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3E728">
      <w:pPr>
        <w:widowControl/>
        <w:jc w:val="center"/>
        <w:rPr>
          <w:rFonts w:ascii="宋体" w:hAnsi="宋体" w:eastAsia="宋体" w:cs="宋体"/>
          <w:color w:val="000000" w:themeColor="text1"/>
          <w:sz w:val="30"/>
          <w:szCs w:val="30"/>
          <w14:textFill>
            <w14:solidFill>
              <w14:schemeClr w14:val="tx1"/>
            </w14:solidFill>
          </w14:textFill>
        </w:rPr>
      </w:pPr>
      <w:r>
        <w:rPr>
          <w:rFonts w:hint="eastAsia" w:ascii="宋体" w:hAnsi="宋体" w:eastAsia="宋体" w:cs="宋体"/>
          <w:color w:val="000000" w:themeColor="text1"/>
          <w:sz w:val="30"/>
          <w:szCs w:val="30"/>
          <w14:textFill>
            <w14:solidFill>
              <w14:schemeClr w14:val="tx1"/>
            </w14:solidFill>
          </w14:textFill>
        </w:rPr>
        <w:t>常州机电职业技术学院零星维修服务项目</w:t>
      </w:r>
    </w:p>
    <w:p w14:paraId="32553878">
      <w:pPr>
        <w:spacing w:line="460" w:lineRule="exact"/>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甲方:</w:t>
      </w:r>
      <w:r>
        <w:rPr>
          <w:rFonts w:ascii="宋体" w:hAnsi="宋体" w:eastAsia="宋体" w:cs="仿宋"/>
          <w:b/>
          <w:color w:val="000000" w:themeColor="text1"/>
          <w:sz w:val="24"/>
          <w:szCs w:val="24"/>
          <w14:textFill>
            <w14:solidFill>
              <w14:schemeClr w14:val="tx1"/>
            </w14:solidFill>
          </w14:textFill>
        </w:rPr>
        <w:t xml:space="preserve"> </w:t>
      </w:r>
      <w:r>
        <w:rPr>
          <w:rFonts w:ascii="宋体" w:hAnsi="宋体" w:eastAsia="宋体" w:cs="仿宋"/>
          <w:color w:val="000000" w:themeColor="text1"/>
          <w:sz w:val="24"/>
          <w:szCs w:val="24"/>
          <w:u w:val="single"/>
          <w14:textFill>
            <w14:solidFill>
              <w14:schemeClr w14:val="tx1"/>
            </w14:solidFill>
          </w14:textFill>
        </w:rPr>
        <w:t xml:space="preserve"> 常州机电职业技术学院   </w:t>
      </w:r>
      <w:r>
        <w:rPr>
          <w:rFonts w:ascii="宋体" w:hAnsi="宋体" w:eastAsia="宋体" w:cs="仿宋"/>
          <w:b/>
          <w:color w:val="000000" w:themeColor="text1"/>
          <w:sz w:val="24"/>
          <w:szCs w:val="24"/>
          <w14:textFill>
            <w14:solidFill>
              <w14:schemeClr w14:val="tx1"/>
            </w14:solidFill>
          </w14:textFill>
        </w:rPr>
        <w:t xml:space="preserve">      </w:t>
      </w:r>
      <w:r>
        <w:rPr>
          <w:rFonts w:ascii="宋体" w:hAnsi="宋体" w:eastAsia="宋体" w:cs="仿宋"/>
          <w:color w:val="000000" w:themeColor="text1"/>
          <w:sz w:val="24"/>
          <w:szCs w:val="24"/>
          <w14:textFill>
            <w14:solidFill>
              <w14:schemeClr w14:val="tx1"/>
            </w14:solidFill>
          </w14:textFill>
        </w:rPr>
        <w:t>合同编号：</w:t>
      </w:r>
      <w:r>
        <w:rPr>
          <w:rFonts w:ascii="宋体" w:hAnsi="宋体" w:eastAsia="宋体" w:cs="仿宋"/>
          <w:b/>
          <w:color w:val="000000" w:themeColor="text1"/>
          <w:sz w:val="24"/>
          <w:szCs w:val="24"/>
          <w:u w:val="single"/>
          <w14:textFill>
            <w14:solidFill>
              <w14:schemeClr w14:val="tx1"/>
            </w14:solidFill>
          </w14:textFill>
        </w:rPr>
        <w:t xml:space="preserve">  </w:t>
      </w:r>
      <w:r>
        <w:rPr>
          <w:rFonts w:hint="eastAsia" w:ascii="微软雅黑" w:hAnsi="微软雅黑" w:eastAsia="微软雅黑"/>
          <w:color w:val="000000"/>
          <w:sz w:val="20"/>
          <w:szCs w:val="20"/>
          <w:u w:val="single"/>
          <w:shd w:val="clear" w:color="auto" w:fill="FFFFFF"/>
        </w:rPr>
        <w:t>xc202512064-Z</w:t>
      </w:r>
      <w:r>
        <w:rPr>
          <w:rFonts w:ascii="宋体" w:hAnsi="宋体" w:eastAsia="宋体" w:cs="仿宋"/>
          <w:b/>
          <w:color w:val="000000" w:themeColor="text1"/>
          <w:sz w:val="24"/>
          <w:szCs w:val="24"/>
          <w:u w:val="single"/>
          <w14:textFill>
            <w14:solidFill>
              <w14:schemeClr w14:val="tx1"/>
            </w14:solidFill>
          </w14:textFill>
        </w:rPr>
        <w:t xml:space="preserve">  </w:t>
      </w:r>
      <w:r>
        <w:rPr>
          <w:rFonts w:ascii="宋体" w:hAnsi="宋体" w:eastAsia="宋体" w:cs="仿宋"/>
          <w:b/>
          <w:color w:val="000000" w:themeColor="text1"/>
          <w:sz w:val="24"/>
          <w:szCs w:val="24"/>
          <w14:textFill>
            <w14:solidFill>
              <w14:schemeClr w14:val="tx1"/>
            </w14:solidFill>
          </w14:textFill>
        </w:rPr>
        <w:t xml:space="preserve">        </w:t>
      </w:r>
    </w:p>
    <w:p w14:paraId="0A6426C5">
      <w:pPr>
        <w:spacing w:line="460" w:lineRule="exact"/>
        <w:rPr>
          <w:rFonts w:ascii="宋体" w:hAnsi="宋体" w:eastAsia="宋体" w:cs="仿宋"/>
          <w:color w:val="000000" w:themeColor="text1"/>
          <w:sz w:val="24"/>
          <w:szCs w:val="24"/>
          <w:u w:val="single"/>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 xml:space="preserve">乙方: </w:t>
      </w:r>
      <w:r>
        <w:rPr>
          <w:rFonts w:ascii="宋体" w:hAnsi="宋体" w:eastAsia="宋体" w:cs="仿宋"/>
          <w:color w:val="000000" w:themeColor="text1"/>
          <w:sz w:val="24"/>
          <w:szCs w:val="24"/>
          <w:u w:val="single"/>
          <w14:textFill>
            <w14:solidFill>
              <w14:schemeClr w14:val="tx1"/>
            </w14:solidFill>
          </w14:textFill>
        </w:rPr>
        <w:t xml:space="preserve"> </w:t>
      </w:r>
      <w:bookmarkStart w:id="0" w:name="OLE_LINK5"/>
      <w:bookmarkStart w:id="1" w:name="OLE_LINK6"/>
      <w:r>
        <w:rPr>
          <w:rFonts w:ascii="宋体" w:hAnsi="宋体" w:eastAsia="宋体" w:cs="仿宋"/>
          <w:color w:val="000000" w:themeColor="text1"/>
          <w:sz w:val="24"/>
          <w:szCs w:val="24"/>
          <w:u w:val="single"/>
          <w14:textFill>
            <w14:solidFill>
              <w14:schemeClr w14:val="tx1"/>
            </w14:solidFill>
          </w14:textFill>
        </w:rPr>
        <w:t>江苏城塘建设工程有限公司</w:t>
      </w:r>
      <w:bookmarkEnd w:id="0"/>
      <w:bookmarkEnd w:id="1"/>
      <w:r>
        <w:rPr>
          <w:rFonts w:ascii="宋体" w:hAnsi="宋体" w:eastAsia="宋体" w:cs="仿宋"/>
          <w:b/>
          <w:color w:val="000000" w:themeColor="text1"/>
          <w:sz w:val="24"/>
          <w:szCs w:val="24"/>
          <w14:textFill>
            <w14:solidFill>
              <w14:schemeClr w14:val="tx1"/>
            </w14:solidFill>
          </w14:textFill>
        </w:rPr>
        <w:t xml:space="preserve">     </w:t>
      </w:r>
      <w:r>
        <w:rPr>
          <w:rFonts w:ascii="宋体" w:hAnsi="宋体" w:eastAsia="宋体" w:cs="仿宋"/>
          <w:color w:val="000000" w:themeColor="text1"/>
          <w:sz w:val="24"/>
          <w:szCs w:val="24"/>
          <w14:textFill>
            <w14:solidFill>
              <w14:schemeClr w14:val="tx1"/>
            </w14:solidFill>
          </w14:textFill>
        </w:rPr>
        <w:t xml:space="preserve">签订合同时间: </w:t>
      </w:r>
      <w:r>
        <w:rPr>
          <w:rFonts w:ascii="宋体" w:hAnsi="宋体" w:eastAsia="宋体" w:cs="仿宋"/>
          <w:color w:val="000000" w:themeColor="text1"/>
          <w:sz w:val="24"/>
          <w:szCs w:val="24"/>
          <w:u w:val="single"/>
          <w14:textFill>
            <w14:solidFill>
              <w14:schemeClr w14:val="tx1"/>
            </w14:solidFill>
          </w14:textFill>
        </w:rPr>
        <w:t xml:space="preserve"> </w:t>
      </w:r>
      <w:r>
        <w:rPr>
          <w:rFonts w:hint="eastAsia" w:ascii="宋体" w:hAnsi="宋体" w:eastAsia="宋体" w:cs="仿宋"/>
          <w:color w:val="000000" w:themeColor="text1"/>
          <w:sz w:val="24"/>
          <w:szCs w:val="24"/>
          <w:u w:val="single"/>
          <w:lang w:val="en-US" w:eastAsia="zh-CN"/>
          <w14:textFill>
            <w14:solidFill>
              <w14:schemeClr w14:val="tx1"/>
            </w14:solidFill>
          </w14:textFill>
        </w:rPr>
        <w:t>2026</w:t>
      </w:r>
      <w:bookmarkStart w:id="10" w:name="_GoBack"/>
      <w:bookmarkEnd w:id="10"/>
      <w:r>
        <w:rPr>
          <w:rFonts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仿宋"/>
          <w:color w:val="000000" w:themeColor="text1"/>
          <w:sz w:val="24"/>
          <w:szCs w:val="24"/>
          <w14:textFill>
            <w14:solidFill>
              <w14:schemeClr w14:val="tx1"/>
            </w14:solidFill>
          </w14:textFill>
        </w:rPr>
        <w:t>年</w:t>
      </w:r>
      <w:r>
        <w:rPr>
          <w:rFonts w:ascii="宋体" w:hAnsi="宋体" w:eastAsia="宋体" w:cs="仿宋"/>
          <w:color w:val="000000" w:themeColor="text1"/>
          <w:sz w:val="24"/>
          <w:szCs w:val="24"/>
          <w:u w:val="single"/>
          <w14:textFill>
            <w14:solidFill>
              <w14:schemeClr w14:val="tx1"/>
            </w14:solidFill>
          </w14:textFill>
        </w:rPr>
        <w:t xml:space="preserve"> </w:t>
      </w:r>
      <w:r>
        <w:rPr>
          <w:rFonts w:hint="eastAsia" w:ascii="宋体" w:hAnsi="宋体" w:eastAsia="宋体" w:cs="仿宋"/>
          <w:color w:val="000000" w:themeColor="text1"/>
          <w:sz w:val="24"/>
          <w:szCs w:val="24"/>
          <w:u w:val="single"/>
          <w:lang w:val="en-US" w:eastAsia="zh-CN"/>
          <w14:textFill>
            <w14:solidFill>
              <w14:schemeClr w14:val="tx1"/>
            </w14:solidFill>
          </w14:textFill>
        </w:rPr>
        <w:t>1</w:t>
      </w:r>
      <w:r>
        <w:rPr>
          <w:rFonts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仿宋"/>
          <w:color w:val="000000" w:themeColor="text1"/>
          <w:sz w:val="24"/>
          <w:szCs w:val="24"/>
          <w14:textFill>
            <w14:solidFill>
              <w14:schemeClr w14:val="tx1"/>
            </w14:solidFill>
          </w14:textFill>
        </w:rPr>
        <w:t>月</w:t>
      </w:r>
      <w:r>
        <w:rPr>
          <w:rFonts w:ascii="宋体" w:hAnsi="宋体" w:eastAsia="宋体" w:cs="仿宋"/>
          <w:color w:val="000000" w:themeColor="text1"/>
          <w:sz w:val="24"/>
          <w:szCs w:val="24"/>
          <w:u w:val="single"/>
          <w14:textFill>
            <w14:solidFill>
              <w14:schemeClr w14:val="tx1"/>
            </w14:solidFill>
          </w14:textFill>
        </w:rPr>
        <w:t xml:space="preserve"> </w:t>
      </w:r>
      <w:r>
        <w:rPr>
          <w:rFonts w:hint="eastAsia" w:ascii="宋体" w:hAnsi="宋体" w:eastAsia="宋体" w:cs="仿宋"/>
          <w:color w:val="000000" w:themeColor="text1"/>
          <w:sz w:val="24"/>
          <w:szCs w:val="24"/>
          <w:u w:val="single"/>
          <w:lang w:val="en-US" w:eastAsia="zh-CN"/>
          <w14:textFill>
            <w14:solidFill>
              <w14:schemeClr w14:val="tx1"/>
            </w14:solidFill>
          </w14:textFill>
        </w:rPr>
        <w:t>5</w:t>
      </w:r>
      <w:r>
        <w:rPr>
          <w:rFonts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仿宋"/>
          <w:color w:val="000000" w:themeColor="text1"/>
          <w:sz w:val="24"/>
          <w:szCs w:val="24"/>
          <w14:textFill>
            <w14:solidFill>
              <w14:schemeClr w14:val="tx1"/>
            </w14:solidFill>
          </w14:textFill>
        </w:rPr>
        <w:t>日</w:t>
      </w:r>
    </w:p>
    <w:p w14:paraId="3F2FF882">
      <w:pPr>
        <w:widowControl/>
        <w:spacing w:line="460" w:lineRule="exact"/>
        <w:jc w:val="left"/>
        <w:rPr>
          <w:rFonts w:ascii="宋体" w:hAnsi="宋体" w:eastAsia="宋体" w:cs="仿宋"/>
          <w:color w:val="000000" w:themeColor="text1"/>
          <w:sz w:val="24"/>
          <w:szCs w:val="24"/>
          <w:u w:val="single"/>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 xml:space="preserve">根据 </w:t>
      </w:r>
      <w:r>
        <w:rPr>
          <w:rFonts w:hint="eastAsia" w:ascii="宋体" w:hAnsi="宋体" w:eastAsia="宋体" w:cs="仿宋"/>
          <w:color w:val="000000" w:themeColor="text1"/>
          <w:sz w:val="24"/>
          <w:szCs w:val="24"/>
          <w:u w:val="single"/>
          <w14:textFill>
            <w14:solidFill>
              <w14:schemeClr w14:val="tx1"/>
            </w14:solidFill>
          </w14:textFill>
        </w:rPr>
        <w:t xml:space="preserve"> 常州筠诚工程咨询有限公司</w:t>
      </w:r>
      <w:r>
        <w:rPr>
          <w:rFonts w:hint="eastAsia" w:ascii="宋体" w:hAnsi="宋体" w:eastAsia="宋体" w:cs="仿宋"/>
          <w:color w:val="000000" w:themeColor="text1"/>
          <w:sz w:val="24"/>
          <w:szCs w:val="24"/>
          <w14:textFill>
            <w14:solidFill>
              <w14:schemeClr w14:val="tx1"/>
            </w14:solidFill>
          </w14:textFill>
        </w:rPr>
        <w:t xml:space="preserve"> 代理机构，</w:t>
      </w:r>
      <w:r>
        <w:rPr>
          <w:rFonts w:hint="eastAsia"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仿宋"/>
          <w:color w:val="000000" w:themeColor="text1"/>
          <w:sz w:val="24"/>
          <w:szCs w:val="24"/>
          <w:u w:val="single"/>
          <w14:textFill>
            <w14:solidFill>
              <w14:schemeClr w14:val="tx1"/>
            </w14:solidFill>
          </w14:textFill>
        </w:rPr>
        <w:t xml:space="preserve">2025  </w:t>
      </w:r>
      <w:r>
        <w:rPr>
          <w:rFonts w:hint="eastAsia" w:ascii="宋体" w:hAnsi="宋体" w:eastAsia="宋体" w:cs="仿宋"/>
          <w:color w:val="000000" w:themeColor="text1"/>
          <w:sz w:val="24"/>
          <w:szCs w:val="24"/>
          <w14:textFill>
            <w14:solidFill>
              <w14:schemeClr w14:val="tx1"/>
            </w14:solidFill>
          </w14:textFill>
        </w:rPr>
        <w:t>年</w:t>
      </w:r>
      <w:r>
        <w:rPr>
          <w:rFonts w:hint="eastAsia"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仿宋"/>
          <w:color w:val="000000" w:themeColor="text1"/>
          <w:sz w:val="24"/>
          <w:szCs w:val="24"/>
          <w:u w:val="single"/>
          <w14:textFill>
            <w14:solidFill>
              <w14:schemeClr w14:val="tx1"/>
            </w14:solidFill>
          </w14:textFill>
        </w:rPr>
        <w:t>12</w:t>
      </w:r>
      <w:r>
        <w:rPr>
          <w:rFonts w:hint="eastAsia" w:ascii="宋体" w:hAnsi="宋体" w:eastAsia="宋体" w:cs="仿宋"/>
          <w:color w:val="000000" w:themeColor="text1"/>
          <w:sz w:val="24"/>
          <w:szCs w:val="24"/>
          <w:u w:val="single"/>
          <w14:textFill>
            <w14:solidFill>
              <w14:schemeClr w14:val="tx1"/>
            </w14:solidFill>
          </w14:textFill>
        </w:rPr>
        <w:t xml:space="preserve"> </w:t>
      </w:r>
      <w:r>
        <w:rPr>
          <w:rFonts w:hint="eastAsia" w:ascii="宋体" w:hAnsi="宋体" w:eastAsia="宋体" w:cs="仿宋"/>
          <w:color w:val="000000" w:themeColor="text1"/>
          <w:sz w:val="24"/>
          <w:szCs w:val="24"/>
          <w14:textFill>
            <w14:solidFill>
              <w14:schemeClr w14:val="tx1"/>
            </w14:solidFill>
          </w14:textFill>
        </w:rPr>
        <w:t>月</w:t>
      </w:r>
      <w:r>
        <w:rPr>
          <w:rFonts w:hint="eastAsia"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仿宋"/>
          <w:color w:val="000000" w:themeColor="text1"/>
          <w:sz w:val="24"/>
          <w:szCs w:val="24"/>
          <w:u w:val="single"/>
          <w14:textFill>
            <w14:solidFill>
              <w14:schemeClr w14:val="tx1"/>
            </w14:solidFill>
          </w14:textFill>
        </w:rPr>
        <w:t>19</w:t>
      </w:r>
      <w:r>
        <w:rPr>
          <w:rFonts w:hint="eastAsia" w:ascii="宋体" w:hAnsi="宋体" w:eastAsia="宋体" w:cs="仿宋"/>
          <w:color w:val="000000" w:themeColor="text1"/>
          <w:sz w:val="24"/>
          <w:szCs w:val="24"/>
          <w:u w:val="single"/>
          <w14:textFill>
            <w14:solidFill>
              <w14:schemeClr w14:val="tx1"/>
            </w14:solidFill>
          </w14:textFill>
        </w:rPr>
        <w:t xml:space="preserve"> </w:t>
      </w:r>
      <w:r>
        <w:rPr>
          <w:rFonts w:hint="eastAsia" w:ascii="宋体" w:hAnsi="宋体" w:eastAsia="宋体" w:cs="仿宋"/>
          <w:color w:val="000000" w:themeColor="text1"/>
          <w:sz w:val="24"/>
          <w:szCs w:val="24"/>
          <w14:textFill>
            <w14:solidFill>
              <w14:schemeClr w14:val="tx1"/>
            </w14:solidFill>
          </w14:textFill>
        </w:rPr>
        <w:t>日进行的</w:t>
      </w:r>
      <w:bookmarkStart w:id="2" w:name="OLE_LINK4"/>
      <w:bookmarkStart w:id="3" w:name="OLE_LINK3"/>
      <w:r>
        <w:rPr>
          <w:rFonts w:ascii="宋体" w:hAnsi="宋体" w:eastAsia="宋体" w:cs="仿宋"/>
          <w:color w:val="000000" w:themeColor="text1"/>
          <w:sz w:val="24"/>
          <w:szCs w:val="24"/>
          <w:u w:val="single"/>
          <w14:textFill>
            <w14:solidFill>
              <w14:schemeClr w14:val="tx1"/>
            </w14:solidFill>
          </w14:textFill>
        </w:rPr>
        <w:t>JSZC-320400-CZYC-G2025-0010</w:t>
      </w:r>
      <w:bookmarkEnd w:id="2"/>
      <w:bookmarkEnd w:id="3"/>
      <w:r>
        <w:rPr>
          <w:rFonts w:hint="eastAsia" w:ascii="宋体" w:hAnsi="宋体" w:eastAsia="宋体" w:cs="仿宋"/>
          <w:color w:val="000000" w:themeColor="text1"/>
          <w:sz w:val="24"/>
          <w:szCs w:val="24"/>
          <w14:textFill>
            <w14:solidFill>
              <w14:schemeClr w14:val="tx1"/>
            </w14:solidFill>
          </w14:textFill>
        </w:rPr>
        <w:t>号公开招标文件要求，甲、乙双方就</w:t>
      </w:r>
      <w:r>
        <w:rPr>
          <w:rFonts w:hint="eastAsia" w:ascii="宋体" w:hAnsi="宋体" w:eastAsia="宋体" w:cs="仿宋"/>
          <w:color w:val="000000" w:themeColor="text1"/>
          <w:sz w:val="24"/>
          <w:szCs w:val="24"/>
          <w:u w:val="single"/>
          <w14:textFill>
            <w14:solidFill>
              <w14:schemeClr w14:val="tx1"/>
            </w14:solidFill>
          </w14:textFill>
        </w:rPr>
        <w:t xml:space="preserve"> 常州机电职业技术学院零星维修服务采购</w:t>
      </w:r>
      <w:r>
        <w:rPr>
          <w:rFonts w:hint="eastAsia" w:ascii="宋体" w:hAnsi="宋体" w:eastAsia="宋体" w:cs="仿宋"/>
          <w:color w:val="000000" w:themeColor="text1"/>
          <w:sz w:val="24"/>
          <w:szCs w:val="24"/>
          <w14:textFill>
            <w14:solidFill>
              <w14:schemeClr w14:val="tx1"/>
            </w14:solidFill>
          </w14:textFill>
        </w:rPr>
        <w:t>项目</w:t>
      </w:r>
      <w:r>
        <w:rPr>
          <w:rFonts w:hint="eastAsia" w:ascii="宋体" w:hAnsi="宋体" w:eastAsia="宋体" w:cs="仿宋"/>
          <w:bCs/>
          <w:color w:val="000000" w:themeColor="text1"/>
          <w:sz w:val="24"/>
          <w:szCs w:val="24"/>
          <w14:textFill>
            <w14:solidFill>
              <w14:schemeClr w14:val="tx1"/>
            </w14:solidFill>
          </w14:textFill>
        </w:rPr>
        <w:t>，</w:t>
      </w:r>
      <w:r>
        <w:rPr>
          <w:rFonts w:hint="eastAsia" w:ascii="宋体" w:hAnsi="宋体" w:eastAsia="宋体" w:cs="仿宋"/>
          <w:color w:val="000000" w:themeColor="text1"/>
          <w:sz w:val="24"/>
          <w:szCs w:val="24"/>
          <w14:textFill>
            <w14:solidFill>
              <w14:schemeClr w14:val="tx1"/>
            </w14:solidFill>
          </w14:textFill>
        </w:rPr>
        <w:t>本着平等互利的原则，通过共同协商，根据</w:t>
      </w:r>
      <w:r>
        <w:rPr>
          <w:rFonts w:hint="eastAsia" w:ascii="宋体" w:hAnsi="宋体" w:eastAsia="宋体" w:cs="仿宋"/>
          <w:bCs/>
          <w:color w:val="000000" w:themeColor="text1"/>
          <w:sz w:val="24"/>
          <w:szCs w:val="24"/>
          <w14:textFill>
            <w14:solidFill>
              <w14:schemeClr w14:val="tx1"/>
            </w14:solidFill>
          </w14:textFill>
        </w:rPr>
        <w:t>《中华人民共和国政府采购法》、《中华人民共和国民法典》</w:t>
      </w:r>
      <w:r>
        <w:rPr>
          <w:rFonts w:hint="eastAsia" w:ascii="宋体" w:hAnsi="宋体" w:eastAsia="宋体" w:cs="仿宋"/>
          <w:color w:val="000000" w:themeColor="text1"/>
          <w:sz w:val="24"/>
          <w:szCs w:val="24"/>
          <w14:textFill>
            <w14:solidFill>
              <w14:schemeClr w14:val="tx1"/>
            </w14:solidFill>
          </w14:textFill>
        </w:rPr>
        <w:t>及有关法律法规，就相关事宜达成如下合同。</w:t>
      </w:r>
    </w:p>
    <w:p w14:paraId="2E5D5BC2">
      <w:pPr>
        <w:snapToGrid w:val="0"/>
        <w:spacing w:line="460" w:lineRule="exact"/>
        <w:ind w:firstLine="482" w:firstLineChars="200"/>
        <w:jc w:val="left"/>
        <w:rPr>
          <w:rFonts w:ascii="宋体" w:hAnsi="宋体" w:eastAsia="宋体" w:cs="仿宋"/>
          <w:b/>
          <w:color w:val="000000" w:themeColor="text1"/>
          <w:sz w:val="24"/>
          <w:szCs w:val="24"/>
          <w14:textFill>
            <w14:solidFill>
              <w14:schemeClr w14:val="tx1"/>
            </w14:solidFill>
          </w14:textFill>
        </w:rPr>
      </w:pPr>
      <w:r>
        <w:rPr>
          <w:rFonts w:hint="eastAsia" w:ascii="宋体" w:hAnsi="宋体" w:eastAsia="宋体" w:cs="仿宋"/>
          <w:b/>
          <w:color w:val="000000" w:themeColor="text1"/>
          <w:sz w:val="24"/>
          <w:szCs w:val="24"/>
          <w14:textFill>
            <w14:solidFill>
              <w14:schemeClr w14:val="tx1"/>
            </w14:solidFill>
          </w14:textFill>
        </w:rPr>
        <w:t xml:space="preserve">一、合同标的             </w:t>
      </w:r>
    </w:p>
    <w:p w14:paraId="4E95F4B9">
      <w:pPr>
        <w:adjustRightInd w:val="0"/>
        <w:snapToGrid w:val="0"/>
        <w:spacing w:line="460" w:lineRule="exact"/>
        <w:ind w:firstLine="480" w:firstLineChars="200"/>
        <w:jc w:val="left"/>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乙方按甲方要求，为甲方提供的</w:t>
      </w:r>
      <w:r>
        <w:rPr>
          <w:rFonts w:hint="eastAsia" w:ascii="宋体" w:hAnsi="宋体" w:eastAsia="宋体" w:cs="仿宋"/>
          <w:color w:val="000000" w:themeColor="text1"/>
          <w:sz w:val="24"/>
          <w:szCs w:val="24"/>
          <w:u w:val="single"/>
          <w14:textFill>
            <w14:solidFill>
              <w14:schemeClr w14:val="tx1"/>
            </w14:solidFill>
          </w14:textFill>
        </w:rPr>
        <w:t xml:space="preserve">  常州机电职业技术学院零星维修服务采购</w:t>
      </w:r>
      <w:r>
        <w:rPr>
          <w:rFonts w:hint="eastAsia" w:ascii="宋体" w:hAnsi="宋体" w:eastAsia="宋体" w:cs="仿宋"/>
          <w:color w:val="000000" w:themeColor="text1"/>
          <w:sz w:val="24"/>
          <w:szCs w:val="24"/>
          <w14:textFill>
            <w14:solidFill>
              <w14:schemeClr w14:val="tx1"/>
            </w14:solidFill>
          </w14:textFill>
        </w:rPr>
        <w:t>项目，具体服务内容见附件（单位：万元）</w:t>
      </w:r>
    </w:p>
    <w:tbl>
      <w:tblPr>
        <w:tblStyle w:val="38"/>
        <w:tblW w:w="5012"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294"/>
        <w:gridCol w:w="1176"/>
        <w:gridCol w:w="1336"/>
        <w:gridCol w:w="1235"/>
        <w:gridCol w:w="1284"/>
        <w:gridCol w:w="507"/>
      </w:tblGrid>
      <w:tr w14:paraId="34A4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017" w:type="pct"/>
            <w:tcBorders>
              <w:top w:val="single" w:color="auto" w:sz="4" w:space="0"/>
              <w:left w:val="single" w:color="auto" w:sz="4" w:space="0"/>
              <w:bottom w:val="single" w:color="auto" w:sz="4" w:space="0"/>
              <w:right w:val="single" w:color="auto" w:sz="4" w:space="0"/>
            </w:tcBorders>
            <w:vAlign w:val="center"/>
          </w:tcPr>
          <w:p w14:paraId="69DA2F7A">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名称</w:t>
            </w:r>
          </w:p>
        </w:tc>
        <w:tc>
          <w:tcPr>
            <w:tcW w:w="773" w:type="pct"/>
            <w:tcBorders>
              <w:top w:val="single" w:color="auto" w:sz="4" w:space="0"/>
              <w:left w:val="single" w:color="auto" w:sz="4" w:space="0"/>
              <w:bottom w:val="single" w:color="auto" w:sz="4" w:space="0"/>
              <w:right w:val="single" w:color="auto" w:sz="4" w:space="0"/>
            </w:tcBorders>
            <w:vAlign w:val="center"/>
          </w:tcPr>
          <w:p w14:paraId="725C4617">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服务区域</w:t>
            </w:r>
          </w:p>
        </w:tc>
        <w:tc>
          <w:tcPr>
            <w:tcW w:w="596" w:type="pct"/>
            <w:tcBorders>
              <w:top w:val="single" w:color="auto" w:sz="4" w:space="0"/>
              <w:left w:val="single" w:color="auto" w:sz="4" w:space="0"/>
              <w:bottom w:val="single" w:color="auto" w:sz="4" w:space="0"/>
              <w:right w:val="single" w:color="auto" w:sz="4" w:space="0"/>
            </w:tcBorders>
            <w:vAlign w:val="center"/>
          </w:tcPr>
          <w:p w14:paraId="58F9DA56">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ascii="宋体" w:hAnsi="宋体" w:eastAsia="宋体" w:cs="Times New Roman"/>
                <w:color w:val="000000" w:themeColor="text1"/>
                <w:sz w:val="24"/>
                <w:szCs w:val="24"/>
                <w14:textFill>
                  <w14:solidFill>
                    <w14:schemeClr w14:val="tx1"/>
                  </w14:solidFill>
                </w14:textFill>
              </w:rPr>
              <w:t>数量</w:t>
            </w:r>
            <w:r>
              <w:rPr>
                <w:rFonts w:hint="eastAsia" w:ascii="宋体" w:hAnsi="宋体" w:eastAsia="宋体" w:cs="Times New Roman"/>
                <w:color w:val="000000" w:themeColor="text1"/>
                <w:sz w:val="24"/>
                <w:szCs w:val="24"/>
                <w14:textFill>
                  <w14:solidFill>
                    <w14:schemeClr w14:val="tx1"/>
                  </w14:solidFill>
                </w14:textFill>
              </w:rPr>
              <w:t>（年）</w:t>
            </w:r>
          </w:p>
        </w:tc>
        <w:tc>
          <w:tcPr>
            <w:tcW w:w="797" w:type="pct"/>
            <w:tcBorders>
              <w:top w:val="single" w:color="auto" w:sz="4" w:space="0"/>
              <w:left w:val="single" w:color="auto" w:sz="4" w:space="0"/>
              <w:bottom w:val="single" w:color="auto" w:sz="4" w:space="0"/>
              <w:right w:val="single" w:color="auto" w:sz="4" w:space="0"/>
            </w:tcBorders>
            <w:vAlign w:val="center"/>
          </w:tcPr>
          <w:p w14:paraId="043A0A5C">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 xml:space="preserve">单价 </w:t>
            </w:r>
            <w:r>
              <w:rPr>
                <w:rFonts w:ascii="宋体" w:hAnsi="宋体" w:eastAsia="宋体" w:cs="Times New Roman"/>
                <w:color w:val="000000" w:themeColor="text1"/>
                <w:sz w:val="24"/>
                <w:szCs w:val="24"/>
                <w14:textFill>
                  <w14:solidFill>
                    <w14:schemeClr w14:val="tx1"/>
                  </w14:solidFill>
                </w14:textFill>
              </w:rPr>
              <w:t xml:space="preserve"> </w:t>
            </w:r>
            <w:r>
              <w:rPr>
                <w:rFonts w:hint="eastAsia" w:ascii="宋体" w:hAnsi="宋体" w:eastAsia="宋体" w:cs="Times New Roman"/>
                <w:color w:val="000000" w:themeColor="text1"/>
                <w:sz w:val="24"/>
                <w:szCs w:val="24"/>
                <w14:textFill>
                  <w14:solidFill>
                    <w14:schemeClr w14:val="tx1"/>
                  </w14:solidFill>
                </w14:textFill>
              </w:rPr>
              <w:t>（万元）</w:t>
            </w:r>
          </w:p>
        </w:tc>
        <w:tc>
          <w:tcPr>
            <w:tcW w:w="738" w:type="pct"/>
            <w:tcBorders>
              <w:top w:val="single" w:color="auto" w:sz="4" w:space="0"/>
              <w:left w:val="single" w:color="auto" w:sz="4" w:space="0"/>
              <w:bottom w:val="single" w:color="auto" w:sz="4" w:space="0"/>
              <w:right w:val="single" w:color="auto" w:sz="4" w:space="0"/>
            </w:tcBorders>
            <w:vAlign w:val="center"/>
          </w:tcPr>
          <w:p w14:paraId="41AC1B3A">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小计 （万元）</w:t>
            </w:r>
          </w:p>
        </w:tc>
        <w:tc>
          <w:tcPr>
            <w:tcW w:w="767" w:type="pct"/>
            <w:tcBorders>
              <w:top w:val="single" w:color="auto" w:sz="4" w:space="0"/>
              <w:left w:val="single" w:color="auto" w:sz="4" w:space="0"/>
              <w:bottom w:val="single" w:color="auto" w:sz="4" w:space="0"/>
              <w:right w:val="single" w:color="auto" w:sz="4" w:space="0"/>
            </w:tcBorders>
            <w:vAlign w:val="center"/>
          </w:tcPr>
          <w:p w14:paraId="029D5591">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合计 （万元）</w:t>
            </w:r>
          </w:p>
        </w:tc>
        <w:tc>
          <w:tcPr>
            <w:tcW w:w="312" w:type="pct"/>
            <w:tcBorders>
              <w:top w:val="single" w:color="auto" w:sz="4" w:space="0"/>
              <w:left w:val="single" w:color="auto" w:sz="4" w:space="0"/>
              <w:bottom w:val="single" w:color="auto" w:sz="4" w:space="0"/>
              <w:right w:val="single" w:color="auto" w:sz="4" w:space="0"/>
            </w:tcBorders>
            <w:vAlign w:val="center"/>
          </w:tcPr>
          <w:p w14:paraId="68E858D1">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备注</w:t>
            </w:r>
          </w:p>
        </w:tc>
      </w:tr>
      <w:tr w14:paraId="5222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1017" w:type="pct"/>
            <w:vMerge w:val="restart"/>
            <w:tcBorders>
              <w:top w:val="single" w:color="auto" w:sz="4" w:space="0"/>
              <w:left w:val="single" w:color="auto" w:sz="4" w:space="0"/>
              <w:right w:val="single" w:color="auto" w:sz="4" w:space="0"/>
            </w:tcBorders>
            <w:vAlign w:val="center"/>
          </w:tcPr>
          <w:p w14:paraId="193EF065">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常州机电职业技术学院零星维修服务项目</w:t>
            </w:r>
          </w:p>
        </w:tc>
        <w:tc>
          <w:tcPr>
            <w:tcW w:w="773" w:type="pct"/>
            <w:tcBorders>
              <w:top w:val="single" w:color="auto" w:sz="4" w:space="0"/>
              <w:left w:val="single" w:color="auto" w:sz="4" w:space="0"/>
              <w:right w:val="single" w:color="auto" w:sz="4" w:space="0"/>
            </w:tcBorders>
            <w:vAlign w:val="center"/>
          </w:tcPr>
          <w:p w14:paraId="1E9921D1">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ascii="宋体" w:hAnsi="宋体" w:eastAsia="宋体" w:cs="Times New Roman"/>
                <w:color w:val="000000" w:themeColor="text1"/>
                <w:sz w:val="24"/>
                <w:szCs w:val="24"/>
                <w14:textFill>
                  <w14:solidFill>
                    <w14:schemeClr w14:val="tx1"/>
                  </w14:solidFill>
                </w14:textFill>
              </w:rPr>
              <w:t>武进校区</w:t>
            </w:r>
          </w:p>
        </w:tc>
        <w:tc>
          <w:tcPr>
            <w:tcW w:w="596" w:type="pct"/>
            <w:vMerge w:val="restart"/>
            <w:tcBorders>
              <w:top w:val="single" w:color="auto" w:sz="4" w:space="0"/>
              <w:left w:val="single" w:color="auto" w:sz="4" w:space="0"/>
              <w:right w:val="single" w:color="auto" w:sz="4" w:space="0"/>
            </w:tcBorders>
            <w:vAlign w:val="center"/>
          </w:tcPr>
          <w:p w14:paraId="3A1BC54A">
            <w:pPr>
              <w:spacing w:line="460" w:lineRule="exact"/>
              <w:ind w:firstLine="960" w:firstLineChars="400"/>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2</w:t>
            </w:r>
          </w:p>
        </w:tc>
        <w:tc>
          <w:tcPr>
            <w:tcW w:w="797" w:type="pct"/>
            <w:tcBorders>
              <w:top w:val="single" w:color="auto" w:sz="4" w:space="0"/>
              <w:left w:val="single" w:color="auto" w:sz="4" w:space="0"/>
              <w:right w:val="single" w:color="auto" w:sz="4" w:space="0"/>
            </w:tcBorders>
            <w:vAlign w:val="center"/>
          </w:tcPr>
          <w:p w14:paraId="566C8D69">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20</w:t>
            </w:r>
          </w:p>
        </w:tc>
        <w:tc>
          <w:tcPr>
            <w:tcW w:w="738" w:type="pct"/>
            <w:tcBorders>
              <w:top w:val="single" w:color="auto" w:sz="4" w:space="0"/>
              <w:left w:val="single" w:color="auto" w:sz="4" w:space="0"/>
              <w:right w:val="single" w:color="auto" w:sz="4" w:space="0"/>
            </w:tcBorders>
            <w:vAlign w:val="center"/>
          </w:tcPr>
          <w:p w14:paraId="1D79D3B5">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2</w:t>
            </w:r>
            <w:r>
              <w:rPr>
                <w:rFonts w:ascii="宋体" w:hAnsi="宋体" w:eastAsia="宋体" w:cs="Times New Roman"/>
                <w:color w:val="000000" w:themeColor="text1"/>
                <w:sz w:val="24"/>
                <w:szCs w:val="24"/>
                <w14:textFill>
                  <w14:solidFill>
                    <w14:schemeClr w14:val="tx1"/>
                  </w14:solidFill>
                </w14:textFill>
              </w:rPr>
              <w:t>40</w:t>
            </w:r>
          </w:p>
        </w:tc>
        <w:tc>
          <w:tcPr>
            <w:tcW w:w="767" w:type="pct"/>
            <w:vMerge w:val="restart"/>
            <w:tcBorders>
              <w:top w:val="single" w:color="auto" w:sz="4" w:space="0"/>
              <w:left w:val="single" w:color="auto" w:sz="4" w:space="0"/>
              <w:right w:val="single" w:color="auto" w:sz="4" w:space="0"/>
            </w:tcBorders>
            <w:vAlign w:val="center"/>
          </w:tcPr>
          <w:p w14:paraId="65A02BD8">
            <w:pPr>
              <w:spacing w:line="460" w:lineRule="exact"/>
              <w:ind w:firstLine="240" w:firstLineChars="100"/>
              <w:jc w:val="center"/>
              <w:rPr>
                <w:rFonts w:ascii="宋体" w:hAnsi="宋体" w:eastAsia="宋体" w:cs="Times New Roman"/>
                <w:color w:val="000000" w:themeColor="text1"/>
                <w:sz w:val="24"/>
                <w:szCs w:val="24"/>
                <w14:textFill>
                  <w14:solidFill>
                    <w14:schemeClr w14:val="tx1"/>
                  </w14:solidFill>
                </w14:textFill>
              </w:rPr>
            </w:pPr>
            <w:r>
              <w:rPr>
                <w:rFonts w:ascii="宋体" w:hAnsi="宋体" w:eastAsia="宋体" w:cs="Times New Roman"/>
                <w:color w:val="000000" w:themeColor="text1"/>
                <w:sz w:val="24"/>
                <w:szCs w:val="24"/>
                <w14:textFill>
                  <w14:solidFill>
                    <w14:schemeClr w14:val="tx1"/>
                  </w14:solidFill>
                </w14:textFill>
              </w:rPr>
              <w:t>320</w:t>
            </w:r>
          </w:p>
        </w:tc>
        <w:tc>
          <w:tcPr>
            <w:tcW w:w="312" w:type="pct"/>
            <w:vMerge w:val="restart"/>
            <w:tcBorders>
              <w:top w:val="single" w:color="auto" w:sz="4" w:space="0"/>
              <w:left w:val="single" w:color="auto" w:sz="4" w:space="0"/>
              <w:right w:val="single" w:color="auto" w:sz="4" w:space="0"/>
            </w:tcBorders>
            <w:vAlign w:val="center"/>
          </w:tcPr>
          <w:p w14:paraId="4CBEE34C">
            <w:pPr>
              <w:spacing w:line="460" w:lineRule="exact"/>
              <w:ind w:firstLine="480" w:firstLineChars="200"/>
              <w:jc w:val="center"/>
              <w:rPr>
                <w:rFonts w:ascii="宋体" w:hAnsi="宋体" w:eastAsia="宋体" w:cs="Times New Roman"/>
                <w:color w:val="000000" w:themeColor="text1"/>
                <w:sz w:val="24"/>
                <w:szCs w:val="24"/>
                <w14:textFill>
                  <w14:solidFill>
                    <w14:schemeClr w14:val="tx1"/>
                  </w14:solidFill>
                </w14:textFill>
              </w:rPr>
            </w:pPr>
          </w:p>
        </w:tc>
      </w:tr>
      <w:tr w14:paraId="47AE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017" w:type="pct"/>
            <w:vMerge w:val="continue"/>
            <w:tcBorders>
              <w:left w:val="single" w:color="auto" w:sz="4" w:space="0"/>
              <w:bottom w:val="single" w:color="auto" w:sz="4" w:space="0"/>
              <w:right w:val="single" w:color="auto" w:sz="4" w:space="0"/>
            </w:tcBorders>
            <w:vAlign w:val="center"/>
          </w:tcPr>
          <w:p w14:paraId="0FF31B2A">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773" w:type="pct"/>
            <w:tcBorders>
              <w:left w:val="single" w:color="auto" w:sz="4" w:space="0"/>
              <w:bottom w:val="single" w:color="auto" w:sz="4" w:space="0"/>
              <w:right w:val="single" w:color="auto" w:sz="4" w:space="0"/>
            </w:tcBorders>
            <w:vAlign w:val="center"/>
          </w:tcPr>
          <w:p w14:paraId="7C65D765">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溧阳基地</w:t>
            </w:r>
          </w:p>
        </w:tc>
        <w:tc>
          <w:tcPr>
            <w:tcW w:w="596" w:type="pct"/>
            <w:vMerge w:val="continue"/>
            <w:tcBorders>
              <w:left w:val="single" w:color="auto" w:sz="4" w:space="0"/>
              <w:bottom w:val="single" w:color="auto" w:sz="4" w:space="0"/>
              <w:right w:val="single" w:color="auto" w:sz="4" w:space="0"/>
            </w:tcBorders>
            <w:vAlign w:val="center"/>
          </w:tcPr>
          <w:p w14:paraId="6A054649">
            <w:pPr>
              <w:spacing w:line="460" w:lineRule="exact"/>
              <w:ind w:firstLine="240" w:firstLineChars="100"/>
              <w:rPr>
                <w:rFonts w:ascii="宋体" w:hAnsi="宋体" w:eastAsia="宋体" w:cs="Times New Roman"/>
                <w:color w:val="000000" w:themeColor="text1"/>
                <w:sz w:val="24"/>
                <w:szCs w:val="24"/>
                <w14:textFill>
                  <w14:solidFill>
                    <w14:schemeClr w14:val="tx1"/>
                  </w14:solidFill>
                </w14:textFill>
              </w:rPr>
            </w:pPr>
          </w:p>
        </w:tc>
        <w:tc>
          <w:tcPr>
            <w:tcW w:w="797" w:type="pct"/>
            <w:tcBorders>
              <w:left w:val="single" w:color="auto" w:sz="4" w:space="0"/>
              <w:bottom w:val="single" w:color="auto" w:sz="4" w:space="0"/>
              <w:right w:val="single" w:color="auto" w:sz="4" w:space="0"/>
            </w:tcBorders>
            <w:vAlign w:val="center"/>
          </w:tcPr>
          <w:p w14:paraId="67663D74">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4</w:t>
            </w:r>
            <w:r>
              <w:rPr>
                <w:rFonts w:ascii="宋体" w:hAnsi="宋体" w:eastAsia="宋体" w:cs="Times New Roman"/>
                <w:color w:val="000000" w:themeColor="text1"/>
                <w:sz w:val="24"/>
                <w:szCs w:val="24"/>
                <w14:textFill>
                  <w14:solidFill>
                    <w14:schemeClr w14:val="tx1"/>
                  </w14:solidFill>
                </w14:textFill>
              </w:rPr>
              <w:t>0</w:t>
            </w:r>
          </w:p>
        </w:tc>
        <w:tc>
          <w:tcPr>
            <w:tcW w:w="738" w:type="pct"/>
            <w:tcBorders>
              <w:left w:val="single" w:color="auto" w:sz="4" w:space="0"/>
              <w:bottom w:val="single" w:color="auto" w:sz="4" w:space="0"/>
              <w:right w:val="single" w:color="auto" w:sz="4" w:space="0"/>
            </w:tcBorders>
            <w:vAlign w:val="center"/>
          </w:tcPr>
          <w:p w14:paraId="58506A4C">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8</w:t>
            </w:r>
            <w:r>
              <w:rPr>
                <w:rFonts w:ascii="宋体" w:hAnsi="宋体" w:eastAsia="宋体" w:cs="Times New Roman"/>
                <w:color w:val="000000" w:themeColor="text1"/>
                <w:sz w:val="24"/>
                <w:szCs w:val="24"/>
                <w14:textFill>
                  <w14:solidFill>
                    <w14:schemeClr w14:val="tx1"/>
                  </w14:solidFill>
                </w14:textFill>
              </w:rPr>
              <w:t>0</w:t>
            </w:r>
          </w:p>
        </w:tc>
        <w:tc>
          <w:tcPr>
            <w:tcW w:w="767" w:type="pct"/>
            <w:vMerge w:val="continue"/>
            <w:tcBorders>
              <w:left w:val="single" w:color="auto" w:sz="4" w:space="0"/>
              <w:bottom w:val="single" w:color="auto" w:sz="4" w:space="0"/>
              <w:right w:val="single" w:color="auto" w:sz="4" w:space="0"/>
            </w:tcBorders>
            <w:vAlign w:val="center"/>
          </w:tcPr>
          <w:p w14:paraId="200AD9AD">
            <w:pPr>
              <w:spacing w:line="460" w:lineRule="exact"/>
              <w:ind w:firstLine="240" w:firstLineChars="100"/>
              <w:jc w:val="center"/>
              <w:rPr>
                <w:rFonts w:ascii="宋体" w:hAnsi="宋体" w:eastAsia="宋体" w:cs="Times New Roman"/>
                <w:color w:val="000000" w:themeColor="text1"/>
                <w:sz w:val="24"/>
                <w:szCs w:val="24"/>
                <w14:textFill>
                  <w14:solidFill>
                    <w14:schemeClr w14:val="tx1"/>
                  </w14:solidFill>
                </w14:textFill>
              </w:rPr>
            </w:pPr>
          </w:p>
        </w:tc>
        <w:tc>
          <w:tcPr>
            <w:tcW w:w="312" w:type="pct"/>
            <w:vMerge w:val="continue"/>
            <w:tcBorders>
              <w:left w:val="single" w:color="auto" w:sz="4" w:space="0"/>
              <w:bottom w:val="single" w:color="auto" w:sz="4" w:space="0"/>
              <w:right w:val="single" w:color="auto" w:sz="4" w:space="0"/>
            </w:tcBorders>
            <w:vAlign w:val="center"/>
          </w:tcPr>
          <w:p w14:paraId="5B4D832F">
            <w:pPr>
              <w:spacing w:line="460" w:lineRule="exact"/>
              <w:ind w:firstLine="480" w:firstLineChars="200"/>
              <w:jc w:val="center"/>
              <w:rPr>
                <w:rFonts w:ascii="宋体" w:hAnsi="宋体" w:eastAsia="宋体" w:cs="Times New Roman"/>
                <w:color w:val="000000" w:themeColor="text1"/>
                <w:sz w:val="24"/>
                <w:szCs w:val="24"/>
                <w14:textFill>
                  <w14:solidFill>
                    <w14:schemeClr w14:val="tx1"/>
                  </w14:solidFill>
                </w14:textFill>
              </w:rPr>
            </w:pPr>
          </w:p>
        </w:tc>
      </w:tr>
      <w:tr w14:paraId="03F8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5000" w:type="pct"/>
            <w:gridSpan w:val="7"/>
          </w:tcPr>
          <w:p w14:paraId="078E950D">
            <w:pPr>
              <w:adjustRightInd w:val="0"/>
              <w:snapToGrid w:val="0"/>
              <w:spacing w:line="460" w:lineRule="exact"/>
              <w:jc w:val="left"/>
              <w:rPr>
                <w:rFonts w:ascii="宋体" w:hAnsi="宋体" w:eastAsia="宋体" w:cs="仿宋"/>
                <w:b/>
                <w:color w:val="000000" w:themeColor="text1"/>
                <w:sz w:val="24"/>
                <w:szCs w:val="24"/>
                <w14:textFill>
                  <w14:solidFill>
                    <w14:schemeClr w14:val="tx1"/>
                  </w14:solidFill>
                </w14:textFill>
              </w:rPr>
            </w:pPr>
            <w:bookmarkStart w:id="4" w:name="_Hlk514703989"/>
            <w:r>
              <w:rPr>
                <w:rFonts w:ascii="宋体" w:hAnsi="宋体" w:eastAsia="宋体" w:cs="Times New Roman"/>
                <w:color w:val="000000" w:themeColor="text1"/>
                <w:sz w:val="24"/>
                <w:szCs w:val="24"/>
                <w14:textFill>
                  <w14:solidFill>
                    <w14:schemeClr w14:val="tx1"/>
                  </w14:solidFill>
                </w14:textFill>
              </w:rPr>
              <w:t>合计大写</w:t>
            </w:r>
            <w:r>
              <w:rPr>
                <w:rFonts w:hint="eastAsia" w:ascii="宋体" w:hAnsi="宋体" w:eastAsia="宋体" w:cs="Times New Roman"/>
                <w:color w:val="000000" w:themeColor="text1"/>
                <w:sz w:val="24"/>
                <w:szCs w:val="24"/>
                <w14:textFill>
                  <w14:solidFill>
                    <w14:schemeClr w14:val="tx1"/>
                  </w14:solidFill>
                </w14:textFill>
              </w:rPr>
              <w:t>：</w:t>
            </w:r>
            <w:r>
              <w:rPr>
                <w:rFonts w:ascii="宋体" w:hAnsi="宋体" w:eastAsia="宋体" w:cs="Times New Roman"/>
                <w:color w:val="000000" w:themeColor="text1"/>
                <w:sz w:val="24"/>
                <w:szCs w:val="24"/>
                <w:u w:val="single"/>
                <w14:textFill>
                  <w14:solidFill>
                    <w14:schemeClr w14:val="tx1"/>
                  </w14:solidFill>
                </w14:textFill>
              </w:rPr>
              <w:t>叁佰贰拾万元</w:t>
            </w:r>
          </w:p>
        </w:tc>
      </w:tr>
    </w:tbl>
    <w:p w14:paraId="17941B69">
      <w:pPr>
        <w:adjustRightInd w:val="0"/>
        <w:snapToGrid w:val="0"/>
        <w:spacing w:line="460" w:lineRule="exact"/>
        <w:ind w:firstLine="482" w:firstLineChars="200"/>
        <w:jc w:val="left"/>
        <w:rPr>
          <w:rFonts w:ascii="宋体" w:hAnsi="宋体" w:eastAsia="宋体" w:cs="仿宋"/>
          <w:b/>
          <w:color w:val="000000" w:themeColor="text1"/>
          <w:sz w:val="24"/>
          <w:szCs w:val="24"/>
          <w14:textFill>
            <w14:solidFill>
              <w14:schemeClr w14:val="tx1"/>
            </w14:solidFill>
          </w14:textFill>
        </w:rPr>
      </w:pPr>
      <w:r>
        <w:rPr>
          <w:rFonts w:hint="eastAsia" w:ascii="宋体" w:hAnsi="宋体" w:eastAsia="宋体" w:cs="仿宋"/>
          <w:b/>
          <w:color w:val="000000" w:themeColor="text1"/>
          <w:sz w:val="24"/>
          <w:szCs w:val="24"/>
          <w14:textFill>
            <w14:solidFill>
              <w14:schemeClr w14:val="tx1"/>
            </w14:solidFill>
          </w14:textFill>
        </w:rPr>
        <w:t>二、服务要求</w:t>
      </w:r>
    </w:p>
    <w:p w14:paraId="27EC4896">
      <w:pPr>
        <w:spacing w:line="460" w:lineRule="exact"/>
        <w:ind w:firstLine="480" w:firstLineChars="200"/>
        <w:rPr>
          <w:rFonts w:ascii="宋体" w:hAnsi="宋体" w:eastAsia="宋体" w:cs="仿宋"/>
          <w:bCs/>
          <w:color w:val="000000" w:themeColor="text1"/>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（一）服务标准</w:t>
      </w:r>
    </w:p>
    <w:p w14:paraId="2EA97A3C">
      <w:pPr>
        <w:spacing w:line="460" w:lineRule="exact"/>
        <w:ind w:firstLine="480" w:firstLineChars="200"/>
        <w:rPr>
          <w:rFonts w:ascii="宋体" w:hAnsi="宋体" w:eastAsia="宋体" w:cs="仿宋"/>
          <w:bCs/>
          <w:color w:val="000000" w:themeColor="text1"/>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1.本项目适用范围为单项修缮5千元以下的项目</w:t>
      </w:r>
    </w:p>
    <w:p w14:paraId="36C31E2C">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2.承包方式：包工包料</w:t>
      </w:r>
    </w:p>
    <w:p w14:paraId="766957AC">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3.地点：常州机电职业技术学院武进校区及溧阳校区</w:t>
      </w:r>
    </w:p>
    <w:p w14:paraId="42554B95">
      <w:pPr>
        <w:spacing w:line="460" w:lineRule="exact"/>
        <w:ind w:firstLine="480" w:firstLineChars="200"/>
        <w:rPr>
          <w:rFonts w:ascii="宋体" w:hAnsi="宋体" w:eastAsia="宋体" w:cs="仿宋"/>
          <w:bCs/>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（二）</w:t>
      </w:r>
      <w:r>
        <w:rPr>
          <w:rFonts w:hint="eastAsia" w:ascii="宋体" w:hAnsi="宋体" w:eastAsia="宋体" w:cs="仿宋"/>
          <w:bCs/>
          <w:color w:val="000000" w:themeColor="text1"/>
          <w:sz w:val="24"/>
          <w:szCs w:val="24"/>
          <w14:textFill>
            <w14:solidFill>
              <w14:schemeClr w14:val="tx1"/>
            </w14:solidFill>
          </w14:textFill>
        </w:rPr>
        <w:t>服务范围、要求、考核</w:t>
      </w:r>
      <w:r>
        <w:rPr>
          <w:rFonts w:hint="eastAsia" w:ascii="宋体" w:hAnsi="宋体" w:eastAsia="宋体" w:cs="仿宋"/>
          <w:color w:val="000000" w:themeColor="text1"/>
          <w:sz w:val="24"/>
          <w:szCs w:val="24"/>
          <w14:textFill>
            <w14:solidFill>
              <w14:schemeClr w14:val="tx1"/>
            </w14:solidFill>
          </w14:textFill>
        </w:rPr>
        <w:t>（详见附件1）</w:t>
      </w:r>
    </w:p>
    <w:p w14:paraId="5D4174C2">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（三）下列文件是构成合同不可分割的部分，并与本合同具有同等法律效力，这些文件包括但不限于</w:t>
      </w:r>
    </w:p>
    <w:p w14:paraId="33292A51">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（1）</w:t>
      </w:r>
      <w:r>
        <w:rPr>
          <w:rFonts w:hint="eastAsia"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仿宋"/>
          <w:color w:val="000000" w:themeColor="text1"/>
          <w:sz w:val="24"/>
          <w:szCs w:val="24"/>
          <w:u w:val="single"/>
          <w14:textFill>
            <w14:solidFill>
              <w14:schemeClr w14:val="tx1"/>
            </w14:solidFill>
          </w14:textFill>
        </w:rPr>
        <w:t>JSZC-320400-CZYC-G2025-0010</w:t>
      </w:r>
      <w:r>
        <w:rPr>
          <w:rFonts w:hint="eastAsia" w:ascii="宋体" w:hAnsi="宋体" w:eastAsia="宋体" w:cs="仿宋"/>
          <w:color w:val="000000" w:themeColor="text1"/>
          <w:sz w:val="24"/>
          <w:szCs w:val="24"/>
          <w14:textFill>
            <w14:solidFill>
              <w14:schemeClr w14:val="tx1"/>
            </w14:solidFill>
          </w14:textFill>
        </w:rPr>
        <w:t>号采购文件。</w:t>
      </w:r>
    </w:p>
    <w:p w14:paraId="4D493839">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（2）乙方提交的投标书。</w:t>
      </w:r>
    </w:p>
    <w:p w14:paraId="0CFEB189">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（3）乙方投标的其他资料及承诺。</w:t>
      </w:r>
    </w:p>
    <w:p w14:paraId="21ED8B8B">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（4）评标记录表及双方约定。</w:t>
      </w:r>
    </w:p>
    <w:p w14:paraId="310F24DF">
      <w:pPr>
        <w:adjustRightInd w:val="0"/>
        <w:snapToGrid w:val="0"/>
        <w:spacing w:line="460" w:lineRule="exact"/>
        <w:ind w:firstLine="482" w:firstLineChars="200"/>
        <w:jc w:val="left"/>
        <w:rPr>
          <w:rFonts w:ascii="宋体" w:hAnsi="宋体" w:eastAsia="宋体" w:cs="仿宋"/>
          <w:b/>
          <w:color w:val="000000" w:themeColor="text1"/>
          <w:sz w:val="24"/>
          <w:szCs w:val="24"/>
          <w14:textFill>
            <w14:solidFill>
              <w14:schemeClr w14:val="tx1"/>
            </w14:solidFill>
          </w14:textFill>
        </w:rPr>
      </w:pPr>
      <w:r>
        <w:rPr>
          <w:rFonts w:hint="eastAsia" w:ascii="宋体" w:hAnsi="宋体" w:eastAsia="宋体" w:cs="仿宋"/>
          <w:b/>
          <w:color w:val="000000" w:themeColor="text1"/>
          <w:sz w:val="24"/>
          <w:szCs w:val="24"/>
          <w14:textFill>
            <w14:solidFill>
              <w14:schemeClr w14:val="tx1"/>
            </w14:solidFill>
          </w14:textFill>
        </w:rPr>
        <w:t>三、服务期限</w:t>
      </w:r>
    </w:p>
    <w:bookmarkEnd w:id="4"/>
    <w:p w14:paraId="2D063C88">
      <w:pPr>
        <w:spacing w:line="460" w:lineRule="exact"/>
        <w:ind w:firstLine="480" w:firstLineChars="200"/>
        <w:rPr>
          <w:rFonts w:ascii="宋体" w:hAnsi="宋体" w:eastAsia="宋体" w:cs="仿宋"/>
          <w:color w:val="000000" w:themeColor="text1"/>
          <w:sz w:val="24"/>
          <w:szCs w:val="24"/>
          <w:u w:val="single"/>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 xml:space="preserve"> </w:t>
      </w:r>
      <w:bookmarkStart w:id="5" w:name="OLE_LINK8"/>
      <w:bookmarkStart w:id="6" w:name="OLE_LINK7"/>
      <w:r>
        <w:rPr>
          <w:rFonts w:hint="eastAsia" w:ascii="宋体" w:hAnsi="宋体" w:eastAsia="宋体" w:cs="仿宋"/>
          <w:color w:val="000000" w:themeColor="text1"/>
          <w:sz w:val="24"/>
          <w:szCs w:val="24"/>
          <w:u w:val="single"/>
          <w14:textFill>
            <w14:solidFill>
              <w14:schemeClr w14:val="tx1"/>
            </w14:solidFill>
          </w14:textFill>
        </w:rPr>
        <w:t>202</w:t>
      </w:r>
      <w:r>
        <w:rPr>
          <w:rFonts w:ascii="宋体" w:hAnsi="宋体" w:eastAsia="宋体" w:cs="仿宋"/>
          <w:color w:val="000000" w:themeColor="text1"/>
          <w:sz w:val="24"/>
          <w:szCs w:val="24"/>
          <w:u w:val="single"/>
          <w14:textFill>
            <w14:solidFill>
              <w14:schemeClr w14:val="tx1"/>
            </w14:solidFill>
          </w14:textFill>
        </w:rPr>
        <w:t>6</w:t>
      </w:r>
      <w:r>
        <w:rPr>
          <w:rFonts w:hint="eastAsia" w:ascii="宋体" w:hAnsi="宋体" w:eastAsia="宋体" w:cs="仿宋"/>
          <w:color w:val="000000" w:themeColor="text1"/>
          <w:sz w:val="24"/>
          <w:szCs w:val="24"/>
          <w:u w:val="single"/>
          <w14:textFill>
            <w14:solidFill>
              <w14:schemeClr w14:val="tx1"/>
            </w14:solidFill>
          </w14:textFill>
        </w:rPr>
        <w:t>年</w:t>
      </w:r>
      <w:r>
        <w:rPr>
          <w:rFonts w:ascii="宋体" w:hAnsi="宋体" w:eastAsia="宋体" w:cs="仿宋"/>
          <w:color w:val="000000" w:themeColor="text1"/>
          <w:sz w:val="24"/>
          <w:szCs w:val="24"/>
          <w:u w:val="single"/>
          <w14:textFill>
            <w14:solidFill>
              <w14:schemeClr w14:val="tx1"/>
            </w14:solidFill>
          </w14:textFill>
        </w:rPr>
        <w:t>2</w:t>
      </w:r>
      <w:r>
        <w:rPr>
          <w:rFonts w:hint="eastAsia" w:ascii="宋体" w:hAnsi="宋体" w:eastAsia="宋体" w:cs="仿宋"/>
          <w:color w:val="000000" w:themeColor="text1"/>
          <w:sz w:val="24"/>
          <w:szCs w:val="24"/>
          <w:u w:val="single"/>
          <w14:textFill>
            <w14:solidFill>
              <w14:schemeClr w14:val="tx1"/>
            </w14:solidFill>
          </w14:textFill>
        </w:rPr>
        <w:t>月1日至202</w:t>
      </w:r>
      <w:r>
        <w:rPr>
          <w:rFonts w:ascii="宋体" w:hAnsi="宋体" w:eastAsia="宋体" w:cs="仿宋"/>
          <w:color w:val="000000" w:themeColor="text1"/>
          <w:sz w:val="24"/>
          <w:szCs w:val="24"/>
          <w:u w:val="single"/>
          <w14:textFill>
            <w14:solidFill>
              <w14:schemeClr w14:val="tx1"/>
            </w14:solidFill>
          </w14:textFill>
        </w:rPr>
        <w:t>8</w:t>
      </w:r>
      <w:r>
        <w:rPr>
          <w:rFonts w:hint="eastAsia" w:ascii="宋体" w:hAnsi="宋体" w:eastAsia="宋体" w:cs="仿宋"/>
          <w:color w:val="000000" w:themeColor="text1"/>
          <w:sz w:val="24"/>
          <w:szCs w:val="24"/>
          <w:u w:val="single"/>
          <w14:textFill>
            <w14:solidFill>
              <w14:schemeClr w14:val="tx1"/>
            </w14:solidFill>
          </w14:textFill>
        </w:rPr>
        <w:t>年</w:t>
      </w:r>
      <w:r>
        <w:rPr>
          <w:rFonts w:ascii="宋体" w:hAnsi="宋体" w:eastAsia="宋体" w:cs="仿宋"/>
          <w:color w:val="000000" w:themeColor="text1"/>
          <w:sz w:val="24"/>
          <w:szCs w:val="24"/>
          <w:u w:val="single"/>
          <w14:textFill>
            <w14:solidFill>
              <w14:schemeClr w14:val="tx1"/>
            </w14:solidFill>
          </w14:textFill>
        </w:rPr>
        <w:t>1</w:t>
      </w:r>
      <w:r>
        <w:rPr>
          <w:rFonts w:hint="eastAsia" w:ascii="宋体" w:hAnsi="宋体" w:eastAsia="宋体" w:cs="仿宋"/>
          <w:color w:val="000000" w:themeColor="text1"/>
          <w:sz w:val="24"/>
          <w:szCs w:val="24"/>
          <w:u w:val="single"/>
          <w14:textFill>
            <w14:solidFill>
              <w14:schemeClr w14:val="tx1"/>
            </w14:solidFill>
          </w14:textFill>
        </w:rPr>
        <w:t>月31</w:t>
      </w:r>
      <w:bookmarkEnd w:id="5"/>
      <w:bookmarkEnd w:id="6"/>
      <w:r>
        <w:rPr>
          <w:rFonts w:hint="eastAsia" w:ascii="宋体" w:hAnsi="宋体" w:eastAsia="宋体" w:cs="仿宋"/>
          <w:color w:val="000000" w:themeColor="text1"/>
          <w:sz w:val="24"/>
          <w:szCs w:val="24"/>
          <w:u w:val="single"/>
          <w14:textFill>
            <w14:solidFill>
              <w14:schemeClr w14:val="tx1"/>
            </w14:solidFill>
          </w14:textFill>
        </w:rPr>
        <w:t>日（</w:t>
      </w:r>
      <w:r>
        <w:rPr>
          <w:rFonts w:ascii="宋体" w:hAnsi="宋体" w:eastAsia="宋体" w:cs="仿宋"/>
          <w:color w:val="000000" w:themeColor="text1"/>
          <w:sz w:val="24"/>
          <w:szCs w:val="24"/>
          <w:u w:val="single"/>
          <w14:textFill>
            <w14:solidFill>
              <w14:schemeClr w14:val="tx1"/>
            </w14:solidFill>
          </w14:textFill>
        </w:rPr>
        <w:t>24</w:t>
      </w:r>
      <w:r>
        <w:rPr>
          <w:rFonts w:hint="eastAsia" w:ascii="宋体" w:hAnsi="宋体" w:eastAsia="宋体" w:cs="仿宋"/>
          <w:color w:val="000000" w:themeColor="text1"/>
          <w:sz w:val="24"/>
          <w:szCs w:val="24"/>
          <w:u w:val="single"/>
          <w14:textFill>
            <w14:solidFill>
              <w14:schemeClr w14:val="tx1"/>
            </w14:solidFill>
          </w14:textFill>
        </w:rPr>
        <w:t>个月）</w:t>
      </w:r>
    </w:p>
    <w:p w14:paraId="634CE5C0">
      <w:pPr>
        <w:spacing w:line="460" w:lineRule="exact"/>
        <w:ind w:firstLine="482" w:firstLineChars="200"/>
        <w:rPr>
          <w:rFonts w:ascii="宋体" w:hAnsi="宋体" w:eastAsia="宋体" w:cs="仿宋"/>
          <w:b/>
          <w:bCs/>
          <w:color w:val="000000" w:themeColor="text1"/>
          <w:sz w:val="24"/>
          <w:szCs w:val="24"/>
          <w14:textFill>
            <w14:solidFill>
              <w14:schemeClr w14:val="tx1"/>
            </w14:solidFill>
          </w14:textFill>
        </w:rPr>
      </w:pPr>
      <w:r>
        <w:rPr>
          <w:rFonts w:hint="eastAsia" w:ascii="宋体" w:hAnsi="宋体" w:eastAsia="宋体" w:cs="仿宋"/>
          <w:b/>
          <w:color w:val="000000" w:themeColor="text1"/>
          <w:sz w:val="24"/>
          <w:szCs w:val="24"/>
          <w14:textFill>
            <w14:solidFill>
              <w14:schemeClr w14:val="tx1"/>
            </w14:solidFill>
          </w14:textFill>
        </w:rPr>
        <w:t>四、</w:t>
      </w:r>
      <w:r>
        <w:rPr>
          <w:rFonts w:hint="eastAsia" w:ascii="宋体" w:hAnsi="宋体" w:eastAsia="宋体" w:cs="仿宋"/>
          <w:b/>
          <w:bCs/>
          <w:color w:val="000000" w:themeColor="text1"/>
          <w:sz w:val="24"/>
          <w:szCs w:val="24"/>
          <w14:textFill>
            <w14:solidFill>
              <w14:schemeClr w14:val="tx1"/>
            </w14:solidFill>
          </w14:textFill>
        </w:rPr>
        <w:t>验收与质量</w:t>
      </w:r>
    </w:p>
    <w:p w14:paraId="1816E75F">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1.零星维修项目一次性验收合格，更换的材料，须严格按照《维修材料主要工作清单表》中规定的品牌型号供货维修；（详见附件3）</w:t>
      </w:r>
    </w:p>
    <w:p w14:paraId="27FD574E">
      <w:pPr>
        <w:spacing w:line="460" w:lineRule="exact"/>
        <w:ind w:firstLine="480" w:firstLineChars="200"/>
        <w:rPr>
          <w:rFonts w:cs="宋体" w:asciiTheme="minorEastAsia" w:hAnsiTheme="minorEastAsia"/>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2.零星维修按照学校后勤管理处报修流程报修，维修结束后由甲方按报修流程</w:t>
      </w:r>
      <w:r>
        <w:rPr>
          <w:rFonts w:ascii="宋体" w:hAnsi="宋体" w:eastAsia="宋体" w:cs="仿宋"/>
          <w:color w:val="000000" w:themeColor="text1"/>
          <w:sz w:val="24"/>
          <w:szCs w:val="24"/>
          <w14:textFill>
            <w14:solidFill>
              <w14:schemeClr w14:val="tx1"/>
            </w14:solidFill>
          </w14:textFill>
        </w:rPr>
        <w:t>验收</w:t>
      </w:r>
      <w:r>
        <w:rPr>
          <w:rFonts w:hint="eastAsia" w:ascii="宋体" w:hAnsi="宋体" w:eastAsia="宋体" w:cs="仿宋"/>
          <w:color w:val="000000" w:themeColor="text1"/>
          <w:sz w:val="24"/>
          <w:szCs w:val="24"/>
          <w14:textFill>
            <w14:solidFill>
              <w14:schemeClr w14:val="tx1"/>
            </w14:solidFill>
          </w14:textFill>
        </w:rPr>
        <w:t>。未达到维修质量要求，必须重新维修，直至甲方认可合格，且只结算维修合格的一次费用。报修物品数量与实际维修物品数量出入较大的及单项报修物品数量超过2</w:t>
      </w:r>
      <w:r>
        <w:rPr>
          <w:rFonts w:ascii="宋体" w:hAnsi="宋体" w:eastAsia="宋体" w:cs="仿宋"/>
          <w:color w:val="000000" w:themeColor="text1"/>
          <w:sz w:val="24"/>
          <w:szCs w:val="24"/>
          <w14:textFill>
            <w14:solidFill>
              <w14:schemeClr w14:val="tx1"/>
            </w14:solidFill>
          </w14:textFill>
        </w:rPr>
        <w:t>0件的</w:t>
      </w:r>
      <w:r>
        <w:rPr>
          <w:rFonts w:hint="eastAsia" w:ascii="宋体" w:hAnsi="宋体" w:eastAsia="宋体" w:cs="仿宋"/>
          <w:color w:val="000000" w:themeColor="text1"/>
          <w:sz w:val="24"/>
          <w:szCs w:val="24"/>
          <w14:textFill>
            <w14:solidFill>
              <w14:schemeClr w14:val="tx1"/>
            </w14:solidFill>
          </w14:textFill>
        </w:rPr>
        <w:t>，必须由报修人签字确认后上传流程验收。</w:t>
      </w:r>
    </w:p>
    <w:p w14:paraId="3D0B18D0">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3.乙方必须严格按施工图纸、说明文件和国家颁发的有关规范、规程进行施工，并接受甲方现场代表的监督检查。</w:t>
      </w:r>
    </w:p>
    <w:p w14:paraId="6DC3B65B">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4.</w:t>
      </w:r>
      <w:r>
        <w:rPr>
          <w:rFonts w:ascii="宋体" w:hAnsi="宋体" w:eastAsia="宋体" w:cs="仿宋"/>
          <w:color w:val="000000" w:themeColor="text1"/>
          <w:sz w:val="24"/>
          <w:szCs w:val="24"/>
          <w14:textFill>
            <w14:solidFill>
              <w14:schemeClr w14:val="tx1"/>
            </w14:solidFill>
          </w14:textFill>
        </w:rPr>
        <w:t>隐蔽工程由</w:t>
      </w:r>
      <w:r>
        <w:rPr>
          <w:rFonts w:hint="eastAsia" w:ascii="宋体" w:hAnsi="宋体" w:eastAsia="宋体" w:cs="仿宋"/>
          <w:color w:val="000000" w:themeColor="text1"/>
          <w:sz w:val="24"/>
          <w:szCs w:val="24"/>
          <w14:textFill>
            <w14:solidFill>
              <w14:schemeClr w14:val="tx1"/>
            </w14:solidFill>
          </w14:textFill>
        </w:rPr>
        <w:t>乙方</w:t>
      </w:r>
      <w:r>
        <w:rPr>
          <w:rFonts w:ascii="宋体" w:hAnsi="宋体" w:eastAsia="宋体" w:cs="仿宋"/>
          <w:color w:val="000000" w:themeColor="text1"/>
          <w:sz w:val="24"/>
          <w:szCs w:val="24"/>
          <w14:textFill>
            <w14:solidFill>
              <w14:schemeClr w14:val="tx1"/>
            </w14:solidFill>
          </w14:textFill>
        </w:rPr>
        <w:t>自检后，通知</w:t>
      </w:r>
      <w:r>
        <w:rPr>
          <w:rFonts w:hint="eastAsia" w:ascii="宋体" w:hAnsi="宋体" w:eastAsia="宋体" w:cs="仿宋"/>
          <w:color w:val="000000" w:themeColor="text1"/>
          <w:sz w:val="24"/>
          <w:szCs w:val="24"/>
          <w14:textFill>
            <w14:solidFill>
              <w14:schemeClr w14:val="tx1"/>
            </w14:solidFill>
          </w14:textFill>
        </w:rPr>
        <w:t>甲方</w:t>
      </w:r>
      <w:r>
        <w:rPr>
          <w:rFonts w:ascii="宋体" w:hAnsi="宋体" w:eastAsia="宋体" w:cs="仿宋"/>
          <w:color w:val="000000" w:themeColor="text1"/>
          <w:sz w:val="24"/>
          <w:szCs w:val="24"/>
          <w14:textFill>
            <w14:solidFill>
              <w14:schemeClr w14:val="tx1"/>
            </w14:solidFill>
          </w14:textFill>
        </w:rPr>
        <w:t>项目负责人进行验收，</w:t>
      </w:r>
      <w:r>
        <w:rPr>
          <w:rFonts w:hint="eastAsia" w:ascii="宋体" w:hAnsi="宋体" w:eastAsia="宋体" w:cs="仿宋"/>
          <w:color w:val="000000" w:themeColor="text1"/>
          <w:sz w:val="24"/>
          <w:szCs w:val="24"/>
          <w14:textFill>
            <w14:solidFill>
              <w14:schemeClr w14:val="tx1"/>
            </w14:solidFill>
          </w14:textFill>
        </w:rPr>
        <w:t>甲方</w:t>
      </w:r>
      <w:r>
        <w:rPr>
          <w:rFonts w:ascii="宋体" w:hAnsi="宋体" w:eastAsia="宋体" w:cs="仿宋"/>
          <w:color w:val="000000" w:themeColor="text1"/>
          <w:sz w:val="24"/>
          <w:szCs w:val="24"/>
          <w14:textFill>
            <w14:solidFill>
              <w14:schemeClr w14:val="tx1"/>
            </w14:solidFill>
          </w14:textFill>
        </w:rPr>
        <w:t>项目负责人接到通知后应立即到现场检验，认可签证后，方可进行下一个工序施工。</w:t>
      </w:r>
    </w:p>
    <w:p w14:paraId="5C576C05">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5</w:t>
      </w:r>
      <w:r>
        <w:rPr>
          <w:rFonts w:hint="eastAsia" w:ascii="宋体" w:hAnsi="宋体" w:eastAsia="宋体" w:cs="仿宋"/>
          <w:color w:val="000000" w:themeColor="text1"/>
          <w:sz w:val="24"/>
          <w:szCs w:val="24"/>
          <w14:textFill>
            <w14:solidFill>
              <w14:schemeClr w14:val="tx1"/>
            </w14:solidFill>
          </w14:textFill>
        </w:rPr>
        <w:t>.工程竣工验收后（不可抗力及人为损坏除外），根据《建设工程质量管理条例》及有关规定，工程质保期如下：</w:t>
      </w:r>
    </w:p>
    <w:p w14:paraId="3162A960">
      <w:pPr>
        <w:spacing w:line="460" w:lineRule="exact"/>
        <w:ind w:firstLine="360" w:firstLineChars="15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① 电器类（各类开关及插座）保修期</w:t>
      </w:r>
      <w:r>
        <w:rPr>
          <w:rFonts w:ascii="宋体" w:hAnsi="宋体" w:eastAsia="宋体" w:cs="仿宋"/>
          <w:color w:val="000000" w:themeColor="text1"/>
          <w:sz w:val="24"/>
          <w:szCs w:val="24"/>
          <w14:textFill>
            <w14:solidFill>
              <w14:schemeClr w14:val="tx1"/>
            </w14:solidFill>
          </w14:textFill>
        </w:rPr>
        <w:t xml:space="preserve"> </w:t>
      </w:r>
      <w:bookmarkStart w:id="7" w:name="OLE_LINK1"/>
      <w:bookmarkStart w:id="8" w:name="OLE_LINK2"/>
      <w:r>
        <w:rPr>
          <w:rFonts w:ascii="宋体" w:hAnsi="宋体" w:eastAsia="宋体" w:cs="仿宋"/>
          <w:color w:val="000000" w:themeColor="text1"/>
          <w:sz w:val="24"/>
          <w:szCs w:val="24"/>
          <w:u w:val="single"/>
          <w14:textFill>
            <w14:solidFill>
              <w14:schemeClr w14:val="tx1"/>
            </w14:solidFill>
          </w14:textFill>
        </w:rPr>
        <w:t xml:space="preserve"> 3 </w:t>
      </w:r>
      <w:bookmarkEnd w:id="7"/>
      <w:bookmarkEnd w:id="8"/>
      <w:r>
        <w:rPr>
          <w:rFonts w:hint="eastAsia" w:ascii="宋体" w:hAnsi="宋体" w:eastAsia="宋体" w:cs="仿宋"/>
          <w:color w:val="000000" w:themeColor="text1"/>
          <w:sz w:val="24"/>
          <w:szCs w:val="24"/>
          <w14:textFill>
            <w14:solidFill>
              <w14:schemeClr w14:val="tx1"/>
            </w14:solidFill>
          </w14:textFill>
        </w:rPr>
        <w:t>个月，更换各类成套灯具、各类换气扇（排风扇）、吊扇保修期</w:t>
      </w:r>
      <w:r>
        <w:rPr>
          <w:rFonts w:ascii="宋体" w:hAnsi="宋体" w:eastAsia="宋体" w:cs="仿宋"/>
          <w:color w:val="000000" w:themeColor="text1"/>
          <w:sz w:val="24"/>
          <w:szCs w:val="24"/>
          <w:u w:val="single"/>
          <w14:textFill>
            <w14:solidFill>
              <w14:schemeClr w14:val="tx1"/>
            </w14:solidFill>
          </w14:textFill>
        </w:rPr>
        <w:t xml:space="preserve"> 4 </w:t>
      </w:r>
      <w:r>
        <w:rPr>
          <w:rFonts w:hint="eastAsia" w:ascii="宋体" w:hAnsi="宋体" w:eastAsia="宋体" w:cs="仿宋"/>
          <w:color w:val="000000" w:themeColor="text1"/>
          <w:sz w:val="24"/>
          <w:szCs w:val="24"/>
          <w14:textFill>
            <w14:solidFill>
              <w14:schemeClr w14:val="tx1"/>
            </w14:solidFill>
          </w14:textFill>
        </w:rPr>
        <w:t>个月。</w:t>
      </w:r>
    </w:p>
    <w:p w14:paraId="3108A40A">
      <w:pPr>
        <w:spacing w:line="460" w:lineRule="exact"/>
        <w:ind w:firstLine="360" w:firstLineChars="15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②水暖类（龙头、大便阀、小便阀、感应阀、角阀、不锈钢软管、淋浴龙头、水表等各类阀门）保修期</w:t>
      </w:r>
      <w:r>
        <w:rPr>
          <w:rFonts w:ascii="宋体" w:hAnsi="宋体" w:eastAsia="宋体" w:cs="仿宋"/>
          <w:color w:val="000000" w:themeColor="text1"/>
          <w:sz w:val="24"/>
          <w:szCs w:val="24"/>
          <w:u w:val="single"/>
          <w14:textFill>
            <w14:solidFill>
              <w14:schemeClr w14:val="tx1"/>
            </w14:solidFill>
          </w14:textFill>
        </w:rPr>
        <w:t xml:space="preserve"> 4 </w:t>
      </w:r>
      <w:r>
        <w:rPr>
          <w:rFonts w:hint="eastAsia" w:ascii="宋体" w:hAnsi="宋体" w:eastAsia="宋体" w:cs="仿宋"/>
          <w:color w:val="000000" w:themeColor="text1"/>
          <w:sz w:val="24"/>
          <w:szCs w:val="24"/>
          <w14:textFill>
            <w14:solidFill>
              <w14:schemeClr w14:val="tx1"/>
            </w14:solidFill>
          </w14:textFill>
        </w:rPr>
        <w:t>个月。</w:t>
      </w:r>
    </w:p>
    <w:p w14:paraId="081F6029">
      <w:pPr>
        <w:spacing w:line="460" w:lineRule="exact"/>
        <w:ind w:firstLine="360" w:firstLineChars="15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③五金类（各类门锁）保修期</w:t>
      </w:r>
      <w:r>
        <w:rPr>
          <w:rFonts w:ascii="宋体" w:hAnsi="宋体" w:eastAsia="宋体" w:cs="仿宋"/>
          <w:color w:val="000000" w:themeColor="text1"/>
          <w:sz w:val="24"/>
          <w:szCs w:val="24"/>
          <w:u w:val="single"/>
          <w14:textFill>
            <w14:solidFill>
              <w14:schemeClr w14:val="tx1"/>
            </w14:solidFill>
          </w14:textFill>
        </w:rPr>
        <w:t xml:space="preserve"> 4 </w:t>
      </w:r>
      <w:r>
        <w:rPr>
          <w:rFonts w:hint="eastAsia" w:ascii="宋体" w:hAnsi="宋体" w:eastAsia="宋体" w:cs="仿宋"/>
          <w:color w:val="000000" w:themeColor="text1"/>
          <w:sz w:val="24"/>
          <w:szCs w:val="24"/>
          <w14:textFill>
            <w14:solidFill>
              <w14:schemeClr w14:val="tx1"/>
            </w14:solidFill>
          </w14:textFill>
        </w:rPr>
        <w:t>个月（人为损坏除外）。</w:t>
      </w:r>
    </w:p>
    <w:p w14:paraId="36B8A8C9">
      <w:pPr>
        <w:spacing w:line="460" w:lineRule="exact"/>
        <w:ind w:firstLine="360" w:firstLineChars="15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④ 土建类（乳胶白漆、不锈钢格栅窗、不锈钢格栅门、全不锈钢门）保修期</w:t>
      </w:r>
      <w:r>
        <w:rPr>
          <w:rFonts w:ascii="宋体" w:hAnsi="宋体" w:eastAsia="宋体" w:cs="仿宋"/>
          <w:color w:val="000000" w:themeColor="text1"/>
          <w:sz w:val="24"/>
          <w:szCs w:val="24"/>
          <w14:textFill>
            <w14:solidFill>
              <w14:schemeClr w14:val="tx1"/>
            </w14:solidFill>
          </w14:textFill>
        </w:rPr>
        <w:t>6</w:t>
      </w:r>
      <w:r>
        <w:rPr>
          <w:rFonts w:hint="eastAsia" w:ascii="宋体" w:hAnsi="宋体" w:eastAsia="宋体" w:cs="仿宋"/>
          <w:color w:val="000000" w:themeColor="text1"/>
          <w:sz w:val="24"/>
          <w:szCs w:val="24"/>
          <w14:textFill>
            <w14:solidFill>
              <w14:schemeClr w14:val="tx1"/>
            </w14:solidFill>
          </w14:textFill>
        </w:rPr>
        <w:t>个月。</w:t>
      </w:r>
    </w:p>
    <w:p w14:paraId="45770BA2">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质量保修期自工程竣工验收合格之日起计算。</w:t>
      </w:r>
    </w:p>
    <w:p w14:paraId="03060E16">
      <w:pPr>
        <w:numPr>
          <w:ilvl w:val="0"/>
          <w:numId w:val="4"/>
        </w:numPr>
        <w:spacing w:line="460" w:lineRule="exact"/>
        <w:ind w:firstLine="482" w:firstLineChars="200"/>
        <w:rPr>
          <w:rFonts w:ascii="宋体" w:hAnsi="宋体" w:eastAsia="宋体" w:cs="仿宋"/>
          <w:b/>
          <w:color w:val="000000" w:themeColor="text1"/>
          <w:sz w:val="24"/>
          <w:szCs w:val="24"/>
          <w14:textFill>
            <w14:solidFill>
              <w14:schemeClr w14:val="tx1"/>
            </w14:solidFill>
          </w14:textFill>
        </w:rPr>
      </w:pPr>
      <w:r>
        <w:rPr>
          <w:rFonts w:hint="eastAsia" w:ascii="宋体" w:hAnsi="宋体" w:eastAsia="宋体" w:cs="仿宋"/>
          <w:b/>
          <w:color w:val="000000" w:themeColor="text1"/>
          <w:sz w:val="24"/>
          <w:szCs w:val="24"/>
          <w14:textFill>
            <w14:solidFill>
              <w14:schemeClr w14:val="tx1"/>
            </w14:solidFill>
          </w14:textFill>
        </w:rPr>
        <w:t>服务承诺、增值优惠</w:t>
      </w:r>
    </w:p>
    <w:p w14:paraId="1A57195E">
      <w:pPr>
        <w:pStyle w:val="73"/>
        <w:numPr>
          <w:ilvl w:val="0"/>
          <w:numId w:val="8"/>
        </w:numPr>
        <w:tabs>
          <w:tab w:val="left" w:pos="567"/>
        </w:tabs>
        <w:spacing w:line="460" w:lineRule="exact"/>
        <w:ind w:firstLineChars="0"/>
        <w:rPr>
          <w:rFonts w:ascii="宋体" w:hAnsi="宋体" w:cs="仿宋"/>
          <w:color w:val="000000" w:themeColor="text1"/>
          <w:sz w:val="24"/>
          <w:szCs w:val="24"/>
          <w14:textFill>
            <w14:solidFill>
              <w14:schemeClr w14:val="tx1"/>
            </w14:solidFill>
          </w14:textFill>
        </w:rPr>
      </w:pPr>
      <w:r>
        <w:rPr>
          <w:rFonts w:hint="eastAsia" w:ascii="宋体" w:hAnsi="宋体" w:cs="仿宋"/>
          <w:color w:val="000000" w:themeColor="text1"/>
          <w:sz w:val="24"/>
          <w:szCs w:val="24"/>
          <w14:textFill>
            <w14:solidFill>
              <w14:schemeClr w14:val="tx1"/>
            </w14:solidFill>
          </w14:textFill>
        </w:rPr>
        <w:t>服务承诺</w:t>
      </w:r>
    </w:p>
    <w:p w14:paraId="3FC81DFA">
      <w:pPr>
        <w:pStyle w:val="178"/>
        <w:spacing w:line="460" w:lineRule="exact"/>
        <w:rPr>
          <w:rFonts w:ascii="宋体" w:hAnsi="宋体" w:cs="仿宋"/>
          <w:color w:val="000000" w:themeColor="text1"/>
          <w:kern w:val="2"/>
          <w14:textFill>
            <w14:solidFill>
              <w14:schemeClr w14:val="tx1"/>
            </w14:solidFill>
          </w14:textFill>
        </w:rPr>
      </w:pPr>
      <w:r>
        <w:rPr>
          <w:rFonts w:hint="eastAsia" w:ascii="宋体" w:hAnsi="宋体" w:cs="仿宋"/>
          <w:color w:val="000000" w:themeColor="text1"/>
          <w:kern w:val="2"/>
          <w14:textFill>
            <w14:solidFill>
              <w14:schemeClr w14:val="tx1"/>
            </w14:solidFill>
          </w14:textFill>
        </w:rPr>
        <w:t xml:space="preserve">本项目乙方负责人每周到现场不少于 </w:t>
      </w:r>
      <w:r>
        <w:rPr>
          <w:rFonts w:hint="eastAsia" w:ascii="宋体" w:hAnsi="宋体" w:cs="仿宋"/>
          <w:color w:val="000000" w:themeColor="text1"/>
          <w:kern w:val="2"/>
          <w:u w:val="single"/>
          <w14:textFill>
            <w14:solidFill>
              <w14:schemeClr w14:val="tx1"/>
            </w14:solidFill>
          </w14:textFill>
        </w:rPr>
        <w:t xml:space="preserve"> </w:t>
      </w:r>
      <w:r>
        <w:rPr>
          <w:rFonts w:ascii="宋体" w:hAnsi="宋体" w:cs="仿宋"/>
          <w:color w:val="000000" w:themeColor="text1"/>
          <w:kern w:val="2"/>
          <w:u w:val="single"/>
          <w14:textFill>
            <w14:solidFill>
              <w14:schemeClr w14:val="tx1"/>
            </w14:solidFill>
          </w14:textFill>
        </w:rPr>
        <w:t xml:space="preserve">3 </w:t>
      </w:r>
      <w:r>
        <w:rPr>
          <w:rFonts w:hint="eastAsia" w:ascii="宋体" w:hAnsi="宋体" w:cs="仿宋"/>
          <w:color w:val="000000" w:themeColor="text1"/>
          <w:kern w:val="2"/>
          <w14:textFill>
            <w14:solidFill>
              <w14:schemeClr w14:val="tx1"/>
            </w14:solidFill>
          </w14:textFill>
        </w:rPr>
        <w:t>次。以保证项目的按期并保证质量的完成。</w:t>
      </w:r>
    </w:p>
    <w:p w14:paraId="1660A2AB">
      <w:pPr>
        <w:pStyle w:val="73"/>
        <w:numPr>
          <w:ilvl w:val="0"/>
          <w:numId w:val="8"/>
        </w:numPr>
        <w:spacing w:line="460" w:lineRule="exact"/>
        <w:ind w:firstLineChars="0"/>
        <w:rPr>
          <w:rFonts w:ascii="宋体" w:hAnsi="宋体" w:cs="Times New Roman"/>
          <w:color w:val="000000" w:themeColor="text1"/>
          <w:sz w:val="24"/>
          <w:szCs w:val="24"/>
          <w14:textFill>
            <w14:solidFill>
              <w14:schemeClr w14:val="tx1"/>
            </w14:solidFill>
          </w14:textFill>
        </w:rPr>
      </w:pPr>
      <w:r>
        <w:rPr>
          <w:rFonts w:hint="eastAsia" w:ascii="宋体" w:hAnsi="宋体" w:cs="Times New Roman"/>
          <w:color w:val="000000" w:themeColor="text1"/>
          <w:sz w:val="24"/>
          <w:szCs w:val="24"/>
          <w14:textFill>
            <w14:solidFill>
              <w14:schemeClr w14:val="tx1"/>
            </w14:solidFill>
          </w14:textFill>
        </w:rPr>
        <w:t>增值优惠承诺</w:t>
      </w:r>
    </w:p>
    <w:p w14:paraId="4BEF430B">
      <w:pPr>
        <w:spacing w:line="460" w:lineRule="exact"/>
        <w:ind w:left="283"/>
        <w:rPr>
          <w:rFonts w:ascii="宋体" w:hAnsi="宋体" w:cs="Times New Roman"/>
          <w:color w:val="000000" w:themeColor="text1"/>
          <w:sz w:val="24"/>
          <w:szCs w:val="24"/>
          <w14:textFill>
            <w14:solidFill>
              <w14:schemeClr w14:val="tx1"/>
            </w14:solidFill>
          </w14:textFill>
        </w:rPr>
      </w:pPr>
      <w:r>
        <w:rPr>
          <w:rFonts w:ascii="宋体" w:hAnsi="宋体" w:cs="仿宋"/>
          <w:color w:val="000000" w:themeColor="text1"/>
          <w:sz w:val="24"/>
          <w:szCs w:val="24"/>
          <w14:textFill>
            <w14:solidFill>
              <w14:schemeClr w14:val="tx1"/>
            </w14:solidFill>
          </w14:textFill>
        </w:rPr>
        <w:t>1、碰到夜间急修或抢修时，</w:t>
      </w:r>
      <w:r>
        <w:rPr>
          <w:rFonts w:hint="eastAsia" w:ascii="宋体" w:hAnsi="宋体" w:cs="仿宋"/>
          <w:color w:val="000000" w:themeColor="text1"/>
          <w:sz w:val="24"/>
          <w:szCs w:val="24"/>
          <w14:textFill>
            <w14:solidFill>
              <w14:schemeClr w14:val="tx1"/>
            </w14:solidFill>
          </w14:textFill>
        </w:rPr>
        <w:t>乙方</w:t>
      </w:r>
      <w:r>
        <w:rPr>
          <w:rFonts w:ascii="宋体" w:hAnsi="宋体" w:cs="仿宋"/>
          <w:color w:val="000000" w:themeColor="text1"/>
          <w:sz w:val="24"/>
          <w:szCs w:val="24"/>
          <w14:textFill>
            <w14:solidFill>
              <w14:schemeClr w14:val="tx1"/>
            </w14:solidFill>
          </w14:textFill>
        </w:rPr>
        <w:t>承诺不另外收取抢修加班费。</w:t>
      </w:r>
    </w:p>
    <w:p w14:paraId="78BF75B2">
      <w:pPr>
        <w:spacing w:line="460" w:lineRule="exact"/>
        <w:ind w:left="315" w:leftChars="150"/>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2、如果发生学生或教职工误报或错报的情况,</w:t>
      </w:r>
      <w:bookmarkStart w:id="9" w:name="OLE_LINK9"/>
      <w:r>
        <w:rPr>
          <w:rFonts w:hint="eastAsia" w:ascii="宋体" w:hAnsi="宋体" w:eastAsia="宋体" w:cs="仿宋"/>
          <w:color w:val="000000" w:themeColor="text1"/>
          <w:sz w:val="24"/>
          <w:szCs w:val="24"/>
          <w14:textFill>
            <w14:solidFill>
              <w14:schemeClr w14:val="tx1"/>
            </w14:solidFill>
          </w14:textFill>
        </w:rPr>
        <w:t>乙方</w:t>
      </w:r>
      <w:bookmarkEnd w:id="9"/>
      <w:r>
        <w:rPr>
          <w:rFonts w:ascii="宋体" w:hAnsi="宋体" w:eastAsia="宋体" w:cs="仿宋"/>
          <w:color w:val="000000" w:themeColor="text1"/>
          <w:sz w:val="24"/>
          <w:szCs w:val="24"/>
          <w14:textFill>
            <w14:solidFill>
              <w14:schemeClr w14:val="tx1"/>
            </w14:solidFill>
          </w14:textFill>
        </w:rPr>
        <w:t>承诺不计上门工时费用</w:t>
      </w:r>
      <w:r>
        <w:rPr>
          <w:rFonts w:hint="eastAsia" w:ascii="宋体" w:hAnsi="宋体" w:eastAsia="宋体" w:cs="仿宋"/>
          <w:color w:val="000000" w:themeColor="text1"/>
          <w:sz w:val="24"/>
          <w:szCs w:val="24"/>
          <w14:textFill>
            <w14:solidFill>
              <w14:schemeClr w14:val="tx1"/>
            </w14:solidFill>
          </w14:textFill>
        </w:rPr>
        <w:t>。</w:t>
      </w:r>
      <w:r>
        <w:rPr>
          <w:rFonts w:ascii="宋体" w:hAnsi="宋体" w:eastAsia="宋体" w:cs="仿宋"/>
          <w:color w:val="000000" w:themeColor="text1"/>
          <w:sz w:val="24"/>
          <w:szCs w:val="24"/>
          <w14:textFill>
            <w14:solidFill>
              <w14:schemeClr w14:val="tx1"/>
            </w14:solidFill>
          </w14:textFill>
        </w:rPr>
        <w:t xml:space="preserve"> </w:t>
      </w:r>
    </w:p>
    <w:p w14:paraId="24683B48">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3、根据现场踏勘情况，</w:t>
      </w:r>
      <w:r>
        <w:rPr>
          <w:rFonts w:hint="eastAsia" w:ascii="宋体" w:hAnsi="宋体" w:eastAsia="宋体" w:cs="仿宋"/>
          <w:color w:val="000000" w:themeColor="text1"/>
          <w:sz w:val="24"/>
          <w:szCs w:val="24"/>
          <w14:textFill>
            <w14:solidFill>
              <w14:schemeClr w14:val="tx1"/>
            </w14:solidFill>
          </w14:textFill>
        </w:rPr>
        <w:t>乙方</w:t>
      </w:r>
      <w:r>
        <w:rPr>
          <w:rFonts w:ascii="宋体" w:hAnsi="宋体" w:eastAsia="宋体" w:cs="仿宋"/>
          <w:color w:val="000000" w:themeColor="text1"/>
          <w:sz w:val="24"/>
          <w:szCs w:val="24"/>
          <w14:textFill>
            <w14:solidFill>
              <w14:schemeClr w14:val="tx1"/>
            </w14:solidFill>
          </w14:textFill>
        </w:rPr>
        <w:t>发现学生公寓公共卫生间报修 描述不方便，</w:t>
      </w:r>
      <w:r>
        <w:rPr>
          <w:rFonts w:hint="eastAsia" w:ascii="宋体" w:hAnsi="宋体" w:eastAsia="宋体" w:cs="仿宋"/>
          <w:color w:val="000000" w:themeColor="text1"/>
          <w:sz w:val="24"/>
          <w:szCs w:val="24"/>
          <w14:textFill>
            <w14:solidFill>
              <w14:schemeClr w14:val="tx1"/>
            </w14:solidFill>
          </w14:textFill>
        </w:rPr>
        <w:t>乙方</w:t>
      </w:r>
      <w:r>
        <w:rPr>
          <w:rFonts w:ascii="宋体" w:hAnsi="宋体" w:eastAsia="宋体" w:cs="仿宋"/>
          <w:color w:val="000000" w:themeColor="text1"/>
          <w:sz w:val="24"/>
          <w:szCs w:val="24"/>
          <w14:textFill>
            <w14:solidFill>
              <w14:schemeClr w14:val="tx1"/>
            </w14:solidFill>
          </w14:textFill>
        </w:rPr>
        <w:t>愿意为每一栋宿舍楼内公共卫生间小便斗 和蹲坑用不干胶贴纸编号，方便报修人员报修时能准确报出 问题所在的位置</w:t>
      </w:r>
      <w:r>
        <w:rPr>
          <w:rFonts w:hint="eastAsia" w:ascii="宋体" w:hAnsi="宋体" w:eastAsia="宋体" w:cs="仿宋"/>
          <w:color w:val="000000" w:themeColor="text1"/>
          <w:sz w:val="24"/>
          <w:szCs w:val="24"/>
          <w14:textFill>
            <w14:solidFill>
              <w14:schemeClr w14:val="tx1"/>
            </w14:solidFill>
          </w14:textFill>
        </w:rPr>
        <w:t>。</w:t>
      </w:r>
      <w:r>
        <w:rPr>
          <w:rFonts w:ascii="宋体" w:hAnsi="宋体" w:eastAsia="宋体" w:cs="仿宋"/>
          <w:color w:val="000000" w:themeColor="text1"/>
          <w:sz w:val="24"/>
          <w:szCs w:val="24"/>
          <w14:textFill>
            <w14:solidFill>
              <w14:schemeClr w14:val="tx1"/>
            </w14:solidFill>
          </w14:textFill>
        </w:rPr>
        <w:t xml:space="preserve"> </w:t>
      </w:r>
    </w:p>
    <w:p w14:paraId="03385420">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4、根据现场踏勘情况，</w:t>
      </w:r>
      <w:r>
        <w:rPr>
          <w:rFonts w:hint="eastAsia" w:ascii="宋体" w:hAnsi="宋体" w:eastAsia="宋体" w:cs="仿宋"/>
          <w:color w:val="000000" w:themeColor="text1"/>
          <w:sz w:val="24"/>
          <w:szCs w:val="24"/>
          <w14:textFill>
            <w14:solidFill>
              <w14:schemeClr w14:val="tx1"/>
            </w14:solidFill>
          </w14:textFill>
        </w:rPr>
        <w:t>乙方</w:t>
      </w:r>
      <w:r>
        <w:rPr>
          <w:rFonts w:ascii="宋体" w:hAnsi="宋体" w:eastAsia="宋体" w:cs="仿宋"/>
          <w:color w:val="000000" w:themeColor="text1"/>
          <w:sz w:val="24"/>
          <w:szCs w:val="24"/>
          <w14:textFill>
            <w14:solidFill>
              <w14:schemeClr w14:val="tx1"/>
            </w14:solidFill>
          </w14:textFill>
        </w:rPr>
        <w:t>发现六楼顶检修口盖板比较薄弱，</w:t>
      </w:r>
      <w:r>
        <w:rPr>
          <w:rFonts w:hint="eastAsia" w:ascii="宋体" w:hAnsi="宋体" w:eastAsia="宋体" w:cs="仿宋"/>
          <w:color w:val="000000" w:themeColor="text1"/>
          <w:sz w:val="24"/>
          <w:szCs w:val="24"/>
          <w14:textFill>
            <w14:solidFill>
              <w14:schemeClr w14:val="tx1"/>
            </w14:solidFill>
          </w14:textFill>
        </w:rPr>
        <w:t>乙方</w:t>
      </w:r>
      <w:r>
        <w:rPr>
          <w:rFonts w:ascii="宋体" w:hAnsi="宋体" w:eastAsia="宋体" w:cs="仿宋"/>
          <w:color w:val="000000" w:themeColor="text1"/>
          <w:sz w:val="24"/>
          <w:szCs w:val="24"/>
          <w14:textFill>
            <w14:solidFill>
              <w14:schemeClr w14:val="tx1"/>
            </w14:solidFill>
          </w14:textFill>
        </w:rPr>
        <w:t xml:space="preserve">愿意定期免费检查盖板是否盖实。 </w:t>
      </w:r>
    </w:p>
    <w:p w14:paraId="4F986FBE">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5、陪同甲方施工前踏勘或者测量面积，</w:t>
      </w:r>
      <w:r>
        <w:rPr>
          <w:rFonts w:hint="eastAsia" w:ascii="宋体" w:hAnsi="宋体" w:eastAsia="宋体" w:cs="仿宋"/>
          <w:color w:val="000000" w:themeColor="text1"/>
          <w:sz w:val="24"/>
          <w:szCs w:val="24"/>
          <w14:textFill>
            <w14:solidFill>
              <w14:schemeClr w14:val="tx1"/>
            </w14:solidFill>
          </w14:textFill>
        </w:rPr>
        <w:t>乙方</w:t>
      </w:r>
      <w:r>
        <w:rPr>
          <w:rFonts w:ascii="宋体" w:hAnsi="宋体" w:eastAsia="宋体" w:cs="仿宋"/>
          <w:color w:val="000000" w:themeColor="text1"/>
          <w:sz w:val="24"/>
          <w:szCs w:val="24"/>
          <w14:textFill>
            <w14:solidFill>
              <w14:schemeClr w14:val="tx1"/>
            </w14:solidFill>
          </w14:textFill>
        </w:rPr>
        <w:t xml:space="preserve">不收取额外现场踏勘费用。 </w:t>
      </w:r>
    </w:p>
    <w:p w14:paraId="39DCB754">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6、汛期地下车库出入口，</w:t>
      </w:r>
      <w:r>
        <w:rPr>
          <w:rFonts w:hint="eastAsia" w:ascii="宋体" w:hAnsi="宋体" w:eastAsia="宋体" w:cs="仿宋"/>
          <w:color w:val="000000" w:themeColor="text1"/>
          <w:sz w:val="24"/>
          <w:szCs w:val="24"/>
          <w14:textFill>
            <w14:solidFill>
              <w14:schemeClr w14:val="tx1"/>
            </w14:solidFill>
          </w14:textFill>
        </w:rPr>
        <w:t>乙方</w:t>
      </w:r>
      <w:r>
        <w:rPr>
          <w:rFonts w:ascii="宋体" w:hAnsi="宋体" w:eastAsia="宋体" w:cs="仿宋"/>
          <w:color w:val="000000" w:themeColor="text1"/>
          <w:sz w:val="24"/>
          <w:szCs w:val="24"/>
          <w14:textFill>
            <w14:solidFill>
              <w14:schemeClr w14:val="tx1"/>
            </w14:solidFill>
          </w14:textFill>
        </w:rPr>
        <w:t>免费提供抗洪沙袋。</w:t>
      </w:r>
    </w:p>
    <w:p w14:paraId="11E3996A">
      <w:pPr>
        <w:spacing w:line="460" w:lineRule="exact"/>
        <w:ind w:firstLine="482" w:firstLineChars="200"/>
        <w:rPr>
          <w:rFonts w:ascii="宋体" w:hAnsi="宋体" w:eastAsia="宋体" w:cs="Times New Roman"/>
          <w:b/>
          <w:color w:val="000000" w:themeColor="text1"/>
          <w:sz w:val="24"/>
          <w:szCs w:val="24"/>
          <w14:textFill>
            <w14:solidFill>
              <w14:schemeClr w14:val="tx1"/>
            </w14:solidFill>
          </w14:textFill>
        </w:rPr>
      </w:pPr>
      <w:r>
        <w:rPr>
          <w:rFonts w:hint="eastAsia" w:ascii="宋体" w:hAnsi="宋体" w:eastAsia="宋体" w:cs="Times New Roman"/>
          <w:b/>
          <w:color w:val="000000" w:themeColor="text1"/>
          <w:sz w:val="24"/>
          <w:szCs w:val="24"/>
          <w14:textFill>
            <w14:solidFill>
              <w14:schemeClr w14:val="tx1"/>
            </w14:solidFill>
          </w14:textFill>
        </w:rPr>
        <w:t xml:space="preserve">六、履约保证金 </w:t>
      </w:r>
    </w:p>
    <w:p w14:paraId="638129C8">
      <w:pPr>
        <w:spacing w:line="460" w:lineRule="exact"/>
        <w:ind w:firstLine="480" w:firstLineChars="200"/>
        <w:jc w:val="left"/>
        <w:rPr>
          <w:rFonts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为保障合同的有效履行，签订合同前，乙方应先缴纳合同总金额的</w:t>
      </w:r>
      <w:r>
        <w:rPr>
          <w:rFonts w:ascii="宋体" w:hAnsi="宋体" w:eastAsia="宋体" w:cs="宋体"/>
          <w:color w:val="000000" w:themeColor="text1"/>
          <w:sz w:val="24"/>
          <w:szCs w:val="24"/>
          <w:lang w:val="zh-CN"/>
          <w14:textFill>
            <w14:solidFill>
              <w14:schemeClr w14:val="tx1"/>
            </w14:solidFill>
          </w14:textFill>
        </w:rPr>
        <w:t>3</w:t>
      </w:r>
      <w:r>
        <w:rPr>
          <w:rFonts w:hint="eastAsia" w:ascii="宋体" w:hAnsi="宋体" w:eastAsia="宋体" w:cs="宋体"/>
          <w:color w:val="000000" w:themeColor="text1"/>
          <w:sz w:val="24"/>
          <w:szCs w:val="24"/>
          <w:lang w:val="zh-CN"/>
          <w14:textFill>
            <w14:solidFill>
              <w14:schemeClr w14:val="tx1"/>
            </w14:solidFill>
          </w14:textFill>
        </w:rPr>
        <w:t>%的履约保证金，计：</w:t>
      </w:r>
      <w:r>
        <w:rPr>
          <w:rFonts w:hint="eastAsia" w:ascii="宋体" w:hAnsi="宋体" w:eastAsia="宋体" w:cs="宋体"/>
          <w:color w:val="000000" w:themeColor="text1"/>
          <w:sz w:val="24"/>
          <w:szCs w:val="24"/>
          <w:u w:val="single"/>
          <w:lang w:val="zh-CN"/>
          <w14:textFill>
            <w14:solidFill>
              <w14:schemeClr w14:val="tx1"/>
            </w14:solidFill>
          </w14:textFill>
        </w:rPr>
        <w:t xml:space="preserve"> 玖万陆仟元</w:t>
      </w:r>
      <w:r>
        <w:rPr>
          <w:rFonts w:hint="eastAsia" w:ascii="宋体" w:hAnsi="宋体" w:eastAsia="宋体" w:cs="宋体"/>
          <w:color w:val="000000" w:themeColor="text1"/>
          <w:sz w:val="24"/>
          <w:szCs w:val="24"/>
          <w:lang w:val="zh-CN"/>
          <w14:textFill>
            <w14:solidFill>
              <w14:schemeClr w14:val="tx1"/>
            </w14:solidFill>
          </w14:textFill>
        </w:rPr>
        <w:t xml:space="preserve">  整，小写： </w:t>
      </w:r>
      <w:r>
        <w:rPr>
          <w:rFonts w:ascii="宋体" w:hAnsi="宋体" w:eastAsia="宋体" w:cs="宋体"/>
          <w:color w:val="000000" w:themeColor="text1"/>
          <w:sz w:val="24"/>
          <w:szCs w:val="24"/>
          <w:u w:val="single"/>
          <w:lang w:val="zh-CN"/>
          <w14:textFill>
            <w14:solidFill>
              <w14:schemeClr w14:val="tx1"/>
            </w14:solidFill>
          </w14:textFill>
        </w:rPr>
        <w:t>96000</w:t>
      </w:r>
      <w:r>
        <w:rPr>
          <w:rFonts w:hint="eastAsia" w:ascii="宋体" w:hAnsi="宋体" w:eastAsia="宋体" w:cs="宋体"/>
          <w:color w:val="000000" w:themeColor="text1"/>
          <w:sz w:val="24"/>
          <w:szCs w:val="24"/>
          <w:lang w:val="zh-CN"/>
          <w14:textFill>
            <w14:solidFill>
              <w14:schemeClr w14:val="tx1"/>
            </w14:solidFill>
          </w14:textFill>
        </w:rPr>
        <w:t>元，</w:t>
      </w:r>
      <w:r>
        <w:rPr>
          <w:rFonts w:ascii="宋体" w:hAnsi="宋体" w:eastAsia="宋体" w:cs="宋体"/>
          <w:color w:val="000000" w:themeColor="text1"/>
          <w:sz w:val="24"/>
          <w:szCs w:val="24"/>
          <w:lang w:val="zh-CN"/>
          <w14:textFill>
            <w14:solidFill>
              <w14:schemeClr w14:val="tx1"/>
            </w14:solidFill>
          </w14:textFill>
        </w:rPr>
        <w:t xml:space="preserve"> </w:t>
      </w:r>
      <w:r>
        <w:rPr>
          <w:rFonts w:hint="eastAsia" w:ascii="宋体" w:hAnsi="宋体" w:eastAsia="宋体" w:cs="宋体"/>
          <w:color w:val="000000" w:themeColor="text1"/>
          <w:sz w:val="24"/>
          <w:szCs w:val="24"/>
          <w:lang w:val="zh-CN"/>
          <w14:textFill>
            <w14:solidFill>
              <w14:schemeClr w14:val="tx1"/>
            </w14:solidFill>
          </w14:textFill>
        </w:rPr>
        <w:t>合同服务期执行完成后</w:t>
      </w:r>
      <w:r>
        <w:rPr>
          <w:rFonts w:ascii="宋体" w:hAnsi="宋体" w:eastAsia="宋体" w:cs="宋体"/>
          <w:color w:val="000000" w:themeColor="text1"/>
          <w:sz w:val="24"/>
          <w:szCs w:val="24"/>
          <w:lang w:val="zh-CN"/>
          <w14:textFill>
            <w14:solidFill>
              <w14:schemeClr w14:val="tx1"/>
            </w14:solidFill>
          </w14:textFill>
        </w:rPr>
        <w:t>6</w:t>
      </w:r>
      <w:r>
        <w:rPr>
          <w:rFonts w:hint="eastAsia" w:ascii="宋体" w:hAnsi="宋体" w:eastAsia="宋体" w:cs="宋体"/>
          <w:color w:val="000000" w:themeColor="text1"/>
          <w:sz w:val="24"/>
          <w:szCs w:val="24"/>
          <w:lang w:val="zh-CN"/>
          <w14:textFill>
            <w14:solidFill>
              <w14:schemeClr w14:val="tx1"/>
            </w14:solidFill>
          </w14:textFill>
        </w:rPr>
        <w:t>个月内退还履约保证金（不计息）。</w:t>
      </w:r>
    </w:p>
    <w:p w14:paraId="6D2CD949">
      <w:pPr>
        <w:spacing w:line="460" w:lineRule="exact"/>
        <w:ind w:firstLine="482" w:firstLineChars="200"/>
        <w:rPr>
          <w:rFonts w:ascii="宋体" w:hAnsi="宋体" w:eastAsia="宋体" w:cs="仿宋"/>
          <w:b/>
          <w:color w:val="000000" w:themeColor="text1"/>
          <w:sz w:val="24"/>
          <w:szCs w:val="24"/>
          <w14:textFill>
            <w14:solidFill>
              <w14:schemeClr w14:val="tx1"/>
            </w14:solidFill>
          </w14:textFill>
        </w:rPr>
      </w:pPr>
      <w:r>
        <w:rPr>
          <w:rFonts w:hint="eastAsia" w:ascii="宋体" w:hAnsi="宋体" w:eastAsia="宋体" w:cs="仿宋"/>
          <w:b/>
          <w:color w:val="000000" w:themeColor="text1"/>
          <w:sz w:val="24"/>
          <w:szCs w:val="24"/>
          <w14:textFill>
            <w14:solidFill>
              <w14:schemeClr w14:val="tx1"/>
            </w14:solidFill>
          </w14:textFill>
        </w:rPr>
        <w:t>七、</w:t>
      </w:r>
      <w:r>
        <w:rPr>
          <w:rFonts w:hint="eastAsia" w:ascii="宋体" w:hAnsi="宋体" w:eastAsia="宋体" w:cs="宋体"/>
          <w:b/>
          <w:bCs/>
          <w:color w:val="000000" w:themeColor="text1"/>
          <w:sz w:val="24"/>
          <w:szCs w:val="24"/>
          <w14:textFill>
            <w14:solidFill>
              <w14:schemeClr w14:val="tx1"/>
            </w14:solidFill>
          </w14:textFill>
        </w:rPr>
        <w:t>结算与付款</w:t>
      </w:r>
    </w:p>
    <w:p w14:paraId="6C98BA7B">
      <w:pPr>
        <w:spacing w:line="460" w:lineRule="exact"/>
        <w:ind w:firstLine="480" w:firstLineChars="200"/>
        <w:rPr>
          <w:rFonts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1.结算原则：</w:t>
      </w:r>
      <w:r>
        <w:rPr>
          <w:rFonts w:hint="eastAsia" w:ascii="宋体" w:hAnsi="宋体" w:eastAsia="宋体" w:cs="宋体"/>
          <w:color w:val="000000" w:themeColor="text1"/>
          <w:sz w:val="24"/>
          <w:szCs w:val="24"/>
          <w:lang w:val="zh-CN"/>
          <w14:textFill>
            <w14:solidFill>
              <w14:schemeClr w14:val="tx1"/>
            </w14:solidFill>
          </w14:textFill>
        </w:rPr>
        <w:t>固定综合单价，按实结算，无预付款。</w:t>
      </w:r>
    </w:p>
    <w:p w14:paraId="3A36EF5A">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2.结算清单：严格按照</w:t>
      </w:r>
      <w:r>
        <w:rPr>
          <w:rFonts w:hint="eastAsia" w:ascii="宋体" w:hAnsi="宋体" w:eastAsia="宋体" w:cs="仿宋"/>
          <w:bCs/>
          <w:color w:val="000000" w:themeColor="text1"/>
          <w:sz w:val="24"/>
          <w:szCs w:val="24"/>
          <w14:textFill>
            <w14:solidFill>
              <w14:schemeClr w14:val="tx1"/>
            </w14:solidFill>
          </w14:textFill>
        </w:rPr>
        <w:t>《维修材料主要工作清单表》</w:t>
      </w:r>
      <w:r>
        <w:rPr>
          <w:rFonts w:hint="eastAsia" w:ascii="宋体" w:hAnsi="宋体" w:eastAsia="宋体" w:cs="仿宋"/>
          <w:color w:val="000000" w:themeColor="text1"/>
          <w:sz w:val="24"/>
          <w:szCs w:val="24"/>
          <w14:textFill>
            <w14:solidFill>
              <w14:schemeClr w14:val="tx1"/>
            </w14:solidFill>
          </w14:textFill>
        </w:rPr>
        <w:t>中规定的品牌型号进行结算。</w:t>
      </w:r>
    </w:p>
    <w:p w14:paraId="68893479">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3.</w:t>
      </w:r>
      <w:r>
        <w:rPr>
          <w:rFonts w:hint="eastAsia" w:ascii="宋体" w:hAnsi="宋体" w:eastAsia="宋体" w:cs="仿宋"/>
          <w:color w:val="000000" w:themeColor="text1"/>
          <w:sz w:val="24"/>
          <w:szCs w:val="24"/>
          <w14:textFill>
            <w14:solidFill>
              <w14:schemeClr w14:val="tx1"/>
            </w14:solidFill>
          </w14:textFill>
        </w:rPr>
        <w:t>结算流程：</w:t>
      </w:r>
    </w:p>
    <w:p w14:paraId="5849ED40">
      <w:pPr>
        <w:spacing w:line="460" w:lineRule="exact"/>
        <w:ind w:firstLine="240" w:firstLineChars="1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（1）乙方</w:t>
      </w:r>
      <w:r>
        <w:rPr>
          <w:rFonts w:ascii="宋体" w:hAnsi="宋体" w:eastAsia="宋体" w:cs="仿宋"/>
          <w:color w:val="000000" w:themeColor="text1"/>
          <w:sz w:val="24"/>
          <w:szCs w:val="24"/>
          <w14:textFill>
            <w14:solidFill>
              <w14:schemeClr w14:val="tx1"/>
            </w14:solidFill>
          </w14:textFill>
        </w:rPr>
        <w:t>在任务完成后</w:t>
      </w:r>
      <w:r>
        <w:rPr>
          <w:rFonts w:ascii="宋体" w:hAnsi="宋体" w:eastAsia="宋体" w:cs="仿宋"/>
          <w:color w:val="000000" w:themeColor="text1"/>
          <w:sz w:val="24"/>
          <w:szCs w:val="24"/>
          <w:u w:val="single"/>
          <w14:textFill>
            <w14:solidFill>
              <w14:schemeClr w14:val="tx1"/>
            </w14:solidFill>
          </w14:textFill>
        </w:rPr>
        <w:t>6</w:t>
      </w:r>
      <w:r>
        <w:rPr>
          <w:rFonts w:ascii="宋体" w:hAnsi="宋体" w:eastAsia="宋体" w:cs="仿宋"/>
          <w:color w:val="000000" w:themeColor="text1"/>
          <w:sz w:val="24"/>
          <w:szCs w:val="24"/>
          <w14:textFill>
            <w14:solidFill>
              <w14:schemeClr w14:val="tx1"/>
            </w14:solidFill>
          </w14:textFill>
        </w:rPr>
        <w:t>个工作日内完成结算，提交流程至采购人验收、审核及复审归档</w:t>
      </w:r>
      <w:r>
        <w:rPr>
          <w:rFonts w:hint="eastAsia" w:ascii="宋体" w:hAnsi="宋体" w:eastAsia="宋体" w:cs="仿宋"/>
          <w:color w:val="000000" w:themeColor="text1"/>
          <w:sz w:val="24"/>
          <w:szCs w:val="24"/>
          <w14:textFill>
            <w14:solidFill>
              <w14:schemeClr w14:val="tx1"/>
            </w14:solidFill>
          </w14:textFill>
        </w:rPr>
        <w:t>。</w:t>
      </w:r>
    </w:p>
    <w:p w14:paraId="271FA357">
      <w:pPr>
        <w:spacing w:line="460" w:lineRule="exact"/>
        <w:ind w:firstLine="240" w:firstLineChars="1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（2）甲方</w:t>
      </w:r>
      <w:r>
        <w:rPr>
          <w:rFonts w:ascii="宋体" w:hAnsi="宋体" w:eastAsia="宋体" w:cs="仿宋"/>
          <w:color w:val="000000" w:themeColor="text1"/>
          <w:sz w:val="24"/>
          <w:szCs w:val="24"/>
          <w14:textFill>
            <w14:solidFill>
              <w14:schemeClr w14:val="tx1"/>
            </w14:solidFill>
          </w14:textFill>
        </w:rPr>
        <w:t>每月对已归档的维修项目明细进行统计汇总，随机抽取当月维修项目数量的5%进行验收核实。如维修项目服务质量及费用不符合合同要求的，</w:t>
      </w:r>
      <w:r>
        <w:rPr>
          <w:rFonts w:hint="eastAsia" w:ascii="宋体" w:hAnsi="宋体" w:eastAsia="宋体" w:cs="仿宋"/>
          <w:color w:val="000000" w:themeColor="text1"/>
          <w:sz w:val="24"/>
          <w:szCs w:val="24"/>
          <w14:textFill>
            <w14:solidFill>
              <w14:schemeClr w14:val="tx1"/>
            </w14:solidFill>
          </w14:textFill>
        </w:rPr>
        <w:t>甲方</w:t>
      </w:r>
      <w:r>
        <w:rPr>
          <w:rFonts w:ascii="宋体" w:hAnsi="宋体" w:eastAsia="宋体" w:cs="仿宋"/>
          <w:color w:val="000000" w:themeColor="text1"/>
          <w:sz w:val="24"/>
          <w:szCs w:val="24"/>
          <w14:textFill>
            <w14:solidFill>
              <w14:schemeClr w14:val="tx1"/>
            </w14:solidFill>
          </w14:textFill>
        </w:rPr>
        <w:t>根据核查结果对当月维修总金额按比例进行核减，月度审核工作结束后，由领导签字确认并结算。维修清单明细（清单明细中要求标明完整的页码及维修项目序号）、汇总表、项目结算审核意见表等资料上传审计处审计，并由审计处出具项目结算审计意见单进行结算付款。</w:t>
      </w:r>
    </w:p>
    <w:p w14:paraId="7B655915">
      <w:pPr>
        <w:spacing w:line="460" w:lineRule="exact"/>
        <w:ind w:firstLine="240" w:firstLineChars="1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w:t>
      </w:r>
      <w:r>
        <w:rPr>
          <w:rFonts w:ascii="宋体" w:hAnsi="宋体" w:eastAsia="宋体" w:cs="仿宋"/>
          <w:color w:val="000000" w:themeColor="text1"/>
          <w:sz w:val="24"/>
          <w:szCs w:val="24"/>
          <w14:textFill>
            <w14:solidFill>
              <w14:schemeClr w14:val="tx1"/>
            </w14:solidFill>
          </w14:textFill>
        </w:rPr>
        <w:t>3）</w:t>
      </w:r>
      <w:r>
        <w:rPr>
          <w:rFonts w:hint="eastAsia" w:ascii="宋体" w:hAnsi="宋体" w:eastAsia="宋体" w:cs="仿宋"/>
          <w:color w:val="000000" w:themeColor="text1"/>
          <w:sz w:val="24"/>
          <w:szCs w:val="24"/>
          <w14:textFill>
            <w14:solidFill>
              <w14:schemeClr w14:val="tx1"/>
            </w14:solidFill>
          </w14:textFill>
        </w:rPr>
        <w:t>乙方</w:t>
      </w:r>
      <w:r>
        <w:rPr>
          <w:rFonts w:ascii="宋体" w:hAnsi="宋体" w:eastAsia="宋体" w:cs="仿宋"/>
          <w:color w:val="000000" w:themeColor="text1"/>
          <w:sz w:val="24"/>
          <w:szCs w:val="24"/>
          <w14:textFill>
            <w14:solidFill>
              <w14:schemeClr w14:val="tx1"/>
            </w14:solidFill>
          </w14:textFill>
        </w:rPr>
        <w:t>需出具税务部门认可的发票，</w:t>
      </w:r>
      <w:r>
        <w:rPr>
          <w:rFonts w:hint="eastAsia" w:ascii="宋体" w:hAnsi="宋体" w:eastAsia="宋体" w:cs="仿宋"/>
          <w:color w:val="000000" w:themeColor="text1"/>
          <w:sz w:val="24"/>
          <w:szCs w:val="24"/>
          <w14:textFill>
            <w14:solidFill>
              <w14:schemeClr w14:val="tx1"/>
            </w14:solidFill>
          </w14:textFill>
        </w:rPr>
        <w:t>甲方</w:t>
      </w:r>
      <w:r>
        <w:rPr>
          <w:rFonts w:ascii="宋体" w:hAnsi="宋体" w:eastAsia="宋体" w:cs="仿宋"/>
          <w:color w:val="000000" w:themeColor="text1"/>
          <w:sz w:val="24"/>
          <w:szCs w:val="24"/>
          <w14:textFill>
            <w14:solidFill>
              <w14:schemeClr w14:val="tx1"/>
            </w14:solidFill>
          </w14:textFill>
        </w:rPr>
        <w:t>收到服务费发票后10日内向成交供应商支付相应费用。</w:t>
      </w:r>
    </w:p>
    <w:p w14:paraId="7A177A61">
      <w:pPr>
        <w:spacing w:line="460" w:lineRule="exact"/>
        <w:ind w:firstLine="240" w:firstLineChars="1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w:t>
      </w:r>
      <w:r>
        <w:rPr>
          <w:rFonts w:ascii="宋体" w:hAnsi="宋体" w:eastAsia="宋体" w:cs="仿宋"/>
          <w:color w:val="000000" w:themeColor="text1"/>
          <w:sz w:val="24"/>
          <w:szCs w:val="24"/>
          <w14:textFill>
            <w14:solidFill>
              <w14:schemeClr w14:val="tx1"/>
            </w14:solidFill>
          </w14:textFill>
        </w:rPr>
        <w:t>4</w:t>
      </w:r>
      <w:r>
        <w:rPr>
          <w:rFonts w:hint="eastAsia" w:ascii="宋体" w:hAnsi="宋体" w:eastAsia="宋体" w:cs="仿宋"/>
          <w:color w:val="000000" w:themeColor="text1"/>
          <w:sz w:val="24"/>
          <w:szCs w:val="24"/>
          <w14:textFill>
            <w14:solidFill>
              <w14:schemeClr w14:val="tx1"/>
            </w14:solidFill>
          </w14:textFill>
        </w:rPr>
        <w:t>）乙方</w:t>
      </w:r>
      <w:r>
        <w:rPr>
          <w:rFonts w:ascii="宋体" w:hAnsi="宋体" w:eastAsia="宋体" w:cs="仿宋"/>
          <w:color w:val="000000" w:themeColor="text1"/>
          <w:sz w:val="24"/>
          <w:szCs w:val="24"/>
          <w14:textFill>
            <w14:solidFill>
              <w14:schemeClr w14:val="tx1"/>
            </w14:solidFill>
          </w14:textFill>
        </w:rPr>
        <w:t>未及时提供发票及所需材料导致相应后果的，</w:t>
      </w:r>
      <w:r>
        <w:rPr>
          <w:rFonts w:hint="eastAsia" w:ascii="宋体" w:hAnsi="宋体" w:eastAsia="宋体" w:cs="仿宋"/>
          <w:color w:val="000000" w:themeColor="text1"/>
          <w:sz w:val="24"/>
          <w:szCs w:val="24"/>
          <w14:textFill>
            <w14:solidFill>
              <w14:schemeClr w14:val="tx1"/>
            </w14:solidFill>
          </w14:textFill>
        </w:rPr>
        <w:t>甲方</w:t>
      </w:r>
      <w:r>
        <w:rPr>
          <w:rFonts w:ascii="宋体" w:hAnsi="宋体" w:eastAsia="宋体" w:cs="仿宋"/>
          <w:color w:val="000000" w:themeColor="text1"/>
          <w:sz w:val="24"/>
          <w:szCs w:val="24"/>
          <w14:textFill>
            <w14:solidFill>
              <w14:schemeClr w14:val="tx1"/>
            </w14:solidFill>
          </w14:textFill>
        </w:rPr>
        <w:t>不承担任何责任。</w:t>
      </w:r>
    </w:p>
    <w:p w14:paraId="68C85C4F">
      <w:pPr>
        <w:spacing w:line="460" w:lineRule="exact"/>
        <w:ind w:firstLine="240" w:firstLineChars="1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w:t>
      </w:r>
      <w:r>
        <w:rPr>
          <w:rFonts w:ascii="宋体" w:hAnsi="宋体" w:eastAsia="宋体" w:cs="仿宋"/>
          <w:color w:val="000000" w:themeColor="text1"/>
          <w:sz w:val="24"/>
          <w:szCs w:val="24"/>
          <w14:textFill>
            <w14:solidFill>
              <w14:schemeClr w14:val="tx1"/>
            </w14:solidFill>
          </w14:textFill>
        </w:rPr>
        <w:t>5</w:t>
      </w:r>
      <w:r>
        <w:rPr>
          <w:rFonts w:hint="eastAsia" w:ascii="宋体" w:hAnsi="宋体" w:eastAsia="宋体" w:cs="仿宋"/>
          <w:color w:val="000000" w:themeColor="text1"/>
          <w:sz w:val="24"/>
          <w:szCs w:val="24"/>
          <w14:textFill>
            <w14:solidFill>
              <w14:schemeClr w14:val="tx1"/>
            </w14:solidFill>
          </w14:textFill>
        </w:rPr>
        <w:t>）服务期内综合单价不因任何因素进行调整。</w:t>
      </w:r>
    </w:p>
    <w:p w14:paraId="54C8DF34">
      <w:pPr>
        <w:spacing w:line="460" w:lineRule="exact"/>
        <w:ind w:firstLine="240" w:firstLineChars="1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w:t>
      </w:r>
      <w:r>
        <w:rPr>
          <w:rFonts w:ascii="宋体" w:hAnsi="宋体" w:eastAsia="宋体" w:cs="仿宋"/>
          <w:color w:val="000000" w:themeColor="text1"/>
          <w:sz w:val="24"/>
          <w:szCs w:val="24"/>
          <w14:textFill>
            <w14:solidFill>
              <w14:schemeClr w14:val="tx1"/>
            </w14:solidFill>
          </w14:textFill>
        </w:rPr>
        <w:t>6</w:t>
      </w:r>
      <w:r>
        <w:rPr>
          <w:rFonts w:hint="eastAsia" w:ascii="宋体" w:hAnsi="宋体" w:eastAsia="宋体" w:cs="仿宋"/>
          <w:color w:val="000000" w:themeColor="text1"/>
          <w:sz w:val="24"/>
          <w:szCs w:val="24"/>
          <w14:textFill>
            <w14:solidFill>
              <w14:schemeClr w14:val="tx1"/>
            </w14:solidFill>
          </w14:textFill>
        </w:rPr>
        <w:t>）</w:t>
      </w:r>
      <w:r>
        <w:rPr>
          <w:rFonts w:ascii="宋体" w:hAnsi="宋体" w:eastAsia="宋体" w:cs="仿宋"/>
          <w:color w:val="000000" w:themeColor="text1"/>
          <w:sz w:val="24"/>
          <w:szCs w:val="24"/>
          <w14:textFill>
            <w14:solidFill>
              <w14:schemeClr w14:val="tx1"/>
            </w14:solidFill>
          </w14:textFill>
        </w:rPr>
        <w:t>《维修材料主要工作清单表》以外的材料更换维修项目，由</w:t>
      </w:r>
      <w:r>
        <w:rPr>
          <w:rFonts w:hint="eastAsia" w:ascii="宋体" w:hAnsi="宋体" w:eastAsia="宋体" w:cs="仿宋"/>
          <w:color w:val="000000" w:themeColor="text1"/>
          <w:sz w:val="24"/>
          <w:szCs w:val="24"/>
          <w14:textFill>
            <w14:solidFill>
              <w14:schemeClr w14:val="tx1"/>
            </w14:solidFill>
          </w14:textFill>
        </w:rPr>
        <w:t>乙方</w:t>
      </w:r>
      <w:r>
        <w:rPr>
          <w:rFonts w:ascii="宋体" w:hAnsi="宋体" w:eastAsia="宋体" w:cs="仿宋"/>
          <w:color w:val="000000" w:themeColor="text1"/>
          <w:sz w:val="24"/>
          <w:szCs w:val="24"/>
          <w14:textFill>
            <w14:solidFill>
              <w14:schemeClr w14:val="tx1"/>
            </w14:solidFill>
          </w14:textFill>
        </w:rPr>
        <w:t>报价；报价分两部分组成综合单价</w:t>
      </w:r>
      <w:r>
        <w:rPr>
          <w:rFonts w:hint="eastAsia" w:ascii="宋体" w:hAnsi="宋体" w:eastAsia="宋体" w:cs="仿宋"/>
          <w:color w:val="000000" w:themeColor="text1"/>
          <w:sz w:val="24"/>
          <w:szCs w:val="24"/>
          <w14:textFill>
            <w14:solidFill>
              <w14:schemeClr w14:val="tx1"/>
            </w14:solidFill>
          </w14:textFill>
        </w:rPr>
        <w:t>。</w:t>
      </w:r>
    </w:p>
    <w:p w14:paraId="4088AC0C">
      <w:pPr>
        <w:spacing w:line="460" w:lineRule="exact"/>
        <w:ind w:firstLine="240" w:firstLineChars="100"/>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①主材费按市场采购单价计算并提供采购依据</w:t>
      </w:r>
      <w:r>
        <w:rPr>
          <w:rFonts w:hint="eastAsia" w:ascii="宋体" w:hAnsi="宋体" w:eastAsia="宋体" w:cs="仿宋"/>
          <w:color w:val="000000" w:themeColor="text1"/>
          <w:sz w:val="24"/>
          <w:szCs w:val="24"/>
          <w14:textFill>
            <w14:solidFill>
              <w14:schemeClr w14:val="tx1"/>
            </w14:solidFill>
          </w14:textFill>
        </w:rPr>
        <w:t>。</w:t>
      </w:r>
    </w:p>
    <w:p w14:paraId="015BBB74">
      <w:pPr>
        <w:spacing w:line="460" w:lineRule="exact"/>
        <w:ind w:firstLine="240" w:firstLineChars="100"/>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②安装人工费包含（采购、损耗、辅材、安装、机械、场清、外运、管理费、税金、利润）等其他一切费用。</w:t>
      </w:r>
    </w:p>
    <w:p w14:paraId="71BECFE6">
      <w:pPr>
        <w:spacing w:line="460" w:lineRule="exact"/>
        <w:ind w:firstLine="240" w:firstLineChars="1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③甲方</w:t>
      </w:r>
      <w:r>
        <w:rPr>
          <w:rFonts w:ascii="宋体" w:hAnsi="宋体" w:eastAsia="宋体" w:cs="仿宋"/>
          <w:color w:val="000000" w:themeColor="text1"/>
          <w:sz w:val="24"/>
          <w:szCs w:val="24"/>
          <w14:textFill>
            <w14:solidFill>
              <w14:schemeClr w14:val="tx1"/>
            </w14:solidFill>
          </w14:textFill>
        </w:rPr>
        <w:t>后勤处每月对维修事项的品牌型号材质等内容进行汇总，经后勤处审核同意后，组织成交供应商市场询价或参照信息指导价取定，确定维修材料综合单价形成补充维修材料价格，作为后期结算的依据，但人工费不作为以后维修的结算依据。根据后勤处出具审核意见，</w:t>
      </w:r>
      <w:r>
        <w:rPr>
          <w:rFonts w:hint="eastAsia" w:ascii="宋体" w:hAnsi="宋体" w:eastAsia="宋体" w:cs="仿宋"/>
          <w:color w:val="000000" w:themeColor="text1"/>
          <w:sz w:val="24"/>
          <w:szCs w:val="24"/>
          <w14:textFill>
            <w14:solidFill>
              <w14:schemeClr w14:val="tx1"/>
            </w14:solidFill>
          </w14:textFill>
        </w:rPr>
        <w:t>部门</w:t>
      </w:r>
      <w:r>
        <w:rPr>
          <w:rFonts w:ascii="宋体" w:hAnsi="宋体" w:eastAsia="宋体" w:cs="仿宋"/>
          <w:color w:val="000000" w:themeColor="text1"/>
          <w:sz w:val="24"/>
          <w:szCs w:val="24"/>
          <w14:textFill>
            <w14:solidFill>
              <w14:schemeClr w14:val="tx1"/>
            </w14:solidFill>
          </w14:textFill>
        </w:rPr>
        <w:t>负责人签字确认后结算。</w:t>
      </w:r>
    </w:p>
    <w:p w14:paraId="08D35223">
      <w:pPr>
        <w:spacing w:line="460" w:lineRule="exact"/>
        <w:ind w:firstLine="482" w:firstLineChars="200"/>
        <w:rPr>
          <w:rFonts w:ascii="宋体" w:hAnsi="宋体" w:eastAsia="宋体" w:cs="仿宋"/>
          <w:b/>
          <w:bCs/>
          <w:color w:val="000000" w:themeColor="text1"/>
          <w:sz w:val="24"/>
          <w:szCs w:val="24"/>
          <w14:textFill>
            <w14:solidFill>
              <w14:schemeClr w14:val="tx1"/>
            </w14:solidFill>
          </w14:textFill>
        </w:rPr>
      </w:pPr>
      <w:r>
        <w:rPr>
          <w:rFonts w:hint="eastAsia" w:ascii="宋体" w:hAnsi="宋体" w:eastAsia="宋体" w:cs="仿宋"/>
          <w:b/>
          <w:bCs/>
          <w:color w:val="000000" w:themeColor="text1"/>
          <w:sz w:val="24"/>
          <w:szCs w:val="24"/>
          <w14:textFill>
            <w14:solidFill>
              <w14:schemeClr w14:val="tx1"/>
            </w14:solidFill>
          </w14:textFill>
        </w:rPr>
        <w:t>八、甲方权利义务</w:t>
      </w:r>
    </w:p>
    <w:p w14:paraId="2E02CED9">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1、根据维修管理办公室、仓库、值班室及施工地区供水、供电、水压、电压情况，采取措施满足施工用水、用电需要。</w:t>
      </w:r>
    </w:p>
    <w:p w14:paraId="3CC63545">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2、确定建筑物（或构筑物）道路、线路、上下水道的地位标桩、水准点和坐标控制点。</w:t>
      </w:r>
    </w:p>
    <w:p w14:paraId="1AF67B20">
      <w:pPr>
        <w:spacing w:line="460" w:lineRule="exact"/>
        <w:ind w:firstLine="480" w:firstLineChars="200"/>
        <w:outlineLvl w:val="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3、检查乙方工程进度情况，及时向乙方支付工程进度款。</w:t>
      </w:r>
    </w:p>
    <w:p w14:paraId="7CDE330B">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4、如有甲方供材，按双方确定供应时间及时组织供应，满足工程进度的需要。</w:t>
      </w:r>
    </w:p>
    <w:p w14:paraId="73592494">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5、派驻施工现场甲方代表，对工程进度、工程质量、隐蔽工程和合同执行监督检查，负责图纸问题的处理，工程中间验收、工程进度拨款和其他必须的签证。</w:t>
      </w:r>
    </w:p>
    <w:p w14:paraId="3DDD3E12">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6、组织对工程的竣工验收，并按照合同规定日期配合乙方办好决算工作，及时了结工程财务和工程尾款。</w:t>
      </w:r>
    </w:p>
    <w:p w14:paraId="6BA31F90">
      <w:pPr>
        <w:spacing w:line="460" w:lineRule="exact"/>
        <w:ind w:firstLine="482" w:firstLineChars="200"/>
        <w:rPr>
          <w:rFonts w:ascii="宋体" w:hAnsi="宋体" w:eastAsia="宋体" w:cs="仿宋"/>
          <w:b/>
          <w:bCs/>
          <w:color w:val="000000" w:themeColor="text1"/>
          <w:sz w:val="24"/>
          <w:szCs w:val="24"/>
          <w14:textFill>
            <w14:solidFill>
              <w14:schemeClr w14:val="tx1"/>
            </w14:solidFill>
          </w14:textFill>
        </w:rPr>
      </w:pPr>
      <w:r>
        <w:rPr>
          <w:rFonts w:hint="eastAsia" w:ascii="宋体" w:hAnsi="宋体" w:eastAsia="宋体" w:cs="仿宋"/>
          <w:b/>
          <w:color w:val="000000" w:themeColor="text1"/>
          <w:sz w:val="24"/>
          <w:szCs w:val="24"/>
          <w14:textFill>
            <w14:solidFill>
              <w14:schemeClr w14:val="tx1"/>
            </w14:solidFill>
          </w14:textFill>
        </w:rPr>
        <w:t>九</w:t>
      </w:r>
      <w:r>
        <w:rPr>
          <w:rFonts w:hint="eastAsia" w:ascii="宋体" w:hAnsi="宋体" w:eastAsia="宋体" w:cs="仿宋"/>
          <w:b/>
          <w:bCs/>
          <w:color w:val="000000" w:themeColor="text1"/>
          <w:sz w:val="24"/>
          <w:szCs w:val="24"/>
          <w14:textFill>
            <w14:solidFill>
              <w14:schemeClr w14:val="tx1"/>
            </w14:solidFill>
          </w14:textFill>
        </w:rPr>
        <w:t>、乙方权利义务</w:t>
      </w:r>
    </w:p>
    <w:p w14:paraId="293764F1">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1.严格按照原有结构进行维修，确保工程质量，按照合同规定的时间如期完工和交付。</w:t>
      </w:r>
    </w:p>
    <w:p w14:paraId="4D2842FF">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2.乙方采购的维修施工材料必须符合甲方采购的有关要求，并经甲方抽检合格后方可使用，因乙方采购材料所引起的质量、安全、和经济责任由乙方负责。</w:t>
      </w:r>
    </w:p>
    <w:p w14:paraId="1C9F1B7D">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3.乙方应严格对隐蔽工程进行自检，自检合格后，向甲方报验，甲方在12小时内对隐蔽工程进行检查，检查合格后乙方可进行隐蔽，检查不合格，乙方应在限定时间内完成修整并重新报验。</w:t>
      </w:r>
    </w:p>
    <w:p w14:paraId="1EEE3EA3">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4.已完工的房屋、构筑物和安装的设备，在交付前应负责保管，清理好场地。</w:t>
      </w:r>
    </w:p>
    <w:p w14:paraId="34E5BDD8">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5.提供竣工验收资料，办理维修竣工结算，参加竣工验收。</w:t>
      </w:r>
    </w:p>
    <w:p w14:paraId="6CB0DE02">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6.由施工造成的维修质量问题，负责无偿修理。</w:t>
      </w:r>
    </w:p>
    <w:p w14:paraId="5841EB0F">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7.材料进出场：</w:t>
      </w:r>
    </w:p>
    <w:p w14:paraId="73E393DC">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（1）所有材料设备、成品、半成品均应附有合格证，都要经双方检查验收方可进场，已进场的物资未经发包方许可签署出场证书，不得运出场外。</w:t>
      </w:r>
    </w:p>
    <w:p w14:paraId="7CAC50F6">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（2）已进场的物资，若发现不合格者，必须迅速将其运出场外。</w:t>
      </w:r>
    </w:p>
    <w:p w14:paraId="79AAD8E3">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（3）具有合格证书的建筑材料、设备，任何一方如有异议要求检验时，可以重新检验，检验后如属合格产品，其检验费用由要求检验的一方承担；如属不合格产品，检验费用由供料一方负担。</w:t>
      </w:r>
    </w:p>
    <w:p w14:paraId="2A4F6F7B">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（4）仓库整齐、整洁，台账完善。</w:t>
      </w:r>
    </w:p>
    <w:p w14:paraId="447494A1">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8.本工程终止时乙方必须按时交接清单向甲方移交全部属于甲方的资产以及管理过程中的全部原始资料后撤场。</w:t>
      </w:r>
    </w:p>
    <w:p w14:paraId="4776C140">
      <w:pPr>
        <w:spacing w:line="460" w:lineRule="exact"/>
        <w:ind w:firstLine="482" w:firstLineChars="200"/>
        <w:rPr>
          <w:rFonts w:ascii="宋体" w:hAnsi="宋体" w:eastAsia="宋体" w:cs="仿宋"/>
          <w:b/>
          <w:bCs/>
          <w:color w:val="000000" w:themeColor="text1"/>
          <w:sz w:val="24"/>
          <w:szCs w:val="24"/>
          <w14:textFill>
            <w14:solidFill>
              <w14:schemeClr w14:val="tx1"/>
            </w14:solidFill>
          </w14:textFill>
        </w:rPr>
      </w:pPr>
      <w:r>
        <w:rPr>
          <w:rFonts w:hint="eastAsia" w:ascii="宋体" w:hAnsi="宋体" w:eastAsia="宋体" w:cs="仿宋"/>
          <w:b/>
          <w:bCs/>
          <w:color w:val="000000" w:themeColor="text1"/>
          <w:sz w:val="24"/>
          <w:szCs w:val="24"/>
          <w14:textFill>
            <w14:solidFill>
              <w14:schemeClr w14:val="tx1"/>
            </w14:solidFill>
          </w14:textFill>
        </w:rPr>
        <w:t>十、安全施工</w:t>
      </w:r>
    </w:p>
    <w:p w14:paraId="31E08925">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安全、文明施工目标：无质量、安全事故。乙方应对所有进场施工人员购买意外险，施工过程采取严格的安全防护措施，设置围档及警示标志，施工区域必须与甲方的教学区隔离，防患于未然，承担由于自已安全措施不力造成的伤亡事故的责任。</w:t>
      </w:r>
    </w:p>
    <w:p w14:paraId="0DFA2291">
      <w:pPr>
        <w:spacing w:line="460" w:lineRule="exact"/>
        <w:ind w:firstLine="482" w:firstLineChars="200"/>
        <w:rPr>
          <w:rFonts w:ascii="宋体" w:hAnsi="宋体" w:eastAsia="宋体" w:cs="仿宋"/>
          <w:b/>
          <w:bCs/>
          <w:color w:val="000000" w:themeColor="text1"/>
          <w:sz w:val="24"/>
          <w:szCs w:val="24"/>
          <w14:textFill>
            <w14:solidFill>
              <w14:schemeClr w14:val="tx1"/>
            </w14:solidFill>
          </w14:textFill>
        </w:rPr>
      </w:pPr>
      <w:r>
        <w:rPr>
          <w:rFonts w:hint="eastAsia" w:ascii="宋体" w:hAnsi="宋体" w:eastAsia="宋体" w:cs="仿宋"/>
          <w:b/>
          <w:bCs/>
          <w:color w:val="000000" w:themeColor="text1"/>
          <w:sz w:val="24"/>
          <w:szCs w:val="24"/>
          <w14:textFill>
            <w14:solidFill>
              <w14:schemeClr w14:val="tx1"/>
            </w14:solidFill>
          </w14:textFill>
        </w:rPr>
        <w:t>十一、违约责任</w:t>
      </w:r>
    </w:p>
    <w:p w14:paraId="500CCB26">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误期赔偿：乙方必须在合同工期内竣工并移交整个工程，误期赔偿费金额为500元/天；误期赔偿费限额为合同价格的3%。</w:t>
      </w:r>
    </w:p>
    <w:p w14:paraId="15DA4CAB">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工程质量：一次性验收合格，达不到质量要求支付合同价的1%作为违约金。</w:t>
      </w:r>
    </w:p>
    <w:p w14:paraId="72BC0A1E">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在保修期内成交供应商拒不修理时，采购人有权扣除履约保证金。</w:t>
      </w:r>
    </w:p>
    <w:p w14:paraId="32DD2479">
      <w:pPr>
        <w:snapToGrid w:val="0"/>
        <w:spacing w:line="460" w:lineRule="exact"/>
        <w:ind w:firstLine="482" w:firstLineChars="200"/>
        <w:rPr>
          <w:rFonts w:ascii="宋体" w:hAnsi="宋体" w:eastAsia="宋体" w:cs="仿宋"/>
          <w:b/>
          <w:color w:val="000000" w:themeColor="text1"/>
          <w:sz w:val="24"/>
          <w:szCs w:val="24"/>
          <w14:textFill>
            <w14:solidFill>
              <w14:schemeClr w14:val="tx1"/>
            </w14:solidFill>
          </w14:textFill>
        </w:rPr>
      </w:pPr>
      <w:r>
        <w:rPr>
          <w:rFonts w:hint="eastAsia" w:ascii="宋体" w:hAnsi="宋体" w:eastAsia="宋体" w:cs="仿宋"/>
          <w:b/>
          <w:color w:val="000000" w:themeColor="text1"/>
          <w:sz w:val="24"/>
          <w:szCs w:val="24"/>
          <w14:textFill>
            <w14:solidFill>
              <w14:schemeClr w14:val="tx1"/>
            </w14:solidFill>
          </w14:textFill>
        </w:rPr>
        <w:t>十二、不可抗力</w:t>
      </w:r>
    </w:p>
    <w:p w14:paraId="68CD0E4C">
      <w:pPr>
        <w:adjustRightInd w:val="0"/>
        <w:snapToGrid w:val="0"/>
        <w:spacing w:line="460" w:lineRule="exact"/>
        <w:ind w:firstLine="480" w:firstLineChars="200"/>
        <w:jc w:val="left"/>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1.本合同所称不可抗力，是指不能预见、不能避免并不能克服的客观情况。</w:t>
      </w:r>
    </w:p>
    <w:p w14:paraId="1DAA595F">
      <w:pPr>
        <w:adjustRightInd w:val="0"/>
        <w:snapToGrid w:val="0"/>
        <w:spacing w:line="460" w:lineRule="exact"/>
        <w:ind w:firstLine="480" w:firstLineChars="200"/>
        <w:jc w:val="left"/>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2.由于不可抗力事件，致使一方在履行其本合同项下的义务过程中遇到的障碍或延误，不能按规定的条款全部或部分履行其义务的，遇到不可抗力事件的一方（受阻方），不应视为违反本合同。</w:t>
      </w:r>
    </w:p>
    <w:p w14:paraId="2B334A3C">
      <w:pPr>
        <w:adjustRightInd w:val="0"/>
        <w:snapToGrid w:val="0"/>
        <w:spacing w:line="460" w:lineRule="exact"/>
        <w:ind w:firstLine="480" w:firstLineChars="200"/>
        <w:jc w:val="left"/>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3.不可抗力事件终止或被排除后，受阻方应继续履行本合同，并应立即通知另一方。受阻方可以延长履行义务的时间，延长期应相当于不可抗力事件实际造成延误的时间。</w:t>
      </w:r>
    </w:p>
    <w:p w14:paraId="69B3A687">
      <w:pPr>
        <w:adjustRightInd w:val="0"/>
        <w:snapToGrid w:val="0"/>
        <w:spacing w:line="460" w:lineRule="exact"/>
        <w:ind w:firstLine="482" w:firstLineChars="200"/>
        <w:jc w:val="left"/>
        <w:rPr>
          <w:rFonts w:ascii="宋体" w:hAnsi="宋体" w:eastAsia="宋体" w:cs="仿宋"/>
          <w:b/>
          <w:color w:val="000000" w:themeColor="text1"/>
          <w:sz w:val="24"/>
          <w:szCs w:val="24"/>
          <w14:textFill>
            <w14:solidFill>
              <w14:schemeClr w14:val="tx1"/>
            </w14:solidFill>
          </w14:textFill>
        </w:rPr>
      </w:pPr>
      <w:r>
        <w:rPr>
          <w:rFonts w:hint="eastAsia" w:ascii="宋体" w:hAnsi="宋体" w:eastAsia="宋体" w:cs="仿宋"/>
          <w:b/>
          <w:color w:val="000000" w:themeColor="text1"/>
          <w:sz w:val="24"/>
          <w:szCs w:val="24"/>
          <w14:textFill>
            <w14:solidFill>
              <w14:schemeClr w14:val="tx1"/>
            </w14:solidFill>
          </w14:textFill>
        </w:rPr>
        <w:t>十三、合同纠纷处理</w:t>
      </w:r>
    </w:p>
    <w:p w14:paraId="2C0874DE">
      <w:pPr>
        <w:tabs>
          <w:tab w:val="left" w:pos="567"/>
        </w:tabs>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因履行本合同发生争议，由双方协商解决，解决不成则提交常州仲裁委员会仲裁。</w:t>
      </w:r>
    </w:p>
    <w:p w14:paraId="5B782ABC">
      <w:pPr>
        <w:spacing w:line="460" w:lineRule="exact"/>
        <w:ind w:firstLine="482" w:firstLineChars="200"/>
        <w:rPr>
          <w:rFonts w:ascii="宋体" w:hAnsi="宋体" w:eastAsia="宋体" w:cs="仿宋"/>
          <w:b/>
          <w:snapToGrid w:val="0"/>
          <w:color w:val="000000" w:themeColor="text1"/>
          <w:sz w:val="24"/>
          <w:szCs w:val="24"/>
          <w14:textFill>
            <w14:solidFill>
              <w14:schemeClr w14:val="tx1"/>
            </w14:solidFill>
          </w14:textFill>
        </w:rPr>
      </w:pPr>
      <w:r>
        <w:rPr>
          <w:rFonts w:ascii="宋体" w:hAnsi="宋体" w:eastAsia="宋体" w:cs="仿宋"/>
          <w:b/>
          <w:snapToGrid w:val="0"/>
          <w:color w:val="000000" w:themeColor="text1"/>
          <w:sz w:val="24"/>
          <w:szCs w:val="24"/>
          <w14:textFill>
            <w14:solidFill>
              <w14:schemeClr w14:val="tx1"/>
            </w14:solidFill>
          </w14:textFill>
        </w:rPr>
        <w:t>十四、生效</w:t>
      </w:r>
    </w:p>
    <w:p w14:paraId="2C0C5014">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本合同自双方签字盖章之日起生效。见证方对甲方通过见证方平台采购本合同标的的事实进行见证，本合同的履行与见证方无关。</w:t>
      </w:r>
    </w:p>
    <w:p w14:paraId="6F68EAAD">
      <w:pPr>
        <w:spacing w:line="460" w:lineRule="exact"/>
        <w:ind w:firstLine="482" w:firstLineChars="200"/>
        <w:rPr>
          <w:rFonts w:ascii="宋体" w:hAnsi="宋体" w:eastAsia="宋体" w:cs="仿宋"/>
          <w:b/>
          <w:snapToGrid w:val="0"/>
          <w:color w:val="000000" w:themeColor="text1"/>
          <w:sz w:val="24"/>
          <w:szCs w:val="24"/>
          <w14:textFill>
            <w14:solidFill>
              <w14:schemeClr w14:val="tx1"/>
            </w14:solidFill>
          </w14:textFill>
        </w:rPr>
      </w:pPr>
      <w:r>
        <w:rPr>
          <w:rFonts w:ascii="宋体" w:hAnsi="宋体" w:eastAsia="宋体" w:cs="仿宋"/>
          <w:b/>
          <w:snapToGrid w:val="0"/>
          <w:color w:val="000000" w:themeColor="text1"/>
          <w:sz w:val="24"/>
          <w:szCs w:val="24"/>
          <w14:textFill>
            <w14:solidFill>
              <w14:schemeClr w14:val="tx1"/>
            </w14:solidFill>
          </w14:textFill>
        </w:rPr>
        <w:t>十五、合同份数</w:t>
      </w:r>
    </w:p>
    <w:p w14:paraId="26FFDFC4">
      <w:pPr>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ascii="宋体" w:hAnsi="宋体" w:eastAsia="宋体" w:cs="仿宋"/>
          <w:color w:val="000000" w:themeColor="text1"/>
          <w:sz w:val="24"/>
          <w:szCs w:val="24"/>
          <w14:textFill>
            <w14:solidFill>
              <w14:schemeClr w14:val="tx1"/>
            </w14:solidFill>
          </w14:textFill>
        </w:rPr>
        <w:t>本合同一式伍份。甲方叁份、乙方贰份。</w:t>
      </w:r>
    </w:p>
    <w:p w14:paraId="413831DA">
      <w:pPr>
        <w:adjustRightInd w:val="0"/>
        <w:snapToGrid w:val="0"/>
        <w:spacing w:line="460" w:lineRule="exact"/>
        <w:ind w:firstLine="480" w:firstLineChars="200"/>
        <w:outlineLvl w:val="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甲方：                                乙方：</w:t>
      </w:r>
    </w:p>
    <w:p w14:paraId="23DD5542">
      <w:pPr>
        <w:adjustRightInd w:val="0"/>
        <w:snapToGrid w:val="0"/>
        <w:spacing w:line="460" w:lineRule="exact"/>
        <w:ind w:left="6420" w:leftChars="200" w:hanging="6000" w:hangingChars="2500"/>
        <w:outlineLvl w:val="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单位名称（章）：</w:t>
      </w:r>
      <w:r>
        <w:rPr>
          <w:rFonts w:hint="eastAsia" w:ascii="宋体" w:hAnsi="宋体" w:eastAsia="宋体" w:cs="仿宋"/>
          <w:color w:val="000000" w:themeColor="text1"/>
          <w:sz w:val="24"/>
          <w:szCs w:val="24"/>
          <w:u w:val="single"/>
          <w14:textFill>
            <w14:solidFill>
              <w14:schemeClr w14:val="tx1"/>
            </w14:solidFill>
          </w14:textFill>
        </w:rPr>
        <w:t>常州机电职业技术学院</w:t>
      </w:r>
      <w:r>
        <w:rPr>
          <w:rFonts w:hint="eastAsia" w:ascii="宋体" w:hAnsi="宋体" w:eastAsia="宋体" w:cs="仿宋"/>
          <w:color w:val="000000" w:themeColor="text1"/>
          <w:sz w:val="24"/>
          <w:szCs w:val="24"/>
          <w14:textFill>
            <w14:solidFill>
              <w14:schemeClr w14:val="tx1"/>
            </w14:solidFill>
          </w14:textFill>
        </w:rPr>
        <w:t xml:space="preserve">  单位名称（章）：</w:t>
      </w:r>
      <w:r>
        <w:rPr>
          <w:rFonts w:ascii="宋体" w:hAnsi="宋体" w:eastAsia="宋体" w:cs="仿宋"/>
          <w:color w:val="000000" w:themeColor="text1"/>
          <w:sz w:val="24"/>
          <w:szCs w:val="24"/>
          <w:u w:val="single"/>
          <w14:textFill>
            <w14:solidFill>
              <w14:schemeClr w14:val="tx1"/>
            </w14:solidFill>
          </w14:textFill>
        </w:rPr>
        <w:t>江苏城塘建设工程有限公司</w:t>
      </w:r>
      <w:r>
        <w:rPr>
          <w:rFonts w:hint="eastAsia"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仿宋"/>
          <w:color w:val="000000" w:themeColor="text1"/>
          <w:sz w:val="24"/>
          <w:szCs w:val="24"/>
          <w:u w:val="single"/>
          <w14:textFill>
            <w14:solidFill>
              <w14:schemeClr w14:val="tx1"/>
            </w14:solidFill>
          </w14:textFill>
        </w:rPr>
        <w:t xml:space="preserve">       </w:t>
      </w:r>
    </w:p>
    <w:p w14:paraId="7D1C8F61">
      <w:pPr>
        <w:adjustRightInd w:val="0"/>
        <w:snapToGrid w:val="0"/>
        <w:spacing w:line="460" w:lineRule="exact"/>
        <w:ind w:left="5940" w:leftChars="200" w:hanging="5520" w:hangingChars="23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单位地址：</w:t>
      </w:r>
      <w:r>
        <w:rPr>
          <w:rFonts w:hint="eastAsia" w:ascii="宋体" w:hAnsi="宋体" w:eastAsia="宋体" w:cs="仿宋"/>
          <w:color w:val="000000" w:themeColor="text1"/>
          <w:sz w:val="24"/>
          <w:szCs w:val="24"/>
          <w:u w:val="single"/>
          <w14:textFill>
            <w14:solidFill>
              <w14:schemeClr w14:val="tx1"/>
            </w14:solidFill>
          </w14:textFill>
        </w:rPr>
        <w:t>常州市武进区鸣新中路26号</w:t>
      </w:r>
      <w:r>
        <w:rPr>
          <w:rFonts w:hint="eastAsia" w:ascii="宋体" w:hAnsi="宋体" w:eastAsia="宋体" w:cs="仿宋"/>
          <w:color w:val="000000" w:themeColor="text1"/>
          <w:sz w:val="24"/>
          <w:szCs w:val="24"/>
          <w14:textFill>
            <w14:solidFill>
              <w14:schemeClr w14:val="tx1"/>
            </w14:solidFill>
          </w14:textFill>
        </w:rPr>
        <w:t xml:space="preserve"> </w:t>
      </w:r>
      <w:r>
        <w:rPr>
          <w:rFonts w:ascii="宋体" w:hAnsi="宋体" w:eastAsia="宋体" w:cs="仿宋"/>
          <w:color w:val="000000" w:themeColor="text1"/>
          <w:sz w:val="24"/>
          <w:szCs w:val="24"/>
          <w14:textFill>
            <w14:solidFill>
              <w14:schemeClr w14:val="tx1"/>
            </w14:solidFill>
          </w14:textFill>
        </w:rPr>
        <w:t xml:space="preserve"> </w:t>
      </w:r>
      <w:r>
        <w:rPr>
          <w:rFonts w:hint="eastAsia" w:ascii="宋体" w:hAnsi="宋体" w:eastAsia="宋体" w:cs="仿宋"/>
          <w:color w:val="000000" w:themeColor="text1"/>
          <w:sz w:val="24"/>
          <w:szCs w:val="24"/>
          <w14:textFill>
            <w14:solidFill>
              <w14:schemeClr w14:val="tx1"/>
            </w14:solidFill>
          </w14:textFill>
        </w:rPr>
        <w:t>单位地址：</w:t>
      </w:r>
      <w:r>
        <w:rPr>
          <w:rFonts w:hint="eastAsia" w:ascii="宋体" w:hAnsi="宋体" w:eastAsia="宋体" w:cs="仿宋"/>
          <w:color w:val="000000" w:themeColor="text1"/>
          <w:sz w:val="24"/>
          <w:szCs w:val="24"/>
          <w:u w:val="single"/>
          <w14:textFill>
            <w14:solidFill>
              <w14:schemeClr w14:val="tx1"/>
            </w14:solidFill>
          </w14:textFill>
        </w:rPr>
        <w:t>常州市武进区牛塘镇漕溪路</w:t>
      </w:r>
      <w:r>
        <w:rPr>
          <w:rFonts w:ascii="宋体" w:hAnsi="宋体" w:eastAsia="宋体" w:cs="仿宋"/>
          <w:color w:val="000000" w:themeColor="text1"/>
          <w:sz w:val="24"/>
          <w:szCs w:val="24"/>
          <w:u w:val="single"/>
          <w14:textFill>
            <w14:solidFill>
              <w14:schemeClr w14:val="tx1"/>
            </w14:solidFill>
          </w14:textFill>
        </w:rPr>
        <w:t>9号2幢301</w:t>
      </w:r>
      <w:r>
        <w:rPr>
          <w:rFonts w:hint="eastAsia"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仿宋"/>
          <w:color w:val="000000" w:themeColor="text1"/>
          <w:sz w:val="24"/>
          <w:szCs w:val="24"/>
          <w14:textFill>
            <w14:solidFill>
              <w14:schemeClr w14:val="tx1"/>
            </w14:solidFill>
          </w14:textFill>
        </w:rPr>
        <w:t xml:space="preserve">  </w:t>
      </w:r>
      <w:r>
        <w:rPr>
          <w:rFonts w:hint="eastAsia" w:ascii="宋体" w:hAnsi="宋体" w:eastAsia="宋体" w:cs="仿宋"/>
          <w:color w:val="000000" w:themeColor="text1"/>
          <w:sz w:val="24"/>
          <w:szCs w:val="24"/>
          <w14:textFill>
            <w14:solidFill>
              <w14:schemeClr w14:val="tx1"/>
            </w14:solidFill>
          </w14:textFill>
        </w:rPr>
        <w:t xml:space="preserve"> </w:t>
      </w:r>
    </w:p>
    <w:p w14:paraId="07955E5B">
      <w:pPr>
        <w:adjustRightInd w:val="0"/>
        <w:snapToGrid w:val="0"/>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法定代表人：                         法定代表人：</w:t>
      </w:r>
    </w:p>
    <w:p w14:paraId="075F8D61">
      <w:pPr>
        <w:adjustRightInd w:val="0"/>
        <w:snapToGrid w:val="0"/>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p>
    <w:p w14:paraId="08D35680">
      <w:pPr>
        <w:adjustRightInd w:val="0"/>
        <w:snapToGrid w:val="0"/>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 xml:space="preserve">委托代理人：                                </w:t>
      </w:r>
    </w:p>
    <w:p w14:paraId="085181A2">
      <w:pPr>
        <w:adjustRightInd w:val="0"/>
        <w:snapToGrid w:val="0"/>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p>
    <w:p w14:paraId="2EAA13EA">
      <w:pPr>
        <w:adjustRightInd w:val="0"/>
        <w:snapToGrid w:val="0"/>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项目负责人：                         委托代理人：</w:t>
      </w:r>
    </w:p>
    <w:p w14:paraId="68AB9A01">
      <w:pPr>
        <w:adjustRightInd w:val="0"/>
        <w:snapToGrid w:val="0"/>
        <w:spacing w:line="460" w:lineRule="exact"/>
        <w:ind w:left="5700" w:leftChars="200" w:hanging="5280" w:hangingChars="2200"/>
        <w:rPr>
          <w:rFonts w:ascii="宋体" w:hAnsi="宋体" w:eastAsia="宋体" w:cs="仿宋"/>
          <w:color w:val="000000" w:themeColor="text1"/>
          <w:sz w:val="24"/>
          <w:szCs w:val="24"/>
          <w14:textFill>
            <w14:solidFill>
              <w14:schemeClr w14:val="tx1"/>
            </w14:solidFill>
          </w14:textFill>
        </w:rPr>
      </w:pPr>
    </w:p>
    <w:p w14:paraId="4DCAC050">
      <w:pPr>
        <w:adjustRightInd w:val="0"/>
        <w:snapToGrid w:val="0"/>
        <w:spacing w:line="460" w:lineRule="exact"/>
        <w:ind w:left="5700" w:leftChars="200" w:hanging="5280" w:hangingChars="2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开户银行：</w:t>
      </w:r>
      <w:r>
        <w:rPr>
          <w:rFonts w:hint="eastAsia" w:ascii="宋体" w:hAnsi="宋体" w:eastAsia="宋体" w:cs="宋体"/>
          <w:sz w:val="24"/>
          <w:szCs w:val="24"/>
        </w:rPr>
        <w:t>农业银行常州聚湖路支行</w:t>
      </w:r>
      <w:r>
        <w:rPr>
          <w:rFonts w:hint="eastAsia" w:ascii="宋体" w:hAnsi="宋体" w:eastAsia="宋体" w:cs="仿宋"/>
          <w:color w:val="000000" w:themeColor="text1"/>
          <w:sz w:val="24"/>
          <w:szCs w:val="24"/>
          <w14:textFill>
            <w14:solidFill>
              <w14:schemeClr w14:val="tx1"/>
            </w14:solidFill>
          </w14:textFill>
        </w:rPr>
        <w:t xml:space="preserve">      开户银行：中国建设银行股份有限公司常州牛塘支行                        </w:t>
      </w:r>
    </w:p>
    <w:p w14:paraId="7640A1C3">
      <w:pPr>
        <w:adjustRightInd w:val="0"/>
        <w:snapToGrid w:val="0"/>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 xml:space="preserve">账  号： </w:t>
      </w:r>
      <w:r>
        <w:rPr>
          <w:rFonts w:ascii="宋体" w:hAnsi="宋体" w:eastAsia="宋体" w:cs="宋体"/>
          <w:sz w:val="24"/>
          <w:szCs w:val="24"/>
        </w:rPr>
        <w:t>10605701040004030</w:t>
      </w:r>
      <w:r>
        <w:rPr>
          <w:rFonts w:hint="eastAsia" w:ascii="宋体" w:hAnsi="宋体" w:eastAsia="宋体" w:cs="仿宋"/>
          <w:color w:val="000000" w:themeColor="text1"/>
          <w:sz w:val="24"/>
          <w:szCs w:val="24"/>
          <w14:textFill>
            <w14:solidFill>
              <w14:schemeClr w14:val="tx1"/>
            </w14:solidFill>
          </w14:textFill>
        </w:rPr>
        <w:t xml:space="preserve">          帐 </w:t>
      </w:r>
      <w:r>
        <w:rPr>
          <w:rFonts w:ascii="宋体" w:hAnsi="宋体" w:eastAsia="宋体" w:cs="仿宋"/>
          <w:color w:val="000000" w:themeColor="text1"/>
          <w:sz w:val="24"/>
          <w:szCs w:val="24"/>
          <w14:textFill>
            <w14:solidFill>
              <w14:schemeClr w14:val="tx1"/>
            </w14:solidFill>
          </w14:textFill>
        </w:rPr>
        <w:t xml:space="preserve"> </w:t>
      </w:r>
      <w:r>
        <w:rPr>
          <w:rFonts w:hint="eastAsia" w:ascii="宋体" w:hAnsi="宋体" w:eastAsia="宋体" w:cs="仿宋"/>
          <w:color w:val="000000" w:themeColor="text1"/>
          <w:sz w:val="24"/>
          <w:szCs w:val="24"/>
          <w14:textFill>
            <w14:solidFill>
              <w14:schemeClr w14:val="tx1"/>
            </w14:solidFill>
          </w14:textFill>
        </w:rPr>
        <w:t>号：</w:t>
      </w:r>
      <w:r>
        <w:rPr>
          <w:rFonts w:ascii="宋体" w:hAnsi="宋体" w:eastAsia="宋体" w:cs="仿宋"/>
          <w:color w:val="000000" w:themeColor="text1"/>
          <w:sz w:val="24"/>
          <w:szCs w:val="24"/>
          <w14:textFill>
            <w14:solidFill>
              <w14:schemeClr w14:val="tx1"/>
            </w14:solidFill>
          </w14:textFill>
        </w:rPr>
        <w:t xml:space="preserve">32050162673900001207 </w:t>
      </w:r>
      <w:r>
        <w:rPr>
          <w:rFonts w:hint="eastAsia" w:ascii="宋体" w:hAnsi="宋体" w:eastAsia="宋体" w:cs="仿宋"/>
          <w:color w:val="000000" w:themeColor="text1"/>
          <w:sz w:val="24"/>
          <w:szCs w:val="24"/>
          <w14:textFill>
            <w14:solidFill>
              <w14:schemeClr w14:val="tx1"/>
            </w14:solidFill>
          </w14:textFill>
        </w:rPr>
        <w:t xml:space="preserve">           </w:t>
      </w:r>
    </w:p>
    <w:p w14:paraId="288ABAD7">
      <w:pPr>
        <w:adjustRightInd w:val="0"/>
        <w:snapToGrid w:val="0"/>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 xml:space="preserve">税  号： 123200004660069658         税 </w:t>
      </w:r>
      <w:r>
        <w:rPr>
          <w:rFonts w:ascii="宋体" w:hAnsi="宋体" w:eastAsia="宋体" w:cs="仿宋"/>
          <w:color w:val="000000" w:themeColor="text1"/>
          <w:sz w:val="24"/>
          <w:szCs w:val="24"/>
          <w14:textFill>
            <w14:solidFill>
              <w14:schemeClr w14:val="tx1"/>
            </w14:solidFill>
          </w14:textFill>
        </w:rPr>
        <w:t xml:space="preserve"> </w:t>
      </w:r>
      <w:r>
        <w:rPr>
          <w:rFonts w:hint="eastAsia" w:ascii="宋体" w:hAnsi="宋体" w:eastAsia="宋体" w:cs="仿宋"/>
          <w:color w:val="000000" w:themeColor="text1"/>
          <w:sz w:val="24"/>
          <w:szCs w:val="24"/>
          <w14:textFill>
            <w14:solidFill>
              <w14:schemeClr w14:val="tx1"/>
            </w14:solidFill>
          </w14:textFill>
        </w:rPr>
        <w:t>号：</w:t>
      </w:r>
      <w:r>
        <w:rPr>
          <w:rFonts w:ascii="宋体" w:hAnsi="宋体" w:eastAsia="宋体" w:cs="仿宋"/>
          <w:color w:val="000000" w:themeColor="text1"/>
          <w:sz w:val="24"/>
          <w:szCs w:val="24"/>
          <w14:textFill>
            <w14:solidFill>
              <w14:schemeClr w14:val="tx1"/>
            </w14:solidFill>
          </w14:textFill>
        </w:rPr>
        <w:t>91320412MA1YYJ541M</w:t>
      </w:r>
    </w:p>
    <w:p w14:paraId="6D2E8D77">
      <w:pPr>
        <w:snapToGrid w:val="0"/>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t>电  话： 0519-86331073               电  话：</w:t>
      </w:r>
      <w:r>
        <w:rPr>
          <w:rFonts w:ascii="宋体" w:hAnsi="宋体" w:eastAsia="宋体" w:cs="仿宋"/>
          <w:color w:val="000000" w:themeColor="text1"/>
          <w:sz w:val="24"/>
          <w:szCs w:val="24"/>
          <w14:textFill>
            <w14:solidFill>
              <w14:schemeClr w14:val="tx1"/>
            </w14:solidFill>
          </w14:textFill>
        </w:rPr>
        <w:t>18136398883</w:t>
      </w:r>
    </w:p>
    <w:p w14:paraId="2DF5F363">
      <w:pPr>
        <w:snapToGrid w:val="0"/>
        <w:spacing w:line="460" w:lineRule="exact"/>
        <w:ind w:firstLine="480" w:firstLineChars="200"/>
        <w:rPr>
          <w:rFonts w:ascii="宋体" w:hAnsi="宋体" w:eastAsia="宋体" w:cs="仿宋"/>
          <w:color w:val="000000" w:themeColor="text1"/>
          <w:sz w:val="24"/>
          <w:szCs w:val="24"/>
          <w14:textFill>
            <w14:solidFill>
              <w14:schemeClr w14:val="tx1"/>
            </w14:solidFill>
          </w14:textFill>
        </w:rPr>
      </w:pPr>
      <w:r>
        <w:rPr>
          <w:rFonts w:hint="eastAsia" w:ascii="宋体" w:hAnsi="宋体" w:eastAsia="宋体" w:cs="仿宋"/>
          <w:color w:val="000000" w:themeColor="text1"/>
          <w:sz w:val="24"/>
          <w:szCs w:val="24"/>
          <w14:textFill>
            <w14:solidFill>
              <w14:schemeClr w14:val="tx1"/>
            </w14:solidFill>
          </w14:textFill>
        </w:rPr>
        <w:br w:type="page"/>
      </w:r>
      <w:r>
        <w:rPr>
          <w:rFonts w:ascii="宋体" w:hAnsi="宋体" w:eastAsia="宋体" w:cs="Times New Roman"/>
          <w:b/>
          <w:color w:val="000000" w:themeColor="text1"/>
          <w:sz w:val="24"/>
          <w:szCs w:val="24"/>
          <w14:textFill>
            <w14:solidFill>
              <w14:schemeClr w14:val="tx1"/>
            </w14:solidFill>
          </w14:textFill>
        </w:rPr>
        <w:t>附件1</w:t>
      </w:r>
    </w:p>
    <w:p w14:paraId="4F86D8D5">
      <w:pPr>
        <w:adjustRightInd w:val="0"/>
        <w:snapToGrid w:val="0"/>
        <w:spacing w:line="360" w:lineRule="auto"/>
        <w:ind w:firstLine="482" w:firstLineChars="200"/>
        <w:jc w:val="left"/>
        <w:rPr>
          <w:rFonts w:ascii="宋体" w:hAnsi="宋体" w:eastAsia="宋体" w:cs="Times New Roman"/>
          <w:b/>
          <w:color w:val="000000" w:themeColor="text1"/>
          <w:sz w:val="24"/>
          <w:szCs w:val="24"/>
          <w14:textFill>
            <w14:solidFill>
              <w14:schemeClr w14:val="tx1"/>
            </w14:solidFill>
          </w14:textFill>
        </w:rPr>
      </w:pPr>
      <w:r>
        <w:rPr>
          <w:rFonts w:hint="eastAsia" w:ascii="宋体" w:hAnsi="宋体" w:eastAsia="宋体" w:cs="Times New Roman"/>
          <w:b/>
          <w:color w:val="000000" w:themeColor="text1"/>
          <w:sz w:val="24"/>
          <w:szCs w:val="24"/>
          <w14:textFill>
            <w14:solidFill>
              <w14:schemeClr w14:val="tx1"/>
            </w14:solidFill>
          </w14:textFill>
        </w:rPr>
        <w:t>二、服务要求</w:t>
      </w:r>
    </w:p>
    <w:p w14:paraId="0339423E">
      <w:pPr>
        <w:spacing w:line="360" w:lineRule="auto"/>
        <w:ind w:firstLine="480" w:firstLineChars="200"/>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（一）</w:t>
      </w:r>
      <w:r>
        <w:rPr>
          <w:rFonts w:hint="eastAsia" w:ascii="宋体" w:hAnsi="宋体" w:eastAsia="宋体" w:cs="宋体"/>
          <w:b/>
          <w:bCs/>
          <w:color w:val="000000" w:themeColor="text1"/>
          <w:sz w:val="24"/>
          <w:szCs w:val="24"/>
          <w14:textFill>
            <w14:solidFill>
              <w14:schemeClr w14:val="tx1"/>
            </w14:solidFill>
          </w14:textFill>
        </w:rPr>
        <w:t>服务范围、要求、考核</w:t>
      </w:r>
    </w:p>
    <w:p w14:paraId="46AEF65A">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1.服务范围</w:t>
      </w:r>
    </w:p>
    <w:p w14:paraId="412DAC85">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零星维修及突发抢修项目，主要包括且不限于校舍零星维修，如疏通下水、凿换蹲坑、修灯、修门、修锁等；校园主干道、绿化道路、室外广场、运动场地等道路场地维修；给排水及电缆管线（包含地下）等维修；一般搬运（办公家具、电脑、小型设备等）及其他劳务。以上内容包含，但不限于。</w:t>
      </w:r>
    </w:p>
    <w:p w14:paraId="10404249">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注：布帘采购、家电、电梯、空调及公寓热水维修等项目除外。</w:t>
      </w:r>
    </w:p>
    <w:p w14:paraId="0C3BA771">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.服务要求</w:t>
      </w:r>
    </w:p>
    <w:p w14:paraId="67934103">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（1）管理要求</w:t>
      </w:r>
    </w:p>
    <w:p w14:paraId="5564C2B7">
      <w:pPr>
        <w:spacing w:line="46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①乙方至少保证武进校区6名固定人员（管理人员1人、水电工</w:t>
      </w:r>
      <w:r>
        <w:rPr>
          <w:rFonts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人、木工</w:t>
      </w:r>
      <w:r>
        <w:rPr>
          <w:rFonts w:ascii="宋体" w:hAnsi="宋体" w:eastAsia="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人、瓦工1人）；溧阳校区2名（管理人员1人、水电工</w:t>
      </w:r>
      <w:r>
        <w:rPr>
          <w:rFonts w:ascii="宋体" w:hAnsi="宋体" w:eastAsia="宋体" w:cs="宋体"/>
          <w:color w:val="000000" w:themeColor="text1"/>
          <w:sz w:val="24"/>
          <w:szCs w:val="24"/>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人）常驻学校，维修量较大时须增加工作人员（如放假、开学阶段），维修人员必须着装整洁上岗。土建项目现场设置围栏和警示标志，使用电焊需到保卫处办理动火证，特殊工种持证上岗。</w:t>
      </w:r>
    </w:p>
    <w:p w14:paraId="73830320">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②乙方在施工过程中当天产生的垃圾当日清理干净。施工结束后，做到工完、料尽、场地清。清理出的垃圾堆放在指定地点，定期外运。</w:t>
      </w:r>
      <w:r>
        <w:rPr>
          <w:rFonts w:hint="eastAsia" w:ascii="宋体" w:hAnsi="宋体" w:eastAsia="宋体" w:cs="Times New Roman"/>
          <w:color w:val="000000" w:themeColor="text1"/>
          <w:sz w:val="24"/>
          <w:szCs w:val="24"/>
          <w14:textFill>
            <w14:solidFill>
              <w14:schemeClr w14:val="tx1"/>
            </w14:solidFill>
          </w14:textFill>
        </w:rPr>
        <w:t>如违反上述规定，甲方可根据实际情况进行罚款。如发生污染等意外事故，视情节严重，由乙方承担相应的法律责任。</w:t>
      </w:r>
    </w:p>
    <w:p w14:paraId="041BE561">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③乙方全面负责施工安全和教育工作，严格执行相关部门的安全生产规定，因施工造成的一切安全问题产生的费用及责任均由乙方承担。</w:t>
      </w:r>
    </w:p>
    <w:p w14:paraId="3D3B6C5E">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④甲方有权随时进行施工安全、质量检查，有权制止违章施工作业，有权对违反安全规定的行为进行处罚或责令停工整顿，造成的损失由乙方承担。</w:t>
      </w:r>
    </w:p>
    <w:p w14:paraId="2BB9197B">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⑤</w:t>
      </w:r>
      <w:r>
        <w:rPr>
          <w:rFonts w:hint="eastAsia" w:ascii="宋体" w:hAnsi="宋体" w:eastAsia="宋体" w:cs="宋体"/>
          <w:color w:val="000000" w:themeColor="text1"/>
          <w:sz w:val="24"/>
          <w:szCs w:val="24"/>
          <w14:textFill>
            <w14:solidFill>
              <w14:schemeClr w14:val="tx1"/>
            </w14:solidFill>
          </w14:textFill>
        </w:rPr>
        <w:t>乙方因自身原因引发的一切安全事故（包含投标方施工人员上下班途中安全），所属人员产生的任何劳动纠纷（由当地劳动仲裁部门或法院处理），甲方不负任何连带责任。</w:t>
      </w:r>
    </w:p>
    <w:p w14:paraId="53A47DBB">
      <w:pPr>
        <w:spacing w:line="46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⑥乙方进校维修人员必须服从甲方一切管理制度。</w:t>
      </w:r>
    </w:p>
    <w:p w14:paraId="77135A86">
      <w:pPr>
        <w:spacing w:line="46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⑦到场时间要求：乙方项目负责人每周须到现场不少于一次，且随叫随到及时安排任务，服从甲方管理，如有特殊情况须告知甲方说明情况。</w:t>
      </w:r>
    </w:p>
    <w:p w14:paraId="3C84B486">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（2）时间要求</w:t>
      </w:r>
    </w:p>
    <w:p w14:paraId="4A0E5D9C">
      <w:pPr>
        <w:spacing w:line="360" w:lineRule="auto"/>
        <w:ind w:firstLine="480" w:firstLineChars="200"/>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w:t>
      </w:r>
      <w:r>
        <w:rPr>
          <w:rFonts w:hint="eastAsia" w:ascii="宋体" w:hAnsi="宋体" w:eastAsia="宋体" w:cs="宋体"/>
          <w:color w:val="000000" w:themeColor="text1"/>
          <w:kern w:val="0"/>
          <w:sz w:val="24"/>
          <w:szCs w:val="24"/>
          <w14:textFill>
            <w14:solidFill>
              <w14:schemeClr w14:val="tx1"/>
            </w14:solidFill>
          </w14:textFill>
        </w:rPr>
        <w:t>一般维修：24小时内响应，</w:t>
      </w:r>
      <w:r>
        <w:rPr>
          <w:rFonts w:ascii="宋体" w:hAnsi="宋体" w:eastAsia="宋体" w:cs="宋体"/>
          <w:color w:val="000000" w:themeColor="text1"/>
          <w:kern w:val="0"/>
          <w:sz w:val="24"/>
          <w:szCs w:val="24"/>
          <w:u w:val="single"/>
          <w14:textFill>
            <w14:solidFill>
              <w14:schemeClr w14:val="tx1"/>
            </w14:solidFill>
          </w14:textFill>
        </w:rPr>
        <w:t xml:space="preserve"> 58  </w:t>
      </w:r>
      <w:r>
        <w:rPr>
          <w:rFonts w:hint="eastAsia" w:ascii="宋体" w:hAnsi="宋体" w:eastAsia="宋体" w:cs="宋体"/>
          <w:color w:val="000000" w:themeColor="text1"/>
          <w:kern w:val="0"/>
          <w:sz w:val="24"/>
          <w:szCs w:val="24"/>
          <w14:textFill>
            <w14:solidFill>
              <w14:schemeClr w14:val="tx1"/>
            </w14:solidFill>
          </w14:textFill>
        </w:rPr>
        <w:t>小时内完成维修（特殊情况除外，但需向主管部门相关人员报备）。</w:t>
      </w:r>
    </w:p>
    <w:p w14:paraId="2429F6DA">
      <w:pPr>
        <w:spacing w:line="360" w:lineRule="auto"/>
        <w:ind w:firstLine="480" w:firstLineChars="200"/>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w:t>
      </w:r>
      <w:r>
        <w:rPr>
          <w:rFonts w:hint="eastAsia" w:ascii="宋体" w:hAnsi="宋体" w:eastAsia="宋体" w:cs="宋体"/>
          <w:color w:val="000000" w:themeColor="text1"/>
          <w:kern w:val="0"/>
          <w:sz w:val="24"/>
          <w:szCs w:val="24"/>
          <w14:textFill>
            <w14:solidFill>
              <w14:schemeClr w14:val="tx1"/>
            </w14:solidFill>
          </w14:textFill>
        </w:rPr>
        <w:t>突发抢修：第一时间到场，根据损坏程度及实际情况抓紧安排相关维修，尽快控制损坏现场，原则上24小时内完成维修，最高不超过</w:t>
      </w:r>
      <w:r>
        <w:rPr>
          <w:rFonts w:ascii="宋体" w:hAnsi="宋体" w:eastAsia="宋体" w:cs="宋体"/>
          <w:color w:val="000000" w:themeColor="text1"/>
          <w:kern w:val="0"/>
          <w:sz w:val="24"/>
          <w:szCs w:val="24"/>
          <w:u w:val="single"/>
          <w14:textFill>
            <w14:solidFill>
              <w14:schemeClr w14:val="tx1"/>
            </w14:solidFill>
          </w14:textFill>
        </w:rPr>
        <w:t xml:space="preserve">  4 </w:t>
      </w:r>
      <w:r>
        <w:rPr>
          <w:rFonts w:ascii="宋体" w:hAnsi="宋体" w:eastAsia="宋体" w:cs="宋体"/>
          <w:color w:val="000000" w:themeColor="text1"/>
          <w:kern w:val="0"/>
          <w:sz w:val="24"/>
          <w:szCs w:val="24"/>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天（特殊情况除外，但需向主管部门相关人员报备）。</w:t>
      </w:r>
    </w:p>
    <w:p w14:paraId="78EFC01D">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（3）其他要求</w:t>
      </w:r>
    </w:p>
    <w:p w14:paraId="20AA1E36">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①涉及协议外材料的项目不得以任何借口不修或延迟维修。</w:t>
      </w:r>
    </w:p>
    <w:p w14:paraId="3955B2E4">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w:t>
      </w:r>
      <w:r>
        <w:rPr>
          <w:rFonts w:hint="eastAsia" w:ascii="宋体" w:hAnsi="宋体" w:eastAsia="宋体" w:cs="Times New Roman"/>
          <w:color w:val="000000" w:themeColor="text1"/>
          <w:sz w:val="24"/>
          <w:szCs w:val="24"/>
          <w14:textFill>
            <w14:solidFill>
              <w14:schemeClr w14:val="tx1"/>
            </w14:solidFill>
          </w14:textFill>
        </w:rPr>
        <w:t>遇特殊情况（如维修方案、价格、品牌、数量、型号、供货时间等问题），以双方协商解决为基本原则，须签署工作联系单，按照工作联系单规定保证服务质量</w:t>
      </w:r>
      <w:r>
        <w:rPr>
          <w:rFonts w:hint="eastAsia" w:ascii="宋体" w:hAnsi="宋体" w:eastAsia="宋体" w:cs="宋体"/>
          <w:color w:val="000000" w:themeColor="text1"/>
          <w:sz w:val="24"/>
          <w:szCs w:val="24"/>
          <w14:textFill>
            <w14:solidFill>
              <w14:schemeClr w14:val="tx1"/>
            </w14:solidFill>
          </w14:textFill>
        </w:rPr>
        <w:t>。</w:t>
      </w:r>
    </w:p>
    <w:p w14:paraId="27BCB44A">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③乙方需自行解决常规维修工具及设备，例如：电锤、电钻、切割机、磨光机、疏通机、人字梯、手推车、电瓶车等。</w:t>
      </w:r>
    </w:p>
    <w:p w14:paraId="0D5D3E19">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3.服务考核</w:t>
      </w:r>
    </w:p>
    <w:p w14:paraId="5AAEDD2B">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（1）乙方安排值班管理人员负责处理OA系统报修订单，24小时内完成报修响应，一般故障</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ascii="宋体" w:hAnsi="宋体" w:eastAsia="宋体" w:cs="宋体"/>
          <w:color w:val="000000" w:themeColor="text1"/>
          <w:sz w:val="24"/>
          <w:szCs w:val="24"/>
          <w:u w:val="single"/>
          <w14:textFill>
            <w14:solidFill>
              <w14:schemeClr w14:val="tx1"/>
            </w14:solidFill>
          </w14:textFill>
        </w:rPr>
        <w:t xml:space="preserve">58 </w:t>
      </w:r>
      <w:r>
        <w:rPr>
          <w:rFonts w:hint="eastAsia" w:ascii="宋体" w:hAnsi="宋体" w:eastAsia="宋体" w:cs="宋体"/>
          <w:color w:val="000000" w:themeColor="text1"/>
          <w:sz w:val="24"/>
          <w:szCs w:val="24"/>
          <w14:textFill>
            <w14:solidFill>
              <w14:schemeClr w14:val="tx1"/>
            </w14:solidFill>
          </w14:textFill>
        </w:rPr>
        <w:t>小时内修复并在OA报修系统内上传竣工图片、相关材料品牌图片及材料明细，并且在任务完成后</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ascii="宋体" w:hAnsi="宋体" w:eastAsia="宋体" w:cs="宋体"/>
          <w:color w:val="000000" w:themeColor="text1"/>
          <w:sz w:val="24"/>
          <w:szCs w:val="24"/>
          <w:u w:val="single"/>
          <w14:textFill>
            <w14:solidFill>
              <w14:schemeClr w14:val="tx1"/>
            </w14:solidFill>
          </w14:textFill>
        </w:rPr>
        <w:t xml:space="preserve">6  </w:t>
      </w:r>
      <w:r>
        <w:rPr>
          <w:rFonts w:hint="eastAsia" w:ascii="宋体" w:hAnsi="宋体" w:eastAsia="宋体" w:cs="宋体"/>
          <w:color w:val="000000" w:themeColor="text1"/>
          <w:sz w:val="24"/>
          <w:szCs w:val="24"/>
          <w14:textFill>
            <w14:solidFill>
              <w14:schemeClr w14:val="tx1"/>
            </w14:solidFill>
          </w14:textFill>
        </w:rPr>
        <w:t>日内完成结算，不能按时修复的必须在报修系统中说明原因及下一步修理方案。</w:t>
      </w:r>
    </w:p>
    <w:p w14:paraId="4D23F5EF">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（2）在维修过程中遇特殊情况，如寒暑假统一报修的项目工作量较大，维修时间可协商解决（但须向主管部门相关人员报备）；中标方每天必须安排一名水电工2</w:t>
      </w:r>
      <w:r>
        <w:rPr>
          <w:rFonts w:ascii="宋体" w:hAnsi="宋体" w:eastAsia="宋体" w:cs="宋体"/>
          <w:color w:val="000000" w:themeColor="text1"/>
          <w:sz w:val="24"/>
          <w:szCs w:val="24"/>
          <w14:textFill>
            <w14:solidFill>
              <w14:schemeClr w14:val="tx1"/>
            </w14:solidFill>
          </w14:textFill>
        </w:rPr>
        <w:t>4小时值班</w:t>
      </w:r>
      <w:r>
        <w:rPr>
          <w:rFonts w:hint="eastAsia" w:ascii="宋体" w:hAnsi="宋体" w:eastAsia="宋体" w:cs="宋体"/>
          <w:color w:val="000000" w:themeColor="text1"/>
          <w:sz w:val="24"/>
          <w:szCs w:val="24"/>
          <w14:textFill>
            <w14:solidFill>
              <w14:schemeClr w14:val="tx1"/>
            </w14:solidFill>
          </w14:textFill>
        </w:rPr>
        <w:t>。</w:t>
      </w:r>
    </w:p>
    <w:p w14:paraId="779EBC25">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）用户投诉由甲方负责调查核实，一般投诉(投诉至后勤管理处) 每次扣除服务费200元，严重投诉（投诉至院长信箱或校外）每次扣除维修费1000元。</w:t>
      </w:r>
    </w:p>
    <w:p w14:paraId="1FA4CDFB">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）由施工造成的维修质量问题，甲方应书面通知乙方并约定时间进行整改。乙方未按时间及时整改，甲方有权扣除维修费</w:t>
      </w:r>
      <w:r>
        <w:rPr>
          <w:rFonts w:ascii="宋体" w:hAnsi="宋体" w:eastAsia="宋体" w:cs="宋体"/>
          <w:color w:val="000000" w:themeColor="text1"/>
          <w:sz w:val="24"/>
          <w:szCs w:val="24"/>
          <w14:textFill>
            <w14:solidFill>
              <w14:schemeClr w14:val="tx1"/>
            </w14:solidFill>
          </w14:textFill>
        </w:rPr>
        <w:t>200元</w:t>
      </w:r>
      <w:r>
        <w:rPr>
          <w:rFonts w:hint="eastAsia" w:ascii="宋体" w:hAnsi="宋体" w:eastAsia="宋体" w:cs="宋体"/>
          <w:color w:val="000000" w:themeColor="text1"/>
          <w:sz w:val="24"/>
          <w:szCs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1000</w:t>
      </w:r>
      <w:r>
        <w:rPr>
          <w:rFonts w:hint="eastAsia" w:ascii="宋体" w:hAnsi="宋体" w:eastAsia="宋体" w:cs="宋体"/>
          <w:color w:val="000000" w:themeColor="text1"/>
          <w:sz w:val="24"/>
          <w:szCs w:val="24"/>
          <w14:textFill>
            <w14:solidFill>
              <w14:schemeClr w14:val="tx1"/>
            </w14:solidFill>
          </w14:textFill>
        </w:rPr>
        <w:t>元/次作为乙方向甲方支付的违约金；乙方</w:t>
      </w:r>
      <w:r>
        <w:rPr>
          <w:rFonts w:hint="eastAsia" w:ascii="宋体" w:hAnsi="宋体" w:eastAsia="宋体" w:cs="Times New Roman"/>
          <w:color w:val="000000" w:themeColor="text1"/>
          <w:sz w:val="24"/>
          <w:szCs w:val="24"/>
          <w14:textFill>
            <w14:solidFill>
              <w14:schemeClr w14:val="tx1"/>
            </w14:solidFill>
          </w14:textFill>
        </w:rPr>
        <w:t>品牌型号材质</w:t>
      </w:r>
      <w:r>
        <w:rPr>
          <w:rFonts w:hint="eastAsia" w:ascii="宋体" w:hAnsi="宋体" w:eastAsia="宋体" w:cs="宋体"/>
          <w:color w:val="000000" w:themeColor="text1"/>
          <w:sz w:val="24"/>
          <w:szCs w:val="24"/>
          <w14:textFill>
            <w14:solidFill>
              <w14:schemeClr w14:val="tx1"/>
            </w14:solidFill>
          </w14:textFill>
        </w:rPr>
        <w:t>没有按照甲方指定品牌进行更换有权扣除维修费</w:t>
      </w:r>
      <w:r>
        <w:rPr>
          <w:rFonts w:ascii="宋体" w:hAnsi="宋体" w:eastAsia="宋体" w:cs="宋体"/>
          <w:color w:val="000000" w:themeColor="text1"/>
          <w:sz w:val="24"/>
          <w:szCs w:val="24"/>
          <w14:textFill>
            <w14:solidFill>
              <w14:schemeClr w14:val="tx1"/>
            </w14:solidFill>
          </w14:textFill>
        </w:rPr>
        <w:t>500元</w:t>
      </w:r>
      <w:r>
        <w:rPr>
          <w:rFonts w:hint="eastAsia" w:ascii="宋体" w:hAnsi="宋体" w:eastAsia="宋体" w:cs="宋体"/>
          <w:color w:val="000000" w:themeColor="text1"/>
          <w:sz w:val="24"/>
          <w:szCs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1500</w:t>
      </w:r>
      <w:r>
        <w:rPr>
          <w:rFonts w:hint="eastAsia" w:ascii="宋体" w:hAnsi="宋体" w:eastAsia="宋体" w:cs="宋体"/>
          <w:color w:val="000000" w:themeColor="text1"/>
          <w:sz w:val="24"/>
          <w:szCs w:val="24"/>
          <w14:textFill>
            <w14:solidFill>
              <w14:schemeClr w14:val="tx1"/>
            </w14:solidFill>
          </w14:textFill>
        </w:rPr>
        <w:t>元/次作为乙方向甲方支付的违约金；如果乙方在服务过程连续三次未按要求整改，甲方有权解除合同，并不免除乙方应支付的违约金。</w:t>
      </w:r>
    </w:p>
    <w:p w14:paraId="107ED773">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）一年内发生严重投诉5次及以上或当年度零星维修服务综合满意率低于90%，甲方可以单方面提前终止合同。</w:t>
      </w:r>
    </w:p>
    <w:p w14:paraId="6D1C1245">
      <w:pPr>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甲方后勤处物管科按月根据维修质量对乙方的工作质量进行考核，并根据维修反应情况及抽查验收情况不定期出具工作联系单和整改通知单，连续两个月考核不合格或一年内累计三个月考核不合格，甲方有权单方面终止合同。  考核内容：①安全管理②服务质量③队伍素质④管理水平⑤协议履行情况等方面（详见附件2）。</w:t>
      </w:r>
    </w:p>
    <w:p w14:paraId="68F5C372">
      <w:pPr>
        <w:spacing w:line="460" w:lineRule="exact"/>
        <w:ind w:firstLine="480" w:firstLineChars="200"/>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在本工程执行过程中，甲方将不定期对乙方执行合同的情况进行检查，如有下列情况出现，在甲方对乙方违约而采取的任何补救措施不受影响的情况下，甲方可根据情节的严重性，有权向乙方发出中止或终止合同的书面通知书进行处理：</w:t>
      </w:r>
    </w:p>
    <w:p w14:paraId="3757D949">
      <w:pPr>
        <w:spacing w:line="46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①乙方投标文件有其他严重不实的承诺以及其他弄虚作假情况的。</w:t>
      </w:r>
    </w:p>
    <w:p w14:paraId="40379C70">
      <w:pPr>
        <w:spacing w:line="46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②乙方与甲方签订合同后，不遵守或未完全遵守合同招标要求、投标承诺，经甲方要求整改两次后仍未能及时解决。</w:t>
      </w:r>
    </w:p>
    <w:p w14:paraId="30794324">
      <w:pPr>
        <w:spacing w:line="46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③乙方擅自或变相提高中标价格的。</w:t>
      </w:r>
    </w:p>
    <w:p w14:paraId="37117660">
      <w:pPr>
        <w:spacing w:line="46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④乙方未履行投标时服务承诺的。</w:t>
      </w:r>
    </w:p>
    <w:p w14:paraId="33F7007D">
      <w:pPr>
        <w:spacing w:line="460" w:lineRule="exact"/>
        <w:ind w:firstLine="480"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⑤其他违反本合同的情况。</w:t>
      </w:r>
    </w:p>
    <w:p w14:paraId="25DA9D6B">
      <w:pPr>
        <w:spacing w:line="460" w:lineRule="exact"/>
        <w:ind w:firstLine="480" w:firstLineChars="200"/>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w:t>
      </w:r>
      <w:r>
        <w:rPr>
          <w:rFonts w:ascii="宋体" w:hAnsi="宋体" w:eastAsia="宋体" w:cs="宋体"/>
          <w:color w:val="000000" w:themeColor="text1"/>
          <w:kern w:val="0"/>
          <w:sz w:val="24"/>
          <w:szCs w:val="24"/>
          <w14:textFill>
            <w14:solidFill>
              <w14:schemeClr w14:val="tx1"/>
            </w14:solidFill>
          </w14:textFill>
        </w:rPr>
        <w:t>8</w:t>
      </w: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Times New Roman"/>
          <w:color w:val="000000" w:themeColor="text1"/>
          <w:sz w:val="24"/>
          <w:szCs w:val="24"/>
          <w14:textFill>
            <w14:solidFill>
              <w14:schemeClr w14:val="tx1"/>
            </w14:solidFill>
          </w14:textFill>
        </w:rPr>
        <w:t>仓库管理</w:t>
      </w:r>
    </w:p>
    <w:p w14:paraId="0E34E0D1">
      <w:pPr>
        <w:spacing w:line="460" w:lineRule="exact"/>
        <w:ind w:firstLine="480" w:firstLineChars="200"/>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①仓库管理制度上墙。</w:t>
      </w:r>
    </w:p>
    <w:p w14:paraId="11F0D5C9">
      <w:pPr>
        <w:spacing w:line="460" w:lineRule="exact"/>
        <w:ind w:firstLine="480" w:firstLineChars="200"/>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②做好仓库物资入库、出库台账，注明品牌、日期、数量，以便甲方审计核查。</w:t>
      </w:r>
      <w:r>
        <w:rPr>
          <w:rFonts w:ascii="宋体" w:hAnsi="宋体" w:eastAsia="宋体" w:cs="宋体"/>
          <w:color w:val="000000" w:themeColor="text1"/>
          <w:kern w:val="0"/>
          <w:sz w:val="24"/>
          <w:szCs w:val="24"/>
          <w14:textFill>
            <w14:solidFill>
              <w14:schemeClr w14:val="tx1"/>
            </w14:solidFill>
          </w14:textFill>
        </w:rPr>
        <w:t xml:space="preserve"> </w:t>
      </w:r>
    </w:p>
    <w:p w14:paraId="23889CEE">
      <w:pPr>
        <w:pStyle w:val="16"/>
        <w:spacing w:line="460" w:lineRule="exact"/>
        <w:ind w:right="180" w:firstLine="456" w:firstLineChars="190"/>
        <w:rPr>
          <w:rFonts w:cs="宋体"/>
          <w:color w:val="000000" w:themeColor="text1"/>
          <w:kern w:val="0"/>
          <w14:textFill>
            <w14:solidFill>
              <w14:schemeClr w14:val="tx1"/>
            </w14:solidFill>
          </w14:textFill>
        </w:rPr>
      </w:pPr>
      <w:r>
        <w:rPr>
          <w:rFonts w:hint="eastAsia" w:cs="宋体"/>
          <w:color w:val="000000" w:themeColor="text1"/>
          <w:kern w:val="0"/>
          <w14:textFill>
            <w14:solidFill>
              <w14:schemeClr w14:val="tx1"/>
            </w14:solidFill>
          </w14:textFill>
        </w:rPr>
        <w:t>③ 物资</w:t>
      </w:r>
      <w:r>
        <w:rPr>
          <w:rFonts w:hint="eastAsia" w:ascii="Microsoft JhengHei" w:hAnsi="Microsoft JhengHei" w:eastAsia="Microsoft JhengHei" w:cs="Microsoft JhengHei"/>
          <w:color w:val="000000" w:themeColor="text1"/>
          <w:kern w:val="0"/>
          <w14:textFill>
            <w14:solidFill>
              <w14:schemeClr w14:val="tx1"/>
            </w14:solidFill>
          </w14:textFill>
        </w:rPr>
        <w:t>⼊</w:t>
      </w:r>
      <w:r>
        <w:rPr>
          <w:rFonts w:hint="eastAsia" w:cs="宋体"/>
          <w:color w:val="000000" w:themeColor="text1"/>
          <w:kern w:val="0"/>
          <w14:textFill>
            <w14:solidFill>
              <w14:schemeClr w14:val="tx1"/>
            </w14:solidFill>
          </w14:textFill>
        </w:rPr>
        <w:t>库后，需按不同类别、性能、特点及</w:t>
      </w:r>
      <w:r>
        <w:rPr>
          <w:rFonts w:hint="eastAsia" w:ascii="Microsoft JhengHei" w:hAnsi="Microsoft JhengHei" w:eastAsia="Microsoft JhengHei" w:cs="Microsoft JhengHei"/>
          <w:color w:val="000000" w:themeColor="text1"/>
          <w:kern w:val="0"/>
          <w14:textFill>
            <w14:solidFill>
              <w14:schemeClr w14:val="tx1"/>
            </w14:solidFill>
          </w14:textFill>
        </w:rPr>
        <w:t>⽤</w:t>
      </w:r>
      <w:r>
        <w:rPr>
          <w:rFonts w:hint="eastAsia" w:cs="宋体"/>
          <w:color w:val="000000" w:themeColor="text1"/>
          <w:kern w:val="0"/>
          <w14:textFill>
            <w14:solidFill>
              <w14:schemeClr w14:val="tx1"/>
            </w14:solidFill>
          </w14:textFill>
        </w:rPr>
        <w:t>途分类、分区堆放，做到物资摆放整齐、库容</w:t>
      </w:r>
      <w:r>
        <w:rPr>
          <w:rFonts w:hint="eastAsia" w:ascii="Microsoft JhengHei" w:hAnsi="Microsoft JhengHei" w:eastAsia="Microsoft JhengHei" w:cs="Microsoft JhengHei"/>
          <w:color w:val="000000" w:themeColor="text1"/>
          <w:kern w:val="0"/>
          <w14:textFill>
            <w14:solidFill>
              <w14:schemeClr w14:val="tx1"/>
            </w14:solidFill>
          </w14:textFill>
        </w:rPr>
        <w:t>⼲</w:t>
      </w:r>
      <w:r>
        <w:rPr>
          <w:rFonts w:hint="eastAsia" w:cs="宋体"/>
          <w:color w:val="000000" w:themeColor="text1"/>
          <w:kern w:val="0"/>
          <w14:textFill>
            <w14:solidFill>
              <w14:schemeClr w14:val="tx1"/>
            </w14:solidFill>
          </w14:textFill>
        </w:rPr>
        <w:t>净整洁不杂乱，地面保持干净。</w:t>
      </w:r>
    </w:p>
    <w:p w14:paraId="170BFB9D">
      <w:pPr>
        <w:spacing w:line="360" w:lineRule="auto"/>
        <w:rPr>
          <w:rFonts w:ascii="宋体" w:hAnsi="宋体" w:eastAsia="宋体" w:cs="仿宋"/>
          <w:sz w:val="24"/>
          <w:szCs w:val="24"/>
        </w:rPr>
      </w:pPr>
    </w:p>
    <w:p w14:paraId="08DFDD3A">
      <w:pPr>
        <w:spacing w:line="360" w:lineRule="auto"/>
        <w:rPr>
          <w:rFonts w:ascii="宋体" w:hAnsi="宋体" w:eastAsia="宋体" w:cs="仿宋"/>
          <w:sz w:val="24"/>
          <w:szCs w:val="24"/>
        </w:rPr>
      </w:pPr>
    </w:p>
    <w:p w14:paraId="0F36A0E3">
      <w:pPr>
        <w:spacing w:line="360" w:lineRule="auto"/>
        <w:rPr>
          <w:rFonts w:ascii="宋体" w:hAnsi="宋体" w:eastAsia="宋体" w:cs="仿宋"/>
          <w:sz w:val="24"/>
          <w:szCs w:val="24"/>
        </w:rPr>
      </w:pPr>
    </w:p>
    <w:p w14:paraId="3DC6DB63">
      <w:pPr>
        <w:spacing w:line="360" w:lineRule="auto"/>
        <w:rPr>
          <w:rFonts w:ascii="宋体" w:hAnsi="宋体" w:eastAsia="宋体" w:cs="仿宋"/>
          <w:sz w:val="24"/>
          <w:szCs w:val="24"/>
        </w:rPr>
      </w:pPr>
    </w:p>
    <w:p w14:paraId="10DB4447">
      <w:pPr>
        <w:spacing w:line="360" w:lineRule="auto"/>
        <w:rPr>
          <w:rFonts w:ascii="宋体" w:hAnsi="宋体" w:eastAsia="宋体" w:cs="仿宋"/>
          <w:sz w:val="24"/>
          <w:szCs w:val="24"/>
        </w:rPr>
      </w:pPr>
    </w:p>
    <w:p w14:paraId="2B2CC620">
      <w:pPr>
        <w:spacing w:line="360" w:lineRule="auto"/>
        <w:rPr>
          <w:rFonts w:ascii="宋体" w:hAnsi="宋体" w:eastAsia="宋体" w:cs="仿宋"/>
          <w:sz w:val="24"/>
          <w:szCs w:val="24"/>
        </w:rPr>
      </w:pPr>
    </w:p>
    <w:p w14:paraId="1BB7A531">
      <w:pPr>
        <w:spacing w:line="360" w:lineRule="auto"/>
        <w:ind w:firstLine="480" w:firstLineChars="200"/>
        <w:rPr>
          <w:rFonts w:ascii="宋体" w:hAnsi="宋体" w:eastAsia="宋体" w:cs="仿宋"/>
          <w:sz w:val="24"/>
          <w:szCs w:val="24"/>
        </w:rPr>
      </w:pPr>
      <w:r>
        <w:rPr>
          <w:rFonts w:hint="eastAsia" w:ascii="宋体" w:hAnsi="宋体" w:eastAsia="宋体" w:cs="仿宋"/>
          <w:sz w:val="24"/>
          <w:szCs w:val="24"/>
        </w:rPr>
        <w:t>附件2：</w:t>
      </w:r>
    </w:p>
    <w:p w14:paraId="5250E64B">
      <w:pPr>
        <w:spacing w:line="360" w:lineRule="auto"/>
        <w:ind w:firstLine="480" w:firstLineChars="200"/>
        <w:jc w:val="center"/>
        <w:rPr>
          <w:rFonts w:ascii="宋体" w:hAnsi="宋体" w:eastAsia="宋体" w:cs="Times New Roman"/>
          <w:sz w:val="24"/>
          <w:szCs w:val="24"/>
        </w:rPr>
      </w:pP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 学校零星维修服务月考核表</w:t>
      </w:r>
    </w:p>
    <w:p w14:paraId="6F490557">
      <w:pPr>
        <w:spacing w:line="360" w:lineRule="auto"/>
        <w:ind w:firstLine="480" w:firstLineChars="200"/>
        <w:jc w:val="center"/>
        <w:rPr>
          <w:rFonts w:ascii="宋体" w:hAnsi="宋体" w:eastAsia="宋体" w:cs="Times New Roman"/>
          <w:sz w:val="24"/>
          <w:szCs w:val="24"/>
        </w:rPr>
      </w:pPr>
      <w:r>
        <w:rPr>
          <w:rFonts w:hint="eastAsia" w:ascii="宋体" w:hAnsi="宋体" w:eastAsia="宋体" w:cs="Times New Roman"/>
          <w:sz w:val="24"/>
          <w:szCs w:val="24"/>
        </w:rPr>
        <w:t>（武进校区</w:t>
      </w:r>
      <w:r>
        <w:rPr>
          <w:rFonts w:ascii="宋体" w:hAnsi="宋体" w:eastAsia="宋体" w:cs="Times New Roman"/>
          <w:sz w:val="24"/>
          <w:szCs w:val="24"/>
        </w:rPr>
        <w:t xml:space="preserve">○ 溧阳校区○ </w:t>
      </w:r>
      <w:r>
        <w:rPr>
          <w:rFonts w:hint="eastAsia" w:ascii="宋体" w:hAnsi="宋体" w:eastAsia="宋体" w:cs="Times New Roman"/>
          <w:sz w:val="24"/>
          <w:szCs w:val="24"/>
        </w:rPr>
        <w:t>）</w:t>
      </w:r>
    </w:p>
    <w:p w14:paraId="5F5ED1D1">
      <w:pPr>
        <w:spacing w:line="360" w:lineRule="auto"/>
        <w:ind w:firstLine="480" w:firstLineChars="200"/>
        <w:rPr>
          <w:rFonts w:ascii="宋体" w:hAnsi="宋体" w:eastAsia="宋体" w:cs="Times New Roman"/>
          <w:color w:val="000000" w:themeColor="text1"/>
          <w:sz w:val="24"/>
          <w:szCs w:val="24"/>
          <w:u w:val="single"/>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服务单位：</w:t>
      </w:r>
      <w:r>
        <w:rPr>
          <w:rFonts w:hint="eastAsia" w:ascii="宋体" w:hAnsi="宋体" w:eastAsia="宋体" w:cs="Times New Roman"/>
          <w:color w:val="000000" w:themeColor="text1"/>
          <w:sz w:val="24"/>
          <w:szCs w:val="24"/>
          <w:u w:val="single"/>
          <w14:textFill>
            <w14:solidFill>
              <w14:schemeClr w14:val="tx1"/>
            </w14:solidFill>
          </w14:textFill>
        </w:rPr>
        <w:t xml:space="preserve"> </w:t>
      </w:r>
      <w:r>
        <w:rPr>
          <w:rFonts w:ascii="宋体" w:hAnsi="宋体" w:eastAsia="宋体" w:cs="Times New Roman"/>
          <w:color w:val="000000" w:themeColor="text1"/>
          <w:sz w:val="24"/>
          <w:szCs w:val="24"/>
          <w:u w:val="single"/>
          <w14:textFill>
            <w14:solidFill>
              <w14:schemeClr w14:val="tx1"/>
            </w14:solidFill>
          </w14:textFill>
        </w:rPr>
        <w:t xml:space="preserve"> </w:t>
      </w:r>
      <w:r>
        <w:rPr>
          <w:rFonts w:hint="eastAsia"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仿宋"/>
          <w:color w:val="000000" w:themeColor="text1"/>
          <w:sz w:val="24"/>
          <w:szCs w:val="24"/>
          <w:u w:val="single"/>
          <w14:textFill>
            <w14:solidFill>
              <w14:schemeClr w14:val="tx1"/>
            </w14:solidFill>
          </w14:textFill>
        </w:rPr>
        <w:t xml:space="preserve">                     </w:t>
      </w:r>
      <w:r>
        <w:rPr>
          <w:rFonts w:ascii="宋体" w:hAnsi="宋体" w:eastAsia="宋体" w:cs="Times New Roman"/>
          <w:color w:val="000000" w:themeColor="text1"/>
          <w:sz w:val="24"/>
          <w:szCs w:val="24"/>
          <w:u w:val="single"/>
          <w14:textFill>
            <w14:solidFill>
              <w14:schemeClr w14:val="tx1"/>
            </w14:solidFill>
          </w14:textFill>
        </w:rPr>
        <w:t xml:space="preserve">   </w:t>
      </w:r>
    </w:p>
    <w:tbl>
      <w:tblPr>
        <w:tblStyle w:val="3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007"/>
        <w:gridCol w:w="2913"/>
        <w:gridCol w:w="729"/>
        <w:gridCol w:w="729"/>
        <w:gridCol w:w="2408"/>
      </w:tblGrid>
      <w:tr w14:paraId="216F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432" w:type="pct"/>
            <w:vAlign w:val="center"/>
          </w:tcPr>
          <w:p w14:paraId="52FBD4DE">
            <w:pPr>
              <w:spacing w:line="460" w:lineRule="exact"/>
              <w:jc w:val="left"/>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序号</w:t>
            </w:r>
          </w:p>
        </w:tc>
        <w:tc>
          <w:tcPr>
            <w:tcW w:w="591" w:type="pct"/>
            <w:vAlign w:val="center"/>
          </w:tcPr>
          <w:p w14:paraId="22222496">
            <w:pPr>
              <w:spacing w:line="460" w:lineRule="exact"/>
              <w:ind w:firstLine="240" w:firstLineChars="100"/>
              <w:jc w:val="left"/>
              <w:rPr>
                <w:rFonts w:ascii="宋体" w:hAnsi="宋体" w:eastAsia="宋体" w:cs="Times New Roman"/>
                <w:color w:val="000000" w:themeColor="text1"/>
                <w:sz w:val="24"/>
                <w:szCs w:val="24"/>
                <w14:textFill>
                  <w14:solidFill>
                    <w14:schemeClr w14:val="tx1"/>
                  </w14:solidFill>
                </w14:textFill>
              </w:rPr>
            </w:pPr>
            <w:r>
              <w:rPr>
                <w:rFonts w:ascii="宋体" w:hAnsi="宋体" w:eastAsia="宋体" w:cs="Times New Roman"/>
                <w:color w:val="000000" w:themeColor="text1"/>
                <w:sz w:val="24"/>
                <w:szCs w:val="24"/>
                <w14:textFill>
                  <w14:solidFill>
                    <w14:schemeClr w14:val="tx1"/>
                  </w14:solidFill>
                </w14:textFill>
              </w:rPr>
              <w:t>名称</w:t>
            </w:r>
          </w:p>
        </w:tc>
        <w:tc>
          <w:tcPr>
            <w:tcW w:w="1709" w:type="pct"/>
            <w:vAlign w:val="center"/>
          </w:tcPr>
          <w:p w14:paraId="12E26377">
            <w:pPr>
              <w:spacing w:line="460" w:lineRule="exact"/>
              <w:ind w:firstLine="960" w:firstLineChars="400"/>
              <w:jc w:val="left"/>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考核内容</w:t>
            </w:r>
          </w:p>
        </w:tc>
        <w:tc>
          <w:tcPr>
            <w:tcW w:w="428" w:type="pct"/>
            <w:vAlign w:val="center"/>
          </w:tcPr>
          <w:p w14:paraId="120E7EF6">
            <w:pPr>
              <w:widowControl/>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分值</w:t>
            </w:r>
          </w:p>
        </w:tc>
        <w:tc>
          <w:tcPr>
            <w:tcW w:w="428" w:type="pct"/>
            <w:vAlign w:val="center"/>
          </w:tcPr>
          <w:p w14:paraId="512955B8">
            <w:pPr>
              <w:widowControl/>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评分</w:t>
            </w:r>
          </w:p>
        </w:tc>
        <w:tc>
          <w:tcPr>
            <w:tcW w:w="1412" w:type="pct"/>
            <w:vAlign w:val="center"/>
          </w:tcPr>
          <w:p w14:paraId="39CA5015">
            <w:pPr>
              <w:widowControl/>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评分细则</w:t>
            </w:r>
          </w:p>
        </w:tc>
      </w:tr>
      <w:tr w14:paraId="16DD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432" w:type="pct"/>
            <w:vMerge w:val="restart"/>
            <w:vAlign w:val="center"/>
          </w:tcPr>
          <w:p w14:paraId="3A63FAC7">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p>
        </w:tc>
        <w:tc>
          <w:tcPr>
            <w:tcW w:w="591" w:type="pct"/>
            <w:vMerge w:val="restart"/>
            <w:vAlign w:val="center"/>
          </w:tcPr>
          <w:p w14:paraId="28987E82">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安全</w:t>
            </w:r>
          </w:p>
          <w:p w14:paraId="7D3A0F60">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管理</w:t>
            </w:r>
          </w:p>
        </w:tc>
        <w:tc>
          <w:tcPr>
            <w:tcW w:w="1709" w:type="pct"/>
            <w:vAlign w:val="center"/>
          </w:tcPr>
          <w:p w14:paraId="376CC106">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遵守学院各项规章制度</w:t>
            </w:r>
          </w:p>
        </w:tc>
        <w:tc>
          <w:tcPr>
            <w:tcW w:w="428" w:type="pct"/>
            <w:vAlign w:val="center"/>
          </w:tcPr>
          <w:p w14:paraId="6235D36D">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0</w:t>
            </w:r>
          </w:p>
        </w:tc>
        <w:tc>
          <w:tcPr>
            <w:tcW w:w="428" w:type="pct"/>
            <w:vAlign w:val="center"/>
          </w:tcPr>
          <w:p w14:paraId="45FCEB0B">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1412" w:type="pct"/>
            <w:vAlign w:val="center"/>
          </w:tcPr>
          <w:p w14:paraId="12D1D4CC">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违规一次减一分</w:t>
            </w:r>
          </w:p>
        </w:tc>
      </w:tr>
      <w:tr w14:paraId="79D2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432" w:type="pct"/>
            <w:vMerge w:val="continue"/>
            <w:vAlign w:val="center"/>
          </w:tcPr>
          <w:p w14:paraId="44EF138C">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591" w:type="pct"/>
            <w:vMerge w:val="continue"/>
            <w:vAlign w:val="center"/>
          </w:tcPr>
          <w:p w14:paraId="22CDCA9C">
            <w:pPr>
              <w:spacing w:line="460" w:lineRule="exact"/>
              <w:ind w:firstLine="360" w:firstLineChars="150"/>
              <w:jc w:val="center"/>
              <w:rPr>
                <w:rFonts w:ascii="宋体" w:hAnsi="宋体" w:eastAsia="宋体" w:cs="Times New Roman"/>
                <w:color w:val="000000" w:themeColor="text1"/>
                <w:sz w:val="24"/>
                <w:szCs w:val="24"/>
                <w14:textFill>
                  <w14:solidFill>
                    <w14:schemeClr w14:val="tx1"/>
                  </w14:solidFill>
                </w14:textFill>
              </w:rPr>
            </w:pPr>
          </w:p>
        </w:tc>
        <w:tc>
          <w:tcPr>
            <w:tcW w:w="1709" w:type="pct"/>
            <w:vAlign w:val="center"/>
          </w:tcPr>
          <w:p w14:paraId="4BE299F7">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安全事故发生</w:t>
            </w:r>
          </w:p>
        </w:tc>
        <w:tc>
          <w:tcPr>
            <w:tcW w:w="428" w:type="pct"/>
            <w:vAlign w:val="center"/>
          </w:tcPr>
          <w:p w14:paraId="4F3963A8">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0</w:t>
            </w:r>
          </w:p>
        </w:tc>
        <w:tc>
          <w:tcPr>
            <w:tcW w:w="428" w:type="pct"/>
            <w:vAlign w:val="center"/>
          </w:tcPr>
          <w:p w14:paraId="67B11672">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1412" w:type="pct"/>
            <w:vAlign w:val="center"/>
          </w:tcPr>
          <w:p w14:paraId="0FB6FB45">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违规一次减一分</w:t>
            </w:r>
          </w:p>
        </w:tc>
      </w:tr>
      <w:tr w14:paraId="4468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32" w:type="pct"/>
            <w:vMerge w:val="restart"/>
            <w:vAlign w:val="center"/>
          </w:tcPr>
          <w:p w14:paraId="0F8C2B77">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2</w:t>
            </w:r>
          </w:p>
        </w:tc>
        <w:tc>
          <w:tcPr>
            <w:tcW w:w="591" w:type="pct"/>
            <w:vMerge w:val="restart"/>
            <w:vAlign w:val="center"/>
          </w:tcPr>
          <w:p w14:paraId="0F6C3BCA">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服务</w:t>
            </w:r>
          </w:p>
          <w:p w14:paraId="463E79C4">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质量</w:t>
            </w:r>
          </w:p>
        </w:tc>
        <w:tc>
          <w:tcPr>
            <w:tcW w:w="1709" w:type="pct"/>
            <w:vAlign w:val="center"/>
          </w:tcPr>
          <w:p w14:paraId="65D235AF">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维修质量</w:t>
            </w:r>
          </w:p>
        </w:tc>
        <w:tc>
          <w:tcPr>
            <w:tcW w:w="428" w:type="pct"/>
            <w:vAlign w:val="center"/>
          </w:tcPr>
          <w:p w14:paraId="4C62607A">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0</w:t>
            </w:r>
          </w:p>
        </w:tc>
        <w:tc>
          <w:tcPr>
            <w:tcW w:w="428" w:type="pct"/>
            <w:vAlign w:val="center"/>
          </w:tcPr>
          <w:p w14:paraId="751C035B">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1412" w:type="pct"/>
            <w:vAlign w:val="center"/>
          </w:tcPr>
          <w:p w14:paraId="4EB9AE7F">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违规一次减一分</w:t>
            </w:r>
          </w:p>
        </w:tc>
      </w:tr>
      <w:tr w14:paraId="2972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32" w:type="pct"/>
            <w:vMerge w:val="continue"/>
            <w:vAlign w:val="center"/>
          </w:tcPr>
          <w:p w14:paraId="69FF1162">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591" w:type="pct"/>
            <w:vMerge w:val="continue"/>
            <w:vAlign w:val="center"/>
          </w:tcPr>
          <w:p w14:paraId="794ADADA">
            <w:pPr>
              <w:spacing w:line="460" w:lineRule="exact"/>
              <w:ind w:firstLine="360" w:firstLineChars="150"/>
              <w:jc w:val="center"/>
              <w:rPr>
                <w:rFonts w:ascii="宋体" w:hAnsi="宋体" w:eastAsia="宋体" w:cs="Times New Roman"/>
                <w:color w:val="000000" w:themeColor="text1"/>
                <w:sz w:val="24"/>
                <w:szCs w:val="24"/>
                <w14:textFill>
                  <w14:solidFill>
                    <w14:schemeClr w14:val="tx1"/>
                  </w14:solidFill>
                </w14:textFill>
              </w:rPr>
            </w:pPr>
          </w:p>
        </w:tc>
        <w:tc>
          <w:tcPr>
            <w:tcW w:w="1709" w:type="pct"/>
            <w:vAlign w:val="center"/>
          </w:tcPr>
          <w:p w14:paraId="47BADFDF">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ascii="宋体" w:hAnsi="宋体" w:eastAsia="宋体" w:cs="Times New Roman"/>
                <w:color w:val="000000" w:themeColor="text1"/>
                <w:sz w:val="24"/>
                <w:szCs w:val="24"/>
                <w14:textFill>
                  <w14:solidFill>
                    <w14:schemeClr w14:val="tx1"/>
                  </w14:solidFill>
                </w14:textFill>
              </w:rPr>
              <w:t>服务态度</w:t>
            </w:r>
          </w:p>
        </w:tc>
        <w:tc>
          <w:tcPr>
            <w:tcW w:w="428" w:type="pct"/>
            <w:vAlign w:val="center"/>
          </w:tcPr>
          <w:p w14:paraId="672B3F75">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0</w:t>
            </w:r>
          </w:p>
        </w:tc>
        <w:tc>
          <w:tcPr>
            <w:tcW w:w="428" w:type="pct"/>
            <w:vAlign w:val="center"/>
          </w:tcPr>
          <w:p w14:paraId="012E565B">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1412" w:type="pct"/>
            <w:vAlign w:val="center"/>
          </w:tcPr>
          <w:p w14:paraId="69B39548">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违规一次减一分</w:t>
            </w:r>
          </w:p>
        </w:tc>
      </w:tr>
      <w:tr w14:paraId="7796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432" w:type="pct"/>
            <w:vAlign w:val="center"/>
          </w:tcPr>
          <w:p w14:paraId="36747FD0">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3</w:t>
            </w:r>
          </w:p>
        </w:tc>
        <w:tc>
          <w:tcPr>
            <w:tcW w:w="591" w:type="pct"/>
            <w:vAlign w:val="center"/>
          </w:tcPr>
          <w:p w14:paraId="2E581885">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队伍</w:t>
            </w:r>
          </w:p>
          <w:p w14:paraId="04B16483">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素质</w:t>
            </w:r>
          </w:p>
        </w:tc>
        <w:tc>
          <w:tcPr>
            <w:tcW w:w="1709" w:type="pct"/>
            <w:vAlign w:val="center"/>
          </w:tcPr>
          <w:p w14:paraId="24699FED">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文明施工</w:t>
            </w:r>
          </w:p>
        </w:tc>
        <w:tc>
          <w:tcPr>
            <w:tcW w:w="428" w:type="pct"/>
            <w:vAlign w:val="center"/>
          </w:tcPr>
          <w:p w14:paraId="032912A1">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0</w:t>
            </w:r>
          </w:p>
        </w:tc>
        <w:tc>
          <w:tcPr>
            <w:tcW w:w="428" w:type="pct"/>
            <w:vAlign w:val="center"/>
          </w:tcPr>
          <w:p w14:paraId="59BC618F">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1412" w:type="pct"/>
            <w:vAlign w:val="center"/>
          </w:tcPr>
          <w:p w14:paraId="2AF79833">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违规一次减一分</w:t>
            </w:r>
          </w:p>
        </w:tc>
      </w:tr>
      <w:tr w14:paraId="5E28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432" w:type="pct"/>
            <w:vMerge w:val="restart"/>
            <w:vAlign w:val="center"/>
          </w:tcPr>
          <w:p w14:paraId="689A8B74">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ascii="宋体" w:hAnsi="宋体" w:eastAsia="宋体" w:cs="Times New Roman"/>
                <w:color w:val="000000" w:themeColor="text1"/>
                <w:sz w:val="24"/>
                <w:szCs w:val="24"/>
                <w14:textFill>
                  <w14:solidFill>
                    <w14:schemeClr w14:val="tx1"/>
                  </w14:solidFill>
                </w14:textFill>
              </w:rPr>
              <w:t>4</w:t>
            </w:r>
          </w:p>
        </w:tc>
        <w:tc>
          <w:tcPr>
            <w:tcW w:w="591" w:type="pct"/>
            <w:vMerge w:val="restart"/>
            <w:vAlign w:val="center"/>
          </w:tcPr>
          <w:p w14:paraId="5F319F64">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管理</w:t>
            </w:r>
          </w:p>
          <w:p w14:paraId="0BE4C493">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水平</w:t>
            </w:r>
          </w:p>
        </w:tc>
        <w:tc>
          <w:tcPr>
            <w:tcW w:w="1709" w:type="pct"/>
            <w:vAlign w:val="center"/>
          </w:tcPr>
          <w:p w14:paraId="6255F04D">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建筑垃圾堆放指定地点及定期清理</w:t>
            </w:r>
          </w:p>
        </w:tc>
        <w:tc>
          <w:tcPr>
            <w:tcW w:w="428" w:type="pct"/>
            <w:vAlign w:val="center"/>
          </w:tcPr>
          <w:p w14:paraId="15F09CF5">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0</w:t>
            </w:r>
          </w:p>
        </w:tc>
        <w:tc>
          <w:tcPr>
            <w:tcW w:w="428" w:type="pct"/>
            <w:vAlign w:val="center"/>
          </w:tcPr>
          <w:p w14:paraId="4AC21475">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1412" w:type="pct"/>
            <w:vAlign w:val="center"/>
          </w:tcPr>
          <w:p w14:paraId="1297A1DA">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违规一次减一分</w:t>
            </w:r>
          </w:p>
        </w:tc>
      </w:tr>
      <w:tr w14:paraId="6BCB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432" w:type="pct"/>
            <w:vMerge w:val="continue"/>
            <w:vAlign w:val="center"/>
          </w:tcPr>
          <w:p w14:paraId="5FDC4E87">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591" w:type="pct"/>
            <w:vMerge w:val="continue"/>
            <w:vAlign w:val="center"/>
          </w:tcPr>
          <w:p w14:paraId="7B5E0A66">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1709" w:type="pct"/>
            <w:vAlign w:val="center"/>
          </w:tcPr>
          <w:p w14:paraId="61C1E616">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仓库整齐、整洁</w:t>
            </w:r>
          </w:p>
        </w:tc>
        <w:tc>
          <w:tcPr>
            <w:tcW w:w="428" w:type="pct"/>
            <w:vAlign w:val="center"/>
          </w:tcPr>
          <w:p w14:paraId="66A4BDB8">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0</w:t>
            </w:r>
          </w:p>
        </w:tc>
        <w:tc>
          <w:tcPr>
            <w:tcW w:w="428" w:type="pct"/>
            <w:vAlign w:val="center"/>
          </w:tcPr>
          <w:p w14:paraId="590F32FB">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1412" w:type="pct"/>
            <w:vAlign w:val="center"/>
          </w:tcPr>
          <w:p w14:paraId="372399AE">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违规一次减一分</w:t>
            </w:r>
          </w:p>
        </w:tc>
      </w:tr>
      <w:tr w14:paraId="5F298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32" w:type="pct"/>
            <w:vMerge w:val="continue"/>
            <w:vAlign w:val="center"/>
          </w:tcPr>
          <w:p w14:paraId="7934DF4C">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591" w:type="pct"/>
            <w:vMerge w:val="continue"/>
            <w:vAlign w:val="center"/>
          </w:tcPr>
          <w:p w14:paraId="7C675CEB">
            <w:pPr>
              <w:spacing w:line="460" w:lineRule="exact"/>
              <w:ind w:firstLine="360" w:firstLineChars="150"/>
              <w:jc w:val="center"/>
              <w:rPr>
                <w:rFonts w:ascii="宋体" w:hAnsi="宋体" w:eastAsia="宋体" w:cs="Times New Roman"/>
                <w:color w:val="000000" w:themeColor="text1"/>
                <w:sz w:val="24"/>
                <w:szCs w:val="24"/>
                <w14:textFill>
                  <w14:solidFill>
                    <w14:schemeClr w14:val="tx1"/>
                  </w14:solidFill>
                </w14:textFill>
              </w:rPr>
            </w:pPr>
          </w:p>
        </w:tc>
        <w:tc>
          <w:tcPr>
            <w:tcW w:w="1709" w:type="pct"/>
            <w:vAlign w:val="center"/>
          </w:tcPr>
          <w:p w14:paraId="24649C62">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管理制度、台账齐全</w:t>
            </w:r>
          </w:p>
        </w:tc>
        <w:tc>
          <w:tcPr>
            <w:tcW w:w="428" w:type="pct"/>
            <w:vAlign w:val="center"/>
          </w:tcPr>
          <w:p w14:paraId="42D01C91">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0</w:t>
            </w:r>
          </w:p>
        </w:tc>
        <w:tc>
          <w:tcPr>
            <w:tcW w:w="428" w:type="pct"/>
            <w:vAlign w:val="center"/>
          </w:tcPr>
          <w:p w14:paraId="44E4ACA9">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1412" w:type="pct"/>
            <w:vAlign w:val="center"/>
          </w:tcPr>
          <w:p w14:paraId="13C09BE6">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违规一次减一分</w:t>
            </w:r>
          </w:p>
        </w:tc>
      </w:tr>
      <w:tr w14:paraId="1244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432" w:type="pct"/>
            <w:vMerge w:val="restart"/>
            <w:vAlign w:val="center"/>
          </w:tcPr>
          <w:p w14:paraId="57D91872">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ascii="宋体" w:hAnsi="宋体" w:eastAsia="宋体" w:cs="Times New Roman"/>
                <w:color w:val="000000" w:themeColor="text1"/>
                <w:sz w:val="24"/>
                <w:szCs w:val="24"/>
                <w14:textFill>
                  <w14:solidFill>
                    <w14:schemeClr w14:val="tx1"/>
                  </w14:solidFill>
                </w14:textFill>
              </w:rPr>
              <w:t>5</w:t>
            </w:r>
          </w:p>
        </w:tc>
        <w:tc>
          <w:tcPr>
            <w:tcW w:w="591" w:type="pct"/>
            <w:vMerge w:val="restart"/>
            <w:vAlign w:val="center"/>
          </w:tcPr>
          <w:p w14:paraId="3E8BA5AE">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协议履行情况</w:t>
            </w:r>
          </w:p>
        </w:tc>
        <w:tc>
          <w:tcPr>
            <w:tcW w:w="1709" w:type="pct"/>
            <w:vAlign w:val="center"/>
          </w:tcPr>
          <w:p w14:paraId="0E5FDD01">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符合维修材料主要工作清单表中材料品牌</w:t>
            </w:r>
          </w:p>
        </w:tc>
        <w:tc>
          <w:tcPr>
            <w:tcW w:w="428" w:type="pct"/>
            <w:vAlign w:val="center"/>
          </w:tcPr>
          <w:p w14:paraId="0EAE2C35">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0</w:t>
            </w:r>
          </w:p>
        </w:tc>
        <w:tc>
          <w:tcPr>
            <w:tcW w:w="428" w:type="pct"/>
            <w:vAlign w:val="center"/>
          </w:tcPr>
          <w:p w14:paraId="4AE2B39C">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1412" w:type="pct"/>
            <w:vAlign w:val="center"/>
          </w:tcPr>
          <w:p w14:paraId="76115703">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违规一次减一分</w:t>
            </w:r>
          </w:p>
        </w:tc>
      </w:tr>
      <w:tr w14:paraId="303D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2" w:type="pct"/>
            <w:vMerge w:val="continue"/>
            <w:vAlign w:val="center"/>
          </w:tcPr>
          <w:p w14:paraId="576C6A6C">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591" w:type="pct"/>
            <w:vMerge w:val="continue"/>
            <w:vAlign w:val="center"/>
          </w:tcPr>
          <w:p w14:paraId="753BA538">
            <w:pPr>
              <w:spacing w:line="460" w:lineRule="exact"/>
              <w:ind w:firstLine="360" w:firstLineChars="150"/>
              <w:jc w:val="center"/>
              <w:rPr>
                <w:rFonts w:ascii="宋体" w:hAnsi="宋体" w:eastAsia="宋体" w:cs="Times New Roman"/>
                <w:color w:val="000000" w:themeColor="text1"/>
                <w:sz w:val="24"/>
                <w:szCs w:val="24"/>
                <w14:textFill>
                  <w14:solidFill>
                    <w14:schemeClr w14:val="tx1"/>
                  </w14:solidFill>
                </w14:textFill>
              </w:rPr>
            </w:pPr>
          </w:p>
        </w:tc>
        <w:tc>
          <w:tcPr>
            <w:tcW w:w="1709" w:type="pct"/>
            <w:vAlign w:val="center"/>
          </w:tcPr>
          <w:p w14:paraId="0C3E5C71">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应急处理反应</w:t>
            </w:r>
          </w:p>
        </w:tc>
        <w:tc>
          <w:tcPr>
            <w:tcW w:w="428" w:type="pct"/>
            <w:vAlign w:val="center"/>
          </w:tcPr>
          <w:p w14:paraId="4F6D21B5">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0</w:t>
            </w:r>
          </w:p>
        </w:tc>
        <w:tc>
          <w:tcPr>
            <w:tcW w:w="428" w:type="pct"/>
            <w:vAlign w:val="center"/>
          </w:tcPr>
          <w:p w14:paraId="28B3019C">
            <w:pPr>
              <w:spacing w:line="460" w:lineRule="exact"/>
              <w:jc w:val="center"/>
              <w:rPr>
                <w:rFonts w:ascii="宋体" w:hAnsi="宋体" w:eastAsia="宋体" w:cs="Times New Roman"/>
                <w:color w:val="000000" w:themeColor="text1"/>
                <w:sz w:val="24"/>
                <w:szCs w:val="24"/>
                <w14:textFill>
                  <w14:solidFill>
                    <w14:schemeClr w14:val="tx1"/>
                  </w14:solidFill>
                </w14:textFill>
              </w:rPr>
            </w:pPr>
          </w:p>
        </w:tc>
        <w:tc>
          <w:tcPr>
            <w:tcW w:w="1412" w:type="pct"/>
            <w:vAlign w:val="center"/>
          </w:tcPr>
          <w:p w14:paraId="765183E0">
            <w:pPr>
              <w:spacing w:line="460" w:lineRule="exact"/>
              <w:jc w:val="center"/>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违规一次减一分</w:t>
            </w:r>
          </w:p>
        </w:tc>
      </w:tr>
      <w:tr w14:paraId="26D8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23" w:type="pct"/>
            <w:gridSpan w:val="2"/>
          </w:tcPr>
          <w:p w14:paraId="366CDA60">
            <w:pPr>
              <w:tabs>
                <w:tab w:val="left" w:pos="5191"/>
              </w:tabs>
              <w:spacing w:line="460" w:lineRule="exact"/>
              <w:ind w:firstLine="240" w:firstLineChars="100"/>
              <w:rPr>
                <w:rFonts w:ascii="宋体" w:hAnsi="宋体" w:eastAsia="宋体" w:cs="Times New Roman"/>
                <w:color w:val="000000" w:themeColor="text1"/>
                <w:sz w:val="24"/>
                <w:szCs w:val="24"/>
                <w14:textFill>
                  <w14:solidFill>
                    <w14:schemeClr w14:val="tx1"/>
                  </w14:solidFill>
                </w14:textFill>
              </w:rPr>
            </w:pPr>
            <w:r>
              <w:rPr>
                <w:rFonts w:ascii="宋体" w:hAnsi="宋体" w:eastAsia="宋体" w:cs="Times New Roman"/>
                <w:color w:val="000000" w:themeColor="text1"/>
                <w:sz w:val="24"/>
                <w:szCs w:val="24"/>
                <w14:textFill>
                  <w14:solidFill>
                    <w14:schemeClr w14:val="tx1"/>
                  </w14:solidFill>
                </w14:textFill>
              </w:rPr>
              <w:t>小计</w:t>
            </w:r>
          </w:p>
        </w:tc>
        <w:tc>
          <w:tcPr>
            <w:tcW w:w="1709" w:type="pct"/>
          </w:tcPr>
          <w:p w14:paraId="0902740A">
            <w:pPr>
              <w:tabs>
                <w:tab w:val="left" w:pos="5191"/>
              </w:tabs>
              <w:spacing w:line="460" w:lineRule="exact"/>
              <w:ind w:left="108"/>
              <w:rPr>
                <w:rFonts w:ascii="宋体" w:hAnsi="宋体" w:eastAsia="宋体" w:cs="Times New Roman"/>
                <w:color w:val="000000" w:themeColor="text1"/>
                <w:sz w:val="24"/>
                <w:szCs w:val="24"/>
                <w14:textFill>
                  <w14:solidFill>
                    <w14:schemeClr w14:val="tx1"/>
                  </w14:solidFill>
                </w14:textFill>
              </w:rPr>
            </w:pPr>
          </w:p>
        </w:tc>
        <w:tc>
          <w:tcPr>
            <w:tcW w:w="428" w:type="pct"/>
          </w:tcPr>
          <w:p w14:paraId="3E2A4AF8">
            <w:pPr>
              <w:tabs>
                <w:tab w:val="left" w:pos="5191"/>
              </w:tabs>
              <w:spacing w:line="460" w:lineRule="exact"/>
              <w:ind w:left="108"/>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w:t>
            </w:r>
            <w:r>
              <w:rPr>
                <w:rFonts w:ascii="宋体" w:hAnsi="宋体" w:eastAsia="宋体" w:cs="Times New Roman"/>
                <w:color w:val="000000" w:themeColor="text1"/>
                <w:sz w:val="24"/>
                <w:szCs w:val="24"/>
                <w14:textFill>
                  <w14:solidFill>
                    <w14:schemeClr w14:val="tx1"/>
                  </w14:solidFill>
                </w14:textFill>
              </w:rPr>
              <w:t>00</w:t>
            </w:r>
          </w:p>
        </w:tc>
        <w:tc>
          <w:tcPr>
            <w:tcW w:w="428" w:type="pct"/>
          </w:tcPr>
          <w:p w14:paraId="778AF3CB">
            <w:pPr>
              <w:tabs>
                <w:tab w:val="left" w:pos="5191"/>
              </w:tabs>
              <w:spacing w:line="460" w:lineRule="exact"/>
              <w:ind w:left="108"/>
              <w:rPr>
                <w:rFonts w:ascii="宋体" w:hAnsi="宋体" w:eastAsia="宋体" w:cs="Times New Roman"/>
                <w:color w:val="000000" w:themeColor="text1"/>
                <w:sz w:val="24"/>
                <w:szCs w:val="24"/>
                <w14:textFill>
                  <w14:solidFill>
                    <w14:schemeClr w14:val="tx1"/>
                  </w14:solidFill>
                </w14:textFill>
              </w:rPr>
            </w:pPr>
          </w:p>
        </w:tc>
        <w:tc>
          <w:tcPr>
            <w:tcW w:w="1412" w:type="pct"/>
          </w:tcPr>
          <w:p w14:paraId="28B79B93">
            <w:pPr>
              <w:tabs>
                <w:tab w:val="left" w:pos="5191"/>
              </w:tabs>
              <w:spacing w:line="460" w:lineRule="exact"/>
              <w:ind w:left="108"/>
              <w:rPr>
                <w:rFonts w:ascii="宋体" w:hAnsi="宋体" w:eastAsia="宋体" w:cs="Times New Roman"/>
                <w:color w:val="000000" w:themeColor="text1"/>
                <w:sz w:val="24"/>
                <w:szCs w:val="24"/>
                <w14:textFill>
                  <w14:solidFill>
                    <w14:schemeClr w14:val="tx1"/>
                  </w14:solidFill>
                </w14:textFill>
              </w:rPr>
            </w:pPr>
          </w:p>
        </w:tc>
      </w:tr>
      <w:tr w14:paraId="5673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5000" w:type="pct"/>
            <w:gridSpan w:val="6"/>
          </w:tcPr>
          <w:p w14:paraId="49AC46A6">
            <w:pPr>
              <w:tabs>
                <w:tab w:val="left" w:pos="5191"/>
              </w:tabs>
              <w:spacing w:line="460" w:lineRule="exact"/>
              <w:ind w:left="108"/>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考核结论：</w:t>
            </w:r>
          </w:p>
          <w:p w14:paraId="711F3CF9">
            <w:pPr>
              <w:tabs>
                <w:tab w:val="left" w:pos="5191"/>
              </w:tabs>
              <w:spacing w:line="460" w:lineRule="exact"/>
              <w:ind w:left="108"/>
              <w:rPr>
                <w:rFonts w:ascii="宋体" w:hAnsi="宋体" w:eastAsia="宋体" w:cs="Times New Roman"/>
                <w:color w:val="000000" w:themeColor="text1"/>
                <w:sz w:val="24"/>
                <w:szCs w:val="24"/>
                <w14:textFill>
                  <w14:solidFill>
                    <w14:schemeClr w14:val="tx1"/>
                  </w14:solidFill>
                </w14:textFill>
              </w:rPr>
            </w:pPr>
          </w:p>
        </w:tc>
      </w:tr>
    </w:tbl>
    <w:p w14:paraId="15006088">
      <w:pPr>
        <w:tabs>
          <w:tab w:val="left" w:pos="5191"/>
        </w:tabs>
        <w:spacing w:line="460" w:lineRule="exact"/>
        <w:rPr>
          <w:rFonts w:ascii="宋体" w:hAnsi="宋体" w:eastAsia="宋体" w:cs="Times New Roman"/>
          <w:b/>
          <w:color w:val="000000" w:themeColor="text1"/>
          <w:sz w:val="18"/>
          <w:szCs w:val="18"/>
          <w14:textFill>
            <w14:solidFill>
              <w14:schemeClr w14:val="tx1"/>
            </w14:solidFill>
          </w14:textFill>
        </w:rPr>
      </w:pPr>
      <w:r>
        <w:rPr>
          <w:rFonts w:hint="eastAsia" w:ascii="宋体" w:hAnsi="宋体" w:eastAsia="宋体" w:cs="Times New Roman"/>
          <w:b/>
          <w:color w:val="000000" w:themeColor="text1"/>
          <w:sz w:val="18"/>
          <w:szCs w:val="18"/>
          <w14:textFill>
            <w14:solidFill>
              <w14:schemeClr w14:val="tx1"/>
            </w14:solidFill>
          </w14:textFill>
        </w:rPr>
        <w:t>备注；总分低于80分为不合格。乙方首月不记录考核满意度，次月开始记录考核，后勤处相关管理人员首月提供工作指导。</w:t>
      </w:r>
    </w:p>
    <w:p w14:paraId="3905795A">
      <w:pPr>
        <w:tabs>
          <w:tab w:val="left" w:pos="3036"/>
        </w:tabs>
        <w:spacing w:line="360" w:lineRule="auto"/>
        <w:rPr>
          <w:rFonts w:ascii="宋体" w:hAnsi="宋体" w:eastAsia="宋体" w:cs="Times New Roman"/>
          <w:sz w:val="24"/>
          <w:szCs w:val="24"/>
        </w:rPr>
      </w:pPr>
    </w:p>
    <w:p w14:paraId="754543C8">
      <w:pPr>
        <w:tabs>
          <w:tab w:val="left" w:pos="3036"/>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考核人： </w:t>
      </w:r>
      <w:r>
        <w:rPr>
          <w:rFonts w:ascii="宋体" w:hAnsi="宋体" w:eastAsia="宋体" w:cs="Times New Roman"/>
          <w:sz w:val="24"/>
          <w:szCs w:val="24"/>
        </w:rPr>
        <w:t xml:space="preserve">       </w:t>
      </w:r>
      <w:r>
        <w:rPr>
          <w:rFonts w:hint="eastAsia" w:ascii="宋体" w:hAnsi="宋体" w:eastAsia="宋体" w:cs="Times New Roman"/>
          <w:sz w:val="24"/>
          <w:szCs w:val="24"/>
        </w:rPr>
        <w:t>日期：</w:t>
      </w:r>
      <w:r>
        <w:rPr>
          <w:rFonts w:ascii="宋体" w:hAnsi="宋体" w:eastAsia="宋体" w:cs="Times New Roman"/>
          <w:sz w:val="24"/>
          <w:szCs w:val="24"/>
        </w:rPr>
        <w:tab/>
      </w:r>
      <w:r>
        <w:rPr>
          <w:rFonts w:ascii="宋体" w:hAnsi="宋体" w:eastAsia="宋体" w:cs="Times New Roman"/>
          <w:sz w:val="24"/>
          <w:szCs w:val="24"/>
        </w:rPr>
        <w:tab/>
      </w:r>
      <w:r>
        <w:rPr>
          <w:rFonts w:ascii="宋体" w:hAnsi="宋体" w:eastAsia="宋体" w:cs="Times New Roman"/>
          <w:sz w:val="24"/>
          <w:szCs w:val="24"/>
        </w:rPr>
        <w:tab/>
      </w:r>
      <w:r>
        <w:rPr>
          <w:rFonts w:ascii="宋体" w:hAnsi="宋体" w:eastAsia="宋体" w:cs="Times New Roman"/>
          <w:sz w:val="24"/>
          <w:szCs w:val="24"/>
        </w:rPr>
        <w:t xml:space="preserve">   </w:t>
      </w:r>
    </w:p>
    <w:p w14:paraId="1A02CA99">
      <w:pPr>
        <w:tabs>
          <w:tab w:val="left" w:pos="3036"/>
        </w:tabs>
        <w:spacing w:line="360" w:lineRule="auto"/>
        <w:rPr>
          <w:rFonts w:ascii="宋体" w:hAnsi="宋体" w:eastAsia="宋体" w:cs="Times New Roman"/>
          <w:sz w:val="24"/>
          <w:szCs w:val="24"/>
        </w:rPr>
      </w:pPr>
      <w:r>
        <w:rPr>
          <w:rFonts w:ascii="宋体" w:hAnsi="宋体" w:eastAsia="宋体" w:cs="Times New Roman"/>
          <w:sz w:val="24"/>
          <w:szCs w:val="24"/>
        </w:rPr>
        <w:t>科</w:t>
      </w:r>
      <w:r>
        <w:rPr>
          <w:rFonts w:hint="eastAsia" w:ascii="宋体" w:hAnsi="宋体" w:eastAsia="宋体" w:cs="Times New Roman"/>
          <w:sz w:val="24"/>
          <w:szCs w:val="24"/>
        </w:rPr>
        <w:t xml:space="preserve"> </w:t>
      </w:r>
      <w:r>
        <w:rPr>
          <w:rFonts w:ascii="宋体" w:hAnsi="宋体" w:eastAsia="宋体" w:cs="Times New Roman"/>
          <w:sz w:val="24"/>
          <w:szCs w:val="24"/>
        </w:rPr>
        <w:t xml:space="preserve"> 长</w:t>
      </w:r>
      <w:r>
        <w:rPr>
          <w:rFonts w:hint="eastAsia" w:ascii="宋体" w:hAnsi="宋体" w:eastAsia="宋体" w:cs="Times New Roman"/>
          <w:sz w:val="24"/>
          <w:szCs w:val="24"/>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日期： </w:t>
      </w:r>
      <w:r>
        <w:rPr>
          <w:rFonts w:ascii="宋体" w:hAnsi="宋体" w:eastAsia="宋体" w:cs="Times New Roman"/>
          <w:sz w:val="24"/>
          <w:szCs w:val="24"/>
        </w:rPr>
        <w:t xml:space="preserve">                      </w:t>
      </w:r>
      <w:r>
        <w:rPr>
          <w:rFonts w:hint="eastAsia" w:ascii="宋体" w:hAnsi="宋体" w:eastAsia="宋体" w:cs="Times New Roman"/>
          <w:sz w:val="24"/>
          <w:szCs w:val="24"/>
        </w:rPr>
        <w:t>物业管理科（盖章）</w:t>
      </w:r>
    </w:p>
    <w:p w14:paraId="451DFFAE">
      <w:pPr>
        <w:widowControl/>
        <w:jc w:val="left"/>
        <w:rPr>
          <w:rFonts w:ascii="宋体" w:hAnsi="宋体" w:eastAsia="宋体" w:cs="Times New Roman"/>
          <w:sz w:val="24"/>
          <w:szCs w:val="24"/>
        </w:rPr>
      </w:pPr>
      <w:r>
        <w:rPr>
          <w:rFonts w:ascii="宋体" w:hAnsi="宋体" w:eastAsia="宋体" w:cs="Times New Roman"/>
          <w:sz w:val="24"/>
          <w:szCs w:val="24"/>
        </w:rPr>
        <w:br w:type="page"/>
      </w:r>
      <w:r>
        <w:rPr>
          <w:rFonts w:ascii="宋体" w:hAnsi="宋体" w:eastAsia="宋体" w:cs="Times New Roman"/>
          <w:sz w:val="24"/>
          <w:szCs w:val="24"/>
        </w:rPr>
        <w:t>附件</w:t>
      </w:r>
      <w:r>
        <w:rPr>
          <w:rFonts w:hint="eastAsia" w:ascii="宋体" w:hAnsi="宋体" w:eastAsia="宋体" w:cs="Times New Roman"/>
          <w:sz w:val="24"/>
          <w:szCs w:val="24"/>
        </w:rPr>
        <w:t>3</w:t>
      </w:r>
    </w:p>
    <w:p w14:paraId="592E29B0">
      <w:pPr>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维修材料主要工作清单表</w:t>
      </w:r>
    </w:p>
    <w:p w14:paraId="5B022E83">
      <w:pPr>
        <w:rPr>
          <w:rFonts w:ascii="宋体" w:hAnsi="宋体" w:cs="宋体"/>
          <w:b/>
          <w:bCs/>
          <w:sz w:val="18"/>
          <w:szCs w:val="18"/>
        </w:rPr>
      </w:pPr>
      <w:r>
        <w:rPr>
          <w:rFonts w:hint="eastAsia" w:ascii="宋体" w:hAnsi="宋体" w:cs="宋体"/>
          <w:b/>
          <w:bCs/>
          <w:sz w:val="18"/>
          <w:szCs w:val="18"/>
        </w:rPr>
        <w:t>G表示：</w:t>
      </w:r>
      <w:r>
        <w:rPr>
          <w:rFonts w:ascii="宋体" w:hAnsi="宋体" w:cs="宋体"/>
          <w:b/>
          <w:bCs/>
          <w:sz w:val="18"/>
          <w:szCs w:val="18"/>
        </w:rPr>
        <w:t>更换</w:t>
      </w:r>
      <w:r>
        <w:rPr>
          <w:rFonts w:hint="eastAsia" w:ascii="宋体" w:hAnsi="宋体" w:cs="宋体"/>
          <w:b/>
          <w:bCs/>
          <w:sz w:val="18"/>
          <w:szCs w:val="18"/>
        </w:rPr>
        <w:t xml:space="preserve"> </w:t>
      </w:r>
      <w:r>
        <w:rPr>
          <w:rFonts w:ascii="宋体" w:hAnsi="宋体" w:cs="宋体"/>
          <w:b/>
          <w:bCs/>
          <w:sz w:val="18"/>
          <w:szCs w:val="18"/>
        </w:rPr>
        <w:t>/</w:t>
      </w:r>
      <w:r>
        <w:rPr>
          <w:rFonts w:hint="eastAsia" w:ascii="宋体" w:hAnsi="宋体" w:cs="宋体"/>
          <w:b/>
          <w:bCs/>
          <w:sz w:val="18"/>
          <w:szCs w:val="18"/>
        </w:rPr>
        <w:t>W表示：维修</w:t>
      </w:r>
    </w:p>
    <w:tbl>
      <w:tblPr>
        <w:tblStyle w:val="38"/>
        <w:tblW w:w="8075" w:type="dxa"/>
        <w:tblInd w:w="0" w:type="dxa"/>
        <w:tblLayout w:type="fixed"/>
        <w:tblCellMar>
          <w:top w:w="0" w:type="dxa"/>
          <w:left w:w="108" w:type="dxa"/>
          <w:bottom w:w="0" w:type="dxa"/>
          <w:right w:w="108" w:type="dxa"/>
        </w:tblCellMar>
      </w:tblPr>
      <w:tblGrid>
        <w:gridCol w:w="704"/>
        <w:gridCol w:w="709"/>
        <w:gridCol w:w="1276"/>
        <w:gridCol w:w="2629"/>
        <w:gridCol w:w="1340"/>
        <w:gridCol w:w="567"/>
        <w:gridCol w:w="850"/>
      </w:tblGrid>
      <w:tr w14:paraId="0521CC08">
        <w:tblPrEx>
          <w:tblCellMar>
            <w:top w:w="0" w:type="dxa"/>
            <w:left w:w="108" w:type="dxa"/>
            <w:bottom w:w="0" w:type="dxa"/>
            <w:right w:w="108" w:type="dxa"/>
          </w:tblCellMar>
        </w:tblPrEx>
        <w:trPr>
          <w:trHeight w:val="1644" w:hRule="atLeast"/>
        </w:trPr>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F2ECE">
            <w:pPr>
              <w:jc w:val="center"/>
              <w:rPr>
                <w:rFonts w:ascii="宋体" w:hAnsi="宋体" w:cs="宋体"/>
                <w:b/>
                <w:bCs/>
                <w:color w:val="000000"/>
                <w:sz w:val="20"/>
                <w:szCs w:val="20"/>
              </w:rPr>
            </w:pPr>
            <w:r>
              <w:rPr>
                <w:rFonts w:hint="eastAsia" w:ascii="宋体" w:hAnsi="宋体" w:cs="宋体"/>
                <w:b/>
                <w:bCs/>
                <w:color w:val="000000"/>
                <w:sz w:val="20"/>
                <w:szCs w:val="20"/>
              </w:rPr>
              <w:t>类别</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2A737F29">
            <w:pPr>
              <w:jc w:val="center"/>
              <w:rPr>
                <w:rFonts w:ascii="宋体" w:hAnsi="宋体" w:cs="宋体"/>
                <w:b/>
                <w:bCs/>
                <w:color w:val="000000"/>
                <w:sz w:val="20"/>
                <w:szCs w:val="20"/>
              </w:rPr>
            </w:pPr>
            <w:r>
              <w:rPr>
                <w:rFonts w:hint="eastAsia" w:ascii="宋体" w:hAnsi="宋体" w:cs="宋体"/>
                <w:b/>
                <w:bCs/>
                <w:color w:val="000000"/>
                <w:sz w:val="20"/>
                <w:szCs w:val="20"/>
              </w:rPr>
              <w:t>编号</w:t>
            </w:r>
          </w:p>
        </w:tc>
        <w:tc>
          <w:tcPr>
            <w:tcW w:w="1276" w:type="dxa"/>
            <w:tcBorders>
              <w:top w:val="single" w:color="auto" w:sz="4" w:space="0"/>
              <w:left w:val="nil"/>
              <w:bottom w:val="single" w:color="auto" w:sz="4" w:space="0"/>
              <w:right w:val="single" w:color="auto" w:sz="4" w:space="0"/>
            </w:tcBorders>
            <w:shd w:val="clear" w:color="auto" w:fill="auto"/>
            <w:noWrap/>
            <w:vAlign w:val="center"/>
          </w:tcPr>
          <w:p w14:paraId="2BE21825">
            <w:pPr>
              <w:jc w:val="center"/>
              <w:rPr>
                <w:rFonts w:ascii="宋体" w:hAnsi="宋体" w:cs="宋体"/>
                <w:b/>
                <w:bCs/>
                <w:color w:val="000000"/>
                <w:sz w:val="20"/>
                <w:szCs w:val="20"/>
              </w:rPr>
            </w:pPr>
            <w:r>
              <w:rPr>
                <w:rFonts w:hint="eastAsia" w:ascii="宋体" w:hAnsi="宋体" w:cs="宋体"/>
                <w:b/>
                <w:bCs/>
                <w:color w:val="000000"/>
                <w:sz w:val="20"/>
                <w:szCs w:val="20"/>
              </w:rPr>
              <w:t>名 称</w:t>
            </w:r>
          </w:p>
        </w:tc>
        <w:tc>
          <w:tcPr>
            <w:tcW w:w="2629" w:type="dxa"/>
            <w:tcBorders>
              <w:top w:val="single" w:color="auto" w:sz="4" w:space="0"/>
              <w:left w:val="nil"/>
              <w:bottom w:val="single" w:color="auto" w:sz="4" w:space="0"/>
              <w:right w:val="single" w:color="auto" w:sz="4" w:space="0"/>
            </w:tcBorders>
            <w:shd w:val="clear" w:color="auto" w:fill="auto"/>
            <w:vAlign w:val="center"/>
          </w:tcPr>
          <w:p w14:paraId="1BC50B86">
            <w:pPr>
              <w:rPr>
                <w:rFonts w:ascii="宋体" w:hAnsi="宋体" w:cs="宋体"/>
                <w:b/>
                <w:bCs/>
                <w:color w:val="000000"/>
                <w:sz w:val="20"/>
                <w:szCs w:val="20"/>
              </w:rPr>
            </w:pPr>
            <w:r>
              <w:rPr>
                <w:rFonts w:hint="eastAsia" w:ascii="宋体" w:hAnsi="宋体" w:cs="宋体"/>
                <w:b/>
                <w:bCs/>
                <w:color w:val="000000"/>
                <w:sz w:val="20"/>
                <w:szCs w:val="20"/>
              </w:rPr>
              <w:t>规格型号或内容描述</w:t>
            </w:r>
          </w:p>
        </w:tc>
        <w:tc>
          <w:tcPr>
            <w:tcW w:w="1340" w:type="dxa"/>
            <w:tcBorders>
              <w:top w:val="single" w:color="auto" w:sz="4" w:space="0"/>
              <w:left w:val="nil"/>
              <w:bottom w:val="single" w:color="auto" w:sz="4" w:space="0"/>
              <w:right w:val="single" w:color="auto" w:sz="4" w:space="0"/>
            </w:tcBorders>
            <w:shd w:val="clear" w:color="auto" w:fill="auto"/>
            <w:vAlign w:val="center"/>
          </w:tcPr>
          <w:p w14:paraId="7157E37A">
            <w:pPr>
              <w:rPr>
                <w:rFonts w:ascii="宋体" w:hAnsi="宋体" w:cs="宋体"/>
                <w:b/>
                <w:bCs/>
                <w:color w:val="000000"/>
                <w:sz w:val="20"/>
                <w:szCs w:val="20"/>
              </w:rPr>
            </w:pPr>
            <w:r>
              <w:rPr>
                <w:rFonts w:hint="eastAsia" w:ascii="宋体" w:hAnsi="宋体" w:cs="宋体"/>
                <w:b/>
                <w:bCs/>
                <w:color w:val="000000"/>
                <w:sz w:val="20"/>
                <w:szCs w:val="20"/>
              </w:rPr>
              <w:t>品牌（打★部分，供应商需填写三个品牌，作为实施依据）</w:t>
            </w:r>
          </w:p>
        </w:tc>
        <w:tc>
          <w:tcPr>
            <w:tcW w:w="567" w:type="dxa"/>
            <w:tcBorders>
              <w:top w:val="single" w:color="auto" w:sz="4" w:space="0"/>
              <w:left w:val="nil"/>
              <w:bottom w:val="single" w:color="auto" w:sz="4" w:space="0"/>
              <w:right w:val="single" w:color="auto" w:sz="4" w:space="0"/>
            </w:tcBorders>
            <w:shd w:val="clear" w:color="auto" w:fill="auto"/>
            <w:noWrap/>
            <w:vAlign w:val="center"/>
          </w:tcPr>
          <w:p w14:paraId="53BEAA51">
            <w:pPr>
              <w:jc w:val="center"/>
              <w:rPr>
                <w:rFonts w:ascii="宋体" w:hAnsi="宋体" w:cs="宋体"/>
                <w:b/>
                <w:bCs/>
                <w:color w:val="000000"/>
                <w:sz w:val="20"/>
                <w:szCs w:val="20"/>
              </w:rPr>
            </w:pPr>
            <w:r>
              <w:rPr>
                <w:rFonts w:hint="eastAsia" w:ascii="宋体" w:hAnsi="宋体" w:cs="宋体"/>
                <w:b/>
                <w:bCs/>
                <w:color w:val="000000"/>
                <w:sz w:val="20"/>
                <w:szCs w:val="20"/>
              </w:rPr>
              <w:t>单位</w:t>
            </w:r>
          </w:p>
        </w:tc>
        <w:tc>
          <w:tcPr>
            <w:tcW w:w="850" w:type="dxa"/>
            <w:tcBorders>
              <w:top w:val="single" w:color="auto" w:sz="4" w:space="0"/>
              <w:left w:val="nil"/>
              <w:bottom w:val="single" w:color="auto" w:sz="4" w:space="0"/>
              <w:right w:val="single" w:color="auto" w:sz="4" w:space="0"/>
            </w:tcBorders>
            <w:shd w:val="clear" w:color="auto" w:fill="auto"/>
            <w:vAlign w:val="center"/>
          </w:tcPr>
          <w:p w14:paraId="5498CDF3">
            <w:pPr>
              <w:jc w:val="center"/>
              <w:rPr>
                <w:rFonts w:ascii="宋体" w:hAnsi="宋体" w:cs="宋体"/>
                <w:b/>
                <w:bCs/>
                <w:color w:val="000000"/>
                <w:sz w:val="20"/>
                <w:szCs w:val="20"/>
              </w:rPr>
            </w:pPr>
            <w:r>
              <w:rPr>
                <w:rFonts w:hint="eastAsia" w:ascii="宋体" w:hAnsi="宋体" w:cs="宋体"/>
                <w:b/>
                <w:bCs/>
                <w:color w:val="000000"/>
                <w:sz w:val="20"/>
                <w:szCs w:val="20"/>
              </w:rPr>
              <w:t>全费用综合单价（元）</w:t>
            </w:r>
          </w:p>
        </w:tc>
      </w:tr>
      <w:tr w14:paraId="7178A622">
        <w:tblPrEx>
          <w:tblCellMar>
            <w:top w:w="0" w:type="dxa"/>
            <w:left w:w="108" w:type="dxa"/>
            <w:bottom w:w="0" w:type="dxa"/>
            <w:right w:w="108" w:type="dxa"/>
          </w:tblCellMar>
        </w:tblPrEx>
        <w:trPr>
          <w:trHeight w:val="402"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C9CFFD5">
            <w:pPr>
              <w:rPr>
                <w:rFonts w:ascii="宋体" w:hAnsi="宋体" w:cs="宋体"/>
                <w:sz w:val="18"/>
                <w:szCs w:val="18"/>
              </w:rPr>
            </w:pPr>
            <w:r>
              <w:rPr>
                <w:rFonts w:hint="eastAsia" w:ascii="宋体" w:hAnsi="宋体" w:cs="宋体"/>
                <w:sz w:val="18"/>
                <w:szCs w:val="18"/>
              </w:rPr>
              <w:t>G 电 器 类</w:t>
            </w:r>
          </w:p>
        </w:tc>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F7FAC">
            <w:pPr>
              <w:jc w:val="center"/>
              <w:rPr>
                <w:sz w:val="18"/>
                <w:szCs w:val="18"/>
              </w:rPr>
            </w:pPr>
            <w:r>
              <w:rPr>
                <w:rFonts w:hint="eastAsia"/>
                <w:sz w:val="18"/>
                <w:szCs w:val="18"/>
              </w:rPr>
              <w:t>G1</w:t>
            </w:r>
          </w:p>
        </w:tc>
        <w:tc>
          <w:tcPr>
            <w:tcW w:w="1276" w:type="dxa"/>
            <w:tcBorders>
              <w:top w:val="single" w:color="auto" w:sz="4" w:space="0"/>
              <w:left w:val="nil"/>
              <w:bottom w:val="single" w:color="auto" w:sz="4" w:space="0"/>
              <w:right w:val="single" w:color="auto" w:sz="4" w:space="0"/>
            </w:tcBorders>
            <w:shd w:val="clear" w:color="auto" w:fill="auto"/>
            <w:vAlign w:val="center"/>
          </w:tcPr>
          <w:p w14:paraId="23A1B58A">
            <w:pPr>
              <w:jc w:val="center"/>
              <w:rPr>
                <w:sz w:val="18"/>
                <w:szCs w:val="18"/>
              </w:rPr>
            </w:pPr>
            <w:r>
              <w:rPr>
                <w:rFonts w:hint="eastAsia"/>
                <w:sz w:val="18"/>
                <w:szCs w:val="18"/>
              </w:rPr>
              <w:t>节能灯</w:t>
            </w:r>
          </w:p>
        </w:tc>
        <w:tc>
          <w:tcPr>
            <w:tcW w:w="2629" w:type="dxa"/>
            <w:tcBorders>
              <w:top w:val="single" w:color="auto" w:sz="4" w:space="0"/>
              <w:left w:val="nil"/>
              <w:bottom w:val="single" w:color="auto" w:sz="4" w:space="0"/>
              <w:right w:val="single" w:color="auto" w:sz="4" w:space="0"/>
            </w:tcBorders>
            <w:shd w:val="clear" w:color="auto" w:fill="auto"/>
            <w:vAlign w:val="center"/>
          </w:tcPr>
          <w:p w14:paraId="0DBE30A0">
            <w:pPr>
              <w:rPr>
                <w:sz w:val="18"/>
                <w:szCs w:val="18"/>
              </w:rPr>
            </w:pPr>
            <w:r>
              <w:rPr>
                <w:rFonts w:hint="eastAsia"/>
                <w:sz w:val="18"/>
                <w:szCs w:val="18"/>
              </w:rPr>
              <w:t>12W-14W(螺旋）拆除、安装到位 场清</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545C1429">
            <w:pPr>
              <w:jc w:val="center"/>
              <w:rPr>
                <w:color w:val="000000"/>
                <w:sz w:val="18"/>
                <w:szCs w:val="18"/>
              </w:rPr>
            </w:pPr>
            <w:r>
              <w:rPr>
                <w:rFonts w:hint="eastAsia"/>
                <w:color w:val="000000"/>
                <w:sz w:val="18"/>
                <w:szCs w:val="18"/>
              </w:rPr>
              <w:t>亚明、雷士、明华</w:t>
            </w:r>
          </w:p>
        </w:tc>
        <w:tc>
          <w:tcPr>
            <w:tcW w:w="567" w:type="dxa"/>
            <w:tcBorders>
              <w:top w:val="single" w:color="auto" w:sz="4" w:space="0"/>
              <w:left w:val="nil"/>
              <w:bottom w:val="single" w:color="auto" w:sz="4" w:space="0"/>
              <w:right w:val="single" w:color="auto" w:sz="4" w:space="0"/>
            </w:tcBorders>
            <w:shd w:val="clear" w:color="auto" w:fill="auto"/>
            <w:noWrap/>
            <w:vAlign w:val="center"/>
          </w:tcPr>
          <w:p w14:paraId="6B7E3EE9">
            <w:pPr>
              <w:jc w:val="center"/>
              <w:rPr>
                <w:sz w:val="18"/>
                <w:szCs w:val="18"/>
              </w:rPr>
            </w:pPr>
            <w:r>
              <w:rPr>
                <w:rFonts w:hint="eastAsia"/>
                <w:sz w:val="18"/>
                <w:szCs w:val="18"/>
              </w:rPr>
              <w:t>只</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05E90">
            <w:pPr>
              <w:jc w:val="right"/>
              <w:rPr>
                <w:sz w:val="18"/>
                <w:szCs w:val="18"/>
              </w:rPr>
            </w:pPr>
            <w:r>
              <w:rPr>
                <w:rFonts w:hint="eastAsia"/>
                <w:sz w:val="18"/>
                <w:szCs w:val="18"/>
              </w:rPr>
              <w:t xml:space="preserve">25.27 </w:t>
            </w:r>
          </w:p>
        </w:tc>
      </w:tr>
      <w:tr w14:paraId="0FB3A89D">
        <w:tblPrEx>
          <w:tblCellMar>
            <w:top w:w="0" w:type="dxa"/>
            <w:left w:w="108" w:type="dxa"/>
            <w:bottom w:w="0" w:type="dxa"/>
            <w:right w:w="108" w:type="dxa"/>
          </w:tblCellMar>
        </w:tblPrEx>
        <w:trPr>
          <w:trHeight w:val="469"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C8A4ECD">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0FDF068">
            <w:pPr>
              <w:jc w:val="center"/>
              <w:rPr>
                <w:sz w:val="18"/>
                <w:szCs w:val="18"/>
              </w:rPr>
            </w:pPr>
            <w:r>
              <w:rPr>
                <w:rFonts w:hint="eastAsia"/>
                <w:sz w:val="18"/>
                <w:szCs w:val="18"/>
              </w:rPr>
              <w:t>G2</w:t>
            </w:r>
          </w:p>
        </w:tc>
        <w:tc>
          <w:tcPr>
            <w:tcW w:w="1276" w:type="dxa"/>
            <w:tcBorders>
              <w:top w:val="nil"/>
              <w:left w:val="nil"/>
              <w:bottom w:val="single" w:color="auto" w:sz="4" w:space="0"/>
              <w:right w:val="single" w:color="auto" w:sz="4" w:space="0"/>
            </w:tcBorders>
            <w:shd w:val="clear" w:color="auto" w:fill="auto"/>
            <w:vAlign w:val="center"/>
          </w:tcPr>
          <w:p w14:paraId="48FC88C4">
            <w:pPr>
              <w:jc w:val="center"/>
              <w:rPr>
                <w:sz w:val="18"/>
                <w:szCs w:val="18"/>
              </w:rPr>
            </w:pPr>
            <w:r>
              <w:rPr>
                <w:rFonts w:hint="eastAsia"/>
                <w:sz w:val="18"/>
                <w:szCs w:val="18"/>
              </w:rPr>
              <w:t>节能灯</w:t>
            </w:r>
          </w:p>
        </w:tc>
        <w:tc>
          <w:tcPr>
            <w:tcW w:w="2629" w:type="dxa"/>
            <w:tcBorders>
              <w:top w:val="nil"/>
              <w:left w:val="nil"/>
              <w:bottom w:val="single" w:color="auto" w:sz="4" w:space="0"/>
              <w:right w:val="single" w:color="auto" w:sz="4" w:space="0"/>
            </w:tcBorders>
            <w:shd w:val="clear" w:color="auto" w:fill="auto"/>
            <w:vAlign w:val="center"/>
          </w:tcPr>
          <w:p w14:paraId="1B17AFE1">
            <w:pPr>
              <w:rPr>
                <w:sz w:val="18"/>
                <w:szCs w:val="18"/>
              </w:rPr>
            </w:pPr>
            <w:r>
              <w:rPr>
                <w:rFonts w:hint="eastAsia"/>
                <w:sz w:val="18"/>
                <w:szCs w:val="18"/>
              </w:rPr>
              <w:t>16W-18W(螺旋）拆除、安装到位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6C31B0F">
            <w:pPr>
              <w:jc w:val="center"/>
              <w:rPr>
                <w:color w:val="000000"/>
                <w:sz w:val="18"/>
                <w:szCs w:val="18"/>
              </w:rPr>
            </w:pPr>
            <w:r>
              <w:rPr>
                <w:rFonts w:hint="eastAsia"/>
                <w:color w:val="000000"/>
                <w:sz w:val="18"/>
                <w:szCs w:val="18"/>
              </w:rPr>
              <w:t>亚明、雷士、明华</w:t>
            </w:r>
          </w:p>
        </w:tc>
        <w:tc>
          <w:tcPr>
            <w:tcW w:w="567" w:type="dxa"/>
            <w:tcBorders>
              <w:top w:val="nil"/>
              <w:left w:val="nil"/>
              <w:bottom w:val="single" w:color="auto" w:sz="4" w:space="0"/>
              <w:right w:val="single" w:color="auto" w:sz="4" w:space="0"/>
            </w:tcBorders>
            <w:shd w:val="clear" w:color="auto" w:fill="auto"/>
            <w:noWrap/>
            <w:vAlign w:val="center"/>
          </w:tcPr>
          <w:p w14:paraId="35F203DD">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08B010A">
            <w:pPr>
              <w:jc w:val="right"/>
              <w:rPr>
                <w:sz w:val="18"/>
                <w:szCs w:val="18"/>
              </w:rPr>
            </w:pPr>
            <w:r>
              <w:rPr>
                <w:rFonts w:hint="eastAsia"/>
                <w:sz w:val="18"/>
                <w:szCs w:val="18"/>
              </w:rPr>
              <w:t xml:space="preserve">27.63 </w:t>
            </w:r>
          </w:p>
        </w:tc>
      </w:tr>
      <w:tr w14:paraId="6BF58DFF">
        <w:tblPrEx>
          <w:tblCellMar>
            <w:top w:w="0" w:type="dxa"/>
            <w:left w:w="108" w:type="dxa"/>
            <w:bottom w:w="0" w:type="dxa"/>
            <w:right w:w="108" w:type="dxa"/>
          </w:tblCellMar>
        </w:tblPrEx>
        <w:trPr>
          <w:trHeight w:val="563"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A58498D">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80AA11B">
            <w:pPr>
              <w:jc w:val="center"/>
              <w:rPr>
                <w:sz w:val="18"/>
                <w:szCs w:val="18"/>
              </w:rPr>
            </w:pPr>
            <w:r>
              <w:rPr>
                <w:rFonts w:hint="eastAsia"/>
                <w:sz w:val="18"/>
                <w:szCs w:val="18"/>
              </w:rPr>
              <w:t>G3</w:t>
            </w:r>
          </w:p>
        </w:tc>
        <w:tc>
          <w:tcPr>
            <w:tcW w:w="1276" w:type="dxa"/>
            <w:tcBorders>
              <w:top w:val="nil"/>
              <w:left w:val="nil"/>
              <w:bottom w:val="single" w:color="auto" w:sz="4" w:space="0"/>
              <w:right w:val="single" w:color="auto" w:sz="4" w:space="0"/>
            </w:tcBorders>
            <w:shd w:val="clear" w:color="auto" w:fill="auto"/>
            <w:vAlign w:val="center"/>
          </w:tcPr>
          <w:p w14:paraId="3AD35E74">
            <w:pPr>
              <w:jc w:val="center"/>
              <w:rPr>
                <w:sz w:val="18"/>
                <w:szCs w:val="18"/>
              </w:rPr>
            </w:pPr>
            <w:r>
              <w:rPr>
                <w:rFonts w:hint="eastAsia"/>
                <w:sz w:val="18"/>
                <w:szCs w:val="18"/>
              </w:rPr>
              <w:t>LED灯泡</w:t>
            </w:r>
          </w:p>
        </w:tc>
        <w:tc>
          <w:tcPr>
            <w:tcW w:w="2629" w:type="dxa"/>
            <w:tcBorders>
              <w:top w:val="nil"/>
              <w:left w:val="nil"/>
              <w:bottom w:val="single" w:color="auto" w:sz="4" w:space="0"/>
              <w:right w:val="single" w:color="auto" w:sz="4" w:space="0"/>
            </w:tcBorders>
            <w:shd w:val="clear" w:color="auto" w:fill="auto"/>
            <w:vAlign w:val="center"/>
          </w:tcPr>
          <w:p w14:paraId="59DB5338">
            <w:pPr>
              <w:rPr>
                <w:sz w:val="18"/>
                <w:szCs w:val="18"/>
              </w:rPr>
            </w:pPr>
            <w:r>
              <w:rPr>
                <w:rFonts w:hint="eastAsia"/>
                <w:sz w:val="18"/>
                <w:szCs w:val="18"/>
              </w:rPr>
              <w:t>10W-15w(螺旋）拆除、安装到位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E146555">
            <w:pPr>
              <w:jc w:val="center"/>
              <w:rPr>
                <w:color w:val="000000"/>
                <w:sz w:val="18"/>
                <w:szCs w:val="18"/>
              </w:rPr>
            </w:pPr>
            <w:r>
              <w:rPr>
                <w:rFonts w:hint="eastAsia"/>
                <w:color w:val="000000"/>
                <w:sz w:val="18"/>
                <w:szCs w:val="18"/>
              </w:rPr>
              <w:t>亚明、雷士、明华</w:t>
            </w:r>
          </w:p>
        </w:tc>
        <w:tc>
          <w:tcPr>
            <w:tcW w:w="567" w:type="dxa"/>
            <w:tcBorders>
              <w:top w:val="nil"/>
              <w:left w:val="nil"/>
              <w:bottom w:val="single" w:color="auto" w:sz="4" w:space="0"/>
              <w:right w:val="single" w:color="auto" w:sz="4" w:space="0"/>
            </w:tcBorders>
            <w:shd w:val="clear" w:color="auto" w:fill="auto"/>
            <w:noWrap/>
            <w:vAlign w:val="center"/>
          </w:tcPr>
          <w:p w14:paraId="7F804D7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29858E">
            <w:pPr>
              <w:jc w:val="right"/>
              <w:rPr>
                <w:sz w:val="18"/>
                <w:szCs w:val="18"/>
              </w:rPr>
            </w:pPr>
            <w:r>
              <w:rPr>
                <w:rFonts w:hint="eastAsia"/>
                <w:sz w:val="18"/>
                <w:szCs w:val="18"/>
              </w:rPr>
              <w:t xml:space="preserve">30.32 </w:t>
            </w:r>
          </w:p>
        </w:tc>
      </w:tr>
      <w:tr w14:paraId="328775A8">
        <w:tblPrEx>
          <w:tblCellMar>
            <w:top w:w="0" w:type="dxa"/>
            <w:left w:w="108" w:type="dxa"/>
            <w:bottom w:w="0" w:type="dxa"/>
            <w:right w:w="108" w:type="dxa"/>
          </w:tblCellMar>
        </w:tblPrEx>
        <w:trPr>
          <w:trHeight w:val="628"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65561C1">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493F52A">
            <w:pPr>
              <w:jc w:val="center"/>
              <w:rPr>
                <w:sz w:val="18"/>
                <w:szCs w:val="18"/>
              </w:rPr>
            </w:pPr>
            <w:r>
              <w:rPr>
                <w:rFonts w:hint="eastAsia"/>
                <w:sz w:val="18"/>
                <w:szCs w:val="18"/>
              </w:rPr>
              <w:t>G4</w:t>
            </w:r>
          </w:p>
        </w:tc>
        <w:tc>
          <w:tcPr>
            <w:tcW w:w="1276" w:type="dxa"/>
            <w:tcBorders>
              <w:top w:val="nil"/>
              <w:left w:val="nil"/>
              <w:bottom w:val="single" w:color="auto" w:sz="4" w:space="0"/>
              <w:right w:val="single" w:color="auto" w:sz="4" w:space="0"/>
            </w:tcBorders>
            <w:shd w:val="clear" w:color="auto" w:fill="auto"/>
            <w:vAlign w:val="center"/>
          </w:tcPr>
          <w:p w14:paraId="4B31341C">
            <w:pPr>
              <w:jc w:val="center"/>
              <w:rPr>
                <w:sz w:val="18"/>
                <w:szCs w:val="18"/>
              </w:rPr>
            </w:pPr>
            <w:r>
              <w:rPr>
                <w:rFonts w:hint="eastAsia"/>
                <w:sz w:val="18"/>
                <w:szCs w:val="18"/>
              </w:rPr>
              <w:t>LED灯泡</w:t>
            </w:r>
          </w:p>
        </w:tc>
        <w:tc>
          <w:tcPr>
            <w:tcW w:w="2629" w:type="dxa"/>
            <w:tcBorders>
              <w:top w:val="nil"/>
              <w:left w:val="nil"/>
              <w:bottom w:val="single" w:color="auto" w:sz="4" w:space="0"/>
              <w:right w:val="single" w:color="auto" w:sz="4" w:space="0"/>
            </w:tcBorders>
            <w:shd w:val="clear" w:color="auto" w:fill="auto"/>
            <w:vAlign w:val="center"/>
          </w:tcPr>
          <w:p w14:paraId="39A8E692">
            <w:pPr>
              <w:rPr>
                <w:sz w:val="18"/>
                <w:szCs w:val="18"/>
              </w:rPr>
            </w:pPr>
            <w:r>
              <w:rPr>
                <w:rFonts w:hint="eastAsia"/>
                <w:sz w:val="18"/>
                <w:szCs w:val="18"/>
              </w:rPr>
              <w:t>9.5W-13W小柱型(螺旋）拆除、清洗灯罩安装到位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FA2450F">
            <w:pPr>
              <w:jc w:val="center"/>
              <w:rPr>
                <w:color w:val="000000"/>
                <w:sz w:val="18"/>
                <w:szCs w:val="18"/>
              </w:rPr>
            </w:pPr>
            <w:r>
              <w:rPr>
                <w:rFonts w:hint="eastAsia"/>
                <w:color w:val="000000"/>
                <w:sz w:val="18"/>
                <w:szCs w:val="18"/>
              </w:rPr>
              <w:t>亚明、雷士、明华</w:t>
            </w:r>
          </w:p>
        </w:tc>
        <w:tc>
          <w:tcPr>
            <w:tcW w:w="567" w:type="dxa"/>
            <w:tcBorders>
              <w:top w:val="nil"/>
              <w:left w:val="nil"/>
              <w:bottom w:val="single" w:color="auto" w:sz="4" w:space="0"/>
              <w:right w:val="single" w:color="auto" w:sz="4" w:space="0"/>
            </w:tcBorders>
            <w:shd w:val="clear" w:color="auto" w:fill="auto"/>
            <w:noWrap/>
            <w:vAlign w:val="center"/>
          </w:tcPr>
          <w:p w14:paraId="2F401802">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8E5CA1C">
            <w:pPr>
              <w:jc w:val="right"/>
              <w:rPr>
                <w:sz w:val="18"/>
                <w:szCs w:val="18"/>
              </w:rPr>
            </w:pPr>
            <w:r>
              <w:rPr>
                <w:rFonts w:hint="eastAsia"/>
                <w:sz w:val="18"/>
                <w:szCs w:val="18"/>
              </w:rPr>
              <w:t xml:space="preserve">29.52 </w:t>
            </w:r>
          </w:p>
        </w:tc>
      </w:tr>
      <w:tr w14:paraId="4B1AEB8F">
        <w:tblPrEx>
          <w:tblCellMar>
            <w:top w:w="0" w:type="dxa"/>
            <w:left w:w="108" w:type="dxa"/>
            <w:bottom w:w="0" w:type="dxa"/>
            <w:right w:w="108" w:type="dxa"/>
          </w:tblCellMar>
        </w:tblPrEx>
        <w:trPr>
          <w:trHeight w:val="529"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1B96D93">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1AD5515">
            <w:pPr>
              <w:jc w:val="center"/>
              <w:rPr>
                <w:sz w:val="18"/>
                <w:szCs w:val="18"/>
              </w:rPr>
            </w:pPr>
            <w:r>
              <w:rPr>
                <w:rFonts w:hint="eastAsia"/>
                <w:sz w:val="18"/>
                <w:szCs w:val="18"/>
              </w:rPr>
              <w:t>G5</w:t>
            </w:r>
          </w:p>
        </w:tc>
        <w:tc>
          <w:tcPr>
            <w:tcW w:w="1276" w:type="dxa"/>
            <w:tcBorders>
              <w:top w:val="nil"/>
              <w:left w:val="nil"/>
              <w:bottom w:val="single" w:color="auto" w:sz="4" w:space="0"/>
              <w:right w:val="single" w:color="auto" w:sz="4" w:space="0"/>
            </w:tcBorders>
            <w:shd w:val="clear" w:color="auto" w:fill="auto"/>
            <w:vAlign w:val="center"/>
          </w:tcPr>
          <w:p w14:paraId="41A5AE57">
            <w:pPr>
              <w:jc w:val="center"/>
              <w:rPr>
                <w:sz w:val="18"/>
                <w:szCs w:val="18"/>
              </w:rPr>
            </w:pPr>
            <w:r>
              <w:rPr>
                <w:rFonts w:hint="eastAsia"/>
                <w:sz w:val="18"/>
                <w:szCs w:val="18"/>
              </w:rPr>
              <w:t>节能灯</w:t>
            </w:r>
          </w:p>
        </w:tc>
        <w:tc>
          <w:tcPr>
            <w:tcW w:w="2629" w:type="dxa"/>
            <w:tcBorders>
              <w:top w:val="nil"/>
              <w:left w:val="nil"/>
              <w:bottom w:val="single" w:color="auto" w:sz="4" w:space="0"/>
              <w:right w:val="single" w:color="auto" w:sz="4" w:space="0"/>
            </w:tcBorders>
            <w:shd w:val="clear" w:color="auto" w:fill="auto"/>
            <w:vAlign w:val="center"/>
          </w:tcPr>
          <w:p w14:paraId="0C1E23CA">
            <w:pPr>
              <w:rPr>
                <w:sz w:val="18"/>
                <w:szCs w:val="18"/>
              </w:rPr>
            </w:pPr>
            <w:r>
              <w:rPr>
                <w:rFonts w:hint="eastAsia"/>
                <w:sz w:val="18"/>
                <w:szCs w:val="18"/>
              </w:rPr>
              <w:t>10W-13W-U型横插拆除、安装到位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B4FAA3C">
            <w:pPr>
              <w:jc w:val="center"/>
              <w:rPr>
                <w:color w:val="000000"/>
                <w:sz w:val="18"/>
                <w:szCs w:val="18"/>
              </w:rPr>
            </w:pPr>
            <w:r>
              <w:rPr>
                <w:rFonts w:hint="eastAsia"/>
                <w:color w:val="000000"/>
                <w:sz w:val="18"/>
                <w:szCs w:val="18"/>
              </w:rPr>
              <w:t>亚明、雷士、明华</w:t>
            </w:r>
          </w:p>
        </w:tc>
        <w:tc>
          <w:tcPr>
            <w:tcW w:w="567" w:type="dxa"/>
            <w:tcBorders>
              <w:top w:val="nil"/>
              <w:left w:val="nil"/>
              <w:bottom w:val="single" w:color="auto" w:sz="4" w:space="0"/>
              <w:right w:val="single" w:color="auto" w:sz="4" w:space="0"/>
            </w:tcBorders>
            <w:shd w:val="clear" w:color="auto" w:fill="auto"/>
            <w:noWrap/>
            <w:vAlign w:val="center"/>
          </w:tcPr>
          <w:p w14:paraId="3A42C64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EBE06E3">
            <w:pPr>
              <w:jc w:val="right"/>
              <w:rPr>
                <w:sz w:val="18"/>
                <w:szCs w:val="18"/>
              </w:rPr>
            </w:pPr>
            <w:r>
              <w:rPr>
                <w:rFonts w:hint="eastAsia"/>
                <w:sz w:val="18"/>
                <w:szCs w:val="18"/>
              </w:rPr>
              <w:t xml:space="preserve">26.84 </w:t>
            </w:r>
          </w:p>
        </w:tc>
      </w:tr>
      <w:tr w14:paraId="1EF90BE8">
        <w:tblPrEx>
          <w:tblCellMar>
            <w:top w:w="0" w:type="dxa"/>
            <w:left w:w="108" w:type="dxa"/>
            <w:bottom w:w="0" w:type="dxa"/>
            <w:right w:w="108" w:type="dxa"/>
          </w:tblCellMar>
        </w:tblPrEx>
        <w:trPr>
          <w:trHeight w:val="467"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2CBB68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C2609E6">
            <w:pPr>
              <w:jc w:val="center"/>
              <w:rPr>
                <w:sz w:val="18"/>
                <w:szCs w:val="18"/>
              </w:rPr>
            </w:pPr>
            <w:r>
              <w:rPr>
                <w:rFonts w:hint="eastAsia"/>
                <w:sz w:val="18"/>
                <w:szCs w:val="18"/>
              </w:rPr>
              <w:t>G6</w:t>
            </w:r>
          </w:p>
        </w:tc>
        <w:tc>
          <w:tcPr>
            <w:tcW w:w="1276" w:type="dxa"/>
            <w:tcBorders>
              <w:top w:val="nil"/>
              <w:left w:val="nil"/>
              <w:bottom w:val="single" w:color="auto" w:sz="4" w:space="0"/>
              <w:right w:val="single" w:color="auto" w:sz="4" w:space="0"/>
            </w:tcBorders>
            <w:shd w:val="clear" w:color="auto" w:fill="auto"/>
            <w:vAlign w:val="center"/>
          </w:tcPr>
          <w:p w14:paraId="1A568084">
            <w:pPr>
              <w:jc w:val="center"/>
              <w:rPr>
                <w:sz w:val="18"/>
                <w:szCs w:val="18"/>
              </w:rPr>
            </w:pPr>
            <w:r>
              <w:rPr>
                <w:rFonts w:hint="eastAsia"/>
                <w:sz w:val="18"/>
                <w:szCs w:val="18"/>
              </w:rPr>
              <w:t>T8-LED灯管</w:t>
            </w:r>
          </w:p>
        </w:tc>
        <w:tc>
          <w:tcPr>
            <w:tcW w:w="2629" w:type="dxa"/>
            <w:tcBorders>
              <w:top w:val="nil"/>
              <w:left w:val="nil"/>
              <w:bottom w:val="single" w:color="auto" w:sz="4" w:space="0"/>
              <w:right w:val="single" w:color="auto" w:sz="4" w:space="0"/>
            </w:tcBorders>
            <w:shd w:val="clear" w:color="auto" w:fill="auto"/>
            <w:vAlign w:val="center"/>
          </w:tcPr>
          <w:p w14:paraId="038D1821">
            <w:pPr>
              <w:rPr>
                <w:sz w:val="18"/>
                <w:szCs w:val="18"/>
              </w:rPr>
            </w:pPr>
            <w:r>
              <w:rPr>
                <w:rFonts w:hint="eastAsia"/>
                <w:sz w:val="18"/>
                <w:szCs w:val="18"/>
              </w:rPr>
              <w:t>600 10w-15W拆除、安装到位 （含灯罩改线路）场清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6E36B1A">
            <w:pPr>
              <w:jc w:val="center"/>
              <w:rPr>
                <w:color w:val="000000"/>
                <w:sz w:val="18"/>
                <w:szCs w:val="18"/>
              </w:rPr>
            </w:pPr>
            <w:r>
              <w:rPr>
                <w:rFonts w:hint="eastAsia"/>
                <w:color w:val="000000"/>
                <w:sz w:val="18"/>
                <w:szCs w:val="18"/>
              </w:rPr>
              <w:t>亚明、三雄极光、雷士</w:t>
            </w:r>
          </w:p>
        </w:tc>
        <w:tc>
          <w:tcPr>
            <w:tcW w:w="567" w:type="dxa"/>
            <w:tcBorders>
              <w:top w:val="nil"/>
              <w:left w:val="nil"/>
              <w:bottom w:val="single" w:color="auto" w:sz="4" w:space="0"/>
              <w:right w:val="single" w:color="auto" w:sz="4" w:space="0"/>
            </w:tcBorders>
            <w:shd w:val="clear" w:color="auto" w:fill="auto"/>
            <w:noWrap/>
            <w:vAlign w:val="center"/>
          </w:tcPr>
          <w:p w14:paraId="6D90985D">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321268">
            <w:pPr>
              <w:jc w:val="right"/>
              <w:rPr>
                <w:sz w:val="18"/>
                <w:szCs w:val="18"/>
              </w:rPr>
            </w:pPr>
            <w:r>
              <w:rPr>
                <w:rFonts w:hint="eastAsia"/>
                <w:sz w:val="18"/>
                <w:szCs w:val="18"/>
              </w:rPr>
              <w:t xml:space="preserve">31.90 </w:t>
            </w:r>
          </w:p>
        </w:tc>
      </w:tr>
      <w:tr w14:paraId="3D12CFF6">
        <w:tblPrEx>
          <w:tblCellMar>
            <w:top w:w="0" w:type="dxa"/>
            <w:left w:w="108" w:type="dxa"/>
            <w:bottom w:w="0" w:type="dxa"/>
            <w:right w:w="108" w:type="dxa"/>
          </w:tblCellMar>
        </w:tblPrEx>
        <w:trPr>
          <w:trHeight w:val="533"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34A7AE1">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B58DB08">
            <w:pPr>
              <w:jc w:val="center"/>
              <w:rPr>
                <w:sz w:val="18"/>
                <w:szCs w:val="18"/>
              </w:rPr>
            </w:pPr>
            <w:r>
              <w:rPr>
                <w:rFonts w:hint="eastAsia"/>
                <w:sz w:val="18"/>
                <w:szCs w:val="18"/>
              </w:rPr>
              <w:t>G7</w:t>
            </w:r>
          </w:p>
        </w:tc>
        <w:tc>
          <w:tcPr>
            <w:tcW w:w="1276" w:type="dxa"/>
            <w:tcBorders>
              <w:top w:val="nil"/>
              <w:left w:val="nil"/>
              <w:bottom w:val="single" w:color="auto" w:sz="4" w:space="0"/>
              <w:right w:val="single" w:color="auto" w:sz="4" w:space="0"/>
            </w:tcBorders>
            <w:shd w:val="clear" w:color="auto" w:fill="auto"/>
            <w:vAlign w:val="center"/>
          </w:tcPr>
          <w:p w14:paraId="4AD7C52E">
            <w:pPr>
              <w:jc w:val="center"/>
              <w:rPr>
                <w:sz w:val="18"/>
                <w:szCs w:val="18"/>
              </w:rPr>
            </w:pPr>
            <w:r>
              <w:rPr>
                <w:rFonts w:hint="eastAsia"/>
                <w:sz w:val="18"/>
                <w:szCs w:val="18"/>
              </w:rPr>
              <w:t>T8-LED灯管</w:t>
            </w:r>
          </w:p>
        </w:tc>
        <w:tc>
          <w:tcPr>
            <w:tcW w:w="2629" w:type="dxa"/>
            <w:tcBorders>
              <w:top w:val="nil"/>
              <w:left w:val="nil"/>
              <w:bottom w:val="single" w:color="auto" w:sz="4" w:space="0"/>
              <w:right w:val="single" w:color="auto" w:sz="4" w:space="0"/>
            </w:tcBorders>
            <w:shd w:val="clear" w:color="auto" w:fill="auto"/>
            <w:vAlign w:val="center"/>
          </w:tcPr>
          <w:p w14:paraId="52B4588A">
            <w:pPr>
              <w:rPr>
                <w:sz w:val="18"/>
                <w:szCs w:val="18"/>
              </w:rPr>
            </w:pPr>
            <w:r>
              <w:rPr>
                <w:rFonts w:hint="eastAsia"/>
                <w:sz w:val="18"/>
                <w:szCs w:val="18"/>
              </w:rPr>
              <w:t>1200 24W-50w拆除、安装到位 （含灯罩改线路）场清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BB59660">
            <w:pPr>
              <w:jc w:val="center"/>
              <w:rPr>
                <w:color w:val="000000"/>
                <w:sz w:val="18"/>
                <w:szCs w:val="18"/>
              </w:rPr>
            </w:pPr>
            <w:r>
              <w:rPr>
                <w:rFonts w:hint="eastAsia"/>
                <w:color w:val="000000"/>
                <w:sz w:val="18"/>
                <w:szCs w:val="18"/>
              </w:rPr>
              <w:t>亚明、三雄极光、雷士</w:t>
            </w:r>
          </w:p>
        </w:tc>
        <w:tc>
          <w:tcPr>
            <w:tcW w:w="567" w:type="dxa"/>
            <w:tcBorders>
              <w:top w:val="nil"/>
              <w:left w:val="nil"/>
              <w:bottom w:val="single" w:color="auto" w:sz="4" w:space="0"/>
              <w:right w:val="single" w:color="auto" w:sz="4" w:space="0"/>
            </w:tcBorders>
            <w:shd w:val="clear" w:color="auto" w:fill="auto"/>
            <w:noWrap/>
            <w:vAlign w:val="center"/>
          </w:tcPr>
          <w:p w14:paraId="3056BE76">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AD589C4">
            <w:pPr>
              <w:jc w:val="right"/>
              <w:rPr>
                <w:sz w:val="18"/>
                <w:szCs w:val="18"/>
              </w:rPr>
            </w:pPr>
            <w:r>
              <w:rPr>
                <w:rFonts w:hint="eastAsia"/>
                <w:sz w:val="18"/>
                <w:szCs w:val="18"/>
              </w:rPr>
              <w:t xml:space="preserve">33.48 </w:t>
            </w:r>
          </w:p>
        </w:tc>
      </w:tr>
      <w:tr w14:paraId="7CFCC3AD">
        <w:tblPrEx>
          <w:tblCellMar>
            <w:top w:w="0" w:type="dxa"/>
            <w:left w:w="108" w:type="dxa"/>
            <w:bottom w:w="0" w:type="dxa"/>
            <w:right w:w="108" w:type="dxa"/>
          </w:tblCellMar>
        </w:tblPrEx>
        <w:trPr>
          <w:trHeight w:val="47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5C0ED3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58BFC1">
            <w:pPr>
              <w:jc w:val="center"/>
              <w:rPr>
                <w:sz w:val="18"/>
                <w:szCs w:val="18"/>
              </w:rPr>
            </w:pPr>
            <w:r>
              <w:rPr>
                <w:rFonts w:hint="eastAsia"/>
                <w:sz w:val="18"/>
                <w:szCs w:val="18"/>
              </w:rPr>
              <w:t>G8</w:t>
            </w:r>
          </w:p>
        </w:tc>
        <w:tc>
          <w:tcPr>
            <w:tcW w:w="1276" w:type="dxa"/>
            <w:tcBorders>
              <w:top w:val="nil"/>
              <w:left w:val="nil"/>
              <w:bottom w:val="single" w:color="auto" w:sz="4" w:space="0"/>
              <w:right w:val="single" w:color="auto" w:sz="4" w:space="0"/>
            </w:tcBorders>
            <w:shd w:val="clear" w:color="auto" w:fill="auto"/>
            <w:vAlign w:val="center"/>
          </w:tcPr>
          <w:p w14:paraId="58C11D1D">
            <w:pPr>
              <w:jc w:val="center"/>
              <w:rPr>
                <w:sz w:val="18"/>
                <w:szCs w:val="18"/>
              </w:rPr>
            </w:pPr>
            <w:r>
              <w:rPr>
                <w:rFonts w:hint="eastAsia"/>
                <w:sz w:val="18"/>
                <w:szCs w:val="18"/>
              </w:rPr>
              <w:t>T8日光灯管</w:t>
            </w:r>
          </w:p>
        </w:tc>
        <w:tc>
          <w:tcPr>
            <w:tcW w:w="2629" w:type="dxa"/>
            <w:tcBorders>
              <w:top w:val="nil"/>
              <w:left w:val="nil"/>
              <w:bottom w:val="single" w:color="auto" w:sz="4" w:space="0"/>
              <w:right w:val="single" w:color="auto" w:sz="4" w:space="0"/>
            </w:tcBorders>
            <w:shd w:val="clear" w:color="auto" w:fill="auto"/>
            <w:vAlign w:val="center"/>
          </w:tcPr>
          <w:p w14:paraId="0386BEC0">
            <w:pPr>
              <w:rPr>
                <w:sz w:val="18"/>
                <w:szCs w:val="18"/>
              </w:rPr>
            </w:pPr>
            <w:r>
              <w:rPr>
                <w:rFonts w:hint="eastAsia"/>
                <w:sz w:val="18"/>
                <w:szCs w:val="18"/>
              </w:rPr>
              <w:t>600 40W拆除、安装到位（含灯罩改线路）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3507DBA">
            <w:pPr>
              <w:jc w:val="center"/>
              <w:rPr>
                <w:color w:val="000000"/>
                <w:sz w:val="18"/>
                <w:szCs w:val="18"/>
              </w:rPr>
            </w:pPr>
            <w:r>
              <w:rPr>
                <w:rFonts w:hint="eastAsia"/>
                <w:color w:val="000000"/>
                <w:sz w:val="18"/>
                <w:szCs w:val="18"/>
              </w:rPr>
              <w:t>亚明、三雄极光、雷士</w:t>
            </w:r>
          </w:p>
        </w:tc>
        <w:tc>
          <w:tcPr>
            <w:tcW w:w="567" w:type="dxa"/>
            <w:tcBorders>
              <w:top w:val="nil"/>
              <w:left w:val="nil"/>
              <w:bottom w:val="single" w:color="auto" w:sz="4" w:space="0"/>
              <w:right w:val="single" w:color="auto" w:sz="4" w:space="0"/>
            </w:tcBorders>
            <w:shd w:val="clear" w:color="auto" w:fill="auto"/>
            <w:noWrap/>
            <w:vAlign w:val="center"/>
          </w:tcPr>
          <w:p w14:paraId="21F42855">
            <w:pPr>
              <w:jc w:val="center"/>
              <w:rPr>
                <w:sz w:val="18"/>
                <w:szCs w:val="18"/>
              </w:rPr>
            </w:pPr>
            <w:r>
              <w:rPr>
                <w:rFonts w:hint="eastAsia"/>
                <w:sz w:val="18"/>
                <w:szCs w:val="18"/>
              </w:rPr>
              <w:t>支</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EBBFD9A">
            <w:pPr>
              <w:jc w:val="right"/>
              <w:rPr>
                <w:sz w:val="18"/>
                <w:szCs w:val="18"/>
              </w:rPr>
            </w:pPr>
            <w:r>
              <w:rPr>
                <w:rFonts w:hint="eastAsia"/>
                <w:sz w:val="18"/>
                <w:szCs w:val="18"/>
              </w:rPr>
              <w:t xml:space="preserve">22.09 </w:t>
            </w:r>
          </w:p>
        </w:tc>
      </w:tr>
      <w:tr w14:paraId="2842497C">
        <w:tblPrEx>
          <w:tblCellMar>
            <w:top w:w="0" w:type="dxa"/>
            <w:left w:w="108" w:type="dxa"/>
            <w:bottom w:w="0" w:type="dxa"/>
            <w:right w:w="108" w:type="dxa"/>
          </w:tblCellMar>
        </w:tblPrEx>
        <w:trPr>
          <w:trHeight w:val="55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7EBAFAC">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7BF1BA5">
            <w:pPr>
              <w:jc w:val="center"/>
              <w:rPr>
                <w:sz w:val="18"/>
                <w:szCs w:val="18"/>
              </w:rPr>
            </w:pPr>
            <w:r>
              <w:rPr>
                <w:rFonts w:hint="eastAsia"/>
                <w:sz w:val="18"/>
                <w:szCs w:val="18"/>
              </w:rPr>
              <w:t>G9</w:t>
            </w:r>
          </w:p>
        </w:tc>
        <w:tc>
          <w:tcPr>
            <w:tcW w:w="1276" w:type="dxa"/>
            <w:tcBorders>
              <w:top w:val="nil"/>
              <w:left w:val="nil"/>
              <w:bottom w:val="single" w:color="auto" w:sz="4" w:space="0"/>
              <w:right w:val="single" w:color="auto" w:sz="4" w:space="0"/>
            </w:tcBorders>
            <w:shd w:val="clear" w:color="auto" w:fill="auto"/>
            <w:vAlign w:val="center"/>
          </w:tcPr>
          <w:p w14:paraId="799471B0">
            <w:pPr>
              <w:jc w:val="center"/>
              <w:rPr>
                <w:sz w:val="18"/>
                <w:szCs w:val="18"/>
              </w:rPr>
            </w:pPr>
            <w:r>
              <w:rPr>
                <w:rFonts w:hint="eastAsia"/>
                <w:sz w:val="18"/>
                <w:szCs w:val="18"/>
              </w:rPr>
              <w:t>T8日光灯管</w:t>
            </w:r>
          </w:p>
        </w:tc>
        <w:tc>
          <w:tcPr>
            <w:tcW w:w="2629" w:type="dxa"/>
            <w:tcBorders>
              <w:top w:val="nil"/>
              <w:left w:val="nil"/>
              <w:bottom w:val="single" w:color="auto" w:sz="4" w:space="0"/>
              <w:right w:val="single" w:color="auto" w:sz="4" w:space="0"/>
            </w:tcBorders>
            <w:shd w:val="clear" w:color="auto" w:fill="auto"/>
            <w:vAlign w:val="center"/>
          </w:tcPr>
          <w:p w14:paraId="4EDA6ABE">
            <w:pPr>
              <w:rPr>
                <w:sz w:val="18"/>
                <w:szCs w:val="18"/>
              </w:rPr>
            </w:pPr>
            <w:r>
              <w:rPr>
                <w:rFonts w:hint="eastAsia"/>
                <w:sz w:val="18"/>
                <w:szCs w:val="18"/>
              </w:rPr>
              <w:t>1200 40w拆除、安装到位 （含灯罩改线路）场清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C3DD3F7">
            <w:pPr>
              <w:jc w:val="center"/>
              <w:rPr>
                <w:color w:val="000000"/>
                <w:sz w:val="18"/>
                <w:szCs w:val="18"/>
              </w:rPr>
            </w:pPr>
            <w:r>
              <w:rPr>
                <w:rFonts w:hint="eastAsia"/>
                <w:color w:val="000000"/>
                <w:sz w:val="18"/>
                <w:szCs w:val="18"/>
              </w:rPr>
              <w:t>亚明、三雄极光、雷士</w:t>
            </w:r>
          </w:p>
        </w:tc>
        <w:tc>
          <w:tcPr>
            <w:tcW w:w="567" w:type="dxa"/>
            <w:tcBorders>
              <w:top w:val="nil"/>
              <w:left w:val="nil"/>
              <w:bottom w:val="single" w:color="auto" w:sz="4" w:space="0"/>
              <w:right w:val="single" w:color="auto" w:sz="4" w:space="0"/>
            </w:tcBorders>
            <w:shd w:val="clear" w:color="auto" w:fill="auto"/>
            <w:noWrap/>
            <w:vAlign w:val="center"/>
          </w:tcPr>
          <w:p w14:paraId="5AF97582">
            <w:pPr>
              <w:jc w:val="center"/>
              <w:rPr>
                <w:sz w:val="18"/>
                <w:szCs w:val="18"/>
              </w:rPr>
            </w:pPr>
            <w:r>
              <w:rPr>
                <w:rFonts w:hint="eastAsia"/>
                <w:sz w:val="18"/>
                <w:szCs w:val="18"/>
              </w:rPr>
              <w:t>支</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F1DE0B5">
            <w:pPr>
              <w:jc w:val="right"/>
              <w:rPr>
                <w:sz w:val="18"/>
                <w:szCs w:val="18"/>
              </w:rPr>
            </w:pPr>
            <w:r>
              <w:rPr>
                <w:rFonts w:hint="eastAsia"/>
                <w:sz w:val="18"/>
                <w:szCs w:val="18"/>
              </w:rPr>
              <w:t xml:space="preserve">28.42 </w:t>
            </w:r>
          </w:p>
        </w:tc>
      </w:tr>
      <w:tr w14:paraId="53305E7C">
        <w:tblPrEx>
          <w:tblCellMar>
            <w:top w:w="0" w:type="dxa"/>
            <w:left w:w="108" w:type="dxa"/>
            <w:bottom w:w="0" w:type="dxa"/>
            <w:right w:w="108" w:type="dxa"/>
          </w:tblCellMar>
        </w:tblPrEx>
        <w:trPr>
          <w:trHeight w:val="347"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209E9B3">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1572EBA">
            <w:pPr>
              <w:jc w:val="center"/>
              <w:rPr>
                <w:sz w:val="18"/>
                <w:szCs w:val="18"/>
              </w:rPr>
            </w:pPr>
            <w:r>
              <w:rPr>
                <w:rFonts w:hint="eastAsia"/>
                <w:sz w:val="18"/>
                <w:szCs w:val="18"/>
              </w:rPr>
              <w:t>G10</w:t>
            </w:r>
          </w:p>
        </w:tc>
        <w:tc>
          <w:tcPr>
            <w:tcW w:w="1276" w:type="dxa"/>
            <w:tcBorders>
              <w:top w:val="nil"/>
              <w:left w:val="nil"/>
              <w:bottom w:val="single" w:color="auto" w:sz="4" w:space="0"/>
              <w:right w:val="single" w:color="auto" w:sz="4" w:space="0"/>
            </w:tcBorders>
            <w:shd w:val="clear" w:color="auto" w:fill="auto"/>
            <w:vAlign w:val="center"/>
          </w:tcPr>
          <w:p w14:paraId="28A85FFA">
            <w:pPr>
              <w:jc w:val="center"/>
              <w:rPr>
                <w:sz w:val="18"/>
                <w:szCs w:val="18"/>
              </w:rPr>
            </w:pPr>
            <w:r>
              <w:rPr>
                <w:rFonts w:hint="eastAsia"/>
                <w:sz w:val="18"/>
                <w:szCs w:val="18"/>
              </w:rPr>
              <w:t>日光灯底座（灯罩）</w:t>
            </w:r>
          </w:p>
        </w:tc>
        <w:tc>
          <w:tcPr>
            <w:tcW w:w="2629" w:type="dxa"/>
            <w:tcBorders>
              <w:top w:val="nil"/>
              <w:left w:val="nil"/>
              <w:bottom w:val="single" w:color="auto" w:sz="4" w:space="0"/>
              <w:right w:val="single" w:color="auto" w:sz="4" w:space="0"/>
            </w:tcBorders>
            <w:shd w:val="clear" w:color="auto" w:fill="auto"/>
            <w:vAlign w:val="center"/>
          </w:tcPr>
          <w:p w14:paraId="5E76BB75">
            <w:pPr>
              <w:rPr>
                <w:sz w:val="18"/>
                <w:szCs w:val="18"/>
              </w:rPr>
            </w:pPr>
            <w:r>
              <w:rPr>
                <w:rFonts w:hint="eastAsia"/>
                <w:sz w:val="18"/>
                <w:szCs w:val="18"/>
              </w:rPr>
              <w:t>120cm拆除、安装到位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C0255D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0A3E6E1">
            <w:pPr>
              <w:jc w:val="center"/>
              <w:rPr>
                <w:sz w:val="18"/>
                <w:szCs w:val="18"/>
              </w:rPr>
            </w:pPr>
            <w:r>
              <w:rPr>
                <w:rFonts w:hint="eastAsia"/>
                <w:sz w:val="18"/>
                <w:szCs w:val="18"/>
              </w:rPr>
              <w:t>支</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DD3468">
            <w:pPr>
              <w:jc w:val="right"/>
              <w:rPr>
                <w:sz w:val="18"/>
                <w:szCs w:val="18"/>
              </w:rPr>
            </w:pPr>
            <w:r>
              <w:rPr>
                <w:rFonts w:hint="eastAsia"/>
                <w:sz w:val="18"/>
                <w:szCs w:val="18"/>
              </w:rPr>
              <w:t xml:space="preserve">25.27 </w:t>
            </w:r>
          </w:p>
        </w:tc>
      </w:tr>
      <w:tr w14:paraId="1F4FB3C4">
        <w:tblPrEx>
          <w:tblCellMar>
            <w:top w:w="0" w:type="dxa"/>
            <w:left w:w="108" w:type="dxa"/>
            <w:bottom w:w="0" w:type="dxa"/>
            <w:right w:w="108" w:type="dxa"/>
          </w:tblCellMar>
        </w:tblPrEx>
        <w:trPr>
          <w:trHeight w:val="413"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1A599AF">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90591DC">
            <w:pPr>
              <w:jc w:val="center"/>
              <w:rPr>
                <w:sz w:val="18"/>
                <w:szCs w:val="18"/>
              </w:rPr>
            </w:pPr>
            <w:r>
              <w:rPr>
                <w:rFonts w:hint="eastAsia"/>
                <w:sz w:val="18"/>
                <w:szCs w:val="18"/>
              </w:rPr>
              <w:t>G11</w:t>
            </w:r>
          </w:p>
        </w:tc>
        <w:tc>
          <w:tcPr>
            <w:tcW w:w="1276" w:type="dxa"/>
            <w:tcBorders>
              <w:top w:val="nil"/>
              <w:left w:val="nil"/>
              <w:bottom w:val="single" w:color="auto" w:sz="4" w:space="0"/>
              <w:right w:val="single" w:color="auto" w:sz="4" w:space="0"/>
            </w:tcBorders>
            <w:shd w:val="clear" w:color="auto" w:fill="auto"/>
            <w:vAlign w:val="center"/>
          </w:tcPr>
          <w:p w14:paraId="75B9831B">
            <w:pPr>
              <w:jc w:val="center"/>
              <w:rPr>
                <w:sz w:val="18"/>
                <w:szCs w:val="18"/>
              </w:rPr>
            </w:pPr>
            <w:r>
              <w:rPr>
                <w:rFonts w:hint="eastAsia"/>
                <w:sz w:val="18"/>
                <w:szCs w:val="18"/>
              </w:rPr>
              <w:t>T5-灯管</w:t>
            </w:r>
          </w:p>
        </w:tc>
        <w:tc>
          <w:tcPr>
            <w:tcW w:w="2629" w:type="dxa"/>
            <w:tcBorders>
              <w:top w:val="nil"/>
              <w:left w:val="nil"/>
              <w:bottom w:val="single" w:color="auto" w:sz="4" w:space="0"/>
              <w:right w:val="single" w:color="auto" w:sz="4" w:space="0"/>
            </w:tcBorders>
            <w:shd w:val="clear" w:color="auto" w:fill="auto"/>
            <w:vAlign w:val="center"/>
          </w:tcPr>
          <w:p w14:paraId="68E79479">
            <w:pPr>
              <w:rPr>
                <w:sz w:val="18"/>
                <w:szCs w:val="18"/>
              </w:rPr>
            </w:pPr>
            <w:r>
              <w:rPr>
                <w:rFonts w:hint="eastAsia"/>
                <w:sz w:val="18"/>
                <w:szCs w:val="18"/>
              </w:rPr>
              <w:t>600 12W-14W（单次30支以下，不包含30支）拆除、安装到位（含灯罩改线路）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737D4EE">
            <w:pPr>
              <w:jc w:val="center"/>
              <w:rPr>
                <w:color w:val="000000"/>
                <w:sz w:val="18"/>
                <w:szCs w:val="18"/>
              </w:rPr>
            </w:pPr>
            <w:r>
              <w:rPr>
                <w:rFonts w:hint="eastAsia"/>
                <w:color w:val="000000"/>
                <w:sz w:val="18"/>
                <w:szCs w:val="18"/>
              </w:rPr>
              <w:t>亚明、三雄极光、雷士</w:t>
            </w:r>
          </w:p>
        </w:tc>
        <w:tc>
          <w:tcPr>
            <w:tcW w:w="567" w:type="dxa"/>
            <w:tcBorders>
              <w:top w:val="nil"/>
              <w:left w:val="nil"/>
              <w:bottom w:val="single" w:color="auto" w:sz="4" w:space="0"/>
              <w:right w:val="single" w:color="auto" w:sz="4" w:space="0"/>
            </w:tcBorders>
            <w:shd w:val="clear" w:color="auto" w:fill="auto"/>
            <w:noWrap/>
            <w:vAlign w:val="center"/>
          </w:tcPr>
          <w:p w14:paraId="53F0624F">
            <w:pPr>
              <w:jc w:val="center"/>
              <w:rPr>
                <w:sz w:val="18"/>
                <w:szCs w:val="18"/>
              </w:rPr>
            </w:pPr>
            <w:r>
              <w:rPr>
                <w:rFonts w:hint="eastAsia"/>
                <w:sz w:val="18"/>
                <w:szCs w:val="18"/>
              </w:rPr>
              <w:t>支</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7F86536">
            <w:pPr>
              <w:jc w:val="right"/>
              <w:rPr>
                <w:sz w:val="18"/>
                <w:szCs w:val="18"/>
              </w:rPr>
            </w:pPr>
            <w:r>
              <w:rPr>
                <w:rFonts w:hint="eastAsia"/>
                <w:sz w:val="18"/>
                <w:szCs w:val="18"/>
              </w:rPr>
              <w:t xml:space="preserve">22.00 </w:t>
            </w:r>
          </w:p>
        </w:tc>
      </w:tr>
      <w:tr w14:paraId="71B3034D">
        <w:tblPrEx>
          <w:tblCellMar>
            <w:top w:w="0" w:type="dxa"/>
            <w:left w:w="108" w:type="dxa"/>
            <w:bottom w:w="0" w:type="dxa"/>
            <w:right w:w="108" w:type="dxa"/>
          </w:tblCellMar>
        </w:tblPrEx>
        <w:trPr>
          <w:trHeight w:val="63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FB0364D">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620087B">
            <w:pPr>
              <w:jc w:val="center"/>
              <w:rPr>
                <w:sz w:val="18"/>
                <w:szCs w:val="18"/>
              </w:rPr>
            </w:pPr>
            <w:r>
              <w:rPr>
                <w:rFonts w:hint="eastAsia"/>
                <w:sz w:val="18"/>
                <w:szCs w:val="18"/>
              </w:rPr>
              <w:t>G12</w:t>
            </w:r>
          </w:p>
        </w:tc>
        <w:tc>
          <w:tcPr>
            <w:tcW w:w="1276" w:type="dxa"/>
            <w:tcBorders>
              <w:top w:val="nil"/>
              <w:left w:val="nil"/>
              <w:bottom w:val="single" w:color="auto" w:sz="4" w:space="0"/>
              <w:right w:val="single" w:color="auto" w:sz="4" w:space="0"/>
            </w:tcBorders>
            <w:shd w:val="clear" w:color="auto" w:fill="auto"/>
            <w:vAlign w:val="center"/>
          </w:tcPr>
          <w:p w14:paraId="05F22EBA">
            <w:pPr>
              <w:jc w:val="center"/>
              <w:rPr>
                <w:sz w:val="18"/>
                <w:szCs w:val="18"/>
              </w:rPr>
            </w:pPr>
            <w:r>
              <w:rPr>
                <w:rFonts w:hint="eastAsia"/>
                <w:sz w:val="18"/>
                <w:szCs w:val="18"/>
              </w:rPr>
              <w:t>T5-灯管</w:t>
            </w:r>
          </w:p>
        </w:tc>
        <w:tc>
          <w:tcPr>
            <w:tcW w:w="2629" w:type="dxa"/>
            <w:tcBorders>
              <w:top w:val="nil"/>
              <w:left w:val="nil"/>
              <w:bottom w:val="single" w:color="auto" w:sz="4" w:space="0"/>
              <w:right w:val="single" w:color="auto" w:sz="4" w:space="0"/>
            </w:tcBorders>
            <w:shd w:val="clear" w:color="auto" w:fill="auto"/>
            <w:vAlign w:val="center"/>
          </w:tcPr>
          <w:p w14:paraId="36F75975">
            <w:pPr>
              <w:rPr>
                <w:sz w:val="18"/>
                <w:szCs w:val="18"/>
              </w:rPr>
            </w:pPr>
            <w:r>
              <w:rPr>
                <w:rFonts w:hint="eastAsia"/>
                <w:sz w:val="18"/>
                <w:szCs w:val="18"/>
              </w:rPr>
              <w:t>600 12W-14W（单次30支以上，包含30支）拆除、安装到位（含灯罩改线路）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A2FA6B5">
            <w:pPr>
              <w:jc w:val="center"/>
              <w:rPr>
                <w:color w:val="000000"/>
                <w:sz w:val="18"/>
                <w:szCs w:val="18"/>
              </w:rPr>
            </w:pPr>
            <w:r>
              <w:rPr>
                <w:rFonts w:hint="eastAsia"/>
                <w:color w:val="000000"/>
                <w:sz w:val="18"/>
                <w:szCs w:val="18"/>
              </w:rPr>
              <w:t>亚明、三雄极光、雷士</w:t>
            </w:r>
          </w:p>
        </w:tc>
        <w:tc>
          <w:tcPr>
            <w:tcW w:w="567" w:type="dxa"/>
            <w:tcBorders>
              <w:top w:val="nil"/>
              <w:left w:val="nil"/>
              <w:bottom w:val="single" w:color="auto" w:sz="4" w:space="0"/>
              <w:right w:val="single" w:color="auto" w:sz="4" w:space="0"/>
            </w:tcBorders>
            <w:shd w:val="clear" w:color="auto" w:fill="auto"/>
            <w:noWrap/>
            <w:vAlign w:val="center"/>
          </w:tcPr>
          <w:p w14:paraId="211B595A">
            <w:pPr>
              <w:jc w:val="center"/>
              <w:rPr>
                <w:sz w:val="18"/>
                <w:szCs w:val="18"/>
              </w:rPr>
            </w:pPr>
            <w:r>
              <w:rPr>
                <w:rFonts w:hint="eastAsia"/>
                <w:sz w:val="18"/>
                <w:szCs w:val="18"/>
              </w:rPr>
              <w:t>支</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3FA53E">
            <w:pPr>
              <w:jc w:val="right"/>
              <w:rPr>
                <w:sz w:val="18"/>
                <w:szCs w:val="18"/>
              </w:rPr>
            </w:pPr>
            <w:r>
              <w:rPr>
                <w:rFonts w:hint="eastAsia"/>
                <w:sz w:val="18"/>
                <w:szCs w:val="18"/>
              </w:rPr>
              <w:t xml:space="preserve">20.64 </w:t>
            </w:r>
          </w:p>
        </w:tc>
      </w:tr>
      <w:tr w14:paraId="0E0D59B3">
        <w:tblPrEx>
          <w:tblCellMar>
            <w:top w:w="0" w:type="dxa"/>
            <w:left w:w="108" w:type="dxa"/>
            <w:bottom w:w="0" w:type="dxa"/>
            <w:right w:w="108" w:type="dxa"/>
          </w:tblCellMar>
        </w:tblPrEx>
        <w:trPr>
          <w:trHeight w:val="54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B92A19F">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34F4C52">
            <w:pPr>
              <w:jc w:val="center"/>
              <w:rPr>
                <w:sz w:val="18"/>
                <w:szCs w:val="18"/>
              </w:rPr>
            </w:pPr>
            <w:r>
              <w:rPr>
                <w:rFonts w:hint="eastAsia"/>
                <w:sz w:val="18"/>
                <w:szCs w:val="18"/>
              </w:rPr>
              <w:t>G13</w:t>
            </w:r>
          </w:p>
        </w:tc>
        <w:tc>
          <w:tcPr>
            <w:tcW w:w="1276" w:type="dxa"/>
            <w:tcBorders>
              <w:top w:val="nil"/>
              <w:left w:val="nil"/>
              <w:bottom w:val="single" w:color="auto" w:sz="4" w:space="0"/>
              <w:right w:val="single" w:color="auto" w:sz="4" w:space="0"/>
            </w:tcBorders>
            <w:shd w:val="clear" w:color="auto" w:fill="auto"/>
            <w:vAlign w:val="center"/>
          </w:tcPr>
          <w:p w14:paraId="542FAD7F">
            <w:pPr>
              <w:jc w:val="center"/>
              <w:rPr>
                <w:sz w:val="18"/>
                <w:szCs w:val="18"/>
              </w:rPr>
            </w:pPr>
            <w:r>
              <w:rPr>
                <w:rFonts w:hint="eastAsia"/>
                <w:sz w:val="18"/>
                <w:szCs w:val="18"/>
              </w:rPr>
              <w:t>T5-灯管</w:t>
            </w:r>
          </w:p>
        </w:tc>
        <w:tc>
          <w:tcPr>
            <w:tcW w:w="2629" w:type="dxa"/>
            <w:tcBorders>
              <w:top w:val="nil"/>
              <w:left w:val="nil"/>
              <w:bottom w:val="single" w:color="auto" w:sz="4" w:space="0"/>
              <w:right w:val="single" w:color="auto" w:sz="4" w:space="0"/>
            </w:tcBorders>
            <w:shd w:val="clear" w:color="auto" w:fill="auto"/>
            <w:vAlign w:val="center"/>
          </w:tcPr>
          <w:p w14:paraId="441FB475">
            <w:pPr>
              <w:rPr>
                <w:sz w:val="18"/>
                <w:szCs w:val="18"/>
              </w:rPr>
            </w:pPr>
            <w:r>
              <w:rPr>
                <w:rFonts w:hint="eastAsia"/>
                <w:sz w:val="18"/>
                <w:szCs w:val="18"/>
              </w:rPr>
              <w:t>1200  24W-28W（单次30支以下，不包含30支）拆除、安装到位 （含灯罩改线路）场清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F5AC5BF">
            <w:pPr>
              <w:jc w:val="center"/>
              <w:rPr>
                <w:color w:val="000000"/>
                <w:sz w:val="18"/>
                <w:szCs w:val="18"/>
              </w:rPr>
            </w:pPr>
            <w:r>
              <w:rPr>
                <w:rFonts w:hint="eastAsia"/>
                <w:color w:val="000000"/>
                <w:sz w:val="18"/>
                <w:szCs w:val="18"/>
              </w:rPr>
              <w:t>亚明、三雄极光、雷士</w:t>
            </w:r>
          </w:p>
        </w:tc>
        <w:tc>
          <w:tcPr>
            <w:tcW w:w="567" w:type="dxa"/>
            <w:tcBorders>
              <w:top w:val="nil"/>
              <w:left w:val="nil"/>
              <w:bottom w:val="single" w:color="auto" w:sz="4" w:space="0"/>
              <w:right w:val="single" w:color="auto" w:sz="4" w:space="0"/>
            </w:tcBorders>
            <w:shd w:val="clear" w:color="auto" w:fill="auto"/>
            <w:noWrap/>
            <w:vAlign w:val="center"/>
          </w:tcPr>
          <w:p w14:paraId="2860F0AD">
            <w:pPr>
              <w:jc w:val="center"/>
              <w:rPr>
                <w:sz w:val="18"/>
                <w:szCs w:val="18"/>
              </w:rPr>
            </w:pPr>
            <w:r>
              <w:rPr>
                <w:rFonts w:hint="eastAsia"/>
                <w:sz w:val="18"/>
                <w:szCs w:val="18"/>
              </w:rPr>
              <w:t>支</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9FDF0D8">
            <w:pPr>
              <w:jc w:val="right"/>
              <w:rPr>
                <w:sz w:val="18"/>
                <w:szCs w:val="18"/>
              </w:rPr>
            </w:pPr>
            <w:r>
              <w:rPr>
                <w:rFonts w:hint="eastAsia"/>
                <w:sz w:val="18"/>
                <w:szCs w:val="18"/>
              </w:rPr>
              <w:t xml:space="preserve">27.07 </w:t>
            </w:r>
          </w:p>
        </w:tc>
      </w:tr>
      <w:tr w14:paraId="5A2FFB88">
        <w:tblPrEx>
          <w:tblCellMar>
            <w:top w:w="0" w:type="dxa"/>
            <w:left w:w="108" w:type="dxa"/>
            <w:bottom w:w="0" w:type="dxa"/>
            <w:right w:w="108" w:type="dxa"/>
          </w:tblCellMar>
        </w:tblPrEx>
        <w:trPr>
          <w:trHeight w:val="355"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136E997">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2AC1D39">
            <w:pPr>
              <w:jc w:val="center"/>
              <w:rPr>
                <w:sz w:val="18"/>
                <w:szCs w:val="18"/>
              </w:rPr>
            </w:pPr>
            <w:r>
              <w:rPr>
                <w:rFonts w:hint="eastAsia"/>
                <w:sz w:val="18"/>
                <w:szCs w:val="18"/>
              </w:rPr>
              <w:t>G14</w:t>
            </w:r>
          </w:p>
        </w:tc>
        <w:tc>
          <w:tcPr>
            <w:tcW w:w="1276" w:type="dxa"/>
            <w:tcBorders>
              <w:top w:val="nil"/>
              <w:left w:val="nil"/>
              <w:bottom w:val="single" w:color="auto" w:sz="4" w:space="0"/>
              <w:right w:val="single" w:color="auto" w:sz="4" w:space="0"/>
            </w:tcBorders>
            <w:shd w:val="clear" w:color="auto" w:fill="auto"/>
            <w:vAlign w:val="center"/>
          </w:tcPr>
          <w:p w14:paraId="3FE9E59B">
            <w:pPr>
              <w:jc w:val="center"/>
              <w:rPr>
                <w:sz w:val="18"/>
                <w:szCs w:val="18"/>
              </w:rPr>
            </w:pPr>
            <w:r>
              <w:rPr>
                <w:rFonts w:hint="eastAsia"/>
                <w:sz w:val="18"/>
                <w:szCs w:val="18"/>
              </w:rPr>
              <w:t>T5-灯管</w:t>
            </w:r>
          </w:p>
        </w:tc>
        <w:tc>
          <w:tcPr>
            <w:tcW w:w="2629" w:type="dxa"/>
            <w:tcBorders>
              <w:top w:val="nil"/>
              <w:left w:val="nil"/>
              <w:bottom w:val="single" w:color="auto" w:sz="4" w:space="0"/>
              <w:right w:val="single" w:color="auto" w:sz="4" w:space="0"/>
            </w:tcBorders>
            <w:shd w:val="clear" w:color="auto" w:fill="auto"/>
            <w:vAlign w:val="center"/>
          </w:tcPr>
          <w:p w14:paraId="0B1A333E">
            <w:pPr>
              <w:rPr>
                <w:sz w:val="18"/>
                <w:szCs w:val="18"/>
              </w:rPr>
            </w:pPr>
            <w:r>
              <w:rPr>
                <w:rFonts w:hint="eastAsia"/>
                <w:sz w:val="18"/>
                <w:szCs w:val="18"/>
              </w:rPr>
              <w:t>1200  24W-28W（单次30支以上，包含30支）拆除、安装到位 （含灯罩改线路）场清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72C9364">
            <w:pPr>
              <w:jc w:val="center"/>
              <w:rPr>
                <w:color w:val="000000"/>
                <w:sz w:val="18"/>
                <w:szCs w:val="18"/>
              </w:rPr>
            </w:pPr>
            <w:r>
              <w:rPr>
                <w:rFonts w:hint="eastAsia"/>
                <w:color w:val="000000"/>
                <w:sz w:val="18"/>
                <w:szCs w:val="18"/>
              </w:rPr>
              <w:t>亚明、三雄极光、雷士</w:t>
            </w:r>
          </w:p>
        </w:tc>
        <w:tc>
          <w:tcPr>
            <w:tcW w:w="567" w:type="dxa"/>
            <w:tcBorders>
              <w:top w:val="nil"/>
              <w:left w:val="nil"/>
              <w:bottom w:val="single" w:color="auto" w:sz="4" w:space="0"/>
              <w:right w:val="single" w:color="auto" w:sz="4" w:space="0"/>
            </w:tcBorders>
            <w:shd w:val="clear" w:color="auto" w:fill="auto"/>
            <w:noWrap/>
            <w:vAlign w:val="center"/>
          </w:tcPr>
          <w:p w14:paraId="541F09D7">
            <w:pPr>
              <w:jc w:val="center"/>
              <w:rPr>
                <w:sz w:val="18"/>
                <w:szCs w:val="18"/>
              </w:rPr>
            </w:pPr>
            <w:r>
              <w:rPr>
                <w:rFonts w:hint="eastAsia"/>
                <w:sz w:val="18"/>
                <w:szCs w:val="18"/>
              </w:rPr>
              <w:t>支</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C964E2">
            <w:pPr>
              <w:jc w:val="right"/>
              <w:rPr>
                <w:sz w:val="18"/>
                <w:szCs w:val="18"/>
              </w:rPr>
            </w:pPr>
            <w:r>
              <w:rPr>
                <w:rFonts w:hint="eastAsia"/>
                <w:sz w:val="18"/>
                <w:szCs w:val="18"/>
              </w:rPr>
              <w:t xml:space="preserve">25.70 </w:t>
            </w:r>
          </w:p>
        </w:tc>
      </w:tr>
      <w:tr w14:paraId="3451996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DD16A8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5F1440A">
            <w:pPr>
              <w:jc w:val="center"/>
              <w:rPr>
                <w:sz w:val="18"/>
                <w:szCs w:val="18"/>
              </w:rPr>
            </w:pPr>
            <w:r>
              <w:rPr>
                <w:rFonts w:hint="eastAsia"/>
                <w:sz w:val="18"/>
                <w:szCs w:val="18"/>
              </w:rPr>
              <w:t>G15</w:t>
            </w:r>
          </w:p>
        </w:tc>
        <w:tc>
          <w:tcPr>
            <w:tcW w:w="1276" w:type="dxa"/>
            <w:tcBorders>
              <w:top w:val="nil"/>
              <w:left w:val="nil"/>
              <w:bottom w:val="single" w:color="auto" w:sz="4" w:space="0"/>
              <w:right w:val="single" w:color="auto" w:sz="4" w:space="0"/>
            </w:tcBorders>
            <w:shd w:val="clear" w:color="auto" w:fill="auto"/>
            <w:vAlign w:val="center"/>
          </w:tcPr>
          <w:p w14:paraId="73CC230C">
            <w:pPr>
              <w:jc w:val="center"/>
              <w:rPr>
                <w:sz w:val="18"/>
                <w:szCs w:val="18"/>
              </w:rPr>
            </w:pPr>
            <w:r>
              <w:rPr>
                <w:rFonts w:hint="eastAsia"/>
                <w:sz w:val="18"/>
                <w:szCs w:val="18"/>
              </w:rPr>
              <w:t>T5镇流器</w:t>
            </w:r>
          </w:p>
        </w:tc>
        <w:tc>
          <w:tcPr>
            <w:tcW w:w="2629" w:type="dxa"/>
            <w:tcBorders>
              <w:top w:val="nil"/>
              <w:left w:val="nil"/>
              <w:bottom w:val="single" w:color="auto" w:sz="4" w:space="0"/>
              <w:right w:val="single" w:color="auto" w:sz="4" w:space="0"/>
            </w:tcBorders>
            <w:shd w:val="clear" w:color="auto" w:fill="auto"/>
            <w:vAlign w:val="center"/>
          </w:tcPr>
          <w:p w14:paraId="79698761">
            <w:pPr>
              <w:rPr>
                <w:sz w:val="18"/>
                <w:szCs w:val="18"/>
              </w:rPr>
            </w:pPr>
            <w:r>
              <w:rPr>
                <w:rFonts w:hint="eastAsia"/>
                <w:sz w:val="18"/>
                <w:szCs w:val="18"/>
              </w:rPr>
              <w:t>2×12W拆除、安装到位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07B9689">
            <w:pPr>
              <w:jc w:val="left"/>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004B012E">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78FB68">
            <w:pPr>
              <w:jc w:val="right"/>
              <w:rPr>
                <w:sz w:val="18"/>
                <w:szCs w:val="18"/>
              </w:rPr>
            </w:pPr>
            <w:r>
              <w:rPr>
                <w:rFonts w:hint="eastAsia"/>
                <w:sz w:val="18"/>
                <w:szCs w:val="18"/>
              </w:rPr>
              <w:t xml:space="preserve">32.80 </w:t>
            </w:r>
          </w:p>
        </w:tc>
      </w:tr>
      <w:tr w14:paraId="4919388C">
        <w:tblPrEx>
          <w:tblCellMar>
            <w:top w:w="0" w:type="dxa"/>
            <w:left w:w="108" w:type="dxa"/>
            <w:bottom w:w="0" w:type="dxa"/>
            <w:right w:w="108" w:type="dxa"/>
          </w:tblCellMar>
        </w:tblPrEx>
        <w:trPr>
          <w:trHeight w:val="558"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975E2E0">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A8D6D89">
            <w:pPr>
              <w:jc w:val="center"/>
              <w:rPr>
                <w:sz w:val="18"/>
                <w:szCs w:val="18"/>
              </w:rPr>
            </w:pPr>
            <w:r>
              <w:rPr>
                <w:rFonts w:hint="eastAsia"/>
                <w:sz w:val="18"/>
                <w:szCs w:val="18"/>
              </w:rPr>
              <w:t>G16</w:t>
            </w:r>
          </w:p>
        </w:tc>
        <w:tc>
          <w:tcPr>
            <w:tcW w:w="1276" w:type="dxa"/>
            <w:tcBorders>
              <w:top w:val="nil"/>
              <w:left w:val="nil"/>
              <w:bottom w:val="single" w:color="auto" w:sz="4" w:space="0"/>
              <w:right w:val="single" w:color="auto" w:sz="4" w:space="0"/>
            </w:tcBorders>
            <w:shd w:val="clear" w:color="auto" w:fill="auto"/>
            <w:vAlign w:val="center"/>
          </w:tcPr>
          <w:p w14:paraId="1EB00986">
            <w:pPr>
              <w:jc w:val="center"/>
              <w:rPr>
                <w:sz w:val="18"/>
                <w:szCs w:val="18"/>
              </w:rPr>
            </w:pPr>
            <w:r>
              <w:rPr>
                <w:rFonts w:hint="eastAsia"/>
                <w:sz w:val="18"/>
                <w:szCs w:val="18"/>
              </w:rPr>
              <w:t>T5镇流器</w:t>
            </w:r>
          </w:p>
        </w:tc>
        <w:tc>
          <w:tcPr>
            <w:tcW w:w="2629" w:type="dxa"/>
            <w:tcBorders>
              <w:top w:val="nil"/>
              <w:left w:val="nil"/>
              <w:bottom w:val="single" w:color="auto" w:sz="4" w:space="0"/>
              <w:right w:val="single" w:color="auto" w:sz="4" w:space="0"/>
            </w:tcBorders>
            <w:shd w:val="clear" w:color="auto" w:fill="auto"/>
            <w:vAlign w:val="center"/>
          </w:tcPr>
          <w:p w14:paraId="626A0AC2">
            <w:pPr>
              <w:rPr>
                <w:sz w:val="18"/>
                <w:szCs w:val="18"/>
              </w:rPr>
            </w:pPr>
            <w:r>
              <w:rPr>
                <w:rFonts w:hint="eastAsia"/>
                <w:sz w:val="18"/>
                <w:szCs w:val="18"/>
              </w:rPr>
              <w:t>2×24W拆除、安装到位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92B8D58">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36DA2CC8">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F4B6E4">
            <w:pPr>
              <w:jc w:val="right"/>
              <w:rPr>
                <w:sz w:val="18"/>
                <w:szCs w:val="18"/>
              </w:rPr>
            </w:pPr>
            <w:r>
              <w:rPr>
                <w:rFonts w:hint="eastAsia"/>
                <w:sz w:val="18"/>
                <w:szCs w:val="18"/>
              </w:rPr>
              <w:t xml:space="preserve">38.33 </w:t>
            </w:r>
          </w:p>
        </w:tc>
      </w:tr>
      <w:tr w14:paraId="7392A3DA">
        <w:tblPrEx>
          <w:tblCellMar>
            <w:top w:w="0" w:type="dxa"/>
            <w:left w:w="108" w:type="dxa"/>
            <w:bottom w:w="0" w:type="dxa"/>
            <w:right w:w="108" w:type="dxa"/>
          </w:tblCellMar>
        </w:tblPrEx>
        <w:trPr>
          <w:trHeight w:val="416"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79B261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611AC14">
            <w:pPr>
              <w:jc w:val="center"/>
              <w:rPr>
                <w:sz w:val="18"/>
                <w:szCs w:val="18"/>
              </w:rPr>
            </w:pPr>
            <w:r>
              <w:rPr>
                <w:rFonts w:hint="eastAsia"/>
                <w:sz w:val="18"/>
                <w:szCs w:val="18"/>
              </w:rPr>
              <w:t>G17</w:t>
            </w:r>
          </w:p>
        </w:tc>
        <w:tc>
          <w:tcPr>
            <w:tcW w:w="1276" w:type="dxa"/>
            <w:tcBorders>
              <w:top w:val="nil"/>
              <w:left w:val="nil"/>
              <w:bottom w:val="single" w:color="auto" w:sz="4" w:space="0"/>
              <w:right w:val="single" w:color="auto" w:sz="4" w:space="0"/>
            </w:tcBorders>
            <w:shd w:val="clear" w:color="auto" w:fill="auto"/>
            <w:vAlign w:val="center"/>
          </w:tcPr>
          <w:p w14:paraId="2F03660A">
            <w:pPr>
              <w:jc w:val="center"/>
              <w:rPr>
                <w:sz w:val="18"/>
                <w:szCs w:val="18"/>
              </w:rPr>
            </w:pPr>
            <w:r>
              <w:rPr>
                <w:rFonts w:hint="eastAsia"/>
                <w:sz w:val="18"/>
                <w:szCs w:val="18"/>
              </w:rPr>
              <w:t>T5镇流器</w:t>
            </w:r>
          </w:p>
        </w:tc>
        <w:tc>
          <w:tcPr>
            <w:tcW w:w="2629" w:type="dxa"/>
            <w:tcBorders>
              <w:top w:val="nil"/>
              <w:left w:val="nil"/>
              <w:bottom w:val="single" w:color="auto" w:sz="4" w:space="0"/>
              <w:right w:val="single" w:color="auto" w:sz="4" w:space="0"/>
            </w:tcBorders>
            <w:shd w:val="clear" w:color="auto" w:fill="auto"/>
            <w:vAlign w:val="center"/>
          </w:tcPr>
          <w:p w14:paraId="306E6141">
            <w:pPr>
              <w:rPr>
                <w:sz w:val="18"/>
                <w:szCs w:val="18"/>
              </w:rPr>
            </w:pPr>
            <w:r>
              <w:rPr>
                <w:rFonts w:hint="eastAsia"/>
                <w:sz w:val="18"/>
                <w:szCs w:val="18"/>
              </w:rPr>
              <w:t>1×12W拆除、安装到位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595C95E">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E5ACAF4">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C28C822">
            <w:pPr>
              <w:jc w:val="right"/>
              <w:rPr>
                <w:sz w:val="18"/>
                <w:szCs w:val="18"/>
              </w:rPr>
            </w:pPr>
            <w:r>
              <w:rPr>
                <w:rFonts w:hint="eastAsia"/>
                <w:sz w:val="18"/>
                <w:szCs w:val="18"/>
              </w:rPr>
              <w:t xml:space="preserve">30.25 </w:t>
            </w:r>
          </w:p>
        </w:tc>
      </w:tr>
      <w:tr w14:paraId="1B44A151">
        <w:tblPrEx>
          <w:tblCellMar>
            <w:top w:w="0" w:type="dxa"/>
            <w:left w:w="108" w:type="dxa"/>
            <w:bottom w:w="0" w:type="dxa"/>
            <w:right w:w="108" w:type="dxa"/>
          </w:tblCellMar>
        </w:tblPrEx>
        <w:trPr>
          <w:trHeight w:val="496"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BA4EAC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0D02651">
            <w:pPr>
              <w:jc w:val="center"/>
              <w:rPr>
                <w:sz w:val="18"/>
                <w:szCs w:val="18"/>
              </w:rPr>
            </w:pPr>
            <w:r>
              <w:rPr>
                <w:rFonts w:hint="eastAsia"/>
                <w:sz w:val="18"/>
                <w:szCs w:val="18"/>
              </w:rPr>
              <w:t>G18</w:t>
            </w:r>
          </w:p>
        </w:tc>
        <w:tc>
          <w:tcPr>
            <w:tcW w:w="1276" w:type="dxa"/>
            <w:tcBorders>
              <w:top w:val="nil"/>
              <w:left w:val="nil"/>
              <w:bottom w:val="single" w:color="auto" w:sz="4" w:space="0"/>
              <w:right w:val="single" w:color="auto" w:sz="4" w:space="0"/>
            </w:tcBorders>
            <w:shd w:val="clear" w:color="auto" w:fill="auto"/>
            <w:vAlign w:val="center"/>
          </w:tcPr>
          <w:p w14:paraId="2C5AD096">
            <w:pPr>
              <w:jc w:val="center"/>
              <w:rPr>
                <w:sz w:val="18"/>
                <w:szCs w:val="18"/>
              </w:rPr>
            </w:pPr>
            <w:r>
              <w:rPr>
                <w:rFonts w:hint="eastAsia"/>
                <w:sz w:val="18"/>
                <w:szCs w:val="18"/>
              </w:rPr>
              <w:t>T5镇流器</w:t>
            </w:r>
          </w:p>
        </w:tc>
        <w:tc>
          <w:tcPr>
            <w:tcW w:w="2629" w:type="dxa"/>
            <w:tcBorders>
              <w:top w:val="nil"/>
              <w:left w:val="nil"/>
              <w:bottom w:val="single" w:color="auto" w:sz="4" w:space="0"/>
              <w:right w:val="single" w:color="auto" w:sz="4" w:space="0"/>
            </w:tcBorders>
            <w:shd w:val="clear" w:color="auto" w:fill="auto"/>
            <w:vAlign w:val="center"/>
          </w:tcPr>
          <w:p w14:paraId="3300D832">
            <w:pPr>
              <w:rPr>
                <w:sz w:val="18"/>
                <w:szCs w:val="18"/>
              </w:rPr>
            </w:pPr>
            <w:r>
              <w:rPr>
                <w:rFonts w:hint="eastAsia"/>
                <w:sz w:val="18"/>
                <w:szCs w:val="18"/>
              </w:rPr>
              <w:t>1×24W拆除、安装到位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272B780">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45F6925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F58586A">
            <w:pPr>
              <w:jc w:val="right"/>
              <w:rPr>
                <w:sz w:val="18"/>
                <w:szCs w:val="18"/>
              </w:rPr>
            </w:pPr>
            <w:r>
              <w:rPr>
                <w:rFonts w:hint="eastAsia"/>
                <w:sz w:val="18"/>
                <w:szCs w:val="18"/>
              </w:rPr>
              <w:t xml:space="preserve">32.95 </w:t>
            </w:r>
          </w:p>
        </w:tc>
      </w:tr>
      <w:tr w14:paraId="5A3047BF">
        <w:tblPrEx>
          <w:tblCellMar>
            <w:top w:w="0" w:type="dxa"/>
            <w:left w:w="108" w:type="dxa"/>
            <w:bottom w:w="0" w:type="dxa"/>
            <w:right w:w="108" w:type="dxa"/>
          </w:tblCellMar>
        </w:tblPrEx>
        <w:trPr>
          <w:trHeight w:val="433"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2ED6CD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975CB86">
            <w:pPr>
              <w:jc w:val="center"/>
              <w:rPr>
                <w:sz w:val="18"/>
                <w:szCs w:val="18"/>
              </w:rPr>
            </w:pPr>
            <w:r>
              <w:rPr>
                <w:rFonts w:hint="eastAsia"/>
                <w:sz w:val="18"/>
                <w:szCs w:val="18"/>
              </w:rPr>
              <w:t>G19</w:t>
            </w:r>
          </w:p>
        </w:tc>
        <w:tc>
          <w:tcPr>
            <w:tcW w:w="1276" w:type="dxa"/>
            <w:tcBorders>
              <w:top w:val="nil"/>
              <w:left w:val="nil"/>
              <w:bottom w:val="single" w:color="auto" w:sz="4" w:space="0"/>
              <w:right w:val="single" w:color="auto" w:sz="4" w:space="0"/>
            </w:tcBorders>
            <w:shd w:val="clear" w:color="auto" w:fill="auto"/>
            <w:vAlign w:val="center"/>
          </w:tcPr>
          <w:p w14:paraId="170DB5D7">
            <w:pPr>
              <w:jc w:val="center"/>
              <w:rPr>
                <w:sz w:val="18"/>
                <w:szCs w:val="18"/>
              </w:rPr>
            </w:pPr>
            <w:r>
              <w:rPr>
                <w:rFonts w:hint="eastAsia"/>
                <w:sz w:val="18"/>
                <w:szCs w:val="18"/>
              </w:rPr>
              <w:t>启辉器</w:t>
            </w:r>
          </w:p>
        </w:tc>
        <w:tc>
          <w:tcPr>
            <w:tcW w:w="2629" w:type="dxa"/>
            <w:tcBorders>
              <w:top w:val="nil"/>
              <w:left w:val="nil"/>
              <w:bottom w:val="single" w:color="auto" w:sz="4" w:space="0"/>
              <w:right w:val="single" w:color="auto" w:sz="4" w:space="0"/>
            </w:tcBorders>
            <w:shd w:val="clear" w:color="auto" w:fill="auto"/>
            <w:vAlign w:val="center"/>
          </w:tcPr>
          <w:p w14:paraId="0405AAA3">
            <w:pPr>
              <w:rPr>
                <w:sz w:val="18"/>
                <w:szCs w:val="18"/>
              </w:rPr>
            </w:pPr>
            <w:r>
              <w:rPr>
                <w:rFonts w:hint="eastAsia"/>
                <w:sz w:val="18"/>
                <w:szCs w:val="18"/>
              </w:rPr>
              <w:t>S10拆除、安装到位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86FE529">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vAlign w:val="center"/>
          </w:tcPr>
          <w:p w14:paraId="27B74DB5">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2CDD3D">
            <w:pPr>
              <w:jc w:val="right"/>
              <w:rPr>
                <w:sz w:val="18"/>
                <w:szCs w:val="18"/>
              </w:rPr>
            </w:pPr>
            <w:r>
              <w:rPr>
                <w:rFonts w:hint="eastAsia"/>
                <w:sz w:val="18"/>
                <w:szCs w:val="18"/>
              </w:rPr>
              <w:t xml:space="preserve">7.11 </w:t>
            </w:r>
          </w:p>
        </w:tc>
      </w:tr>
      <w:tr w14:paraId="083CB59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93D5B62">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1E76EC9">
            <w:pPr>
              <w:jc w:val="center"/>
              <w:rPr>
                <w:sz w:val="18"/>
                <w:szCs w:val="18"/>
              </w:rPr>
            </w:pPr>
            <w:r>
              <w:rPr>
                <w:rFonts w:hint="eastAsia"/>
                <w:sz w:val="18"/>
                <w:szCs w:val="18"/>
              </w:rPr>
              <w:t>G20</w:t>
            </w:r>
          </w:p>
        </w:tc>
        <w:tc>
          <w:tcPr>
            <w:tcW w:w="1276" w:type="dxa"/>
            <w:tcBorders>
              <w:top w:val="nil"/>
              <w:left w:val="nil"/>
              <w:bottom w:val="single" w:color="auto" w:sz="4" w:space="0"/>
              <w:right w:val="single" w:color="auto" w:sz="4" w:space="0"/>
            </w:tcBorders>
            <w:shd w:val="clear" w:color="auto" w:fill="auto"/>
            <w:vAlign w:val="center"/>
          </w:tcPr>
          <w:p w14:paraId="7691C0A0">
            <w:pPr>
              <w:jc w:val="center"/>
              <w:rPr>
                <w:sz w:val="18"/>
                <w:szCs w:val="18"/>
              </w:rPr>
            </w:pPr>
            <w:r>
              <w:rPr>
                <w:rFonts w:hint="eastAsia"/>
                <w:sz w:val="18"/>
                <w:szCs w:val="18"/>
              </w:rPr>
              <w:t>镇流器</w:t>
            </w:r>
          </w:p>
        </w:tc>
        <w:tc>
          <w:tcPr>
            <w:tcW w:w="2629" w:type="dxa"/>
            <w:tcBorders>
              <w:top w:val="nil"/>
              <w:left w:val="nil"/>
              <w:bottom w:val="single" w:color="auto" w:sz="4" w:space="0"/>
              <w:right w:val="single" w:color="auto" w:sz="4" w:space="0"/>
            </w:tcBorders>
            <w:shd w:val="clear" w:color="auto" w:fill="auto"/>
            <w:vAlign w:val="center"/>
          </w:tcPr>
          <w:p w14:paraId="5097AF63">
            <w:pPr>
              <w:rPr>
                <w:sz w:val="18"/>
                <w:szCs w:val="18"/>
              </w:rPr>
            </w:pPr>
            <w:r>
              <w:rPr>
                <w:rFonts w:hint="eastAsia"/>
                <w:sz w:val="18"/>
                <w:szCs w:val="18"/>
              </w:rPr>
              <w:t>40W拆除、安装到位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6304D24">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660C58A9">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2B22B88">
            <w:pPr>
              <w:jc w:val="right"/>
              <w:rPr>
                <w:sz w:val="18"/>
                <w:szCs w:val="18"/>
              </w:rPr>
            </w:pPr>
            <w:r>
              <w:rPr>
                <w:rFonts w:hint="eastAsia"/>
                <w:sz w:val="18"/>
                <w:szCs w:val="18"/>
              </w:rPr>
              <w:t xml:space="preserve">34.28 </w:t>
            </w:r>
          </w:p>
        </w:tc>
      </w:tr>
      <w:tr w14:paraId="5F746AB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C0FD3C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63D3DCD">
            <w:pPr>
              <w:jc w:val="center"/>
              <w:rPr>
                <w:sz w:val="18"/>
                <w:szCs w:val="18"/>
              </w:rPr>
            </w:pPr>
            <w:r>
              <w:rPr>
                <w:rFonts w:hint="eastAsia"/>
                <w:sz w:val="18"/>
                <w:szCs w:val="18"/>
              </w:rPr>
              <w:t>G21</w:t>
            </w:r>
          </w:p>
        </w:tc>
        <w:tc>
          <w:tcPr>
            <w:tcW w:w="1276" w:type="dxa"/>
            <w:tcBorders>
              <w:top w:val="nil"/>
              <w:left w:val="nil"/>
              <w:bottom w:val="single" w:color="auto" w:sz="4" w:space="0"/>
              <w:right w:val="single" w:color="auto" w:sz="4" w:space="0"/>
            </w:tcBorders>
            <w:shd w:val="clear" w:color="auto" w:fill="auto"/>
            <w:vAlign w:val="center"/>
          </w:tcPr>
          <w:p w14:paraId="1678A001">
            <w:pPr>
              <w:jc w:val="center"/>
              <w:rPr>
                <w:sz w:val="18"/>
                <w:szCs w:val="18"/>
              </w:rPr>
            </w:pPr>
            <w:r>
              <w:rPr>
                <w:rFonts w:hint="eastAsia"/>
                <w:sz w:val="18"/>
                <w:szCs w:val="18"/>
              </w:rPr>
              <w:t>日光灯两脚端子</w:t>
            </w:r>
          </w:p>
        </w:tc>
        <w:tc>
          <w:tcPr>
            <w:tcW w:w="2629" w:type="dxa"/>
            <w:tcBorders>
              <w:top w:val="nil"/>
              <w:left w:val="nil"/>
              <w:bottom w:val="single" w:color="auto" w:sz="4" w:space="0"/>
              <w:right w:val="single" w:color="auto" w:sz="4" w:space="0"/>
            </w:tcBorders>
            <w:shd w:val="clear" w:color="auto" w:fill="auto"/>
            <w:vAlign w:val="center"/>
          </w:tcPr>
          <w:p w14:paraId="2C9EFCE0">
            <w:pPr>
              <w:rPr>
                <w:sz w:val="18"/>
                <w:szCs w:val="18"/>
              </w:rPr>
            </w:pPr>
            <w:r>
              <w:rPr>
                <w:rFonts w:hint="eastAsia"/>
                <w:sz w:val="18"/>
                <w:szCs w:val="18"/>
              </w:rPr>
              <w:t>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A57E98A">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49A73241">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E3FC4FA">
            <w:pPr>
              <w:jc w:val="right"/>
              <w:rPr>
                <w:sz w:val="18"/>
                <w:szCs w:val="18"/>
              </w:rPr>
            </w:pPr>
            <w:r>
              <w:rPr>
                <w:rFonts w:hint="eastAsia"/>
                <w:sz w:val="18"/>
                <w:szCs w:val="18"/>
              </w:rPr>
              <w:t xml:space="preserve">12.62 </w:t>
            </w:r>
          </w:p>
        </w:tc>
      </w:tr>
      <w:tr w14:paraId="6E7334A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02F85D1">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A2D5C66">
            <w:pPr>
              <w:jc w:val="center"/>
              <w:rPr>
                <w:sz w:val="18"/>
                <w:szCs w:val="18"/>
              </w:rPr>
            </w:pPr>
            <w:r>
              <w:rPr>
                <w:rFonts w:hint="eastAsia"/>
                <w:sz w:val="18"/>
                <w:szCs w:val="18"/>
              </w:rPr>
              <w:t>G22</w:t>
            </w:r>
          </w:p>
        </w:tc>
        <w:tc>
          <w:tcPr>
            <w:tcW w:w="1276" w:type="dxa"/>
            <w:tcBorders>
              <w:top w:val="nil"/>
              <w:left w:val="nil"/>
              <w:bottom w:val="single" w:color="auto" w:sz="4" w:space="0"/>
              <w:right w:val="single" w:color="auto" w:sz="4" w:space="0"/>
            </w:tcBorders>
            <w:shd w:val="clear" w:color="auto" w:fill="auto"/>
            <w:vAlign w:val="center"/>
          </w:tcPr>
          <w:p w14:paraId="093E74BF">
            <w:pPr>
              <w:jc w:val="center"/>
              <w:rPr>
                <w:sz w:val="18"/>
                <w:szCs w:val="18"/>
              </w:rPr>
            </w:pPr>
            <w:r>
              <w:rPr>
                <w:rFonts w:hint="eastAsia"/>
                <w:sz w:val="18"/>
                <w:szCs w:val="18"/>
              </w:rPr>
              <w:t>LED格栅灯</w:t>
            </w:r>
          </w:p>
        </w:tc>
        <w:tc>
          <w:tcPr>
            <w:tcW w:w="2629" w:type="dxa"/>
            <w:tcBorders>
              <w:top w:val="nil"/>
              <w:left w:val="nil"/>
              <w:bottom w:val="single" w:color="auto" w:sz="4" w:space="0"/>
              <w:right w:val="single" w:color="auto" w:sz="4" w:space="0"/>
            </w:tcBorders>
            <w:shd w:val="clear" w:color="auto" w:fill="auto"/>
            <w:vAlign w:val="center"/>
          </w:tcPr>
          <w:p w14:paraId="3C118600">
            <w:pPr>
              <w:rPr>
                <w:sz w:val="18"/>
                <w:szCs w:val="18"/>
              </w:rPr>
            </w:pPr>
            <w:r>
              <w:rPr>
                <w:rFonts w:hint="eastAsia"/>
                <w:sz w:val="18"/>
                <w:szCs w:val="18"/>
              </w:rPr>
              <w:t>600*600mm （包含光源及辅材）拆除、安装到位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74E73D6">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67BE974E">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5BF7EE1">
            <w:pPr>
              <w:jc w:val="right"/>
              <w:rPr>
                <w:sz w:val="18"/>
                <w:szCs w:val="18"/>
              </w:rPr>
            </w:pPr>
            <w:r>
              <w:rPr>
                <w:rFonts w:hint="eastAsia"/>
                <w:sz w:val="18"/>
                <w:szCs w:val="18"/>
              </w:rPr>
              <w:t xml:space="preserve">105.80 </w:t>
            </w:r>
          </w:p>
        </w:tc>
      </w:tr>
      <w:tr w14:paraId="3BD36AB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4B816B4">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54BD307">
            <w:pPr>
              <w:jc w:val="center"/>
              <w:rPr>
                <w:sz w:val="18"/>
                <w:szCs w:val="18"/>
              </w:rPr>
            </w:pPr>
            <w:r>
              <w:rPr>
                <w:rFonts w:hint="eastAsia"/>
                <w:sz w:val="18"/>
                <w:szCs w:val="18"/>
              </w:rPr>
              <w:t>G23</w:t>
            </w:r>
          </w:p>
        </w:tc>
        <w:tc>
          <w:tcPr>
            <w:tcW w:w="1276" w:type="dxa"/>
            <w:tcBorders>
              <w:top w:val="nil"/>
              <w:left w:val="nil"/>
              <w:bottom w:val="single" w:color="auto" w:sz="4" w:space="0"/>
              <w:right w:val="single" w:color="auto" w:sz="4" w:space="0"/>
            </w:tcBorders>
            <w:shd w:val="clear" w:color="auto" w:fill="auto"/>
            <w:vAlign w:val="center"/>
          </w:tcPr>
          <w:p w14:paraId="38EB9301">
            <w:pPr>
              <w:jc w:val="center"/>
              <w:rPr>
                <w:sz w:val="18"/>
                <w:szCs w:val="18"/>
              </w:rPr>
            </w:pPr>
            <w:r>
              <w:rPr>
                <w:rFonts w:hint="eastAsia"/>
                <w:sz w:val="18"/>
                <w:szCs w:val="18"/>
              </w:rPr>
              <w:t>LED格栅灯</w:t>
            </w:r>
          </w:p>
        </w:tc>
        <w:tc>
          <w:tcPr>
            <w:tcW w:w="2629" w:type="dxa"/>
            <w:tcBorders>
              <w:top w:val="nil"/>
              <w:left w:val="nil"/>
              <w:bottom w:val="single" w:color="auto" w:sz="4" w:space="0"/>
              <w:right w:val="single" w:color="auto" w:sz="4" w:space="0"/>
            </w:tcBorders>
            <w:shd w:val="clear" w:color="auto" w:fill="auto"/>
            <w:vAlign w:val="center"/>
          </w:tcPr>
          <w:p w14:paraId="40735093">
            <w:pPr>
              <w:rPr>
                <w:sz w:val="18"/>
                <w:szCs w:val="18"/>
              </w:rPr>
            </w:pPr>
            <w:r>
              <w:rPr>
                <w:rFonts w:hint="eastAsia"/>
                <w:sz w:val="18"/>
                <w:szCs w:val="18"/>
              </w:rPr>
              <w:t>1200*300mm（包含光源及辅材）拆除、安装到位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2E6EE9F">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vAlign w:val="center"/>
          </w:tcPr>
          <w:p w14:paraId="105D0DB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CE44261">
            <w:pPr>
              <w:jc w:val="right"/>
              <w:rPr>
                <w:sz w:val="18"/>
                <w:szCs w:val="18"/>
              </w:rPr>
            </w:pPr>
            <w:r>
              <w:rPr>
                <w:rFonts w:hint="eastAsia"/>
                <w:sz w:val="18"/>
                <w:szCs w:val="18"/>
              </w:rPr>
              <w:t xml:space="preserve">111.02 </w:t>
            </w:r>
          </w:p>
        </w:tc>
      </w:tr>
      <w:tr w14:paraId="7E808D34">
        <w:tblPrEx>
          <w:tblCellMar>
            <w:top w:w="0" w:type="dxa"/>
            <w:left w:w="108" w:type="dxa"/>
            <w:bottom w:w="0" w:type="dxa"/>
            <w:right w:w="108" w:type="dxa"/>
          </w:tblCellMar>
        </w:tblPrEx>
        <w:trPr>
          <w:trHeight w:val="552"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8B1C267">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67BADAE">
            <w:pPr>
              <w:jc w:val="center"/>
              <w:rPr>
                <w:sz w:val="18"/>
                <w:szCs w:val="18"/>
              </w:rPr>
            </w:pPr>
            <w:r>
              <w:rPr>
                <w:rFonts w:hint="eastAsia"/>
                <w:sz w:val="18"/>
                <w:szCs w:val="18"/>
              </w:rPr>
              <w:t>G24</w:t>
            </w:r>
          </w:p>
        </w:tc>
        <w:tc>
          <w:tcPr>
            <w:tcW w:w="1276" w:type="dxa"/>
            <w:tcBorders>
              <w:top w:val="nil"/>
              <w:left w:val="nil"/>
              <w:bottom w:val="single" w:color="auto" w:sz="4" w:space="0"/>
              <w:right w:val="single" w:color="auto" w:sz="4" w:space="0"/>
            </w:tcBorders>
            <w:shd w:val="clear" w:color="auto" w:fill="auto"/>
            <w:vAlign w:val="center"/>
          </w:tcPr>
          <w:p w14:paraId="21C2B1E5">
            <w:pPr>
              <w:jc w:val="center"/>
              <w:rPr>
                <w:sz w:val="18"/>
                <w:szCs w:val="18"/>
              </w:rPr>
            </w:pPr>
            <w:r>
              <w:rPr>
                <w:rFonts w:hint="eastAsia"/>
                <w:sz w:val="18"/>
                <w:szCs w:val="18"/>
              </w:rPr>
              <w:t>LED感应吸顶灯</w:t>
            </w:r>
          </w:p>
        </w:tc>
        <w:tc>
          <w:tcPr>
            <w:tcW w:w="2629" w:type="dxa"/>
            <w:tcBorders>
              <w:top w:val="nil"/>
              <w:left w:val="nil"/>
              <w:bottom w:val="single" w:color="auto" w:sz="4" w:space="0"/>
              <w:right w:val="single" w:color="auto" w:sz="4" w:space="0"/>
            </w:tcBorders>
            <w:shd w:val="clear" w:color="auto" w:fill="auto"/>
            <w:vAlign w:val="center"/>
          </w:tcPr>
          <w:p w14:paraId="452F752F">
            <w:pPr>
              <w:rPr>
                <w:sz w:val="18"/>
                <w:szCs w:val="18"/>
              </w:rPr>
            </w:pPr>
            <w:r>
              <w:rPr>
                <w:rFonts w:hint="eastAsia"/>
                <w:sz w:val="18"/>
                <w:szCs w:val="18"/>
              </w:rPr>
              <w:t>20-24w(包含光源及辅材) 拆除、安装到位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8AF617E">
            <w:pPr>
              <w:jc w:val="center"/>
              <w:rPr>
                <w:color w:val="000000"/>
                <w:sz w:val="18"/>
                <w:szCs w:val="18"/>
              </w:rPr>
            </w:pPr>
            <w:r>
              <w:rPr>
                <w:rFonts w:hint="eastAsia"/>
                <w:color w:val="000000"/>
                <w:sz w:val="18"/>
                <w:szCs w:val="18"/>
              </w:rPr>
              <w:t>欧普、亚明、雷士</w:t>
            </w:r>
          </w:p>
        </w:tc>
        <w:tc>
          <w:tcPr>
            <w:tcW w:w="567" w:type="dxa"/>
            <w:tcBorders>
              <w:top w:val="nil"/>
              <w:left w:val="nil"/>
              <w:bottom w:val="single" w:color="auto" w:sz="4" w:space="0"/>
              <w:right w:val="single" w:color="auto" w:sz="4" w:space="0"/>
            </w:tcBorders>
            <w:shd w:val="clear" w:color="auto" w:fill="auto"/>
            <w:noWrap/>
            <w:vAlign w:val="center"/>
          </w:tcPr>
          <w:p w14:paraId="0B3BFB50">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724EC0E">
            <w:pPr>
              <w:jc w:val="right"/>
              <w:rPr>
                <w:sz w:val="18"/>
                <w:szCs w:val="18"/>
              </w:rPr>
            </w:pPr>
            <w:r>
              <w:rPr>
                <w:rFonts w:hint="eastAsia"/>
                <w:sz w:val="18"/>
                <w:szCs w:val="18"/>
              </w:rPr>
              <w:t xml:space="preserve">97.38 </w:t>
            </w:r>
          </w:p>
        </w:tc>
      </w:tr>
      <w:tr w14:paraId="4DEB7D31">
        <w:tblPrEx>
          <w:tblCellMar>
            <w:top w:w="0" w:type="dxa"/>
            <w:left w:w="108" w:type="dxa"/>
            <w:bottom w:w="0" w:type="dxa"/>
            <w:right w:w="108" w:type="dxa"/>
          </w:tblCellMar>
        </w:tblPrEx>
        <w:trPr>
          <w:trHeight w:val="477"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4B605F8">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60FBB28">
            <w:pPr>
              <w:jc w:val="center"/>
              <w:rPr>
                <w:sz w:val="18"/>
                <w:szCs w:val="18"/>
              </w:rPr>
            </w:pPr>
            <w:r>
              <w:rPr>
                <w:rFonts w:hint="eastAsia"/>
                <w:sz w:val="18"/>
                <w:szCs w:val="18"/>
              </w:rPr>
              <w:t>G25</w:t>
            </w:r>
          </w:p>
        </w:tc>
        <w:tc>
          <w:tcPr>
            <w:tcW w:w="1276" w:type="dxa"/>
            <w:tcBorders>
              <w:top w:val="nil"/>
              <w:left w:val="nil"/>
              <w:bottom w:val="single" w:color="auto" w:sz="4" w:space="0"/>
              <w:right w:val="single" w:color="auto" w:sz="4" w:space="0"/>
            </w:tcBorders>
            <w:shd w:val="clear" w:color="auto" w:fill="auto"/>
            <w:vAlign w:val="center"/>
          </w:tcPr>
          <w:p w14:paraId="548BD2FC">
            <w:pPr>
              <w:jc w:val="center"/>
              <w:rPr>
                <w:sz w:val="18"/>
                <w:szCs w:val="18"/>
              </w:rPr>
            </w:pPr>
            <w:r>
              <w:rPr>
                <w:rFonts w:hint="eastAsia"/>
                <w:sz w:val="18"/>
                <w:szCs w:val="18"/>
              </w:rPr>
              <w:t>LED吸顶灯</w:t>
            </w:r>
          </w:p>
        </w:tc>
        <w:tc>
          <w:tcPr>
            <w:tcW w:w="2629" w:type="dxa"/>
            <w:tcBorders>
              <w:top w:val="nil"/>
              <w:left w:val="nil"/>
              <w:bottom w:val="single" w:color="auto" w:sz="4" w:space="0"/>
              <w:right w:val="single" w:color="auto" w:sz="4" w:space="0"/>
            </w:tcBorders>
            <w:shd w:val="clear" w:color="auto" w:fill="auto"/>
            <w:vAlign w:val="center"/>
          </w:tcPr>
          <w:p w14:paraId="1329E54A">
            <w:pPr>
              <w:rPr>
                <w:sz w:val="18"/>
                <w:szCs w:val="18"/>
              </w:rPr>
            </w:pPr>
            <w:r>
              <w:rPr>
                <w:rFonts w:hint="eastAsia"/>
                <w:sz w:val="18"/>
                <w:szCs w:val="18"/>
              </w:rPr>
              <w:t>20-24W(包含光源及辅材) 拆除、安装到位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94E1642">
            <w:pPr>
              <w:jc w:val="center"/>
              <w:rPr>
                <w:color w:val="000000"/>
                <w:sz w:val="18"/>
                <w:szCs w:val="18"/>
              </w:rPr>
            </w:pPr>
            <w:r>
              <w:rPr>
                <w:rFonts w:hint="eastAsia"/>
                <w:color w:val="000000"/>
                <w:sz w:val="18"/>
                <w:szCs w:val="18"/>
              </w:rPr>
              <w:t>欧普、亚明、雷士</w:t>
            </w:r>
          </w:p>
        </w:tc>
        <w:tc>
          <w:tcPr>
            <w:tcW w:w="567" w:type="dxa"/>
            <w:tcBorders>
              <w:top w:val="nil"/>
              <w:left w:val="nil"/>
              <w:bottom w:val="single" w:color="auto" w:sz="4" w:space="0"/>
              <w:right w:val="single" w:color="auto" w:sz="4" w:space="0"/>
            </w:tcBorders>
            <w:shd w:val="clear" w:color="auto" w:fill="auto"/>
            <w:noWrap/>
            <w:vAlign w:val="center"/>
          </w:tcPr>
          <w:p w14:paraId="53B8BBAA">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10452DB">
            <w:pPr>
              <w:jc w:val="right"/>
              <w:rPr>
                <w:sz w:val="18"/>
                <w:szCs w:val="18"/>
              </w:rPr>
            </w:pPr>
            <w:r>
              <w:rPr>
                <w:rFonts w:hint="eastAsia"/>
                <w:sz w:val="18"/>
                <w:szCs w:val="18"/>
              </w:rPr>
              <w:t xml:space="preserve">69.46 </w:t>
            </w:r>
          </w:p>
        </w:tc>
      </w:tr>
      <w:tr w14:paraId="7570B178">
        <w:tblPrEx>
          <w:tblCellMar>
            <w:top w:w="0" w:type="dxa"/>
            <w:left w:w="108" w:type="dxa"/>
            <w:bottom w:w="0" w:type="dxa"/>
            <w:right w:w="108" w:type="dxa"/>
          </w:tblCellMar>
        </w:tblPrEx>
        <w:trPr>
          <w:trHeight w:val="41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E2E8E5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B17EC76">
            <w:pPr>
              <w:jc w:val="center"/>
              <w:rPr>
                <w:sz w:val="18"/>
                <w:szCs w:val="18"/>
              </w:rPr>
            </w:pPr>
            <w:r>
              <w:rPr>
                <w:rFonts w:hint="eastAsia"/>
                <w:sz w:val="18"/>
                <w:szCs w:val="18"/>
              </w:rPr>
              <w:t>G26</w:t>
            </w:r>
          </w:p>
        </w:tc>
        <w:tc>
          <w:tcPr>
            <w:tcW w:w="1276" w:type="dxa"/>
            <w:tcBorders>
              <w:top w:val="nil"/>
              <w:left w:val="nil"/>
              <w:bottom w:val="single" w:color="auto" w:sz="4" w:space="0"/>
              <w:right w:val="single" w:color="auto" w:sz="4" w:space="0"/>
            </w:tcBorders>
            <w:shd w:val="clear" w:color="auto" w:fill="auto"/>
            <w:vAlign w:val="center"/>
          </w:tcPr>
          <w:p w14:paraId="1FD73593">
            <w:pPr>
              <w:jc w:val="center"/>
              <w:rPr>
                <w:sz w:val="18"/>
                <w:szCs w:val="18"/>
              </w:rPr>
            </w:pPr>
            <w:r>
              <w:rPr>
                <w:rFonts w:hint="eastAsia"/>
                <w:sz w:val="18"/>
                <w:szCs w:val="18"/>
              </w:rPr>
              <w:t>LED灯片</w:t>
            </w:r>
          </w:p>
        </w:tc>
        <w:tc>
          <w:tcPr>
            <w:tcW w:w="2629" w:type="dxa"/>
            <w:tcBorders>
              <w:top w:val="nil"/>
              <w:left w:val="nil"/>
              <w:bottom w:val="single" w:color="auto" w:sz="4" w:space="0"/>
              <w:right w:val="single" w:color="auto" w:sz="4" w:space="0"/>
            </w:tcBorders>
            <w:shd w:val="clear" w:color="auto" w:fill="auto"/>
            <w:vAlign w:val="center"/>
          </w:tcPr>
          <w:p w14:paraId="1E2EFF8D">
            <w:pPr>
              <w:rPr>
                <w:sz w:val="18"/>
                <w:szCs w:val="18"/>
              </w:rPr>
            </w:pPr>
            <w:r>
              <w:rPr>
                <w:rFonts w:hint="eastAsia"/>
                <w:sz w:val="18"/>
                <w:szCs w:val="18"/>
              </w:rPr>
              <w:t>16-18w拆除、清洗灯罩、安装到位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C0E921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606B22E">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9EE48EE">
            <w:pPr>
              <w:jc w:val="right"/>
              <w:rPr>
                <w:sz w:val="18"/>
                <w:szCs w:val="18"/>
              </w:rPr>
            </w:pPr>
            <w:r>
              <w:rPr>
                <w:rFonts w:hint="eastAsia"/>
                <w:sz w:val="18"/>
                <w:szCs w:val="18"/>
              </w:rPr>
              <w:t xml:space="preserve">25.27 </w:t>
            </w:r>
          </w:p>
        </w:tc>
      </w:tr>
      <w:tr w14:paraId="5E191A14">
        <w:tblPrEx>
          <w:tblCellMar>
            <w:top w:w="0" w:type="dxa"/>
            <w:left w:w="108" w:type="dxa"/>
            <w:bottom w:w="0" w:type="dxa"/>
            <w:right w:w="108" w:type="dxa"/>
          </w:tblCellMar>
        </w:tblPrEx>
        <w:trPr>
          <w:trHeight w:val="49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F552EB8">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1EE38DE">
            <w:pPr>
              <w:jc w:val="center"/>
              <w:rPr>
                <w:sz w:val="18"/>
                <w:szCs w:val="18"/>
              </w:rPr>
            </w:pPr>
            <w:r>
              <w:rPr>
                <w:rFonts w:hint="eastAsia"/>
                <w:sz w:val="18"/>
                <w:szCs w:val="18"/>
              </w:rPr>
              <w:t>G27</w:t>
            </w:r>
          </w:p>
        </w:tc>
        <w:tc>
          <w:tcPr>
            <w:tcW w:w="1276" w:type="dxa"/>
            <w:tcBorders>
              <w:top w:val="nil"/>
              <w:left w:val="nil"/>
              <w:bottom w:val="single" w:color="auto" w:sz="4" w:space="0"/>
              <w:right w:val="single" w:color="auto" w:sz="4" w:space="0"/>
            </w:tcBorders>
            <w:shd w:val="clear" w:color="auto" w:fill="auto"/>
            <w:vAlign w:val="center"/>
          </w:tcPr>
          <w:p w14:paraId="2B083F0B">
            <w:pPr>
              <w:jc w:val="center"/>
              <w:rPr>
                <w:sz w:val="18"/>
                <w:szCs w:val="18"/>
              </w:rPr>
            </w:pPr>
            <w:r>
              <w:rPr>
                <w:rFonts w:hint="eastAsia"/>
                <w:sz w:val="18"/>
                <w:szCs w:val="18"/>
              </w:rPr>
              <w:t>吸顶灯罩</w:t>
            </w:r>
          </w:p>
        </w:tc>
        <w:tc>
          <w:tcPr>
            <w:tcW w:w="2629" w:type="dxa"/>
            <w:tcBorders>
              <w:top w:val="nil"/>
              <w:left w:val="nil"/>
              <w:bottom w:val="single" w:color="auto" w:sz="4" w:space="0"/>
              <w:right w:val="single" w:color="auto" w:sz="4" w:space="0"/>
            </w:tcBorders>
            <w:shd w:val="clear" w:color="auto" w:fill="auto"/>
            <w:vAlign w:val="center"/>
          </w:tcPr>
          <w:p w14:paraId="76674AC8">
            <w:pPr>
              <w:rPr>
                <w:sz w:val="18"/>
                <w:szCs w:val="18"/>
              </w:rPr>
            </w:pPr>
            <w:r>
              <w:rPr>
                <w:rFonts w:hint="eastAsia"/>
                <w:sz w:val="18"/>
                <w:szCs w:val="18"/>
              </w:rPr>
              <w:t>安装到位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3ACDDE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9CAD64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8BC534">
            <w:pPr>
              <w:jc w:val="right"/>
              <w:rPr>
                <w:sz w:val="18"/>
                <w:szCs w:val="18"/>
              </w:rPr>
            </w:pPr>
            <w:r>
              <w:rPr>
                <w:rFonts w:hint="eastAsia"/>
                <w:sz w:val="18"/>
                <w:szCs w:val="18"/>
              </w:rPr>
              <w:t xml:space="preserve">19.74 </w:t>
            </w:r>
          </w:p>
        </w:tc>
      </w:tr>
      <w:tr w14:paraId="16571BA2">
        <w:tblPrEx>
          <w:tblCellMar>
            <w:top w:w="0" w:type="dxa"/>
            <w:left w:w="108" w:type="dxa"/>
            <w:bottom w:w="0" w:type="dxa"/>
            <w:right w:w="108" w:type="dxa"/>
          </w:tblCellMar>
        </w:tblPrEx>
        <w:trPr>
          <w:trHeight w:val="61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40A685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E512A0C">
            <w:pPr>
              <w:jc w:val="center"/>
              <w:rPr>
                <w:sz w:val="18"/>
                <w:szCs w:val="18"/>
              </w:rPr>
            </w:pPr>
            <w:r>
              <w:rPr>
                <w:rFonts w:hint="eastAsia"/>
                <w:sz w:val="18"/>
                <w:szCs w:val="18"/>
              </w:rPr>
              <w:t>G28</w:t>
            </w:r>
          </w:p>
        </w:tc>
        <w:tc>
          <w:tcPr>
            <w:tcW w:w="1276" w:type="dxa"/>
            <w:tcBorders>
              <w:top w:val="nil"/>
              <w:left w:val="nil"/>
              <w:bottom w:val="single" w:color="auto" w:sz="4" w:space="0"/>
              <w:right w:val="single" w:color="auto" w:sz="4" w:space="0"/>
            </w:tcBorders>
            <w:shd w:val="clear" w:color="auto" w:fill="auto"/>
            <w:vAlign w:val="center"/>
          </w:tcPr>
          <w:p w14:paraId="2AC6C56F">
            <w:pPr>
              <w:jc w:val="center"/>
              <w:rPr>
                <w:sz w:val="18"/>
                <w:szCs w:val="18"/>
              </w:rPr>
            </w:pPr>
            <w:r>
              <w:rPr>
                <w:rFonts w:hint="eastAsia"/>
                <w:sz w:val="18"/>
                <w:szCs w:val="18"/>
              </w:rPr>
              <w:t>红外感应开关</w:t>
            </w:r>
          </w:p>
        </w:tc>
        <w:tc>
          <w:tcPr>
            <w:tcW w:w="2629" w:type="dxa"/>
            <w:tcBorders>
              <w:top w:val="nil"/>
              <w:left w:val="nil"/>
              <w:bottom w:val="single" w:color="auto" w:sz="4" w:space="0"/>
              <w:right w:val="single" w:color="auto" w:sz="4" w:space="0"/>
            </w:tcBorders>
            <w:shd w:val="clear" w:color="auto" w:fill="auto"/>
            <w:vAlign w:val="center"/>
          </w:tcPr>
          <w:p w14:paraId="2690FA35">
            <w:pPr>
              <w:rPr>
                <w:sz w:val="18"/>
                <w:szCs w:val="18"/>
              </w:rPr>
            </w:pPr>
            <w:r>
              <w:rPr>
                <w:rFonts w:hint="eastAsia"/>
                <w:sz w:val="18"/>
                <w:szCs w:val="18"/>
              </w:rPr>
              <w:t>A100拆除、安装到位（含辅材）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2DB96A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D2F3E83">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7E0A1E">
            <w:pPr>
              <w:jc w:val="right"/>
              <w:rPr>
                <w:sz w:val="18"/>
                <w:szCs w:val="18"/>
              </w:rPr>
            </w:pPr>
            <w:r>
              <w:rPr>
                <w:rFonts w:hint="eastAsia"/>
                <w:sz w:val="18"/>
                <w:szCs w:val="18"/>
              </w:rPr>
              <w:t xml:space="preserve">33.12 </w:t>
            </w:r>
          </w:p>
        </w:tc>
      </w:tr>
      <w:tr w14:paraId="51112FE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6CBDDB6">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6054A02">
            <w:pPr>
              <w:jc w:val="center"/>
              <w:rPr>
                <w:sz w:val="18"/>
                <w:szCs w:val="18"/>
              </w:rPr>
            </w:pPr>
            <w:r>
              <w:rPr>
                <w:rFonts w:hint="eastAsia"/>
                <w:sz w:val="18"/>
                <w:szCs w:val="18"/>
              </w:rPr>
              <w:t>G29</w:t>
            </w:r>
          </w:p>
        </w:tc>
        <w:tc>
          <w:tcPr>
            <w:tcW w:w="1276" w:type="dxa"/>
            <w:tcBorders>
              <w:top w:val="nil"/>
              <w:left w:val="nil"/>
              <w:bottom w:val="single" w:color="auto" w:sz="4" w:space="0"/>
              <w:right w:val="single" w:color="auto" w:sz="4" w:space="0"/>
            </w:tcBorders>
            <w:shd w:val="clear" w:color="auto" w:fill="auto"/>
            <w:vAlign w:val="center"/>
          </w:tcPr>
          <w:p w14:paraId="43F52616">
            <w:pPr>
              <w:jc w:val="center"/>
              <w:rPr>
                <w:sz w:val="18"/>
                <w:szCs w:val="18"/>
              </w:rPr>
            </w:pPr>
            <w:r>
              <w:rPr>
                <w:rFonts w:hint="eastAsia"/>
                <w:sz w:val="18"/>
                <w:szCs w:val="18"/>
              </w:rPr>
              <w:t>磨沙灯泡</w:t>
            </w:r>
          </w:p>
        </w:tc>
        <w:tc>
          <w:tcPr>
            <w:tcW w:w="2629" w:type="dxa"/>
            <w:tcBorders>
              <w:top w:val="nil"/>
              <w:left w:val="nil"/>
              <w:bottom w:val="single" w:color="auto" w:sz="4" w:space="0"/>
              <w:right w:val="single" w:color="auto" w:sz="4" w:space="0"/>
            </w:tcBorders>
            <w:shd w:val="clear" w:color="auto" w:fill="auto"/>
            <w:vAlign w:val="center"/>
          </w:tcPr>
          <w:p w14:paraId="2EC30178">
            <w:pPr>
              <w:rPr>
                <w:sz w:val="18"/>
                <w:szCs w:val="18"/>
              </w:rPr>
            </w:pPr>
            <w:r>
              <w:rPr>
                <w:rFonts w:hint="eastAsia"/>
                <w:sz w:val="18"/>
                <w:szCs w:val="18"/>
              </w:rPr>
              <w:t>25 W(螺旋）拆除、安装到位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A1C2C8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5E48836">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4A6BAA">
            <w:pPr>
              <w:jc w:val="right"/>
              <w:rPr>
                <w:sz w:val="18"/>
                <w:szCs w:val="18"/>
              </w:rPr>
            </w:pPr>
            <w:r>
              <w:rPr>
                <w:rFonts w:hint="eastAsia"/>
                <w:sz w:val="18"/>
                <w:szCs w:val="18"/>
              </w:rPr>
              <w:t xml:space="preserve">18.93 </w:t>
            </w:r>
          </w:p>
        </w:tc>
      </w:tr>
      <w:tr w14:paraId="1DAD5DED">
        <w:tblPrEx>
          <w:tblCellMar>
            <w:top w:w="0" w:type="dxa"/>
            <w:left w:w="108" w:type="dxa"/>
            <w:bottom w:w="0" w:type="dxa"/>
            <w:right w:w="108" w:type="dxa"/>
          </w:tblCellMar>
        </w:tblPrEx>
        <w:trPr>
          <w:trHeight w:val="398"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B676DE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9F057F0">
            <w:pPr>
              <w:jc w:val="center"/>
              <w:rPr>
                <w:sz w:val="18"/>
                <w:szCs w:val="18"/>
              </w:rPr>
            </w:pPr>
            <w:r>
              <w:rPr>
                <w:rFonts w:hint="eastAsia"/>
                <w:sz w:val="18"/>
                <w:szCs w:val="18"/>
              </w:rPr>
              <w:t>G30</w:t>
            </w:r>
          </w:p>
        </w:tc>
        <w:tc>
          <w:tcPr>
            <w:tcW w:w="1276" w:type="dxa"/>
            <w:tcBorders>
              <w:top w:val="nil"/>
              <w:left w:val="nil"/>
              <w:bottom w:val="single" w:color="auto" w:sz="4" w:space="0"/>
              <w:right w:val="single" w:color="auto" w:sz="4" w:space="0"/>
            </w:tcBorders>
            <w:shd w:val="clear" w:color="auto" w:fill="auto"/>
            <w:vAlign w:val="center"/>
          </w:tcPr>
          <w:p w14:paraId="446A794A">
            <w:pPr>
              <w:jc w:val="center"/>
              <w:rPr>
                <w:sz w:val="18"/>
                <w:szCs w:val="18"/>
              </w:rPr>
            </w:pPr>
            <w:r>
              <w:rPr>
                <w:rFonts w:hint="eastAsia"/>
                <w:sz w:val="18"/>
                <w:szCs w:val="18"/>
              </w:rPr>
              <w:t>瓷灯头</w:t>
            </w:r>
          </w:p>
        </w:tc>
        <w:tc>
          <w:tcPr>
            <w:tcW w:w="2629" w:type="dxa"/>
            <w:tcBorders>
              <w:top w:val="nil"/>
              <w:left w:val="nil"/>
              <w:bottom w:val="single" w:color="auto" w:sz="4" w:space="0"/>
              <w:right w:val="single" w:color="auto" w:sz="4" w:space="0"/>
            </w:tcBorders>
            <w:shd w:val="clear" w:color="auto" w:fill="auto"/>
            <w:vAlign w:val="center"/>
          </w:tcPr>
          <w:p w14:paraId="43BBE353">
            <w:pPr>
              <w:rPr>
                <w:sz w:val="18"/>
                <w:szCs w:val="18"/>
              </w:rPr>
            </w:pPr>
            <w:r>
              <w:rPr>
                <w:rFonts w:hint="eastAsia"/>
                <w:sz w:val="18"/>
                <w:szCs w:val="18"/>
              </w:rPr>
              <w:t>螺旋拆除、安装到位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A0CC00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62F43A0">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E4239BA">
            <w:pPr>
              <w:jc w:val="right"/>
              <w:rPr>
                <w:sz w:val="18"/>
                <w:szCs w:val="18"/>
              </w:rPr>
            </w:pPr>
            <w:r>
              <w:rPr>
                <w:rFonts w:hint="eastAsia"/>
                <w:sz w:val="18"/>
                <w:szCs w:val="18"/>
              </w:rPr>
              <w:t xml:space="preserve">12.62 </w:t>
            </w:r>
          </w:p>
        </w:tc>
      </w:tr>
      <w:tr w14:paraId="1A3DA124">
        <w:tblPrEx>
          <w:tblCellMar>
            <w:top w:w="0" w:type="dxa"/>
            <w:left w:w="108" w:type="dxa"/>
            <w:bottom w:w="0" w:type="dxa"/>
            <w:right w:w="108" w:type="dxa"/>
          </w:tblCellMar>
        </w:tblPrEx>
        <w:trPr>
          <w:trHeight w:val="337"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EF9204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657C25E">
            <w:pPr>
              <w:jc w:val="center"/>
              <w:rPr>
                <w:sz w:val="18"/>
                <w:szCs w:val="18"/>
              </w:rPr>
            </w:pPr>
            <w:r>
              <w:rPr>
                <w:rFonts w:hint="eastAsia"/>
                <w:sz w:val="18"/>
                <w:szCs w:val="18"/>
              </w:rPr>
              <w:t>G31</w:t>
            </w:r>
          </w:p>
        </w:tc>
        <w:tc>
          <w:tcPr>
            <w:tcW w:w="1276" w:type="dxa"/>
            <w:tcBorders>
              <w:top w:val="nil"/>
              <w:left w:val="nil"/>
              <w:bottom w:val="single" w:color="auto" w:sz="4" w:space="0"/>
              <w:right w:val="single" w:color="auto" w:sz="4" w:space="0"/>
            </w:tcBorders>
            <w:shd w:val="clear" w:color="auto" w:fill="auto"/>
            <w:vAlign w:val="center"/>
          </w:tcPr>
          <w:p w14:paraId="7FC87F0A">
            <w:pPr>
              <w:jc w:val="center"/>
              <w:rPr>
                <w:sz w:val="18"/>
                <w:szCs w:val="18"/>
              </w:rPr>
            </w:pPr>
            <w:r>
              <w:rPr>
                <w:rFonts w:hint="eastAsia"/>
                <w:sz w:val="18"/>
                <w:szCs w:val="18"/>
              </w:rPr>
              <w:t>金卤灯</w:t>
            </w:r>
          </w:p>
        </w:tc>
        <w:tc>
          <w:tcPr>
            <w:tcW w:w="2629" w:type="dxa"/>
            <w:tcBorders>
              <w:top w:val="nil"/>
              <w:left w:val="nil"/>
              <w:bottom w:val="single" w:color="auto" w:sz="4" w:space="0"/>
              <w:right w:val="single" w:color="auto" w:sz="4" w:space="0"/>
            </w:tcBorders>
            <w:shd w:val="clear" w:color="auto" w:fill="auto"/>
            <w:vAlign w:val="center"/>
          </w:tcPr>
          <w:p w14:paraId="49BE9C3E">
            <w:pPr>
              <w:rPr>
                <w:sz w:val="18"/>
                <w:szCs w:val="18"/>
              </w:rPr>
            </w:pPr>
            <w:r>
              <w:rPr>
                <w:rFonts w:hint="eastAsia"/>
                <w:sz w:val="18"/>
                <w:szCs w:val="18"/>
              </w:rPr>
              <w:t>150W  （全套）拆除、安装到位（含辅材）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307CC8DF">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3E32DE64">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08A71D4">
            <w:pPr>
              <w:jc w:val="right"/>
              <w:rPr>
                <w:sz w:val="18"/>
                <w:szCs w:val="18"/>
              </w:rPr>
            </w:pPr>
            <w:r>
              <w:rPr>
                <w:rFonts w:hint="eastAsia"/>
                <w:sz w:val="18"/>
                <w:szCs w:val="18"/>
              </w:rPr>
              <w:t xml:space="preserve">216.38 </w:t>
            </w:r>
          </w:p>
        </w:tc>
      </w:tr>
      <w:tr w14:paraId="201903CF">
        <w:tblPrEx>
          <w:tblCellMar>
            <w:top w:w="0" w:type="dxa"/>
            <w:left w:w="108" w:type="dxa"/>
            <w:bottom w:w="0" w:type="dxa"/>
            <w:right w:w="108" w:type="dxa"/>
          </w:tblCellMar>
        </w:tblPrEx>
        <w:trPr>
          <w:trHeight w:val="54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95BB4B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E310475">
            <w:pPr>
              <w:jc w:val="center"/>
              <w:rPr>
                <w:sz w:val="18"/>
                <w:szCs w:val="18"/>
              </w:rPr>
            </w:pPr>
            <w:r>
              <w:rPr>
                <w:rFonts w:hint="eastAsia"/>
                <w:sz w:val="18"/>
                <w:szCs w:val="18"/>
              </w:rPr>
              <w:t>G32</w:t>
            </w:r>
          </w:p>
        </w:tc>
        <w:tc>
          <w:tcPr>
            <w:tcW w:w="1276" w:type="dxa"/>
            <w:tcBorders>
              <w:top w:val="nil"/>
              <w:left w:val="nil"/>
              <w:bottom w:val="single" w:color="auto" w:sz="4" w:space="0"/>
              <w:right w:val="single" w:color="auto" w:sz="4" w:space="0"/>
            </w:tcBorders>
            <w:shd w:val="clear" w:color="auto" w:fill="auto"/>
            <w:vAlign w:val="center"/>
          </w:tcPr>
          <w:p w14:paraId="1984E1E2">
            <w:pPr>
              <w:jc w:val="center"/>
              <w:rPr>
                <w:sz w:val="18"/>
                <w:szCs w:val="18"/>
              </w:rPr>
            </w:pPr>
            <w:r>
              <w:rPr>
                <w:rFonts w:hint="eastAsia"/>
                <w:sz w:val="18"/>
                <w:szCs w:val="18"/>
              </w:rPr>
              <w:t>金卤灯灯泡</w:t>
            </w:r>
          </w:p>
        </w:tc>
        <w:tc>
          <w:tcPr>
            <w:tcW w:w="2629" w:type="dxa"/>
            <w:tcBorders>
              <w:top w:val="nil"/>
              <w:left w:val="nil"/>
              <w:bottom w:val="single" w:color="auto" w:sz="4" w:space="0"/>
              <w:right w:val="single" w:color="auto" w:sz="4" w:space="0"/>
            </w:tcBorders>
            <w:shd w:val="clear" w:color="auto" w:fill="auto"/>
            <w:vAlign w:val="center"/>
          </w:tcPr>
          <w:p w14:paraId="19DA6BBA">
            <w:pPr>
              <w:rPr>
                <w:sz w:val="18"/>
                <w:szCs w:val="18"/>
              </w:rPr>
            </w:pPr>
            <w:r>
              <w:rPr>
                <w:rFonts w:hint="eastAsia"/>
                <w:sz w:val="18"/>
                <w:szCs w:val="18"/>
              </w:rPr>
              <w:t>150W   双头拆除、安装到位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B638321">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63AA6A8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C64385">
            <w:pPr>
              <w:jc w:val="right"/>
              <w:rPr>
                <w:sz w:val="18"/>
                <w:szCs w:val="18"/>
              </w:rPr>
            </w:pPr>
            <w:r>
              <w:rPr>
                <w:rFonts w:hint="eastAsia"/>
                <w:sz w:val="18"/>
                <w:szCs w:val="18"/>
              </w:rPr>
              <w:t xml:space="preserve">50.23 </w:t>
            </w:r>
          </w:p>
        </w:tc>
      </w:tr>
      <w:tr w14:paraId="472E18C7">
        <w:tblPrEx>
          <w:tblCellMar>
            <w:top w:w="0" w:type="dxa"/>
            <w:left w:w="108" w:type="dxa"/>
            <w:bottom w:w="0" w:type="dxa"/>
            <w:right w:w="108" w:type="dxa"/>
          </w:tblCellMar>
        </w:tblPrEx>
        <w:trPr>
          <w:trHeight w:val="355"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AB3E267">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2019130">
            <w:pPr>
              <w:jc w:val="center"/>
              <w:rPr>
                <w:sz w:val="18"/>
                <w:szCs w:val="18"/>
              </w:rPr>
            </w:pPr>
            <w:r>
              <w:rPr>
                <w:rFonts w:hint="eastAsia"/>
                <w:sz w:val="18"/>
                <w:szCs w:val="18"/>
              </w:rPr>
              <w:t>G33</w:t>
            </w:r>
          </w:p>
        </w:tc>
        <w:tc>
          <w:tcPr>
            <w:tcW w:w="1276" w:type="dxa"/>
            <w:tcBorders>
              <w:top w:val="nil"/>
              <w:left w:val="nil"/>
              <w:bottom w:val="single" w:color="auto" w:sz="4" w:space="0"/>
              <w:right w:val="single" w:color="auto" w:sz="4" w:space="0"/>
            </w:tcBorders>
            <w:shd w:val="clear" w:color="auto" w:fill="auto"/>
            <w:vAlign w:val="center"/>
          </w:tcPr>
          <w:p w14:paraId="712BBD5E">
            <w:pPr>
              <w:jc w:val="center"/>
              <w:rPr>
                <w:sz w:val="18"/>
                <w:szCs w:val="18"/>
              </w:rPr>
            </w:pPr>
            <w:r>
              <w:rPr>
                <w:rFonts w:hint="eastAsia"/>
                <w:sz w:val="18"/>
                <w:szCs w:val="18"/>
              </w:rPr>
              <w:t>金卤灯灯泡</w:t>
            </w:r>
          </w:p>
        </w:tc>
        <w:tc>
          <w:tcPr>
            <w:tcW w:w="2629" w:type="dxa"/>
            <w:tcBorders>
              <w:top w:val="nil"/>
              <w:left w:val="nil"/>
              <w:bottom w:val="single" w:color="auto" w:sz="4" w:space="0"/>
              <w:right w:val="single" w:color="auto" w:sz="4" w:space="0"/>
            </w:tcBorders>
            <w:shd w:val="clear" w:color="auto" w:fill="auto"/>
            <w:vAlign w:val="center"/>
          </w:tcPr>
          <w:p w14:paraId="360CC4AC">
            <w:pPr>
              <w:rPr>
                <w:sz w:val="18"/>
                <w:szCs w:val="18"/>
              </w:rPr>
            </w:pPr>
            <w:r>
              <w:rPr>
                <w:rFonts w:hint="eastAsia"/>
                <w:sz w:val="18"/>
                <w:szCs w:val="18"/>
              </w:rPr>
              <w:t>150W 单螺口灯头拆除、安装到位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2E1C856">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4ACF5A84">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D05A8A">
            <w:pPr>
              <w:jc w:val="right"/>
              <w:rPr>
                <w:sz w:val="18"/>
                <w:szCs w:val="18"/>
              </w:rPr>
            </w:pPr>
            <w:r>
              <w:rPr>
                <w:rFonts w:hint="eastAsia"/>
                <w:sz w:val="18"/>
                <w:szCs w:val="18"/>
              </w:rPr>
              <w:t xml:space="preserve">83.23 </w:t>
            </w:r>
          </w:p>
        </w:tc>
      </w:tr>
      <w:tr w14:paraId="471D137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E79706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3DAA8D1">
            <w:pPr>
              <w:jc w:val="center"/>
              <w:rPr>
                <w:sz w:val="18"/>
                <w:szCs w:val="18"/>
              </w:rPr>
            </w:pPr>
            <w:r>
              <w:rPr>
                <w:rFonts w:hint="eastAsia"/>
                <w:sz w:val="18"/>
                <w:szCs w:val="18"/>
              </w:rPr>
              <w:t>G34</w:t>
            </w:r>
          </w:p>
        </w:tc>
        <w:tc>
          <w:tcPr>
            <w:tcW w:w="1276" w:type="dxa"/>
            <w:tcBorders>
              <w:top w:val="nil"/>
              <w:left w:val="nil"/>
              <w:bottom w:val="single" w:color="auto" w:sz="4" w:space="0"/>
              <w:right w:val="single" w:color="auto" w:sz="4" w:space="0"/>
            </w:tcBorders>
            <w:shd w:val="clear" w:color="auto" w:fill="auto"/>
            <w:vAlign w:val="center"/>
          </w:tcPr>
          <w:p w14:paraId="168B1BA4">
            <w:pPr>
              <w:jc w:val="center"/>
              <w:rPr>
                <w:sz w:val="18"/>
                <w:szCs w:val="18"/>
              </w:rPr>
            </w:pPr>
            <w:r>
              <w:rPr>
                <w:rFonts w:hint="eastAsia"/>
                <w:sz w:val="18"/>
                <w:szCs w:val="18"/>
              </w:rPr>
              <w:t>镇流器</w:t>
            </w:r>
          </w:p>
        </w:tc>
        <w:tc>
          <w:tcPr>
            <w:tcW w:w="2629" w:type="dxa"/>
            <w:tcBorders>
              <w:top w:val="nil"/>
              <w:left w:val="nil"/>
              <w:bottom w:val="single" w:color="auto" w:sz="4" w:space="0"/>
              <w:right w:val="single" w:color="auto" w:sz="4" w:space="0"/>
            </w:tcBorders>
            <w:shd w:val="clear" w:color="auto" w:fill="auto"/>
            <w:vAlign w:val="center"/>
          </w:tcPr>
          <w:p w14:paraId="71B02184">
            <w:pPr>
              <w:rPr>
                <w:sz w:val="18"/>
                <w:szCs w:val="18"/>
              </w:rPr>
            </w:pPr>
            <w:r>
              <w:rPr>
                <w:rFonts w:hint="eastAsia"/>
                <w:sz w:val="18"/>
                <w:szCs w:val="18"/>
              </w:rPr>
              <w:t>150W拆除、安装到位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D02B4F9">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3BE57D37">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0168C4">
            <w:pPr>
              <w:jc w:val="right"/>
              <w:rPr>
                <w:sz w:val="18"/>
                <w:szCs w:val="18"/>
              </w:rPr>
            </w:pPr>
            <w:r>
              <w:rPr>
                <w:rFonts w:hint="eastAsia"/>
                <w:sz w:val="18"/>
                <w:szCs w:val="18"/>
              </w:rPr>
              <w:t xml:space="preserve">84.74 </w:t>
            </w:r>
          </w:p>
        </w:tc>
      </w:tr>
      <w:tr w14:paraId="74979D6B">
        <w:tblPrEx>
          <w:tblCellMar>
            <w:top w:w="0" w:type="dxa"/>
            <w:left w:w="108" w:type="dxa"/>
            <w:bottom w:w="0" w:type="dxa"/>
            <w:right w:w="108" w:type="dxa"/>
          </w:tblCellMar>
        </w:tblPrEx>
        <w:trPr>
          <w:trHeight w:val="416"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180F4E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B411E7D">
            <w:pPr>
              <w:jc w:val="center"/>
              <w:rPr>
                <w:sz w:val="18"/>
                <w:szCs w:val="18"/>
              </w:rPr>
            </w:pPr>
            <w:r>
              <w:rPr>
                <w:rFonts w:hint="eastAsia"/>
                <w:sz w:val="18"/>
                <w:szCs w:val="18"/>
              </w:rPr>
              <w:t>G35</w:t>
            </w:r>
          </w:p>
        </w:tc>
        <w:tc>
          <w:tcPr>
            <w:tcW w:w="1276" w:type="dxa"/>
            <w:tcBorders>
              <w:top w:val="nil"/>
              <w:left w:val="nil"/>
              <w:bottom w:val="single" w:color="auto" w:sz="4" w:space="0"/>
              <w:right w:val="single" w:color="auto" w:sz="4" w:space="0"/>
            </w:tcBorders>
            <w:shd w:val="clear" w:color="auto" w:fill="auto"/>
            <w:vAlign w:val="center"/>
          </w:tcPr>
          <w:p w14:paraId="5C3B5496">
            <w:pPr>
              <w:jc w:val="center"/>
              <w:rPr>
                <w:sz w:val="18"/>
                <w:szCs w:val="18"/>
              </w:rPr>
            </w:pPr>
            <w:r>
              <w:rPr>
                <w:rFonts w:hint="eastAsia"/>
                <w:sz w:val="18"/>
                <w:szCs w:val="18"/>
              </w:rPr>
              <w:t>电子触发器</w:t>
            </w:r>
          </w:p>
        </w:tc>
        <w:tc>
          <w:tcPr>
            <w:tcW w:w="2629" w:type="dxa"/>
            <w:tcBorders>
              <w:top w:val="nil"/>
              <w:left w:val="nil"/>
              <w:bottom w:val="single" w:color="auto" w:sz="4" w:space="0"/>
              <w:right w:val="single" w:color="auto" w:sz="4" w:space="0"/>
            </w:tcBorders>
            <w:shd w:val="clear" w:color="auto" w:fill="auto"/>
            <w:vAlign w:val="center"/>
          </w:tcPr>
          <w:p w14:paraId="6B28DAA7">
            <w:pPr>
              <w:rPr>
                <w:sz w:val="18"/>
                <w:szCs w:val="18"/>
              </w:rPr>
            </w:pPr>
            <w:r>
              <w:rPr>
                <w:rFonts w:hint="eastAsia"/>
                <w:sz w:val="18"/>
                <w:szCs w:val="18"/>
              </w:rPr>
              <w:t>150W拆除、安装到位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959228B">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0B8EFB4D">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4B736C">
            <w:pPr>
              <w:jc w:val="right"/>
              <w:rPr>
                <w:sz w:val="18"/>
                <w:szCs w:val="18"/>
              </w:rPr>
            </w:pPr>
            <w:r>
              <w:rPr>
                <w:rFonts w:hint="eastAsia"/>
                <w:sz w:val="18"/>
                <w:szCs w:val="18"/>
              </w:rPr>
              <w:t xml:space="preserve">39.82 </w:t>
            </w:r>
          </w:p>
        </w:tc>
      </w:tr>
      <w:tr w14:paraId="65F09C41">
        <w:tblPrEx>
          <w:tblCellMar>
            <w:top w:w="0" w:type="dxa"/>
            <w:left w:w="108" w:type="dxa"/>
            <w:bottom w:w="0" w:type="dxa"/>
            <w:right w:w="108" w:type="dxa"/>
          </w:tblCellMar>
        </w:tblPrEx>
        <w:trPr>
          <w:trHeight w:val="558"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77F11FF">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0E254DA">
            <w:pPr>
              <w:jc w:val="center"/>
              <w:rPr>
                <w:sz w:val="18"/>
                <w:szCs w:val="18"/>
              </w:rPr>
            </w:pPr>
            <w:r>
              <w:rPr>
                <w:rFonts w:hint="eastAsia"/>
                <w:sz w:val="18"/>
                <w:szCs w:val="18"/>
              </w:rPr>
              <w:t>G36</w:t>
            </w:r>
          </w:p>
        </w:tc>
        <w:tc>
          <w:tcPr>
            <w:tcW w:w="1276" w:type="dxa"/>
            <w:tcBorders>
              <w:top w:val="nil"/>
              <w:left w:val="nil"/>
              <w:bottom w:val="single" w:color="auto" w:sz="4" w:space="0"/>
              <w:right w:val="single" w:color="auto" w:sz="4" w:space="0"/>
            </w:tcBorders>
            <w:shd w:val="clear" w:color="auto" w:fill="auto"/>
            <w:vAlign w:val="center"/>
          </w:tcPr>
          <w:p w14:paraId="65DE1AB7">
            <w:pPr>
              <w:jc w:val="center"/>
              <w:rPr>
                <w:sz w:val="18"/>
                <w:szCs w:val="18"/>
              </w:rPr>
            </w:pPr>
            <w:r>
              <w:rPr>
                <w:rFonts w:hint="eastAsia"/>
                <w:sz w:val="18"/>
                <w:szCs w:val="18"/>
              </w:rPr>
              <w:t>金卤灯</w:t>
            </w:r>
          </w:p>
        </w:tc>
        <w:tc>
          <w:tcPr>
            <w:tcW w:w="2629" w:type="dxa"/>
            <w:tcBorders>
              <w:top w:val="nil"/>
              <w:left w:val="nil"/>
              <w:bottom w:val="single" w:color="auto" w:sz="4" w:space="0"/>
              <w:right w:val="single" w:color="auto" w:sz="4" w:space="0"/>
            </w:tcBorders>
            <w:shd w:val="clear" w:color="auto" w:fill="auto"/>
            <w:vAlign w:val="center"/>
          </w:tcPr>
          <w:p w14:paraId="14B3D16C">
            <w:pPr>
              <w:rPr>
                <w:sz w:val="18"/>
                <w:szCs w:val="18"/>
              </w:rPr>
            </w:pPr>
            <w:r>
              <w:rPr>
                <w:rFonts w:hint="eastAsia"/>
                <w:sz w:val="18"/>
                <w:szCs w:val="18"/>
              </w:rPr>
              <w:t>300W（全套）拆除、安装到位（含辅材）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175E823">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335760A1">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22D921">
            <w:pPr>
              <w:jc w:val="right"/>
              <w:rPr>
                <w:sz w:val="18"/>
                <w:szCs w:val="18"/>
              </w:rPr>
            </w:pPr>
            <w:r>
              <w:rPr>
                <w:rFonts w:hint="eastAsia"/>
                <w:sz w:val="18"/>
                <w:szCs w:val="18"/>
              </w:rPr>
              <w:t xml:space="preserve">333.01 </w:t>
            </w:r>
          </w:p>
        </w:tc>
      </w:tr>
      <w:tr w14:paraId="47EA71FA">
        <w:tblPrEx>
          <w:tblCellMar>
            <w:top w:w="0" w:type="dxa"/>
            <w:left w:w="108" w:type="dxa"/>
            <w:bottom w:w="0" w:type="dxa"/>
            <w:right w:w="108" w:type="dxa"/>
          </w:tblCellMar>
        </w:tblPrEx>
        <w:trPr>
          <w:trHeight w:val="35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AA75E93">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1E41BFF">
            <w:pPr>
              <w:jc w:val="center"/>
              <w:rPr>
                <w:sz w:val="18"/>
                <w:szCs w:val="18"/>
              </w:rPr>
            </w:pPr>
            <w:r>
              <w:rPr>
                <w:rFonts w:hint="eastAsia"/>
                <w:sz w:val="18"/>
                <w:szCs w:val="18"/>
              </w:rPr>
              <w:t>G37</w:t>
            </w:r>
          </w:p>
        </w:tc>
        <w:tc>
          <w:tcPr>
            <w:tcW w:w="1276" w:type="dxa"/>
            <w:tcBorders>
              <w:top w:val="nil"/>
              <w:left w:val="nil"/>
              <w:bottom w:val="single" w:color="auto" w:sz="4" w:space="0"/>
              <w:right w:val="single" w:color="auto" w:sz="4" w:space="0"/>
            </w:tcBorders>
            <w:shd w:val="clear" w:color="auto" w:fill="auto"/>
            <w:vAlign w:val="center"/>
          </w:tcPr>
          <w:p w14:paraId="0712E360">
            <w:pPr>
              <w:jc w:val="center"/>
              <w:rPr>
                <w:sz w:val="18"/>
                <w:szCs w:val="18"/>
              </w:rPr>
            </w:pPr>
            <w:r>
              <w:rPr>
                <w:rFonts w:hint="eastAsia"/>
                <w:sz w:val="18"/>
                <w:szCs w:val="18"/>
              </w:rPr>
              <w:t>金卤灯镇流器</w:t>
            </w:r>
          </w:p>
        </w:tc>
        <w:tc>
          <w:tcPr>
            <w:tcW w:w="2629" w:type="dxa"/>
            <w:tcBorders>
              <w:top w:val="nil"/>
              <w:left w:val="nil"/>
              <w:bottom w:val="single" w:color="auto" w:sz="4" w:space="0"/>
              <w:right w:val="single" w:color="auto" w:sz="4" w:space="0"/>
            </w:tcBorders>
            <w:shd w:val="clear" w:color="auto" w:fill="auto"/>
            <w:vAlign w:val="center"/>
          </w:tcPr>
          <w:p w14:paraId="7AA99644">
            <w:pPr>
              <w:rPr>
                <w:sz w:val="18"/>
                <w:szCs w:val="18"/>
              </w:rPr>
            </w:pPr>
            <w:r>
              <w:rPr>
                <w:rFonts w:hint="eastAsia"/>
                <w:sz w:val="18"/>
                <w:szCs w:val="18"/>
              </w:rPr>
              <w:t>300W拆除、安装到位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6F697FA">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4D31339A">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95765B">
            <w:pPr>
              <w:jc w:val="right"/>
              <w:rPr>
                <w:sz w:val="18"/>
                <w:szCs w:val="18"/>
              </w:rPr>
            </w:pPr>
            <w:r>
              <w:rPr>
                <w:rFonts w:hint="eastAsia"/>
                <w:sz w:val="18"/>
                <w:szCs w:val="18"/>
              </w:rPr>
              <w:t xml:space="preserve">156.94 </w:t>
            </w:r>
          </w:p>
        </w:tc>
      </w:tr>
      <w:tr w14:paraId="62308FC4">
        <w:tblPrEx>
          <w:tblCellMar>
            <w:top w:w="0" w:type="dxa"/>
            <w:left w:w="108" w:type="dxa"/>
            <w:bottom w:w="0" w:type="dxa"/>
            <w:right w:w="108" w:type="dxa"/>
          </w:tblCellMar>
        </w:tblPrEx>
        <w:trPr>
          <w:trHeight w:val="43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823537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E45FFA7">
            <w:pPr>
              <w:jc w:val="center"/>
              <w:rPr>
                <w:sz w:val="18"/>
                <w:szCs w:val="18"/>
              </w:rPr>
            </w:pPr>
            <w:r>
              <w:rPr>
                <w:rFonts w:hint="eastAsia"/>
                <w:sz w:val="18"/>
                <w:szCs w:val="18"/>
              </w:rPr>
              <w:t>G38</w:t>
            </w:r>
          </w:p>
        </w:tc>
        <w:tc>
          <w:tcPr>
            <w:tcW w:w="1276" w:type="dxa"/>
            <w:tcBorders>
              <w:top w:val="nil"/>
              <w:left w:val="nil"/>
              <w:bottom w:val="single" w:color="auto" w:sz="4" w:space="0"/>
              <w:right w:val="single" w:color="auto" w:sz="4" w:space="0"/>
            </w:tcBorders>
            <w:shd w:val="clear" w:color="auto" w:fill="auto"/>
            <w:vAlign w:val="center"/>
          </w:tcPr>
          <w:p w14:paraId="6E6D9A6F">
            <w:pPr>
              <w:jc w:val="center"/>
              <w:rPr>
                <w:sz w:val="18"/>
                <w:szCs w:val="18"/>
              </w:rPr>
            </w:pPr>
            <w:r>
              <w:rPr>
                <w:rFonts w:hint="eastAsia"/>
                <w:sz w:val="18"/>
                <w:szCs w:val="18"/>
              </w:rPr>
              <w:t>金卤灯电子触发器</w:t>
            </w:r>
          </w:p>
        </w:tc>
        <w:tc>
          <w:tcPr>
            <w:tcW w:w="2629" w:type="dxa"/>
            <w:tcBorders>
              <w:top w:val="nil"/>
              <w:left w:val="nil"/>
              <w:bottom w:val="single" w:color="auto" w:sz="4" w:space="0"/>
              <w:right w:val="single" w:color="auto" w:sz="4" w:space="0"/>
            </w:tcBorders>
            <w:shd w:val="clear" w:color="auto" w:fill="auto"/>
            <w:vAlign w:val="center"/>
          </w:tcPr>
          <w:p w14:paraId="7DCA7C52">
            <w:pPr>
              <w:rPr>
                <w:sz w:val="18"/>
                <w:szCs w:val="18"/>
              </w:rPr>
            </w:pPr>
            <w:r>
              <w:rPr>
                <w:rFonts w:hint="eastAsia"/>
                <w:sz w:val="18"/>
                <w:szCs w:val="18"/>
              </w:rPr>
              <w:t>300W拆除、安装到位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C105A7C">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7A6C3B42">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52A489E">
            <w:pPr>
              <w:jc w:val="right"/>
              <w:rPr>
                <w:sz w:val="18"/>
                <w:szCs w:val="18"/>
              </w:rPr>
            </w:pPr>
            <w:r>
              <w:rPr>
                <w:rFonts w:hint="eastAsia"/>
                <w:sz w:val="18"/>
                <w:szCs w:val="18"/>
              </w:rPr>
              <w:t xml:space="preserve">32.15 </w:t>
            </w:r>
          </w:p>
        </w:tc>
      </w:tr>
      <w:tr w14:paraId="61B6B19B">
        <w:tblPrEx>
          <w:tblCellMar>
            <w:top w:w="0" w:type="dxa"/>
            <w:left w:w="108" w:type="dxa"/>
            <w:bottom w:w="0" w:type="dxa"/>
            <w:right w:w="108" w:type="dxa"/>
          </w:tblCellMar>
        </w:tblPrEx>
        <w:trPr>
          <w:trHeight w:val="498"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C083F2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36B72B0">
            <w:pPr>
              <w:jc w:val="center"/>
              <w:rPr>
                <w:sz w:val="18"/>
                <w:szCs w:val="18"/>
              </w:rPr>
            </w:pPr>
            <w:r>
              <w:rPr>
                <w:rFonts w:hint="eastAsia"/>
                <w:sz w:val="18"/>
                <w:szCs w:val="18"/>
              </w:rPr>
              <w:t>G39</w:t>
            </w:r>
          </w:p>
        </w:tc>
        <w:tc>
          <w:tcPr>
            <w:tcW w:w="1276" w:type="dxa"/>
            <w:tcBorders>
              <w:top w:val="nil"/>
              <w:left w:val="nil"/>
              <w:bottom w:val="single" w:color="auto" w:sz="4" w:space="0"/>
              <w:right w:val="single" w:color="auto" w:sz="4" w:space="0"/>
            </w:tcBorders>
            <w:shd w:val="clear" w:color="auto" w:fill="auto"/>
            <w:vAlign w:val="center"/>
          </w:tcPr>
          <w:p w14:paraId="2C1BBAB5">
            <w:pPr>
              <w:jc w:val="center"/>
              <w:rPr>
                <w:sz w:val="18"/>
                <w:szCs w:val="18"/>
              </w:rPr>
            </w:pPr>
            <w:r>
              <w:rPr>
                <w:rFonts w:hint="eastAsia"/>
                <w:sz w:val="18"/>
                <w:szCs w:val="18"/>
              </w:rPr>
              <w:t>金卤灯灯泡</w:t>
            </w:r>
          </w:p>
        </w:tc>
        <w:tc>
          <w:tcPr>
            <w:tcW w:w="2629" w:type="dxa"/>
            <w:tcBorders>
              <w:top w:val="nil"/>
              <w:left w:val="nil"/>
              <w:bottom w:val="single" w:color="auto" w:sz="4" w:space="0"/>
              <w:right w:val="single" w:color="auto" w:sz="4" w:space="0"/>
            </w:tcBorders>
            <w:shd w:val="clear" w:color="auto" w:fill="auto"/>
            <w:vAlign w:val="center"/>
          </w:tcPr>
          <w:p w14:paraId="3ED67364">
            <w:pPr>
              <w:rPr>
                <w:sz w:val="18"/>
                <w:szCs w:val="18"/>
              </w:rPr>
            </w:pPr>
            <w:r>
              <w:rPr>
                <w:rFonts w:hint="eastAsia"/>
                <w:sz w:val="18"/>
                <w:szCs w:val="18"/>
              </w:rPr>
              <w:t>300W 单螺口灯头拆除、安装到位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415A1AA">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0CE7C489">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6B8414">
            <w:pPr>
              <w:jc w:val="right"/>
              <w:rPr>
                <w:sz w:val="18"/>
                <w:szCs w:val="18"/>
              </w:rPr>
            </w:pPr>
            <w:r>
              <w:rPr>
                <w:rFonts w:hint="eastAsia"/>
                <w:sz w:val="18"/>
                <w:szCs w:val="18"/>
              </w:rPr>
              <w:t xml:space="preserve">128.60 </w:t>
            </w:r>
          </w:p>
        </w:tc>
      </w:tr>
      <w:tr w14:paraId="4BE6F1F8">
        <w:tblPrEx>
          <w:tblCellMar>
            <w:top w:w="0" w:type="dxa"/>
            <w:left w:w="108" w:type="dxa"/>
            <w:bottom w:w="0" w:type="dxa"/>
            <w:right w:w="108" w:type="dxa"/>
          </w:tblCellMar>
        </w:tblPrEx>
        <w:trPr>
          <w:trHeight w:val="309"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8C865F2">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AFBB832">
            <w:pPr>
              <w:jc w:val="center"/>
              <w:rPr>
                <w:sz w:val="18"/>
                <w:szCs w:val="18"/>
              </w:rPr>
            </w:pPr>
            <w:r>
              <w:rPr>
                <w:rFonts w:hint="eastAsia"/>
                <w:sz w:val="18"/>
                <w:szCs w:val="18"/>
              </w:rPr>
              <w:t>G40</w:t>
            </w:r>
          </w:p>
        </w:tc>
        <w:tc>
          <w:tcPr>
            <w:tcW w:w="1276" w:type="dxa"/>
            <w:tcBorders>
              <w:top w:val="nil"/>
              <w:left w:val="nil"/>
              <w:bottom w:val="single" w:color="auto" w:sz="4" w:space="0"/>
              <w:right w:val="single" w:color="auto" w:sz="4" w:space="0"/>
            </w:tcBorders>
            <w:shd w:val="clear" w:color="auto" w:fill="auto"/>
            <w:vAlign w:val="center"/>
          </w:tcPr>
          <w:p w14:paraId="25D65AB7">
            <w:pPr>
              <w:jc w:val="center"/>
              <w:rPr>
                <w:sz w:val="18"/>
                <w:szCs w:val="18"/>
              </w:rPr>
            </w:pPr>
            <w:r>
              <w:rPr>
                <w:rFonts w:hint="eastAsia"/>
                <w:sz w:val="18"/>
                <w:szCs w:val="18"/>
              </w:rPr>
              <w:t>金卤灯</w:t>
            </w:r>
          </w:p>
        </w:tc>
        <w:tc>
          <w:tcPr>
            <w:tcW w:w="2629" w:type="dxa"/>
            <w:tcBorders>
              <w:top w:val="nil"/>
              <w:left w:val="nil"/>
              <w:bottom w:val="single" w:color="auto" w:sz="4" w:space="0"/>
              <w:right w:val="single" w:color="auto" w:sz="4" w:space="0"/>
            </w:tcBorders>
            <w:shd w:val="clear" w:color="auto" w:fill="auto"/>
            <w:vAlign w:val="center"/>
          </w:tcPr>
          <w:p w14:paraId="2B62DE65">
            <w:pPr>
              <w:rPr>
                <w:sz w:val="18"/>
                <w:szCs w:val="18"/>
              </w:rPr>
            </w:pPr>
            <w:r>
              <w:rPr>
                <w:rFonts w:hint="eastAsia"/>
                <w:sz w:val="18"/>
                <w:szCs w:val="18"/>
              </w:rPr>
              <w:t>400W（全套）拆除、安装到位（含辅材）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AFAA036">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4BE0F116">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8DBF0C">
            <w:pPr>
              <w:jc w:val="right"/>
              <w:rPr>
                <w:sz w:val="18"/>
                <w:szCs w:val="18"/>
              </w:rPr>
            </w:pPr>
            <w:r>
              <w:rPr>
                <w:rFonts w:hint="eastAsia"/>
                <w:sz w:val="18"/>
                <w:szCs w:val="18"/>
              </w:rPr>
              <w:t xml:space="preserve">375.63 </w:t>
            </w:r>
          </w:p>
        </w:tc>
      </w:tr>
      <w:tr w14:paraId="41BD9314">
        <w:tblPrEx>
          <w:tblCellMar>
            <w:top w:w="0" w:type="dxa"/>
            <w:left w:w="108" w:type="dxa"/>
            <w:bottom w:w="0" w:type="dxa"/>
            <w:right w:w="108" w:type="dxa"/>
          </w:tblCellMar>
        </w:tblPrEx>
        <w:trPr>
          <w:trHeight w:val="375"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5DDA34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2CE32CF">
            <w:pPr>
              <w:jc w:val="center"/>
              <w:rPr>
                <w:sz w:val="18"/>
                <w:szCs w:val="18"/>
              </w:rPr>
            </w:pPr>
            <w:r>
              <w:rPr>
                <w:rFonts w:hint="eastAsia"/>
                <w:sz w:val="18"/>
                <w:szCs w:val="18"/>
              </w:rPr>
              <w:t>G41</w:t>
            </w:r>
          </w:p>
        </w:tc>
        <w:tc>
          <w:tcPr>
            <w:tcW w:w="1276" w:type="dxa"/>
            <w:tcBorders>
              <w:top w:val="nil"/>
              <w:left w:val="nil"/>
              <w:bottom w:val="single" w:color="auto" w:sz="4" w:space="0"/>
              <w:right w:val="single" w:color="auto" w:sz="4" w:space="0"/>
            </w:tcBorders>
            <w:shd w:val="clear" w:color="000000" w:fill="FFFFFF"/>
            <w:vAlign w:val="center"/>
          </w:tcPr>
          <w:p w14:paraId="4B8022D0">
            <w:pPr>
              <w:jc w:val="center"/>
              <w:rPr>
                <w:sz w:val="18"/>
                <w:szCs w:val="18"/>
              </w:rPr>
            </w:pPr>
            <w:r>
              <w:rPr>
                <w:rFonts w:hint="eastAsia"/>
                <w:sz w:val="18"/>
                <w:szCs w:val="18"/>
              </w:rPr>
              <w:t>金卤灯镇流器</w:t>
            </w:r>
          </w:p>
        </w:tc>
        <w:tc>
          <w:tcPr>
            <w:tcW w:w="2629" w:type="dxa"/>
            <w:tcBorders>
              <w:top w:val="nil"/>
              <w:left w:val="nil"/>
              <w:bottom w:val="single" w:color="auto" w:sz="4" w:space="0"/>
              <w:right w:val="single" w:color="auto" w:sz="4" w:space="0"/>
            </w:tcBorders>
            <w:shd w:val="clear" w:color="000000" w:fill="FFFFFF"/>
            <w:vAlign w:val="center"/>
          </w:tcPr>
          <w:p w14:paraId="0DC469D2">
            <w:pPr>
              <w:rPr>
                <w:sz w:val="18"/>
                <w:szCs w:val="18"/>
              </w:rPr>
            </w:pPr>
            <w:r>
              <w:rPr>
                <w:rFonts w:hint="eastAsia"/>
                <w:sz w:val="18"/>
                <w:szCs w:val="18"/>
              </w:rPr>
              <w:t>400W拆除、安装到位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31C521D">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000000" w:fill="FFFFFF"/>
            <w:noWrap/>
            <w:vAlign w:val="center"/>
          </w:tcPr>
          <w:p w14:paraId="3086FE8C">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E01CCC">
            <w:pPr>
              <w:jc w:val="right"/>
              <w:rPr>
                <w:sz w:val="18"/>
                <w:szCs w:val="18"/>
              </w:rPr>
            </w:pPr>
            <w:r>
              <w:rPr>
                <w:rFonts w:hint="eastAsia"/>
                <w:sz w:val="18"/>
                <w:szCs w:val="18"/>
              </w:rPr>
              <w:t xml:space="preserve">166.17 </w:t>
            </w:r>
          </w:p>
        </w:tc>
      </w:tr>
      <w:tr w14:paraId="4F61037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0C03F5C">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A4B5EC7">
            <w:pPr>
              <w:jc w:val="center"/>
              <w:rPr>
                <w:sz w:val="18"/>
                <w:szCs w:val="18"/>
              </w:rPr>
            </w:pPr>
            <w:r>
              <w:rPr>
                <w:rFonts w:hint="eastAsia"/>
                <w:sz w:val="18"/>
                <w:szCs w:val="18"/>
              </w:rPr>
              <w:t>G42</w:t>
            </w:r>
          </w:p>
        </w:tc>
        <w:tc>
          <w:tcPr>
            <w:tcW w:w="1276" w:type="dxa"/>
            <w:tcBorders>
              <w:top w:val="nil"/>
              <w:left w:val="nil"/>
              <w:bottom w:val="single" w:color="auto" w:sz="4" w:space="0"/>
              <w:right w:val="single" w:color="auto" w:sz="4" w:space="0"/>
            </w:tcBorders>
            <w:shd w:val="clear" w:color="000000" w:fill="FFFFFF"/>
            <w:vAlign w:val="center"/>
          </w:tcPr>
          <w:p w14:paraId="087FAE2C">
            <w:pPr>
              <w:jc w:val="center"/>
              <w:rPr>
                <w:sz w:val="18"/>
                <w:szCs w:val="18"/>
              </w:rPr>
            </w:pPr>
            <w:r>
              <w:rPr>
                <w:rFonts w:hint="eastAsia"/>
                <w:sz w:val="18"/>
                <w:szCs w:val="18"/>
              </w:rPr>
              <w:t>金卤灯电子触发器</w:t>
            </w:r>
          </w:p>
        </w:tc>
        <w:tc>
          <w:tcPr>
            <w:tcW w:w="2629" w:type="dxa"/>
            <w:tcBorders>
              <w:top w:val="nil"/>
              <w:left w:val="nil"/>
              <w:bottom w:val="single" w:color="auto" w:sz="4" w:space="0"/>
              <w:right w:val="single" w:color="auto" w:sz="4" w:space="0"/>
            </w:tcBorders>
            <w:shd w:val="clear" w:color="000000" w:fill="FFFFFF"/>
            <w:vAlign w:val="center"/>
          </w:tcPr>
          <w:p w14:paraId="2549721A">
            <w:pPr>
              <w:rPr>
                <w:sz w:val="18"/>
                <w:szCs w:val="18"/>
              </w:rPr>
            </w:pPr>
            <w:r>
              <w:rPr>
                <w:rFonts w:hint="eastAsia"/>
                <w:sz w:val="18"/>
                <w:szCs w:val="18"/>
              </w:rPr>
              <w:t>400W拆除、安装到位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DAB180E">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000000" w:fill="FFFFFF"/>
            <w:noWrap/>
            <w:vAlign w:val="center"/>
          </w:tcPr>
          <w:p w14:paraId="77C684EF">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5E6B957">
            <w:pPr>
              <w:jc w:val="right"/>
              <w:rPr>
                <w:sz w:val="18"/>
                <w:szCs w:val="18"/>
              </w:rPr>
            </w:pPr>
            <w:r>
              <w:rPr>
                <w:rFonts w:hint="eastAsia"/>
                <w:sz w:val="18"/>
                <w:szCs w:val="18"/>
              </w:rPr>
              <w:t xml:space="preserve">35.98 </w:t>
            </w:r>
          </w:p>
        </w:tc>
      </w:tr>
      <w:tr w14:paraId="6EC1FCBA">
        <w:tblPrEx>
          <w:tblCellMar>
            <w:top w:w="0" w:type="dxa"/>
            <w:left w:w="108" w:type="dxa"/>
            <w:bottom w:w="0" w:type="dxa"/>
            <w:right w:w="108" w:type="dxa"/>
          </w:tblCellMar>
        </w:tblPrEx>
        <w:trPr>
          <w:trHeight w:val="496"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7CEC34C">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22716FF">
            <w:pPr>
              <w:jc w:val="center"/>
              <w:rPr>
                <w:sz w:val="18"/>
                <w:szCs w:val="18"/>
              </w:rPr>
            </w:pPr>
            <w:r>
              <w:rPr>
                <w:rFonts w:hint="eastAsia"/>
                <w:sz w:val="18"/>
                <w:szCs w:val="18"/>
              </w:rPr>
              <w:t>G43</w:t>
            </w:r>
          </w:p>
        </w:tc>
        <w:tc>
          <w:tcPr>
            <w:tcW w:w="1276" w:type="dxa"/>
            <w:tcBorders>
              <w:top w:val="nil"/>
              <w:left w:val="nil"/>
              <w:bottom w:val="single" w:color="auto" w:sz="4" w:space="0"/>
              <w:right w:val="single" w:color="auto" w:sz="4" w:space="0"/>
            </w:tcBorders>
            <w:shd w:val="clear" w:color="auto" w:fill="auto"/>
            <w:vAlign w:val="center"/>
          </w:tcPr>
          <w:p w14:paraId="20AA0D0E">
            <w:pPr>
              <w:jc w:val="center"/>
              <w:rPr>
                <w:sz w:val="18"/>
                <w:szCs w:val="18"/>
              </w:rPr>
            </w:pPr>
            <w:r>
              <w:rPr>
                <w:rFonts w:hint="eastAsia"/>
                <w:sz w:val="18"/>
                <w:szCs w:val="18"/>
              </w:rPr>
              <w:t>金卤灯灯泡</w:t>
            </w:r>
          </w:p>
        </w:tc>
        <w:tc>
          <w:tcPr>
            <w:tcW w:w="2629" w:type="dxa"/>
            <w:tcBorders>
              <w:top w:val="nil"/>
              <w:left w:val="nil"/>
              <w:bottom w:val="single" w:color="auto" w:sz="4" w:space="0"/>
              <w:right w:val="single" w:color="auto" w:sz="4" w:space="0"/>
            </w:tcBorders>
            <w:shd w:val="clear" w:color="auto" w:fill="auto"/>
            <w:vAlign w:val="center"/>
          </w:tcPr>
          <w:p w14:paraId="36C39273">
            <w:pPr>
              <w:rPr>
                <w:sz w:val="18"/>
                <w:szCs w:val="18"/>
              </w:rPr>
            </w:pPr>
            <w:r>
              <w:rPr>
                <w:rFonts w:hint="eastAsia"/>
                <w:sz w:val="18"/>
                <w:szCs w:val="18"/>
              </w:rPr>
              <w:t>400W 单螺口灯头拆除、安装到位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7D620BE">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3CB2E022">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54D3A4A">
            <w:pPr>
              <w:jc w:val="right"/>
              <w:rPr>
                <w:sz w:val="18"/>
                <w:szCs w:val="18"/>
              </w:rPr>
            </w:pPr>
            <w:r>
              <w:rPr>
                <w:rFonts w:hint="eastAsia"/>
                <w:sz w:val="18"/>
                <w:szCs w:val="18"/>
              </w:rPr>
              <w:t xml:space="preserve">145.46 </w:t>
            </w:r>
          </w:p>
        </w:tc>
      </w:tr>
      <w:tr w14:paraId="6C5FFD58">
        <w:tblPrEx>
          <w:tblCellMar>
            <w:top w:w="0" w:type="dxa"/>
            <w:left w:w="108" w:type="dxa"/>
            <w:bottom w:w="0" w:type="dxa"/>
            <w:right w:w="108" w:type="dxa"/>
          </w:tblCellMar>
        </w:tblPrEx>
        <w:trPr>
          <w:trHeight w:val="42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3094F3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7312E07">
            <w:pPr>
              <w:jc w:val="center"/>
              <w:rPr>
                <w:sz w:val="18"/>
                <w:szCs w:val="18"/>
              </w:rPr>
            </w:pPr>
            <w:r>
              <w:rPr>
                <w:rFonts w:hint="eastAsia"/>
                <w:sz w:val="18"/>
                <w:szCs w:val="18"/>
              </w:rPr>
              <w:t>G44</w:t>
            </w:r>
          </w:p>
        </w:tc>
        <w:tc>
          <w:tcPr>
            <w:tcW w:w="1276" w:type="dxa"/>
            <w:tcBorders>
              <w:top w:val="nil"/>
              <w:left w:val="nil"/>
              <w:bottom w:val="single" w:color="auto" w:sz="4" w:space="0"/>
              <w:right w:val="single" w:color="auto" w:sz="4" w:space="0"/>
            </w:tcBorders>
            <w:shd w:val="clear" w:color="auto" w:fill="auto"/>
            <w:vAlign w:val="center"/>
          </w:tcPr>
          <w:p w14:paraId="74BF80BB">
            <w:pPr>
              <w:jc w:val="center"/>
              <w:rPr>
                <w:sz w:val="18"/>
                <w:szCs w:val="18"/>
              </w:rPr>
            </w:pPr>
            <w:r>
              <w:rPr>
                <w:rFonts w:hint="eastAsia"/>
                <w:sz w:val="18"/>
                <w:szCs w:val="18"/>
              </w:rPr>
              <w:t>金卤灯</w:t>
            </w:r>
          </w:p>
        </w:tc>
        <w:tc>
          <w:tcPr>
            <w:tcW w:w="2629" w:type="dxa"/>
            <w:tcBorders>
              <w:top w:val="nil"/>
              <w:left w:val="nil"/>
              <w:bottom w:val="single" w:color="auto" w:sz="4" w:space="0"/>
              <w:right w:val="single" w:color="auto" w:sz="4" w:space="0"/>
            </w:tcBorders>
            <w:shd w:val="clear" w:color="auto" w:fill="auto"/>
            <w:vAlign w:val="center"/>
          </w:tcPr>
          <w:p w14:paraId="71BA7CFE">
            <w:pPr>
              <w:rPr>
                <w:sz w:val="18"/>
                <w:szCs w:val="18"/>
              </w:rPr>
            </w:pPr>
            <w:r>
              <w:rPr>
                <w:rFonts w:hint="eastAsia"/>
                <w:sz w:val="18"/>
                <w:szCs w:val="18"/>
              </w:rPr>
              <w:t>1000W  （全套灯泡、镇流器、触发器、电容）安装到位含辅材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1A5A0E3E">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0BE11EA4">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661434E">
            <w:pPr>
              <w:jc w:val="right"/>
              <w:rPr>
                <w:sz w:val="18"/>
                <w:szCs w:val="18"/>
              </w:rPr>
            </w:pPr>
            <w:r>
              <w:rPr>
                <w:rFonts w:hint="eastAsia"/>
                <w:sz w:val="18"/>
                <w:szCs w:val="18"/>
              </w:rPr>
              <w:t xml:space="preserve">978.71 </w:t>
            </w:r>
          </w:p>
        </w:tc>
      </w:tr>
      <w:tr w14:paraId="76983DE3">
        <w:tblPrEx>
          <w:tblCellMar>
            <w:top w:w="0" w:type="dxa"/>
            <w:left w:w="108" w:type="dxa"/>
            <w:bottom w:w="0" w:type="dxa"/>
            <w:right w:w="108" w:type="dxa"/>
          </w:tblCellMar>
        </w:tblPrEx>
        <w:trPr>
          <w:trHeight w:val="217"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9871C6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F591940">
            <w:pPr>
              <w:jc w:val="center"/>
              <w:rPr>
                <w:sz w:val="18"/>
                <w:szCs w:val="18"/>
              </w:rPr>
            </w:pPr>
            <w:r>
              <w:rPr>
                <w:rFonts w:hint="eastAsia"/>
                <w:sz w:val="18"/>
                <w:szCs w:val="18"/>
              </w:rPr>
              <w:t>G45</w:t>
            </w:r>
          </w:p>
        </w:tc>
        <w:tc>
          <w:tcPr>
            <w:tcW w:w="1276" w:type="dxa"/>
            <w:tcBorders>
              <w:top w:val="nil"/>
              <w:left w:val="nil"/>
              <w:bottom w:val="single" w:color="auto" w:sz="4" w:space="0"/>
              <w:right w:val="single" w:color="auto" w:sz="4" w:space="0"/>
            </w:tcBorders>
            <w:shd w:val="clear" w:color="auto" w:fill="auto"/>
            <w:vAlign w:val="center"/>
          </w:tcPr>
          <w:p w14:paraId="682A5575">
            <w:pPr>
              <w:jc w:val="center"/>
              <w:rPr>
                <w:sz w:val="18"/>
                <w:szCs w:val="18"/>
              </w:rPr>
            </w:pPr>
            <w:r>
              <w:rPr>
                <w:rFonts w:hint="eastAsia"/>
                <w:sz w:val="18"/>
                <w:szCs w:val="18"/>
              </w:rPr>
              <w:t>金卤灯</w:t>
            </w:r>
          </w:p>
        </w:tc>
        <w:tc>
          <w:tcPr>
            <w:tcW w:w="2629" w:type="dxa"/>
            <w:tcBorders>
              <w:top w:val="nil"/>
              <w:left w:val="nil"/>
              <w:bottom w:val="single" w:color="auto" w:sz="4" w:space="0"/>
              <w:right w:val="single" w:color="auto" w:sz="4" w:space="0"/>
            </w:tcBorders>
            <w:shd w:val="clear" w:color="auto" w:fill="auto"/>
            <w:vAlign w:val="center"/>
          </w:tcPr>
          <w:p w14:paraId="3B1D65F6">
            <w:pPr>
              <w:rPr>
                <w:sz w:val="18"/>
                <w:szCs w:val="18"/>
              </w:rPr>
            </w:pPr>
            <w:r>
              <w:rPr>
                <w:rFonts w:hint="eastAsia"/>
                <w:sz w:val="18"/>
                <w:szCs w:val="18"/>
              </w:rPr>
              <w:t>1000W  灯泡拆除、安装到位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1DD5CE4">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noWrap/>
            <w:vAlign w:val="center"/>
          </w:tcPr>
          <w:p w14:paraId="54417E74">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F9D0A12">
            <w:pPr>
              <w:jc w:val="right"/>
              <w:rPr>
                <w:sz w:val="18"/>
                <w:szCs w:val="18"/>
              </w:rPr>
            </w:pPr>
            <w:r>
              <w:rPr>
                <w:rFonts w:hint="eastAsia"/>
                <w:sz w:val="18"/>
                <w:szCs w:val="18"/>
              </w:rPr>
              <w:t xml:space="preserve">248.82 </w:t>
            </w:r>
          </w:p>
        </w:tc>
      </w:tr>
      <w:tr w14:paraId="1B2E6052">
        <w:tblPrEx>
          <w:tblCellMar>
            <w:top w:w="0" w:type="dxa"/>
            <w:left w:w="108" w:type="dxa"/>
            <w:bottom w:w="0" w:type="dxa"/>
            <w:right w:w="108" w:type="dxa"/>
          </w:tblCellMar>
        </w:tblPrEx>
        <w:trPr>
          <w:trHeight w:val="439"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98B164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7E2F337">
            <w:pPr>
              <w:jc w:val="center"/>
              <w:rPr>
                <w:sz w:val="18"/>
                <w:szCs w:val="18"/>
              </w:rPr>
            </w:pPr>
            <w:r>
              <w:rPr>
                <w:rFonts w:hint="eastAsia"/>
                <w:sz w:val="18"/>
                <w:szCs w:val="18"/>
              </w:rPr>
              <w:t>G46</w:t>
            </w:r>
          </w:p>
        </w:tc>
        <w:tc>
          <w:tcPr>
            <w:tcW w:w="1276" w:type="dxa"/>
            <w:tcBorders>
              <w:top w:val="nil"/>
              <w:left w:val="nil"/>
              <w:bottom w:val="single" w:color="auto" w:sz="4" w:space="0"/>
              <w:right w:val="single" w:color="auto" w:sz="4" w:space="0"/>
            </w:tcBorders>
            <w:shd w:val="clear" w:color="auto" w:fill="auto"/>
            <w:vAlign w:val="center"/>
          </w:tcPr>
          <w:p w14:paraId="5899791E">
            <w:pPr>
              <w:jc w:val="center"/>
              <w:rPr>
                <w:sz w:val="18"/>
                <w:szCs w:val="18"/>
              </w:rPr>
            </w:pPr>
            <w:r>
              <w:rPr>
                <w:rFonts w:hint="eastAsia"/>
                <w:sz w:val="18"/>
                <w:szCs w:val="18"/>
              </w:rPr>
              <w:t>金卤灯</w:t>
            </w:r>
          </w:p>
        </w:tc>
        <w:tc>
          <w:tcPr>
            <w:tcW w:w="2629" w:type="dxa"/>
            <w:tcBorders>
              <w:top w:val="nil"/>
              <w:left w:val="nil"/>
              <w:bottom w:val="single" w:color="auto" w:sz="4" w:space="0"/>
              <w:right w:val="single" w:color="auto" w:sz="4" w:space="0"/>
            </w:tcBorders>
            <w:shd w:val="clear" w:color="auto" w:fill="auto"/>
            <w:vAlign w:val="center"/>
          </w:tcPr>
          <w:p w14:paraId="12C862B8">
            <w:pPr>
              <w:rPr>
                <w:sz w:val="18"/>
                <w:szCs w:val="18"/>
              </w:rPr>
            </w:pPr>
            <w:r>
              <w:rPr>
                <w:rFonts w:hint="eastAsia"/>
                <w:sz w:val="18"/>
                <w:szCs w:val="18"/>
              </w:rPr>
              <w:t>1000W  镇流器拆除、安装到位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C7FF91F">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vAlign w:val="center"/>
          </w:tcPr>
          <w:p w14:paraId="4484F0A7">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B112111">
            <w:pPr>
              <w:jc w:val="right"/>
              <w:rPr>
                <w:sz w:val="18"/>
                <w:szCs w:val="18"/>
              </w:rPr>
            </w:pPr>
            <w:r>
              <w:rPr>
                <w:rFonts w:hint="eastAsia"/>
                <w:sz w:val="18"/>
                <w:szCs w:val="18"/>
              </w:rPr>
              <w:t xml:space="preserve">581.84 </w:t>
            </w:r>
          </w:p>
        </w:tc>
      </w:tr>
      <w:tr w14:paraId="2862696C">
        <w:tblPrEx>
          <w:tblCellMar>
            <w:top w:w="0" w:type="dxa"/>
            <w:left w:w="108" w:type="dxa"/>
            <w:bottom w:w="0" w:type="dxa"/>
            <w:right w:w="108" w:type="dxa"/>
          </w:tblCellMar>
        </w:tblPrEx>
        <w:trPr>
          <w:trHeight w:val="519"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D31E6C7">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E6F5AF3">
            <w:pPr>
              <w:jc w:val="center"/>
              <w:rPr>
                <w:sz w:val="18"/>
                <w:szCs w:val="18"/>
              </w:rPr>
            </w:pPr>
            <w:r>
              <w:rPr>
                <w:rFonts w:hint="eastAsia"/>
                <w:sz w:val="18"/>
                <w:szCs w:val="18"/>
              </w:rPr>
              <w:t>G47</w:t>
            </w:r>
          </w:p>
        </w:tc>
        <w:tc>
          <w:tcPr>
            <w:tcW w:w="1276" w:type="dxa"/>
            <w:tcBorders>
              <w:top w:val="nil"/>
              <w:left w:val="nil"/>
              <w:bottom w:val="single" w:color="auto" w:sz="4" w:space="0"/>
              <w:right w:val="single" w:color="auto" w:sz="4" w:space="0"/>
            </w:tcBorders>
            <w:shd w:val="clear" w:color="000000" w:fill="FFFFFF"/>
            <w:vAlign w:val="center"/>
          </w:tcPr>
          <w:p w14:paraId="71010360">
            <w:pPr>
              <w:jc w:val="center"/>
              <w:rPr>
                <w:sz w:val="18"/>
                <w:szCs w:val="18"/>
              </w:rPr>
            </w:pPr>
            <w:r>
              <w:rPr>
                <w:rFonts w:hint="eastAsia"/>
                <w:sz w:val="18"/>
                <w:szCs w:val="18"/>
              </w:rPr>
              <w:t>金卤灯</w:t>
            </w:r>
          </w:p>
        </w:tc>
        <w:tc>
          <w:tcPr>
            <w:tcW w:w="2629" w:type="dxa"/>
            <w:tcBorders>
              <w:top w:val="nil"/>
              <w:left w:val="nil"/>
              <w:bottom w:val="single" w:color="auto" w:sz="4" w:space="0"/>
              <w:right w:val="single" w:color="auto" w:sz="4" w:space="0"/>
            </w:tcBorders>
            <w:shd w:val="clear" w:color="auto" w:fill="auto"/>
            <w:vAlign w:val="center"/>
          </w:tcPr>
          <w:p w14:paraId="4EEB77AE">
            <w:pPr>
              <w:rPr>
                <w:sz w:val="18"/>
                <w:szCs w:val="18"/>
              </w:rPr>
            </w:pPr>
            <w:r>
              <w:rPr>
                <w:rFonts w:hint="eastAsia"/>
                <w:sz w:val="18"/>
                <w:szCs w:val="18"/>
              </w:rPr>
              <w:t>1000W电容拆除、安装到位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3A5B2727">
            <w:pPr>
              <w:jc w:val="center"/>
              <w:rPr>
                <w:color w:val="000000"/>
                <w:sz w:val="18"/>
                <w:szCs w:val="18"/>
              </w:rPr>
            </w:pPr>
            <w:r>
              <w:rPr>
                <w:rFonts w:hint="eastAsia"/>
                <w:color w:val="000000"/>
                <w:sz w:val="18"/>
                <w:szCs w:val="18"/>
              </w:rPr>
              <w:t>亚明、雷士、欧司朗</w:t>
            </w:r>
          </w:p>
        </w:tc>
        <w:tc>
          <w:tcPr>
            <w:tcW w:w="567" w:type="dxa"/>
            <w:tcBorders>
              <w:top w:val="nil"/>
              <w:left w:val="nil"/>
              <w:bottom w:val="single" w:color="auto" w:sz="4" w:space="0"/>
              <w:right w:val="single" w:color="auto" w:sz="4" w:space="0"/>
            </w:tcBorders>
            <w:shd w:val="clear" w:color="auto" w:fill="auto"/>
            <w:vAlign w:val="center"/>
          </w:tcPr>
          <w:p w14:paraId="55F9CDF2">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B5EA164">
            <w:pPr>
              <w:jc w:val="right"/>
              <w:rPr>
                <w:sz w:val="18"/>
                <w:szCs w:val="18"/>
              </w:rPr>
            </w:pPr>
            <w:r>
              <w:rPr>
                <w:rFonts w:hint="eastAsia"/>
                <w:sz w:val="18"/>
                <w:szCs w:val="18"/>
              </w:rPr>
              <w:t xml:space="preserve">113.36 </w:t>
            </w:r>
          </w:p>
        </w:tc>
      </w:tr>
      <w:tr w14:paraId="3367CBCB">
        <w:tblPrEx>
          <w:tblCellMar>
            <w:top w:w="0" w:type="dxa"/>
            <w:left w:w="108" w:type="dxa"/>
            <w:bottom w:w="0" w:type="dxa"/>
            <w:right w:w="108" w:type="dxa"/>
          </w:tblCellMar>
        </w:tblPrEx>
        <w:trPr>
          <w:trHeight w:val="443"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27323E2">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6347229">
            <w:pPr>
              <w:jc w:val="center"/>
              <w:rPr>
                <w:sz w:val="18"/>
                <w:szCs w:val="18"/>
              </w:rPr>
            </w:pPr>
            <w:r>
              <w:rPr>
                <w:rFonts w:hint="eastAsia"/>
                <w:sz w:val="18"/>
                <w:szCs w:val="18"/>
              </w:rPr>
              <w:t>G48</w:t>
            </w:r>
          </w:p>
        </w:tc>
        <w:tc>
          <w:tcPr>
            <w:tcW w:w="1276" w:type="dxa"/>
            <w:tcBorders>
              <w:top w:val="nil"/>
              <w:left w:val="nil"/>
              <w:bottom w:val="single" w:color="auto" w:sz="4" w:space="0"/>
              <w:right w:val="single" w:color="auto" w:sz="4" w:space="0"/>
            </w:tcBorders>
            <w:shd w:val="clear" w:color="auto" w:fill="auto"/>
            <w:vAlign w:val="center"/>
          </w:tcPr>
          <w:p w14:paraId="550C7FA9">
            <w:pPr>
              <w:jc w:val="center"/>
              <w:rPr>
                <w:sz w:val="18"/>
                <w:szCs w:val="18"/>
              </w:rPr>
            </w:pPr>
            <w:r>
              <w:rPr>
                <w:rFonts w:hint="eastAsia"/>
                <w:sz w:val="18"/>
                <w:szCs w:val="18"/>
              </w:rPr>
              <w:t>LED投光灯</w:t>
            </w:r>
          </w:p>
        </w:tc>
        <w:tc>
          <w:tcPr>
            <w:tcW w:w="2629" w:type="dxa"/>
            <w:tcBorders>
              <w:top w:val="nil"/>
              <w:left w:val="nil"/>
              <w:bottom w:val="single" w:color="auto" w:sz="4" w:space="0"/>
              <w:right w:val="single" w:color="auto" w:sz="4" w:space="0"/>
            </w:tcBorders>
            <w:shd w:val="clear" w:color="auto" w:fill="auto"/>
            <w:vAlign w:val="center"/>
          </w:tcPr>
          <w:p w14:paraId="5B8A5E78">
            <w:pPr>
              <w:rPr>
                <w:sz w:val="18"/>
                <w:szCs w:val="18"/>
              </w:rPr>
            </w:pPr>
            <w:r>
              <w:rPr>
                <w:rFonts w:hint="eastAsia"/>
                <w:sz w:val="18"/>
                <w:szCs w:val="18"/>
              </w:rPr>
              <w:t>50W拆除、安装到位（含辅材）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65706E5">
            <w:pPr>
              <w:jc w:val="center"/>
              <w:rPr>
                <w:color w:val="000000"/>
                <w:sz w:val="18"/>
                <w:szCs w:val="18"/>
              </w:rPr>
            </w:pPr>
            <w:r>
              <w:rPr>
                <w:rFonts w:hint="eastAsia"/>
                <w:color w:val="000000"/>
                <w:sz w:val="18"/>
                <w:szCs w:val="18"/>
              </w:rPr>
              <w:t>亚明、雷士、明华</w:t>
            </w:r>
          </w:p>
        </w:tc>
        <w:tc>
          <w:tcPr>
            <w:tcW w:w="567" w:type="dxa"/>
            <w:tcBorders>
              <w:top w:val="nil"/>
              <w:left w:val="nil"/>
              <w:bottom w:val="single" w:color="auto" w:sz="4" w:space="0"/>
              <w:right w:val="single" w:color="auto" w:sz="4" w:space="0"/>
            </w:tcBorders>
            <w:shd w:val="clear" w:color="auto" w:fill="auto"/>
            <w:vAlign w:val="center"/>
          </w:tcPr>
          <w:p w14:paraId="33B06F36">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2A7334D">
            <w:pPr>
              <w:jc w:val="right"/>
              <w:rPr>
                <w:sz w:val="18"/>
                <w:szCs w:val="18"/>
              </w:rPr>
            </w:pPr>
            <w:r>
              <w:rPr>
                <w:rFonts w:hint="eastAsia"/>
                <w:sz w:val="18"/>
                <w:szCs w:val="18"/>
              </w:rPr>
              <w:t xml:space="preserve">117.87 </w:t>
            </w:r>
          </w:p>
        </w:tc>
      </w:tr>
      <w:tr w14:paraId="4E2C0B07">
        <w:tblPrEx>
          <w:tblCellMar>
            <w:top w:w="0" w:type="dxa"/>
            <w:left w:w="108" w:type="dxa"/>
            <w:bottom w:w="0" w:type="dxa"/>
            <w:right w:w="108" w:type="dxa"/>
          </w:tblCellMar>
        </w:tblPrEx>
        <w:trPr>
          <w:trHeight w:val="38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001F4C7">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6183B73">
            <w:pPr>
              <w:jc w:val="center"/>
              <w:rPr>
                <w:sz w:val="18"/>
                <w:szCs w:val="18"/>
              </w:rPr>
            </w:pPr>
            <w:r>
              <w:rPr>
                <w:rFonts w:hint="eastAsia"/>
                <w:sz w:val="18"/>
                <w:szCs w:val="18"/>
              </w:rPr>
              <w:t>G49</w:t>
            </w:r>
          </w:p>
        </w:tc>
        <w:tc>
          <w:tcPr>
            <w:tcW w:w="1276" w:type="dxa"/>
            <w:tcBorders>
              <w:top w:val="nil"/>
              <w:left w:val="nil"/>
              <w:bottom w:val="single" w:color="auto" w:sz="4" w:space="0"/>
              <w:right w:val="single" w:color="auto" w:sz="4" w:space="0"/>
            </w:tcBorders>
            <w:shd w:val="clear" w:color="auto" w:fill="auto"/>
            <w:vAlign w:val="center"/>
          </w:tcPr>
          <w:p w14:paraId="7AAD9DB7">
            <w:pPr>
              <w:jc w:val="center"/>
              <w:rPr>
                <w:sz w:val="18"/>
                <w:szCs w:val="18"/>
              </w:rPr>
            </w:pPr>
            <w:r>
              <w:rPr>
                <w:rFonts w:hint="eastAsia"/>
                <w:sz w:val="18"/>
                <w:szCs w:val="18"/>
              </w:rPr>
              <w:t>LED投光灯</w:t>
            </w:r>
          </w:p>
        </w:tc>
        <w:tc>
          <w:tcPr>
            <w:tcW w:w="2629" w:type="dxa"/>
            <w:tcBorders>
              <w:top w:val="nil"/>
              <w:left w:val="nil"/>
              <w:bottom w:val="single" w:color="auto" w:sz="4" w:space="0"/>
              <w:right w:val="single" w:color="auto" w:sz="4" w:space="0"/>
            </w:tcBorders>
            <w:shd w:val="clear" w:color="auto" w:fill="auto"/>
            <w:vAlign w:val="center"/>
          </w:tcPr>
          <w:p w14:paraId="718867BE">
            <w:pPr>
              <w:rPr>
                <w:sz w:val="18"/>
                <w:szCs w:val="18"/>
              </w:rPr>
            </w:pPr>
            <w:r>
              <w:rPr>
                <w:rFonts w:hint="eastAsia"/>
                <w:sz w:val="18"/>
                <w:szCs w:val="18"/>
              </w:rPr>
              <w:t>100W拆除、安装到位（含辅材）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900E461">
            <w:pPr>
              <w:jc w:val="center"/>
              <w:rPr>
                <w:color w:val="000000"/>
                <w:sz w:val="18"/>
                <w:szCs w:val="18"/>
              </w:rPr>
            </w:pPr>
            <w:r>
              <w:rPr>
                <w:rFonts w:hint="eastAsia"/>
                <w:color w:val="000000"/>
                <w:sz w:val="18"/>
                <w:szCs w:val="18"/>
              </w:rPr>
              <w:t>亚明、雷士、明华</w:t>
            </w:r>
          </w:p>
        </w:tc>
        <w:tc>
          <w:tcPr>
            <w:tcW w:w="567" w:type="dxa"/>
            <w:tcBorders>
              <w:top w:val="nil"/>
              <w:left w:val="nil"/>
              <w:bottom w:val="single" w:color="auto" w:sz="4" w:space="0"/>
              <w:right w:val="single" w:color="auto" w:sz="4" w:space="0"/>
            </w:tcBorders>
            <w:shd w:val="clear" w:color="auto" w:fill="auto"/>
            <w:vAlign w:val="center"/>
          </w:tcPr>
          <w:p w14:paraId="5246168F">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DC4410">
            <w:pPr>
              <w:jc w:val="right"/>
              <w:rPr>
                <w:sz w:val="18"/>
                <w:szCs w:val="18"/>
              </w:rPr>
            </w:pPr>
            <w:r>
              <w:rPr>
                <w:rFonts w:hint="eastAsia"/>
                <w:sz w:val="18"/>
                <w:szCs w:val="18"/>
              </w:rPr>
              <w:t xml:space="preserve">168.13 </w:t>
            </w:r>
          </w:p>
        </w:tc>
      </w:tr>
      <w:tr w14:paraId="4C8AF960">
        <w:tblPrEx>
          <w:tblCellMar>
            <w:top w:w="0" w:type="dxa"/>
            <w:left w:w="108" w:type="dxa"/>
            <w:bottom w:w="0" w:type="dxa"/>
            <w:right w:w="108" w:type="dxa"/>
          </w:tblCellMar>
        </w:tblPrEx>
        <w:trPr>
          <w:trHeight w:val="447"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AFF6F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BA333E2">
            <w:pPr>
              <w:jc w:val="center"/>
              <w:rPr>
                <w:sz w:val="18"/>
                <w:szCs w:val="18"/>
              </w:rPr>
            </w:pPr>
            <w:r>
              <w:rPr>
                <w:rFonts w:hint="eastAsia"/>
                <w:sz w:val="18"/>
                <w:szCs w:val="18"/>
              </w:rPr>
              <w:t>G50</w:t>
            </w:r>
          </w:p>
        </w:tc>
        <w:tc>
          <w:tcPr>
            <w:tcW w:w="1276" w:type="dxa"/>
            <w:tcBorders>
              <w:top w:val="nil"/>
              <w:left w:val="nil"/>
              <w:bottom w:val="single" w:color="auto" w:sz="4" w:space="0"/>
              <w:right w:val="single" w:color="auto" w:sz="4" w:space="0"/>
            </w:tcBorders>
            <w:shd w:val="clear" w:color="auto" w:fill="auto"/>
            <w:vAlign w:val="center"/>
          </w:tcPr>
          <w:p w14:paraId="5F0A3520">
            <w:pPr>
              <w:jc w:val="center"/>
              <w:rPr>
                <w:sz w:val="18"/>
                <w:szCs w:val="18"/>
              </w:rPr>
            </w:pPr>
            <w:r>
              <w:rPr>
                <w:rFonts w:hint="eastAsia"/>
                <w:sz w:val="18"/>
                <w:szCs w:val="18"/>
              </w:rPr>
              <w:t>LED成套投光灯</w:t>
            </w:r>
          </w:p>
        </w:tc>
        <w:tc>
          <w:tcPr>
            <w:tcW w:w="2629" w:type="dxa"/>
            <w:tcBorders>
              <w:top w:val="nil"/>
              <w:left w:val="nil"/>
              <w:bottom w:val="single" w:color="auto" w:sz="4" w:space="0"/>
              <w:right w:val="single" w:color="auto" w:sz="4" w:space="0"/>
            </w:tcBorders>
            <w:shd w:val="clear" w:color="auto" w:fill="auto"/>
            <w:vAlign w:val="center"/>
          </w:tcPr>
          <w:p w14:paraId="25A4E62B">
            <w:pPr>
              <w:rPr>
                <w:sz w:val="18"/>
                <w:szCs w:val="18"/>
              </w:rPr>
            </w:pPr>
            <w:r>
              <w:rPr>
                <w:rFonts w:hint="eastAsia"/>
                <w:sz w:val="18"/>
                <w:szCs w:val="18"/>
              </w:rPr>
              <w:t>150W  拆除、安装到位（含辅材）场清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21EB56B">
            <w:pPr>
              <w:jc w:val="center"/>
              <w:rPr>
                <w:color w:val="000000"/>
                <w:sz w:val="18"/>
                <w:szCs w:val="18"/>
              </w:rPr>
            </w:pPr>
            <w:r>
              <w:rPr>
                <w:rFonts w:hint="eastAsia"/>
                <w:color w:val="000000"/>
                <w:sz w:val="18"/>
                <w:szCs w:val="18"/>
              </w:rPr>
              <w:t>亚明、雷士、明华</w:t>
            </w:r>
          </w:p>
        </w:tc>
        <w:tc>
          <w:tcPr>
            <w:tcW w:w="567" w:type="dxa"/>
            <w:tcBorders>
              <w:top w:val="nil"/>
              <w:left w:val="nil"/>
              <w:bottom w:val="single" w:color="auto" w:sz="4" w:space="0"/>
              <w:right w:val="single" w:color="auto" w:sz="4" w:space="0"/>
            </w:tcBorders>
            <w:shd w:val="clear" w:color="auto" w:fill="auto"/>
            <w:vAlign w:val="center"/>
          </w:tcPr>
          <w:p w14:paraId="2F22B3BF">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56731D">
            <w:pPr>
              <w:jc w:val="right"/>
              <w:rPr>
                <w:sz w:val="18"/>
                <w:szCs w:val="18"/>
              </w:rPr>
            </w:pPr>
            <w:r>
              <w:rPr>
                <w:rFonts w:hint="eastAsia"/>
                <w:sz w:val="18"/>
                <w:szCs w:val="18"/>
              </w:rPr>
              <w:t xml:space="preserve">249.31 </w:t>
            </w:r>
          </w:p>
        </w:tc>
      </w:tr>
      <w:tr w14:paraId="2986EA01">
        <w:tblPrEx>
          <w:tblCellMar>
            <w:top w:w="0" w:type="dxa"/>
            <w:left w:w="108" w:type="dxa"/>
            <w:bottom w:w="0" w:type="dxa"/>
            <w:right w:w="108" w:type="dxa"/>
          </w:tblCellMar>
        </w:tblPrEx>
        <w:trPr>
          <w:trHeight w:val="526"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8DA98D">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7AE393F">
            <w:pPr>
              <w:jc w:val="center"/>
              <w:rPr>
                <w:sz w:val="18"/>
                <w:szCs w:val="18"/>
              </w:rPr>
            </w:pPr>
            <w:r>
              <w:rPr>
                <w:rFonts w:hint="eastAsia"/>
                <w:sz w:val="18"/>
                <w:szCs w:val="18"/>
              </w:rPr>
              <w:t>G51</w:t>
            </w:r>
          </w:p>
        </w:tc>
        <w:tc>
          <w:tcPr>
            <w:tcW w:w="1276" w:type="dxa"/>
            <w:tcBorders>
              <w:top w:val="nil"/>
              <w:left w:val="nil"/>
              <w:bottom w:val="single" w:color="auto" w:sz="4" w:space="0"/>
              <w:right w:val="single" w:color="auto" w:sz="4" w:space="0"/>
            </w:tcBorders>
            <w:shd w:val="clear" w:color="auto" w:fill="auto"/>
            <w:vAlign w:val="center"/>
          </w:tcPr>
          <w:p w14:paraId="71D71A79">
            <w:pPr>
              <w:jc w:val="center"/>
              <w:rPr>
                <w:sz w:val="18"/>
                <w:szCs w:val="18"/>
              </w:rPr>
            </w:pPr>
            <w:r>
              <w:rPr>
                <w:rFonts w:hint="eastAsia"/>
                <w:sz w:val="18"/>
                <w:szCs w:val="18"/>
              </w:rPr>
              <w:t>LED成套投光灯</w:t>
            </w:r>
          </w:p>
        </w:tc>
        <w:tc>
          <w:tcPr>
            <w:tcW w:w="2629" w:type="dxa"/>
            <w:tcBorders>
              <w:top w:val="nil"/>
              <w:left w:val="nil"/>
              <w:bottom w:val="single" w:color="auto" w:sz="4" w:space="0"/>
              <w:right w:val="single" w:color="auto" w:sz="4" w:space="0"/>
            </w:tcBorders>
            <w:shd w:val="clear" w:color="auto" w:fill="auto"/>
            <w:vAlign w:val="center"/>
          </w:tcPr>
          <w:p w14:paraId="641F8612">
            <w:pPr>
              <w:rPr>
                <w:sz w:val="18"/>
                <w:szCs w:val="18"/>
              </w:rPr>
            </w:pPr>
            <w:r>
              <w:rPr>
                <w:rFonts w:hint="eastAsia"/>
                <w:sz w:val="18"/>
                <w:szCs w:val="18"/>
              </w:rPr>
              <w:t>200W拆除、安装到位（含辅材）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86752F5">
            <w:pPr>
              <w:jc w:val="center"/>
              <w:rPr>
                <w:color w:val="000000"/>
                <w:sz w:val="18"/>
                <w:szCs w:val="18"/>
              </w:rPr>
            </w:pPr>
            <w:r>
              <w:rPr>
                <w:rFonts w:hint="eastAsia"/>
                <w:color w:val="000000"/>
                <w:sz w:val="18"/>
                <w:szCs w:val="18"/>
              </w:rPr>
              <w:t>亚明、雷士、明华</w:t>
            </w:r>
          </w:p>
        </w:tc>
        <w:tc>
          <w:tcPr>
            <w:tcW w:w="567" w:type="dxa"/>
            <w:tcBorders>
              <w:top w:val="nil"/>
              <w:left w:val="nil"/>
              <w:bottom w:val="single" w:color="auto" w:sz="4" w:space="0"/>
              <w:right w:val="single" w:color="auto" w:sz="4" w:space="0"/>
            </w:tcBorders>
            <w:shd w:val="clear" w:color="auto" w:fill="auto"/>
            <w:vAlign w:val="center"/>
          </w:tcPr>
          <w:p w14:paraId="1EE6427E">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291AC2D">
            <w:pPr>
              <w:jc w:val="right"/>
              <w:rPr>
                <w:sz w:val="18"/>
                <w:szCs w:val="18"/>
              </w:rPr>
            </w:pPr>
            <w:r>
              <w:rPr>
                <w:rFonts w:hint="eastAsia"/>
                <w:sz w:val="18"/>
                <w:szCs w:val="18"/>
              </w:rPr>
              <w:t xml:space="preserve">280.25 </w:t>
            </w:r>
          </w:p>
        </w:tc>
      </w:tr>
      <w:tr w14:paraId="5F4C05D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7CBEFEC">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C00D1F">
            <w:pPr>
              <w:jc w:val="center"/>
              <w:rPr>
                <w:sz w:val="18"/>
                <w:szCs w:val="18"/>
              </w:rPr>
            </w:pPr>
            <w:r>
              <w:rPr>
                <w:rFonts w:hint="eastAsia"/>
                <w:sz w:val="18"/>
                <w:szCs w:val="18"/>
              </w:rPr>
              <w:t>G52</w:t>
            </w:r>
          </w:p>
        </w:tc>
        <w:tc>
          <w:tcPr>
            <w:tcW w:w="1276" w:type="dxa"/>
            <w:tcBorders>
              <w:top w:val="nil"/>
              <w:left w:val="nil"/>
              <w:bottom w:val="single" w:color="auto" w:sz="4" w:space="0"/>
              <w:right w:val="single" w:color="auto" w:sz="4" w:space="0"/>
            </w:tcBorders>
            <w:shd w:val="clear" w:color="auto" w:fill="auto"/>
            <w:vAlign w:val="center"/>
          </w:tcPr>
          <w:p w14:paraId="53C436AD">
            <w:pPr>
              <w:jc w:val="center"/>
              <w:rPr>
                <w:sz w:val="18"/>
                <w:szCs w:val="18"/>
              </w:rPr>
            </w:pPr>
            <w:r>
              <w:rPr>
                <w:rFonts w:hint="eastAsia"/>
                <w:sz w:val="18"/>
                <w:szCs w:val="18"/>
              </w:rPr>
              <w:t>LED成套投光灯</w:t>
            </w:r>
          </w:p>
        </w:tc>
        <w:tc>
          <w:tcPr>
            <w:tcW w:w="2629" w:type="dxa"/>
            <w:tcBorders>
              <w:top w:val="nil"/>
              <w:left w:val="nil"/>
              <w:bottom w:val="single" w:color="auto" w:sz="4" w:space="0"/>
              <w:right w:val="single" w:color="auto" w:sz="4" w:space="0"/>
            </w:tcBorders>
            <w:shd w:val="clear" w:color="auto" w:fill="auto"/>
            <w:vAlign w:val="center"/>
          </w:tcPr>
          <w:p w14:paraId="29727193">
            <w:pPr>
              <w:rPr>
                <w:sz w:val="18"/>
                <w:szCs w:val="18"/>
              </w:rPr>
            </w:pPr>
            <w:r>
              <w:rPr>
                <w:rFonts w:hint="eastAsia"/>
                <w:sz w:val="18"/>
                <w:szCs w:val="18"/>
              </w:rPr>
              <w:t>300W拆除、安装到位（含辅材）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67BEF5E">
            <w:pPr>
              <w:jc w:val="center"/>
              <w:rPr>
                <w:color w:val="000000"/>
                <w:sz w:val="18"/>
                <w:szCs w:val="18"/>
              </w:rPr>
            </w:pPr>
            <w:r>
              <w:rPr>
                <w:rFonts w:hint="eastAsia"/>
                <w:color w:val="000000"/>
                <w:sz w:val="18"/>
                <w:szCs w:val="18"/>
              </w:rPr>
              <w:t>亚明、雷士、明华</w:t>
            </w:r>
          </w:p>
        </w:tc>
        <w:tc>
          <w:tcPr>
            <w:tcW w:w="567" w:type="dxa"/>
            <w:tcBorders>
              <w:top w:val="nil"/>
              <w:left w:val="nil"/>
              <w:bottom w:val="single" w:color="auto" w:sz="4" w:space="0"/>
              <w:right w:val="single" w:color="auto" w:sz="4" w:space="0"/>
            </w:tcBorders>
            <w:shd w:val="clear" w:color="auto" w:fill="auto"/>
            <w:vAlign w:val="center"/>
          </w:tcPr>
          <w:p w14:paraId="7B9AB041">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6895E9">
            <w:pPr>
              <w:jc w:val="right"/>
              <w:rPr>
                <w:sz w:val="18"/>
                <w:szCs w:val="18"/>
              </w:rPr>
            </w:pPr>
            <w:r>
              <w:rPr>
                <w:rFonts w:hint="eastAsia"/>
                <w:sz w:val="18"/>
                <w:szCs w:val="18"/>
              </w:rPr>
              <w:t xml:space="preserve">334.37 </w:t>
            </w:r>
          </w:p>
        </w:tc>
      </w:tr>
      <w:tr w14:paraId="1084D11E">
        <w:tblPrEx>
          <w:tblCellMar>
            <w:top w:w="0" w:type="dxa"/>
            <w:left w:w="108" w:type="dxa"/>
            <w:bottom w:w="0" w:type="dxa"/>
            <w:right w:w="108" w:type="dxa"/>
          </w:tblCellMar>
        </w:tblPrEx>
        <w:trPr>
          <w:trHeight w:val="365"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2895FE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B31D7DE">
            <w:pPr>
              <w:jc w:val="center"/>
              <w:rPr>
                <w:sz w:val="18"/>
                <w:szCs w:val="18"/>
              </w:rPr>
            </w:pPr>
            <w:r>
              <w:rPr>
                <w:rFonts w:hint="eastAsia"/>
                <w:sz w:val="18"/>
                <w:szCs w:val="18"/>
              </w:rPr>
              <w:t>G53</w:t>
            </w:r>
          </w:p>
        </w:tc>
        <w:tc>
          <w:tcPr>
            <w:tcW w:w="1276" w:type="dxa"/>
            <w:tcBorders>
              <w:top w:val="nil"/>
              <w:left w:val="nil"/>
              <w:bottom w:val="single" w:color="auto" w:sz="4" w:space="0"/>
              <w:right w:val="single" w:color="auto" w:sz="4" w:space="0"/>
            </w:tcBorders>
            <w:shd w:val="clear" w:color="auto" w:fill="auto"/>
            <w:vAlign w:val="center"/>
          </w:tcPr>
          <w:p w14:paraId="72335882">
            <w:pPr>
              <w:jc w:val="center"/>
              <w:rPr>
                <w:sz w:val="18"/>
                <w:szCs w:val="18"/>
              </w:rPr>
            </w:pPr>
            <w:r>
              <w:rPr>
                <w:rFonts w:hint="eastAsia"/>
                <w:sz w:val="18"/>
                <w:szCs w:val="18"/>
              </w:rPr>
              <w:t>LED成套投光灯</w:t>
            </w:r>
          </w:p>
        </w:tc>
        <w:tc>
          <w:tcPr>
            <w:tcW w:w="2629" w:type="dxa"/>
            <w:tcBorders>
              <w:top w:val="nil"/>
              <w:left w:val="nil"/>
              <w:bottom w:val="single" w:color="auto" w:sz="4" w:space="0"/>
              <w:right w:val="single" w:color="auto" w:sz="4" w:space="0"/>
            </w:tcBorders>
            <w:shd w:val="clear" w:color="auto" w:fill="auto"/>
            <w:vAlign w:val="center"/>
          </w:tcPr>
          <w:p w14:paraId="36D7638C">
            <w:pPr>
              <w:rPr>
                <w:sz w:val="18"/>
                <w:szCs w:val="18"/>
              </w:rPr>
            </w:pPr>
            <w:r>
              <w:rPr>
                <w:rFonts w:hint="eastAsia"/>
                <w:sz w:val="18"/>
                <w:szCs w:val="18"/>
              </w:rPr>
              <w:t>400W拆除、安装到位（含辅材）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012B021">
            <w:pPr>
              <w:jc w:val="center"/>
              <w:rPr>
                <w:color w:val="000000"/>
                <w:sz w:val="18"/>
                <w:szCs w:val="18"/>
              </w:rPr>
            </w:pPr>
            <w:r>
              <w:rPr>
                <w:rFonts w:hint="eastAsia"/>
                <w:color w:val="000000"/>
                <w:sz w:val="18"/>
                <w:szCs w:val="18"/>
              </w:rPr>
              <w:t>亚明、雷士、明华</w:t>
            </w:r>
          </w:p>
        </w:tc>
        <w:tc>
          <w:tcPr>
            <w:tcW w:w="567" w:type="dxa"/>
            <w:tcBorders>
              <w:top w:val="nil"/>
              <w:left w:val="nil"/>
              <w:bottom w:val="single" w:color="auto" w:sz="4" w:space="0"/>
              <w:right w:val="single" w:color="auto" w:sz="4" w:space="0"/>
            </w:tcBorders>
            <w:shd w:val="clear" w:color="auto" w:fill="auto"/>
            <w:vAlign w:val="center"/>
          </w:tcPr>
          <w:p w14:paraId="67FB934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4E6BA8">
            <w:pPr>
              <w:jc w:val="right"/>
              <w:rPr>
                <w:sz w:val="18"/>
                <w:szCs w:val="18"/>
              </w:rPr>
            </w:pPr>
            <w:r>
              <w:rPr>
                <w:rFonts w:hint="eastAsia"/>
                <w:sz w:val="18"/>
                <w:szCs w:val="18"/>
              </w:rPr>
              <w:t xml:space="preserve">419.43 </w:t>
            </w:r>
          </w:p>
        </w:tc>
      </w:tr>
      <w:tr w14:paraId="65C382D2">
        <w:tblPrEx>
          <w:tblCellMar>
            <w:top w:w="0" w:type="dxa"/>
            <w:left w:w="108" w:type="dxa"/>
            <w:bottom w:w="0" w:type="dxa"/>
            <w:right w:w="108" w:type="dxa"/>
          </w:tblCellMar>
        </w:tblPrEx>
        <w:trPr>
          <w:trHeight w:val="445"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2573182">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613183F">
            <w:pPr>
              <w:jc w:val="center"/>
              <w:rPr>
                <w:sz w:val="18"/>
                <w:szCs w:val="18"/>
              </w:rPr>
            </w:pPr>
            <w:r>
              <w:rPr>
                <w:rFonts w:hint="eastAsia"/>
                <w:sz w:val="18"/>
                <w:szCs w:val="18"/>
              </w:rPr>
              <w:t>G54</w:t>
            </w:r>
          </w:p>
        </w:tc>
        <w:tc>
          <w:tcPr>
            <w:tcW w:w="1276" w:type="dxa"/>
            <w:tcBorders>
              <w:top w:val="nil"/>
              <w:left w:val="nil"/>
              <w:bottom w:val="single" w:color="auto" w:sz="4" w:space="0"/>
              <w:right w:val="single" w:color="auto" w:sz="4" w:space="0"/>
            </w:tcBorders>
            <w:shd w:val="clear" w:color="auto" w:fill="auto"/>
            <w:vAlign w:val="center"/>
          </w:tcPr>
          <w:p w14:paraId="559628CA">
            <w:pPr>
              <w:jc w:val="center"/>
              <w:rPr>
                <w:sz w:val="18"/>
                <w:szCs w:val="18"/>
              </w:rPr>
            </w:pPr>
            <w:r>
              <w:rPr>
                <w:rFonts w:hint="eastAsia"/>
                <w:sz w:val="18"/>
                <w:szCs w:val="18"/>
              </w:rPr>
              <w:t>LED斗胆灯（图文楼）</w:t>
            </w:r>
          </w:p>
        </w:tc>
        <w:tc>
          <w:tcPr>
            <w:tcW w:w="2629" w:type="dxa"/>
            <w:tcBorders>
              <w:top w:val="nil"/>
              <w:left w:val="nil"/>
              <w:bottom w:val="single" w:color="auto" w:sz="4" w:space="0"/>
              <w:right w:val="single" w:color="auto" w:sz="4" w:space="0"/>
            </w:tcBorders>
            <w:shd w:val="clear" w:color="auto" w:fill="auto"/>
            <w:vAlign w:val="center"/>
          </w:tcPr>
          <w:p w14:paraId="7CA7A99E">
            <w:pPr>
              <w:rPr>
                <w:sz w:val="18"/>
                <w:szCs w:val="18"/>
              </w:rPr>
            </w:pPr>
            <w:r>
              <w:rPr>
                <w:rFonts w:hint="eastAsia"/>
                <w:sz w:val="18"/>
                <w:szCs w:val="18"/>
              </w:rPr>
              <w:t>2*20W嵌入式开孔300*150(含开孔、拆除安装到位)场清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723033E">
            <w:pPr>
              <w:jc w:val="center"/>
              <w:rPr>
                <w:color w:val="000000"/>
                <w:sz w:val="18"/>
                <w:szCs w:val="18"/>
              </w:rPr>
            </w:pPr>
            <w:r>
              <w:rPr>
                <w:rFonts w:hint="eastAsia"/>
                <w:color w:val="000000"/>
                <w:sz w:val="18"/>
                <w:szCs w:val="18"/>
              </w:rPr>
              <w:t>亚明、雷士、明华</w:t>
            </w:r>
          </w:p>
        </w:tc>
        <w:tc>
          <w:tcPr>
            <w:tcW w:w="567" w:type="dxa"/>
            <w:tcBorders>
              <w:top w:val="nil"/>
              <w:left w:val="nil"/>
              <w:bottom w:val="single" w:color="auto" w:sz="4" w:space="0"/>
              <w:right w:val="single" w:color="auto" w:sz="4" w:space="0"/>
            </w:tcBorders>
            <w:shd w:val="clear" w:color="auto" w:fill="auto"/>
            <w:vAlign w:val="center"/>
          </w:tcPr>
          <w:p w14:paraId="25402A4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9A2CDF2">
            <w:pPr>
              <w:jc w:val="right"/>
              <w:rPr>
                <w:sz w:val="18"/>
                <w:szCs w:val="18"/>
              </w:rPr>
            </w:pPr>
            <w:r>
              <w:rPr>
                <w:rFonts w:hint="eastAsia"/>
                <w:sz w:val="18"/>
                <w:szCs w:val="18"/>
              </w:rPr>
              <w:t xml:space="preserve">128.52 </w:t>
            </w:r>
          </w:p>
        </w:tc>
      </w:tr>
      <w:tr w14:paraId="54E6EED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87E9E30">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C87607E">
            <w:pPr>
              <w:jc w:val="center"/>
              <w:rPr>
                <w:sz w:val="18"/>
                <w:szCs w:val="18"/>
              </w:rPr>
            </w:pPr>
            <w:r>
              <w:rPr>
                <w:rFonts w:hint="eastAsia"/>
                <w:sz w:val="18"/>
                <w:szCs w:val="18"/>
              </w:rPr>
              <w:t>G55</w:t>
            </w:r>
          </w:p>
        </w:tc>
        <w:tc>
          <w:tcPr>
            <w:tcW w:w="1276" w:type="dxa"/>
            <w:tcBorders>
              <w:top w:val="nil"/>
              <w:left w:val="nil"/>
              <w:bottom w:val="single" w:color="auto" w:sz="4" w:space="0"/>
              <w:right w:val="single" w:color="auto" w:sz="4" w:space="0"/>
            </w:tcBorders>
            <w:shd w:val="clear" w:color="auto" w:fill="auto"/>
            <w:vAlign w:val="center"/>
          </w:tcPr>
          <w:p w14:paraId="008D9F70">
            <w:pPr>
              <w:jc w:val="center"/>
              <w:rPr>
                <w:sz w:val="18"/>
                <w:szCs w:val="18"/>
              </w:rPr>
            </w:pPr>
            <w:r>
              <w:rPr>
                <w:rFonts w:hint="eastAsia"/>
                <w:sz w:val="18"/>
                <w:szCs w:val="18"/>
              </w:rPr>
              <w:t>LED嵌入式筒灯</w:t>
            </w:r>
          </w:p>
        </w:tc>
        <w:tc>
          <w:tcPr>
            <w:tcW w:w="2629" w:type="dxa"/>
            <w:tcBorders>
              <w:top w:val="nil"/>
              <w:left w:val="nil"/>
              <w:bottom w:val="single" w:color="auto" w:sz="4" w:space="0"/>
              <w:right w:val="single" w:color="auto" w:sz="4" w:space="0"/>
            </w:tcBorders>
            <w:shd w:val="clear" w:color="auto" w:fill="auto"/>
            <w:vAlign w:val="center"/>
          </w:tcPr>
          <w:p w14:paraId="542A411C">
            <w:pPr>
              <w:rPr>
                <w:sz w:val="18"/>
                <w:szCs w:val="18"/>
              </w:rPr>
            </w:pPr>
            <w:r>
              <w:rPr>
                <w:rFonts w:hint="eastAsia"/>
                <w:sz w:val="18"/>
                <w:szCs w:val="18"/>
              </w:rPr>
              <w:t>3寸-4寸，拆除、安装到位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410BC91">
            <w:pPr>
              <w:jc w:val="center"/>
              <w:rPr>
                <w:color w:val="000000"/>
                <w:sz w:val="18"/>
                <w:szCs w:val="18"/>
              </w:rPr>
            </w:pPr>
            <w:r>
              <w:rPr>
                <w:rFonts w:hint="eastAsia"/>
                <w:color w:val="000000"/>
                <w:sz w:val="18"/>
                <w:szCs w:val="18"/>
              </w:rPr>
              <w:t>雷士、智家艺、鑫艺嘉</w:t>
            </w:r>
          </w:p>
        </w:tc>
        <w:tc>
          <w:tcPr>
            <w:tcW w:w="567" w:type="dxa"/>
            <w:tcBorders>
              <w:top w:val="nil"/>
              <w:left w:val="nil"/>
              <w:bottom w:val="single" w:color="auto" w:sz="4" w:space="0"/>
              <w:right w:val="single" w:color="auto" w:sz="4" w:space="0"/>
            </w:tcBorders>
            <w:shd w:val="clear" w:color="auto" w:fill="auto"/>
            <w:vAlign w:val="center"/>
          </w:tcPr>
          <w:p w14:paraId="411EF37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6F38E7">
            <w:pPr>
              <w:jc w:val="right"/>
              <w:rPr>
                <w:sz w:val="18"/>
                <w:szCs w:val="18"/>
              </w:rPr>
            </w:pPr>
            <w:r>
              <w:rPr>
                <w:rFonts w:hint="eastAsia"/>
                <w:sz w:val="18"/>
                <w:szCs w:val="18"/>
              </w:rPr>
              <w:t xml:space="preserve">46.35 </w:t>
            </w:r>
          </w:p>
        </w:tc>
      </w:tr>
      <w:tr w14:paraId="5376CB2D">
        <w:tblPrEx>
          <w:tblCellMar>
            <w:top w:w="0" w:type="dxa"/>
            <w:left w:w="108" w:type="dxa"/>
            <w:bottom w:w="0" w:type="dxa"/>
            <w:right w:w="108" w:type="dxa"/>
          </w:tblCellMar>
        </w:tblPrEx>
        <w:trPr>
          <w:trHeight w:val="27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A66017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6538ED1">
            <w:pPr>
              <w:jc w:val="center"/>
              <w:rPr>
                <w:sz w:val="18"/>
                <w:szCs w:val="18"/>
              </w:rPr>
            </w:pPr>
            <w:r>
              <w:rPr>
                <w:rFonts w:hint="eastAsia"/>
                <w:sz w:val="18"/>
                <w:szCs w:val="18"/>
              </w:rPr>
              <w:t>G56</w:t>
            </w:r>
          </w:p>
        </w:tc>
        <w:tc>
          <w:tcPr>
            <w:tcW w:w="1276" w:type="dxa"/>
            <w:tcBorders>
              <w:top w:val="nil"/>
              <w:left w:val="nil"/>
              <w:bottom w:val="single" w:color="auto" w:sz="4" w:space="0"/>
              <w:right w:val="single" w:color="auto" w:sz="4" w:space="0"/>
            </w:tcBorders>
            <w:shd w:val="clear" w:color="auto" w:fill="auto"/>
            <w:vAlign w:val="center"/>
          </w:tcPr>
          <w:p w14:paraId="7E9ADE89">
            <w:pPr>
              <w:jc w:val="center"/>
              <w:rPr>
                <w:sz w:val="18"/>
                <w:szCs w:val="18"/>
              </w:rPr>
            </w:pPr>
            <w:r>
              <w:rPr>
                <w:rFonts w:hint="eastAsia"/>
                <w:sz w:val="18"/>
                <w:szCs w:val="18"/>
              </w:rPr>
              <w:t>LED嵌入式筒灯</w:t>
            </w:r>
          </w:p>
        </w:tc>
        <w:tc>
          <w:tcPr>
            <w:tcW w:w="2629" w:type="dxa"/>
            <w:tcBorders>
              <w:top w:val="nil"/>
              <w:left w:val="nil"/>
              <w:bottom w:val="single" w:color="auto" w:sz="4" w:space="0"/>
              <w:right w:val="single" w:color="auto" w:sz="4" w:space="0"/>
            </w:tcBorders>
            <w:shd w:val="clear" w:color="auto" w:fill="auto"/>
            <w:vAlign w:val="center"/>
          </w:tcPr>
          <w:p w14:paraId="16581C4B">
            <w:pPr>
              <w:rPr>
                <w:sz w:val="18"/>
                <w:szCs w:val="18"/>
              </w:rPr>
            </w:pPr>
            <w:r>
              <w:rPr>
                <w:rFonts w:hint="eastAsia"/>
                <w:sz w:val="18"/>
                <w:szCs w:val="18"/>
              </w:rPr>
              <w:t>5寸，拆除、安装到位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D4219B9">
            <w:pPr>
              <w:jc w:val="center"/>
              <w:rPr>
                <w:color w:val="000000"/>
                <w:sz w:val="18"/>
                <w:szCs w:val="18"/>
              </w:rPr>
            </w:pPr>
            <w:r>
              <w:rPr>
                <w:rFonts w:hint="eastAsia"/>
                <w:color w:val="000000"/>
                <w:sz w:val="18"/>
                <w:szCs w:val="18"/>
              </w:rPr>
              <w:t>雷士、智家艺、鑫艺嘉</w:t>
            </w:r>
          </w:p>
        </w:tc>
        <w:tc>
          <w:tcPr>
            <w:tcW w:w="567" w:type="dxa"/>
            <w:tcBorders>
              <w:top w:val="nil"/>
              <w:left w:val="nil"/>
              <w:bottom w:val="single" w:color="auto" w:sz="4" w:space="0"/>
              <w:right w:val="single" w:color="auto" w:sz="4" w:space="0"/>
            </w:tcBorders>
            <w:shd w:val="clear" w:color="auto" w:fill="auto"/>
            <w:vAlign w:val="center"/>
          </w:tcPr>
          <w:p w14:paraId="7BE1BC0C">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DF82381">
            <w:pPr>
              <w:jc w:val="right"/>
              <w:rPr>
                <w:sz w:val="18"/>
                <w:szCs w:val="18"/>
              </w:rPr>
            </w:pPr>
            <w:r>
              <w:rPr>
                <w:rFonts w:hint="eastAsia"/>
                <w:sz w:val="18"/>
                <w:szCs w:val="18"/>
              </w:rPr>
              <w:t xml:space="preserve">51.03 </w:t>
            </w:r>
          </w:p>
        </w:tc>
      </w:tr>
      <w:tr w14:paraId="34BF5633">
        <w:tblPrEx>
          <w:tblCellMar>
            <w:top w:w="0" w:type="dxa"/>
            <w:left w:w="108" w:type="dxa"/>
            <w:bottom w:w="0" w:type="dxa"/>
            <w:right w:w="108" w:type="dxa"/>
          </w:tblCellMar>
        </w:tblPrEx>
        <w:trPr>
          <w:trHeight w:val="92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F5D69D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DB25DE9">
            <w:pPr>
              <w:jc w:val="center"/>
              <w:rPr>
                <w:sz w:val="18"/>
                <w:szCs w:val="18"/>
              </w:rPr>
            </w:pPr>
            <w:r>
              <w:rPr>
                <w:rFonts w:hint="eastAsia"/>
                <w:sz w:val="18"/>
                <w:szCs w:val="18"/>
              </w:rPr>
              <w:t>G57</w:t>
            </w:r>
          </w:p>
        </w:tc>
        <w:tc>
          <w:tcPr>
            <w:tcW w:w="1276" w:type="dxa"/>
            <w:tcBorders>
              <w:top w:val="nil"/>
              <w:left w:val="nil"/>
              <w:bottom w:val="single" w:color="auto" w:sz="4" w:space="0"/>
              <w:right w:val="single" w:color="auto" w:sz="4" w:space="0"/>
            </w:tcBorders>
            <w:shd w:val="clear" w:color="auto" w:fill="auto"/>
            <w:vAlign w:val="center"/>
          </w:tcPr>
          <w:p w14:paraId="0EC97057">
            <w:pPr>
              <w:jc w:val="center"/>
              <w:rPr>
                <w:sz w:val="18"/>
                <w:szCs w:val="18"/>
              </w:rPr>
            </w:pPr>
            <w:r>
              <w:rPr>
                <w:rFonts w:hint="eastAsia"/>
                <w:sz w:val="18"/>
                <w:szCs w:val="18"/>
              </w:rPr>
              <w:t>LED嵌入式筒灯</w:t>
            </w:r>
          </w:p>
        </w:tc>
        <w:tc>
          <w:tcPr>
            <w:tcW w:w="2629" w:type="dxa"/>
            <w:tcBorders>
              <w:top w:val="nil"/>
              <w:left w:val="nil"/>
              <w:bottom w:val="single" w:color="auto" w:sz="4" w:space="0"/>
              <w:right w:val="single" w:color="auto" w:sz="4" w:space="0"/>
            </w:tcBorders>
            <w:shd w:val="clear" w:color="auto" w:fill="auto"/>
            <w:vAlign w:val="center"/>
          </w:tcPr>
          <w:p w14:paraId="60E77206">
            <w:pPr>
              <w:rPr>
                <w:sz w:val="18"/>
                <w:szCs w:val="18"/>
              </w:rPr>
            </w:pPr>
            <w:r>
              <w:rPr>
                <w:rFonts w:hint="eastAsia"/>
                <w:sz w:val="18"/>
                <w:szCs w:val="18"/>
              </w:rPr>
              <w:t>8寸，拆除、安装到位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A0E47C4">
            <w:pPr>
              <w:jc w:val="center"/>
              <w:rPr>
                <w:color w:val="000000"/>
                <w:sz w:val="18"/>
                <w:szCs w:val="18"/>
              </w:rPr>
            </w:pPr>
            <w:r>
              <w:rPr>
                <w:rFonts w:hint="eastAsia"/>
                <w:color w:val="000000"/>
                <w:sz w:val="18"/>
                <w:szCs w:val="18"/>
              </w:rPr>
              <w:t>雷士、智家艺、鑫艺嘉</w:t>
            </w:r>
          </w:p>
        </w:tc>
        <w:tc>
          <w:tcPr>
            <w:tcW w:w="567" w:type="dxa"/>
            <w:tcBorders>
              <w:top w:val="nil"/>
              <w:left w:val="nil"/>
              <w:bottom w:val="single" w:color="auto" w:sz="4" w:space="0"/>
              <w:right w:val="single" w:color="auto" w:sz="4" w:space="0"/>
            </w:tcBorders>
            <w:shd w:val="clear" w:color="auto" w:fill="auto"/>
            <w:vAlign w:val="center"/>
          </w:tcPr>
          <w:p w14:paraId="00E40026">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E67265">
            <w:pPr>
              <w:jc w:val="right"/>
              <w:rPr>
                <w:sz w:val="18"/>
                <w:szCs w:val="18"/>
              </w:rPr>
            </w:pPr>
            <w:r>
              <w:rPr>
                <w:rFonts w:hint="eastAsia"/>
                <w:sz w:val="18"/>
                <w:szCs w:val="18"/>
              </w:rPr>
              <w:t xml:space="preserve">83.07 </w:t>
            </w:r>
          </w:p>
        </w:tc>
      </w:tr>
      <w:tr w14:paraId="5377A956">
        <w:tblPrEx>
          <w:tblCellMar>
            <w:top w:w="0" w:type="dxa"/>
            <w:left w:w="108" w:type="dxa"/>
            <w:bottom w:w="0" w:type="dxa"/>
            <w:right w:w="108" w:type="dxa"/>
          </w:tblCellMar>
        </w:tblPrEx>
        <w:trPr>
          <w:trHeight w:val="1032"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B5AA8BD">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00815B4">
            <w:pPr>
              <w:jc w:val="center"/>
              <w:rPr>
                <w:sz w:val="18"/>
                <w:szCs w:val="18"/>
              </w:rPr>
            </w:pPr>
            <w:r>
              <w:rPr>
                <w:rFonts w:hint="eastAsia"/>
                <w:sz w:val="18"/>
                <w:szCs w:val="18"/>
              </w:rPr>
              <w:t>G58</w:t>
            </w:r>
          </w:p>
        </w:tc>
        <w:tc>
          <w:tcPr>
            <w:tcW w:w="1276" w:type="dxa"/>
            <w:tcBorders>
              <w:top w:val="nil"/>
              <w:left w:val="nil"/>
              <w:bottom w:val="single" w:color="auto" w:sz="4" w:space="0"/>
              <w:right w:val="single" w:color="auto" w:sz="4" w:space="0"/>
            </w:tcBorders>
            <w:shd w:val="clear" w:color="auto" w:fill="auto"/>
            <w:vAlign w:val="center"/>
          </w:tcPr>
          <w:p w14:paraId="61357953">
            <w:pPr>
              <w:jc w:val="center"/>
              <w:rPr>
                <w:sz w:val="18"/>
                <w:szCs w:val="18"/>
              </w:rPr>
            </w:pPr>
            <w:r>
              <w:rPr>
                <w:rFonts w:hint="eastAsia"/>
                <w:sz w:val="18"/>
                <w:szCs w:val="18"/>
              </w:rPr>
              <w:t>轨道射灯</w:t>
            </w:r>
          </w:p>
        </w:tc>
        <w:tc>
          <w:tcPr>
            <w:tcW w:w="2629" w:type="dxa"/>
            <w:tcBorders>
              <w:top w:val="nil"/>
              <w:left w:val="nil"/>
              <w:bottom w:val="single" w:color="auto" w:sz="4" w:space="0"/>
              <w:right w:val="single" w:color="auto" w:sz="4" w:space="0"/>
            </w:tcBorders>
            <w:shd w:val="clear" w:color="auto" w:fill="auto"/>
            <w:vAlign w:val="center"/>
          </w:tcPr>
          <w:p w14:paraId="5B7C444F">
            <w:pPr>
              <w:rPr>
                <w:sz w:val="18"/>
                <w:szCs w:val="18"/>
              </w:rPr>
            </w:pPr>
            <w:r>
              <w:rPr>
                <w:rFonts w:hint="eastAsia"/>
                <w:sz w:val="18"/>
                <w:szCs w:val="18"/>
              </w:rPr>
              <w:t>12W-18w拆除、安装到位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9557EC3">
            <w:pPr>
              <w:jc w:val="center"/>
              <w:rPr>
                <w:color w:val="000000"/>
                <w:sz w:val="18"/>
                <w:szCs w:val="18"/>
              </w:rPr>
            </w:pPr>
            <w:r>
              <w:rPr>
                <w:rFonts w:hint="eastAsia"/>
                <w:color w:val="000000"/>
                <w:sz w:val="18"/>
                <w:szCs w:val="18"/>
              </w:rPr>
              <w:t>雷士、智家艺、鑫艺嘉</w:t>
            </w:r>
          </w:p>
        </w:tc>
        <w:tc>
          <w:tcPr>
            <w:tcW w:w="567" w:type="dxa"/>
            <w:tcBorders>
              <w:top w:val="nil"/>
              <w:left w:val="nil"/>
              <w:bottom w:val="single" w:color="auto" w:sz="4" w:space="0"/>
              <w:right w:val="single" w:color="auto" w:sz="4" w:space="0"/>
            </w:tcBorders>
            <w:shd w:val="clear" w:color="auto" w:fill="auto"/>
            <w:vAlign w:val="center"/>
          </w:tcPr>
          <w:p w14:paraId="6FECE68A">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5524F4">
            <w:pPr>
              <w:jc w:val="right"/>
              <w:rPr>
                <w:sz w:val="18"/>
                <w:szCs w:val="18"/>
              </w:rPr>
            </w:pPr>
            <w:r>
              <w:rPr>
                <w:rFonts w:hint="eastAsia"/>
                <w:sz w:val="18"/>
                <w:szCs w:val="18"/>
              </w:rPr>
              <w:t xml:space="preserve">55.00 </w:t>
            </w:r>
          </w:p>
        </w:tc>
      </w:tr>
      <w:tr w14:paraId="574D392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0A83C7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12423C7">
            <w:pPr>
              <w:jc w:val="center"/>
              <w:rPr>
                <w:sz w:val="18"/>
                <w:szCs w:val="18"/>
              </w:rPr>
            </w:pPr>
            <w:r>
              <w:rPr>
                <w:rFonts w:hint="eastAsia"/>
                <w:sz w:val="18"/>
                <w:szCs w:val="18"/>
              </w:rPr>
              <w:t>G59</w:t>
            </w:r>
          </w:p>
        </w:tc>
        <w:tc>
          <w:tcPr>
            <w:tcW w:w="1276" w:type="dxa"/>
            <w:tcBorders>
              <w:top w:val="nil"/>
              <w:left w:val="nil"/>
              <w:bottom w:val="single" w:color="auto" w:sz="4" w:space="0"/>
              <w:right w:val="single" w:color="auto" w:sz="4" w:space="0"/>
            </w:tcBorders>
            <w:shd w:val="clear" w:color="auto" w:fill="auto"/>
            <w:vAlign w:val="center"/>
          </w:tcPr>
          <w:p w14:paraId="227D69E1">
            <w:pPr>
              <w:jc w:val="center"/>
              <w:rPr>
                <w:sz w:val="18"/>
                <w:szCs w:val="18"/>
              </w:rPr>
            </w:pPr>
            <w:r>
              <w:rPr>
                <w:rFonts w:hint="eastAsia"/>
                <w:sz w:val="18"/>
                <w:szCs w:val="18"/>
              </w:rPr>
              <w:t>防潮灯</w:t>
            </w:r>
          </w:p>
        </w:tc>
        <w:tc>
          <w:tcPr>
            <w:tcW w:w="2629" w:type="dxa"/>
            <w:tcBorders>
              <w:top w:val="nil"/>
              <w:left w:val="nil"/>
              <w:bottom w:val="single" w:color="auto" w:sz="4" w:space="0"/>
              <w:right w:val="single" w:color="auto" w:sz="4" w:space="0"/>
            </w:tcBorders>
            <w:shd w:val="clear" w:color="auto" w:fill="auto"/>
            <w:vAlign w:val="center"/>
          </w:tcPr>
          <w:p w14:paraId="40539562">
            <w:pPr>
              <w:rPr>
                <w:sz w:val="18"/>
                <w:szCs w:val="18"/>
              </w:rPr>
            </w:pPr>
            <w:r>
              <w:rPr>
                <w:rFonts w:hint="eastAsia"/>
                <w:sz w:val="18"/>
                <w:szCs w:val="18"/>
              </w:rPr>
              <w:t>270mm椭圆、铝制外壳保护、含灯泡，安装到位含辅材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196B6B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6DECED83">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560A2AB">
            <w:pPr>
              <w:jc w:val="right"/>
              <w:rPr>
                <w:sz w:val="18"/>
                <w:szCs w:val="18"/>
              </w:rPr>
            </w:pPr>
            <w:r>
              <w:rPr>
                <w:rFonts w:hint="eastAsia"/>
                <w:sz w:val="18"/>
                <w:szCs w:val="18"/>
              </w:rPr>
              <w:t xml:space="preserve">49.55 </w:t>
            </w:r>
          </w:p>
        </w:tc>
      </w:tr>
      <w:tr w14:paraId="7D20C68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895C456">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49A022A">
            <w:pPr>
              <w:jc w:val="center"/>
              <w:rPr>
                <w:sz w:val="18"/>
                <w:szCs w:val="18"/>
              </w:rPr>
            </w:pPr>
            <w:r>
              <w:rPr>
                <w:rFonts w:hint="eastAsia"/>
                <w:sz w:val="18"/>
                <w:szCs w:val="18"/>
              </w:rPr>
              <w:t>G60</w:t>
            </w:r>
          </w:p>
        </w:tc>
        <w:tc>
          <w:tcPr>
            <w:tcW w:w="1276" w:type="dxa"/>
            <w:tcBorders>
              <w:top w:val="nil"/>
              <w:left w:val="nil"/>
              <w:bottom w:val="single" w:color="auto" w:sz="4" w:space="0"/>
              <w:right w:val="single" w:color="auto" w:sz="4" w:space="0"/>
            </w:tcBorders>
            <w:shd w:val="clear" w:color="auto" w:fill="auto"/>
            <w:vAlign w:val="center"/>
          </w:tcPr>
          <w:p w14:paraId="1351E6D1">
            <w:pPr>
              <w:jc w:val="center"/>
              <w:rPr>
                <w:sz w:val="18"/>
                <w:szCs w:val="18"/>
              </w:rPr>
            </w:pPr>
            <w:r>
              <w:rPr>
                <w:rFonts w:hint="eastAsia"/>
                <w:sz w:val="18"/>
                <w:szCs w:val="18"/>
              </w:rPr>
              <w:br w:type="textWrapping"/>
            </w:r>
            <w:r>
              <w:rPr>
                <w:rFonts w:hint="eastAsia"/>
                <w:sz w:val="18"/>
                <w:szCs w:val="18"/>
              </w:rPr>
              <w:t xml:space="preserve">公寓路灯 </w:t>
            </w:r>
          </w:p>
        </w:tc>
        <w:tc>
          <w:tcPr>
            <w:tcW w:w="2629" w:type="dxa"/>
            <w:tcBorders>
              <w:top w:val="nil"/>
              <w:left w:val="nil"/>
              <w:bottom w:val="single" w:color="auto" w:sz="4" w:space="0"/>
              <w:right w:val="single" w:color="auto" w:sz="4" w:space="0"/>
            </w:tcBorders>
            <w:shd w:val="clear" w:color="auto" w:fill="auto"/>
            <w:vAlign w:val="center"/>
          </w:tcPr>
          <w:p w14:paraId="4810A66F">
            <w:pPr>
              <w:rPr>
                <w:sz w:val="18"/>
                <w:szCs w:val="18"/>
              </w:rPr>
            </w:pPr>
            <w:r>
              <w:rPr>
                <w:rFonts w:hint="eastAsia"/>
                <w:sz w:val="18"/>
                <w:szCs w:val="18"/>
              </w:rPr>
              <w:t>1、LED40W、2、LED灯珠、</w:t>
            </w:r>
            <w:r>
              <w:rPr>
                <w:rFonts w:hint="eastAsia"/>
                <w:sz w:val="18"/>
                <w:szCs w:val="18"/>
              </w:rPr>
              <w:br w:type="textWrapping"/>
            </w:r>
            <w:r>
              <w:rPr>
                <w:rFonts w:hint="eastAsia"/>
                <w:sz w:val="18"/>
                <w:szCs w:val="18"/>
              </w:rPr>
              <w:t>3、LED驱动器（MW）XLG-50，拆除、安装到位（不含吊车费用）</w:t>
            </w:r>
          </w:p>
        </w:tc>
        <w:tc>
          <w:tcPr>
            <w:tcW w:w="1340" w:type="dxa"/>
            <w:tcBorders>
              <w:top w:val="nil"/>
              <w:left w:val="single" w:color="auto" w:sz="4" w:space="0"/>
              <w:bottom w:val="single" w:color="auto" w:sz="4" w:space="0"/>
              <w:right w:val="single" w:color="auto" w:sz="4" w:space="0"/>
            </w:tcBorders>
            <w:shd w:val="clear" w:color="auto" w:fill="auto"/>
            <w:vAlign w:val="center"/>
          </w:tcPr>
          <w:p w14:paraId="41CDC73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0E6163F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945281D">
            <w:pPr>
              <w:jc w:val="right"/>
              <w:rPr>
                <w:sz w:val="18"/>
                <w:szCs w:val="18"/>
              </w:rPr>
            </w:pPr>
            <w:r>
              <w:rPr>
                <w:rFonts w:hint="eastAsia"/>
                <w:sz w:val="18"/>
                <w:szCs w:val="18"/>
              </w:rPr>
              <w:t xml:space="preserve">258.03 </w:t>
            </w:r>
          </w:p>
        </w:tc>
      </w:tr>
      <w:tr w14:paraId="6211805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D6C7198">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44EC489">
            <w:pPr>
              <w:jc w:val="center"/>
              <w:rPr>
                <w:sz w:val="18"/>
                <w:szCs w:val="18"/>
              </w:rPr>
            </w:pPr>
            <w:r>
              <w:rPr>
                <w:rFonts w:hint="eastAsia"/>
                <w:sz w:val="18"/>
                <w:szCs w:val="18"/>
              </w:rPr>
              <w:t>G61</w:t>
            </w:r>
          </w:p>
        </w:tc>
        <w:tc>
          <w:tcPr>
            <w:tcW w:w="1276" w:type="dxa"/>
            <w:tcBorders>
              <w:top w:val="nil"/>
              <w:left w:val="nil"/>
              <w:bottom w:val="single" w:color="auto" w:sz="4" w:space="0"/>
              <w:right w:val="single" w:color="auto" w:sz="4" w:space="0"/>
            </w:tcBorders>
            <w:shd w:val="clear" w:color="auto" w:fill="auto"/>
            <w:vAlign w:val="center"/>
          </w:tcPr>
          <w:p w14:paraId="0CD6A067">
            <w:pPr>
              <w:jc w:val="center"/>
              <w:rPr>
                <w:sz w:val="18"/>
                <w:szCs w:val="18"/>
              </w:rPr>
            </w:pPr>
            <w:r>
              <w:rPr>
                <w:rFonts w:hint="eastAsia"/>
                <w:sz w:val="18"/>
                <w:szCs w:val="18"/>
              </w:rPr>
              <w:t>LED集成平板灯</w:t>
            </w:r>
          </w:p>
        </w:tc>
        <w:tc>
          <w:tcPr>
            <w:tcW w:w="2629" w:type="dxa"/>
            <w:tcBorders>
              <w:top w:val="nil"/>
              <w:left w:val="nil"/>
              <w:bottom w:val="single" w:color="auto" w:sz="4" w:space="0"/>
              <w:right w:val="single" w:color="auto" w:sz="4" w:space="0"/>
            </w:tcBorders>
            <w:shd w:val="clear" w:color="auto" w:fill="auto"/>
            <w:vAlign w:val="center"/>
          </w:tcPr>
          <w:p w14:paraId="20D440CC">
            <w:pPr>
              <w:rPr>
                <w:sz w:val="18"/>
                <w:szCs w:val="18"/>
              </w:rPr>
            </w:pPr>
            <w:r>
              <w:rPr>
                <w:rFonts w:hint="eastAsia"/>
                <w:sz w:val="18"/>
                <w:szCs w:val="18"/>
              </w:rPr>
              <w:t>300*300  LED集成平板灯及驱动、外框（安装到位，场清）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9C6A07D">
            <w:pPr>
              <w:jc w:val="center"/>
              <w:rPr>
                <w:color w:val="000000"/>
                <w:sz w:val="18"/>
                <w:szCs w:val="18"/>
              </w:rPr>
            </w:pPr>
            <w:r>
              <w:rPr>
                <w:rFonts w:hint="eastAsia"/>
                <w:color w:val="000000"/>
                <w:sz w:val="18"/>
                <w:szCs w:val="18"/>
              </w:rPr>
              <w:t xml:space="preserve">欧普、飞利浦、顾家 </w:t>
            </w:r>
          </w:p>
        </w:tc>
        <w:tc>
          <w:tcPr>
            <w:tcW w:w="567" w:type="dxa"/>
            <w:tcBorders>
              <w:top w:val="nil"/>
              <w:left w:val="nil"/>
              <w:bottom w:val="single" w:color="auto" w:sz="4" w:space="0"/>
              <w:right w:val="single" w:color="auto" w:sz="4" w:space="0"/>
            </w:tcBorders>
            <w:shd w:val="clear" w:color="auto" w:fill="auto"/>
            <w:vAlign w:val="center"/>
          </w:tcPr>
          <w:p w14:paraId="24078EBD">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FBAC65">
            <w:pPr>
              <w:jc w:val="right"/>
              <w:rPr>
                <w:sz w:val="18"/>
                <w:szCs w:val="18"/>
              </w:rPr>
            </w:pPr>
            <w:r>
              <w:rPr>
                <w:rFonts w:hint="eastAsia"/>
                <w:sz w:val="18"/>
                <w:szCs w:val="18"/>
              </w:rPr>
              <w:t xml:space="preserve">68.77 </w:t>
            </w:r>
          </w:p>
        </w:tc>
      </w:tr>
      <w:tr w14:paraId="0F52672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474BDA1">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D9B9C49">
            <w:pPr>
              <w:jc w:val="center"/>
              <w:rPr>
                <w:sz w:val="18"/>
                <w:szCs w:val="18"/>
              </w:rPr>
            </w:pPr>
            <w:r>
              <w:rPr>
                <w:rFonts w:hint="eastAsia"/>
                <w:sz w:val="18"/>
                <w:szCs w:val="18"/>
              </w:rPr>
              <w:t>G62</w:t>
            </w:r>
          </w:p>
        </w:tc>
        <w:tc>
          <w:tcPr>
            <w:tcW w:w="1276" w:type="dxa"/>
            <w:tcBorders>
              <w:top w:val="nil"/>
              <w:left w:val="nil"/>
              <w:bottom w:val="single" w:color="auto" w:sz="4" w:space="0"/>
              <w:right w:val="single" w:color="auto" w:sz="4" w:space="0"/>
            </w:tcBorders>
            <w:shd w:val="clear" w:color="auto" w:fill="auto"/>
            <w:vAlign w:val="center"/>
          </w:tcPr>
          <w:p w14:paraId="75C76B57">
            <w:pPr>
              <w:jc w:val="center"/>
              <w:rPr>
                <w:sz w:val="18"/>
                <w:szCs w:val="18"/>
              </w:rPr>
            </w:pPr>
            <w:r>
              <w:rPr>
                <w:rFonts w:hint="eastAsia"/>
                <w:sz w:val="18"/>
                <w:szCs w:val="18"/>
              </w:rPr>
              <w:t>LED集成平板灯</w:t>
            </w:r>
          </w:p>
        </w:tc>
        <w:tc>
          <w:tcPr>
            <w:tcW w:w="2629" w:type="dxa"/>
            <w:tcBorders>
              <w:top w:val="nil"/>
              <w:left w:val="nil"/>
              <w:bottom w:val="single" w:color="auto" w:sz="4" w:space="0"/>
              <w:right w:val="single" w:color="auto" w:sz="4" w:space="0"/>
            </w:tcBorders>
            <w:shd w:val="clear" w:color="auto" w:fill="auto"/>
            <w:vAlign w:val="center"/>
          </w:tcPr>
          <w:p w14:paraId="7E6DEC1A">
            <w:pPr>
              <w:rPr>
                <w:sz w:val="18"/>
                <w:szCs w:val="18"/>
              </w:rPr>
            </w:pPr>
            <w:r>
              <w:rPr>
                <w:rFonts w:hint="eastAsia"/>
                <w:sz w:val="18"/>
                <w:szCs w:val="18"/>
              </w:rPr>
              <w:t>300*600  LED集成平板灯及驱动、外框（安装到位，场清）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A079941">
            <w:pPr>
              <w:jc w:val="center"/>
              <w:rPr>
                <w:color w:val="000000"/>
                <w:sz w:val="18"/>
                <w:szCs w:val="18"/>
              </w:rPr>
            </w:pPr>
            <w:r>
              <w:rPr>
                <w:rFonts w:hint="eastAsia"/>
                <w:color w:val="000000"/>
                <w:sz w:val="18"/>
                <w:szCs w:val="18"/>
              </w:rPr>
              <w:t>欧普、飞利浦、顾家</w:t>
            </w:r>
          </w:p>
        </w:tc>
        <w:tc>
          <w:tcPr>
            <w:tcW w:w="567" w:type="dxa"/>
            <w:tcBorders>
              <w:top w:val="nil"/>
              <w:left w:val="nil"/>
              <w:bottom w:val="single" w:color="auto" w:sz="4" w:space="0"/>
              <w:right w:val="single" w:color="auto" w:sz="4" w:space="0"/>
            </w:tcBorders>
            <w:shd w:val="clear" w:color="auto" w:fill="auto"/>
            <w:vAlign w:val="center"/>
          </w:tcPr>
          <w:p w14:paraId="708F3D8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2389254">
            <w:pPr>
              <w:jc w:val="right"/>
              <w:rPr>
                <w:sz w:val="18"/>
                <w:szCs w:val="18"/>
              </w:rPr>
            </w:pPr>
            <w:r>
              <w:rPr>
                <w:rFonts w:hint="eastAsia"/>
                <w:sz w:val="18"/>
                <w:szCs w:val="18"/>
              </w:rPr>
              <w:t xml:space="preserve">84.72 </w:t>
            </w:r>
          </w:p>
        </w:tc>
      </w:tr>
      <w:tr w14:paraId="59E6934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74CE7D6">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C66E951">
            <w:pPr>
              <w:jc w:val="center"/>
              <w:rPr>
                <w:sz w:val="18"/>
                <w:szCs w:val="18"/>
              </w:rPr>
            </w:pPr>
            <w:r>
              <w:rPr>
                <w:rFonts w:hint="eastAsia"/>
                <w:sz w:val="18"/>
                <w:szCs w:val="18"/>
              </w:rPr>
              <w:t>G63</w:t>
            </w:r>
          </w:p>
        </w:tc>
        <w:tc>
          <w:tcPr>
            <w:tcW w:w="1276" w:type="dxa"/>
            <w:tcBorders>
              <w:top w:val="nil"/>
              <w:left w:val="nil"/>
              <w:bottom w:val="single" w:color="auto" w:sz="4" w:space="0"/>
              <w:right w:val="single" w:color="auto" w:sz="4" w:space="0"/>
            </w:tcBorders>
            <w:shd w:val="clear" w:color="auto" w:fill="auto"/>
            <w:vAlign w:val="center"/>
          </w:tcPr>
          <w:p w14:paraId="63118378">
            <w:pPr>
              <w:jc w:val="center"/>
              <w:rPr>
                <w:sz w:val="18"/>
                <w:szCs w:val="18"/>
              </w:rPr>
            </w:pPr>
            <w:r>
              <w:rPr>
                <w:rFonts w:hint="eastAsia"/>
                <w:sz w:val="18"/>
                <w:szCs w:val="18"/>
              </w:rPr>
              <w:t>LED集成平板灯</w:t>
            </w:r>
          </w:p>
        </w:tc>
        <w:tc>
          <w:tcPr>
            <w:tcW w:w="2629" w:type="dxa"/>
            <w:tcBorders>
              <w:top w:val="nil"/>
              <w:left w:val="nil"/>
              <w:bottom w:val="single" w:color="auto" w:sz="4" w:space="0"/>
              <w:right w:val="single" w:color="auto" w:sz="4" w:space="0"/>
            </w:tcBorders>
            <w:shd w:val="clear" w:color="auto" w:fill="auto"/>
            <w:vAlign w:val="center"/>
          </w:tcPr>
          <w:p w14:paraId="31ED7187">
            <w:pPr>
              <w:rPr>
                <w:sz w:val="18"/>
                <w:szCs w:val="18"/>
              </w:rPr>
            </w:pPr>
            <w:r>
              <w:rPr>
                <w:rFonts w:hint="eastAsia"/>
                <w:sz w:val="18"/>
                <w:szCs w:val="18"/>
              </w:rPr>
              <w:t>600*600  LED集成平板灯及驱动、外框（安装到位，场清）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D292733">
            <w:pPr>
              <w:jc w:val="center"/>
              <w:rPr>
                <w:color w:val="000000"/>
                <w:sz w:val="18"/>
                <w:szCs w:val="18"/>
              </w:rPr>
            </w:pPr>
            <w:r>
              <w:rPr>
                <w:rFonts w:hint="eastAsia"/>
                <w:color w:val="000000"/>
                <w:sz w:val="18"/>
                <w:szCs w:val="18"/>
              </w:rPr>
              <w:t>欧普、飞利浦、顾家</w:t>
            </w:r>
          </w:p>
        </w:tc>
        <w:tc>
          <w:tcPr>
            <w:tcW w:w="567" w:type="dxa"/>
            <w:tcBorders>
              <w:top w:val="nil"/>
              <w:left w:val="nil"/>
              <w:bottom w:val="single" w:color="auto" w:sz="4" w:space="0"/>
              <w:right w:val="single" w:color="auto" w:sz="4" w:space="0"/>
            </w:tcBorders>
            <w:shd w:val="clear" w:color="auto" w:fill="auto"/>
            <w:vAlign w:val="center"/>
          </w:tcPr>
          <w:p w14:paraId="2ED1C39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0495FA2">
            <w:pPr>
              <w:jc w:val="right"/>
              <w:rPr>
                <w:sz w:val="18"/>
                <w:szCs w:val="18"/>
              </w:rPr>
            </w:pPr>
            <w:r>
              <w:rPr>
                <w:rFonts w:hint="eastAsia"/>
                <w:sz w:val="18"/>
                <w:szCs w:val="18"/>
              </w:rPr>
              <w:t xml:space="preserve">108.62 </w:t>
            </w:r>
          </w:p>
        </w:tc>
      </w:tr>
      <w:tr w14:paraId="29B2D63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DAD0B4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29729CA">
            <w:pPr>
              <w:jc w:val="center"/>
              <w:rPr>
                <w:sz w:val="18"/>
                <w:szCs w:val="18"/>
              </w:rPr>
            </w:pPr>
            <w:r>
              <w:rPr>
                <w:rFonts w:hint="eastAsia"/>
                <w:sz w:val="18"/>
                <w:szCs w:val="18"/>
              </w:rPr>
              <w:t>G64</w:t>
            </w:r>
          </w:p>
        </w:tc>
        <w:tc>
          <w:tcPr>
            <w:tcW w:w="1276" w:type="dxa"/>
            <w:tcBorders>
              <w:top w:val="nil"/>
              <w:left w:val="nil"/>
              <w:bottom w:val="single" w:color="auto" w:sz="4" w:space="0"/>
              <w:right w:val="single" w:color="auto" w:sz="4" w:space="0"/>
            </w:tcBorders>
            <w:shd w:val="clear" w:color="auto" w:fill="auto"/>
            <w:vAlign w:val="center"/>
          </w:tcPr>
          <w:p w14:paraId="2C2B19CD">
            <w:pPr>
              <w:jc w:val="center"/>
              <w:rPr>
                <w:sz w:val="18"/>
                <w:szCs w:val="18"/>
              </w:rPr>
            </w:pPr>
            <w:r>
              <w:rPr>
                <w:rFonts w:hint="eastAsia"/>
                <w:sz w:val="18"/>
                <w:szCs w:val="18"/>
              </w:rPr>
              <w:t>一体化灯</w:t>
            </w:r>
          </w:p>
        </w:tc>
        <w:tc>
          <w:tcPr>
            <w:tcW w:w="2629" w:type="dxa"/>
            <w:tcBorders>
              <w:top w:val="nil"/>
              <w:left w:val="nil"/>
              <w:bottom w:val="single" w:color="auto" w:sz="4" w:space="0"/>
              <w:right w:val="single" w:color="auto" w:sz="4" w:space="0"/>
            </w:tcBorders>
            <w:shd w:val="clear" w:color="auto" w:fill="auto"/>
            <w:vAlign w:val="center"/>
          </w:tcPr>
          <w:p w14:paraId="0C89AB36">
            <w:pPr>
              <w:rPr>
                <w:sz w:val="18"/>
                <w:szCs w:val="18"/>
              </w:rPr>
            </w:pPr>
            <w:r>
              <w:rPr>
                <w:rFonts w:hint="eastAsia"/>
                <w:sz w:val="18"/>
                <w:szCs w:val="18"/>
              </w:rPr>
              <w:t>T5 1.2米LED铝壳全套一体化灯（含光源安装到位，含辅材场清）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879F30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96C7D01">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2044AB4">
            <w:pPr>
              <w:jc w:val="right"/>
              <w:rPr>
                <w:sz w:val="18"/>
                <w:szCs w:val="18"/>
              </w:rPr>
            </w:pPr>
            <w:r>
              <w:rPr>
                <w:rFonts w:hint="eastAsia"/>
                <w:sz w:val="18"/>
                <w:szCs w:val="18"/>
              </w:rPr>
              <w:t xml:space="preserve">54.46 </w:t>
            </w:r>
          </w:p>
        </w:tc>
      </w:tr>
      <w:tr w14:paraId="29AB73EC">
        <w:tblPrEx>
          <w:tblCellMar>
            <w:top w:w="0" w:type="dxa"/>
            <w:left w:w="108" w:type="dxa"/>
            <w:bottom w:w="0" w:type="dxa"/>
            <w:right w:w="108" w:type="dxa"/>
          </w:tblCellMar>
        </w:tblPrEx>
        <w:trPr>
          <w:trHeight w:val="385"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CD03147">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9FF46F5">
            <w:pPr>
              <w:jc w:val="center"/>
              <w:rPr>
                <w:sz w:val="18"/>
                <w:szCs w:val="18"/>
              </w:rPr>
            </w:pPr>
            <w:r>
              <w:rPr>
                <w:rFonts w:hint="eastAsia"/>
                <w:sz w:val="18"/>
                <w:szCs w:val="18"/>
              </w:rPr>
              <w:t>G65</w:t>
            </w:r>
          </w:p>
        </w:tc>
        <w:tc>
          <w:tcPr>
            <w:tcW w:w="1276" w:type="dxa"/>
            <w:tcBorders>
              <w:top w:val="nil"/>
              <w:left w:val="nil"/>
              <w:bottom w:val="single" w:color="auto" w:sz="4" w:space="0"/>
              <w:right w:val="single" w:color="auto" w:sz="4" w:space="0"/>
            </w:tcBorders>
            <w:shd w:val="clear" w:color="auto" w:fill="auto"/>
            <w:vAlign w:val="center"/>
          </w:tcPr>
          <w:p w14:paraId="015220DD">
            <w:pPr>
              <w:jc w:val="center"/>
              <w:rPr>
                <w:sz w:val="18"/>
                <w:szCs w:val="18"/>
              </w:rPr>
            </w:pPr>
            <w:r>
              <w:rPr>
                <w:rFonts w:hint="eastAsia"/>
                <w:sz w:val="18"/>
                <w:szCs w:val="18"/>
              </w:rPr>
              <w:t>一体化灯</w:t>
            </w:r>
          </w:p>
        </w:tc>
        <w:tc>
          <w:tcPr>
            <w:tcW w:w="2629" w:type="dxa"/>
            <w:tcBorders>
              <w:top w:val="nil"/>
              <w:left w:val="nil"/>
              <w:bottom w:val="single" w:color="auto" w:sz="4" w:space="0"/>
              <w:right w:val="single" w:color="auto" w:sz="4" w:space="0"/>
            </w:tcBorders>
            <w:shd w:val="clear" w:color="auto" w:fill="auto"/>
            <w:vAlign w:val="center"/>
          </w:tcPr>
          <w:p w14:paraId="46C37B6D">
            <w:pPr>
              <w:rPr>
                <w:sz w:val="18"/>
                <w:szCs w:val="18"/>
              </w:rPr>
            </w:pPr>
            <w:r>
              <w:rPr>
                <w:rFonts w:hint="eastAsia"/>
                <w:sz w:val="18"/>
                <w:szCs w:val="18"/>
              </w:rPr>
              <w:t>T8 1.2米LED铝壳全套一体化灯（含光源、安装到位含辅材场清）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462E6D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13E3D56">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BC402C7">
            <w:pPr>
              <w:jc w:val="right"/>
              <w:rPr>
                <w:sz w:val="18"/>
                <w:szCs w:val="18"/>
              </w:rPr>
            </w:pPr>
            <w:r>
              <w:rPr>
                <w:rFonts w:hint="eastAsia"/>
                <w:sz w:val="18"/>
                <w:szCs w:val="18"/>
              </w:rPr>
              <w:t xml:space="preserve">69.45 </w:t>
            </w:r>
          </w:p>
        </w:tc>
      </w:tr>
      <w:tr w14:paraId="2EAF4746">
        <w:tblPrEx>
          <w:tblCellMar>
            <w:top w:w="0" w:type="dxa"/>
            <w:left w:w="108" w:type="dxa"/>
            <w:bottom w:w="0" w:type="dxa"/>
            <w:right w:w="108" w:type="dxa"/>
          </w:tblCellMar>
        </w:tblPrEx>
        <w:trPr>
          <w:trHeight w:val="323"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18AE04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7CBD353">
            <w:pPr>
              <w:jc w:val="center"/>
              <w:rPr>
                <w:sz w:val="18"/>
                <w:szCs w:val="18"/>
              </w:rPr>
            </w:pPr>
            <w:r>
              <w:rPr>
                <w:rFonts w:hint="eastAsia"/>
                <w:sz w:val="18"/>
                <w:szCs w:val="18"/>
              </w:rPr>
              <w:t>G66</w:t>
            </w:r>
          </w:p>
        </w:tc>
        <w:tc>
          <w:tcPr>
            <w:tcW w:w="1276" w:type="dxa"/>
            <w:tcBorders>
              <w:top w:val="nil"/>
              <w:left w:val="nil"/>
              <w:bottom w:val="single" w:color="auto" w:sz="4" w:space="0"/>
              <w:right w:val="single" w:color="auto" w:sz="4" w:space="0"/>
            </w:tcBorders>
            <w:shd w:val="clear" w:color="auto" w:fill="auto"/>
            <w:vAlign w:val="center"/>
          </w:tcPr>
          <w:p w14:paraId="2176D977">
            <w:pPr>
              <w:jc w:val="center"/>
              <w:rPr>
                <w:sz w:val="18"/>
                <w:szCs w:val="18"/>
              </w:rPr>
            </w:pPr>
            <w:r>
              <w:rPr>
                <w:rFonts w:hint="eastAsia"/>
                <w:sz w:val="18"/>
                <w:szCs w:val="18"/>
              </w:rPr>
              <w:t>安全出口指示灯</w:t>
            </w:r>
          </w:p>
        </w:tc>
        <w:tc>
          <w:tcPr>
            <w:tcW w:w="2629" w:type="dxa"/>
            <w:tcBorders>
              <w:top w:val="nil"/>
              <w:left w:val="nil"/>
              <w:bottom w:val="single" w:color="auto" w:sz="4" w:space="0"/>
              <w:right w:val="single" w:color="auto" w:sz="4" w:space="0"/>
            </w:tcBorders>
            <w:shd w:val="clear" w:color="auto" w:fill="auto"/>
            <w:vAlign w:val="center"/>
          </w:tcPr>
          <w:p w14:paraId="67817A8D">
            <w:pPr>
              <w:rPr>
                <w:sz w:val="18"/>
                <w:szCs w:val="18"/>
              </w:rPr>
            </w:pPr>
            <w:r>
              <w:rPr>
                <w:rFonts w:hint="eastAsia"/>
                <w:sz w:val="18"/>
                <w:szCs w:val="18"/>
              </w:rPr>
              <w:t>单面360*150mm（带电）拆除、安装到位，含辅材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D4768A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78600E4">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ADD165A">
            <w:pPr>
              <w:jc w:val="right"/>
              <w:rPr>
                <w:sz w:val="18"/>
                <w:szCs w:val="18"/>
              </w:rPr>
            </w:pPr>
            <w:r>
              <w:rPr>
                <w:rFonts w:hint="eastAsia"/>
                <w:sz w:val="18"/>
                <w:szCs w:val="18"/>
              </w:rPr>
              <w:t xml:space="preserve">46.76 </w:t>
            </w:r>
          </w:p>
        </w:tc>
      </w:tr>
      <w:tr w14:paraId="62A97BBC">
        <w:tblPrEx>
          <w:tblCellMar>
            <w:top w:w="0" w:type="dxa"/>
            <w:left w:w="108" w:type="dxa"/>
            <w:bottom w:w="0" w:type="dxa"/>
            <w:right w:w="108" w:type="dxa"/>
          </w:tblCellMar>
        </w:tblPrEx>
        <w:trPr>
          <w:trHeight w:val="545"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54E1456">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F6EDACA">
            <w:pPr>
              <w:jc w:val="center"/>
              <w:rPr>
                <w:sz w:val="18"/>
                <w:szCs w:val="18"/>
              </w:rPr>
            </w:pPr>
            <w:r>
              <w:rPr>
                <w:rFonts w:hint="eastAsia"/>
                <w:sz w:val="18"/>
                <w:szCs w:val="18"/>
              </w:rPr>
              <w:t>G67</w:t>
            </w:r>
          </w:p>
        </w:tc>
        <w:tc>
          <w:tcPr>
            <w:tcW w:w="1276" w:type="dxa"/>
            <w:tcBorders>
              <w:top w:val="nil"/>
              <w:left w:val="nil"/>
              <w:bottom w:val="single" w:color="auto" w:sz="4" w:space="0"/>
              <w:right w:val="single" w:color="auto" w:sz="4" w:space="0"/>
            </w:tcBorders>
            <w:shd w:val="clear" w:color="auto" w:fill="auto"/>
            <w:vAlign w:val="center"/>
          </w:tcPr>
          <w:p w14:paraId="0ACC7664">
            <w:pPr>
              <w:jc w:val="center"/>
              <w:rPr>
                <w:sz w:val="18"/>
                <w:szCs w:val="18"/>
              </w:rPr>
            </w:pPr>
            <w:r>
              <w:rPr>
                <w:rFonts w:hint="eastAsia"/>
                <w:sz w:val="18"/>
                <w:szCs w:val="18"/>
              </w:rPr>
              <w:t>BV铜芯线</w:t>
            </w:r>
          </w:p>
        </w:tc>
        <w:tc>
          <w:tcPr>
            <w:tcW w:w="2629" w:type="dxa"/>
            <w:tcBorders>
              <w:top w:val="nil"/>
              <w:left w:val="nil"/>
              <w:bottom w:val="single" w:color="auto" w:sz="4" w:space="0"/>
              <w:right w:val="single" w:color="auto" w:sz="4" w:space="0"/>
            </w:tcBorders>
            <w:shd w:val="clear" w:color="auto" w:fill="auto"/>
            <w:vAlign w:val="center"/>
          </w:tcPr>
          <w:p w14:paraId="60E6894E">
            <w:pPr>
              <w:rPr>
                <w:sz w:val="18"/>
                <w:szCs w:val="18"/>
              </w:rPr>
            </w:pPr>
            <w:r>
              <w:rPr>
                <w:rFonts w:hint="eastAsia"/>
                <w:sz w:val="18"/>
                <w:szCs w:val="18"/>
              </w:rPr>
              <w:t>1*2.5安装到位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72E7145">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1BBC282E">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5E2476">
            <w:pPr>
              <w:jc w:val="right"/>
              <w:rPr>
                <w:sz w:val="18"/>
                <w:szCs w:val="18"/>
              </w:rPr>
            </w:pPr>
            <w:r>
              <w:rPr>
                <w:rFonts w:hint="eastAsia"/>
                <w:sz w:val="18"/>
                <w:szCs w:val="18"/>
              </w:rPr>
              <w:t xml:space="preserve">6.34 </w:t>
            </w:r>
          </w:p>
        </w:tc>
      </w:tr>
      <w:tr w14:paraId="79BDE6FD">
        <w:tblPrEx>
          <w:tblCellMar>
            <w:top w:w="0" w:type="dxa"/>
            <w:left w:w="108" w:type="dxa"/>
            <w:bottom w:w="0" w:type="dxa"/>
            <w:right w:w="108" w:type="dxa"/>
          </w:tblCellMar>
        </w:tblPrEx>
        <w:trPr>
          <w:trHeight w:val="469"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AFCD65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0B73818">
            <w:pPr>
              <w:jc w:val="center"/>
              <w:rPr>
                <w:sz w:val="18"/>
                <w:szCs w:val="18"/>
              </w:rPr>
            </w:pPr>
            <w:r>
              <w:rPr>
                <w:rFonts w:hint="eastAsia"/>
                <w:sz w:val="18"/>
                <w:szCs w:val="18"/>
              </w:rPr>
              <w:t>G68</w:t>
            </w:r>
          </w:p>
        </w:tc>
        <w:tc>
          <w:tcPr>
            <w:tcW w:w="1276" w:type="dxa"/>
            <w:tcBorders>
              <w:top w:val="nil"/>
              <w:left w:val="nil"/>
              <w:bottom w:val="single" w:color="auto" w:sz="4" w:space="0"/>
              <w:right w:val="single" w:color="auto" w:sz="4" w:space="0"/>
            </w:tcBorders>
            <w:shd w:val="clear" w:color="auto" w:fill="auto"/>
            <w:vAlign w:val="center"/>
          </w:tcPr>
          <w:p w14:paraId="3FEFD9EB">
            <w:pPr>
              <w:jc w:val="center"/>
              <w:rPr>
                <w:sz w:val="18"/>
                <w:szCs w:val="18"/>
              </w:rPr>
            </w:pPr>
            <w:r>
              <w:rPr>
                <w:rFonts w:hint="eastAsia"/>
                <w:sz w:val="18"/>
                <w:szCs w:val="18"/>
              </w:rPr>
              <w:t>BV铜芯线</w:t>
            </w:r>
          </w:p>
        </w:tc>
        <w:tc>
          <w:tcPr>
            <w:tcW w:w="2629" w:type="dxa"/>
            <w:tcBorders>
              <w:top w:val="nil"/>
              <w:left w:val="nil"/>
              <w:bottom w:val="single" w:color="auto" w:sz="4" w:space="0"/>
              <w:right w:val="single" w:color="auto" w:sz="4" w:space="0"/>
            </w:tcBorders>
            <w:shd w:val="clear" w:color="auto" w:fill="auto"/>
            <w:vAlign w:val="center"/>
          </w:tcPr>
          <w:p w14:paraId="6F87E71B">
            <w:pPr>
              <w:rPr>
                <w:sz w:val="18"/>
                <w:szCs w:val="18"/>
              </w:rPr>
            </w:pPr>
            <w:r>
              <w:rPr>
                <w:rFonts w:hint="eastAsia"/>
                <w:sz w:val="18"/>
                <w:szCs w:val="18"/>
              </w:rPr>
              <w:t>1*4安装到位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BB9F5BD">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3815221C">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DCA6CD5">
            <w:pPr>
              <w:jc w:val="right"/>
              <w:rPr>
                <w:sz w:val="18"/>
                <w:szCs w:val="18"/>
              </w:rPr>
            </w:pPr>
            <w:r>
              <w:rPr>
                <w:rFonts w:hint="eastAsia"/>
                <w:sz w:val="18"/>
                <w:szCs w:val="18"/>
              </w:rPr>
              <w:t xml:space="preserve">9.15 </w:t>
            </w:r>
          </w:p>
        </w:tc>
      </w:tr>
      <w:tr w14:paraId="42484A24">
        <w:tblPrEx>
          <w:tblCellMar>
            <w:top w:w="0" w:type="dxa"/>
            <w:left w:w="108" w:type="dxa"/>
            <w:bottom w:w="0" w:type="dxa"/>
            <w:right w:w="108" w:type="dxa"/>
          </w:tblCellMar>
        </w:tblPrEx>
        <w:trPr>
          <w:trHeight w:val="265"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553804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F6D141C">
            <w:pPr>
              <w:jc w:val="center"/>
              <w:rPr>
                <w:sz w:val="18"/>
                <w:szCs w:val="18"/>
              </w:rPr>
            </w:pPr>
            <w:r>
              <w:rPr>
                <w:rFonts w:hint="eastAsia"/>
                <w:sz w:val="18"/>
                <w:szCs w:val="18"/>
              </w:rPr>
              <w:t>G69</w:t>
            </w:r>
          </w:p>
        </w:tc>
        <w:tc>
          <w:tcPr>
            <w:tcW w:w="1276" w:type="dxa"/>
            <w:tcBorders>
              <w:top w:val="nil"/>
              <w:left w:val="nil"/>
              <w:bottom w:val="single" w:color="auto" w:sz="4" w:space="0"/>
              <w:right w:val="single" w:color="auto" w:sz="4" w:space="0"/>
            </w:tcBorders>
            <w:shd w:val="clear" w:color="auto" w:fill="auto"/>
            <w:vAlign w:val="center"/>
          </w:tcPr>
          <w:p w14:paraId="46A95ABA">
            <w:pPr>
              <w:jc w:val="center"/>
              <w:rPr>
                <w:sz w:val="18"/>
                <w:szCs w:val="18"/>
              </w:rPr>
            </w:pPr>
            <w:r>
              <w:rPr>
                <w:rFonts w:hint="eastAsia"/>
                <w:sz w:val="18"/>
                <w:szCs w:val="18"/>
              </w:rPr>
              <w:t>护套线</w:t>
            </w:r>
          </w:p>
        </w:tc>
        <w:tc>
          <w:tcPr>
            <w:tcW w:w="2629" w:type="dxa"/>
            <w:tcBorders>
              <w:top w:val="nil"/>
              <w:left w:val="nil"/>
              <w:bottom w:val="single" w:color="auto" w:sz="4" w:space="0"/>
              <w:right w:val="single" w:color="auto" w:sz="4" w:space="0"/>
            </w:tcBorders>
            <w:shd w:val="clear" w:color="auto" w:fill="auto"/>
            <w:vAlign w:val="center"/>
          </w:tcPr>
          <w:p w14:paraId="6A0A626A">
            <w:pPr>
              <w:rPr>
                <w:sz w:val="18"/>
                <w:szCs w:val="18"/>
              </w:rPr>
            </w:pPr>
            <w:r>
              <w:rPr>
                <w:rFonts w:hint="eastAsia"/>
                <w:sz w:val="18"/>
                <w:szCs w:val="18"/>
              </w:rPr>
              <w:t>3*1.5（安装到位包含辅材固定）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B6E7C56">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vAlign w:val="center"/>
          </w:tcPr>
          <w:p w14:paraId="48A4C46F">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10C451">
            <w:pPr>
              <w:jc w:val="right"/>
              <w:rPr>
                <w:sz w:val="18"/>
                <w:szCs w:val="18"/>
              </w:rPr>
            </w:pPr>
            <w:r>
              <w:rPr>
                <w:rFonts w:hint="eastAsia"/>
                <w:sz w:val="18"/>
                <w:szCs w:val="18"/>
              </w:rPr>
              <w:t xml:space="preserve">10.50 </w:t>
            </w:r>
          </w:p>
        </w:tc>
      </w:tr>
      <w:tr w14:paraId="4730D211">
        <w:tblPrEx>
          <w:tblCellMar>
            <w:top w:w="0" w:type="dxa"/>
            <w:left w:w="108" w:type="dxa"/>
            <w:bottom w:w="0" w:type="dxa"/>
            <w:right w:w="108" w:type="dxa"/>
          </w:tblCellMar>
        </w:tblPrEx>
        <w:trPr>
          <w:trHeight w:val="33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A512483">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5F2A2D6">
            <w:pPr>
              <w:jc w:val="center"/>
              <w:rPr>
                <w:sz w:val="18"/>
                <w:szCs w:val="18"/>
              </w:rPr>
            </w:pPr>
            <w:r>
              <w:rPr>
                <w:rFonts w:hint="eastAsia"/>
                <w:sz w:val="18"/>
                <w:szCs w:val="18"/>
              </w:rPr>
              <w:t>G70</w:t>
            </w:r>
          </w:p>
        </w:tc>
        <w:tc>
          <w:tcPr>
            <w:tcW w:w="1276" w:type="dxa"/>
            <w:tcBorders>
              <w:top w:val="nil"/>
              <w:left w:val="nil"/>
              <w:bottom w:val="single" w:color="auto" w:sz="4" w:space="0"/>
              <w:right w:val="single" w:color="auto" w:sz="4" w:space="0"/>
            </w:tcBorders>
            <w:shd w:val="clear" w:color="auto" w:fill="auto"/>
            <w:vAlign w:val="center"/>
          </w:tcPr>
          <w:p w14:paraId="085DBF24">
            <w:pPr>
              <w:jc w:val="center"/>
              <w:rPr>
                <w:sz w:val="18"/>
                <w:szCs w:val="18"/>
              </w:rPr>
            </w:pPr>
            <w:r>
              <w:rPr>
                <w:rFonts w:hint="eastAsia"/>
                <w:sz w:val="18"/>
                <w:szCs w:val="18"/>
              </w:rPr>
              <w:t>护套线</w:t>
            </w:r>
          </w:p>
        </w:tc>
        <w:tc>
          <w:tcPr>
            <w:tcW w:w="2629" w:type="dxa"/>
            <w:tcBorders>
              <w:top w:val="nil"/>
              <w:left w:val="nil"/>
              <w:bottom w:val="single" w:color="auto" w:sz="4" w:space="0"/>
              <w:right w:val="single" w:color="auto" w:sz="4" w:space="0"/>
            </w:tcBorders>
            <w:shd w:val="clear" w:color="auto" w:fill="auto"/>
            <w:vAlign w:val="center"/>
          </w:tcPr>
          <w:p w14:paraId="0F7A81ED">
            <w:pPr>
              <w:rPr>
                <w:sz w:val="18"/>
                <w:szCs w:val="18"/>
              </w:rPr>
            </w:pPr>
            <w:r>
              <w:rPr>
                <w:rFonts w:hint="eastAsia"/>
                <w:sz w:val="18"/>
                <w:szCs w:val="18"/>
              </w:rPr>
              <w:t>3*2.5（安装到位包含辅材固定）场清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9D71D43">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vAlign w:val="center"/>
          </w:tcPr>
          <w:p w14:paraId="7C8A8E12">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79369B">
            <w:pPr>
              <w:jc w:val="right"/>
              <w:rPr>
                <w:sz w:val="18"/>
                <w:szCs w:val="18"/>
              </w:rPr>
            </w:pPr>
            <w:r>
              <w:rPr>
                <w:rFonts w:hint="eastAsia"/>
                <w:sz w:val="18"/>
                <w:szCs w:val="18"/>
              </w:rPr>
              <w:t xml:space="preserve">12.23 </w:t>
            </w:r>
          </w:p>
        </w:tc>
      </w:tr>
      <w:tr w14:paraId="5DC7443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6F7B662">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81CB022">
            <w:pPr>
              <w:jc w:val="center"/>
              <w:rPr>
                <w:sz w:val="18"/>
                <w:szCs w:val="18"/>
              </w:rPr>
            </w:pPr>
            <w:r>
              <w:rPr>
                <w:rFonts w:hint="eastAsia"/>
                <w:sz w:val="18"/>
                <w:szCs w:val="18"/>
              </w:rPr>
              <w:t>G71</w:t>
            </w:r>
          </w:p>
        </w:tc>
        <w:tc>
          <w:tcPr>
            <w:tcW w:w="1276" w:type="dxa"/>
            <w:tcBorders>
              <w:top w:val="nil"/>
              <w:left w:val="nil"/>
              <w:bottom w:val="single" w:color="auto" w:sz="4" w:space="0"/>
              <w:right w:val="single" w:color="auto" w:sz="4" w:space="0"/>
            </w:tcBorders>
            <w:shd w:val="clear" w:color="auto" w:fill="auto"/>
            <w:vAlign w:val="center"/>
          </w:tcPr>
          <w:p w14:paraId="5F9DDCB8">
            <w:pPr>
              <w:jc w:val="center"/>
              <w:rPr>
                <w:sz w:val="18"/>
                <w:szCs w:val="18"/>
              </w:rPr>
            </w:pPr>
            <w:r>
              <w:rPr>
                <w:rFonts w:hint="eastAsia"/>
                <w:sz w:val="18"/>
                <w:szCs w:val="18"/>
              </w:rPr>
              <w:t>铜芯电力电缆</w:t>
            </w:r>
          </w:p>
        </w:tc>
        <w:tc>
          <w:tcPr>
            <w:tcW w:w="2629" w:type="dxa"/>
            <w:tcBorders>
              <w:top w:val="nil"/>
              <w:left w:val="nil"/>
              <w:bottom w:val="single" w:color="auto" w:sz="4" w:space="0"/>
              <w:right w:val="single" w:color="auto" w:sz="4" w:space="0"/>
            </w:tcBorders>
            <w:shd w:val="clear" w:color="auto" w:fill="auto"/>
            <w:vAlign w:val="center"/>
          </w:tcPr>
          <w:p w14:paraId="46296CEA">
            <w:pPr>
              <w:rPr>
                <w:sz w:val="18"/>
                <w:szCs w:val="18"/>
              </w:rPr>
            </w:pPr>
            <w:r>
              <w:rPr>
                <w:rFonts w:hint="eastAsia"/>
                <w:sz w:val="18"/>
                <w:szCs w:val="18"/>
              </w:rPr>
              <w:t>YJY2*1.5（安装到位）场清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3E442054">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vAlign w:val="center"/>
          </w:tcPr>
          <w:p w14:paraId="56990FC1">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8FE45C4">
            <w:pPr>
              <w:jc w:val="right"/>
              <w:rPr>
                <w:sz w:val="18"/>
                <w:szCs w:val="18"/>
              </w:rPr>
            </w:pPr>
            <w:r>
              <w:rPr>
                <w:rFonts w:hint="eastAsia"/>
                <w:sz w:val="18"/>
                <w:szCs w:val="18"/>
              </w:rPr>
              <w:t xml:space="preserve">9.09 </w:t>
            </w:r>
          </w:p>
        </w:tc>
      </w:tr>
      <w:tr w14:paraId="42A047DA">
        <w:tblPrEx>
          <w:tblCellMar>
            <w:top w:w="0" w:type="dxa"/>
            <w:left w:w="108" w:type="dxa"/>
            <w:bottom w:w="0" w:type="dxa"/>
            <w:right w:w="108" w:type="dxa"/>
          </w:tblCellMar>
        </w:tblPrEx>
        <w:trPr>
          <w:trHeight w:val="132"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09023C1">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4B88B09">
            <w:pPr>
              <w:jc w:val="center"/>
              <w:rPr>
                <w:sz w:val="18"/>
                <w:szCs w:val="18"/>
              </w:rPr>
            </w:pPr>
            <w:r>
              <w:rPr>
                <w:rFonts w:hint="eastAsia"/>
                <w:sz w:val="18"/>
                <w:szCs w:val="18"/>
              </w:rPr>
              <w:t>G72</w:t>
            </w:r>
          </w:p>
        </w:tc>
        <w:tc>
          <w:tcPr>
            <w:tcW w:w="1276" w:type="dxa"/>
            <w:tcBorders>
              <w:top w:val="nil"/>
              <w:left w:val="nil"/>
              <w:bottom w:val="single" w:color="auto" w:sz="4" w:space="0"/>
              <w:right w:val="single" w:color="auto" w:sz="4" w:space="0"/>
            </w:tcBorders>
            <w:shd w:val="clear" w:color="auto" w:fill="auto"/>
            <w:vAlign w:val="center"/>
          </w:tcPr>
          <w:p w14:paraId="66BAD5FF">
            <w:pPr>
              <w:jc w:val="center"/>
              <w:rPr>
                <w:sz w:val="18"/>
                <w:szCs w:val="18"/>
              </w:rPr>
            </w:pPr>
            <w:r>
              <w:rPr>
                <w:rFonts w:hint="eastAsia"/>
                <w:sz w:val="18"/>
                <w:szCs w:val="18"/>
              </w:rPr>
              <w:t>铜芯电力电缆</w:t>
            </w:r>
          </w:p>
        </w:tc>
        <w:tc>
          <w:tcPr>
            <w:tcW w:w="2629" w:type="dxa"/>
            <w:tcBorders>
              <w:top w:val="nil"/>
              <w:left w:val="nil"/>
              <w:bottom w:val="single" w:color="auto" w:sz="4" w:space="0"/>
              <w:right w:val="single" w:color="auto" w:sz="4" w:space="0"/>
            </w:tcBorders>
            <w:shd w:val="clear" w:color="auto" w:fill="auto"/>
            <w:vAlign w:val="center"/>
          </w:tcPr>
          <w:p w14:paraId="28B0900C">
            <w:pPr>
              <w:rPr>
                <w:sz w:val="18"/>
                <w:szCs w:val="18"/>
              </w:rPr>
            </w:pPr>
            <w:r>
              <w:rPr>
                <w:rFonts w:hint="eastAsia"/>
                <w:sz w:val="18"/>
                <w:szCs w:val="18"/>
              </w:rPr>
              <w:t>YJY2*2.5（安装到位）场清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892F23B">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vAlign w:val="center"/>
          </w:tcPr>
          <w:p w14:paraId="58637B0D">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B7495B5">
            <w:pPr>
              <w:jc w:val="right"/>
              <w:rPr>
                <w:sz w:val="18"/>
                <w:szCs w:val="18"/>
              </w:rPr>
            </w:pPr>
            <w:r>
              <w:rPr>
                <w:rFonts w:hint="eastAsia"/>
                <w:sz w:val="18"/>
                <w:szCs w:val="18"/>
              </w:rPr>
              <w:t xml:space="preserve">11.91 </w:t>
            </w:r>
          </w:p>
        </w:tc>
      </w:tr>
      <w:tr w14:paraId="468802B8">
        <w:tblPrEx>
          <w:tblCellMar>
            <w:top w:w="0" w:type="dxa"/>
            <w:left w:w="108" w:type="dxa"/>
            <w:bottom w:w="0" w:type="dxa"/>
            <w:right w:w="108" w:type="dxa"/>
          </w:tblCellMar>
        </w:tblPrEx>
        <w:trPr>
          <w:trHeight w:val="35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9F13CD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6B85C0C">
            <w:pPr>
              <w:jc w:val="center"/>
              <w:rPr>
                <w:sz w:val="18"/>
                <w:szCs w:val="18"/>
              </w:rPr>
            </w:pPr>
            <w:r>
              <w:rPr>
                <w:rFonts w:hint="eastAsia"/>
                <w:sz w:val="18"/>
                <w:szCs w:val="18"/>
              </w:rPr>
              <w:t>G73</w:t>
            </w:r>
          </w:p>
        </w:tc>
        <w:tc>
          <w:tcPr>
            <w:tcW w:w="1276" w:type="dxa"/>
            <w:tcBorders>
              <w:top w:val="nil"/>
              <w:left w:val="nil"/>
              <w:bottom w:val="single" w:color="auto" w:sz="4" w:space="0"/>
              <w:right w:val="single" w:color="auto" w:sz="4" w:space="0"/>
            </w:tcBorders>
            <w:shd w:val="clear" w:color="auto" w:fill="auto"/>
            <w:vAlign w:val="center"/>
          </w:tcPr>
          <w:p w14:paraId="79B024ED">
            <w:pPr>
              <w:jc w:val="center"/>
              <w:rPr>
                <w:sz w:val="18"/>
                <w:szCs w:val="18"/>
              </w:rPr>
            </w:pPr>
            <w:r>
              <w:rPr>
                <w:rFonts w:hint="eastAsia"/>
                <w:sz w:val="18"/>
                <w:szCs w:val="18"/>
              </w:rPr>
              <w:t>铜芯电力电缆</w:t>
            </w:r>
          </w:p>
        </w:tc>
        <w:tc>
          <w:tcPr>
            <w:tcW w:w="2629" w:type="dxa"/>
            <w:tcBorders>
              <w:top w:val="nil"/>
              <w:left w:val="nil"/>
              <w:bottom w:val="single" w:color="auto" w:sz="4" w:space="0"/>
              <w:right w:val="single" w:color="auto" w:sz="4" w:space="0"/>
            </w:tcBorders>
            <w:shd w:val="clear" w:color="auto" w:fill="auto"/>
            <w:vAlign w:val="center"/>
          </w:tcPr>
          <w:p w14:paraId="75859FDD">
            <w:pPr>
              <w:rPr>
                <w:sz w:val="18"/>
                <w:szCs w:val="18"/>
              </w:rPr>
            </w:pPr>
            <w:r>
              <w:rPr>
                <w:rFonts w:hint="eastAsia"/>
                <w:sz w:val="18"/>
                <w:szCs w:val="18"/>
              </w:rPr>
              <w:t>YJY2*4（安装到位）场清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252E696">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vAlign w:val="center"/>
          </w:tcPr>
          <w:p w14:paraId="6164C15C">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15AE174">
            <w:pPr>
              <w:jc w:val="right"/>
              <w:rPr>
                <w:sz w:val="18"/>
                <w:szCs w:val="18"/>
              </w:rPr>
            </w:pPr>
            <w:r>
              <w:rPr>
                <w:rFonts w:hint="eastAsia"/>
                <w:sz w:val="18"/>
                <w:szCs w:val="18"/>
              </w:rPr>
              <w:t xml:space="preserve">15.09 </w:t>
            </w:r>
          </w:p>
        </w:tc>
      </w:tr>
      <w:tr w14:paraId="1067EAD1">
        <w:tblPrEx>
          <w:tblCellMar>
            <w:top w:w="0" w:type="dxa"/>
            <w:left w:w="108" w:type="dxa"/>
            <w:bottom w:w="0" w:type="dxa"/>
            <w:right w:w="108" w:type="dxa"/>
          </w:tblCellMar>
        </w:tblPrEx>
        <w:trPr>
          <w:trHeight w:val="433"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ADD361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371FE9B">
            <w:pPr>
              <w:jc w:val="center"/>
              <w:rPr>
                <w:sz w:val="18"/>
                <w:szCs w:val="18"/>
              </w:rPr>
            </w:pPr>
            <w:r>
              <w:rPr>
                <w:rFonts w:hint="eastAsia"/>
                <w:sz w:val="18"/>
                <w:szCs w:val="18"/>
              </w:rPr>
              <w:t>G74</w:t>
            </w:r>
          </w:p>
        </w:tc>
        <w:tc>
          <w:tcPr>
            <w:tcW w:w="1276" w:type="dxa"/>
            <w:tcBorders>
              <w:top w:val="nil"/>
              <w:left w:val="nil"/>
              <w:bottom w:val="single" w:color="auto" w:sz="4" w:space="0"/>
              <w:right w:val="single" w:color="auto" w:sz="4" w:space="0"/>
            </w:tcBorders>
            <w:shd w:val="clear" w:color="auto" w:fill="auto"/>
            <w:vAlign w:val="center"/>
          </w:tcPr>
          <w:p w14:paraId="074154C2">
            <w:pPr>
              <w:jc w:val="center"/>
              <w:rPr>
                <w:sz w:val="18"/>
                <w:szCs w:val="18"/>
              </w:rPr>
            </w:pPr>
            <w:r>
              <w:rPr>
                <w:rFonts w:hint="eastAsia"/>
                <w:sz w:val="18"/>
                <w:szCs w:val="18"/>
              </w:rPr>
              <w:t>铜芯电力电缆</w:t>
            </w:r>
          </w:p>
        </w:tc>
        <w:tc>
          <w:tcPr>
            <w:tcW w:w="2629" w:type="dxa"/>
            <w:tcBorders>
              <w:top w:val="nil"/>
              <w:left w:val="nil"/>
              <w:bottom w:val="single" w:color="auto" w:sz="4" w:space="0"/>
              <w:right w:val="single" w:color="auto" w:sz="4" w:space="0"/>
            </w:tcBorders>
            <w:shd w:val="clear" w:color="auto" w:fill="auto"/>
            <w:vAlign w:val="center"/>
          </w:tcPr>
          <w:p w14:paraId="705D3EC9">
            <w:pPr>
              <w:rPr>
                <w:sz w:val="18"/>
                <w:szCs w:val="18"/>
              </w:rPr>
            </w:pPr>
            <w:r>
              <w:rPr>
                <w:rFonts w:hint="eastAsia"/>
                <w:sz w:val="18"/>
                <w:szCs w:val="18"/>
              </w:rPr>
              <w:t>YJY3*2.5（安装到位）场清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43E9A95">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30BD1FD2">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27A7F06">
            <w:pPr>
              <w:jc w:val="right"/>
              <w:rPr>
                <w:sz w:val="18"/>
                <w:szCs w:val="18"/>
              </w:rPr>
            </w:pPr>
            <w:r>
              <w:rPr>
                <w:rFonts w:hint="eastAsia"/>
                <w:sz w:val="18"/>
                <w:szCs w:val="18"/>
              </w:rPr>
              <w:t xml:space="preserve">13.89 </w:t>
            </w:r>
          </w:p>
        </w:tc>
      </w:tr>
      <w:tr w14:paraId="5B3E5CE2">
        <w:tblPrEx>
          <w:tblCellMar>
            <w:top w:w="0" w:type="dxa"/>
            <w:left w:w="108" w:type="dxa"/>
            <w:bottom w:w="0" w:type="dxa"/>
            <w:right w:w="108" w:type="dxa"/>
          </w:tblCellMar>
        </w:tblPrEx>
        <w:trPr>
          <w:trHeight w:val="73"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DA7FB0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056816E">
            <w:pPr>
              <w:jc w:val="center"/>
              <w:rPr>
                <w:sz w:val="18"/>
                <w:szCs w:val="18"/>
              </w:rPr>
            </w:pPr>
            <w:r>
              <w:rPr>
                <w:rFonts w:hint="eastAsia"/>
                <w:sz w:val="18"/>
                <w:szCs w:val="18"/>
              </w:rPr>
              <w:t>G75</w:t>
            </w:r>
          </w:p>
        </w:tc>
        <w:tc>
          <w:tcPr>
            <w:tcW w:w="1276" w:type="dxa"/>
            <w:tcBorders>
              <w:top w:val="nil"/>
              <w:left w:val="nil"/>
              <w:bottom w:val="single" w:color="auto" w:sz="4" w:space="0"/>
              <w:right w:val="single" w:color="auto" w:sz="4" w:space="0"/>
            </w:tcBorders>
            <w:shd w:val="clear" w:color="auto" w:fill="auto"/>
            <w:vAlign w:val="center"/>
          </w:tcPr>
          <w:p w14:paraId="01B027DD">
            <w:pPr>
              <w:jc w:val="center"/>
              <w:rPr>
                <w:sz w:val="18"/>
                <w:szCs w:val="18"/>
              </w:rPr>
            </w:pPr>
            <w:r>
              <w:rPr>
                <w:rFonts w:hint="eastAsia"/>
                <w:sz w:val="18"/>
                <w:szCs w:val="18"/>
              </w:rPr>
              <w:t>铜芯电力电缆</w:t>
            </w:r>
          </w:p>
        </w:tc>
        <w:tc>
          <w:tcPr>
            <w:tcW w:w="2629" w:type="dxa"/>
            <w:tcBorders>
              <w:top w:val="nil"/>
              <w:left w:val="nil"/>
              <w:bottom w:val="single" w:color="auto" w:sz="4" w:space="0"/>
              <w:right w:val="single" w:color="auto" w:sz="4" w:space="0"/>
            </w:tcBorders>
            <w:shd w:val="clear" w:color="auto" w:fill="auto"/>
            <w:vAlign w:val="center"/>
          </w:tcPr>
          <w:p w14:paraId="5DF60706">
            <w:pPr>
              <w:rPr>
                <w:sz w:val="18"/>
                <w:szCs w:val="18"/>
              </w:rPr>
            </w:pPr>
            <w:r>
              <w:rPr>
                <w:rFonts w:hint="eastAsia"/>
                <w:sz w:val="18"/>
                <w:szCs w:val="18"/>
              </w:rPr>
              <w:t>YJY3*4（安装到位）场清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27864CC">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1FBFBB01">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975E77D">
            <w:pPr>
              <w:jc w:val="right"/>
              <w:rPr>
                <w:sz w:val="18"/>
                <w:szCs w:val="18"/>
              </w:rPr>
            </w:pPr>
            <w:r>
              <w:rPr>
                <w:rFonts w:hint="eastAsia"/>
                <w:sz w:val="18"/>
                <w:szCs w:val="18"/>
              </w:rPr>
              <w:t xml:space="preserve">19.63 </w:t>
            </w:r>
          </w:p>
        </w:tc>
      </w:tr>
      <w:tr w14:paraId="6A6A0261">
        <w:tblPrEx>
          <w:tblCellMar>
            <w:top w:w="0" w:type="dxa"/>
            <w:left w:w="108" w:type="dxa"/>
            <w:bottom w:w="0" w:type="dxa"/>
            <w:right w:w="108" w:type="dxa"/>
          </w:tblCellMar>
        </w:tblPrEx>
        <w:trPr>
          <w:trHeight w:val="309"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27E25F8">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C8342BB">
            <w:pPr>
              <w:jc w:val="center"/>
              <w:rPr>
                <w:sz w:val="18"/>
                <w:szCs w:val="18"/>
              </w:rPr>
            </w:pPr>
            <w:r>
              <w:rPr>
                <w:rFonts w:hint="eastAsia"/>
                <w:sz w:val="18"/>
                <w:szCs w:val="18"/>
              </w:rPr>
              <w:t>G76</w:t>
            </w:r>
          </w:p>
        </w:tc>
        <w:tc>
          <w:tcPr>
            <w:tcW w:w="1276" w:type="dxa"/>
            <w:tcBorders>
              <w:top w:val="nil"/>
              <w:left w:val="nil"/>
              <w:bottom w:val="single" w:color="auto" w:sz="4" w:space="0"/>
              <w:right w:val="single" w:color="auto" w:sz="4" w:space="0"/>
            </w:tcBorders>
            <w:shd w:val="clear" w:color="auto" w:fill="auto"/>
            <w:vAlign w:val="center"/>
          </w:tcPr>
          <w:p w14:paraId="12A3DD26">
            <w:pPr>
              <w:jc w:val="center"/>
              <w:rPr>
                <w:sz w:val="18"/>
                <w:szCs w:val="18"/>
              </w:rPr>
            </w:pPr>
            <w:r>
              <w:rPr>
                <w:rFonts w:hint="eastAsia"/>
                <w:sz w:val="18"/>
                <w:szCs w:val="18"/>
              </w:rPr>
              <w:t>铜芯交联电力电缆电缆</w:t>
            </w:r>
          </w:p>
        </w:tc>
        <w:tc>
          <w:tcPr>
            <w:tcW w:w="2629" w:type="dxa"/>
            <w:tcBorders>
              <w:top w:val="nil"/>
              <w:left w:val="nil"/>
              <w:bottom w:val="single" w:color="auto" w:sz="4" w:space="0"/>
              <w:right w:val="single" w:color="auto" w:sz="4" w:space="0"/>
            </w:tcBorders>
            <w:shd w:val="clear" w:color="auto" w:fill="auto"/>
            <w:vAlign w:val="center"/>
          </w:tcPr>
          <w:p w14:paraId="3367C3C9">
            <w:pPr>
              <w:rPr>
                <w:sz w:val="18"/>
                <w:szCs w:val="18"/>
              </w:rPr>
            </w:pPr>
            <w:r>
              <w:rPr>
                <w:rFonts w:hint="eastAsia"/>
                <w:sz w:val="18"/>
                <w:szCs w:val="18"/>
              </w:rPr>
              <w:t>YJV3*4安装到位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ECECCB7">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4E904206">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41CD34">
            <w:pPr>
              <w:jc w:val="right"/>
              <w:rPr>
                <w:sz w:val="18"/>
                <w:szCs w:val="18"/>
              </w:rPr>
            </w:pPr>
            <w:r>
              <w:rPr>
                <w:rFonts w:hint="eastAsia"/>
                <w:sz w:val="18"/>
                <w:szCs w:val="18"/>
              </w:rPr>
              <w:t xml:space="preserve">17.42 </w:t>
            </w:r>
          </w:p>
        </w:tc>
      </w:tr>
      <w:tr w14:paraId="226C9AD3">
        <w:tblPrEx>
          <w:tblCellMar>
            <w:top w:w="0" w:type="dxa"/>
            <w:left w:w="108" w:type="dxa"/>
            <w:bottom w:w="0" w:type="dxa"/>
            <w:right w:w="108" w:type="dxa"/>
          </w:tblCellMar>
        </w:tblPrEx>
        <w:trPr>
          <w:trHeight w:val="517"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FEA2FC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638F99B">
            <w:pPr>
              <w:jc w:val="center"/>
              <w:rPr>
                <w:sz w:val="18"/>
                <w:szCs w:val="18"/>
              </w:rPr>
            </w:pPr>
            <w:r>
              <w:rPr>
                <w:rFonts w:hint="eastAsia"/>
                <w:sz w:val="18"/>
                <w:szCs w:val="18"/>
              </w:rPr>
              <w:t>G77</w:t>
            </w:r>
          </w:p>
        </w:tc>
        <w:tc>
          <w:tcPr>
            <w:tcW w:w="1276" w:type="dxa"/>
            <w:tcBorders>
              <w:top w:val="nil"/>
              <w:left w:val="nil"/>
              <w:bottom w:val="single" w:color="auto" w:sz="4" w:space="0"/>
              <w:right w:val="single" w:color="auto" w:sz="4" w:space="0"/>
            </w:tcBorders>
            <w:shd w:val="clear" w:color="auto" w:fill="auto"/>
            <w:vAlign w:val="center"/>
          </w:tcPr>
          <w:p w14:paraId="62CC8E3E">
            <w:pPr>
              <w:jc w:val="center"/>
              <w:rPr>
                <w:sz w:val="18"/>
                <w:szCs w:val="18"/>
              </w:rPr>
            </w:pPr>
            <w:r>
              <w:rPr>
                <w:rFonts w:hint="eastAsia"/>
                <w:sz w:val="18"/>
                <w:szCs w:val="18"/>
              </w:rPr>
              <w:t>铜芯交联电力电缆电缆</w:t>
            </w:r>
          </w:p>
        </w:tc>
        <w:tc>
          <w:tcPr>
            <w:tcW w:w="2629" w:type="dxa"/>
            <w:tcBorders>
              <w:top w:val="nil"/>
              <w:left w:val="nil"/>
              <w:bottom w:val="single" w:color="auto" w:sz="4" w:space="0"/>
              <w:right w:val="single" w:color="auto" w:sz="4" w:space="0"/>
            </w:tcBorders>
            <w:shd w:val="clear" w:color="auto" w:fill="auto"/>
            <w:vAlign w:val="center"/>
          </w:tcPr>
          <w:p w14:paraId="5C79BFAE">
            <w:pPr>
              <w:rPr>
                <w:sz w:val="18"/>
                <w:szCs w:val="18"/>
              </w:rPr>
            </w:pPr>
            <w:r>
              <w:rPr>
                <w:rFonts w:hint="eastAsia"/>
                <w:sz w:val="18"/>
                <w:szCs w:val="18"/>
              </w:rPr>
              <w:t>YJV3*6安装到位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5BB6A46">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41E8E721">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EF7C5D1">
            <w:pPr>
              <w:jc w:val="right"/>
              <w:rPr>
                <w:sz w:val="18"/>
                <w:szCs w:val="18"/>
              </w:rPr>
            </w:pPr>
            <w:r>
              <w:rPr>
                <w:rFonts w:hint="eastAsia"/>
                <w:sz w:val="18"/>
                <w:szCs w:val="18"/>
              </w:rPr>
              <w:t xml:space="preserve">22.62 </w:t>
            </w:r>
          </w:p>
        </w:tc>
      </w:tr>
      <w:tr w14:paraId="13743947">
        <w:tblPrEx>
          <w:tblCellMar>
            <w:top w:w="0" w:type="dxa"/>
            <w:left w:w="108" w:type="dxa"/>
            <w:bottom w:w="0" w:type="dxa"/>
            <w:right w:w="108" w:type="dxa"/>
          </w:tblCellMar>
        </w:tblPrEx>
        <w:trPr>
          <w:trHeight w:val="313"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B7C5776">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C34164C">
            <w:pPr>
              <w:jc w:val="center"/>
              <w:rPr>
                <w:sz w:val="18"/>
                <w:szCs w:val="18"/>
              </w:rPr>
            </w:pPr>
            <w:r>
              <w:rPr>
                <w:rFonts w:hint="eastAsia"/>
                <w:sz w:val="18"/>
                <w:szCs w:val="18"/>
              </w:rPr>
              <w:t>G78</w:t>
            </w:r>
          </w:p>
        </w:tc>
        <w:tc>
          <w:tcPr>
            <w:tcW w:w="1276" w:type="dxa"/>
            <w:tcBorders>
              <w:top w:val="nil"/>
              <w:left w:val="nil"/>
              <w:bottom w:val="single" w:color="auto" w:sz="4" w:space="0"/>
              <w:right w:val="single" w:color="auto" w:sz="4" w:space="0"/>
            </w:tcBorders>
            <w:shd w:val="clear" w:color="auto" w:fill="auto"/>
            <w:vAlign w:val="center"/>
          </w:tcPr>
          <w:p w14:paraId="65481F93">
            <w:pPr>
              <w:jc w:val="center"/>
              <w:rPr>
                <w:sz w:val="18"/>
                <w:szCs w:val="18"/>
              </w:rPr>
            </w:pPr>
            <w:r>
              <w:rPr>
                <w:rFonts w:hint="eastAsia"/>
                <w:sz w:val="18"/>
                <w:szCs w:val="18"/>
              </w:rPr>
              <w:t>铜芯交联电力电缆电缆</w:t>
            </w:r>
          </w:p>
        </w:tc>
        <w:tc>
          <w:tcPr>
            <w:tcW w:w="2629" w:type="dxa"/>
            <w:tcBorders>
              <w:top w:val="nil"/>
              <w:left w:val="nil"/>
              <w:bottom w:val="single" w:color="auto" w:sz="4" w:space="0"/>
              <w:right w:val="single" w:color="auto" w:sz="4" w:space="0"/>
            </w:tcBorders>
            <w:shd w:val="clear" w:color="auto" w:fill="auto"/>
            <w:vAlign w:val="center"/>
          </w:tcPr>
          <w:p w14:paraId="1AF02C90">
            <w:pPr>
              <w:rPr>
                <w:sz w:val="18"/>
                <w:szCs w:val="18"/>
              </w:rPr>
            </w:pPr>
            <w:r>
              <w:rPr>
                <w:rFonts w:hint="eastAsia"/>
                <w:sz w:val="18"/>
                <w:szCs w:val="18"/>
              </w:rPr>
              <w:t>YJV4*4安装到位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AEA41D8">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57ECB16A">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E5F2752">
            <w:pPr>
              <w:jc w:val="right"/>
              <w:rPr>
                <w:sz w:val="18"/>
                <w:szCs w:val="18"/>
              </w:rPr>
            </w:pPr>
            <w:r>
              <w:rPr>
                <w:rFonts w:hint="eastAsia"/>
                <w:sz w:val="18"/>
                <w:szCs w:val="18"/>
              </w:rPr>
              <w:t xml:space="preserve">20.15 </w:t>
            </w:r>
          </w:p>
        </w:tc>
      </w:tr>
      <w:tr w14:paraId="0215524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CC60D04">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4EE4373">
            <w:pPr>
              <w:jc w:val="center"/>
              <w:rPr>
                <w:sz w:val="18"/>
                <w:szCs w:val="18"/>
              </w:rPr>
            </w:pPr>
            <w:r>
              <w:rPr>
                <w:rFonts w:hint="eastAsia"/>
                <w:sz w:val="18"/>
                <w:szCs w:val="18"/>
              </w:rPr>
              <w:t>G79</w:t>
            </w:r>
          </w:p>
        </w:tc>
        <w:tc>
          <w:tcPr>
            <w:tcW w:w="1276" w:type="dxa"/>
            <w:tcBorders>
              <w:top w:val="nil"/>
              <w:left w:val="nil"/>
              <w:bottom w:val="single" w:color="auto" w:sz="4" w:space="0"/>
              <w:right w:val="single" w:color="auto" w:sz="4" w:space="0"/>
            </w:tcBorders>
            <w:shd w:val="clear" w:color="auto" w:fill="auto"/>
            <w:vAlign w:val="center"/>
          </w:tcPr>
          <w:p w14:paraId="439E42F5">
            <w:pPr>
              <w:jc w:val="center"/>
              <w:rPr>
                <w:sz w:val="18"/>
                <w:szCs w:val="18"/>
              </w:rPr>
            </w:pPr>
            <w:r>
              <w:rPr>
                <w:rFonts w:hint="eastAsia"/>
                <w:sz w:val="18"/>
                <w:szCs w:val="18"/>
              </w:rPr>
              <w:t>铜芯交联电力电缆电缆</w:t>
            </w:r>
          </w:p>
        </w:tc>
        <w:tc>
          <w:tcPr>
            <w:tcW w:w="2629" w:type="dxa"/>
            <w:tcBorders>
              <w:top w:val="nil"/>
              <w:left w:val="nil"/>
              <w:bottom w:val="single" w:color="auto" w:sz="4" w:space="0"/>
              <w:right w:val="single" w:color="auto" w:sz="4" w:space="0"/>
            </w:tcBorders>
            <w:shd w:val="clear" w:color="auto" w:fill="auto"/>
            <w:vAlign w:val="center"/>
          </w:tcPr>
          <w:p w14:paraId="297B82FA">
            <w:pPr>
              <w:rPr>
                <w:sz w:val="18"/>
                <w:szCs w:val="18"/>
              </w:rPr>
            </w:pPr>
            <w:r>
              <w:rPr>
                <w:rFonts w:hint="eastAsia"/>
                <w:sz w:val="18"/>
                <w:szCs w:val="18"/>
              </w:rPr>
              <w:t>YJV4*6安装到位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25C7FB9">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319C99F3">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CACC87">
            <w:pPr>
              <w:jc w:val="right"/>
              <w:rPr>
                <w:sz w:val="18"/>
                <w:szCs w:val="18"/>
              </w:rPr>
            </w:pPr>
            <w:r>
              <w:rPr>
                <w:rFonts w:hint="eastAsia"/>
                <w:sz w:val="18"/>
                <w:szCs w:val="18"/>
              </w:rPr>
              <w:t xml:space="preserve">28.28 </w:t>
            </w:r>
          </w:p>
        </w:tc>
      </w:tr>
      <w:tr w14:paraId="77728B2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703261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ED9438F">
            <w:pPr>
              <w:jc w:val="center"/>
              <w:rPr>
                <w:sz w:val="18"/>
                <w:szCs w:val="18"/>
              </w:rPr>
            </w:pPr>
            <w:r>
              <w:rPr>
                <w:rFonts w:hint="eastAsia"/>
                <w:sz w:val="18"/>
                <w:szCs w:val="18"/>
              </w:rPr>
              <w:t>G80</w:t>
            </w:r>
          </w:p>
        </w:tc>
        <w:tc>
          <w:tcPr>
            <w:tcW w:w="1276" w:type="dxa"/>
            <w:tcBorders>
              <w:top w:val="nil"/>
              <w:left w:val="nil"/>
              <w:bottom w:val="single" w:color="auto" w:sz="4" w:space="0"/>
              <w:right w:val="single" w:color="auto" w:sz="4" w:space="0"/>
            </w:tcBorders>
            <w:shd w:val="clear" w:color="auto" w:fill="auto"/>
            <w:vAlign w:val="center"/>
          </w:tcPr>
          <w:p w14:paraId="10019172">
            <w:pPr>
              <w:jc w:val="center"/>
              <w:rPr>
                <w:sz w:val="18"/>
                <w:szCs w:val="18"/>
              </w:rPr>
            </w:pPr>
            <w:r>
              <w:rPr>
                <w:rFonts w:hint="eastAsia"/>
                <w:sz w:val="18"/>
                <w:szCs w:val="18"/>
              </w:rPr>
              <w:t>铜芯交联电力电缆电缆</w:t>
            </w:r>
          </w:p>
        </w:tc>
        <w:tc>
          <w:tcPr>
            <w:tcW w:w="2629" w:type="dxa"/>
            <w:tcBorders>
              <w:top w:val="nil"/>
              <w:left w:val="nil"/>
              <w:bottom w:val="single" w:color="auto" w:sz="4" w:space="0"/>
              <w:right w:val="single" w:color="auto" w:sz="4" w:space="0"/>
            </w:tcBorders>
            <w:shd w:val="clear" w:color="auto" w:fill="auto"/>
            <w:vAlign w:val="center"/>
          </w:tcPr>
          <w:p w14:paraId="2735781A">
            <w:pPr>
              <w:rPr>
                <w:sz w:val="18"/>
                <w:szCs w:val="18"/>
              </w:rPr>
            </w:pPr>
            <w:r>
              <w:rPr>
                <w:rFonts w:hint="eastAsia"/>
                <w:sz w:val="18"/>
                <w:szCs w:val="18"/>
              </w:rPr>
              <w:t>YJV5*4安装到位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94D49AF">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3510A4AA">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A89E712">
            <w:pPr>
              <w:jc w:val="right"/>
              <w:rPr>
                <w:sz w:val="18"/>
                <w:szCs w:val="18"/>
              </w:rPr>
            </w:pPr>
            <w:r>
              <w:rPr>
                <w:rFonts w:hint="eastAsia"/>
                <w:sz w:val="18"/>
                <w:szCs w:val="18"/>
              </w:rPr>
              <w:t xml:space="preserve">24.72 </w:t>
            </w:r>
          </w:p>
        </w:tc>
      </w:tr>
      <w:tr w14:paraId="735F026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05173C6">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FD31851">
            <w:pPr>
              <w:jc w:val="center"/>
              <w:rPr>
                <w:sz w:val="18"/>
                <w:szCs w:val="18"/>
              </w:rPr>
            </w:pPr>
            <w:r>
              <w:rPr>
                <w:rFonts w:hint="eastAsia"/>
                <w:sz w:val="18"/>
                <w:szCs w:val="18"/>
              </w:rPr>
              <w:t>G81</w:t>
            </w:r>
          </w:p>
        </w:tc>
        <w:tc>
          <w:tcPr>
            <w:tcW w:w="1276" w:type="dxa"/>
            <w:tcBorders>
              <w:top w:val="nil"/>
              <w:left w:val="nil"/>
              <w:bottom w:val="single" w:color="auto" w:sz="4" w:space="0"/>
              <w:right w:val="single" w:color="auto" w:sz="4" w:space="0"/>
            </w:tcBorders>
            <w:shd w:val="clear" w:color="auto" w:fill="auto"/>
            <w:vAlign w:val="center"/>
          </w:tcPr>
          <w:p w14:paraId="7058CDC4">
            <w:pPr>
              <w:jc w:val="center"/>
              <w:rPr>
                <w:sz w:val="18"/>
                <w:szCs w:val="18"/>
              </w:rPr>
            </w:pPr>
            <w:r>
              <w:rPr>
                <w:rFonts w:hint="eastAsia"/>
                <w:sz w:val="18"/>
                <w:szCs w:val="18"/>
              </w:rPr>
              <w:t>铜芯交联电力电缆电缆</w:t>
            </w:r>
          </w:p>
        </w:tc>
        <w:tc>
          <w:tcPr>
            <w:tcW w:w="2629" w:type="dxa"/>
            <w:tcBorders>
              <w:top w:val="nil"/>
              <w:left w:val="nil"/>
              <w:bottom w:val="single" w:color="auto" w:sz="4" w:space="0"/>
              <w:right w:val="single" w:color="auto" w:sz="4" w:space="0"/>
            </w:tcBorders>
            <w:shd w:val="clear" w:color="auto" w:fill="auto"/>
            <w:vAlign w:val="center"/>
          </w:tcPr>
          <w:p w14:paraId="19DAC779">
            <w:pPr>
              <w:rPr>
                <w:sz w:val="18"/>
                <w:szCs w:val="18"/>
              </w:rPr>
            </w:pPr>
            <w:r>
              <w:rPr>
                <w:rFonts w:hint="eastAsia"/>
                <w:sz w:val="18"/>
                <w:szCs w:val="18"/>
              </w:rPr>
              <w:t>YJV5*6安装到位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9233CC1">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57DEA31C">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32451B3">
            <w:pPr>
              <w:jc w:val="right"/>
              <w:rPr>
                <w:sz w:val="18"/>
                <w:szCs w:val="18"/>
              </w:rPr>
            </w:pPr>
            <w:r>
              <w:rPr>
                <w:rFonts w:hint="eastAsia"/>
                <w:sz w:val="18"/>
                <w:szCs w:val="18"/>
              </w:rPr>
              <w:t xml:space="preserve">32.52 </w:t>
            </w:r>
          </w:p>
        </w:tc>
      </w:tr>
      <w:tr w14:paraId="4C5E025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EEC73CD">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0234A79">
            <w:pPr>
              <w:jc w:val="center"/>
              <w:rPr>
                <w:sz w:val="18"/>
                <w:szCs w:val="18"/>
              </w:rPr>
            </w:pPr>
            <w:r>
              <w:rPr>
                <w:rFonts w:hint="eastAsia"/>
                <w:sz w:val="18"/>
                <w:szCs w:val="18"/>
              </w:rPr>
              <w:t>G82</w:t>
            </w:r>
          </w:p>
        </w:tc>
        <w:tc>
          <w:tcPr>
            <w:tcW w:w="1276" w:type="dxa"/>
            <w:tcBorders>
              <w:top w:val="nil"/>
              <w:left w:val="nil"/>
              <w:bottom w:val="single" w:color="auto" w:sz="4" w:space="0"/>
              <w:right w:val="single" w:color="auto" w:sz="4" w:space="0"/>
            </w:tcBorders>
            <w:shd w:val="clear" w:color="auto" w:fill="auto"/>
            <w:vAlign w:val="center"/>
          </w:tcPr>
          <w:p w14:paraId="14ECFD58">
            <w:pPr>
              <w:jc w:val="center"/>
              <w:rPr>
                <w:sz w:val="18"/>
                <w:szCs w:val="18"/>
              </w:rPr>
            </w:pPr>
            <w:r>
              <w:rPr>
                <w:rFonts w:hint="eastAsia"/>
                <w:sz w:val="18"/>
                <w:szCs w:val="18"/>
              </w:rPr>
              <w:t>铜芯交联电力电缆电缆</w:t>
            </w:r>
          </w:p>
        </w:tc>
        <w:tc>
          <w:tcPr>
            <w:tcW w:w="2629" w:type="dxa"/>
            <w:tcBorders>
              <w:top w:val="nil"/>
              <w:left w:val="nil"/>
              <w:bottom w:val="single" w:color="auto" w:sz="4" w:space="0"/>
              <w:right w:val="single" w:color="auto" w:sz="4" w:space="0"/>
            </w:tcBorders>
            <w:shd w:val="clear" w:color="auto" w:fill="auto"/>
            <w:vAlign w:val="center"/>
          </w:tcPr>
          <w:p w14:paraId="62BFD655">
            <w:pPr>
              <w:rPr>
                <w:sz w:val="18"/>
                <w:szCs w:val="18"/>
              </w:rPr>
            </w:pPr>
            <w:r>
              <w:rPr>
                <w:rFonts w:hint="eastAsia"/>
                <w:sz w:val="18"/>
                <w:szCs w:val="18"/>
              </w:rPr>
              <w:t>YJV5*10安装到位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48E7203">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17B8D5F4">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F4A4AB">
            <w:pPr>
              <w:jc w:val="right"/>
              <w:rPr>
                <w:sz w:val="18"/>
                <w:szCs w:val="18"/>
              </w:rPr>
            </w:pPr>
            <w:r>
              <w:rPr>
                <w:rFonts w:hint="eastAsia"/>
                <w:sz w:val="18"/>
                <w:szCs w:val="18"/>
              </w:rPr>
              <w:t xml:space="preserve">43.57 </w:t>
            </w:r>
          </w:p>
        </w:tc>
      </w:tr>
      <w:tr w14:paraId="353FF97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D8CDC16">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FE403F9">
            <w:pPr>
              <w:jc w:val="center"/>
              <w:rPr>
                <w:sz w:val="18"/>
                <w:szCs w:val="18"/>
              </w:rPr>
            </w:pPr>
            <w:r>
              <w:rPr>
                <w:rFonts w:hint="eastAsia"/>
                <w:sz w:val="18"/>
                <w:szCs w:val="18"/>
              </w:rPr>
              <w:t>G83</w:t>
            </w:r>
          </w:p>
        </w:tc>
        <w:tc>
          <w:tcPr>
            <w:tcW w:w="1276" w:type="dxa"/>
            <w:tcBorders>
              <w:top w:val="nil"/>
              <w:left w:val="nil"/>
              <w:bottom w:val="single" w:color="auto" w:sz="4" w:space="0"/>
              <w:right w:val="single" w:color="auto" w:sz="4" w:space="0"/>
            </w:tcBorders>
            <w:shd w:val="clear" w:color="auto" w:fill="auto"/>
            <w:vAlign w:val="center"/>
          </w:tcPr>
          <w:p w14:paraId="597921FA">
            <w:pPr>
              <w:jc w:val="center"/>
              <w:rPr>
                <w:sz w:val="18"/>
                <w:szCs w:val="18"/>
              </w:rPr>
            </w:pPr>
            <w:r>
              <w:rPr>
                <w:rFonts w:hint="eastAsia"/>
                <w:sz w:val="18"/>
                <w:szCs w:val="18"/>
              </w:rPr>
              <w:t>铜芯交联电力电缆电缆</w:t>
            </w:r>
          </w:p>
        </w:tc>
        <w:tc>
          <w:tcPr>
            <w:tcW w:w="2629" w:type="dxa"/>
            <w:tcBorders>
              <w:top w:val="nil"/>
              <w:left w:val="nil"/>
              <w:bottom w:val="single" w:color="auto" w:sz="4" w:space="0"/>
              <w:right w:val="single" w:color="auto" w:sz="4" w:space="0"/>
            </w:tcBorders>
            <w:shd w:val="clear" w:color="auto" w:fill="auto"/>
            <w:vAlign w:val="center"/>
          </w:tcPr>
          <w:p w14:paraId="17194858">
            <w:pPr>
              <w:rPr>
                <w:sz w:val="18"/>
                <w:szCs w:val="18"/>
              </w:rPr>
            </w:pPr>
            <w:r>
              <w:rPr>
                <w:rFonts w:hint="eastAsia"/>
                <w:sz w:val="18"/>
                <w:szCs w:val="18"/>
              </w:rPr>
              <w:t>YJV5*16安装到位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FF90740">
            <w:pPr>
              <w:jc w:val="center"/>
              <w:rPr>
                <w:color w:val="000000"/>
                <w:sz w:val="18"/>
                <w:szCs w:val="18"/>
              </w:rPr>
            </w:pPr>
            <w:r>
              <w:rPr>
                <w:rFonts w:hint="eastAsia"/>
                <w:color w:val="000000"/>
                <w:sz w:val="18"/>
                <w:szCs w:val="18"/>
              </w:rPr>
              <w:t>上上、德力西、华美</w:t>
            </w:r>
          </w:p>
        </w:tc>
        <w:tc>
          <w:tcPr>
            <w:tcW w:w="567" w:type="dxa"/>
            <w:tcBorders>
              <w:top w:val="nil"/>
              <w:left w:val="nil"/>
              <w:bottom w:val="single" w:color="auto" w:sz="4" w:space="0"/>
              <w:right w:val="single" w:color="auto" w:sz="4" w:space="0"/>
            </w:tcBorders>
            <w:shd w:val="clear" w:color="auto" w:fill="auto"/>
            <w:noWrap/>
            <w:vAlign w:val="center"/>
          </w:tcPr>
          <w:p w14:paraId="4F97ED54">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2788982">
            <w:pPr>
              <w:jc w:val="right"/>
              <w:rPr>
                <w:sz w:val="18"/>
                <w:szCs w:val="18"/>
              </w:rPr>
            </w:pPr>
            <w:r>
              <w:rPr>
                <w:rFonts w:hint="eastAsia"/>
                <w:sz w:val="18"/>
                <w:szCs w:val="18"/>
              </w:rPr>
              <w:t xml:space="preserve">62.59 </w:t>
            </w:r>
          </w:p>
        </w:tc>
      </w:tr>
      <w:tr w14:paraId="4B348CF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252681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E70A2C8">
            <w:pPr>
              <w:jc w:val="center"/>
              <w:rPr>
                <w:sz w:val="18"/>
                <w:szCs w:val="18"/>
              </w:rPr>
            </w:pPr>
            <w:r>
              <w:rPr>
                <w:rFonts w:hint="eastAsia"/>
                <w:sz w:val="18"/>
                <w:szCs w:val="18"/>
              </w:rPr>
              <w:t>G84</w:t>
            </w:r>
          </w:p>
        </w:tc>
        <w:tc>
          <w:tcPr>
            <w:tcW w:w="1276" w:type="dxa"/>
            <w:tcBorders>
              <w:top w:val="nil"/>
              <w:left w:val="nil"/>
              <w:bottom w:val="single" w:color="auto" w:sz="4" w:space="0"/>
              <w:right w:val="single" w:color="auto" w:sz="4" w:space="0"/>
            </w:tcBorders>
            <w:shd w:val="clear" w:color="auto" w:fill="auto"/>
            <w:vAlign w:val="center"/>
          </w:tcPr>
          <w:p w14:paraId="2221BDE1">
            <w:pPr>
              <w:jc w:val="center"/>
              <w:rPr>
                <w:sz w:val="18"/>
                <w:szCs w:val="18"/>
              </w:rPr>
            </w:pPr>
            <w:r>
              <w:rPr>
                <w:rFonts w:hint="eastAsia"/>
                <w:sz w:val="18"/>
                <w:szCs w:val="18"/>
              </w:rPr>
              <w:t>电缆头制作</w:t>
            </w:r>
          </w:p>
        </w:tc>
        <w:tc>
          <w:tcPr>
            <w:tcW w:w="2629" w:type="dxa"/>
            <w:tcBorders>
              <w:top w:val="nil"/>
              <w:left w:val="nil"/>
              <w:bottom w:val="single" w:color="auto" w:sz="4" w:space="0"/>
              <w:right w:val="single" w:color="auto" w:sz="4" w:space="0"/>
            </w:tcBorders>
            <w:shd w:val="clear" w:color="auto" w:fill="auto"/>
            <w:vAlign w:val="center"/>
          </w:tcPr>
          <w:p w14:paraId="037E37CF">
            <w:pPr>
              <w:rPr>
                <w:sz w:val="18"/>
                <w:szCs w:val="18"/>
              </w:rPr>
            </w:pPr>
            <w:r>
              <w:rPr>
                <w:rFonts w:hint="eastAsia"/>
                <w:sz w:val="18"/>
                <w:szCs w:val="18"/>
              </w:rPr>
              <w:t>YJV3*4-3*6安装到位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C2FB63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D6E811F">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5C68FD">
            <w:pPr>
              <w:jc w:val="right"/>
              <w:rPr>
                <w:sz w:val="18"/>
                <w:szCs w:val="18"/>
              </w:rPr>
            </w:pPr>
            <w:r>
              <w:rPr>
                <w:rFonts w:hint="eastAsia"/>
                <w:sz w:val="18"/>
                <w:szCs w:val="18"/>
              </w:rPr>
              <w:t xml:space="preserve">9.48 </w:t>
            </w:r>
          </w:p>
        </w:tc>
      </w:tr>
      <w:tr w14:paraId="481BD8B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A10145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5E9A4E1">
            <w:pPr>
              <w:jc w:val="center"/>
              <w:rPr>
                <w:sz w:val="18"/>
                <w:szCs w:val="18"/>
              </w:rPr>
            </w:pPr>
            <w:r>
              <w:rPr>
                <w:rFonts w:hint="eastAsia"/>
                <w:sz w:val="18"/>
                <w:szCs w:val="18"/>
              </w:rPr>
              <w:t>G85</w:t>
            </w:r>
          </w:p>
        </w:tc>
        <w:tc>
          <w:tcPr>
            <w:tcW w:w="1276" w:type="dxa"/>
            <w:tcBorders>
              <w:top w:val="nil"/>
              <w:left w:val="nil"/>
              <w:bottom w:val="single" w:color="auto" w:sz="4" w:space="0"/>
              <w:right w:val="single" w:color="auto" w:sz="4" w:space="0"/>
            </w:tcBorders>
            <w:shd w:val="clear" w:color="auto" w:fill="auto"/>
            <w:vAlign w:val="center"/>
          </w:tcPr>
          <w:p w14:paraId="3F66F998">
            <w:pPr>
              <w:jc w:val="center"/>
              <w:rPr>
                <w:sz w:val="18"/>
                <w:szCs w:val="18"/>
              </w:rPr>
            </w:pPr>
            <w:r>
              <w:rPr>
                <w:rFonts w:hint="eastAsia"/>
                <w:sz w:val="18"/>
                <w:szCs w:val="18"/>
              </w:rPr>
              <w:t>电缆头制作</w:t>
            </w:r>
          </w:p>
        </w:tc>
        <w:tc>
          <w:tcPr>
            <w:tcW w:w="2629" w:type="dxa"/>
            <w:tcBorders>
              <w:top w:val="nil"/>
              <w:left w:val="nil"/>
              <w:bottom w:val="single" w:color="auto" w:sz="4" w:space="0"/>
              <w:right w:val="single" w:color="auto" w:sz="4" w:space="0"/>
            </w:tcBorders>
            <w:shd w:val="clear" w:color="auto" w:fill="auto"/>
            <w:vAlign w:val="center"/>
          </w:tcPr>
          <w:p w14:paraId="6C821C59">
            <w:pPr>
              <w:rPr>
                <w:sz w:val="18"/>
                <w:szCs w:val="18"/>
              </w:rPr>
            </w:pPr>
            <w:r>
              <w:rPr>
                <w:rFonts w:hint="eastAsia"/>
                <w:sz w:val="18"/>
                <w:szCs w:val="18"/>
              </w:rPr>
              <w:t>YJV4*4-4*6安装到位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686844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18CB09F">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D6072AC">
            <w:pPr>
              <w:jc w:val="right"/>
              <w:rPr>
                <w:sz w:val="18"/>
                <w:szCs w:val="18"/>
              </w:rPr>
            </w:pPr>
            <w:r>
              <w:rPr>
                <w:rFonts w:hint="eastAsia"/>
                <w:sz w:val="18"/>
                <w:szCs w:val="18"/>
              </w:rPr>
              <w:t xml:space="preserve">10.26 </w:t>
            </w:r>
          </w:p>
        </w:tc>
      </w:tr>
      <w:tr w14:paraId="292C61E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F5604F0">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2085788">
            <w:pPr>
              <w:jc w:val="center"/>
              <w:rPr>
                <w:sz w:val="18"/>
                <w:szCs w:val="18"/>
              </w:rPr>
            </w:pPr>
            <w:r>
              <w:rPr>
                <w:rFonts w:hint="eastAsia"/>
                <w:sz w:val="18"/>
                <w:szCs w:val="18"/>
              </w:rPr>
              <w:t>G86</w:t>
            </w:r>
          </w:p>
        </w:tc>
        <w:tc>
          <w:tcPr>
            <w:tcW w:w="1276" w:type="dxa"/>
            <w:tcBorders>
              <w:top w:val="nil"/>
              <w:left w:val="nil"/>
              <w:bottom w:val="single" w:color="auto" w:sz="4" w:space="0"/>
              <w:right w:val="single" w:color="auto" w:sz="4" w:space="0"/>
            </w:tcBorders>
            <w:shd w:val="clear" w:color="auto" w:fill="auto"/>
            <w:vAlign w:val="center"/>
          </w:tcPr>
          <w:p w14:paraId="2512EF6C">
            <w:pPr>
              <w:jc w:val="center"/>
              <w:rPr>
                <w:sz w:val="18"/>
                <w:szCs w:val="18"/>
              </w:rPr>
            </w:pPr>
            <w:r>
              <w:rPr>
                <w:rFonts w:hint="eastAsia"/>
                <w:sz w:val="18"/>
                <w:szCs w:val="18"/>
              </w:rPr>
              <w:t>电缆头制作</w:t>
            </w:r>
          </w:p>
        </w:tc>
        <w:tc>
          <w:tcPr>
            <w:tcW w:w="2629" w:type="dxa"/>
            <w:tcBorders>
              <w:top w:val="nil"/>
              <w:left w:val="nil"/>
              <w:bottom w:val="single" w:color="auto" w:sz="4" w:space="0"/>
              <w:right w:val="single" w:color="auto" w:sz="4" w:space="0"/>
            </w:tcBorders>
            <w:shd w:val="clear" w:color="auto" w:fill="auto"/>
            <w:vAlign w:val="center"/>
          </w:tcPr>
          <w:p w14:paraId="6277D51A">
            <w:pPr>
              <w:rPr>
                <w:sz w:val="18"/>
                <w:szCs w:val="18"/>
              </w:rPr>
            </w:pPr>
            <w:r>
              <w:rPr>
                <w:rFonts w:hint="eastAsia"/>
                <w:sz w:val="18"/>
                <w:szCs w:val="18"/>
              </w:rPr>
              <w:t>YJV5*10安装到位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A37429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502E6F6">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B633D1C">
            <w:pPr>
              <w:jc w:val="right"/>
              <w:rPr>
                <w:sz w:val="18"/>
                <w:szCs w:val="18"/>
              </w:rPr>
            </w:pPr>
            <w:r>
              <w:rPr>
                <w:rFonts w:hint="eastAsia"/>
                <w:sz w:val="18"/>
                <w:szCs w:val="18"/>
              </w:rPr>
              <w:t xml:space="preserve">23.68 </w:t>
            </w:r>
          </w:p>
        </w:tc>
      </w:tr>
      <w:tr w14:paraId="08BB856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6B45872">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FB1E77A">
            <w:pPr>
              <w:jc w:val="center"/>
              <w:rPr>
                <w:sz w:val="18"/>
                <w:szCs w:val="18"/>
              </w:rPr>
            </w:pPr>
            <w:r>
              <w:rPr>
                <w:rFonts w:hint="eastAsia"/>
                <w:sz w:val="18"/>
                <w:szCs w:val="18"/>
              </w:rPr>
              <w:t>G87</w:t>
            </w:r>
          </w:p>
        </w:tc>
        <w:tc>
          <w:tcPr>
            <w:tcW w:w="1276" w:type="dxa"/>
            <w:tcBorders>
              <w:top w:val="nil"/>
              <w:left w:val="nil"/>
              <w:bottom w:val="single" w:color="auto" w:sz="4" w:space="0"/>
              <w:right w:val="single" w:color="auto" w:sz="4" w:space="0"/>
            </w:tcBorders>
            <w:shd w:val="clear" w:color="auto" w:fill="auto"/>
            <w:vAlign w:val="center"/>
          </w:tcPr>
          <w:p w14:paraId="170A19E6">
            <w:pPr>
              <w:jc w:val="center"/>
              <w:rPr>
                <w:sz w:val="18"/>
                <w:szCs w:val="18"/>
              </w:rPr>
            </w:pPr>
            <w:r>
              <w:rPr>
                <w:rFonts w:hint="eastAsia"/>
                <w:sz w:val="18"/>
                <w:szCs w:val="18"/>
              </w:rPr>
              <w:t>电缆头制作</w:t>
            </w:r>
          </w:p>
        </w:tc>
        <w:tc>
          <w:tcPr>
            <w:tcW w:w="2629" w:type="dxa"/>
            <w:tcBorders>
              <w:top w:val="nil"/>
              <w:left w:val="nil"/>
              <w:bottom w:val="single" w:color="auto" w:sz="4" w:space="0"/>
              <w:right w:val="single" w:color="auto" w:sz="4" w:space="0"/>
            </w:tcBorders>
            <w:shd w:val="clear" w:color="auto" w:fill="auto"/>
            <w:vAlign w:val="center"/>
          </w:tcPr>
          <w:p w14:paraId="799059A7">
            <w:pPr>
              <w:rPr>
                <w:sz w:val="18"/>
                <w:szCs w:val="18"/>
              </w:rPr>
            </w:pPr>
            <w:r>
              <w:rPr>
                <w:rFonts w:hint="eastAsia"/>
                <w:sz w:val="18"/>
                <w:szCs w:val="18"/>
              </w:rPr>
              <w:t>YJV5*6安装到位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1CC585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76631C4">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8FE119">
            <w:pPr>
              <w:jc w:val="right"/>
              <w:rPr>
                <w:sz w:val="18"/>
                <w:szCs w:val="18"/>
              </w:rPr>
            </w:pPr>
            <w:r>
              <w:rPr>
                <w:rFonts w:hint="eastAsia"/>
                <w:sz w:val="18"/>
                <w:szCs w:val="18"/>
              </w:rPr>
              <w:t xml:space="preserve">14.21 </w:t>
            </w:r>
          </w:p>
        </w:tc>
      </w:tr>
      <w:tr w14:paraId="1087B69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CFA7E7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0D35DB9">
            <w:pPr>
              <w:jc w:val="center"/>
              <w:rPr>
                <w:sz w:val="18"/>
                <w:szCs w:val="18"/>
              </w:rPr>
            </w:pPr>
            <w:r>
              <w:rPr>
                <w:rFonts w:hint="eastAsia"/>
                <w:sz w:val="18"/>
                <w:szCs w:val="18"/>
              </w:rPr>
              <w:t>G88</w:t>
            </w:r>
          </w:p>
        </w:tc>
        <w:tc>
          <w:tcPr>
            <w:tcW w:w="1276" w:type="dxa"/>
            <w:tcBorders>
              <w:top w:val="nil"/>
              <w:left w:val="nil"/>
              <w:bottom w:val="single" w:color="auto" w:sz="4" w:space="0"/>
              <w:right w:val="single" w:color="auto" w:sz="4" w:space="0"/>
            </w:tcBorders>
            <w:shd w:val="clear" w:color="auto" w:fill="auto"/>
            <w:vAlign w:val="center"/>
          </w:tcPr>
          <w:p w14:paraId="57BF53A7">
            <w:pPr>
              <w:jc w:val="center"/>
              <w:rPr>
                <w:sz w:val="18"/>
                <w:szCs w:val="18"/>
              </w:rPr>
            </w:pPr>
            <w:r>
              <w:rPr>
                <w:rFonts w:hint="eastAsia"/>
                <w:sz w:val="18"/>
                <w:szCs w:val="18"/>
              </w:rPr>
              <w:t>PVC线管</w:t>
            </w:r>
          </w:p>
        </w:tc>
        <w:tc>
          <w:tcPr>
            <w:tcW w:w="2629" w:type="dxa"/>
            <w:tcBorders>
              <w:top w:val="nil"/>
              <w:left w:val="nil"/>
              <w:bottom w:val="single" w:color="auto" w:sz="4" w:space="0"/>
              <w:right w:val="single" w:color="auto" w:sz="4" w:space="0"/>
            </w:tcBorders>
            <w:shd w:val="clear" w:color="auto" w:fill="auto"/>
            <w:vAlign w:val="center"/>
          </w:tcPr>
          <w:p w14:paraId="61F91884">
            <w:pPr>
              <w:rPr>
                <w:sz w:val="18"/>
                <w:szCs w:val="18"/>
              </w:rPr>
            </w:pPr>
            <w:r>
              <w:rPr>
                <w:rFonts w:hint="eastAsia"/>
                <w:sz w:val="18"/>
                <w:szCs w:val="18"/>
              </w:rPr>
              <w:t>φ16安装到位含辅材（直接、弯头、三通、线卡等）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C2E5A8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9545121">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2B90F2C">
            <w:pPr>
              <w:jc w:val="right"/>
              <w:rPr>
                <w:sz w:val="18"/>
                <w:szCs w:val="18"/>
              </w:rPr>
            </w:pPr>
            <w:r>
              <w:rPr>
                <w:rFonts w:hint="eastAsia"/>
                <w:sz w:val="18"/>
                <w:szCs w:val="18"/>
              </w:rPr>
              <w:t xml:space="preserve">4.73 </w:t>
            </w:r>
          </w:p>
        </w:tc>
      </w:tr>
      <w:tr w14:paraId="78EB4B4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174B41F">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52EDE02">
            <w:pPr>
              <w:jc w:val="center"/>
              <w:rPr>
                <w:sz w:val="18"/>
                <w:szCs w:val="18"/>
              </w:rPr>
            </w:pPr>
            <w:r>
              <w:rPr>
                <w:rFonts w:hint="eastAsia"/>
                <w:sz w:val="18"/>
                <w:szCs w:val="18"/>
              </w:rPr>
              <w:t>G89</w:t>
            </w:r>
          </w:p>
        </w:tc>
        <w:tc>
          <w:tcPr>
            <w:tcW w:w="1276" w:type="dxa"/>
            <w:tcBorders>
              <w:top w:val="nil"/>
              <w:left w:val="nil"/>
              <w:bottom w:val="single" w:color="auto" w:sz="4" w:space="0"/>
              <w:right w:val="single" w:color="auto" w:sz="4" w:space="0"/>
            </w:tcBorders>
            <w:shd w:val="clear" w:color="auto" w:fill="auto"/>
            <w:vAlign w:val="center"/>
          </w:tcPr>
          <w:p w14:paraId="6207B6E9">
            <w:pPr>
              <w:jc w:val="center"/>
              <w:rPr>
                <w:sz w:val="18"/>
                <w:szCs w:val="18"/>
              </w:rPr>
            </w:pPr>
            <w:r>
              <w:rPr>
                <w:rFonts w:hint="eastAsia"/>
                <w:sz w:val="18"/>
                <w:szCs w:val="18"/>
              </w:rPr>
              <w:t>PVC线管、PVC波纹管、PVC黄腊管</w:t>
            </w:r>
          </w:p>
        </w:tc>
        <w:tc>
          <w:tcPr>
            <w:tcW w:w="2629" w:type="dxa"/>
            <w:tcBorders>
              <w:top w:val="nil"/>
              <w:left w:val="nil"/>
              <w:bottom w:val="single" w:color="auto" w:sz="4" w:space="0"/>
              <w:right w:val="single" w:color="auto" w:sz="4" w:space="0"/>
            </w:tcBorders>
            <w:shd w:val="clear" w:color="auto" w:fill="auto"/>
            <w:vAlign w:val="center"/>
          </w:tcPr>
          <w:p w14:paraId="5D00EDB9">
            <w:pPr>
              <w:rPr>
                <w:sz w:val="18"/>
                <w:szCs w:val="18"/>
              </w:rPr>
            </w:pPr>
            <w:r>
              <w:rPr>
                <w:rFonts w:hint="eastAsia"/>
                <w:sz w:val="18"/>
                <w:szCs w:val="18"/>
              </w:rPr>
              <w:t>φ20安装到位含辅材（直接、弯头、三通、线卡等）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7ACAD5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681F7D6">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0D8670">
            <w:pPr>
              <w:jc w:val="right"/>
              <w:rPr>
                <w:sz w:val="18"/>
                <w:szCs w:val="18"/>
              </w:rPr>
            </w:pPr>
            <w:r>
              <w:rPr>
                <w:rFonts w:hint="eastAsia"/>
                <w:sz w:val="18"/>
                <w:szCs w:val="18"/>
              </w:rPr>
              <w:t xml:space="preserve">6.31 </w:t>
            </w:r>
          </w:p>
        </w:tc>
      </w:tr>
      <w:tr w14:paraId="7CE8BE7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5B3E5C4">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1827D87">
            <w:pPr>
              <w:jc w:val="center"/>
              <w:rPr>
                <w:sz w:val="18"/>
                <w:szCs w:val="18"/>
              </w:rPr>
            </w:pPr>
            <w:r>
              <w:rPr>
                <w:rFonts w:hint="eastAsia"/>
                <w:sz w:val="18"/>
                <w:szCs w:val="18"/>
              </w:rPr>
              <w:t>G90</w:t>
            </w:r>
          </w:p>
        </w:tc>
        <w:tc>
          <w:tcPr>
            <w:tcW w:w="1276" w:type="dxa"/>
            <w:tcBorders>
              <w:top w:val="nil"/>
              <w:left w:val="nil"/>
              <w:bottom w:val="single" w:color="auto" w:sz="4" w:space="0"/>
              <w:right w:val="single" w:color="auto" w:sz="4" w:space="0"/>
            </w:tcBorders>
            <w:shd w:val="clear" w:color="auto" w:fill="auto"/>
            <w:vAlign w:val="center"/>
          </w:tcPr>
          <w:p w14:paraId="5616581E">
            <w:pPr>
              <w:jc w:val="center"/>
              <w:rPr>
                <w:sz w:val="18"/>
                <w:szCs w:val="18"/>
              </w:rPr>
            </w:pPr>
            <w:r>
              <w:rPr>
                <w:rFonts w:hint="eastAsia"/>
                <w:sz w:val="18"/>
                <w:szCs w:val="18"/>
              </w:rPr>
              <w:t>PVC线槽</w:t>
            </w:r>
          </w:p>
        </w:tc>
        <w:tc>
          <w:tcPr>
            <w:tcW w:w="2629" w:type="dxa"/>
            <w:tcBorders>
              <w:top w:val="nil"/>
              <w:left w:val="nil"/>
              <w:bottom w:val="single" w:color="auto" w:sz="4" w:space="0"/>
              <w:right w:val="single" w:color="auto" w:sz="4" w:space="0"/>
            </w:tcBorders>
            <w:shd w:val="clear" w:color="auto" w:fill="auto"/>
            <w:vAlign w:val="center"/>
          </w:tcPr>
          <w:p w14:paraId="323F59F4">
            <w:pPr>
              <w:rPr>
                <w:sz w:val="18"/>
                <w:szCs w:val="18"/>
              </w:rPr>
            </w:pPr>
            <w:r>
              <w:rPr>
                <w:rFonts w:hint="eastAsia"/>
                <w:sz w:val="18"/>
                <w:szCs w:val="18"/>
              </w:rPr>
              <w:t>30mm*15mm 安装到位含辅材加配件（膨胀管及螺丝）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36AC46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71FE5AD1">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EF003B">
            <w:pPr>
              <w:jc w:val="right"/>
              <w:rPr>
                <w:sz w:val="18"/>
                <w:szCs w:val="18"/>
              </w:rPr>
            </w:pPr>
            <w:r>
              <w:rPr>
                <w:rFonts w:hint="eastAsia"/>
                <w:sz w:val="18"/>
                <w:szCs w:val="18"/>
              </w:rPr>
              <w:t xml:space="preserve">7.90 </w:t>
            </w:r>
          </w:p>
        </w:tc>
      </w:tr>
      <w:tr w14:paraId="25105A3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7DF8558">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0B37BE">
            <w:pPr>
              <w:jc w:val="center"/>
              <w:rPr>
                <w:sz w:val="18"/>
                <w:szCs w:val="18"/>
              </w:rPr>
            </w:pPr>
            <w:r>
              <w:rPr>
                <w:rFonts w:hint="eastAsia"/>
                <w:sz w:val="18"/>
                <w:szCs w:val="18"/>
              </w:rPr>
              <w:t>G91</w:t>
            </w:r>
          </w:p>
        </w:tc>
        <w:tc>
          <w:tcPr>
            <w:tcW w:w="1276" w:type="dxa"/>
            <w:tcBorders>
              <w:top w:val="nil"/>
              <w:left w:val="nil"/>
              <w:bottom w:val="single" w:color="auto" w:sz="4" w:space="0"/>
              <w:right w:val="single" w:color="auto" w:sz="4" w:space="0"/>
            </w:tcBorders>
            <w:shd w:val="clear" w:color="auto" w:fill="auto"/>
            <w:vAlign w:val="center"/>
          </w:tcPr>
          <w:p w14:paraId="3A664565">
            <w:pPr>
              <w:jc w:val="center"/>
              <w:rPr>
                <w:sz w:val="18"/>
                <w:szCs w:val="18"/>
              </w:rPr>
            </w:pPr>
            <w:r>
              <w:rPr>
                <w:rFonts w:hint="eastAsia"/>
                <w:sz w:val="18"/>
                <w:szCs w:val="18"/>
              </w:rPr>
              <w:t>金属线槽</w:t>
            </w:r>
          </w:p>
        </w:tc>
        <w:tc>
          <w:tcPr>
            <w:tcW w:w="2629" w:type="dxa"/>
            <w:tcBorders>
              <w:top w:val="nil"/>
              <w:left w:val="nil"/>
              <w:bottom w:val="single" w:color="auto" w:sz="4" w:space="0"/>
              <w:right w:val="single" w:color="auto" w:sz="4" w:space="0"/>
            </w:tcBorders>
            <w:shd w:val="clear" w:color="auto" w:fill="auto"/>
            <w:vAlign w:val="center"/>
          </w:tcPr>
          <w:p w14:paraId="00811793">
            <w:pPr>
              <w:rPr>
                <w:sz w:val="18"/>
                <w:szCs w:val="18"/>
              </w:rPr>
            </w:pPr>
            <w:r>
              <w:rPr>
                <w:rFonts w:hint="eastAsia"/>
                <w:sz w:val="18"/>
                <w:szCs w:val="18"/>
              </w:rPr>
              <w:t>50*30铝合金方线槽安装到位含辅材加配件（膨胀管及螺丝）场清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3721AB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7B790200">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C4EC60A">
            <w:pPr>
              <w:jc w:val="right"/>
              <w:rPr>
                <w:sz w:val="18"/>
                <w:szCs w:val="18"/>
              </w:rPr>
            </w:pPr>
            <w:r>
              <w:rPr>
                <w:rFonts w:hint="eastAsia"/>
                <w:sz w:val="18"/>
                <w:szCs w:val="18"/>
              </w:rPr>
              <w:t xml:space="preserve">25.27 </w:t>
            </w:r>
          </w:p>
        </w:tc>
      </w:tr>
      <w:tr w14:paraId="4DDFE25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F615E5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56E486A">
            <w:pPr>
              <w:jc w:val="center"/>
              <w:rPr>
                <w:sz w:val="18"/>
                <w:szCs w:val="18"/>
              </w:rPr>
            </w:pPr>
            <w:r>
              <w:rPr>
                <w:rFonts w:hint="eastAsia"/>
                <w:sz w:val="18"/>
                <w:szCs w:val="18"/>
              </w:rPr>
              <w:t>G92</w:t>
            </w:r>
          </w:p>
        </w:tc>
        <w:tc>
          <w:tcPr>
            <w:tcW w:w="1276" w:type="dxa"/>
            <w:tcBorders>
              <w:top w:val="nil"/>
              <w:left w:val="nil"/>
              <w:bottom w:val="single" w:color="auto" w:sz="4" w:space="0"/>
              <w:right w:val="single" w:color="auto" w:sz="4" w:space="0"/>
            </w:tcBorders>
            <w:shd w:val="clear" w:color="auto" w:fill="auto"/>
            <w:vAlign w:val="center"/>
          </w:tcPr>
          <w:p w14:paraId="02DCE58D">
            <w:pPr>
              <w:jc w:val="center"/>
              <w:rPr>
                <w:sz w:val="18"/>
                <w:szCs w:val="18"/>
              </w:rPr>
            </w:pPr>
            <w:r>
              <w:rPr>
                <w:rFonts w:hint="eastAsia"/>
                <w:sz w:val="18"/>
                <w:szCs w:val="18"/>
              </w:rPr>
              <w:t>喷塑桥架弯头</w:t>
            </w:r>
          </w:p>
        </w:tc>
        <w:tc>
          <w:tcPr>
            <w:tcW w:w="2629" w:type="dxa"/>
            <w:tcBorders>
              <w:top w:val="nil"/>
              <w:left w:val="nil"/>
              <w:bottom w:val="single" w:color="auto" w:sz="4" w:space="0"/>
              <w:right w:val="single" w:color="auto" w:sz="4" w:space="0"/>
            </w:tcBorders>
            <w:shd w:val="clear" w:color="auto" w:fill="auto"/>
            <w:vAlign w:val="center"/>
          </w:tcPr>
          <w:p w14:paraId="6F5EF9EF">
            <w:pPr>
              <w:rPr>
                <w:sz w:val="18"/>
                <w:szCs w:val="18"/>
              </w:rPr>
            </w:pPr>
            <w:r>
              <w:rPr>
                <w:rFonts w:hint="eastAsia"/>
                <w:sz w:val="18"/>
                <w:szCs w:val="18"/>
              </w:rPr>
              <w:t>50*50 安装到位（包含辅材）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9A72A0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D035397">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AA788F">
            <w:pPr>
              <w:jc w:val="right"/>
              <w:rPr>
                <w:sz w:val="18"/>
                <w:szCs w:val="18"/>
              </w:rPr>
            </w:pPr>
            <w:r>
              <w:rPr>
                <w:rFonts w:hint="eastAsia"/>
                <w:sz w:val="18"/>
                <w:szCs w:val="18"/>
              </w:rPr>
              <w:t xml:space="preserve">17.38 </w:t>
            </w:r>
          </w:p>
        </w:tc>
      </w:tr>
      <w:tr w14:paraId="4C39779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0FAD5A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1E374C2">
            <w:pPr>
              <w:jc w:val="center"/>
              <w:rPr>
                <w:sz w:val="18"/>
                <w:szCs w:val="18"/>
              </w:rPr>
            </w:pPr>
            <w:r>
              <w:rPr>
                <w:rFonts w:hint="eastAsia"/>
                <w:sz w:val="18"/>
                <w:szCs w:val="18"/>
              </w:rPr>
              <w:t>G93</w:t>
            </w:r>
          </w:p>
        </w:tc>
        <w:tc>
          <w:tcPr>
            <w:tcW w:w="1276" w:type="dxa"/>
            <w:tcBorders>
              <w:top w:val="nil"/>
              <w:left w:val="nil"/>
              <w:bottom w:val="single" w:color="auto" w:sz="4" w:space="0"/>
              <w:right w:val="single" w:color="auto" w:sz="4" w:space="0"/>
            </w:tcBorders>
            <w:shd w:val="clear" w:color="auto" w:fill="auto"/>
            <w:vAlign w:val="center"/>
          </w:tcPr>
          <w:p w14:paraId="1E031171">
            <w:pPr>
              <w:jc w:val="center"/>
              <w:rPr>
                <w:sz w:val="18"/>
                <w:szCs w:val="18"/>
              </w:rPr>
            </w:pPr>
            <w:r>
              <w:rPr>
                <w:rFonts w:hint="eastAsia"/>
                <w:sz w:val="18"/>
                <w:szCs w:val="18"/>
              </w:rPr>
              <w:t>钢质喷塑桥架</w:t>
            </w:r>
          </w:p>
        </w:tc>
        <w:tc>
          <w:tcPr>
            <w:tcW w:w="2629" w:type="dxa"/>
            <w:tcBorders>
              <w:top w:val="nil"/>
              <w:left w:val="nil"/>
              <w:bottom w:val="single" w:color="auto" w:sz="4" w:space="0"/>
              <w:right w:val="single" w:color="auto" w:sz="4" w:space="0"/>
            </w:tcBorders>
            <w:shd w:val="clear" w:color="auto" w:fill="auto"/>
            <w:vAlign w:val="center"/>
          </w:tcPr>
          <w:p w14:paraId="76C0E328">
            <w:pPr>
              <w:rPr>
                <w:sz w:val="18"/>
                <w:szCs w:val="18"/>
              </w:rPr>
            </w:pPr>
            <w:r>
              <w:rPr>
                <w:rFonts w:hint="eastAsia"/>
                <w:sz w:val="18"/>
                <w:szCs w:val="18"/>
              </w:rPr>
              <w:t>50*50 安装到位（包含辅材）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60D75DD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1378839">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A71D65E">
            <w:pPr>
              <w:jc w:val="right"/>
              <w:rPr>
                <w:sz w:val="18"/>
                <w:szCs w:val="18"/>
              </w:rPr>
            </w:pPr>
            <w:r>
              <w:rPr>
                <w:rFonts w:hint="eastAsia"/>
                <w:sz w:val="18"/>
                <w:szCs w:val="18"/>
              </w:rPr>
              <w:t xml:space="preserve">22.09 </w:t>
            </w:r>
          </w:p>
        </w:tc>
      </w:tr>
      <w:tr w14:paraId="11A2D74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3ADB27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9A4A4E6">
            <w:pPr>
              <w:jc w:val="center"/>
              <w:rPr>
                <w:sz w:val="18"/>
                <w:szCs w:val="18"/>
              </w:rPr>
            </w:pPr>
            <w:r>
              <w:rPr>
                <w:rFonts w:hint="eastAsia"/>
                <w:sz w:val="18"/>
                <w:szCs w:val="18"/>
              </w:rPr>
              <w:t>G94</w:t>
            </w:r>
          </w:p>
        </w:tc>
        <w:tc>
          <w:tcPr>
            <w:tcW w:w="1276" w:type="dxa"/>
            <w:tcBorders>
              <w:top w:val="nil"/>
              <w:left w:val="nil"/>
              <w:bottom w:val="single" w:color="auto" w:sz="4" w:space="0"/>
              <w:right w:val="single" w:color="auto" w:sz="4" w:space="0"/>
            </w:tcBorders>
            <w:shd w:val="clear" w:color="auto" w:fill="auto"/>
            <w:vAlign w:val="center"/>
          </w:tcPr>
          <w:p w14:paraId="4C56D655">
            <w:pPr>
              <w:jc w:val="center"/>
              <w:rPr>
                <w:sz w:val="18"/>
                <w:szCs w:val="18"/>
              </w:rPr>
            </w:pPr>
            <w:r>
              <w:rPr>
                <w:rFonts w:hint="eastAsia"/>
                <w:sz w:val="18"/>
                <w:szCs w:val="18"/>
              </w:rPr>
              <w:t>PVC线管抱固</w:t>
            </w:r>
          </w:p>
        </w:tc>
        <w:tc>
          <w:tcPr>
            <w:tcW w:w="2629" w:type="dxa"/>
            <w:tcBorders>
              <w:top w:val="nil"/>
              <w:left w:val="nil"/>
              <w:bottom w:val="single" w:color="auto" w:sz="4" w:space="0"/>
              <w:right w:val="single" w:color="auto" w:sz="4" w:space="0"/>
            </w:tcBorders>
            <w:shd w:val="clear" w:color="auto" w:fill="auto"/>
            <w:vAlign w:val="center"/>
          </w:tcPr>
          <w:p w14:paraId="3A695F5C">
            <w:pPr>
              <w:rPr>
                <w:sz w:val="18"/>
                <w:szCs w:val="18"/>
              </w:rPr>
            </w:pPr>
            <w:r>
              <w:rPr>
                <w:rFonts w:hint="eastAsia"/>
                <w:sz w:val="18"/>
                <w:szCs w:val="18"/>
              </w:rPr>
              <w:t>φ25-φ32  材质（金属）安装到位，含辅材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77C162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E6AA5D0">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C682011">
            <w:pPr>
              <w:jc w:val="right"/>
              <w:rPr>
                <w:sz w:val="18"/>
                <w:szCs w:val="18"/>
              </w:rPr>
            </w:pPr>
            <w:r>
              <w:rPr>
                <w:rFonts w:hint="eastAsia"/>
                <w:sz w:val="18"/>
                <w:szCs w:val="18"/>
              </w:rPr>
              <w:t xml:space="preserve">3.15 </w:t>
            </w:r>
          </w:p>
        </w:tc>
      </w:tr>
      <w:tr w14:paraId="4398CB1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F28E9D3">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F9F1E3D">
            <w:pPr>
              <w:jc w:val="center"/>
              <w:rPr>
                <w:sz w:val="18"/>
                <w:szCs w:val="18"/>
              </w:rPr>
            </w:pPr>
            <w:r>
              <w:rPr>
                <w:rFonts w:hint="eastAsia"/>
                <w:sz w:val="18"/>
                <w:szCs w:val="18"/>
              </w:rPr>
              <w:t>G95</w:t>
            </w:r>
          </w:p>
        </w:tc>
        <w:tc>
          <w:tcPr>
            <w:tcW w:w="1276" w:type="dxa"/>
            <w:tcBorders>
              <w:top w:val="nil"/>
              <w:left w:val="nil"/>
              <w:bottom w:val="single" w:color="auto" w:sz="4" w:space="0"/>
              <w:right w:val="single" w:color="auto" w:sz="4" w:space="0"/>
            </w:tcBorders>
            <w:shd w:val="clear" w:color="auto" w:fill="auto"/>
            <w:vAlign w:val="center"/>
          </w:tcPr>
          <w:p w14:paraId="2657FB27">
            <w:pPr>
              <w:jc w:val="center"/>
              <w:rPr>
                <w:sz w:val="18"/>
                <w:szCs w:val="18"/>
              </w:rPr>
            </w:pPr>
            <w:r>
              <w:rPr>
                <w:rFonts w:hint="eastAsia"/>
                <w:sz w:val="18"/>
                <w:szCs w:val="18"/>
              </w:rPr>
              <w:t>1P断路器</w:t>
            </w:r>
          </w:p>
        </w:tc>
        <w:tc>
          <w:tcPr>
            <w:tcW w:w="2629" w:type="dxa"/>
            <w:tcBorders>
              <w:top w:val="nil"/>
              <w:left w:val="nil"/>
              <w:bottom w:val="single" w:color="auto" w:sz="4" w:space="0"/>
              <w:right w:val="single" w:color="auto" w:sz="4" w:space="0"/>
            </w:tcBorders>
            <w:shd w:val="clear" w:color="auto" w:fill="auto"/>
            <w:vAlign w:val="center"/>
          </w:tcPr>
          <w:p w14:paraId="184ADDB7">
            <w:pPr>
              <w:rPr>
                <w:sz w:val="18"/>
                <w:szCs w:val="18"/>
              </w:rPr>
            </w:pPr>
            <w:r>
              <w:rPr>
                <w:rFonts w:hint="eastAsia"/>
                <w:sz w:val="18"/>
                <w:szCs w:val="18"/>
              </w:rPr>
              <w:t>32A拆除、安装到位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B286118">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noWrap/>
            <w:vAlign w:val="center"/>
          </w:tcPr>
          <w:p w14:paraId="27217E42">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AF567B8">
            <w:pPr>
              <w:jc w:val="right"/>
              <w:rPr>
                <w:sz w:val="18"/>
                <w:szCs w:val="18"/>
              </w:rPr>
            </w:pPr>
            <w:r>
              <w:rPr>
                <w:rFonts w:hint="eastAsia"/>
                <w:sz w:val="18"/>
                <w:szCs w:val="18"/>
              </w:rPr>
              <w:t xml:space="preserve">22.09 </w:t>
            </w:r>
          </w:p>
        </w:tc>
      </w:tr>
      <w:tr w14:paraId="1706437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7B43BF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86D9AA5">
            <w:pPr>
              <w:jc w:val="center"/>
              <w:rPr>
                <w:sz w:val="18"/>
                <w:szCs w:val="18"/>
              </w:rPr>
            </w:pPr>
            <w:r>
              <w:rPr>
                <w:rFonts w:hint="eastAsia"/>
                <w:sz w:val="18"/>
                <w:szCs w:val="18"/>
              </w:rPr>
              <w:t>G96</w:t>
            </w:r>
          </w:p>
        </w:tc>
        <w:tc>
          <w:tcPr>
            <w:tcW w:w="1276" w:type="dxa"/>
            <w:tcBorders>
              <w:top w:val="nil"/>
              <w:left w:val="nil"/>
              <w:bottom w:val="single" w:color="auto" w:sz="4" w:space="0"/>
              <w:right w:val="single" w:color="auto" w:sz="4" w:space="0"/>
            </w:tcBorders>
            <w:shd w:val="clear" w:color="auto" w:fill="auto"/>
            <w:vAlign w:val="center"/>
          </w:tcPr>
          <w:p w14:paraId="5FD287F4">
            <w:pPr>
              <w:jc w:val="center"/>
              <w:rPr>
                <w:sz w:val="18"/>
                <w:szCs w:val="18"/>
              </w:rPr>
            </w:pPr>
            <w:r>
              <w:rPr>
                <w:rFonts w:hint="eastAsia"/>
                <w:sz w:val="18"/>
                <w:szCs w:val="18"/>
              </w:rPr>
              <w:t>3P断路器</w:t>
            </w:r>
          </w:p>
        </w:tc>
        <w:tc>
          <w:tcPr>
            <w:tcW w:w="2629" w:type="dxa"/>
            <w:tcBorders>
              <w:top w:val="nil"/>
              <w:left w:val="nil"/>
              <w:bottom w:val="single" w:color="auto" w:sz="4" w:space="0"/>
              <w:right w:val="single" w:color="auto" w:sz="4" w:space="0"/>
            </w:tcBorders>
            <w:shd w:val="clear" w:color="auto" w:fill="auto"/>
            <w:vAlign w:val="center"/>
          </w:tcPr>
          <w:p w14:paraId="2AB67794">
            <w:pPr>
              <w:rPr>
                <w:sz w:val="18"/>
                <w:szCs w:val="18"/>
              </w:rPr>
            </w:pPr>
            <w:r>
              <w:rPr>
                <w:rFonts w:hint="eastAsia"/>
                <w:sz w:val="18"/>
                <w:szCs w:val="18"/>
              </w:rPr>
              <w:t>63A拆除、安装到位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35163DBC">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noWrap/>
            <w:vAlign w:val="center"/>
          </w:tcPr>
          <w:p w14:paraId="314B2E63">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C3F64AE">
            <w:pPr>
              <w:jc w:val="right"/>
              <w:rPr>
                <w:sz w:val="18"/>
                <w:szCs w:val="18"/>
              </w:rPr>
            </w:pPr>
            <w:r>
              <w:rPr>
                <w:rFonts w:hint="eastAsia"/>
                <w:sz w:val="18"/>
                <w:szCs w:val="18"/>
              </w:rPr>
              <w:t xml:space="preserve">53.65 </w:t>
            </w:r>
          </w:p>
        </w:tc>
      </w:tr>
      <w:tr w14:paraId="6BFE5F2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6565D41">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A447596">
            <w:pPr>
              <w:jc w:val="center"/>
              <w:rPr>
                <w:sz w:val="18"/>
                <w:szCs w:val="18"/>
              </w:rPr>
            </w:pPr>
            <w:r>
              <w:rPr>
                <w:rFonts w:hint="eastAsia"/>
                <w:sz w:val="18"/>
                <w:szCs w:val="18"/>
              </w:rPr>
              <w:t>G97</w:t>
            </w:r>
          </w:p>
        </w:tc>
        <w:tc>
          <w:tcPr>
            <w:tcW w:w="1276" w:type="dxa"/>
            <w:tcBorders>
              <w:top w:val="nil"/>
              <w:left w:val="nil"/>
              <w:bottom w:val="single" w:color="auto" w:sz="4" w:space="0"/>
              <w:right w:val="single" w:color="auto" w:sz="4" w:space="0"/>
            </w:tcBorders>
            <w:shd w:val="clear" w:color="auto" w:fill="auto"/>
            <w:vAlign w:val="center"/>
          </w:tcPr>
          <w:p w14:paraId="4F5FAF58">
            <w:pPr>
              <w:jc w:val="center"/>
              <w:rPr>
                <w:sz w:val="18"/>
                <w:szCs w:val="18"/>
              </w:rPr>
            </w:pPr>
            <w:r>
              <w:rPr>
                <w:rFonts w:hint="eastAsia"/>
                <w:sz w:val="18"/>
                <w:szCs w:val="18"/>
              </w:rPr>
              <w:t>2P断路器</w:t>
            </w:r>
          </w:p>
        </w:tc>
        <w:tc>
          <w:tcPr>
            <w:tcW w:w="2629" w:type="dxa"/>
            <w:tcBorders>
              <w:top w:val="nil"/>
              <w:left w:val="nil"/>
              <w:bottom w:val="single" w:color="auto" w:sz="4" w:space="0"/>
              <w:right w:val="single" w:color="auto" w:sz="4" w:space="0"/>
            </w:tcBorders>
            <w:shd w:val="clear" w:color="auto" w:fill="auto"/>
            <w:vAlign w:val="center"/>
          </w:tcPr>
          <w:p w14:paraId="24D6911F">
            <w:pPr>
              <w:rPr>
                <w:sz w:val="18"/>
                <w:szCs w:val="18"/>
              </w:rPr>
            </w:pPr>
            <w:r>
              <w:rPr>
                <w:rFonts w:hint="eastAsia"/>
                <w:sz w:val="18"/>
                <w:szCs w:val="18"/>
              </w:rPr>
              <w:t>32A拆除、安装到位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68A170B">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vAlign w:val="center"/>
          </w:tcPr>
          <w:p w14:paraId="0AA2F776">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FC2403">
            <w:pPr>
              <w:jc w:val="right"/>
              <w:rPr>
                <w:sz w:val="18"/>
                <w:szCs w:val="18"/>
              </w:rPr>
            </w:pPr>
            <w:r>
              <w:rPr>
                <w:rFonts w:hint="eastAsia"/>
                <w:sz w:val="18"/>
                <w:szCs w:val="18"/>
              </w:rPr>
              <w:t xml:space="preserve">34.72 </w:t>
            </w:r>
          </w:p>
        </w:tc>
      </w:tr>
      <w:tr w14:paraId="304CCF8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8945F3D">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F167085">
            <w:pPr>
              <w:jc w:val="center"/>
              <w:rPr>
                <w:sz w:val="18"/>
                <w:szCs w:val="18"/>
              </w:rPr>
            </w:pPr>
            <w:r>
              <w:rPr>
                <w:rFonts w:hint="eastAsia"/>
                <w:sz w:val="18"/>
                <w:szCs w:val="18"/>
              </w:rPr>
              <w:t>G98</w:t>
            </w:r>
          </w:p>
        </w:tc>
        <w:tc>
          <w:tcPr>
            <w:tcW w:w="1276" w:type="dxa"/>
            <w:tcBorders>
              <w:top w:val="nil"/>
              <w:left w:val="nil"/>
              <w:bottom w:val="single" w:color="auto" w:sz="4" w:space="0"/>
              <w:right w:val="single" w:color="auto" w:sz="4" w:space="0"/>
            </w:tcBorders>
            <w:shd w:val="clear" w:color="auto" w:fill="auto"/>
            <w:vAlign w:val="center"/>
          </w:tcPr>
          <w:p w14:paraId="6AE74B1F">
            <w:pPr>
              <w:jc w:val="center"/>
              <w:rPr>
                <w:sz w:val="18"/>
                <w:szCs w:val="18"/>
              </w:rPr>
            </w:pPr>
            <w:r>
              <w:rPr>
                <w:rFonts w:hint="eastAsia"/>
                <w:sz w:val="18"/>
                <w:szCs w:val="18"/>
              </w:rPr>
              <w:t>3P小型断路器</w:t>
            </w:r>
          </w:p>
        </w:tc>
        <w:tc>
          <w:tcPr>
            <w:tcW w:w="2629" w:type="dxa"/>
            <w:tcBorders>
              <w:top w:val="nil"/>
              <w:left w:val="nil"/>
              <w:bottom w:val="single" w:color="auto" w:sz="4" w:space="0"/>
              <w:right w:val="single" w:color="auto" w:sz="4" w:space="0"/>
            </w:tcBorders>
            <w:shd w:val="clear" w:color="auto" w:fill="auto"/>
            <w:vAlign w:val="center"/>
          </w:tcPr>
          <w:p w14:paraId="4639D5EE">
            <w:pPr>
              <w:rPr>
                <w:sz w:val="18"/>
                <w:szCs w:val="18"/>
              </w:rPr>
            </w:pPr>
            <w:r>
              <w:rPr>
                <w:rFonts w:hint="eastAsia"/>
                <w:sz w:val="18"/>
                <w:szCs w:val="18"/>
              </w:rPr>
              <w:t>100A/380V拆除、安装到位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33D0D411">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noWrap/>
            <w:vAlign w:val="center"/>
          </w:tcPr>
          <w:p w14:paraId="6D646A6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0524C7B">
            <w:pPr>
              <w:jc w:val="right"/>
              <w:rPr>
                <w:sz w:val="18"/>
                <w:szCs w:val="18"/>
              </w:rPr>
            </w:pPr>
            <w:r>
              <w:rPr>
                <w:rFonts w:hint="eastAsia"/>
                <w:sz w:val="18"/>
                <w:szCs w:val="18"/>
              </w:rPr>
              <w:t xml:space="preserve">89.21 </w:t>
            </w:r>
          </w:p>
        </w:tc>
      </w:tr>
      <w:tr w14:paraId="3632354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DC2DE91">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7E116B4">
            <w:pPr>
              <w:jc w:val="center"/>
              <w:rPr>
                <w:sz w:val="18"/>
                <w:szCs w:val="18"/>
              </w:rPr>
            </w:pPr>
            <w:r>
              <w:rPr>
                <w:rFonts w:hint="eastAsia"/>
                <w:sz w:val="18"/>
                <w:szCs w:val="18"/>
              </w:rPr>
              <w:t>G99</w:t>
            </w:r>
          </w:p>
        </w:tc>
        <w:tc>
          <w:tcPr>
            <w:tcW w:w="1276" w:type="dxa"/>
            <w:tcBorders>
              <w:top w:val="nil"/>
              <w:left w:val="nil"/>
              <w:bottom w:val="single" w:color="auto" w:sz="4" w:space="0"/>
              <w:right w:val="single" w:color="auto" w:sz="4" w:space="0"/>
            </w:tcBorders>
            <w:shd w:val="clear" w:color="auto" w:fill="auto"/>
            <w:vAlign w:val="center"/>
          </w:tcPr>
          <w:p w14:paraId="6130A971">
            <w:pPr>
              <w:jc w:val="center"/>
              <w:rPr>
                <w:sz w:val="18"/>
                <w:szCs w:val="18"/>
              </w:rPr>
            </w:pPr>
            <w:r>
              <w:rPr>
                <w:rFonts w:hint="eastAsia"/>
                <w:sz w:val="18"/>
                <w:szCs w:val="18"/>
              </w:rPr>
              <w:t>4P断路器</w:t>
            </w:r>
          </w:p>
        </w:tc>
        <w:tc>
          <w:tcPr>
            <w:tcW w:w="2629" w:type="dxa"/>
            <w:tcBorders>
              <w:top w:val="nil"/>
              <w:left w:val="nil"/>
              <w:bottom w:val="single" w:color="auto" w:sz="4" w:space="0"/>
              <w:right w:val="single" w:color="auto" w:sz="4" w:space="0"/>
            </w:tcBorders>
            <w:shd w:val="clear" w:color="auto" w:fill="auto"/>
            <w:vAlign w:val="center"/>
          </w:tcPr>
          <w:p w14:paraId="22E13AC8">
            <w:pPr>
              <w:rPr>
                <w:sz w:val="18"/>
                <w:szCs w:val="18"/>
              </w:rPr>
            </w:pPr>
            <w:r>
              <w:rPr>
                <w:rFonts w:hint="eastAsia"/>
                <w:sz w:val="18"/>
                <w:szCs w:val="18"/>
              </w:rPr>
              <w:t>40A 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3598BF42">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noWrap/>
            <w:vAlign w:val="center"/>
          </w:tcPr>
          <w:p w14:paraId="3FEE0E15">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9F23EE">
            <w:pPr>
              <w:jc w:val="right"/>
              <w:rPr>
                <w:sz w:val="18"/>
                <w:szCs w:val="18"/>
              </w:rPr>
            </w:pPr>
            <w:r>
              <w:rPr>
                <w:rFonts w:hint="eastAsia"/>
                <w:sz w:val="18"/>
                <w:szCs w:val="18"/>
              </w:rPr>
              <w:t xml:space="preserve">76.56 </w:t>
            </w:r>
          </w:p>
        </w:tc>
      </w:tr>
      <w:tr w14:paraId="3968380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F33D4F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27EDE14">
            <w:pPr>
              <w:jc w:val="center"/>
              <w:rPr>
                <w:sz w:val="18"/>
                <w:szCs w:val="18"/>
              </w:rPr>
            </w:pPr>
            <w:r>
              <w:rPr>
                <w:rFonts w:hint="eastAsia"/>
                <w:sz w:val="18"/>
                <w:szCs w:val="18"/>
              </w:rPr>
              <w:t>G100</w:t>
            </w:r>
          </w:p>
        </w:tc>
        <w:tc>
          <w:tcPr>
            <w:tcW w:w="1276" w:type="dxa"/>
            <w:tcBorders>
              <w:top w:val="nil"/>
              <w:left w:val="nil"/>
              <w:bottom w:val="single" w:color="auto" w:sz="4" w:space="0"/>
              <w:right w:val="single" w:color="auto" w:sz="4" w:space="0"/>
            </w:tcBorders>
            <w:shd w:val="clear" w:color="auto" w:fill="auto"/>
            <w:vAlign w:val="center"/>
          </w:tcPr>
          <w:p w14:paraId="181A7BE3">
            <w:pPr>
              <w:jc w:val="center"/>
              <w:rPr>
                <w:sz w:val="18"/>
                <w:szCs w:val="18"/>
              </w:rPr>
            </w:pPr>
            <w:r>
              <w:rPr>
                <w:rFonts w:hint="eastAsia"/>
                <w:sz w:val="18"/>
                <w:szCs w:val="18"/>
              </w:rPr>
              <w:t>漏电保护开关</w:t>
            </w:r>
          </w:p>
        </w:tc>
        <w:tc>
          <w:tcPr>
            <w:tcW w:w="2629" w:type="dxa"/>
            <w:tcBorders>
              <w:top w:val="nil"/>
              <w:left w:val="nil"/>
              <w:bottom w:val="single" w:color="auto" w:sz="4" w:space="0"/>
              <w:right w:val="single" w:color="auto" w:sz="4" w:space="0"/>
            </w:tcBorders>
            <w:shd w:val="clear" w:color="auto" w:fill="auto"/>
            <w:vAlign w:val="center"/>
          </w:tcPr>
          <w:p w14:paraId="4B0F660B">
            <w:pPr>
              <w:rPr>
                <w:sz w:val="18"/>
                <w:szCs w:val="18"/>
              </w:rPr>
            </w:pPr>
            <w:r>
              <w:rPr>
                <w:rFonts w:hint="eastAsia"/>
                <w:sz w:val="18"/>
                <w:szCs w:val="18"/>
              </w:rPr>
              <w:t>32A拆除、安装到位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8CA7EC7">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noWrap/>
            <w:vAlign w:val="center"/>
          </w:tcPr>
          <w:p w14:paraId="7B6E5668">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F5C3E0">
            <w:pPr>
              <w:jc w:val="right"/>
              <w:rPr>
                <w:sz w:val="18"/>
                <w:szCs w:val="18"/>
              </w:rPr>
            </w:pPr>
            <w:r>
              <w:rPr>
                <w:rFonts w:hint="eastAsia"/>
                <w:sz w:val="18"/>
                <w:szCs w:val="18"/>
              </w:rPr>
              <w:t xml:space="preserve">40.26 </w:t>
            </w:r>
          </w:p>
        </w:tc>
      </w:tr>
      <w:tr w14:paraId="73EC694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E3A1B3D">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633E3ED">
            <w:pPr>
              <w:jc w:val="center"/>
              <w:rPr>
                <w:sz w:val="18"/>
                <w:szCs w:val="18"/>
              </w:rPr>
            </w:pPr>
            <w:r>
              <w:rPr>
                <w:rFonts w:hint="eastAsia"/>
                <w:sz w:val="18"/>
                <w:szCs w:val="18"/>
              </w:rPr>
              <w:t>G101</w:t>
            </w:r>
          </w:p>
        </w:tc>
        <w:tc>
          <w:tcPr>
            <w:tcW w:w="1276" w:type="dxa"/>
            <w:tcBorders>
              <w:top w:val="nil"/>
              <w:left w:val="nil"/>
              <w:bottom w:val="single" w:color="auto" w:sz="4" w:space="0"/>
              <w:right w:val="single" w:color="auto" w:sz="4" w:space="0"/>
            </w:tcBorders>
            <w:shd w:val="clear" w:color="auto" w:fill="auto"/>
            <w:vAlign w:val="center"/>
          </w:tcPr>
          <w:p w14:paraId="4FBBE32C">
            <w:pPr>
              <w:jc w:val="center"/>
              <w:rPr>
                <w:sz w:val="18"/>
                <w:szCs w:val="18"/>
              </w:rPr>
            </w:pPr>
            <w:r>
              <w:rPr>
                <w:rFonts w:hint="eastAsia"/>
                <w:sz w:val="18"/>
                <w:szCs w:val="18"/>
              </w:rPr>
              <w:t>三相四线漏电开关</w:t>
            </w:r>
          </w:p>
        </w:tc>
        <w:tc>
          <w:tcPr>
            <w:tcW w:w="2629" w:type="dxa"/>
            <w:tcBorders>
              <w:top w:val="nil"/>
              <w:left w:val="nil"/>
              <w:bottom w:val="single" w:color="auto" w:sz="4" w:space="0"/>
              <w:right w:val="single" w:color="auto" w:sz="4" w:space="0"/>
            </w:tcBorders>
            <w:shd w:val="clear" w:color="auto" w:fill="auto"/>
            <w:vAlign w:val="center"/>
          </w:tcPr>
          <w:p w14:paraId="7606F449">
            <w:pPr>
              <w:rPr>
                <w:sz w:val="18"/>
                <w:szCs w:val="18"/>
              </w:rPr>
            </w:pPr>
            <w:r>
              <w:rPr>
                <w:rFonts w:hint="eastAsia"/>
                <w:sz w:val="18"/>
                <w:szCs w:val="18"/>
              </w:rPr>
              <w:t>25A拆除、安装到位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3D6848B">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vAlign w:val="center"/>
          </w:tcPr>
          <w:p w14:paraId="57A76AE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BC6E9D">
            <w:pPr>
              <w:jc w:val="right"/>
              <w:rPr>
                <w:sz w:val="18"/>
                <w:szCs w:val="18"/>
              </w:rPr>
            </w:pPr>
            <w:r>
              <w:rPr>
                <w:rFonts w:hint="eastAsia"/>
                <w:sz w:val="18"/>
                <w:szCs w:val="18"/>
              </w:rPr>
              <w:t xml:space="preserve">79.71 </w:t>
            </w:r>
          </w:p>
        </w:tc>
      </w:tr>
      <w:tr w14:paraId="0960E84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F90C13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F51E3D9">
            <w:pPr>
              <w:jc w:val="center"/>
              <w:rPr>
                <w:sz w:val="18"/>
                <w:szCs w:val="18"/>
              </w:rPr>
            </w:pPr>
            <w:r>
              <w:rPr>
                <w:rFonts w:hint="eastAsia"/>
                <w:sz w:val="18"/>
                <w:szCs w:val="18"/>
              </w:rPr>
              <w:t>G102</w:t>
            </w:r>
          </w:p>
        </w:tc>
        <w:tc>
          <w:tcPr>
            <w:tcW w:w="1276" w:type="dxa"/>
            <w:tcBorders>
              <w:top w:val="nil"/>
              <w:left w:val="nil"/>
              <w:bottom w:val="single" w:color="auto" w:sz="4" w:space="0"/>
              <w:right w:val="single" w:color="auto" w:sz="4" w:space="0"/>
            </w:tcBorders>
            <w:shd w:val="clear" w:color="auto" w:fill="auto"/>
            <w:vAlign w:val="center"/>
          </w:tcPr>
          <w:p w14:paraId="039EFFDC">
            <w:pPr>
              <w:jc w:val="center"/>
              <w:rPr>
                <w:sz w:val="18"/>
                <w:szCs w:val="18"/>
              </w:rPr>
            </w:pPr>
            <w:r>
              <w:rPr>
                <w:rFonts w:hint="eastAsia"/>
                <w:sz w:val="18"/>
                <w:szCs w:val="18"/>
              </w:rPr>
              <w:t>隔离开关</w:t>
            </w:r>
          </w:p>
        </w:tc>
        <w:tc>
          <w:tcPr>
            <w:tcW w:w="2629" w:type="dxa"/>
            <w:tcBorders>
              <w:top w:val="nil"/>
              <w:left w:val="nil"/>
              <w:bottom w:val="single" w:color="auto" w:sz="4" w:space="0"/>
              <w:right w:val="single" w:color="auto" w:sz="4" w:space="0"/>
            </w:tcBorders>
            <w:shd w:val="clear" w:color="auto" w:fill="auto"/>
            <w:vAlign w:val="center"/>
          </w:tcPr>
          <w:p w14:paraId="05CA5080">
            <w:pPr>
              <w:rPr>
                <w:sz w:val="18"/>
                <w:szCs w:val="18"/>
              </w:rPr>
            </w:pPr>
            <w:r>
              <w:rPr>
                <w:rFonts w:hint="eastAsia"/>
                <w:sz w:val="18"/>
                <w:szCs w:val="18"/>
              </w:rPr>
              <w:t>NH40-250/4</w:t>
            </w:r>
          </w:p>
        </w:tc>
        <w:tc>
          <w:tcPr>
            <w:tcW w:w="1340" w:type="dxa"/>
            <w:tcBorders>
              <w:top w:val="nil"/>
              <w:left w:val="single" w:color="auto" w:sz="4" w:space="0"/>
              <w:bottom w:val="single" w:color="auto" w:sz="4" w:space="0"/>
              <w:right w:val="single" w:color="auto" w:sz="4" w:space="0"/>
            </w:tcBorders>
            <w:shd w:val="clear" w:color="auto" w:fill="auto"/>
            <w:vAlign w:val="center"/>
          </w:tcPr>
          <w:p w14:paraId="3D7EED1B">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noWrap/>
            <w:vAlign w:val="center"/>
          </w:tcPr>
          <w:p w14:paraId="495AFDE6">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2CB3945">
            <w:pPr>
              <w:jc w:val="right"/>
              <w:rPr>
                <w:sz w:val="18"/>
                <w:szCs w:val="18"/>
              </w:rPr>
            </w:pPr>
            <w:r>
              <w:rPr>
                <w:rFonts w:hint="eastAsia"/>
                <w:sz w:val="18"/>
                <w:szCs w:val="18"/>
              </w:rPr>
              <w:t xml:space="preserve">393.63 </w:t>
            </w:r>
          </w:p>
        </w:tc>
      </w:tr>
      <w:tr w14:paraId="4678A2E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5BCC2D0">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58A9489">
            <w:pPr>
              <w:jc w:val="center"/>
              <w:rPr>
                <w:sz w:val="18"/>
                <w:szCs w:val="18"/>
              </w:rPr>
            </w:pPr>
            <w:r>
              <w:rPr>
                <w:rFonts w:hint="eastAsia"/>
                <w:sz w:val="18"/>
                <w:szCs w:val="18"/>
              </w:rPr>
              <w:t>G103</w:t>
            </w:r>
          </w:p>
        </w:tc>
        <w:tc>
          <w:tcPr>
            <w:tcW w:w="1276" w:type="dxa"/>
            <w:tcBorders>
              <w:top w:val="nil"/>
              <w:left w:val="nil"/>
              <w:bottom w:val="single" w:color="auto" w:sz="4" w:space="0"/>
              <w:right w:val="single" w:color="auto" w:sz="4" w:space="0"/>
            </w:tcBorders>
            <w:shd w:val="clear" w:color="auto" w:fill="auto"/>
            <w:vAlign w:val="center"/>
          </w:tcPr>
          <w:p w14:paraId="0070FFA0">
            <w:pPr>
              <w:jc w:val="center"/>
              <w:rPr>
                <w:sz w:val="18"/>
                <w:szCs w:val="18"/>
              </w:rPr>
            </w:pPr>
            <w:r>
              <w:rPr>
                <w:rFonts w:hint="eastAsia"/>
                <w:sz w:val="18"/>
                <w:szCs w:val="18"/>
              </w:rPr>
              <w:t>塑壳漏电开关</w:t>
            </w:r>
          </w:p>
        </w:tc>
        <w:tc>
          <w:tcPr>
            <w:tcW w:w="2629" w:type="dxa"/>
            <w:tcBorders>
              <w:top w:val="nil"/>
              <w:left w:val="nil"/>
              <w:bottom w:val="single" w:color="auto" w:sz="4" w:space="0"/>
              <w:right w:val="single" w:color="auto" w:sz="4" w:space="0"/>
            </w:tcBorders>
            <w:shd w:val="clear" w:color="auto" w:fill="auto"/>
            <w:vAlign w:val="center"/>
          </w:tcPr>
          <w:p w14:paraId="0A0B44EA">
            <w:pPr>
              <w:rPr>
                <w:sz w:val="18"/>
                <w:szCs w:val="18"/>
              </w:rPr>
            </w:pPr>
            <w:r>
              <w:rPr>
                <w:rFonts w:hint="eastAsia"/>
                <w:sz w:val="18"/>
                <w:szCs w:val="18"/>
              </w:rPr>
              <w:t>250A 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6D5F89CA">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noWrap/>
            <w:vAlign w:val="center"/>
          </w:tcPr>
          <w:p w14:paraId="05360C5A">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847B3E">
            <w:pPr>
              <w:jc w:val="right"/>
              <w:rPr>
                <w:sz w:val="18"/>
                <w:szCs w:val="18"/>
              </w:rPr>
            </w:pPr>
            <w:r>
              <w:rPr>
                <w:rFonts w:hint="eastAsia"/>
                <w:sz w:val="18"/>
                <w:szCs w:val="18"/>
              </w:rPr>
              <w:t xml:space="preserve">638.07 </w:t>
            </w:r>
          </w:p>
        </w:tc>
      </w:tr>
      <w:tr w14:paraId="5DEA62B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D0D9C22">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E2B8AA3">
            <w:pPr>
              <w:jc w:val="center"/>
              <w:rPr>
                <w:sz w:val="18"/>
                <w:szCs w:val="18"/>
              </w:rPr>
            </w:pPr>
            <w:r>
              <w:rPr>
                <w:rFonts w:hint="eastAsia"/>
                <w:sz w:val="18"/>
                <w:szCs w:val="18"/>
              </w:rPr>
              <w:t>G104</w:t>
            </w:r>
          </w:p>
        </w:tc>
        <w:tc>
          <w:tcPr>
            <w:tcW w:w="1276" w:type="dxa"/>
            <w:tcBorders>
              <w:top w:val="nil"/>
              <w:left w:val="nil"/>
              <w:bottom w:val="single" w:color="auto" w:sz="4" w:space="0"/>
              <w:right w:val="single" w:color="auto" w:sz="4" w:space="0"/>
            </w:tcBorders>
            <w:shd w:val="clear" w:color="auto" w:fill="auto"/>
            <w:vAlign w:val="center"/>
          </w:tcPr>
          <w:p w14:paraId="5772513A">
            <w:pPr>
              <w:jc w:val="center"/>
              <w:rPr>
                <w:sz w:val="18"/>
                <w:szCs w:val="18"/>
              </w:rPr>
            </w:pPr>
            <w:r>
              <w:rPr>
                <w:rFonts w:hint="eastAsia"/>
                <w:sz w:val="18"/>
                <w:szCs w:val="18"/>
              </w:rPr>
              <w:t>三相断路器</w:t>
            </w:r>
          </w:p>
        </w:tc>
        <w:tc>
          <w:tcPr>
            <w:tcW w:w="2629" w:type="dxa"/>
            <w:tcBorders>
              <w:top w:val="nil"/>
              <w:left w:val="nil"/>
              <w:bottom w:val="single" w:color="auto" w:sz="4" w:space="0"/>
              <w:right w:val="single" w:color="auto" w:sz="4" w:space="0"/>
            </w:tcBorders>
            <w:shd w:val="clear" w:color="auto" w:fill="auto"/>
            <w:vAlign w:val="center"/>
          </w:tcPr>
          <w:p w14:paraId="57A2F8E2">
            <w:pPr>
              <w:rPr>
                <w:sz w:val="18"/>
                <w:szCs w:val="18"/>
              </w:rPr>
            </w:pPr>
            <w:r>
              <w:rPr>
                <w:rFonts w:hint="eastAsia"/>
                <w:sz w:val="18"/>
                <w:szCs w:val="18"/>
              </w:rPr>
              <w:t>60A拆除、安装到位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232D5A3">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noWrap/>
            <w:vAlign w:val="center"/>
          </w:tcPr>
          <w:p w14:paraId="133A9866">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9F52DC9">
            <w:pPr>
              <w:jc w:val="right"/>
              <w:rPr>
                <w:sz w:val="18"/>
                <w:szCs w:val="18"/>
              </w:rPr>
            </w:pPr>
            <w:r>
              <w:rPr>
                <w:rFonts w:hint="eastAsia"/>
                <w:sz w:val="18"/>
                <w:szCs w:val="18"/>
              </w:rPr>
              <w:t xml:space="preserve">48.95 </w:t>
            </w:r>
          </w:p>
        </w:tc>
      </w:tr>
      <w:tr w14:paraId="369BD84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3D9F980">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C455002">
            <w:pPr>
              <w:jc w:val="center"/>
              <w:rPr>
                <w:sz w:val="18"/>
                <w:szCs w:val="18"/>
              </w:rPr>
            </w:pPr>
            <w:r>
              <w:rPr>
                <w:rFonts w:hint="eastAsia"/>
                <w:sz w:val="18"/>
                <w:szCs w:val="18"/>
              </w:rPr>
              <w:t>G105</w:t>
            </w:r>
          </w:p>
        </w:tc>
        <w:tc>
          <w:tcPr>
            <w:tcW w:w="1276" w:type="dxa"/>
            <w:tcBorders>
              <w:top w:val="nil"/>
              <w:left w:val="nil"/>
              <w:bottom w:val="single" w:color="auto" w:sz="4" w:space="0"/>
              <w:right w:val="single" w:color="auto" w:sz="4" w:space="0"/>
            </w:tcBorders>
            <w:shd w:val="clear" w:color="auto" w:fill="auto"/>
            <w:vAlign w:val="center"/>
          </w:tcPr>
          <w:p w14:paraId="6A1B3284">
            <w:pPr>
              <w:jc w:val="center"/>
              <w:rPr>
                <w:sz w:val="18"/>
                <w:szCs w:val="18"/>
              </w:rPr>
            </w:pPr>
            <w:r>
              <w:rPr>
                <w:rFonts w:hint="eastAsia"/>
                <w:sz w:val="18"/>
                <w:szCs w:val="18"/>
              </w:rPr>
              <w:t>单片控制开关（空开）</w:t>
            </w:r>
          </w:p>
        </w:tc>
        <w:tc>
          <w:tcPr>
            <w:tcW w:w="2629" w:type="dxa"/>
            <w:tcBorders>
              <w:top w:val="nil"/>
              <w:left w:val="nil"/>
              <w:bottom w:val="single" w:color="auto" w:sz="4" w:space="0"/>
              <w:right w:val="single" w:color="auto" w:sz="4" w:space="0"/>
            </w:tcBorders>
            <w:shd w:val="clear" w:color="auto" w:fill="auto"/>
            <w:vAlign w:val="center"/>
          </w:tcPr>
          <w:p w14:paraId="306DF155">
            <w:pPr>
              <w:rPr>
                <w:sz w:val="18"/>
                <w:szCs w:val="18"/>
              </w:rPr>
            </w:pPr>
            <w:r>
              <w:rPr>
                <w:rFonts w:hint="eastAsia"/>
                <w:sz w:val="18"/>
                <w:szCs w:val="18"/>
              </w:rPr>
              <w:t>32A拆除、安装到位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4D01BA1">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noWrap/>
            <w:vAlign w:val="center"/>
          </w:tcPr>
          <w:p w14:paraId="3EC0A97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32C428">
            <w:pPr>
              <w:jc w:val="right"/>
              <w:rPr>
                <w:sz w:val="18"/>
                <w:szCs w:val="18"/>
              </w:rPr>
            </w:pPr>
            <w:r>
              <w:rPr>
                <w:rFonts w:hint="eastAsia"/>
                <w:sz w:val="18"/>
                <w:szCs w:val="18"/>
              </w:rPr>
              <w:t xml:space="preserve">20.81 </w:t>
            </w:r>
          </w:p>
        </w:tc>
      </w:tr>
      <w:tr w14:paraId="6A07B41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3C5A412">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033FAD7">
            <w:pPr>
              <w:jc w:val="center"/>
              <w:rPr>
                <w:sz w:val="18"/>
                <w:szCs w:val="18"/>
              </w:rPr>
            </w:pPr>
            <w:r>
              <w:rPr>
                <w:rFonts w:hint="eastAsia"/>
                <w:sz w:val="18"/>
                <w:szCs w:val="18"/>
              </w:rPr>
              <w:t>G106</w:t>
            </w:r>
          </w:p>
        </w:tc>
        <w:tc>
          <w:tcPr>
            <w:tcW w:w="1276" w:type="dxa"/>
            <w:tcBorders>
              <w:top w:val="nil"/>
              <w:left w:val="nil"/>
              <w:bottom w:val="single" w:color="auto" w:sz="4" w:space="0"/>
              <w:right w:val="single" w:color="auto" w:sz="4" w:space="0"/>
            </w:tcBorders>
            <w:shd w:val="clear" w:color="auto" w:fill="auto"/>
            <w:vAlign w:val="center"/>
          </w:tcPr>
          <w:p w14:paraId="052ADBB5">
            <w:pPr>
              <w:jc w:val="center"/>
              <w:rPr>
                <w:sz w:val="18"/>
                <w:szCs w:val="18"/>
              </w:rPr>
            </w:pPr>
            <w:r>
              <w:rPr>
                <w:rFonts w:hint="eastAsia"/>
                <w:sz w:val="18"/>
                <w:szCs w:val="18"/>
              </w:rPr>
              <w:t>2P漏电空开</w:t>
            </w:r>
          </w:p>
        </w:tc>
        <w:tc>
          <w:tcPr>
            <w:tcW w:w="2629" w:type="dxa"/>
            <w:tcBorders>
              <w:top w:val="nil"/>
              <w:left w:val="nil"/>
              <w:bottom w:val="single" w:color="auto" w:sz="4" w:space="0"/>
              <w:right w:val="single" w:color="auto" w:sz="4" w:space="0"/>
            </w:tcBorders>
            <w:shd w:val="clear" w:color="auto" w:fill="auto"/>
            <w:vAlign w:val="center"/>
          </w:tcPr>
          <w:p w14:paraId="583B5AD0">
            <w:pPr>
              <w:rPr>
                <w:sz w:val="18"/>
                <w:szCs w:val="18"/>
              </w:rPr>
            </w:pPr>
            <w:r>
              <w:rPr>
                <w:rFonts w:hint="eastAsia"/>
                <w:sz w:val="18"/>
                <w:szCs w:val="18"/>
              </w:rPr>
              <w:t>32A拆除、安装到位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817AFE8">
            <w:pPr>
              <w:jc w:val="center"/>
              <w:rPr>
                <w:color w:val="000000"/>
                <w:sz w:val="18"/>
                <w:szCs w:val="18"/>
              </w:rPr>
            </w:pPr>
            <w:r>
              <w:rPr>
                <w:rFonts w:hint="eastAsia"/>
                <w:sz w:val="18"/>
                <w:szCs w:val="18"/>
              </w:rPr>
              <w:t>德力西、</w:t>
            </w:r>
            <w:r>
              <w:rPr>
                <w:rFonts w:hint="eastAsia"/>
                <w:color w:val="000000"/>
                <w:sz w:val="18"/>
                <w:szCs w:val="18"/>
              </w:rPr>
              <w:t>正泰、施耐德</w:t>
            </w:r>
          </w:p>
        </w:tc>
        <w:tc>
          <w:tcPr>
            <w:tcW w:w="567" w:type="dxa"/>
            <w:tcBorders>
              <w:top w:val="nil"/>
              <w:left w:val="nil"/>
              <w:bottom w:val="single" w:color="auto" w:sz="4" w:space="0"/>
              <w:right w:val="single" w:color="auto" w:sz="4" w:space="0"/>
            </w:tcBorders>
            <w:shd w:val="clear" w:color="auto" w:fill="auto"/>
            <w:noWrap/>
            <w:vAlign w:val="center"/>
          </w:tcPr>
          <w:p w14:paraId="3FC44906">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323AD4">
            <w:pPr>
              <w:jc w:val="right"/>
              <w:rPr>
                <w:sz w:val="18"/>
                <w:szCs w:val="18"/>
              </w:rPr>
            </w:pPr>
            <w:r>
              <w:rPr>
                <w:rFonts w:hint="eastAsia"/>
                <w:sz w:val="18"/>
                <w:szCs w:val="18"/>
              </w:rPr>
              <w:t xml:space="preserve">52.38 </w:t>
            </w:r>
          </w:p>
        </w:tc>
      </w:tr>
      <w:tr w14:paraId="77797C8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4942DA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3A8E120">
            <w:pPr>
              <w:jc w:val="center"/>
              <w:rPr>
                <w:sz w:val="18"/>
                <w:szCs w:val="18"/>
              </w:rPr>
            </w:pPr>
            <w:r>
              <w:rPr>
                <w:rFonts w:hint="eastAsia"/>
                <w:sz w:val="18"/>
                <w:szCs w:val="18"/>
              </w:rPr>
              <w:t>G107</w:t>
            </w:r>
          </w:p>
        </w:tc>
        <w:tc>
          <w:tcPr>
            <w:tcW w:w="1276" w:type="dxa"/>
            <w:tcBorders>
              <w:top w:val="nil"/>
              <w:left w:val="nil"/>
              <w:bottom w:val="single" w:color="auto" w:sz="4" w:space="0"/>
              <w:right w:val="single" w:color="auto" w:sz="4" w:space="0"/>
            </w:tcBorders>
            <w:shd w:val="clear" w:color="auto" w:fill="auto"/>
            <w:vAlign w:val="center"/>
          </w:tcPr>
          <w:p w14:paraId="00D1409A">
            <w:pPr>
              <w:jc w:val="center"/>
              <w:rPr>
                <w:sz w:val="18"/>
                <w:szCs w:val="18"/>
              </w:rPr>
            </w:pPr>
            <w:r>
              <w:rPr>
                <w:rFonts w:hint="eastAsia"/>
                <w:sz w:val="18"/>
                <w:szCs w:val="18"/>
              </w:rPr>
              <w:t>防水罩</w:t>
            </w:r>
          </w:p>
        </w:tc>
        <w:tc>
          <w:tcPr>
            <w:tcW w:w="2629" w:type="dxa"/>
            <w:tcBorders>
              <w:top w:val="nil"/>
              <w:left w:val="nil"/>
              <w:bottom w:val="single" w:color="auto" w:sz="4" w:space="0"/>
              <w:right w:val="single" w:color="auto" w:sz="4" w:space="0"/>
            </w:tcBorders>
            <w:shd w:val="clear" w:color="auto" w:fill="auto"/>
            <w:vAlign w:val="center"/>
          </w:tcPr>
          <w:p w14:paraId="76A7FB5B">
            <w:pPr>
              <w:rPr>
                <w:sz w:val="18"/>
                <w:szCs w:val="18"/>
              </w:rPr>
            </w:pPr>
            <w:r>
              <w:rPr>
                <w:rFonts w:hint="eastAsia"/>
                <w:sz w:val="18"/>
                <w:szCs w:val="18"/>
              </w:rPr>
              <w:t>A092拆除、安装到位 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562C0B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8888FE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A04DC06">
            <w:pPr>
              <w:jc w:val="right"/>
              <w:rPr>
                <w:sz w:val="18"/>
                <w:szCs w:val="18"/>
              </w:rPr>
            </w:pPr>
            <w:r>
              <w:rPr>
                <w:rFonts w:hint="eastAsia"/>
                <w:sz w:val="18"/>
                <w:szCs w:val="18"/>
              </w:rPr>
              <w:t xml:space="preserve">16.58 </w:t>
            </w:r>
          </w:p>
        </w:tc>
      </w:tr>
      <w:tr w14:paraId="4D600FB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AA9F7C">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EB50F1E">
            <w:pPr>
              <w:jc w:val="center"/>
              <w:rPr>
                <w:sz w:val="18"/>
                <w:szCs w:val="18"/>
              </w:rPr>
            </w:pPr>
            <w:r>
              <w:rPr>
                <w:rFonts w:hint="eastAsia"/>
                <w:sz w:val="18"/>
                <w:szCs w:val="18"/>
              </w:rPr>
              <w:t>G108</w:t>
            </w:r>
          </w:p>
        </w:tc>
        <w:tc>
          <w:tcPr>
            <w:tcW w:w="1276" w:type="dxa"/>
            <w:tcBorders>
              <w:top w:val="nil"/>
              <w:left w:val="nil"/>
              <w:bottom w:val="single" w:color="auto" w:sz="4" w:space="0"/>
              <w:right w:val="single" w:color="auto" w:sz="4" w:space="0"/>
            </w:tcBorders>
            <w:shd w:val="clear" w:color="auto" w:fill="auto"/>
            <w:vAlign w:val="center"/>
          </w:tcPr>
          <w:p w14:paraId="1311DF26">
            <w:pPr>
              <w:jc w:val="center"/>
              <w:rPr>
                <w:sz w:val="18"/>
                <w:szCs w:val="18"/>
              </w:rPr>
            </w:pPr>
            <w:r>
              <w:rPr>
                <w:rFonts w:hint="eastAsia"/>
                <w:sz w:val="18"/>
                <w:szCs w:val="18"/>
              </w:rPr>
              <w:t>四开双控</w:t>
            </w:r>
          </w:p>
        </w:tc>
        <w:tc>
          <w:tcPr>
            <w:tcW w:w="2629" w:type="dxa"/>
            <w:tcBorders>
              <w:top w:val="nil"/>
              <w:left w:val="nil"/>
              <w:bottom w:val="single" w:color="auto" w:sz="4" w:space="0"/>
              <w:right w:val="single" w:color="auto" w:sz="4" w:space="0"/>
            </w:tcBorders>
            <w:shd w:val="clear" w:color="auto" w:fill="auto"/>
            <w:vAlign w:val="center"/>
          </w:tcPr>
          <w:p w14:paraId="2FAA61D7">
            <w:pPr>
              <w:rPr>
                <w:sz w:val="18"/>
                <w:szCs w:val="18"/>
              </w:rPr>
            </w:pPr>
            <w:r>
              <w:rPr>
                <w:rFonts w:hint="eastAsia"/>
                <w:sz w:val="18"/>
                <w:szCs w:val="18"/>
              </w:rPr>
              <w:t>（含单控）拆除、安装到位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36782EF3">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noWrap/>
            <w:vAlign w:val="center"/>
          </w:tcPr>
          <w:p w14:paraId="3BAE02CF">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DAE9392">
            <w:pPr>
              <w:jc w:val="right"/>
              <w:rPr>
                <w:sz w:val="18"/>
                <w:szCs w:val="18"/>
              </w:rPr>
            </w:pPr>
            <w:r>
              <w:rPr>
                <w:rFonts w:hint="eastAsia"/>
                <w:sz w:val="18"/>
                <w:szCs w:val="18"/>
              </w:rPr>
              <w:t xml:space="preserve">33.12 </w:t>
            </w:r>
          </w:p>
        </w:tc>
      </w:tr>
      <w:tr w14:paraId="5E119DE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948E5B4">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CA129FD">
            <w:pPr>
              <w:jc w:val="center"/>
              <w:rPr>
                <w:sz w:val="18"/>
                <w:szCs w:val="18"/>
              </w:rPr>
            </w:pPr>
            <w:r>
              <w:rPr>
                <w:rFonts w:hint="eastAsia"/>
                <w:sz w:val="18"/>
                <w:szCs w:val="18"/>
              </w:rPr>
              <w:t>G109</w:t>
            </w:r>
          </w:p>
        </w:tc>
        <w:tc>
          <w:tcPr>
            <w:tcW w:w="1276" w:type="dxa"/>
            <w:tcBorders>
              <w:top w:val="nil"/>
              <w:left w:val="nil"/>
              <w:bottom w:val="single" w:color="auto" w:sz="4" w:space="0"/>
              <w:right w:val="single" w:color="auto" w:sz="4" w:space="0"/>
            </w:tcBorders>
            <w:shd w:val="clear" w:color="auto" w:fill="auto"/>
            <w:vAlign w:val="center"/>
          </w:tcPr>
          <w:p w14:paraId="4DD4DC00">
            <w:pPr>
              <w:jc w:val="center"/>
              <w:rPr>
                <w:sz w:val="18"/>
                <w:szCs w:val="18"/>
              </w:rPr>
            </w:pPr>
            <w:r>
              <w:rPr>
                <w:rFonts w:hint="eastAsia"/>
                <w:sz w:val="18"/>
                <w:szCs w:val="18"/>
              </w:rPr>
              <w:t>三开双控开关</w:t>
            </w:r>
          </w:p>
        </w:tc>
        <w:tc>
          <w:tcPr>
            <w:tcW w:w="2629" w:type="dxa"/>
            <w:tcBorders>
              <w:top w:val="nil"/>
              <w:left w:val="nil"/>
              <w:bottom w:val="single" w:color="auto" w:sz="4" w:space="0"/>
              <w:right w:val="single" w:color="auto" w:sz="4" w:space="0"/>
            </w:tcBorders>
            <w:shd w:val="clear" w:color="auto" w:fill="auto"/>
            <w:vAlign w:val="center"/>
          </w:tcPr>
          <w:p w14:paraId="7A08C709">
            <w:pPr>
              <w:rPr>
                <w:sz w:val="18"/>
                <w:szCs w:val="18"/>
              </w:rPr>
            </w:pPr>
            <w:r>
              <w:rPr>
                <w:rFonts w:hint="eastAsia"/>
                <w:sz w:val="18"/>
                <w:szCs w:val="18"/>
              </w:rPr>
              <w:t>（含单控拆除、安装到位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3DC898B5">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noWrap/>
            <w:vAlign w:val="center"/>
          </w:tcPr>
          <w:p w14:paraId="53973C15">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BE8D3C8">
            <w:pPr>
              <w:jc w:val="right"/>
              <w:rPr>
                <w:sz w:val="18"/>
                <w:szCs w:val="18"/>
              </w:rPr>
            </w:pPr>
            <w:r>
              <w:rPr>
                <w:rFonts w:hint="eastAsia"/>
                <w:sz w:val="18"/>
                <w:szCs w:val="18"/>
              </w:rPr>
              <w:t xml:space="preserve">30.59 </w:t>
            </w:r>
          </w:p>
        </w:tc>
      </w:tr>
      <w:tr w14:paraId="7F1E43F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4E3D007">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2B09B53">
            <w:pPr>
              <w:jc w:val="center"/>
              <w:rPr>
                <w:sz w:val="18"/>
                <w:szCs w:val="18"/>
              </w:rPr>
            </w:pPr>
            <w:r>
              <w:rPr>
                <w:rFonts w:hint="eastAsia"/>
                <w:sz w:val="18"/>
                <w:szCs w:val="18"/>
              </w:rPr>
              <w:t>G110</w:t>
            </w:r>
          </w:p>
        </w:tc>
        <w:tc>
          <w:tcPr>
            <w:tcW w:w="1276" w:type="dxa"/>
            <w:tcBorders>
              <w:top w:val="nil"/>
              <w:left w:val="nil"/>
              <w:bottom w:val="single" w:color="auto" w:sz="4" w:space="0"/>
              <w:right w:val="single" w:color="auto" w:sz="4" w:space="0"/>
            </w:tcBorders>
            <w:shd w:val="clear" w:color="auto" w:fill="auto"/>
            <w:vAlign w:val="center"/>
          </w:tcPr>
          <w:p w14:paraId="1C437F85">
            <w:pPr>
              <w:jc w:val="center"/>
              <w:rPr>
                <w:sz w:val="18"/>
                <w:szCs w:val="18"/>
              </w:rPr>
            </w:pPr>
            <w:r>
              <w:rPr>
                <w:rFonts w:hint="eastAsia"/>
                <w:sz w:val="18"/>
                <w:szCs w:val="18"/>
              </w:rPr>
              <w:t>二开双控开关</w:t>
            </w:r>
          </w:p>
        </w:tc>
        <w:tc>
          <w:tcPr>
            <w:tcW w:w="2629" w:type="dxa"/>
            <w:tcBorders>
              <w:top w:val="nil"/>
              <w:left w:val="nil"/>
              <w:bottom w:val="single" w:color="auto" w:sz="4" w:space="0"/>
              <w:right w:val="single" w:color="auto" w:sz="4" w:space="0"/>
            </w:tcBorders>
            <w:shd w:val="clear" w:color="auto" w:fill="auto"/>
            <w:vAlign w:val="center"/>
          </w:tcPr>
          <w:p w14:paraId="647FC5EA">
            <w:pPr>
              <w:rPr>
                <w:sz w:val="18"/>
                <w:szCs w:val="18"/>
              </w:rPr>
            </w:pPr>
            <w:r>
              <w:rPr>
                <w:rFonts w:hint="eastAsia"/>
                <w:sz w:val="18"/>
                <w:szCs w:val="18"/>
              </w:rPr>
              <w:t>（含单控）白色拆除、安装到位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4D88F7B">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noWrap/>
            <w:vAlign w:val="center"/>
          </w:tcPr>
          <w:p w14:paraId="5305239F">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345E9C">
            <w:pPr>
              <w:jc w:val="right"/>
              <w:rPr>
                <w:sz w:val="18"/>
                <w:szCs w:val="18"/>
              </w:rPr>
            </w:pPr>
            <w:r>
              <w:rPr>
                <w:rFonts w:hint="eastAsia"/>
                <w:sz w:val="18"/>
                <w:szCs w:val="18"/>
              </w:rPr>
              <w:t xml:space="preserve">23.46 </w:t>
            </w:r>
          </w:p>
        </w:tc>
      </w:tr>
      <w:tr w14:paraId="24F49DD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722248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3E07277">
            <w:pPr>
              <w:jc w:val="center"/>
              <w:rPr>
                <w:sz w:val="18"/>
                <w:szCs w:val="18"/>
              </w:rPr>
            </w:pPr>
            <w:r>
              <w:rPr>
                <w:rFonts w:hint="eastAsia"/>
                <w:sz w:val="18"/>
                <w:szCs w:val="18"/>
              </w:rPr>
              <w:t>G111</w:t>
            </w:r>
          </w:p>
        </w:tc>
        <w:tc>
          <w:tcPr>
            <w:tcW w:w="1276" w:type="dxa"/>
            <w:tcBorders>
              <w:top w:val="nil"/>
              <w:left w:val="nil"/>
              <w:bottom w:val="single" w:color="auto" w:sz="4" w:space="0"/>
              <w:right w:val="single" w:color="auto" w:sz="4" w:space="0"/>
            </w:tcBorders>
            <w:shd w:val="clear" w:color="auto" w:fill="auto"/>
            <w:vAlign w:val="center"/>
          </w:tcPr>
          <w:p w14:paraId="5493F8C6">
            <w:pPr>
              <w:jc w:val="center"/>
              <w:rPr>
                <w:sz w:val="18"/>
                <w:szCs w:val="18"/>
              </w:rPr>
            </w:pPr>
            <w:r>
              <w:rPr>
                <w:rFonts w:hint="eastAsia"/>
                <w:sz w:val="18"/>
                <w:szCs w:val="18"/>
              </w:rPr>
              <w:t>一开双控开关</w:t>
            </w:r>
          </w:p>
        </w:tc>
        <w:tc>
          <w:tcPr>
            <w:tcW w:w="2629" w:type="dxa"/>
            <w:tcBorders>
              <w:top w:val="nil"/>
              <w:left w:val="nil"/>
              <w:bottom w:val="single" w:color="auto" w:sz="4" w:space="0"/>
              <w:right w:val="single" w:color="auto" w:sz="4" w:space="0"/>
            </w:tcBorders>
            <w:shd w:val="clear" w:color="auto" w:fill="auto"/>
            <w:vAlign w:val="center"/>
          </w:tcPr>
          <w:p w14:paraId="4BBBB0F3">
            <w:pPr>
              <w:rPr>
                <w:sz w:val="18"/>
                <w:szCs w:val="18"/>
              </w:rPr>
            </w:pPr>
            <w:r>
              <w:rPr>
                <w:rFonts w:hint="eastAsia"/>
                <w:sz w:val="18"/>
                <w:szCs w:val="18"/>
              </w:rPr>
              <w:t>（含单控）白色拆除、安装到位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A803F21">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vAlign w:val="center"/>
          </w:tcPr>
          <w:p w14:paraId="2502C190">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C86C6E">
            <w:pPr>
              <w:jc w:val="right"/>
              <w:rPr>
                <w:sz w:val="18"/>
                <w:szCs w:val="18"/>
              </w:rPr>
            </w:pPr>
            <w:r>
              <w:rPr>
                <w:rFonts w:hint="eastAsia"/>
                <w:sz w:val="18"/>
                <w:szCs w:val="18"/>
              </w:rPr>
              <w:t xml:space="preserve">21.13 </w:t>
            </w:r>
          </w:p>
        </w:tc>
      </w:tr>
      <w:tr w14:paraId="5C90F3C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7590252">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CBAF83B">
            <w:pPr>
              <w:jc w:val="center"/>
              <w:rPr>
                <w:sz w:val="18"/>
                <w:szCs w:val="18"/>
              </w:rPr>
            </w:pPr>
            <w:r>
              <w:rPr>
                <w:rFonts w:hint="eastAsia"/>
                <w:sz w:val="18"/>
                <w:szCs w:val="18"/>
              </w:rPr>
              <w:t>G112</w:t>
            </w:r>
          </w:p>
        </w:tc>
        <w:tc>
          <w:tcPr>
            <w:tcW w:w="1276" w:type="dxa"/>
            <w:tcBorders>
              <w:top w:val="nil"/>
              <w:left w:val="nil"/>
              <w:bottom w:val="single" w:color="auto" w:sz="4" w:space="0"/>
              <w:right w:val="single" w:color="auto" w:sz="4" w:space="0"/>
            </w:tcBorders>
            <w:shd w:val="clear" w:color="auto" w:fill="auto"/>
            <w:vAlign w:val="center"/>
          </w:tcPr>
          <w:p w14:paraId="7BD1AD3F">
            <w:pPr>
              <w:jc w:val="center"/>
              <w:rPr>
                <w:sz w:val="18"/>
                <w:szCs w:val="18"/>
              </w:rPr>
            </w:pPr>
            <w:r>
              <w:rPr>
                <w:rFonts w:hint="eastAsia"/>
                <w:sz w:val="18"/>
                <w:szCs w:val="18"/>
              </w:rPr>
              <w:t>一开三眼插座</w:t>
            </w:r>
          </w:p>
        </w:tc>
        <w:tc>
          <w:tcPr>
            <w:tcW w:w="2629" w:type="dxa"/>
            <w:tcBorders>
              <w:top w:val="nil"/>
              <w:left w:val="nil"/>
              <w:bottom w:val="single" w:color="auto" w:sz="4" w:space="0"/>
              <w:right w:val="single" w:color="auto" w:sz="4" w:space="0"/>
            </w:tcBorders>
            <w:shd w:val="clear" w:color="auto" w:fill="auto"/>
            <w:vAlign w:val="center"/>
          </w:tcPr>
          <w:p w14:paraId="35F04478">
            <w:pPr>
              <w:rPr>
                <w:sz w:val="18"/>
                <w:szCs w:val="18"/>
              </w:rPr>
            </w:pPr>
            <w:r>
              <w:rPr>
                <w:rFonts w:hint="eastAsia"/>
                <w:sz w:val="18"/>
                <w:szCs w:val="18"/>
              </w:rPr>
              <w:t>10A拆除、安装到位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D7F8FBA">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vAlign w:val="center"/>
          </w:tcPr>
          <w:p w14:paraId="01B9AE2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5A26D7">
            <w:pPr>
              <w:jc w:val="right"/>
              <w:rPr>
                <w:sz w:val="18"/>
                <w:szCs w:val="18"/>
              </w:rPr>
            </w:pPr>
            <w:r>
              <w:rPr>
                <w:rFonts w:hint="eastAsia"/>
                <w:sz w:val="18"/>
                <w:szCs w:val="18"/>
              </w:rPr>
              <w:t xml:space="preserve">19.16 </w:t>
            </w:r>
          </w:p>
        </w:tc>
      </w:tr>
      <w:tr w14:paraId="23C0EAA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FE5ED51">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2CE2134">
            <w:pPr>
              <w:jc w:val="center"/>
              <w:rPr>
                <w:sz w:val="18"/>
                <w:szCs w:val="18"/>
              </w:rPr>
            </w:pPr>
            <w:r>
              <w:rPr>
                <w:rFonts w:hint="eastAsia"/>
                <w:sz w:val="18"/>
                <w:szCs w:val="18"/>
              </w:rPr>
              <w:t>G113</w:t>
            </w:r>
          </w:p>
        </w:tc>
        <w:tc>
          <w:tcPr>
            <w:tcW w:w="1276" w:type="dxa"/>
            <w:tcBorders>
              <w:top w:val="nil"/>
              <w:left w:val="nil"/>
              <w:bottom w:val="single" w:color="auto" w:sz="4" w:space="0"/>
              <w:right w:val="single" w:color="auto" w:sz="4" w:space="0"/>
            </w:tcBorders>
            <w:shd w:val="clear" w:color="auto" w:fill="auto"/>
            <w:vAlign w:val="center"/>
          </w:tcPr>
          <w:p w14:paraId="68DCAD7E">
            <w:pPr>
              <w:jc w:val="center"/>
              <w:rPr>
                <w:sz w:val="18"/>
                <w:szCs w:val="18"/>
              </w:rPr>
            </w:pPr>
            <w:r>
              <w:rPr>
                <w:rFonts w:hint="eastAsia"/>
                <w:sz w:val="18"/>
                <w:szCs w:val="18"/>
              </w:rPr>
              <w:t>一开三孔插座</w:t>
            </w:r>
          </w:p>
        </w:tc>
        <w:tc>
          <w:tcPr>
            <w:tcW w:w="2629" w:type="dxa"/>
            <w:tcBorders>
              <w:top w:val="nil"/>
              <w:left w:val="nil"/>
              <w:bottom w:val="single" w:color="auto" w:sz="4" w:space="0"/>
              <w:right w:val="single" w:color="auto" w:sz="4" w:space="0"/>
            </w:tcBorders>
            <w:shd w:val="clear" w:color="auto" w:fill="auto"/>
            <w:vAlign w:val="center"/>
          </w:tcPr>
          <w:p w14:paraId="74F8A04C">
            <w:pPr>
              <w:rPr>
                <w:sz w:val="18"/>
                <w:szCs w:val="18"/>
              </w:rPr>
            </w:pPr>
            <w:r>
              <w:rPr>
                <w:rFonts w:hint="eastAsia"/>
                <w:sz w:val="18"/>
                <w:szCs w:val="18"/>
              </w:rPr>
              <w:t>16A拆除、安装到位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12A8889">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noWrap/>
            <w:vAlign w:val="center"/>
          </w:tcPr>
          <w:p w14:paraId="57C4AC3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F106A0B">
            <w:pPr>
              <w:jc w:val="right"/>
              <w:rPr>
                <w:sz w:val="18"/>
                <w:szCs w:val="18"/>
              </w:rPr>
            </w:pPr>
            <w:r>
              <w:rPr>
                <w:rFonts w:hint="eastAsia"/>
                <w:sz w:val="18"/>
                <w:szCs w:val="18"/>
              </w:rPr>
              <w:t xml:space="preserve">20.76 </w:t>
            </w:r>
          </w:p>
        </w:tc>
      </w:tr>
      <w:tr w14:paraId="693E1C7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AF80860">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8662BAE">
            <w:pPr>
              <w:jc w:val="center"/>
              <w:rPr>
                <w:sz w:val="18"/>
                <w:szCs w:val="18"/>
              </w:rPr>
            </w:pPr>
            <w:r>
              <w:rPr>
                <w:rFonts w:hint="eastAsia"/>
                <w:sz w:val="18"/>
                <w:szCs w:val="18"/>
              </w:rPr>
              <w:t>G114</w:t>
            </w:r>
          </w:p>
        </w:tc>
        <w:tc>
          <w:tcPr>
            <w:tcW w:w="1276" w:type="dxa"/>
            <w:tcBorders>
              <w:top w:val="nil"/>
              <w:left w:val="nil"/>
              <w:bottom w:val="single" w:color="auto" w:sz="4" w:space="0"/>
              <w:right w:val="single" w:color="auto" w:sz="4" w:space="0"/>
            </w:tcBorders>
            <w:shd w:val="clear" w:color="auto" w:fill="auto"/>
            <w:vAlign w:val="center"/>
          </w:tcPr>
          <w:p w14:paraId="62A6A620">
            <w:pPr>
              <w:jc w:val="center"/>
              <w:rPr>
                <w:sz w:val="18"/>
                <w:szCs w:val="18"/>
              </w:rPr>
            </w:pPr>
            <w:r>
              <w:rPr>
                <w:rFonts w:hint="eastAsia"/>
                <w:sz w:val="18"/>
                <w:szCs w:val="18"/>
              </w:rPr>
              <w:t>时控开关</w:t>
            </w:r>
          </w:p>
        </w:tc>
        <w:tc>
          <w:tcPr>
            <w:tcW w:w="2629" w:type="dxa"/>
            <w:tcBorders>
              <w:top w:val="nil"/>
              <w:left w:val="nil"/>
              <w:bottom w:val="single" w:color="auto" w:sz="4" w:space="0"/>
              <w:right w:val="single" w:color="auto" w:sz="4" w:space="0"/>
            </w:tcBorders>
            <w:shd w:val="clear" w:color="auto" w:fill="auto"/>
            <w:vAlign w:val="center"/>
          </w:tcPr>
          <w:p w14:paraId="2E3FF364">
            <w:pPr>
              <w:rPr>
                <w:sz w:val="18"/>
                <w:szCs w:val="18"/>
              </w:rPr>
            </w:pPr>
            <w:r>
              <w:rPr>
                <w:rFonts w:hint="eastAsia"/>
                <w:sz w:val="18"/>
                <w:szCs w:val="18"/>
              </w:rPr>
              <w:t>KG316T拆除、安装到位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6690E08">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noWrap/>
            <w:vAlign w:val="center"/>
          </w:tcPr>
          <w:p w14:paraId="674C266A">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F6AA4B8">
            <w:pPr>
              <w:jc w:val="right"/>
              <w:rPr>
                <w:sz w:val="18"/>
                <w:szCs w:val="18"/>
              </w:rPr>
            </w:pPr>
            <w:r>
              <w:rPr>
                <w:rFonts w:hint="eastAsia"/>
                <w:sz w:val="18"/>
                <w:szCs w:val="18"/>
              </w:rPr>
              <w:t xml:space="preserve">59.69 </w:t>
            </w:r>
          </w:p>
        </w:tc>
      </w:tr>
      <w:tr w14:paraId="47D512B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ED77B6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BA67E73">
            <w:pPr>
              <w:jc w:val="center"/>
              <w:rPr>
                <w:sz w:val="18"/>
                <w:szCs w:val="18"/>
              </w:rPr>
            </w:pPr>
            <w:r>
              <w:rPr>
                <w:rFonts w:hint="eastAsia"/>
                <w:sz w:val="18"/>
                <w:szCs w:val="18"/>
              </w:rPr>
              <w:t>G115</w:t>
            </w:r>
          </w:p>
        </w:tc>
        <w:tc>
          <w:tcPr>
            <w:tcW w:w="1276" w:type="dxa"/>
            <w:tcBorders>
              <w:top w:val="nil"/>
              <w:left w:val="nil"/>
              <w:bottom w:val="single" w:color="auto" w:sz="4" w:space="0"/>
              <w:right w:val="single" w:color="auto" w:sz="4" w:space="0"/>
            </w:tcBorders>
            <w:shd w:val="clear" w:color="auto" w:fill="auto"/>
            <w:vAlign w:val="center"/>
          </w:tcPr>
          <w:p w14:paraId="3D4E0607">
            <w:pPr>
              <w:jc w:val="center"/>
              <w:rPr>
                <w:sz w:val="18"/>
                <w:szCs w:val="18"/>
              </w:rPr>
            </w:pPr>
            <w:r>
              <w:rPr>
                <w:rFonts w:hint="eastAsia"/>
                <w:sz w:val="18"/>
                <w:szCs w:val="18"/>
              </w:rPr>
              <w:t>五孔插座</w:t>
            </w:r>
          </w:p>
        </w:tc>
        <w:tc>
          <w:tcPr>
            <w:tcW w:w="2629" w:type="dxa"/>
            <w:tcBorders>
              <w:top w:val="nil"/>
              <w:left w:val="nil"/>
              <w:bottom w:val="single" w:color="auto" w:sz="4" w:space="0"/>
              <w:right w:val="single" w:color="auto" w:sz="4" w:space="0"/>
            </w:tcBorders>
            <w:shd w:val="clear" w:color="auto" w:fill="auto"/>
            <w:vAlign w:val="center"/>
          </w:tcPr>
          <w:p w14:paraId="754A04F2">
            <w:pPr>
              <w:rPr>
                <w:sz w:val="18"/>
                <w:szCs w:val="18"/>
              </w:rPr>
            </w:pPr>
            <w:r>
              <w:rPr>
                <w:rFonts w:hint="eastAsia"/>
                <w:sz w:val="18"/>
                <w:szCs w:val="18"/>
              </w:rPr>
              <w:t>白色拆除、安装到位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33AC9FEA">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noWrap/>
            <w:vAlign w:val="center"/>
          </w:tcPr>
          <w:p w14:paraId="007FB259">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DE9A7BF">
            <w:pPr>
              <w:jc w:val="right"/>
              <w:rPr>
                <w:sz w:val="18"/>
                <w:szCs w:val="18"/>
              </w:rPr>
            </w:pPr>
            <w:r>
              <w:rPr>
                <w:rFonts w:hint="eastAsia"/>
                <w:sz w:val="18"/>
                <w:szCs w:val="18"/>
              </w:rPr>
              <w:t xml:space="preserve">17.44 </w:t>
            </w:r>
          </w:p>
        </w:tc>
      </w:tr>
      <w:tr w14:paraId="2DE6A0D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43B0078">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68DD235">
            <w:pPr>
              <w:jc w:val="center"/>
              <w:rPr>
                <w:sz w:val="18"/>
                <w:szCs w:val="18"/>
              </w:rPr>
            </w:pPr>
            <w:r>
              <w:rPr>
                <w:rFonts w:hint="eastAsia"/>
                <w:sz w:val="18"/>
                <w:szCs w:val="18"/>
              </w:rPr>
              <w:t>G116</w:t>
            </w:r>
          </w:p>
        </w:tc>
        <w:tc>
          <w:tcPr>
            <w:tcW w:w="1276" w:type="dxa"/>
            <w:tcBorders>
              <w:top w:val="nil"/>
              <w:left w:val="nil"/>
              <w:bottom w:val="single" w:color="auto" w:sz="4" w:space="0"/>
              <w:right w:val="single" w:color="auto" w:sz="4" w:space="0"/>
            </w:tcBorders>
            <w:shd w:val="clear" w:color="auto" w:fill="auto"/>
            <w:vAlign w:val="center"/>
          </w:tcPr>
          <w:p w14:paraId="39C63A8F">
            <w:pPr>
              <w:jc w:val="center"/>
              <w:rPr>
                <w:sz w:val="18"/>
                <w:szCs w:val="18"/>
              </w:rPr>
            </w:pPr>
            <w:r>
              <w:rPr>
                <w:rFonts w:hint="eastAsia"/>
                <w:sz w:val="18"/>
                <w:szCs w:val="18"/>
              </w:rPr>
              <w:t>三角插座</w:t>
            </w:r>
          </w:p>
        </w:tc>
        <w:tc>
          <w:tcPr>
            <w:tcW w:w="2629" w:type="dxa"/>
            <w:tcBorders>
              <w:top w:val="nil"/>
              <w:left w:val="nil"/>
              <w:bottom w:val="single" w:color="auto" w:sz="4" w:space="0"/>
              <w:right w:val="single" w:color="auto" w:sz="4" w:space="0"/>
            </w:tcBorders>
            <w:shd w:val="clear" w:color="auto" w:fill="auto"/>
            <w:vAlign w:val="center"/>
          </w:tcPr>
          <w:p w14:paraId="04C14ACE">
            <w:pPr>
              <w:rPr>
                <w:sz w:val="18"/>
                <w:szCs w:val="18"/>
              </w:rPr>
            </w:pPr>
            <w:r>
              <w:rPr>
                <w:rFonts w:hint="eastAsia"/>
                <w:sz w:val="18"/>
                <w:szCs w:val="18"/>
              </w:rPr>
              <w:t>10A拆除、安装到位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65F85E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9A17458">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F923FE">
            <w:pPr>
              <w:jc w:val="right"/>
              <w:rPr>
                <w:sz w:val="18"/>
                <w:szCs w:val="18"/>
              </w:rPr>
            </w:pPr>
            <w:r>
              <w:rPr>
                <w:rFonts w:hint="eastAsia"/>
                <w:sz w:val="18"/>
                <w:szCs w:val="18"/>
              </w:rPr>
              <w:t xml:space="preserve">14.34 </w:t>
            </w:r>
          </w:p>
        </w:tc>
      </w:tr>
      <w:tr w14:paraId="4718F4F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3B427B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164CE15">
            <w:pPr>
              <w:jc w:val="center"/>
              <w:rPr>
                <w:sz w:val="18"/>
                <w:szCs w:val="18"/>
              </w:rPr>
            </w:pPr>
            <w:r>
              <w:rPr>
                <w:rFonts w:hint="eastAsia"/>
                <w:sz w:val="18"/>
                <w:szCs w:val="18"/>
              </w:rPr>
              <w:t>G117</w:t>
            </w:r>
          </w:p>
        </w:tc>
        <w:tc>
          <w:tcPr>
            <w:tcW w:w="1276" w:type="dxa"/>
            <w:tcBorders>
              <w:top w:val="nil"/>
              <w:left w:val="nil"/>
              <w:bottom w:val="single" w:color="auto" w:sz="4" w:space="0"/>
              <w:right w:val="single" w:color="auto" w:sz="4" w:space="0"/>
            </w:tcBorders>
            <w:shd w:val="clear" w:color="auto" w:fill="auto"/>
            <w:vAlign w:val="center"/>
          </w:tcPr>
          <w:p w14:paraId="0342C85C">
            <w:pPr>
              <w:jc w:val="center"/>
              <w:rPr>
                <w:sz w:val="18"/>
                <w:szCs w:val="18"/>
              </w:rPr>
            </w:pPr>
            <w:r>
              <w:rPr>
                <w:rFonts w:hint="eastAsia"/>
                <w:sz w:val="18"/>
                <w:szCs w:val="18"/>
              </w:rPr>
              <w:t>三角插头</w:t>
            </w:r>
          </w:p>
        </w:tc>
        <w:tc>
          <w:tcPr>
            <w:tcW w:w="2629" w:type="dxa"/>
            <w:tcBorders>
              <w:top w:val="nil"/>
              <w:left w:val="nil"/>
              <w:bottom w:val="single" w:color="auto" w:sz="4" w:space="0"/>
              <w:right w:val="single" w:color="auto" w:sz="4" w:space="0"/>
            </w:tcBorders>
            <w:shd w:val="clear" w:color="auto" w:fill="auto"/>
            <w:vAlign w:val="center"/>
          </w:tcPr>
          <w:p w14:paraId="340D24E6">
            <w:pPr>
              <w:rPr>
                <w:sz w:val="18"/>
                <w:szCs w:val="18"/>
              </w:rPr>
            </w:pPr>
            <w:r>
              <w:rPr>
                <w:rFonts w:hint="eastAsia"/>
                <w:sz w:val="18"/>
                <w:szCs w:val="18"/>
              </w:rPr>
              <w:t>16A拆除、安装到位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74D5D3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DFE6A76">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4471C63">
            <w:pPr>
              <w:jc w:val="right"/>
              <w:rPr>
                <w:sz w:val="18"/>
                <w:szCs w:val="18"/>
              </w:rPr>
            </w:pPr>
            <w:r>
              <w:rPr>
                <w:rFonts w:hint="eastAsia"/>
                <w:sz w:val="18"/>
                <w:szCs w:val="18"/>
              </w:rPr>
              <w:t xml:space="preserve">7.90 </w:t>
            </w:r>
          </w:p>
        </w:tc>
      </w:tr>
      <w:tr w14:paraId="74AE6D0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37B140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3BD32E1">
            <w:pPr>
              <w:jc w:val="center"/>
              <w:rPr>
                <w:sz w:val="18"/>
                <w:szCs w:val="18"/>
              </w:rPr>
            </w:pPr>
            <w:r>
              <w:rPr>
                <w:rFonts w:hint="eastAsia"/>
                <w:sz w:val="18"/>
                <w:szCs w:val="18"/>
              </w:rPr>
              <w:t>G118</w:t>
            </w:r>
          </w:p>
        </w:tc>
        <w:tc>
          <w:tcPr>
            <w:tcW w:w="1276" w:type="dxa"/>
            <w:tcBorders>
              <w:top w:val="nil"/>
              <w:left w:val="nil"/>
              <w:bottom w:val="single" w:color="auto" w:sz="4" w:space="0"/>
              <w:right w:val="single" w:color="auto" w:sz="4" w:space="0"/>
            </w:tcBorders>
            <w:shd w:val="clear" w:color="auto" w:fill="auto"/>
            <w:vAlign w:val="center"/>
          </w:tcPr>
          <w:p w14:paraId="4C55BAC1">
            <w:pPr>
              <w:jc w:val="center"/>
              <w:rPr>
                <w:sz w:val="18"/>
                <w:szCs w:val="18"/>
              </w:rPr>
            </w:pPr>
            <w:r>
              <w:rPr>
                <w:rFonts w:hint="eastAsia"/>
                <w:sz w:val="18"/>
                <w:szCs w:val="18"/>
              </w:rPr>
              <w:t>空调插座</w:t>
            </w:r>
          </w:p>
        </w:tc>
        <w:tc>
          <w:tcPr>
            <w:tcW w:w="2629" w:type="dxa"/>
            <w:tcBorders>
              <w:top w:val="nil"/>
              <w:left w:val="nil"/>
              <w:bottom w:val="single" w:color="auto" w:sz="4" w:space="0"/>
              <w:right w:val="single" w:color="auto" w:sz="4" w:space="0"/>
            </w:tcBorders>
            <w:shd w:val="clear" w:color="auto" w:fill="auto"/>
            <w:vAlign w:val="center"/>
          </w:tcPr>
          <w:p w14:paraId="0FEA4FDD">
            <w:pPr>
              <w:rPr>
                <w:sz w:val="18"/>
                <w:szCs w:val="18"/>
              </w:rPr>
            </w:pPr>
            <w:r>
              <w:rPr>
                <w:rFonts w:hint="eastAsia"/>
                <w:sz w:val="18"/>
                <w:szCs w:val="18"/>
              </w:rPr>
              <w:t>16A拆除、安装到位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B068B48">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vAlign w:val="center"/>
          </w:tcPr>
          <w:p w14:paraId="351A134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61BD78">
            <w:pPr>
              <w:jc w:val="right"/>
              <w:rPr>
                <w:sz w:val="18"/>
                <w:szCs w:val="18"/>
              </w:rPr>
            </w:pPr>
            <w:r>
              <w:rPr>
                <w:rFonts w:hint="eastAsia"/>
                <w:sz w:val="18"/>
                <w:szCs w:val="18"/>
              </w:rPr>
              <w:t xml:space="preserve">19.84 </w:t>
            </w:r>
          </w:p>
        </w:tc>
      </w:tr>
      <w:tr w14:paraId="52062F9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29A57FF">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62ECE8B">
            <w:pPr>
              <w:jc w:val="center"/>
              <w:rPr>
                <w:sz w:val="18"/>
                <w:szCs w:val="18"/>
              </w:rPr>
            </w:pPr>
            <w:r>
              <w:rPr>
                <w:rFonts w:hint="eastAsia"/>
                <w:sz w:val="18"/>
                <w:szCs w:val="18"/>
              </w:rPr>
              <w:t>G119</w:t>
            </w:r>
          </w:p>
        </w:tc>
        <w:tc>
          <w:tcPr>
            <w:tcW w:w="1276" w:type="dxa"/>
            <w:tcBorders>
              <w:top w:val="nil"/>
              <w:left w:val="nil"/>
              <w:bottom w:val="single" w:color="auto" w:sz="4" w:space="0"/>
              <w:right w:val="single" w:color="auto" w:sz="4" w:space="0"/>
            </w:tcBorders>
            <w:shd w:val="clear" w:color="auto" w:fill="auto"/>
            <w:vAlign w:val="center"/>
          </w:tcPr>
          <w:p w14:paraId="5CB67C77">
            <w:pPr>
              <w:jc w:val="center"/>
              <w:rPr>
                <w:sz w:val="18"/>
                <w:szCs w:val="18"/>
              </w:rPr>
            </w:pPr>
            <w:r>
              <w:rPr>
                <w:rFonts w:hint="eastAsia"/>
                <w:sz w:val="18"/>
                <w:szCs w:val="18"/>
              </w:rPr>
              <w:t>空调插座</w:t>
            </w:r>
          </w:p>
        </w:tc>
        <w:tc>
          <w:tcPr>
            <w:tcW w:w="2629" w:type="dxa"/>
            <w:tcBorders>
              <w:top w:val="nil"/>
              <w:left w:val="nil"/>
              <w:bottom w:val="single" w:color="auto" w:sz="4" w:space="0"/>
              <w:right w:val="single" w:color="auto" w:sz="4" w:space="0"/>
            </w:tcBorders>
            <w:shd w:val="clear" w:color="auto" w:fill="auto"/>
            <w:vAlign w:val="center"/>
          </w:tcPr>
          <w:p w14:paraId="5FD1D67E">
            <w:pPr>
              <w:rPr>
                <w:sz w:val="18"/>
                <w:szCs w:val="18"/>
              </w:rPr>
            </w:pPr>
            <w:r>
              <w:rPr>
                <w:rFonts w:hint="eastAsia"/>
                <w:sz w:val="18"/>
                <w:szCs w:val="18"/>
              </w:rPr>
              <w:t>25A拆除、安装到位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01E83E2">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vAlign w:val="center"/>
          </w:tcPr>
          <w:p w14:paraId="7DB61BF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E5C9D2A">
            <w:pPr>
              <w:jc w:val="right"/>
              <w:rPr>
                <w:sz w:val="18"/>
                <w:szCs w:val="18"/>
              </w:rPr>
            </w:pPr>
            <w:r>
              <w:rPr>
                <w:rFonts w:hint="eastAsia"/>
                <w:sz w:val="18"/>
                <w:szCs w:val="18"/>
              </w:rPr>
              <w:t xml:space="preserve">23.86 </w:t>
            </w:r>
          </w:p>
        </w:tc>
      </w:tr>
      <w:tr w14:paraId="2FC5CE1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25CC42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BDE7951">
            <w:pPr>
              <w:jc w:val="center"/>
              <w:rPr>
                <w:sz w:val="18"/>
                <w:szCs w:val="18"/>
              </w:rPr>
            </w:pPr>
            <w:r>
              <w:rPr>
                <w:rFonts w:hint="eastAsia"/>
                <w:sz w:val="18"/>
                <w:szCs w:val="18"/>
              </w:rPr>
              <w:t>G120</w:t>
            </w:r>
          </w:p>
        </w:tc>
        <w:tc>
          <w:tcPr>
            <w:tcW w:w="1276" w:type="dxa"/>
            <w:tcBorders>
              <w:top w:val="nil"/>
              <w:left w:val="nil"/>
              <w:bottom w:val="single" w:color="auto" w:sz="4" w:space="0"/>
              <w:right w:val="single" w:color="auto" w:sz="4" w:space="0"/>
            </w:tcBorders>
            <w:shd w:val="clear" w:color="auto" w:fill="auto"/>
            <w:vAlign w:val="center"/>
          </w:tcPr>
          <w:p w14:paraId="30E0EE25">
            <w:pPr>
              <w:jc w:val="center"/>
              <w:rPr>
                <w:sz w:val="18"/>
                <w:szCs w:val="18"/>
              </w:rPr>
            </w:pPr>
            <w:r>
              <w:rPr>
                <w:rFonts w:hint="eastAsia"/>
                <w:sz w:val="18"/>
                <w:szCs w:val="18"/>
              </w:rPr>
              <w:t>三相四线插头</w:t>
            </w:r>
          </w:p>
        </w:tc>
        <w:tc>
          <w:tcPr>
            <w:tcW w:w="2629" w:type="dxa"/>
            <w:tcBorders>
              <w:top w:val="nil"/>
              <w:left w:val="nil"/>
              <w:bottom w:val="single" w:color="auto" w:sz="4" w:space="0"/>
              <w:right w:val="single" w:color="auto" w:sz="4" w:space="0"/>
            </w:tcBorders>
            <w:shd w:val="clear" w:color="auto" w:fill="auto"/>
            <w:vAlign w:val="center"/>
          </w:tcPr>
          <w:p w14:paraId="401CD37D">
            <w:pPr>
              <w:rPr>
                <w:sz w:val="18"/>
                <w:szCs w:val="18"/>
              </w:rPr>
            </w:pPr>
            <w:r>
              <w:rPr>
                <w:rFonts w:hint="eastAsia"/>
                <w:sz w:val="18"/>
                <w:szCs w:val="18"/>
              </w:rPr>
              <w:t>16A拆除、安装到位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CEA384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307DDBC7">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7652EEB">
            <w:pPr>
              <w:jc w:val="right"/>
              <w:rPr>
                <w:sz w:val="18"/>
                <w:szCs w:val="18"/>
              </w:rPr>
            </w:pPr>
            <w:r>
              <w:rPr>
                <w:rFonts w:hint="eastAsia"/>
                <w:sz w:val="18"/>
                <w:szCs w:val="18"/>
              </w:rPr>
              <w:t xml:space="preserve">17.38 </w:t>
            </w:r>
          </w:p>
        </w:tc>
      </w:tr>
      <w:tr w14:paraId="66AE12A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280A864">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CC8E237">
            <w:pPr>
              <w:jc w:val="center"/>
              <w:rPr>
                <w:sz w:val="18"/>
                <w:szCs w:val="18"/>
              </w:rPr>
            </w:pPr>
            <w:r>
              <w:rPr>
                <w:rFonts w:hint="eastAsia"/>
                <w:sz w:val="18"/>
                <w:szCs w:val="18"/>
              </w:rPr>
              <w:t>G121</w:t>
            </w:r>
          </w:p>
        </w:tc>
        <w:tc>
          <w:tcPr>
            <w:tcW w:w="1276" w:type="dxa"/>
            <w:tcBorders>
              <w:top w:val="nil"/>
              <w:left w:val="nil"/>
              <w:bottom w:val="single" w:color="auto" w:sz="4" w:space="0"/>
              <w:right w:val="single" w:color="auto" w:sz="4" w:space="0"/>
            </w:tcBorders>
            <w:shd w:val="clear" w:color="auto" w:fill="auto"/>
            <w:vAlign w:val="center"/>
          </w:tcPr>
          <w:p w14:paraId="319B224F">
            <w:pPr>
              <w:jc w:val="center"/>
              <w:rPr>
                <w:sz w:val="18"/>
                <w:szCs w:val="18"/>
              </w:rPr>
            </w:pPr>
            <w:r>
              <w:rPr>
                <w:rFonts w:hint="eastAsia"/>
                <w:sz w:val="18"/>
                <w:szCs w:val="18"/>
              </w:rPr>
              <w:t xml:space="preserve"> 4极插头</w:t>
            </w:r>
          </w:p>
        </w:tc>
        <w:tc>
          <w:tcPr>
            <w:tcW w:w="2629" w:type="dxa"/>
            <w:tcBorders>
              <w:top w:val="nil"/>
              <w:left w:val="nil"/>
              <w:bottom w:val="single" w:color="auto" w:sz="4" w:space="0"/>
              <w:right w:val="single" w:color="auto" w:sz="4" w:space="0"/>
            </w:tcBorders>
            <w:shd w:val="clear" w:color="auto" w:fill="auto"/>
            <w:vAlign w:val="center"/>
          </w:tcPr>
          <w:p w14:paraId="278011BC">
            <w:pPr>
              <w:rPr>
                <w:sz w:val="18"/>
                <w:szCs w:val="18"/>
              </w:rPr>
            </w:pPr>
            <w:r>
              <w:rPr>
                <w:rFonts w:hint="eastAsia"/>
                <w:sz w:val="18"/>
                <w:szCs w:val="18"/>
              </w:rPr>
              <w:t>25A   380V拆除、安装到位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735156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A826AB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84553D7">
            <w:pPr>
              <w:jc w:val="right"/>
              <w:rPr>
                <w:sz w:val="18"/>
                <w:szCs w:val="18"/>
              </w:rPr>
            </w:pPr>
            <w:r>
              <w:rPr>
                <w:rFonts w:hint="eastAsia"/>
                <w:sz w:val="18"/>
                <w:szCs w:val="18"/>
              </w:rPr>
              <w:t xml:space="preserve">20.51 </w:t>
            </w:r>
          </w:p>
        </w:tc>
      </w:tr>
      <w:tr w14:paraId="7A5C1D6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F0E8FAC">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CAA8EC1">
            <w:pPr>
              <w:jc w:val="center"/>
              <w:rPr>
                <w:sz w:val="18"/>
                <w:szCs w:val="18"/>
              </w:rPr>
            </w:pPr>
            <w:r>
              <w:rPr>
                <w:rFonts w:hint="eastAsia"/>
                <w:sz w:val="18"/>
                <w:szCs w:val="18"/>
              </w:rPr>
              <w:t>G122</w:t>
            </w:r>
          </w:p>
        </w:tc>
        <w:tc>
          <w:tcPr>
            <w:tcW w:w="1276" w:type="dxa"/>
            <w:tcBorders>
              <w:top w:val="nil"/>
              <w:left w:val="nil"/>
              <w:bottom w:val="single" w:color="auto" w:sz="4" w:space="0"/>
              <w:right w:val="single" w:color="auto" w:sz="4" w:space="0"/>
            </w:tcBorders>
            <w:shd w:val="clear" w:color="auto" w:fill="auto"/>
            <w:vAlign w:val="center"/>
          </w:tcPr>
          <w:p w14:paraId="263350B7">
            <w:pPr>
              <w:jc w:val="center"/>
              <w:rPr>
                <w:sz w:val="18"/>
                <w:szCs w:val="18"/>
              </w:rPr>
            </w:pPr>
            <w:r>
              <w:rPr>
                <w:rFonts w:hint="eastAsia"/>
                <w:sz w:val="18"/>
                <w:szCs w:val="18"/>
              </w:rPr>
              <w:t xml:space="preserve"> 双位五孔铜地插</w:t>
            </w:r>
          </w:p>
        </w:tc>
        <w:tc>
          <w:tcPr>
            <w:tcW w:w="2629" w:type="dxa"/>
            <w:tcBorders>
              <w:top w:val="nil"/>
              <w:left w:val="nil"/>
              <w:bottom w:val="single" w:color="auto" w:sz="4" w:space="0"/>
              <w:right w:val="single" w:color="auto" w:sz="4" w:space="0"/>
            </w:tcBorders>
            <w:shd w:val="clear" w:color="auto" w:fill="auto"/>
            <w:vAlign w:val="center"/>
          </w:tcPr>
          <w:p w14:paraId="19AC44B7">
            <w:pPr>
              <w:rPr>
                <w:sz w:val="18"/>
                <w:szCs w:val="18"/>
              </w:rPr>
            </w:pPr>
            <w:r>
              <w:rPr>
                <w:rFonts w:hint="eastAsia"/>
                <w:sz w:val="18"/>
                <w:szCs w:val="18"/>
              </w:rPr>
              <w:t xml:space="preserve">120型拆除、安装到位 场清 </w:t>
            </w:r>
          </w:p>
        </w:tc>
        <w:tc>
          <w:tcPr>
            <w:tcW w:w="1340" w:type="dxa"/>
            <w:tcBorders>
              <w:top w:val="nil"/>
              <w:left w:val="single" w:color="auto" w:sz="4" w:space="0"/>
              <w:bottom w:val="single" w:color="auto" w:sz="4" w:space="0"/>
              <w:right w:val="single" w:color="auto" w:sz="4" w:space="0"/>
            </w:tcBorders>
            <w:shd w:val="clear" w:color="auto" w:fill="auto"/>
            <w:vAlign w:val="center"/>
          </w:tcPr>
          <w:p w14:paraId="00D4D7D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069A8F4">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835B8D">
            <w:pPr>
              <w:jc w:val="right"/>
              <w:rPr>
                <w:sz w:val="18"/>
                <w:szCs w:val="18"/>
              </w:rPr>
            </w:pPr>
            <w:r>
              <w:rPr>
                <w:rFonts w:hint="eastAsia"/>
                <w:sz w:val="18"/>
                <w:szCs w:val="18"/>
              </w:rPr>
              <w:t xml:space="preserve">84.86 </w:t>
            </w:r>
          </w:p>
        </w:tc>
      </w:tr>
      <w:tr w14:paraId="5FFC327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AE1D403">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48F42D9">
            <w:pPr>
              <w:jc w:val="center"/>
              <w:rPr>
                <w:sz w:val="18"/>
                <w:szCs w:val="18"/>
              </w:rPr>
            </w:pPr>
            <w:r>
              <w:rPr>
                <w:rFonts w:hint="eastAsia"/>
                <w:sz w:val="18"/>
                <w:szCs w:val="18"/>
              </w:rPr>
              <w:t>G123</w:t>
            </w:r>
          </w:p>
        </w:tc>
        <w:tc>
          <w:tcPr>
            <w:tcW w:w="1276" w:type="dxa"/>
            <w:tcBorders>
              <w:top w:val="nil"/>
              <w:left w:val="nil"/>
              <w:bottom w:val="single" w:color="auto" w:sz="4" w:space="0"/>
              <w:right w:val="single" w:color="auto" w:sz="4" w:space="0"/>
            </w:tcBorders>
            <w:shd w:val="clear" w:color="auto" w:fill="auto"/>
            <w:vAlign w:val="center"/>
          </w:tcPr>
          <w:p w14:paraId="07042473">
            <w:pPr>
              <w:jc w:val="center"/>
              <w:rPr>
                <w:sz w:val="18"/>
                <w:szCs w:val="18"/>
              </w:rPr>
            </w:pPr>
            <w:r>
              <w:rPr>
                <w:rFonts w:hint="eastAsia"/>
                <w:sz w:val="18"/>
                <w:szCs w:val="18"/>
              </w:rPr>
              <w:t>铜地插座</w:t>
            </w:r>
          </w:p>
        </w:tc>
        <w:tc>
          <w:tcPr>
            <w:tcW w:w="2629" w:type="dxa"/>
            <w:tcBorders>
              <w:top w:val="nil"/>
              <w:left w:val="nil"/>
              <w:bottom w:val="single" w:color="auto" w:sz="4" w:space="0"/>
              <w:right w:val="single" w:color="auto" w:sz="4" w:space="0"/>
            </w:tcBorders>
            <w:shd w:val="clear" w:color="auto" w:fill="auto"/>
            <w:vAlign w:val="center"/>
          </w:tcPr>
          <w:p w14:paraId="44F70A4C">
            <w:pPr>
              <w:rPr>
                <w:sz w:val="18"/>
                <w:szCs w:val="18"/>
              </w:rPr>
            </w:pPr>
            <w:r>
              <w:rPr>
                <w:rFonts w:hint="eastAsia"/>
                <w:sz w:val="18"/>
                <w:szCs w:val="18"/>
              </w:rPr>
              <w:t>5孔拆除、安装到位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452DA2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0986F9A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A2386EF">
            <w:pPr>
              <w:jc w:val="right"/>
              <w:rPr>
                <w:sz w:val="18"/>
                <w:szCs w:val="18"/>
              </w:rPr>
            </w:pPr>
            <w:r>
              <w:rPr>
                <w:rFonts w:hint="eastAsia"/>
                <w:sz w:val="18"/>
                <w:szCs w:val="18"/>
              </w:rPr>
              <w:t xml:space="preserve">104.19 </w:t>
            </w:r>
          </w:p>
        </w:tc>
      </w:tr>
      <w:tr w14:paraId="16962A7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9284562">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8FAB81D">
            <w:pPr>
              <w:jc w:val="center"/>
              <w:rPr>
                <w:sz w:val="18"/>
                <w:szCs w:val="18"/>
              </w:rPr>
            </w:pPr>
            <w:r>
              <w:rPr>
                <w:rFonts w:hint="eastAsia"/>
                <w:sz w:val="18"/>
                <w:szCs w:val="18"/>
              </w:rPr>
              <w:t>G124</w:t>
            </w:r>
          </w:p>
        </w:tc>
        <w:tc>
          <w:tcPr>
            <w:tcW w:w="1276" w:type="dxa"/>
            <w:tcBorders>
              <w:top w:val="nil"/>
              <w:left w:val="nil"/>
              <w:bottom w:val="single" w:color="auto" w:sz="4" w:space="0"/>
              <w:right w:val="single" w:color="auto" w:sz="4" w:space="0"/>
            </w:tcBorders>
            <w:shd w:val="clear" w:color="auto" w:fill="auto"/>
            <w:vAlign w:val="center"/>
          </w:tcPr>
          <w:p w14:paraId="5575FF82">
            <w:pPr>
              <w:jc w:val="center"/>
              <w:rPr>
                <w:sz w:val="18"/>
                <w:szCs w:val="18"/>
              </w:rPr>
            </w:pPr>
            <w:r>
              <w:rPr>
                <w:rFonts w:hint="eastAsia"/>
                <w:sz w:val="18"/>
                <w:szCs w:val="18"/>
              </w:rPr>
              <w:t>五孔地插</w:t>
            </w:r>
          </w:p>
        </w:tc>
        <w:tc>
          <w:tcPr>
            <w:tcW w:w="2629" w:type="dxa"/>
            <w:tcBorders>
              <w:top w:val="nil"/>
              <w:left w:val="nil"/>
              <w:bottom w:val="single" w:color="auto" w:sz="4" w:space="0"/>
              <w:right w:val="single" w:color="auto" w:sz="4" w:space="0"/>
            </w:tcBorders>
            <w:shd w:val="clear" w:color="auto" w:fill="auto"/>
            <w:vAlign w:val="center"/>
          </w:tcPr>
          <w:p w14:paraId="2AD8094D">
            <w:pPr>
              <w:rPr>
                <w:sz w:val="18"/>
                <w:szCs w:val="18"/>
              </w:rPr>
            </w:pPr>
            <w:r>
              <w:rPr>
                <w:rFonts w:hint="eastAsia"/>
                <w:sz w:val="18"/>
                <w:szCs w:val="18"/>
              </w:rPr>
              <w:t>翻盖式16A带配套底盒拆除、安装到位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3CE9981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687D0212">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EC56A92">
            <w:pPr>
              <w:jc w:val="right"/>
              <w:rPr>
                <w:sz w:val="18"/>
                <w:szCs w:val="18"/>
              </w:rPr>
            </w:pPr>
            <w:r>
              <w:rPr>
                <w:rFonts w:hint="eastAsia"/>
                <w:sz w:val="18"/>
                <w:szCs w:val="18"/>
              </w:rPr>
              <w:t xml:space="preserve">100.96 </w:t>
            </w:r>
          </w:p>
        </w:tc>
      </w:tr>
      <w:tr w14:paraId="65D913A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9E7353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5F1B56E">
            <w:pPr>
              <w:jc w:val="center"/>
              <w:rPr>
                <w:sz w:val="18"/>
                <w:szCs w:val="18"/>
              </w:rPr>
            </w:pPr>
            <w:r>
              <w:rPr>
                <w:rFonts w:hint="eastAsia"/>
                <w:sz w:val="18"/>
                <w:szCs w:val="18"/>
              </w:rPr>
              <w:t>G125</w:t>
            </w:r>
          </w:p>
        </w:tc>
        <w:tc>
          <w:tcPr>
            <w:tcW w:w="1276" w:type="dxa"/>
            <w:tcBorders>
              <w:top w:val="nil"/>
              <w:left w:val="nil"/>
              <w:bottom w:val="single" w:color="auto" w:sz="4" w:space="0"/>
              <w:right w:val="single" w:color="auto" w:sz="4" w:space="0"/>
            </w:tcBorders>
            <w:shd w:val="clear" w:color="auto" w:fill="auto"/>
            <w:vAlign w:val="center"/>
          </w:tcPr>
          <w:p w14:paraId="34CA221D">
            <w:pPr>
              <w:jc w:val="center"/>
              <w:rPr>
                <w:sz w:val="18"/>
                <w:szCs w:val="18"/>
              </w:rPr>
            </w:pPr>
            <w:r>
              <w:rPr>
                <w:rFonts w:hint="eastAsia"/>
                <w:sz w:val="18"/>
                <w:szCs w:val="18"/>
              </w:rPr>
              <w:t xml:space="preserve"> 三相四线铜地插</w:t>
            </w:r>
          </w:p>
        </w:tc>
        <w:tc>
          <w:tcPr>
            <w:tcW w:w="2629" w:type="dxa"/>
            <w:tcBorders>
              <w:top w:val="nil"/>
              <w:left w:val="nil"/>
              <w:bottom w:val="single" w:color="auto" w:sz="4" w:space="0"/>
              <w:right w:val="single" w:color="auto" w:sz="4" w:space="0"/>
            </w:tcBorders>
            <w:shd w:val="clear" w:color="auto" w:fill="auto"/>
            <w:vAlign w:val="center"/>
          </w:tcPr>
          <w:p w14:paraId="498B949E">
            <w:pPr>
              <w:rPr>
                <w:sz w:val="18"/>
                <w:szCs w:val="18"/>
              </w:rPr>
            </w:pPr>
            <w:r>
              <w:rPr>
                <w:rFonts w:hint="eastAsia"/>
                <w:sz w:val="18"/>
                <w:szCs w:val="18"/>
              </w:rPr>
              <w:t>16A380V全铜防水拆除、安装到位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AD1425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18EA2439">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97C6FC7">
            <w:pPr>
              <w:jc w:val="right"/>
              <w:rPr>
                <w:sz w:val="18"/>
                <w:szCs w:val="18"/>
              </w:rPr>
            </w:pPr>
            <w:r>
              <w:rPr>
                <w:rFonts w:hint="eastAsia"/>
                <w:sz w:val="18"/>
                <w:szCs w:val="18"/>
              </w:rPr>
              <w:t xml:space="preserve">147.59 </w:t>
            </w:r>
          </w:p>
        </w:tc>
      </w:tr>
      <w:tr w14:paraId="7707DD6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3D42996">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D4C4E9D">
            <w:pPr>
              <w:jc w:val="center"/>
              <w:rPr>
                <w:sz w:val="18"/>
                <w:szCs w:val="18"/>
              </w:rPr>
            </w:pPr>
            <w:r>
              <w:rPr>
                <w:rFonts w:hint="eastAsia"/>
                <w:sz w:val="18"/>
                <w:szCs w:val="18"/>
              </w:rPr>
              <w:t>G126</w:t>
            </w:r>
          </w:p>
        </w:tc>
        <w:tc>
          <w:tcPr>
            <w:tcW w:w="1276" w:type="dxa"/>
            <w:tcBorders>
              <w:top w:val="nil"/>
              <w:left w:val="nil"/>
              <w:bottom w:val="single" w:color="auto" w:sz="4" w:space="0"/>
              <w:right w:val="single" w:color="auto" w:sz="4" w:space="0"/>
            </w:tcBorders>
            <w:shd w:val="clear" w:color="auto" w:fill="auto"/>
            <w:vAlign w:val="center"/>
          </w:tcPr>
          <w:p w14:paraId="43709ED3">
            <w:pPr>
              <w:jc w:val="center"/>
              <w:rPr>
                <w:sz w:val="18"/>
                <w:szCs w:val="18"/>
              </w:rPr>
            </w:pPr>
            <w:r>
              <w:rPr>
                <w:rFonts w:hint="eastAsia"/>
                <w:sz w:val="18"/>
                <w:szCs w:val="18"/>
              </w:rPr>
              <w:t xml:space="preserve">   三相漏电保护空开</w:t>
            </w:r>
          </w:p>
        </w:tc>
        <w:tc>
          <w:tcPr>
            <w:tcW w:w="2629" w:type="dxa"/>
            <w:tcBorders>
              <w:top w:val="nil"/>
              <w:left w:val="nil"/>
              <w:bottom w:val="single" w:color="auto" w:sz="4" w:space="0"/>
              <w:right w:val="single" w:color="auto" w:sz="4" w:space="0"/>
            </w:tcBorders>
            <w:shd w:val="clear" w:color="auto" w:fill="auto"/>
            <w:vAlign w:val="center"/>
          </w:tcPr>
          <w:p w14:paraId="5289CA8F">
            <w:pPr>
              <w:rPr>
                <w:sz w:val="18"/>
                <w:szCs w:val="18"/>
              </w:rPr>
            </w:pPr>
            <w:r>
              <w:rPr>
                <w:rFonts w:hint="eastAsia"/>
                <w:sz w:val="18"/>
                <w:szCs w:val="18"/>
              </w:rPr>
              <w:t>32A拆除、安装到位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0B2CBBD9">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vAlign w:val="center"/>
          </w:tcPr>
          <w:p w14:paraId="4E2F3CE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3FAE21">
            <w:pPr>
              <w:jc w:val="right"/>
              <w:rPr>
                <w:sz w:val="18"/>
                <w:szCs w:val="18"/>
              </w:rPr>
            </w:pPr>
            <w:r>
              <w:rPr>
                <w:rFonts w:hint="eastAsia"/>
                <w:sz w:val="18"/>
                <w:szCs w:val="18"/>
              </w:rPr>
              <w:t xml:space="preserve">82.87 </w:t>
            </w:r>
          </w:p>
        </w:tc>
      </w:tr>
      <w:tr w14:paraId="19F6890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3C5F28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BF67977">
            <w:pPr>
              <w:jc w:val="center"/>
              <w:rPr>
                <w:sz w:val="18"/>
                <w:szCs w:val="18"/>
              </w:rPr>
            </w:pPr>
            <w:r>
              <w:rPr>
                <w:rFonts w:hint="eastAsia"/>
                <w:sz w:val="18"/>
                <w:szCs w:val="18"/>
              </w:rPr>
              <w:t>G127</w:t>
            </w:r>
          </w:p>
        </w:tc>
        <w:tc>
          <w:tcPr>
            <w:tcW w:w="1276" w:type="dxa"/>
            <w:tcBorders>
              <w:top w:val="nil"/>
              <w:left w:val="nil"/>
              <w:bottom w:val="single" w:color="auto" w:sz="4" w:space="0"/>
              <w:right w:val="single" w:color="auto" w:sz="4" w:space="0"/>
            </w:tcBorders>
            <w:shd w:val="clear" w:color="auto" w:fill="auto"/>
            <w:vAlign w:val="center"/>
          </w:tcPr>
          <w:p w14:paraId="199EA233">
            <w:pPr>
              <w:jc w:val="center"/>
              <w:rPr>
                <w:sz w:val="18"/>
                <w:szCs w:val="18"/>
              </w:rPr>
            </w:pPr>
            <w:r>
              <w:rPr>
                <w:rFonts w:hint="eastAsia"/>
                <w:sz w:val="18"/>
                <w:szCs w:val="18"/>
              </w:rPr>
              <w:t>三相四线漏电保护器</w:t>
            </w:r>
          </w:p>
        </w:tc>
        <w:tc>
          <w:tcPr>
            <w:tcW w:w="2629" w:type="dxa"/>
            <w:tcBorders>
              <w:top w:val="nil"/>
              <w:left w:val="nil"/>
              <w:bottom w:val="single" w:color="auto" w:sz="4" w:space="0"/>
              <w:right w:val="single" w:color="auto" w:sz="4" w:space="0"/>
            </w:tcBorders>
            <w:shd w:val="clear" w:color="auto" w:fill="auto"/>
            <w:vAlign w:val="center"/>
          </w:tcPr>
          <w:p w14:paraId="75C13B71">
            <w:pPr>
              <w:rPr>
                <w:sz w:val="18"/>
                <w:szCs w:val="18"/>
              </w:rPr>
            </w:pPr>
            <w:r>
              <w:rPr>
                <w:rFonts w:hint="eastAsia"/>
                <w:sz w:val="18"/>
                <w:szCs w:val="18"/>
              </w:rPr>
              <w:t>63A拆除、安装到位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11251BE">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noWrap/>
            <w:vAlign w:val="center"/>
          </w:tcPr>
          <w:p w14:paraId="06D6AAE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66772A">
            <w:pPr>
              <w:jc w:val="right"/>
              <w:rPr>
                <w:sz w:val="18"/>
                <w:szCs w:val="18"/>
              </w:rPr>
            </w:pPr>
            <w:r>
              <w:rPr>
                <w:rFonts w:hint="eastAsia"/>
                <w:sz w:val="18"/>
                <w:szCs w:val="18"/>
              </w:rPr>
              <w:t xml:space="preserve">89.21 </w:t>
            </w:r>
          </w:p>
        </w:tc>
      </w:tr>
      <w:tr w14:paraId="5C537A1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1F2EA38">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F102DAC">
            <w:pPr>
              <w:jc w:val="center"/>
              <w:rPr>
                <w:sz w:val="18"/>
                <w:szCs w:val="18"/>
              </w:rPr>
            </w:pPr>
            <w:r>
              <w:rPr>
                <w:rFonts w:hint="eastAsia"/>
                <w:sz w:val="18"/>
                <w:szCs w:val="18"/>
              </w:rPr>
              <w:t>G128</w:t>
            </w:r>
          </w:p>
        </w:tc>
        <w:tc>
          <w:tcPr>
            <w:tcW w:w="1276" w:type="dxa"/>
            <w:tcBorders>
              <w:top w:val="nil"/>
              <w:left w:val="nil"/>
              <w:bottom w:val="single" w:color="auto" w:sz="4" w:space="0"/>
              <w:right w:val="single" w:color="auto" w:sz="4" w:space="0"/>
            </w:tcBorders>
            <w:shd w:val="clear" w:color="auto" w:fill="auto"/>
            <w:vAlign w:val="center"/>
          </w:tcPr>
          <w:p w14:paraId="2AB51CB1">
            <w:pPr>
              <w:jc w:val="center"/>
              <w:rPr>
                <w:sz w:val="18"/>
                <w:szCs w:val="18"/>
              </w:rPr>
            </w:pPr>
            <w:r>
              <w:rPr>
                <w:rFonts w:hint="eastAsia"/>
                <w:sz w:val="18"/>
                <w:szCs w:val="18"/>
              </w:rPr>
              <w:t>交流接触器</w:t>
            </w:r>
          </w:p>
        </w:tc>
        <w:tc>
          <w:tcPr>
            <w:tcW w:w="2629" w:type="dxa"/>
            <w:tcBorders>
              <w:top w:val="nil"/>
              <w:left w:val="nil"/>
              <w:bottom w:val="single" w:color="auto" w:sz="4" w:space="0"/>
              <w:right w:val="single" w:color="auto" w:sz="4" w:space="0"/>
            </w:tcBorders>
            <w:shd w:val="clear" w:color="auto" w:fill="auto"/>
            <w:vAlign w:val="center"/>
          </w:tcPr>
          <w:p w14:paraId="011A79DD">
            <w:pPr>
              <w:rPr>
                <w:sz w:val="18"/>
                <w:szCs w:val="18"/>
              </w:rPr>
            </w:pPr>
            <w:r>
              <w:rPr>
                <w:rFonts w:hint="eastAsia"/>
                <w:sz w:val="18"/>
                <w:szCs w:val="18"/>
              </w:rPr>
              <w:t>CDC10-20拆除、安装到位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FC1B24E">
            <w:pPr>
              <w:jc w:val="center"/>
              <w:rPr>
                <w:color w:val="000000"/>
                <w:sz w:val="18"/>
                <w:szCs w:val="18"/>
              </w:rPr>
            </w:pPr>
            <w:r>
              <w:rPr>
                <w:rFonts w:hint="eastAsia"/>
                <w:color w:val="000000"/>
                <w:sz w:val="18"/>
                <w:szCs w:val="18"/>
              </w:rPr>
              <w:t>正泰、国际电工、施耐德</w:t>
            </w:r>
          </w:p>
        </w:tc>
        <w:tc>
          <w:tcPr>
            <w:tcW w:w="567" w:type="dxa"/>
            <w:tcBorders>
              <w:top w:val="nil"/>
              <w:left w:val="nil"/>
              <w:bottom w:val="single" w:color="auto" w:sz="4" w:space="0"/>
              <w:right w:val="single" w:color="auto" w:sz="4" w:space="0"/>
            </w:tcBorders>
            <w:shd w:val="clear" w:color="auto" w:fill="auto"/>
            <w:noWrap/>
            <w:vAlign w:val="center"/>
          </w:tcPr>
          <w:p w14:paraId="74E23BD1">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61DB272">
            <w:pPr>
              <w:jc w:val="right"/>
              <w:rPr>
                <w:sz w:val="18"/>
                <w:szCs w:val="18"/>
              </w:rPr>
            </w:pPr>
            <w:r>
              <w:rPr>
                <w:rFonts w:hint="eastAsia"/>
                <w:sz w:val="18"/>
                <w:szCs w:val="18"/>
              </w:rPr>
              <w:t xml:space="preserve">75.78 </w:t>
            </w:r>
          </w:p>
        </w:tc>
      </w:tr>
      <w:tr w14:paraId="1ADCE29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97F5A17">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5AFCB64">
            <w:pPr>
              <w:jc w:val="center"/>
              <w:rPr>
                <w:sz w:val="18"/>
                <w:szCs w:val="18"/>
              </w:rPr>
            </w:pPr>
            <w:r>
              <w:rPr>
                <w:rFonts w:hint="eastAsia"/>
                <w:sz w:val="18"/>
                <w:szCs w:val="18"/>
              </w:rPr>
              <w:t>G129</w:t>
            </w:r>
          </w:p>
        </w:tc>
        <w:tc>
          <w:tcPr>
            <w:tcW w:w="1276" w:type="dxa"/>
            <w:tcBorders>
              <w:top w:val="nil"/>
              <w:left w:val="nil"/>
              <w:bottom w:val="single" w:color="auto" w:sz="4" w:space="0"/>
              <w:right w:val="single" w:color="auto" w:sz="4" w:space="0"/>
            </w:tcBorders>
            <w:shd w:val="clear" w:color="auto" w:fill="auto"/>
            <w:vAlign w:val="center"/>
          </w:tcPr>
          <w:p w14:paraId="741AAD84">
            <w:pPr>
              <w:jc w:val="center"/>
              <w:rPr>
                <w:sz w:val="18"/>
                <w:szCs w:val="18"/>
              </w:rPr>
            </w:pPr>
            <w:r>
              <w:rPr>
                <w:rFonts w:hint="eastAsia"/>
                <w:sz w:val="18"/>
                <w:szCs w:val="18"/>
              </w:rPr>
              <w:t>多功能拖线板</w:t>
            </w:r>
          </w:p>
        </w:tc>
        <w:tc>
          <w:tcPr>
            <w:tcW w:w="2629" w:type="dxa"/>
            <w:tcBorders>
              <w:top w:val="nil"/>
              <w:left w:val="nil"/>
              <w:bottom w:val="single" w:color="auto" w:sz="4" w:space="0"/>
              <w:right w:val="single" w:color="auto" w:sz="4" w:space="0"/>
            </w:tcBorders>
            <w:shd w:val="clear" w:color="auto" w:fill="auto"/>
            <w:vAlign w:val="center"/>
          </w:tcPr>
          <w:p w14:paraId="3E7F9A43">
            <w:pPr>
              <w:rPr>
                <w:sz w:val="18"/>
                <w:szCs w:val="18"/>
              </w:rPr>
            </w:pPr>
            <w:r>
              <w:rPr>
                <w:rFonts w:hint="eastAsia"/>
                <w:sz w:val="18"/>
                <w:szCs w:val="18"/>
              </w:rPr>
              <w:t>2m（不包含）以下拆除、安装到位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04DD92D">
            <w:pPr>
              <w:jc w:val="center"/>
              <w:rPr>
                <w:color w:val="000000"/>
                <w:sz w:val="18"/>
                <w:szCs w:val="18"/>
              </w:rPr>
            </w:pPr>
            <w:r>
              <w:rPr>
                <w:rFonts w:hint="eastAsia"/>
                <w:color w:val="000000"/>
                <w:sz w:val="18"/>
                <w:szCs w:val="18"/>
              </w:rPr>
              <w:t>德力西、正泰、公牛</w:t>
            </w:r>
          </w:p>
        </w:tc>
        <w:tc>
          <w:tcPr>
            <w:tcW w:w="567" w:type="dxa"/>
            <w:tcBorders>
              <w:top w:val="nil"/>
              <w:left w:val="nil"/>
              <w:bottom w:val="single" w:color="auto" w:sz="4" w:space="0"/>
              <w:right w:val="single" w:color="auto" w:sz="4" w:space="0"/>
            </w:tcBorders>
            <w:shd w:val="clear" w:color="auto" w:fill="auto"/>
            <w:noWrap/>
            <w:vAlign w:val="center"/>
          </w:tcPr>
          <w:p w14:paraId="05916F37">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764389E">
            <w:pPr>
              <w:jc w:val="right"/>
              <w:rPr>
                <w:sz w:val="18"/>
                <w:szCs w:val="18"/>
              </w:rPr>
            </w:pPr>
            <w:r>
              <w:rPr>
                <w:rFonts w:hint="eastAsia"/>
                <w:sz w:val="18"/>
                <w:szCs w:val="18"/>
              </w:rPr>
              <w:t xml:space="preserve">29.21 </w:t>
            </w:r>
          </w:p>
        </w:tc>
      </w:tr>
      <w:tr w14:paraId="76D806C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6EE5304">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FF379DA">
            <w:pPr>
              <w:jc w:val="center"/>
              <w:rPr>
                <w:sz w:val="18"/>
                <w:szCs w:val="18"/>
              </w:rPr>
            </w:pPr>
            <w:r>
              <w:rPr>
                <w:rFonts w:hint="eastAsia"/>
                <w:sz w:val="18"/>
                <w:szCs w:val="18"/>
              </w:rPr>
              <w:t>G130</w:t>
            </w:r>
          </w:p>
        </w:tc>
        <w:tc>
          <w:tcPr>
            <w:tcW w:w="1276" w:type="dxa"/>
            <w:tcBorders>
              <w:top w:val="nil"/>
              <w:left w:val="nil"/>
              <w:bottom w:val="single" w:color="auto" w:sz="4" w:space="0"/>
              <w:right w:val="single" w:color="auto" w:sz="4" w:space="0"/>
            </w:tcBorders>
            <w:shd w:val="clear" w:color="auto" w:fill="auto"/>
            <w:vAlign w:val="center"/>
          </w:tcPr>
          <w:p w14:paraId="5A9658EA">
            <w:pPr>
              <w:jc w:val="center"/>
              <w:rPr>
                <w:sz w:val="18"/>
                <w:szCs w:val="18"/>
              </w:rPr>
            </w:pPr>
            <w:r>
              <w:rPr>
                <w:rFonts w:hint="eastAsia"/>
                <w:sz w:val="18"/>
                <w:szCs w:val="18"/>
              </w:rPr>
              <w:t>多功能拖线板</w:t>
            </w:r>
          </w:p>
        </w:tc>
        <w:tc>
          <w:tcPr>
            <w:tcW w:w="2629" w:type="dxa"/>
            <w:tcBorders>
              <w:top w:val="nil"/>
              <w:left w:val="nil"/>
              <w:bottom w:val="single" w:color="auto" w:sz="4" w:space="0"/>
              <w:right w:val="single" w:color="auto" w:sz="4" w:space="0"/>
            </w:tcBorders>
            <w:shd w:val="clear" w:color="auto" w:fill="auto"/>
            <w:vAlign w:val="center"/>
          </w:tcPr>
          <w:p w14:paraId="54DDF61A">
            <w:pPr>
              <w:rPr>
                <w:sz w:val="18"/>
                <w:szCs w:val="18"/>
              </w:rPr>
            </w:pPr>
            <w:r>
              <w:rPr>
                <w:rFonts w:hint="eastAsia"/>
                <w:sz w:val="18"/>
                <w:szCs w:val="18"/>
              </w:rPr>
              <w:t xml:space="preserve"> 2m-4m拆除、安装到位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2372F44">
            <w:pPr>
              <w:jc w:val="center"/>
              <w:rPr>
                <w:color w:val="000000"/>
                <w:sz w:val="18"/>
                <w:szCs w:val="18"/>
              </w:rPr>
            </w:pPr>
            <w:r>
              <w:rPr>
                <w:rFonts w:hint="eastAsia"/>
                <w:color w:val="000000"/>
                <w:sz w:val="18"/>
                <w:szCs w:val="18"/>
              </w:rPr>
              <w:t>德力西、正泰、公牛</w:t>
            </w:r>
          </w:p>
        </w:tc>
        <w:tc>
          <w:tcPr>
            <w:tcW w:w="567" w:type="dxa"/>
            <w:tcBorders>
              <w:top w:val="nil"/>
              <w:left w:val="nil"/>
              <w:bottom w:val="single" w:color="auto" w:sz="4" w:space="0"/>
              <w:right w:val="single" w:color="auto" w:sz="4" w:space="0"/>
            </w:tcBorders>
            <w:shd w:val="clear" w:color="auto" w:fill="auto"/>
            <w:noWrap/>
            <w:vAlign w:val="center"/>
          </w:tcPr>
          <w:p w14:paraId="7A1D2C26">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33B5F3">
            <w:pPr>
              <w:jc w:val="right"/>
              <w:rPr>
                <w:sz w:val="18"/>
                <w:szCs w:val="18"/>
              </w:rPr>
            </w:pPr>
            <w:r>
              <w:rPr>
                <w:rFonts w:hint="eastAsia"/>
                <w:sz w:val="18"/>
                <w:szCs w:val="18"/>
              </w:rPr>
              <w:t xml:space="preserve">34.72 </w:t>
            </w:r>
          </w:p>
        </w:tc>
      </w:tr>
      <w:tr w14:paraId="66253A2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8885EB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2A6D107">
            <w:pPr>
              <w:jc w:val="center"/>
              <w:rPr>
                <w:sz w:val="18"/>
                <w:szCs w:val="18"/>
              </w:rPr>
            </w:pPr>
            <w:r>
              <w:rPr>
                <w:rFonts w:hint="eastAsia"/>
                <w:sz w:val="18"/>
                <w:szCs w:val="18"/>
              </w:rPr>
              <w:t>G131</w:t>
            </w:r>
          </w:p>
        </w:tc>
        <w:tc>
          <w:tcPr>
            <w:tcW w:w="1276" w:type="dxa"/>
            <w:tcBorders>
              <w:top w:val="nil"/>
              <w:left w:val="nil"/>
              <w:bottom w:val="single" w:color="auto" w:sz="4" w:space="0"/>
              <w:right w:val="single" w:color="auto" w:sz="4" w:space="0"/>
            </w:tcBorders>
            <w:shd w:val="clear" w:color="auto" w:fill="auto"/>
            <w:vAlign w:val="center"/>
          </w:tcPr>
          <w:p w14:paraId="54ADA9A5">
            <w:pPr>
              <w:jc w:val="center"/>
              <w:rPr>
                <w:sz w:val="18"/>
                <w:szCs w:val="18"/>
              </w:rPr>
            </w:pPr>
            <w:r>
              <w:rPr>
                <w:rFonts w:hint="eastAsia"/>
                <w:sz w:val="18"/>
                <w:szCs w:val="18"/>
              </w:rPr>
              <w:t>多功能拖线板</w:t>
            </w:r>
          </w:p>
        </w:tc>
        <w:tc>
          <w:tcPr>
            <w:tcW w:w="2629" w:type="dxa"/>
            <w:tcBorders>
              <w:top w:val="nil"/>
              <w:left w:val="nil"/>
              <w:bottom w:val="single" w:color="auto" w:sz="4" w:space="0"/>
              <w:right w:val="single" w:color="auto" w:sz="4" w:space="0"/>
            </w:tcBorders>
            <w:shd w:val="clear" w:color="auto" w:fill="auto"/>
            <w:vAlign w:val="center"/>
          </w:tcPr>
          <w:p w14:paraId="25521050">
            <w:pPr>
              <w:rPr>
                <w:sz w:val="18"/>
                <w:szCs w:val="18"/>
              </w:rPr>
            </w:pPr>
            <w:r>
              <w:rPr>
                <w:rFonts w:hint="eastAsia"/>
                <w:sz w:val="18"/>
                <w:szCs w:val="18"/>
              </w:rPr>
              <w:t>5m-7m拆除、安装到位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84890B9">
            <w:pPr>
              <w:jc w:val="center"/>
              <w:rPr>
                <w:color w:val="000000"/>
                <w:sz w:val="18"/>
                <w:szCs w:val="18"/>
              </w:rPr>
            </w:pPr>
            <w:r>
              <w:rPr>
                <w:rFonts w:hint="eastAsia"/>
                <w:color w:val="000000"/>
                <w:sz w:val="18"/>
                <w:szCs w:val="18"/>
              </w:rPr>
              <w:t>德力西、正泰、公牛</w:t>
            </w:r>
          </w:p>
        </w:tc>
        <w:tc>
          <w:tcPr>
            <w:tcW w:w="567" w:type="dxa"/>
            <w:tcBorders>
              <w:top w:val="nil"/>
              <w:left w:val="nil"/>
              <w:bottom w:val="single" w:color="auto" w:sz="4" w:space="0"/>
              <w:right w:val="single" w:color="auto" w:sz="4" w:space="0"/>
            </w:tcBorders>
            <w:shd w:val="clear" w:color="auto" w:fill="auto"/>
            <w:noWrap/>
            <w:vAlign w:val="center"/>
          </w:tcPr>
          <w:p w14:paraId="72E4E3DE">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06B39C">
            <w:pPr>
              <w:jc w:val="right"/>
              <w:rPr>
                <w:sz w:val="18"/>
                <w:szCs w:val="18"/>
              </w:rPr>
            </w:pPr>
            <w:r>
              <w:rPr>
                <w:rFonts w:hint="eastAsia"/>
                <w:sz w:val="18"/>
                <w:szCs w:val="18"/>
              </w:rPr>
              <w:t xml:space="preserve">44.20 </w:t>
            </w:r>
          </w:p>
        </w:tc>
      </w:tr>
      <w:tr w14:paraId="6ABA879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D355CF0">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33B2A72">
            <w:pPr>
              <w:jc w:val="center"/>
              <w:rPr>
                <w:sz w:val="18"/>
                <w:szCs w:val="18"/>
              </w:rPr>
            </w:pPr>
            <w:r>
              <w:rPr>
                <w:rFonts w:hint="eastAsia"/>
                <w:sz w:val="18"/>
                <w:szCs w:val="18"/>
              </w:rPr>
              <w:t>G132</w:t>
            </w:r>
          </w:p>
        </w:tc>
        <w:tc>
          <w:tcPr>
            <w:tcW w:w="1276" w:type="dxa"/>
            <w:tcBorders>
              <w:top w:val="nil"/>
              <w:left w:val="nil"/>
              <w:bottom w:val="single" w:color="auto" w:sz="4" w:space="0"/>
              <w:right w:val="single" w:color="auto" w:sz="4" w:space="0"/>
            </w:tcBorders>
            <w:shd w:val="clear" w:color="auto" w:fill="auto"/>
            <w:vAlign w:val="center"/>
          </w:tcPr>
          <w:p w14:paraId="4FD82749">
            <w:pPr>
              <w:jc w:val="center"/>
              <w:rPr>
                <w:sz w:val="18"/>
                <w:szCs w:val="18"/>
              </w:rPr>
            </w:pPr>
            <w:r>
              <w:rPr>
                <w:rFonts w:hint="eastAsia"/>
                <w:sz w:val="18"/>
                <w:szCs w:val="18"/>
              </w:rPr>
              <w:t>明线盒</w:t>
            </w:r>
          </w:p>
        </w:tc>
        <w:tc>
          <w:tcPr>
            <w:tcW w:w="2629" w:type="dxa"/>
            <w:tcBorders>
              <w:top w:val="nil"/>
              <w:left w:val="nil"/>
              <w:bottom w:val="single" w:color="auto" w:sz="4" w:space="0"/>
              <w:right w:val="single" w:color="auto" w:sz="4" w:space="0"/>
            </w:tcBorders>
            <w:shd w:val="clear" w:color="auto" w:fill="auto"/>
            <w:vAlign w:val="center"/>
          </w:tcPr>
          <w:p w14:paraId="32680D7D">
            <w:pPr>
              <w:rPr>
                <w:sz w:val="18"/>
                <w:szCs w:val="18"/>
              </w:rPr>
            </w:pPr>
            <w:r>
              <w:rPr>
                <w:rFonts w:hint="eastAsia"/>
                <w:sz w:val="18"/>
                <w:szCs w:val="18"/>
              </w:rPr>
              <w:t>拆除、安装到位 含辅材场清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CDA327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9CE4EE7">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B5C7B0">
            <w:pPr>
              <w:jc w:val="right"/>
              <w:rPr>
                <w:sz w:val="18"/>
                <w:szCs w:val="18"/>
              </w:rPr>
            </w:pPr>
            <w:r>
              <w:rPr>
                <w:rFonts w:hint="eastAsia"/>
                <w:sz w:val="18"/>
                <w:szCs w:val="18"/>
              </w:rPr>
              <w:t xml:space="preserve">7.11 </w:t>
            </w:r>
          </w:p>
        </w:tc>
      </w:tr>
      <w:tr w14:paraId="4D594A0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0F1D30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83A6FF8">
            <w:pPr>
              <w:jc w:val="center"/>
              <w:rPr>
                <w:sz w:val="18"/>
                <w:szCs w:val="18"/>
              </w:rPr>
            </w:pPr>
            <w:r>
              <w:rPr>
                <w:rFonts w:hint="eastAsia"/>
                <w:sz w:val="18"/>
                <w:szCs w:val="18"/>
              </w:rPr>
              <w:t>G133</w:t>
            </w:r>
          </w:p>
        </w:tc>
        <w:tc>
          <w:tcPr>
            <w:tcW w:w="1276" w:type="dxa"/>
            <w:tcBorders>
              <w:top w:val="nil"/>
              <w:left w:val="nil"/>
              <w:bottom w:val="single" w:color="auto" w:sz="4" w:space="0"/>
              <w:right w:val="single" w:color="auto" w:sz="4" w:space="0"/>
            </w:tcBorders>
            <w:shd w:val="clear" w:color="auto" w:fill="auto"/>
            <w:vAlign w:val="center"/>
          </w:tcPr>
          <w:p w14:paraId="64E63331">
            <w:pPr>
              <w:jc w:val="center"/>
              <w:rPr>
                <w:sz w:val="18"/>
                <w:szCs w:val="18"/>
              </w:rPr>
            </w:pPr>
            <w:r>
              <w:rPr>
                <w:rFonts w:hint="eastAsia"/>
                <w:sz w:val="18"/>
                <w:szCs w:val="18"/>
              </w:rPr>
              <w:t>白板</w:t>
            </w:r>
          </w:p>
        </w:tc>
        <w:tc>
          <w:tcPr>
            <w:tcW w:w="2629" w:type="dxa"/>
            <w:tcBorders>
              <w:top w:val="nil"/>
              <w:left w:val="nil"/>
              <w:bottom w:val="single" w:color="auto" w:sz="4" w:space="0"/>
              <w:right w:val="single" w:color="auto" w:sz="4" w:space="0"/>
            </w:tcBorders>
            <w:shd w:val="clear" w:color="auto" w:fill="auto"/>
            <w:vAlign w:val="center"/>
          </w:tcPr>
          <w:p w14:paraId="6E46BE2F">
            <w:pPr>
              <w:rPr>
                <w:sz w:val="18"/>
                <w:szCs w:val="18"/>
              </w:rPr>
            </w:pPr>
            <w:r>
              <w:rPr>
                <w:rFonts w:hint="eastAsia"/>
                <w:sz w:val="18"/>
                <w:szCs w:val="18"/>
              </w:rPr>
              <w:t>拆除、安装到位 含辅材场清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AFAF3A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863358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10A25D0">
            <w:pPr>
              <w:jc w:val="right"/>
              <w:rPr>
                <w:sz w:val="18"/>
                <w:szCs w:val="18"/>
              </w:rPr>
            </w:pPr>
            <w:r>
              <w:rPr>
                <w:rFonts w:hint="eastAsia"/>
                <w:sz w:val="18"/>
                <w:szCs w:val="18"/>
              </w:rPr>
              <w:t xml:space="preserve">8.68 </w:t>
            </w:r>
          </w:p>
        </w:tc>
      </w:tr>
      <w:tr w14:paraId="2A37D52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57A6BA6">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480AF78">
            <w:pPr>
              <w:jc w:val="center"/>
              <w:rPr>
                <w:sz w:val="18"/>
                <w:szCs w:val="18"/>
              </w:rPr>
            </w:pPr>
            <w:r>
              <w:rPr>
                <w:rFonts w:hint="eastAsia"/>
                <w:sz w:val="18"/>
                <w:szCs w:val="18"/>
              </w:rPr>
              <w:t>G134</w:t>
            </w:r>
          </w:p>
        </w:tc>
        <w:tc>
          <w:tcPr>
            <w:tcW w:w="1276" w:type="dxa"/>
            <w:tcBorders>
              <w:top w:val="nil"/>
              <w:left w:val="nil"/>
              <w:bottom w:val="single" w:color="auto" w:sz="4" w:space="0"/>
              <w:right w:val="single" w:color="auto" w:sz="4" w:space="0"/>
            </w:tcBorders>
            <w:shd w:val="clear" w:color="auto" w:fill="auto"/>
            <w:vAlign w:val="center"/>
          </w:tcPr>
          <w:p w14:paraId="07D88BA7">
            <w:pPr>
              <w:jc w:val="center"/>
              <w:rPr>
                <w:sz w:val="18"/>
                <w:szCs w:val="18"/>
              </w:rPr>
            </w:pPr>
            <w:r>
              <w:rPr>
                <w:rFonts w:hint="eastAsia"/>
                <w:sz w:val="18"/>
                <w:szCs w:val="18"/>
              </w:rPr>
              <w:t>控制开关（按钮）</w:t>
            </w:r>
          </w:p>
        </w:tc>
        <w:tc>
          <w:tcPr>
            <w:tcW w:w="2629" w:type="dxa"/>
            <w:tcBorders>
              <w:top w:val="nil"/>
              <w:left w:val="nil"/>
              <w:bottom w:val="single" w:color="auto" w:sz="4" w:space="0"/>
              <w:right w:val="single" w:color="auto" w:sz="4" w:space="0"/>
            </w:tcBorders>
            <w:shd w:val="clear" w:color="auto" w:fill="auto"/>
            <w:vAlign w:val="center"/>
          </w:tcPr>
          <w:p w14:paraId="19723F4A">
            <w:pPr>
              <w:rPr>
                <w:sz w:val="18"/>
                <w:szCs w:val="18"/>
              </w:rPr>
            </w:pPr>
            <w:r>
              <w:rPr>
                <w:rFonts w:hint="eastAsia"/>
                <w:sz w:val="18"/>
                <w:szCs w:val="18"/>
              </w:rPr>
              <w:t>拆除、安装到位 含辅材场清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EF2C78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2DCA6F5">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FDF1F2">
            <w:pPr>
              <w:jc w:val="right"/>
              <w:rPr>
                <w:sz w:val="18"/>
                <w:szCs w:val="18"/>
              </w:rPr>
            </w:pPr>
            <w:r>
              <w:rPr>
                <w:rFonts w:hint="eastAsia"/>
                <w:sz w:val="18"/>
                <w:szCs w:val="18"/>
              </w:rPr>
              <w:t xml:space="preserve">14.62 </w:t>
            </w:r>
          </w:p>
        </w:tc>
      </w:tr>
      <w:tr w14:paraId="45F6082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AF976A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F4A1966">
            <w:pPr>
              <w:jc w:val="center"/>
              <w:rPr>
                <w:sz w:val="18"/>
                <w:szCs w:val="18"/>
              </w:rPr>
            </w:pPr>
            <w:r>
              <w:rPr>
                <w:rFonts w:hint="eastAsia"/>
                <w:sz w:val="18"/>
                <w:szCs w:val="18"/>
              </w:rPr>
              <w:t>G135</w:t>
            </w:r>
          </w:p>
        </w:tc>
        <w:tc>
          <w:tcPr>
            <w:tcW w:w="1276" w:type="dxa"/>
            <w:tcBorders>
              <w:top w:val="nil"/>
              <w:left w:val="nil"/>
              <w:bottom w:val="single" w:color="auto" w:sz="4" w:space="0"/>
              <w:right w:val="single" w:color="auto" w:sz="4" w:space="0"/>
            </w:tcBorders>
            <w:shd w:val="clear" w:color="auto" w:fill="auto"/>
            <w:vAlign w:val="center"/>
          </w:tcPr>
          <w:p w14:paraId="28BD1607">
            <w:pPr>
              <w:jc w:val="center"/>
              <w:rPr>
                <w:sz w:val="18"/>
                <w:szCs w:val="18"/>
              </w:rPr>
            </w:pPr>
            <w:r>
              <w:rPr>
                <w:rFonts w:hint="eastAsia"/>
                <w:sz w:val="18"/>
                <w:szCs w:val="18"/>
              </w:rPr>
              <w:t>吊扇</w:t>
            </w:r>
          </w:p>
        </w:tc>
        <w:tc>
          <w:tcPr>
            <w:tcW w:w="2629" w:type="dxa"/>
            <w:tcBorders>
              <w:top w:val="nil"/>
              <w:left w:val="nil"/>
              <w:bottom w:val="single" w:color="auto" w:sz="4" w:space="0"/>
              <w:right w:val="single" w:color="auto" w:sz="4" w:space="0"/>
            </w:tcBorders>
            <w:shd w:val="clear" w:color="auto" w:fill="auto"/>
            <w:vAlign w:val="center"/>
          </w:tcPr>
          <w:p w14:paraId="7902D851">
            <w:pPr>
              <w:rPr>
                <w:sz w:val="18"/>
                <w:szCs w:val="18"/>
              </w:rPr>
            </w:pPr>
            <w:r>
              <w:rPr>
                <w:rFonts w:hint="eastAsia"/>
                <w:sz w:val="18"/>
                <w:szCs w:val="18"/>
              </w:rPr>
              <w:t>FC-140cm拆除、安装到位 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D318A17">
            <w:pPr>
              <w:jc w:val="center"/>
              <w:rPr>
                <w:color w:val="000000"/>
                <w:sz w:val="18"/>
                <w:szCs w:val="18"/>
              </w:rPr>
            </w:pPr>
            <w:r>
              <w:rPr>
                <w:rFonts w:hint="eastAsia"/>
                <w:color w:val="000000"/>
                <w:sz w:val="18"/>
                <w:szCs w:val="18"/>
              </w:rPr>
              <w:t>美的、国际电工、长城</w:t>
            </w:r>
          </w:p>
        </w:tc>
        <w:tc>
          <w:tcPr>
            <w:tcW w:w="567" w:type="dxa"/>
            <w:tcBorders>
              <w:top w:val="nil"/>
              <w:left w:val="nil"/>
              <w:bottom w:val="single" w:color="auto" w:sz="4" w:space="0"/>
              <w:right w:val="single" w:color="auto" w:sz="4" w:space="0"/>
            </w:tcBorders>
            <w:shd w:val="clear" w:color="auto" w:fill="auto"/>
            <w:noWrap/>
            <w:vAlign w:val="center"/>
          </w:tcPr>
          <w:p w14:paraId="708B9F7F">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772B0D1">
            <w:pPr>
              <w:jc w:val="right"/>
              <w:rPr>
                <w:sz w:val="18"/>
                <w:szCs w:val="18"/>
              </w:rPr>
            </w:pPr>
            <w:r>
              <w:rPr>
                <w:rFonts w:hint="eastAsia"/>
                <w:sz w:val="18"/>
                <w:szCs w:val="18"/>
              </w:rPr>
              <w:t xml:space="preserve">130.83 </w:t>
            </w:r>
          </w:p>
        </w:tc>
      </w:tr>
      <w:tr w14:paraId="09506BA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A2E1C3">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BBAE6A">
            <w:pPr>
              <w:jc w:val="center"/>
              <w:rPr>
                <w:sz w:val="18"/>
                <w:szCs w:val="18"/>
              </w:rPr>
            </w:pPr>
            <w:r>
              <w:rPr>
                <w:rFonts w:hint="eastAsia"/>
                <w:sz w:val="18"/>
                <w:szCs w:val="18"/>
              </w:rPr>
              <w:t>G136</w:t>
            </w:r>
          </w:p>
        </w:tc>
        <w:tc>
          <w:tcPr>
            <w:tcW w:w="1276" w:type="dxa"/>
            <w:tcBorders>
              <w:top w:val="nil"/>
              <w:left w:val="nil"/>
              <w:bottom w:val="single" w:color="auto" w:sz="4" w:space="0"/>
              <w:right w:val="single" w:color="auto" w:sz="4" w:space="0"/>
            </w:tcBorders>
            <w:shd w:val="clear" w:color="auto" w:fill="auto"/>
            <w:vAlign w:val="center"/>
          </w:tcPr>
          <w:p w14:paraId="2C1ED14E">
            <w:pPr>
              <w:jc w:val="center"/>
              <w:rPr>
                <w:sz w:val="18"/>
                <w:szCs w:val="18"/>
              </w:rPr>
            </w:pPr>
            <w:r>
              <w:rPr>
                <w:rFonts w:hint="eastAsia"/>
                <w:sz w:val="18"/>
                <w:szCs w:val="18"/>
              </w:rPr>
              <w:t>调速开关</w:t>
            </w:r>
          </w:p>
        </w:tc>
        <w:tc>
          <w:tcPr>
            <w:tcW w:w="2629" w:type="dxa"/>
            <w:tcBorders>
              <w:top w:val="nil"/>
              <w:left w:val="nil"/>
              <w:bottom w:val="single" w:color="auto" w:sz="4" w:space="0"/>
              <w:right w:val="single" w:color="auto" w:sz="4" w:space="0"/>
            </w:tcBorders>
            <w:shd w:val="clear" w:color="auto" w:fill="auto"/>
            <w:vAlign w:val="center"/>
          </w:tcPr>
          <w:p w14:paraId="35506B0A">
            <w:pPr>
              <w:rPr>
                <w:sz w:val="18"/>
                <w:szCs w:val="18"/>
              </w:rPr>
            </w:pPr>
            <w:r>
              <w:rPr>
                <w:rFonts w:hint="eastAsia"/>
                <w:sz w:val="18"/>
                <w:szCs w:val="18"/>
              </w:rPr>
              <w:t>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9271FF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D0255E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DA6F6A1">
            <w:pPr>
              <w:jc w:val="right"/>
              <w:rPr>
                <w:sz w:val="18"/>
                <w:szCs w:val="18"/>
              </w:rPr>
            </w:pPr>
            <w:r>
              <w:rPr>
                <w:rFonts w:hint="eastAsia"/>
                <w:sz w:val="18"/>
                <w:szCs w:val="18"/>
              </w:rPr>
              <w:t xml:space="preserve">16.22 </w:t>
            </w:r>
          </w:p>
        </w:tc>
      </w:tr>
      <w:tr w14:paraId="4DFC760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D3EFEE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4C5827E">
            <w:pPr>
              <w:jc w:val="center"/>
              <w:rPr>
                <w:sz w:val="18"/>
                <w:szCs w:val="18"/>
              </w:rPr>
            </w:pPr>
            <w:r>
              <w:rPr>
                <w:rFonts w:hint="eastAsia"/>
                <w:sz w:val="18"/>
                <w:szCs w:val="18"/>
              </w:rPr>
              <w:t>G137</w:t>
            </w:r>
          </w:p>
        </w:tc>
        <w:tc>
          <w:tcPr>
            <w:tcW w:w="1276" w:type="dxa"/>
            <w:tcBorders>
              <w:top w:val="nil"/>
              <w:left w:val="nil"/>
              <w:bottom w:val="single" w:color="auto" w:sz="4" w:space="0"/>
              <w:right w:val="single" w:color="auto" w:sz="4" w:space="0"/>
            </w:tcBorders>
            <w:shd w:val="clear" w:color="auto" w:fill="auto"/>
            <w:vAlign w:val="center"/>
          </w:tcPr>
          <w:p w14:paraId="482BD372">
            <w:pPr>
              <w:jc w:val="center"/>
              <w:rPr>
                <w:sz w:val="18"/>
                <w:szCs w:val="18"/>
              </w:rPr>
            </w:pPr>
            <w:r>
              <w:rPr>
                <w:rFonts w:hint="eastAsia"/>
                <w:sz w:val="18"/>
                <w:szCs w:val="18"/>
              </w:rPr>
              <w:t>电容（吊扇）</w:t>
            </w:r>
          </w:p>
        </w:tc>
        <w:tc>
          <w:tcPr>
            <w:tcW w:w="2629" w:type="dxa"/>
            <w:tcBorders>
              <w:top w:val="nil"/>
              <w:left w:val="nil"/>
              <w:bottom w:val="single" w:color="auto" w:sz="4" w:space="0"/>
              <w:right w:val="single" w:color="auto" w:sz="4" w:space="0"/>
            </w:tcBorders>
            <w:shd w:val="clear" w:color="auto" w:fill="auto"/>
            <w:vAlign w:val="center"/>
          </w:tcPr>
          <w:p w14:paraId="545B94AE">
            <w:pPr>
              <w:rPr>
                <w:sz w:val="18"/>
                <w:szCs w:val="18"/>
              </w:rPr>
            </w:pPr>
            <w:r>
              <w:rPr>
                <w:rFonts w:hint="eastAsia"/>
                <w:sz w:val="18"/>
                <w:szCs w:val="18"/>
              </w:rPr>
              <w:t>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863B00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363D336">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7AA5E9D">
            <w:pPr>
              <w:jc w:val="right"/>
              <w:rPr>
                <w:sz w:val="18"/>
                <w:szCs w:val="18"/>
              </w:rPr>
            </w:pPr>
            <w:r>
              <w:rPr>
                <w:rFonts w:hint="eastAsia"/>
                <w:sz w:val="18"/>
                <w:szCs w:val="18"/>
              </w:rPr>
              <w:t xml:space="preserve">15.01 </w:t>
            </w:r>
          </w:p>
        </w:tc>
      </w:tr>
      <w:tr w14:paraId="25E29EC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9484E2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5EAC15A">
            <w:pPr>
              <w:jc w:val="center"/>
              <w:rPr>
                <w:sz w:val="18"/>
                <w:szCs w:val="18"/>
              </w:rPr>
            </w:pPr>
            <w:r>
              <w:rPr>
                <w:rFonts w:hint="eastAsia"/>
                <w:sz w:val="18"/>
                <w:szCs w:val="18"/>
              </w:rPr>
              <w:t>G138</w:t>
            </w:r>
          </w:p>
        </w:tc>
        <w:tc>
          <w:tcPr>
            <w:tcW w:w="1276" w:type="dxa"/>
            <w:tcBorders>
              <w:top w:val="nil"/>
              <w:left w:val="nil"/>
              <w:bottom w:val="single" w:color="auto" w:sz="4" w:space="0"/>
              <w:right w:val="single" w:color="auto" w:sz="4" w:space="0"/>
            </w:tcBorders>
            <w:shd w:val="clear" w:color="auto" w:fill="auto"/>
            <w:vAlign w:val="center"/>
          </w:tcPr>
          <w:p w14:paraId="6A08605A">
            <w:pPr>
              <w:jc w:val="center"/>
              <w:rPr>
                <w:sz w:val="18"/>
                <w:szCs w:val="18"/>
              </w:rPr>
            </w:pPr>
            <w:r>
              <w:rPr>
                <w:rFonts w:hint="eastAsia"/>
                <w:sz w:val="18"/>
                <w:szCs w:val="18"/>
              </w:rPr>
              <w:t>终端箱</w:t>
            </w:r>
          </w:p>
        </w:tc>
        <w:tc>
          <w:tcPr>
            <w:tcW w:w="2629" w:type="dxa"/>
            <w:tcBorders>
              <w:top w:val="nil"/>
              <w:left w:val="nil"/>
              <w:bottom w:val="single" w:color="auto" w:sz="4" w:space="0"/>
              <w:right w:val="single" w:color="auto" w:sz="4" w:space="0"/>
            </w:tcBorders>
            <w:shd w:val="clear" w:color="auto" w:fill="auto"/>
            <w:vAlign w:val="center"/>
          </w:tcPr>
          <w:p w14:paraId="5E65418C">
            <w:pPr>
              <w:rPr>
                <w:sz w:val="18"/>
                <w:szCs w:val="18"/>
              </w:rPr>
            </w:pPr>
            <w:r>
              <w:rPr>
                <w:rFonts w:hint="eastAsia"/>
                <w:sz w:val="18"/>
                <w:szCs w:val="18"/>
              </w:rPr>
              <w:t>6回路拆除、安装到位含辅材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D90846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C35515E">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47F6216">
            <w:pPr>
              <w:jc w:val="right"/>
              <w:rPr>
                <w:sz w:val="18"/>
                <w:szCs w:val="18"/>
              </w:rPr>
            </w:pPr>
            <w:r>
              <w:rPr>
                <w:rFonts w:hint="eastAsia"/>
                <w:sz w:val="18"/>
                <w:szCs w:val="18"/>
              </w:rPr>
              <w:t xml:space="preserve">48.14 </w:t>
            </w:r>
          </w:p>
        </w:tc>
      </w:tr>
      <w:tr w14:paraId="0A688AD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1F27916">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E1C0254">
            <w:pPr>
              <w:jc w:val="center"/>
              <w:rPr>
                <w:sz w:val="18"/>
                <w:szCs w:val="18"/>
              </w:rPr>
            </w:pPr>
            <w:r>
              <w:rPr>
                <w:rFonts w:hint="eastAsia"/>
                <w:sz w:val="18"/>
                <w:szCs w:val="18"/>
              </w:rPr>
              <w:t>G139</w:t>
            </w:r>
          </w:p>
        </w:tc>
        <w:tc>
          <w:tcPr>
            <w:tcW w:w="1276" w:type="dxa"/>
            <w:tcBorders>
              <w:top w:val="nil"/>
              <w:left w:val="nil"/>
              <w:bottom w:val="single" w:color="auto" w:sz="4" w:space="0"/>
              <w:right w:val="single" w:color="auto" w:sz="4" w:space="0"/>
            </w:tcBorders>
            <w:shd w:val="clear" w:color="auto" w:fill="auto"/>
            <w:vAlign w:val="center"/>
          </w:tcPr>
          <w:p w14:paraId="23923958">
            <w:pPr>
              <w:jc w:val="center"/>
              <w:rPr>
                <w:sz w:val="18"/>
                <w:szCs w:val="18"/>
              </w:rPr>
            </w:pPr>
            <w:r>
              <w:rPr>
                <w:rFonts w:hint="eastAsia"/>
                <w:sz w:val="18"/>
                <w:szCs w:val="18"/>
              </w:rPr>
              <w:t>终端箱</w:t>
            </w:r>
          </w:p>
        </w:tc>
        <w:tc>
          <w:tcPr>
            <w:tcW w:w="2629" w:type="dxa"/>
            <w:tcBorders>
              <w:top w:val="nil"/>
              <w:left w:val="nil"/>
              <w:bottom w:val="single" w:color="auto" w:sz="4" w:space="0"/>
              <w:right w:val="single" w:color="auto" w:sz="4" w:space="0"/>
            </w:tcBorders>
            <w:shd w:val="clear" w:color="auto" w:fill="auto"/>
            <w:vAlign w:val="center"/>
          </w:tcPr>
          <w:p w14:paraId="3BAEB3DE">
            <w:pPr>
              <w:rPr>
                <w:sz w:val="18"/>
                <w:szCs w:val="18"/>
              </w:rPr>
            </w:pPr>
            <w:r>
              <w:rPr>
                <w:rFonts w:hint="eastAsia"/>
                <w:sz w:val="18"/>
                <w:szCs w:val="18"/>
              </w:rPr>
              <w:t>10回路拆除、安装到位含辅材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8372FC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82FCC5D">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BFF00B">
            <w:pPr>
              <w:jc w:val="right"/>
              <w:rPr>
                <w:sz w:val="18"/>
                <w:szCs w:val="18"/>
              </w:rPr>
            </w:pPr>
            <w:r>
              <w:rPr>
                <w:rFonts w:hint="eastAsia"/>
                <w:sz w:val="18"/>
                <w:szCs w:val="18"/>
              </w:rPr>
              <w:t xml:space="preserve">61.55 </w:t>
            </w:r>
          </w:p>
        </w:tc>
      </w:tr>
      <w:tr w14:paraId="59ACCA1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7A2764D">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EA143E8">
            <w:pPr>
              <w:jc w:val="center"/>
              <w:rPr>
                <w:sz w:val="18"/>
                <w:szCs w:val="18"/>
              </w:rPr>
            </w:pPr>
            <w:r>
              <w:rPr>
                <w:rFonts w:hint="eastAsia"/>
                <w:sz w:val="18"/>
                <w:szCs w:val="18"/>
              </w:rPr>
              <w:t>G140</w:t>
            </w:r>
          </w:p>
        </w:tc>
        <w:tc>
          <w:tcPr>
            <w:tcW w:w="1276" w:type="dxa"/>
            <w:tcBorders>
              <w:top w:val="nil"/>
              <w:left w:val="nil"/>
              <w:bottom w:val="single" w:color="auto" w:sz="4" w:space="0"/>
              <w:right w:val="single" w:color="auto" w:sz="4" w:space="0"/>
            </w:tcBorders>
            <w:shd w:val="clear" w:color="auto" w:fill="auto"/>
            <w:vAlign w:val="center"/>
          </w:tcPr>
          <w:p w14:paraId="6BB7169C">
            <w:pPr>
              <w:jc w:val="center"/>
              <w:rPr>
                <w:sz w:val="18"/>
                <w:szCs w:val="18"/>
              </w:rPr>
            </w:pPr>
            <w:r>
              <w:rPr>
                <w:rFonts w:hint="eastAsia"/>
                <w:sz w:val="18"/>
                <w:szCs w:val="18"/>
              </w:rPr>
              <w:t>终端箱</w:t>
            </w:r>
          </w:p>
        </w:tc>
        <w:tc>
          <w:tcPr>
            <w:tcW w:w="2629" w:type="dxa"/>
            <w:tcBorders>
              <w:top w:val="nil"/>
              <w:left w:val="nil"/>
              <w:bottom w:val="single" w:color="auto" w:sz="4" w:space="0"/>
              <w:right w:val="single" w:color="auto" w:sz="4" w:space="0"/>
            </w:tcBorders>
            <w:shd w:val="clear" w:color="auto" w:fill="auto"/>
            <w:vAlign w:val="center"/>
          </w:tcPr>
          <w:p w14:paraId="69EB5E1F">
            <w:pPr>
              <w:rPr>
                <w:sz w:val="18"/>
                <w:szCs w:val="18"/>
              </w:rPr>
            </w:pPr>
            <w:r>
              <w:rPr>
                <w:rFonts w:hint="eastAsia"/>
                <w:sz w:val="18"/>
                <w:szCs w:val="18"/>
              </w:rPr>
              <w:t>15回路拆除、安装到位含辅材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586CA6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F1027B7">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9D05DD6">
            <w:pPr>
              <w:jc w:val="right"/>
              <w:rPr>
                <w:sz w:val="18"/>
                <w:szCs w:val="18"/>
              </w:rPr>
            </w:pPr>
            <w:r>
              <w:rPr>
                <w:rFonts w:hint="eastAsia"/>
                <w:sz w:val="18"/>
                <w:szCs w:val="18"/>
              </w:rPr>
              <w:t xml:space="preserve">67.88 </w:t>
            </w:r>
          </w:p>
        </w:tc>
      </w:tr>
      <w:tr w14:paraId="2EF8AE1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4D184AF">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4DC0D7D">
            <w:pPr>
              <w:jc w:val="center"/>
              <w:rPr>
                <w:sz w:val="18"/>
                <w:szCs w:val="18"/>
              </w:rPr>
            </w:pPr>
            <w:r>
              <w:rPr>
                <w:rFonts w:hint="eastAsia"/>
                <w:sz w:val="18"/>
                <w:szCs w:val="18"/>
              </w:rPr>
              <w:t>G141</w:t>
            </w:r>
          </w:p>
        </w:tc>
        <w:tc>
          <w:tcPr>
            <w:tcW w:w="1276" w:type="dxa"/>
            <w:tcBorders>
              <w:top w:val="nil"/>
              <w:left w:val="nil"/>
              <w:bottom w:val="single" w:color="auto" w:sz="4" w:space="0"/>
              <w:right w:val="single" w:color="auto" w:sz="4" w:space="0"/>
            </w:tcBorders>
            <w:shd w:val="clear" w:color="auto" w:fill="auto"/>
            <w:vAlign w:val="center"/>
          </w:tcPr>
          <w:p w14:paraId="08FE14B5">
            <w:pPr>
              <w:jc w:val="center"/>
              <w:rPr>
                <w:sz w:val="18"/>
                <w:szCs w:val="18"/>
              </w:rPr>
            </w:pPr>
            <w:r>
              <w:rPr>
                <w:rFonts w:hint="eastAsia"/>
                <w:sz w:val="18"/>
                <w:szCs w:val="18"/>
              </w:rPr>
              <w:t>终端箱</w:t>
            </w:r>
          </w:p>
        </w:tc>
        <w:tc>
          <w:tcPr>
            <w:tcW w:w="2629" w:type="dxa"/>
            <w:tcBorders>
              <w:top w:val="nil"/>
              <w:left w:val="nil"/>
              <w:bottom w:val="single" w:color="auto" w:sz="4" w:space="0"/>
              <w:right w:val="single" w:color="auto" w:sz="4" w:space="0"/>
            </w:tcBorders>
            <w:shd w:val="clear" w:color="auto" w:fill="auto"/>
            <w:vAlign w:val="center"/>
          </w:tcPr>
          <w:p w14:paraId="166D223F">
            <w:pPr>
              <w:rPr>
                <w:sz w:val="18"/>
                <w:szCs w:val="18"/>
              </w:rPr>
            </w:pPr>
            <w:r>
              <w:rPr>
                <w:rFonts w:hint="eastAsia"/>
                <w:sz w:val="18"/>
                <w:szCs w:val="18"/>
              </w:rPr>
              <w:t>20回路拆除、安装到位含辅材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3C7911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4A162720">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EE7D58F">
            <w:pPr>
              <w:jc w:val="right"/>
              <w:rPr>
                <w:sz w:val="18"/>
                <w:szCs w:val="18"/>
              </w:rPr>
            </w:pPr>
            <w:r>
              <w:rPr>
                <w:rFonts w:hint="eastAsia"/>
                <w:sz w:val="18"/>
                <w:szCs w:val="18"/>
              </w:rPr>
              <w:t xml:space="preserve">78.14 </w:t>
            </w:r>
          </w:p>
        </w:tc>
      </w:tr>
      <w:tr w14:paraId="2CD5171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53C35E0">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1EB93B6">
            <w:pPr>
              <w:jc w:val="center"/>
              <w:rPr>
                <w:sz w:val="18"/>
                <w:szCs w:val="18"/>
              </w:rPr>
            </w:pPr>
            <w:r>
              <w:rPr>
                <w:rFonts w:hint="eastAsia"/>
                <w:sz w:val="18"/>
                <w:szCs w:val="18"/>
              </w:rPr>
              <w:t>G142</w:t>
            </w:r>
          </w:p>
        </w:tc>
        <w:tc>
          <w:tcPr>
            <w:tcW w:w="1276" w:type="dxa"/>
            <w:tcBorders>
              <w:top w:val="nil"/>
              <w:left w:val="nil"/>
              <w:bottom w:val="single" w:color="auto" w:sz="4" w:space="0"/>
              <w:right w:val="single" w:color="auto" w:sz="4" w:space="0"/>
            </w:tcBorders>
            <w:shd w:val="clear" w:color="auto" w:fill="auto"/>
            <w:vAlign w:val="center"/>
          </w:tcPr>
          <w:p w14:paraId="058E95F2">
            <w:pPr>
              <w:jc w:val="center"/>
              <w:rPr>
                <w:sz w:val="18"/>
                <w:szCs w:val="18"/>
              </w:rPr>
            </w:pPr>
            <w:r>
              <w:rPr>
                <w:rFonts w:hint="eastAsia"/>
                <w:sz w:val="18"/>
                <w:szCs w:val="18"/>
              </w:rPr>
              <w:t>终端箱盖子</w:t>
            </w:r>
          </w:p>
        </w:tc>
        <w:tc>
          <w:tcPr>
            <w:tcW w:w="2629" w:type="dxa"/>
            <w:tcBorders>
              <w:top w:val="nil"/>
              <w:left w:val="nil"/>
              <w:bottom w:val="single" w:color="auto" w:sz="4" w:space="0"/>
              <w:right w:val="single" w:color="auto" w:sz="4" w:space="0"/>
            </w:tcBorders>
            <w:shd w:val="clear" w:color="auto" w:fill="auto"/>
            <w:vAlign w:val="center"/>
          </w:tcPr>
          <w:p w14:paraId="4A1B1CCF">
            <w:pPr>
              <w:rPr>
                <w:sz w:val="18"/>
                <w:szCs w:val="18"/>
              </w:rPr>
            </w:pPr>
            <w:r>
              <w:rPr>
                <w:rFonts w:hint="eastAsia"/>
                <w:sz w:val="18"/>
                <w:szCs w:val="18"/>
              </w:rPr>
              <w:t>20回路拆除、安装到位含辅材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D2D1E6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6F2EEF1">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C55185">
            <w:pPr>
              <w:jc w:val="right"/>
              <w:rPr>
                <w:sz w:val="18"/>
                <w:szCs w:val="18"/>
              </w:rPr>
            </w:pPr>
            <w:r>
              <w:rPr>
                <w:rFonts w:hint="eastAsia"/>
                <w:sz w:val="18"/>
                <w:szCs w:val="18"/>
              </w:rPr>
              <w:t xml:space="preserve">21.31 </w:t>
            </w:r>
          </w:p>
        </w:tc>
      </w:tr>
      <w:tr w14:paraId="39AA0D6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5E46511">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605FEA1">
            <w:pPr>
              <w:jc w:val="center"/>
              <w:rPr>
                <w:sz w:val="18"/>
                <w:szCs w:val="18"/>
              </w:rPr>
            </w:pPr>
            <w:r>
              <w:rPr>
                <w:rFonts w:hint="eastAsia"/>
                <w:sz w:val="18"/>
                <w:szCs w:val="18"/>
              </w:rPr>
              <w:t>G143</w:t>
            </w:r>
          </w:p>
        </w:tc>
        <w:tc>
          <w:tcPr>
            <w:tcW w:w="1276" w:type="dxa"/>
            <w:tcBorders>
              <w:top w:val="nil"/>
              <w:left w:val="nil"/>
              <w:bottom w:val="single" w:color="auto" w:sz="4" w:space="0"/>
              <w:right w:val="single" w:color="auto" w:sz="4" w:space="0"/>
            </w:tcBorders>
            <w:shd w:val="clear" w:color="auto" w:fill="auto"/>
            <w:vAlign w:val="center"/>
          </w:tcPr>
          <w:p w14:paraId="4F062038">
            <w:pPr>
              <w:jc w:val="center"/>
              <w:rPr>
                <w:sz w:val="18"/>
                <w:szCs w:val="18"/>
              </w:rPr>
            </w:pPr>
            <w:r>
              <w:rPr>
                <w:rFonts w:hint="eastAsia"/>
                <w:sz w:val="18"/>
                <w:szCs w:val="18"/>
              </w:rPr>
              <w:t>终端箱盖子</w:t>
            </w:r>
          </w:p>
        </w:tc>
        <w:tc>
          <w:tcPr>
            <w:tcW w:w="2629" w:type="dxa"/>
            <w:tcBorders>
              <w:top w:val="nil"/>
              <w:left w:val="nil"/>
              <w:bottom w:val="single" w:color="auto" w:sz="4" w:space="0"/>
              <w:right w:val="single" w:color="auto" w:sz="4" w:space="0"/>
            </w:tcBorders>
            <w:shd w:val="clear" w:color="auto" w:fill="auto"/>
            <w:vAlign w:val="center"/>
          </w:tcPr>
          <w:p w14:paraId="390EEF9B">
            <w:pPr>
              <w:rPr>
                <w:sz w:val="18"/>
                <w:szCs w:val="18"/>
              </w:rPr>
            </w:pPr>
            <w:r>
              <w:rPr>
                <w:rFonts w:hint="eastAsia"/>
                <w:sz w:val="18"/>
                <w:szCs w:val="18"/>
              </w:rPr>
              <w:t>30回路拆除、安装到位含辅材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D0AD4A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38C6E6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74ECB7">
            <w:pPr>
              <w:jc w:val="right"/>
              <w:rPr>
                <w:sz w:val="18"/>
                <w:szCs w:val="18"/>
              </w:rPr>
            </w:pPr>
            <w:r>
              <w:rPr>
                <w:rFonts w:hint="eastAsia"/>
                <w:sz w:val="18"/>
                <w:szCs w:val="18"/>
              </w:rPr>
              <w:t xml:space="preserve">23.68 </w:t>
            </w:r>
          </w:p>
        </w:tc>
      </w:tr>
      <w:tr w14:paraId="4131F11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BD1426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5ED00F2">
            <w:pPr>
              <w:jc w:val="center"/>
              <w:rPr>
                <w:sz w:val="18"/>
                <w:szCs w:val="18"/>
              </w:rPr>
            </w:pPr>
            <w:r>
              <w:rPr>
                <w:rFonts w:hint="eastAsia"/>
                <w:sz w:val="18"/>
                <w:szCs w:val="18"/>
              </w:rPr>
              <w:t>G144</w:t>
            </w:r>
          </w:p>
        </w:tc>
        <w:tc>
          <w:tcPr>
            <w:tcW w:w="1276" w:type="dxa"/>
            <w:tcBorders>
              <w:top w:val="nil"/>
              <w:left w:val="nil"/>
              <w:bottom w:val="single" w:color="auto" w:sz="4" w:space="0"/>
              <w:right w:val="single" w:color="auto" w:sz="4" w:space="0"/>
            </w:tcBorders>
            <w:shd w:val="clear" w:color="auto" w:fill="auto"/>
            <w:vAlign w:val="center"/>
          </w:tcPr>
          <w:p w14:paraId="604A1F1A">
            <w:pPr>
              <w:jc w:val="center"/>
              <w:rPr>
                <w:sz w:val="18"/>
                <w:szCs w:val="18"/>
              </w:rPr>
            </w:pPr>
            <w:r>
              <w:rPr>
                <w:rFonts w:hint="eastAsia"/>
                <w:sz w:val="18"/>
                <w:szCs w:val="18"/>
              </w:rPr>
              <w:t>半圆地线槽板</w:t>
            </w:r>
          </w:p>
        </w:tc>
        <w:tc>
          <w:tcPr>
            <w:tcW w:w="2629" w:type="dxa"/>
            <w:tcBorders>
              <w:top w:val="nil"/>
              <w:left w:val="nil"/>
              <w:bottom w:val="single" w:color="auto" w:sz="4" w:space="0"/>
              <w:right w:val="single" w:color="auto" w:sz="4" w:space="0"/>
            </w:tcBorders>
            <w:shd w:val="clear" w:color="auto" w:fill="auto"/>
            <w:vAlign w:val="center"/>
          </w:tcPr>
          <w:p w14:paraId="16980476">
            <w:pPr>
              <w:rPr>
                <w:sz w:val="18"/>
                <w:szCs w:val="18"/>
              </w:rPr>
            </w:pPr>
            <w:r>
              <w:rPr>
                <w:rFonts w:hint="eastAsia"/>
                <w:sz w:val="18"/>
                <w:szCs w:val="18"/>
              </w:rPr>
              <w:t>宽80mm     材质（铝合金）拆除、安装到位含辅材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0EFD87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C4F3C04">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6BE64E8">
            <w:pPr>
              <w:jc w:val="right"/>
              <w:rPr>
                <w:sz w:val="18"/>
                <w:szCs w:val="18"/>
              </w:rPr>
            </w:pPr>
            <w:r>
              <w:rPr>
                <w:rFonts w:hint="eastAsia"/>
                <w:sz w:val="18"/>
                <w:szCs w:val="18"/>
              </w:rPr>
              <w:t xml:space="preserve">16.58 </w:t>
            </w:r>
          </w:p>
        </w:tc>
      </w:tr>
      <w:tr w14:paraId="2EBCF0F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3FA22BF">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E13BFBF">
            <w:pPr>
              <w:jc w:val="center"/>
              <w:rPr>
                <w:sz w:val="18"/>
                <w:szCs w:val="18"/>
              </w:rPr>
            </w:pPr>
            <w:r>
              <w:rPr>
                <w:rFonts w:hint="eastAsia"/>
                <w:sz w:val="18"/>
                <w:szCs w:val="18"/>
              </w:rPr>
              <w:t>G145</w:t>
            </w:r>
          </w:p>
        </w:tc>
        <w:tc>
          <w:tcPr>
            <w:tcW w:w="1276" w:type="dxa"/>
            <w:tcBorders>
              <w:top w:val="nil"/>
              <w:left w:val="nil"/>
              <w:bottom w:val="single" w:color="auto" w:sz="4" w:space="0"/>
              <w:right w:val="single" w:color="auto" w:sz="4" w:space="0"/>
            </w:tcBorders>
            <w:shd w:val="clear" w:color="auto" w:fill="auto"/>
            <w:vAlign w:val="center"/>
          </w:tcPr>
          <w:p w14:paraId="76AFCB5D">
            <w:pPr>
              <w:jc w:val="center"/>
              <w:rPr>
                <w:sz w:val="18"/>
                <w:szCs w:val="18"/>
              </w:rPr>
            </w:pPr>
            <w:r>
              <w:rPr>
                <w:rFonts w:hint="eastAsia"/>
                <w:sz w:val="18"/>
                <w:szCs w:val="18"/>
              </w:rPr>
              <w:t>电箱</w:t>
            </w:r>
          </w:p>
        </w:tc>
        <w:tc>
          <w:tcPr>
            <w:tcW w:w="2629" w:type="dxa"/>
            <w:tcBorders>
              <w:top w:val="nil"/>
              <w:left w:val="nil"/>
              <w:bottom w:val="single" w:color="auto" w:sz="4" w:space="0"/>
              <w:right w:val="single" w:color="auto" w:sz="4" w:space="0"/>
            </w:tcBorders>
            <w:shd w:val="clear" w:color="auto" w:fill="auto"/>
            <w:vAlign w:val="center"/>
          </w:tcPr>
          <w:p w14:paraId="5119ABD7">
            <w:pPr>
              <w:rPr>
                <w:sz w:val="18"/>
                <w:szCs w:val="18"/>
              </w:rPr>
            </w:pPr>
            <w:r>
              <w:rPr>
                <w:rFonts w:hint="eastAsia"/>
                <w:sz w:val="18"/>
                <w:szCs w:val="18"/>
              </w:rPr>
              <w:t>300*400*250mm  材质（不锈钢）拆除、安装到位含辅材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0E2371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1683AF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AB8FEA">
            <w:pPr>
              <w:jc w:val="right"/>
              <w:rPr>
                <w:sz w:val="18"/>
                <w:szCs w:val="18"/>
              </w:rPr>
            </w:pPr>
            <w:r>
              <w:rPr>
                <w:rFonts w:hint="eastAsia"/>
                <w:sz w:val="18"/>
                <w:szCs w:val="18"/>
              </w:rPr>
              <w:t xml:space="preserve">108.13 </w:t>
            </w:r>
          </w:p>
        </w:tc>
      </w:tr>
      <w:tr w14:paraId="701AA23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1749EA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1F82B1E">
            <w:pPr>
              <w:jc w:val="center"/>
              <w:rPr>
                <w:sz w:val="18"/>
                <w:szCs w:val="18"/>
              </w:rPr>
            </w:pPr>
            <w:r>
              <w:rPr>
                <w:rFonts w:hint="eastAsia"/>
                <w:sz w:val="18"/>
                <w:szCs w:val="18"/>
              </w:rPr>
              <w:t>G146</w:t>
            </w:r>
          </w:p>
        </w:tc>
        <w:tc>
          <w:tcPr>
            <w:tcW w:w="1276" w:type="dxa"/>
            <w:tcBorders>
              <w:top w:val="nil"/>
              <w:left w:val="nil"/>
              <w:bottom w:val="single" w:color="auto" w:sz="4" w:space="0"/>
              <w:right w:val="single" w:color="auto" w:sz="4" w:space="0"/>
            </w:tcBorders>
            <w:shd w:val="clear" w:color="auto" w:fill="auto"/>
            <w:vAlign w:val="center"/>
          </w:tcPr>
          <w:p w14:paraId="789AD052">
            <w:pPr>
              <w:jc w:val="center"/>
              <w:rPr>
                <w:sz w:val="18"/>
                <w:szCs w:val="18"/>
              </w:rPr>
            </w:pPr>
            <w:r>
              <w:rPr>
                <w:rFonts w:hint="eastAsia"/>
                <w:sz w:val="18"/>
                <w:szCs w:val="18"/>
              </w:rPr>
              <w:t>防雨电箱</w:t>
            </w:r>
          </w:p>
        </w:tc>
        <w:tc>
          <w:tcPr>
            <w:tcW w:w="2629" w:type="dxa"/>
            <w:tcBorders>
              <w:top w:val="nil"/>
              <w:left w:val="nil"/>
              <w:bottom w:val="single" w:color="auto" w:sz="4" w:space="0"/>
              <w:right w:val="single" w:color="auto" w:sz="4" w:space="0"/>
            </w:tcBorders>
            <w:shd w:val="clear" w:color="auto" w:fill="auto"/>
            <w:vAlign w:val="center"/>
          </w:tcPr>
          <w:p w14:paraId="6636E35B">
            <w:pPr>
              <w:rPr>
                <w:sz w:val="18"/>
                <w:szCs w:val="18"/>
              </w:rPr>
            </w:pPr>
            <w:r>
              <w:rPr>
                <w:rFonts w:hint="eastAsia"/>
                <w:sz w:val="18"/>
                <w:szCs w:val="18"/>
              </w:rPr>
              <w:t>300*400*200mm  材质（不锈钢）拆除、安装到位含辅材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2BD06C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8B9EFA4">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2B16E8">
            <w:pPr>
              <w:jc w:val="right"/>
              <w:rPr>
                <w:sz w:val="18"/>
                <w:szCs w:val="18"/>
              </w:rPr>
            </w:pPr>
            <w:r>
              <w:rPr>
                <w:rFonts w:hint="eastAsia"/>
                <w:sz w:val="18"/>
                <w:szCs w:val="18"/>
              </w:rPr>
              <w:t xml:space="preserve">95.50 </w:t>
            </w:r>
          </w:p>
        </w:tc>
      </w:tr>
      <w:tr w14:paraId="2B4F90A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8CCF875">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A64856E">
            <w:pPr>
              <w:jc w:val="center"/>
              <w:rPr>
                <w:sz w:val="18"/>
                <w:szCs w:val="18"/>
              </w:rPr>
            </w:pPr>
            <w:r>
              <w:rPr>
                <w:rFonts w:hint="eastAsia"/>
                <w:sz w:val="18"/>
                <w:szCs w:val="18"/>
              </w:rPr>
              <w:t>G147</w:t>
            </w:r>
          </w:p>
        </w:tc>
        <w:tc>
          <w:tcPr>
            <w:tcW w:w="1276" w:type="dxa"/>
            <w:tcBorders>
              <w:top w:val="nil"/>
              <w:left w:val="nil"/>
              <w:bottom w:val="single" w:color="auto" w:sz="4" w:space="0"/>
              <w:right w:val="single" w:color="auto" w:sz="4" w:space="0"/>
            </w:tcBorders>
            <w:shd w:val="clear" w:color="auto" w:fill="auto"/>
            <w:vAlign w:val="center"/>
          </w:tcPr>
          <w:p w14:paraId="7D5FC07F">
            <w:pPr>
              <w:jc w:val="center"/>
              <w:rPr>
                <w:sz w:val="18"/>
                <w:szCs w:val="18"/>
              </w:rPr>
            </w:pPr>
            <w:r>
              <w:rPr>
                <w:rFonts w:hint="eastAsia"/>
                <w:sz w:val="18"/>
                <w:szCs w:val="18"/>
              </w:rPr>
              <w:t>PZ30电箱（终端箱）</w:t>
            </w:r>
          </w:p>
        </w:tc>
        <w:tc>
          <w:tcPr>
            <w:tcW w:w="2629" w:type="dxa"/>
            <w:tcBorders>
              <w:top w:val="nil"/>
              <w:left w:val="nil"/>
              <w:bottom w:val="single" w:color="auto" w:sz="4" w:space="0"/>
              <w:right w:val="single" w:color="auto" w:sz="4" w:space="0"/>
            </w:tcBorders>
            <w:shd w:val="clear" w:color="auto" w:fill="auto"/>
            <w:vAlign w:val="center"/>
          </w:tcPr>
          <w:p w14:paraId="5D68CBEF">
            <w:pPr>
              <w:rPr>
                <w:sz w:val="18"/>
                <w:szCs w:val="18"/>
              </w:rPr>
            </w:pPr>
            <w:r>
              <w:rPr>
                <w:rFonts w:hint="eastAsia"/>
                <w:sz w:val="18"/>
                <w:szCs w:val="18"/>
              </w:rPr>
              <w:t>12回路-15回路  材质（铁质）拆除、安装到位含辅材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8647D2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221CECE">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60790EC">
            <w:pPr>
              <w:jc w:val="right"/>
              <w:rPr>
                <w:sz w:val="18"/>
                <w:szCs w:val="18"/>
              </w:rPr>
            </w:pPr>
            <w:r>
              <w:rPr>
                <w:rFonts w:hint="eastAsia"/>
                <w:sz w:val="18"/>
                <w:szCs w:val="18"/>
              </w:rPr>
              <w:t xml:space="preserve">78.93 </w:t>
            </w:r>
          </w:p>
        </w:tc>
      </w:tr>
      <w:tr w14:paraId="76E7A9D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66CB46D">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3529310">
            <w:pPr>
              <w:jc w:val="center"/>
              <w:rPr>
                <w:sz w:val="18"/>
                <w:szCs w:val="18"/>
              </w:rPr>
            </w:pPr>
            <w:r>
              <w:rPr>
                <w:rFonts w:hint="eastAsia"/>
                <w:sz w:val="18"/>
                <w:szCs w:val="18"/>
              </w:rPr>
              <w:t>G148</w:t>
            </w:r>
          </w:p>
        </w:tc>
        <w:tc>
          <w:tcPr>
            <w:tcW w:w="1276" w:type="dxa"/>
            <w:tcBorders>
              <w:top w:val="nil"/>
              <w:left w:val="nil"/>
              <w:bottom w:val="single" w:color="auto" w:sz="4" w:space="0"/>
              <w:right w:val="single" w:color="auto" w:sz="4" w:space="0"/>
            </w:tcBorders>
            <w:shd w:val="clear" w:color="auto" w:fill="auto"/>
            <w:vAlign w:val="center"/>
          </w:tcPr>
          <w:p w14:paraId="01E0A203">
            <w:pPr>
              <w:jc w:val="center"/>
              <w:rPr>
                <w:sz w:val="18"/>
                <w:szCs w:val="18"/>
              </w:rPr>
            </w:pPr>
            <w:r>
              <w:rPr>
                <w:rFonts w:hint="eastAsia"/>
                <w:sz w:val="18"/>
                <w:szCs w:val="18"/>
              </w:rPr>
              <w:t>电表</w:t>
            </w:r>
          </w:p>
        </w:tc>
        <w:tc>
          <w:tcPr>
            <w:tcW w:w="2629" w:type="dxa"/>
            <w:tcBorders>
              <w:top w:val="nil"/>
              <w:left w:val="nil"/>
              <w:bottom w:val="single" w:color="auto" w:sz="4" w:space="0"/>
              <w:right w:val="single" w:color="auto" w:sz="4" w:space="0"/>
            </w:tcBorders>
            <w:shd w:val="clear" w:color="auto" w:fill="auto"/>
            <w:vAlign w:val="center"/>
          </w:tcPr>
          <w:p w14:paraId="21B3EE5C">
            <w:pPr>
              <w:rPr>
                <w:sz w:val="18"/>
                <w:szCs w:val="18"/>
              </w:rPr>
            </w:pPr>
            <w:r>
              <w:rPr>
                <w:rFonts w:hint="eastAsia"/>
                <w:sz w:val="18"/>
                <w:szCs w:val="18"/>
              </w:rPr>
              <w:t>两相220V拆除、安装到位含辅材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ECC0BC8">
            <w:pPr>
              <w:jc w:val="center"/>
              <w:rPr>
                <w:color w:val="000000"/>
                <w:sz w:val="18"/>
                <w:szCs w:val="18"/>
              </w:rPr>
            </w:pPr>
            <w:r>
              <w:rPr>
                <w:rFonts w:hint="eastAsia"/>
                <w:color w:val="000000"/>
                <w:sz w:val="18"/>
                <w:szCs w:val="18"/>
              </w:rPr>
              <w:t>德力西、星达科、正泰</w:t>
            </w:r>
          </w:p>
        </w:tc>
        <w:tc>
          <w:tcPr>
            <w:tcW w:w="567" w:type="dxa"/>
            <w:tcBorders>
              <w:top w:val="nil"/>
              <w:left w:val="nil"/>
              <w:bottom w:val="single" w:color="auto" w:sz="4" w:space="0"/>
              <w:right w:val="single" w:color="auto" w:sz="4" w:space="0"/>
            </w:tcBorders>
            <w:shd w:val="clear" w:color="auto" w:fill="auto"/>
            <w:vAlign w:val="center"/>
          </w:tcPr>
          <w:p w14:paraId="44EC9F4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A7DD75">
            <w:pPr>
              <w:jc w:val="right"/>
              <w:rPr>
                <w:sz w:val="18"/>
                <w:szCs w:val="18"/>
              </w:rPr>
            </w:pPr>
            <w:r>
              <w:rPr>
                <w:rFonts w:hint="eastAsia"/>
                <w:sz w:val="18"/>
                <w:szCs w:val="18"/>
              </w:rPr>
              <w:t xml:space="preserve">108.31 </w:t>
            </w:r>
          </w:p>
        </w:tc>
      </w:tr>
      <w:tr w14:paraId="76CF531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06BA33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C61C74E">
            <w:pPr>
              <w:jc w:val="center"/>
              <w:rPr>
                <w:sz w:val="18"/>
                <w:szCs w:val="18"/>
              </w:rPr>
            </w:pPr>
            <w:r>
              <w:rPr>
                <w:rFonts w:hint="eastAsia"/>
                <w:sz w:val="18"/>
                <w:szCs w:val="18"/>
              </w:rPr>
              <w:t>G149</w:t>
            </w:r>
          </w:p>
        </w:tc>
        <w:tc>
          <w:tcPr>
            <w:tcW w:w="1276" w:type="dxa"/>
            <w:tcBorders>
              <w:top w:val="nil"/>
              <w:left w:val="nil"/>
              <w:bottom w:val="single" w:color="auto" w:sz="4" w:space="0"/>
              <w:right w:val="single" w:color="auto" w:sz="4" w:space="0"/>
            </w:tcBorders>
            <w:shd w:val="clear" w:color="auto" w:fill="auto"/>
            <w:vAlign w:val="center"/>
          </w:tcPr>
          <w:p w14:paraId="3E27D001">
            <w:pPr>
              <w:jc w:val="center"/>
              <w:rPr>
                <w:sz w:val="18"/>
                <w:szCs w:val="18"/>
              </w:rPr>
            </w:pPr>
            <w:r>
              <w:rPr>
                <w:rFonts w:hint="eastAsia"/>
                <w:sz w:val="18"/>
                <w:szCs w:val="18"/>
              </w:rPr>
              <w:t>电表</w:t>
            </w:r>
          </w:p>
        </w:tc>
        <w:tc>
          <w:tcPr>
            <w:tcW w:w="2629" w:type="dxa"/>
            <w:tcBorders>
              <w:top w:val="nil"/>
              <w:left w:val="nil"/>
              <w:bottom w:val="single" w:color="auto" w:sz="4" w:space="0"/>
              <w:right w:val="single" w:color="auto" w:sz="4" w:space="0"/>
            </w:tcBorders>
            <w:shd w:val="clear" w:color="auto" w:fill="auto"/>
            <w:vAlign w:val="center"/>
          </w:tcPr>
          <w:p w14:paraId="186399F2">
            <w:pPr>
              <w:rPr>
                <w:sz w:val="18"/>
                <w:szCs w:val="18"/>
              </w:rPr>
            </w:pPr>
            <w:r>
              <w:rPr>
                <w:rFonts w:hint="eastAsia"/>
                <w:sz w:val="18"/>
                <w:szCs w:val="18"/>
              </w:rPr>
              <w:t>三相380V拆除、安装到位含辅材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0159BC0">
            <w:pPr>
              <w:jc w:val="center"/>
              <w:rPr>
                <w:color w:val="000000"/>
                <w:sz w:val="18"/>
                <w:szCs w:val="18"/>
              </w:rPr>
            </w:pPr>
            <w:r>
              <w:rPr>
                <w:rFonts w:hint="eastAsia"/>
                <w:color w:val="000000"/>
                <w:sz w:val="18"/>
                <w:szCs w:val="18"/>
              </w:rPr>
              <w:t>德力西、星达科、正泰</w:t>
            </w:r>
          </w:p>
        </w:tc>
        <w:tc>
          <w:tcPr>
            <w:tcW w:w="567" w:type="dxa"/>
            <w:tcBorders>
              <w:top w:val="nil"/>
              <w:left w:val="nil"/>
              <w:bottom w:val="single" w:color="auto" w:sz="4" w:space="0"/>
              <w:right w:val="single" w:color="auto" w:sz="4" w:space="0"/>
            </w:tcBorders>
            <w:shd w:val="clear" w:color="auto" w:fill="auto"/>
            <w:noWrap/>
            <w:vAlign w:val="center"/>
          </w:tcPr>
          <w:p w14:paraId="1804EF7E">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06466FB">
            <w:pPr>
              <w:jc w:val="right"/>
              <w:rPr>
                <w:sz w:val="18"/>
                <w:szCs w:val="18"/>
              </w:rPr>
            </w:pPr>
            <w:r>
              <w:rPr>
                <w:rFonts w:hint="eastAsia"/>
                <w:sz w:val="18"/>
                <w:szCs w:val="18"/>
              </w:rPr>
              <w:t xml:space="preserve">188.01 </w:t>
            </w:r>
          </w:p>
        </w:tc>
      </w:tr>
      <w:tr w14:paraId="5632A7D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B49EFC">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E43F167">
            <w:pPr>
              <w:jc w:val="center"/>
              <w:rPr>
                <w:sz w:val="18"/>
                <w:szCs w:val="18"/>
              </w:rPr>
            </w:pPr>
            <w:r>
              <w:rPr>
                <w:rFonts w:hint="eastAsia"/>
                <w:sz w:val="18"/>
                <w:szCs w:val="18"/>
              </w:rPr>
              <w:t>G150</w:t>
            </w:r>
          </w:p>
        </w:tc>
        <w:tc>
          <w:tcPr>
            <w:tcW w:w="1276" w:type="dxa"/>
            <w:tcBorders>
              <w:top w:val="nil"/>
              <w:left w:val="nil"/>
              <w:bottom w:val="single" w:color="auto" w:sz="4" w:space="0"/>
              <w:right w:val="single" w:color="auto" w:sz="4" w:space="0"/>
            </w:tcBorders>
            <w:shd w:val="clear" w:color="auto" w:fill="auto"/>
            <w:vAlign w:val="center"/>
          </w:tcPr>
          <w:p w14:paraId="1F90DDAD">
            <w:pPr>
              <w:jc w:val="center"/>
              <w:rPr>
                <w:sz w:val="18"/>
                <w:szCs w:val="18"/>
              </w:rPr>
            </w:pPr>
            <w:r>
              <w:rPr>
                <w:rFonts w:hint="eastAsia"/>
                <w:sz w:val="18"/>
                <w:szCs w:val="18"/>
              </w:rPr>
              <w:t>电表箱</w:t>
            </w:r>
          </w:p>
        </w:tc>
        <w:tc>
          <w:tcPr>
            <w:tcW w:w="2629" w:type="dxa"/>
            <w:tcBorders>
              <w:top w:val="nil"/>
              <w:left w:val="nil"/>
              <w:bottom w:val="single" w:color="auto" w:sz="4" w:space="0"/>
              <w:right w:val="single" w:color="auto" w:sz="4" w:space="0"/>
            </w:tcBorders>
            <w:shd w:val="clear" w:color="auto" w:fill="auto"/>
            <w:vAlign w:val="center"/>
          </w:tcPr>
          <w:p w14:paraId="139506D9">
            <w:pPr>
              <w:rPr>
                <w:sz w:val="18"/>
                <w:szCs w:val="18"/>
              </w:rPr>
            </w:pPr>
            <w:r>
              <w:rPr>
                <w:rFonts w:hint="eastAsia"/>
                <w:sz w:val="18"/>
                <w:szCs w:val="18"/>
              </w:rPr>
              <w:t>250*330*150拆除、安装到位含辅材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73473D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124DFEF7">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3B121C">
            <w:pPr>
              <w:jc w:val="right"/>
              <w:rPr>
                <w:sz w:val="18"/>
                <w:szCs w:val="18"/>
              </w:rPr>
            </w:pPr>
            <w:r>
              <w:rPr>
                <w:rFonts w:hint="eastAsia"/>
                <w:sz w:val="18"/>
                <w:szCs w:val="18"/>
              </w:rPr>
              <w:t xml:space="preserve">213.90 </w:t>
            </w:r>
          </w:p>
        </w:tc>
      </w:tr>
      <w:tr w14:paraId="453C8B2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05DE3FB">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CFFFE35">
            <w:pPr>
              <w:jc w:val="center"/>
              <w:rPr>
                <w:sz w:val="18"/>
                <w:szCs w:val="18"/>
              </w:rPr>
            </w:pPr>
            <w:r>
              <w:rPr>
                <w:rFonts w:hint="eastAsia"/>
                <w:sz w:val="18"/>
                <w:szCs w:val="18"/>
              </w:rPr>
              <w:t>G151</w:t>
            </w:r>
          </w:p>
        </w:tc>
        <w:tc>
          <w:tcPr>
            <w:tcW w:w="1276" w:type="dxa"/>
            <w:tcBorders>
              <w:top w:val="nil"/>
              <w:left w:val="nil"/>
              <w:bottom w:val="single" w:color="auto" w:sz="4" w:space="0"/>
              <w:right w:val="single" w:color="auto" w:sz="4" w:space="0"/>
            </w:tcBorders>
            <w:shd w:val="clear" w:color="auto" w:fill="auto"/>
            <w:vAlign w:val="center"/>
          </w:tcPr>
          <w:p w14:paraId="63C811FD">
            <w:pPr>
              <w:jc w:val="center"/>
              <w:rPr>
                <w:sz w:val="18"/>
                <w:szCs w:val="18"/>
              </w:rPr>
            </w:pPr>
            <w:r>
              <w:rPr>
                <w:rFonts w:hint="eastAsia"/>
                <w:sz w:val="18"/>
                <w:szCs w:val="18"/>
              </w:rPr>
              <w:t>无线遥控门铃</w:t>
            </w:r>
          </w:p>
        </w:tc>
        <w:tc>
          <w:tcPr>
            <w:tcW w:w="2629" w:type="dxa"/>
            <w:tcBorders>
              <w:top w:val="nil"/>
              <w:left w:val="nil"/>
              <w:bottom w:val="single" w:color="auto" w:sz="4" w:space="0"/>
              <w:right w:val="single" w:color="auto" w:sz="4" w:space="0"/>
            </w:tcBorders>
            <w:shd w:val="clear" w:color="auto" w:fill="auto"/>
            <w:vAlign w:val="center"/>
          </w:tcPr>
          <w:p w14:paraId="0D6715D8">
            <w:pPr>
              <w:rPr>
                <w:sz w:val="18"/>
                <w:szCs w:val="18"/>
              </w:rPr>
            </w:pPr>
            <w:r>
              <w:rPr>
                <w:rFonts w:hint="eastAsia"/>
                <w:sz w:val="18"/>
                <w:szCs w:val="18"/>
              </w:rPr>
              <w:t>控距20m（公寓值班室）拆除、安装到位含辅材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6BDA76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74CC1380">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41503B8">
            <w:pPr>
              <w:jc w:val="right"/>
              <w:rPr>
                <w:sz w:val="18"/>
                <w:szCs w:val="18"/>
              </w:rPr>
            </w:pPr>
            <w:r>
              <w:rPr>
                <w:rFonts w:hint="eastAsia"/>
                <w:sz w:val="18"/>
                <w:szCs w:val="18"/>
              </w:rPr>
              <w:t xml:space="preserve">85.24 </w:t>
            </w:r>
          </w:p>
        </w:tc>
      </w:tr>
      <w:tr w14:paraId="08A2517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EB41550">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DA28158">
            <w:pPr>
              <w:jc w:val="center"/>
              <w:rPr>
                <w:sz w:val="18"/>
                <w:szCs w:val="18"/>
              </w:rPr>
            </w:pPr>
            <w:r>
              <w:rPr>
                <w:rFonts w:hint="eastAsia"/>
                <w:sz w:val="18"/>
                <w:szCs w:val="18"/>
              </w:rPr>
              <w:t>G152</w:t>
            </w:r>
          </w:p>
        </w:tc>
        <w:tc>
          <w:tcPr>
            <w:tcW w:w="1276" w:type="dxa"/>
            <w:tcBorders>
              <w:top w:val="nil"/>
              <w:left w:val="nil"/>
              <w:bottom w:val="single" w:color="auto" w:sz="4" w:space="0"/>
              <w:right w:val="single" w:color="auto" w:sz="4" w:space="0"/>
            </w:tcBorders>
            <w:shd w:val="clear" w:color="auto" w:fill="auto"/>
            <w:vAlign w:val="center"/>
          </w:tcPr>
          <w:p w14:paraId="7E48DA4B">
            <w:pPr>
              <w:jc w:val="center"/>
              <w:rPr>
                <w:sz w:val="18"/>
                <w:szCs w:val="18"/>
              </w:rPr>
            </w:pPr>
            <w:r>
              <w:rPr>
                <w:rFonts w:hint="eastAsia"/>
                <w:sz w:val="18"/>
                <w:szCs w:val="18"/>
              </w:rPr>
              <w:t>换气扇</w:t>
            </w:r>
          </w:p>
        </w:tc>
        <w:tc>
          <w:tcPr>
            <w:tcW w:w="2629" w:type="dxa"/>
            <w:tcBorders>
              <w:top w:val="nil"/>
              <w:left w:val="nil"/>
              <w:bottom w:val="single" w:color="auto" w:sz="4" w:space="0"/>
              <w:right w:val="single" w:color="auto" w:sz="4" w:space="0"/>
            </w:tcBorders>
            <w:shd w:val="clear" w:color="auto" w:fill="auto"/>
            <w:vAlign w:val="center"/>
          </w:tcPr>
          <w:p w14:paraId="4BEB5A78">
            <w:pPr>
              <w:rPr>
                <w:sz w:val="18"/>
                <w:szCs w:val="18"/>
              </w:rPr>
            </w:pPr>
            <w:r>
              <w:rPr>
                <w:rFonts w:hint="eastAsia"/>
                <w:sz w:val="18"/>
                <w:szCs w:val="18"/>
              </w:rPr>
              <w:t>300*300 40W-60W包含集成顶、塑钢板顶拆除、安装到位含辅材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EFA84BD">
            <w:pPr>
              <w:jc w:val="center"/>
              <w:rPr>
                <w:color w:val="000000"/>
                <w:sz w:val="18"/>
                <w:szCs w:val="18"/>
              </w:rPr>
            </w:pPr>
            <w:r>
              <w:rPr>
                <w:rFonts w:hint="eastAsia"/>
                <w:color w:val="000000"/>
                <w:sz w:val="18"/>
                <w:szCs w:val="18"/>
              </w:rPr>
              <w:t>太太美、鼎锋、绿岛风</w:t>
            </w:r>
          </w:p>
        </w:tc>
        <w:tc>
          <w:tcPr>
            <w:tcW w:w="567" w:type="dxa"/>
            <w:tcBorders>
              <w:top w:val="nil"/>
              <w:left w:val="nil"/>
              <w:bottom w:val="single" w:color="auto" w:sz="4" w:space="0"/>
              <w:right w:val="single" w:color="auto" w:sz="4" w:space="0"/>
            </w:tcBorders>
            <w:shd w:val="clear" w:color="auto" w:fill="auto"/>
            <w:vAlign w:val="center"/>
          </w:tcPr>
          <w:p w14:paraId="0BC303A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6FF1F6">
            <w:pPr>
              <w:jc w:val="right"/>
              <w:rPr>
                <w:sz w:val="18"/>
                <w:szCs w:val="18"/>
              </w:rPr>
            </w:pPr>
            <w:r>
              <w:rPr>
                <w:rFonts w:hint="eastAsia"/>
                <w:sz w:val="18"/>
                <w:szCs w:val="18"/>
              </w:rPr>
              <w:t xml:space="preserve">78.93 </w:t>
            </w:r>
          </w:p>
        </w:tc>
      </w:tr>
      <w:tr w14:paraId="3F4C43F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61C4009">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4D17223">
            <w:pPr>
              <w:jc w:val="center"/>
              <w:rPr>
                <w:sz w:val="18"/>
                <w:szCs w:val="18"/>
              </w:rPr>
            </w:pPr>
            <w:r>
              <w:rPr>
                <w:rFonts w:hint="eastAsia"/>
                <w:sz w:val="18"/>
                <w:szCs w:val="18"/>
              </w:rPr>
              <w:t>G153</w:t>
            </w:r>
          </w:p>
        </w:tc>
        <w:tc>
          <w:tcPr>
            <w:tcW w:w="1276" w:type="dxa"/>
            <w:tcBorders>
              <w:top w:val="nil"/>
              <w:left w:val="nil"/>
              <w:bottom w:val="single" w:color="auto" w:sz="4" w:space="0"/>
              <w:right w:val="single" w:color="auto" w:sz="4" w:space="0"/>
            </w:tcBorders>
            <w:shd w:val="clear" w:color="auto" w:fill="auto"/>
            <w:vAlign w:val="center"/>
          </w:tcPr>
          <w:p w14:paraId="42146C86">
            <w:pPr>
              <w:jc w:val="center"/>
              <w:rPr>
                <w:sz w:val="18"/>
                <w:szCs w:val="18"/>
              </w:rPr>
            </w:pPr>
            <w:r>
              <w:rPr>
                <w:rFonts w:hint="eastAsia"/>
                <w:sz w:val="18"/>
                <w:szCs w:val="18"/>
              </w:rPr>
              <w:t>换气扇</w:t>
            </w:r>
          </w:p>
        </w:tc>
        <w:tc>
          <w:tcPr>
            <w:tcW w:w="2629" w:type="dxa"/>
            <w:tcBorders>
              <w:top w:val="nil"/>
              <w:left w:val="nil"/>
              <w:bottom w:val="single" w:color="auto" w:sz="4" w:space="0"/>
              <w:right w:val="single" w:color="auto" w:sz="4" w:space="0"/>
            </w:tcBorders>
            <w:shd w:val="clear" w:color="auto" w:fill="auto"/>
            <w:vAlign w:val="center"/>
          </w:tcPr>
          <w:p w14:paraId="24943948">
            <w:pPr>
              <w:rPr>
                <w:sz w:val="18"/>
                <w:szCs w:val="18"/>
              </w:rPr>
            </w:pPr>
            <w:r>
              <w:rPr>
                <w:rFonts w:hint="eastAsia"/>
                <w:sz w:val="18"/>
                <w:szCs w:val="18"/>
              </w:rPr>
              <w:t>600*600 240W-280w 包含集成顶、塑钢板顶拆除、安装到位含辅材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65664882">
            <w:pPr>
              <w:jc w:val="center"/>
              <w:rPr>
                <w:color w:val="000000"/>
                <w:sz w:val="18"/>
                <w:szCs w:val="18"/>
              </w:rPr>
            </w:pPr>
            <w:r>
              <w:rPr>
                <w:rFonts w:hint="eastAsia"/>
                <w:color w:val="000000"/>
                <w:sz w:val="18"/>
                <w:szCs w:val="18"/>
              </w:rPr>
              <w:t>太太美、鼎锋、绿岛风</w:t>
            </w:r>
          </w:p>
        </w:tc>
        <w:tc>
          <w:tcPr>
            <w:tcW w:w="567" w:type="dxa"/>
            <w:tcBorders>
              <w:top w:val="nil"/>
              <w:left w:val="nil"/>
              <w:bottom w:val="single" w:color="auto" w:sz="4" w:space="0"/>
              <w:right w:val="single" w:color="auto" w:sz="4" w:space="0"/>
            </w:tcBorders>
            <w:shd w:val="clear" w:color="auto" w:fill="auto"/>
            <w:vAlign w:val="center"/>
          </w:tcPr>
          <w:p w14:paraId="1FF89CC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FA2B025">
            <w:pPr>
              <w:jc w:val="right"/>
              <w:rPr>
                <w:sz w:val="18"/>
                <w:szCs w:val="18"/>
              </w:rPr>
            </w:pPr>
            <w:r>
              <w:rPr>
                <w:rFonts w:hint="eastAsia"/>
                <w:sz w:val="18"/>
                <w:szCs w:val="18"/>
              </w:rPr>
              <w:t xml:space="preserve">187.80 </w:t>
            </w:r>
          </w:p>
        </w:tc>
      </w:tr>
      <w:tr w14:paraId="1EA3289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BD87AB3">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AE81DA9">
            <w:pPr>
              <w:jc w:val="center"/>
              <w:rPr>
                <w:sz w:val="18"/>
                <w:szCs w:val="18"/>
              </w:rPr>
            </w:pPr>
            <w:r>
              <w:rPr>
                <w:rFonts w:hint="eastAsia"/>
                <w:sz w:val="18"/>
                <w:szCs w:val="18"/>
              </w:rPr>
              <w:t>G154</w:t>
            </w:r>
          </w:p>
        </w:tc>
        <w:tc>
          <w:tcPr>
            <w:tcW w:w="1276" w:type="dxa"/>
            <w:tcBorders>
              <w:top w:val="nil"/>
              <w:left w:val="nil"/>
              <w:bottom w:val="single" w:color="auto" w:sz="4" w:space="0"/>
              <w:right w:val="single" w:color="auto" w:sz="4" w:space="0"/>
            </w:tcBorders>
            <w:shd w:val="clear" w:color="auto" w:fill="auto"/>
            <w:vAlign w:val="center"/>
          </w:tcPr>
          <w:p w14:paraId="65C6C751">
            <w:pPr>
              <w:jc w:val="center"/>
              <w:rPr>
                <w:sz w:val="18"/>
                <w:szCs w:val="18"/>
              </w:rPr>
            </w:pPr>
            <w:r>
              <w:rPr>
                <w:rFonts w:hint="eastAsia"/>
                <w:sz w:val="18"/>
                <w:szCs w:val="18"/>
              </w:rPr>
              <w:t>换气扇</w:t>
            </w:r>
          </w:p>
        </w:tc>
        <w:tc>
          <w:tcPr>
            <w:tcW w:w="2629" w:type="dxa"/>
            <w:tcBorders>
              <w:top w:val="nil"/>
              <w:left w:val="nil"/>
              <w:bottom w:val="single" w:color="auto" w:sz="4" w:space="0"/>
              <w:right w:val="single" w:color="auto" w:sz="4" w:space="0"/>
            </w:tcBorders>
            <w:shd w:val="clear" w:color="auto" w:fill="auto"/>
            <w:vAlign w:val="center"/>
          </w:tcPr>
          <w:p w14:paraId="15D9500F">
            <w:pPr>
              <w:rPr>
                <w:sz w:val="18"/>
                <w:szCs w:val="18"/>
              </w:rPr>
            </w:pPr>
            <w:r>
              <w:rPr>
                <w:rFonts w:hint="eastAsia"/>
                <w:sz w:val="18"/>
                <w:szCs w:val="18"/>
              </w:rPr>
              <w:t>功率40W  12寸（360*360）拆除、安装到位含辅材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CE11CED">
            <w:pPr>
              <w:jc w:val="center"/>
              <w:rPr>
                <w:color w:val="000000"/>
                <w:sz w:val="18"/>
                <w:szCs w:val="18"/>
              </w:rPr>
            </w:pPr>
            <w:r>
              <w:rPr>
                <w:rFonts w:hint="eastAsia"/>
                <w:color w:val="000000"/>
                <w:sz w:val="18"/>
                <w:szCs w:val="18"/>
              </w:rPr>
              <w:t>太太美、鼎锋、绿岛风</w:t>
            </w:r>
          </w:p>
        </w:tc>
        <w:tc>
          <w:tcPr>
            <w:tcW w:w="567" w:type="dxa"/>
            <w:tcBorders>
              <w:top w:val="nil"/>
              <w:left w:val="nil"/>
              <w:bottom w:val="single" w:color="auto" w:sz="4" w:space="0"/>
              <w:right w:val="single" w:color="auto" w:sz="4" w:space="0"/>
            </w:tcBorders>
            <w:shd w:val="clear" w:color="auto" w:fill="auto"/>
            <w:vAlign w:val="center"/>
          </w:tcPr>
          <w:p w14:paraId="731F82E4">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AED5A05">
            <w:pPr>
              <w:jc w:val="right"/>
              <w:rPr>
                <w:sz w:val="18"/>
                <w:szCs w:val="18"/>
              </w:rPr>
            </w:pPr>
            <w:r>
              <w:rPr>
                <w:rFonts w:hint="eastAsia"/>
                <w:sz w:val="18"/>
                <w:szCs w:val="18"/>
              </w:rPr>
              <w:t xml:space="preserve">157.81 </w:t>
            </w:r>
          </w:p>
        </w:tc>
      </w:tr>
      <w:tr w14:paraId="5E8D429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458FA3A">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48466F4">
            <w:pPr>
              <w:jc w:val="center"/>
              <w:rPr>
                <w:sz w:val="18"/>
                <w:szCs w:val="18"/>
              </w:rPr>
            </w:pPr>
            <w:r>
              <w:rPr>
                <w:rFonts w:hint="eastAsia"/>
                <w:sz w:val="18"/>
                <w:szCs w:val="18"/>
              </w:rPr>
              <w:t>G155</w:t>
            </w:r>
          </w:p>
        </w:tc>
        <w:tc>
          <w:tcPr>
            <w:tcW w:w="1276" w:type="dxa"/>
            <w:tcBorders>
              <w:top w:val="nil"/>
              <w:left w:val="nil"/>
              <w:bottom w:val="single" w:color="auto" w:sz="4" w:space="0"/>
              <w:right w:val="single" w:color="auto" w:sz="4" w:space="0"/>
            </w:tcBorders>
            <w:shd w:val="clear" w:color="auto" w:fill="auto"/>
            <w:vAlign w:val="center"/>
          </w:tcPr>
          <w:p w14:paraId="366E5710">
            <w:pPr>
              <w:jc w:val="center"/>
              <w:rPr>
                <w:sz w:val="18"/>
                <w:szCs w:val="18"/>
              </w:rPr>
            </w:pPr>
            <w:r>
              <w:rPr>
                <w:rFonts w:hint="eastAsia"/>
                <w:sz w:val="18"/>
                <w:szCs w:val="18"/>
              </w:rPr>
              <w:t>排气扇（食堂）</w:t>
            </w:r>
          </w:p>
        </w:tc>
        <w:tc>
          <w:tcPr>
            <w:tcW w:w="2629" w:type="dxa"/>
            <w:tcBorders>
              <w:top w:val="nil"/>
              <w:left w:val="nil"/>
              <w:bottom w:val="single" w:color="auto" w:sz="4" w:space="0"/>
              <w:right w:val="single" w:color="auto" w:sz="4" w:space="0"/>
            </w:tcBorders>
            <w:shd w:val="clear" w:color="auto" w:fill="auto"/>
            <w:vAlign w:val="center"/>
          </w:tcPr>
          <w:p w14:paraId="420ED209">
            <w:pPr>
              <w:rPr>
                <w:sz w:val="18"/>
                <w:szCs w:val="18"/>
              </w:rPr>
            </w:pPr>
            <w:r>
              <w:rPr>
                <w:rFonts w:hint="eastAsia"/>
                <w:sz w:val="18"/>
                <w:szCs w:val="18"/>
              </w:rPr>
              <w:t>全铁480*480 16寸功率180W拆除、安装到位含辅材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D9C7936">
            <w:pPr>
              <w:jc w:val="center"/>
              <w:rPr>
                <w:color w:val="000000"/>
                <w:sz w:val="18"/>
                <w:szCs w:val="18"/>
              </w:rPr>
            </w:pPr>
            <w:r>
              <w:rPr>
                <w:rFonts w:hint="eastAsia"/>
                <w:color w:val="000000"/>
                <w:sz w:val="18"/>
                <w:szCs w:val="18"/>
              </w:rPr>
              <w:t>太太美、鼎锋、绿岛风</w:t>
            </w:r>
          </w:p>
        </w:tc>
        <w:tc>
          <w:tcPr>
            <w:tcW w:w="567" w:type="dxa"/>
            <w:tcBorders>
              <w:top w:val="nil"/>
              <w:left w:val="nil"/>
              <w:bottom w:val="single" w:color="auto" w:sz="4" w:space="0"/>
              <w:right w:val="single" w:color="auto" w:sz="4" w:space="0"/>
            </w:tcBorders>
            <w:shd w:val="clear" w:color="auto" w:fill="auto"/>
            <w:vAlign w:val="center"/>
          </w:tcPr>
          <w:p w14:paraId="06E2F39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A6F18B">
            <w:pPr>
              <w:jc w:val="right"/>
              <w:rPr>
                <w:sz w:val="18"/>
                <w:szCs w:val="18"/>
              </w:rPr>
            </w:pPr>
            <w:r>
              <w:rPr>
                <w:rFonts w:hint="eastAsia"/>
                <w:sz w:val="18"/>
                <w:szCs w:val="18"/>
              </w:rPr>
              <w:t xml:space="preserve">393.01 </w:t>
            </w:r>
          </w:p>
        </w:tc>
      </w:tr>
      <w:tr w14:paraId="65D33DB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C40F75E">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35EC0CB">
            <w:pPr>
              <w:jc w:val="center"/>
              <w:rPr>
                <w:sz w:val="18"/>
                <w:szCs w:val="18"/>
              </w:rPr>
            </w:pPr>
            <w:r>
              <w:rPr>
                <w:rFonts w:hint="eastAsia"/>
                <w:sz w:val="18"/>
                <w:szCs w:val="18"/>
              </w:rPr>
              <w:t>G156</w:t>
            </w:r>
          </w:p>
        </w:tc>
        <w:tc>
          <w:tcPr>
            <w:tcW w:w="1276" w:type="dxa"/>
            <w:tcBorders>
              <w:top w:val="nil"/>
              <w:left w:val="nil"/>
              <w:bottom w:val="single" w:color="auto" w:sz="4" w:space="0"/>
              <w:right w:val="single" w:color="auto" w:sz="4" w:space="0"/>
            </w:tcBorders>
            <w:shd w:val="clear" w:color="auto" w:fill="auto"/>
            <w:vAlign w:val="center"/>
          </w:tcPr>
          <w:p w14:paraId="3516F819">
            <w:pPr>
              <w:jc w:val="center"/>
              <w:rPr>
                <w:sz w:val="18"/>
                <w:szCs w:val="18"/>
              </w:rPr>
            </w:pPr>
            <w:r>
              <w:rPr>
                <w:rFonts w:hint="eastAsia"/>
                <w:sz w:val="18"/>
                <w:szCs w:val="18"/>
              </w:rPr>
              <w:t>LED驱动器</w:t>
            </w:r>
          </w:p>
        </w:tc>
        <w:tc>
          <w:tcPr>
            <w:tcW w:w="2629" w:type="dxa"/>
            <w:tcBorders>
              <w:top w:val="nil"/>
              <w:left w:val="nil"/>
              <w:bottom w:val="single" w:color="auto" w:sz="4" w:space="0"/>
              <w:right w:val="single" w:color="auto" w:sz="4" w:space="0"/>
            </w:tcBorders>
            <w:shd w:val="clear" w:color="auto" w:fill="auto"/>
            <w:vAlign w:val="center"/>
          </w:tcPr>
          <w:p w14:paraId="4D38B471">
            <w:pPr>
              <w:rPr>
                <w:sz w:val="18"/>
                <w:szCs w:val="18"/>
              </w:rPr>
            </w:pPr>
            <w:r>
              <w:rPr>
                <w:rFonts w:hint="eastAsia"/>
                <w:sz w:val="18"/>
                <w:szCs w:val="18"/>
              </w:rPr>
              <w:t>400W  12V拆除、安装到位含辅材 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136F3955">
            <w:pPr>
              <w:jc w:val="center"/>
              <w:rPr>
                <w:color w:val="000000"/>
                <w:sz w:val="18"/>
                <w:szCs w:val="18"/>
              </w:rPr>
            </w:pPr>
            <w:r>
              <w:rPr>
                <w:rFonts w:hint="eastAsia"/>
                <w:color w:val="000000"/>
                <w:sz w:val="18"/>
                <w:szCs w:val="18"/>
              </w:rPr>
              <w:t>太太美、鼎锋、绿岛风</w:t>
            </w:r>
          </w:p>
        </w:tc>
        <w:tc>
          <w:tcPr>
            <w:tcW w:w="567" w:type="dxa"/>
            <w:tcBorders>
              <w:top w:val="nil"/>
              <w:left w:val="nil"/>
              <w:bottom w:val="single" w:color="auto" w:sz="4" w:space="0"/>
              <w:right w:val="single" w:color="auto" w:sz="4" w:space="0"/>
            </w:tcBorders>
            <w:shd w:val="clear" w:color="auto" w:fill="auto"/>
            <w:vAlign w:val="center"/>
          </w:tcPr>
          <w:p w14:paraId="2CF72309">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007C9BE">
            <w:pPr>
              <w:jc w:val="right"/>
              <w:rPr>
                <w:sz w:val="18"/>
                <w:szCs w:val="18"/>
              </w:rPr>
            </w:pPr>
            <w:r>
              <w:rPr>
                <w:rFonts w:hint="eastAsia"/>
                <w:sz w:val="18"/>
                <w:szCs w:val="18"/>
              </w:rPr>
              <w:t xml:space="preserve">175.22 </w:t>
            </w:r>
          </w:p>
        </w:tc>
      </w:tr>
      <w:tr w14:paraId="624736F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3F35817">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987568D">
            <w:pPr>
              <w:jc w:val="center"/>
              <w:rPr>
                <w:sz w:val="18"/>
                <w:szCs w:val="18"/>
              </w:rPr>
            </w:pPr>
            <w:r>
              <w:rPr>
                <w:rFonts w:hint="eastAsia"/>
                <w:sz w:val="18"/>
                <w:szCs w:val="18"/>
              </w:rPr>
              <w:t>G157</w:t>
            </w:r>
          </w:p>
        </w:tc>
        <w:tc>
          <w:tcPr>
            <w:tcW w:w="1276" w:type="dxa"/>
            <w:tcBorders>
              <w:top w:val="nil"/>
              <w:left w:val="nil"/>
              <w:bottom w:val="single" w:color="auto" w:sz="4" w:space="0"/>
              <w:right w:val="single" w:color="auto" w:sz="4" w:space="0"/>
            </w:tcBorders>
            <w:shd w:val="clear" w:color="auto" w:fill="auto"/>
            <w:vAlign w:val="center"/>
          </w:tcPr>
          <w:p w14:paraId="38104427">
            <w:pPr>
              <w:jc w:val="center"/>
              <w:rPr>
                <w:sz w:val="18"/>
                <w:szCs w:val="18"/>
              </w:rPr>
            </w:pPr>
            <w:r>
              <w:rPr>
                <w:rFonts w:hint="eastAsia"/>
                <w:sz w:val="18"/>
                <w:szCs w:val="18"/>
              </w:rPr>
              <w:t>排风扇</w:t>
            </w:r>
          </w:p>
        </w:tc>
        <w:tc>
          <w:tcPr>
            <w:tcW w:w="2629" w:type="dxa"/>
            <w:tcBorders>
              <w:top w:val="nil"/>
              <w:left w:val="nil"/>
              <w:bottom w:val="single" w:color="auto" w:sz="4" w:space="0"/>
              <w:right w:val="single" w:color="auto" w:sz="4" w:space="0"/>
            </w:tcBorders>
            <w:shd w:val="clear" w:color="auto" w:fill="auto"/>
            <w:vAlign w:val="center"/>
          </w:tcPr>
          <w:p w14:paraId="63135958">
            <w:pPr>
              <w:rPr>
                <w:sz w:val="18"/>
                <w:szCs w:val="18"/>
              </w:rPr>
            </w:pPr>
            <w:r>
              <w:rPr>
                <w:rFonts w:hint="eastAsia"/>
                <w:sz w:val="18"/>
                <w:szCs w:val="18"/>
              </w:rPr>
              <w:t>全铁600*600  功率300W拆除、安装到位含辅材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8576240">
            <w:pPr>
              <w:jc w:val="center"/>
              <w:rPr>
                <w:color w:val="000000"/>
                <w:sz w:val="18"/>
                <w:szCs w:val="18"/>
              </w:rPr>
            </w:pPr>
            <w:r>
              <w:rPr>
                <w:rFonts w:hint="eastAsia"/>
                <w:color w:val="000000"/>
                <w:sz w:val="18"/>
                <w:szCs w:val="18"/>
              </w:rPr>
              <w:t>太太美、鼎锋、绿岛风</w:t>
            </w:r>
          </w:p>
        </w:tc>
        <w:tc>
          <w:tcPr>
            <w:tcW w:w="567" w:type="dxa"/>
            <w:tcBorders>
              <w:top w:val="nil"/>
              <w:left w:val="nil"/>
              <w:bottom w:val="single" w:color="auto" w:sz="4" w:space="0"/>
              <w:right w:val="single" w:color="auto" w:sz="4" w:space="0"/>
            </w:tcBorders>
            <w:shd w:val="clear" w:color="auto" w:fill="auto"/>
            <w:noWrap/>
            <w:vAlign w:val="center"/>
          </w:tcPr>
          <w:p w14:paraId="4B6136E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B84D75F">
            <w:pPr>
              <w:jc w:val="right"/>
              <w:rPr>
                <w:sz w:val="18"/>
                <w:szCs w:val="18"/>
              </w:rPr>
            </w:pPr>
            <w:r>
              <w:rPr>
                <w:rFonts w:hint="eastAsia"/>
                <w:sz w:val="18"/>
                <w:szCs w:val="18"/>
              </w:rPr>
              <w:t xml:space="preserve">475.09 </w:t>
            </w:r>
          </w:p>
        </w:tc>
      </w:tr>
      <w:tr w14:paraId="1CB6421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114B1D1">
            <w:pPr>
              <w:rPr>
                <w:sz w:val="18"/>
                <w:szCs w:val="18"/>
              </w:rPr>
            </w:pPr>
            <w:r>
              <w:rPr>
                <w:rFonts w:hint="eastAsia"/>
                <w:sz w:val="18"/>
                <w:szCs w:val="18"/>
              </w:rPr>
              <w:t>G 电 器 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1F68414">
            <w:pPr>
              <w:jc w:val="center"/>
              <w:rPr>
                <w:sz w:val="18"/>
                <w:szCs w:val="18"/>
              </w:rPr>
            </w:pPr>
            <w:r>
              <w:rPr>
                <w:rFonts w:hint="eastAsia"/>
                <w:sz w:val="18"/>
                <w:szCs w:val="18"/>
              </w:rPr>
              <w:t>G158</w:t>
            </w:r>
          </w:p>
        </w:tc>
        <w:tc>
          <w:tcPr>
            <w:tcW w:w="1276" w:type="dxa"/>
            <w:tcBorders>
              <w:top w:val="nil"/>
              <w:left w:val="nil"/>
              <w:bottom w:val="single" w:color="auto" w:sz="4" w:space="0"/>
              <w:right w:val="single" w:color="auto" w:sz="4" w:space="0"/>
            </w:tcBorders>
            <w:shd w:val="clear" w:color="auto" w:fill="auto"/>
            <w:vAlign w:val="center"/>
          </w:tcPr>
          <w:p w14:paraId="1935D559">
            <w:pPr>
              <w:jc w:val="center"/>
              <w:rPr>
                <w:sz w:val="18"/>
                <w:szCs w:val="18"/>
              </w:rPr>
            </w:pPr>
            <w:r>
              <w:rPr>
                <w:rFonts w:hint="eastAsia"/>
                <w:sz w:val="18"/>
                <w:szCs w:val="18"/>
              </w:rPr>
              <w:t>浮球液位控制器</w:t>
            </w:r>
          </w:p>
        </w:tc>
        <w:tc>
          <w:tcPr>
            <w:tcW w:w="2629" w:type="dxa"/>
            <w:tcBorders>
              <w:top w:val="nil"/>
              <w:left w:val="nil"/>
              <w:bottom w:val="single" w:color="auto" w:sz="4" w:space="0"/>
              <w:right w:val="single" w:color="auto" w:sz="4" w:space="0"/>
            </w:tcBorders>
            <w:shd w:val="clear" w:color="auto" w:fill="auto"/>
            <w:vAlign w:val="center"/>
          </w:tcPr>
          <w:p w14:paraId="41468854">
            <w:pPr>
              <w:rPr>
                <w:sz w:val="18"/>
                <w:szCs w:val="18"/>
              </w:rPr>
            </w:pPr>
            <w:r>
              <w:rPr>
                <w:rFonts w:hint="eastAsia"/>
                <w:sz w:val="18"/>
                <w:szCs w:val="18"/>
              </w:rPr>
              <w:t>液位线长3米拆除、安装到位含辅材 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9E8E5E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6C93554">
            <w:pPr>
              <w:jc w:val="center"/>
              <w:rPr>
                <w:sz w:val="18"/>
                <w:szCs w:val="18"/>
              </w:rPr>
            </w:pPr>
            <w:r>
              <w:rPr>
                <w:rFonts w:hint="eastAsia"/>
                <w:sz w:val="18"/>
                <w:szCs w:val="18"/>
              </w:rPr>
              <w:t>付</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0F7988">
            <w:pPr>
              <w:jc w:val="right"/>
              <w:rPr>
                <w:sz w:val="18"/>
                <w:szCs w:val="18"/>
              </w:rPr>
            </w:pPr>
            <w:r>
              <w:rPr>
                <w:rFonts w:hint="eastAsia"/>
                <w:sz w:val="18"/>
                <w:szCs w:val="18"/>
              </w:rPr>
              <w:t xml:space="preserve">147.59 </w:t>
            </w:r>
          </w:p>
        </w:tc>
      </w:tr>
      <w:tr w14:paraId="1441355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711D3DB">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1F94330">
            <w:pPr>
              <w:jc w:val="center"/>
              <w:rPr>
                <w:sz w:val="18"/>
                <w:szCs w:val="18"/>
              </w:rPr>
            </w:pPr>
            <w:r>
              <w:rPr>
                <w:rFonts w:hint="eastAsia"/>
                <w:sz w:val="18"/>
                <w:szCs w:val="18"/>
              </w:rPr>
              <w:t>G159</w:t>
            </w:r>
          </w:p>
        </w:tc>
        <w:tc>
          <w:tcPr>
            <w:tcW w:w="1276" w:type="dxa"/>
            <w:tcBorders>
              <w:top w:val="nil"/>
              <w:left w:val="nil"/>
              <w:bottom w:val="single" w:color="auto" w:sz="4" w:space="0"/>
              <w:right w:val="single" w:color="auto" w:sz="4" w:space="0"/>
            </w:tcBorders>
            <w:shd w:val="clear" w:color="auto" w:fill="auto"/>
            <w:vAlign w:val="center"/>
          </w:tcPr>
          <w:p w14:paraId="72935EFA">
            <w:pPr>
              <w:jc w:val="center"/>
              <w:rPr>
                <w:sz w:val="18"/>
                <w:szCs w:val="18"/>
              </w:rPr>
            </w:pPr>
            <w:r>
              <w:rPr>
                <w:rFonts w:hint="eastAsia"/>
                <w:sz w:val="18"/>
                <w:szCs w:val="18"/>
              </w:rPr>
              <w:t>定制大螺丝</w:t>
            </w:r>
          </w:p>
        </w:tc>
        <w:tc>
          <w:tcPr>
            <w:tcW w:w="2629" w:type="dxa"/>
            <w:tcBorders>
              <w:top w:val="nil"/>
              <w:left w:val="nil"/>
              <w:bottom w:val="single" w:color="auto" w:sz="4" w:space="0"/>
              <w:right w:val="single" w:color="auto" w:sz="4" w:space="0"/>
            </w:tcBorders>
            <w:shd w:val="clear" w:color="auto" w:fill="auto"/>
            <w:vAlign w:val="center"/>
          </w:tcPr>
          <w:p w14:paraId="1AAF9528">
            <w:pPr>
              <w:rPr>
                <w:sz w:val="18"/>
                <w:szCs w:val="18"/>
              </w:rPr>
            </w:pPr>
            <w:r>
              <w:rPr>
                <w:rFonts w:hint="eastAsia"/>
                <w:sz w:val="18"/>
                <w:szCs w:val="18"/>
              </w:rPr>
              <w:t>φ22*50mm  （课桌椅专用、安装到位）场清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CF9EE9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B4295CE">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79EB35">
            <w:pPr>
              <w:jc w:val="right"/>
              <w:rPr>
                <w:sz w:val="18"/>
                <w:szCs w:val="18"/>
              </w:rPr>
            </w:pPr>
            <w:r>
              <w:rPr>
                <w:rFonts w:hint="eastAsia"/>
                <w:sz w:val="18"/>
                <w:szCs w:val="18"/>
              </w:rPr>
              <w:t xml:space="preserve">20.20 </w:t>
            </w:r>
          </w:p>
        </w:tc>
      </w:tr>
      <w:tr w14:paraId="7751233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4A7D8FE">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63C5D51">
            <w:pPr>
              <w:jc w:val="center"/>
              <w:rPr>
                <w:sz w:val="18"/>
                <w:szCs w:val="18"/>
              </w:rPr>
            </w:pPr>
            <w:r>
              <w:rPr>
                <w:rFonts w:hint="eastAsia"/>
                <w:sz w:val="18"/>
                <w:szCs w:val="18"/>
              </w:rPr>
              <w:t>G160</w:t>
            </w:r>
          </w:p>
        </w:tc>
        <w:tc>
          <w:tcPr>
            <w:tcW w:w="1276" w:type="dxa"/>
            <w:tcBorders>
              <w:top w:val="nil"/>
              <w:left w:val="nil"/>
              <w:bottom w:val="single" w:color="auto" w:sz="4" w:space="0"/>
              <w:right w:val="single" w:color="auto" w:sz="4" w:space="0"/>
            </w:tcBorders>
            <w:shd w:val="clear" w:color="auto" w:fill="auto"/>
            <w:vAlign w:val="center"/>
          </w:tcPr>
          <w:p w14:paraId="64D4CC7B">
            <w:pPr>
              <w:jc w:val="center"/>
              <w:rPr>
                <w:sz w:val="18"/>
                <w:szCs w:val="18"/>
              </w:rPr>
            </w:pPr>
            <w:r>
              <w:rPr>
                <w:rFonts w:hint="eastAsia"/>
                <w:sz w:val="18"/>
                <w:szCs w:val="18"/>
              </w:rPr>
              <w:t>不锈钢螺栓</w:t>
            </w:r>
          </w:p>
        </w:tc>
        <w:tc>
          <w:tcPr>
            <w:tcW w:w="2629" w:type="dxa"/>
            <w:tcBorders>
              <w:top w:val="nil"/>
              <w:left w:val="nil"/>
              <w:bottom w:val="single" w:color="auto" w:sz="4" w:space="0"/>
              <w:right w:val="single" w:color="auto" w:sz="4" w:space="0"/>
            </w:tcBorders>
            <w:shd w:val="clear" w:color="auto" w:fill="auto"/>
            <w:vAlign w:val="center"/>
          </w:tcPr>
          <w:p w14:paraId="52B585A4">
            <w:pPr>
              <w:rPr>
                <w:sz w:val="18"/>
                <w:szCs w:val="18"/>
              </w:rPr>
            </w:pPr>
            <w:r>
              <w:rPr>
                <w:rFonts w:hint="eastAsia"/>
                <w:sz w:val="18"/>
                <w:szCs w:val="18"/>
              </w:rPr>
              <w:t>φ12-17长度120mm内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8D4C13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5043BC2">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E755BD6">
            <w:pPr>
              <w:jc w:val="right"/>
              <w:rPr>
                <w:sz w:val="18"/>
                <w:szCs w:val="18"/>
              </w:rPr>
            </w:pPr>
            <w:r>
              <w:rPr>
                <w:rFonts w:hint="eastAsia"/>
                <w:sz w:val="18"/>
                <w:szCs w:val="18"/>
              </w:rPr>
              <w:t xml:space="preserve">8.09 </w:t>
            </w:r>
          </w:p>
        </w:tc>
      </w:tr>
      <w:tr w14:paraId="176C4A9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EBFF1C7">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4AB5D8D">
            <w:pPr>
              <w:jc w:val="center"/>
              <w:rPr>
                <w:sz w:val="18"/>
                <w:szCs w:val="18"/>
              </w:rPr>
            </w:pPr>
            <w:r>
              <w:rPr>
                <w:rFonts w:hint="eastAsia"/>
                <w:sz w:val="18"/>
                <w:szCs w:val="18"/>
              </w:rPr>
              <w:t>G161</w:t>
            </w:r>
          </w:p>
        </w:tc>
        <w:tc>
          <w:tcPr>
            <w:tcW w:w="1276" w:type="dxa"/>
            <w:tcBorders>
              <w:top w:val="nil"/>
              <w:left w:val="nil"/>
              <w:bottom w:val="single" w:color="auto" w:sz="4" w:space="0"/>
              <w:right w:val="single" w:color="auto" w:sz="4" w:space="0"/>
            </w:tcBorders>
            <w:shd w:val="clear" w:color="auto" w:fill="auto"/>
            <w:vAlign w:val="center"/>
          </w:tcPr>
          <w:p w14:paraId="5D30A03F">
            <w:pPr>
              <w:jc w:val="center"/>
              <w:rPr>
                <w:sz w:val="18"/>
                <w:szCs w:val="18"/>
              </w:rPr>
            </w:pPr>
            <w:r>
              <w:rPr>
                <w:rFonts w:hint="eastAsia"/>
                <w:sz w:val="18"/>
                <w:szCs w:val="18"/>
              </w:rPr>
              <w:t>带锁扣插销</w:t>
            </w:r>
          </w:p>
        </w:tc>
        <w:tc>
          <w:tcPr>
            <w:tcW w:w="2629" w:type="dxa"/>
            <w:tcBorders>
              <w:top w:val="nil"/>
              <w:left w:val="nil"/>
              <w:bottom w:val="single" w:color="auto" w:sz="4" w:space="0"/>
              <w:right w:val="single" w:color="auto" w:sz="4" w:space="0"/>
            </w:tcBorders>
            <w:shd w:val="clear" w:color="auto" w:fill="auto"/>
            <w:vAlign w:val="center"/>
          </w:tcPr>
          <w:p w14:paraId="2D80694E">
            <w:pPr>
              <w:rPr>
                <w:sz w:val="18"/>
                <w:szCs w:val="18"/>
              </w:rPr>
            </w:pPr>
            <w:r>
              <w:rPr>
                <w:rFonts w:hint="eastAsia"/>
                <w:sz w:val="18"/>
                <w:szCs w:val="18"/>
              </w:rPr>
              <w:t>Φ8 /200mm（拆除、安装到位、包含螺丝等辅材）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25495B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1FFCEFD">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DB4AD61">
            <w:pPr>
              <w:jc w:val="right"/>
              <w:rPr>
                <w:sz w:val="18"/>
                <w:szCs w:val="18"/>
              </w:rPr>
            </w:pPr>
            <w:r>
              <w:rPr>
                <w:rFonts w:hint="eastAsia"/>
                <w:sz w:val="18"/>
                <w:szCs w:val="18"/>
              </w:rPr>
              <w:t xml:space="preserve">21.29 </w:t>
            </w:r>
          </w:p>
        </w:tc>
      </w:tr>
      <w:tr w14:paraId="0C373EB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07743ED">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A759B3C">
            <w:pPr>
              <w:jc w:val="center"/>
              <w:rPr>
                <w:sz w:val="18"/>
                <w:szCs w:val="18"/>
              </w:rPr>
            </w:pPr>
            <w:r>
              <w:rPr>
                <w:rFonts w:hint="eastAsia"/>
                <w:sz w:val="18"/>
                <w:szCs w:val="18"/>
              </w:rPr>
              <w:t>G162</w:t>
            </w:r>
          </w:p>
        </w:tc>
        <w:tc>
          <w:tcPr>
            <w:tcW w:w="1276" w:type="dxa"/>
            <w:tcBorders>
              <w:top w:val="nil"/>
              <w:left w:val="nil"/>
              <w:bottom w:val="single" w:color="auto" w:sz="4" w:space="0"/>
              <w:right w:val="single" w:color="auto" w:sz="4" w:space="0"/>
            </w:tcBorders>
            <w:shd w:val="clear" w:color="auto" w:fill="auto"/>
            <w:vAlign w:val="center"/>
          </w:tcPr>
          <w:p w14:paraId="3CD13938">
            <w:pPr>
              <w:jc w:val="center"/>
              <w:rPr>
                <w:sz w:val="18"/>
                <w:szCs w:val="18"/>
              </w:rPr>
            </w:pPr>
            <w:r>
              <w:rPr>
                <w:rFonts w:hint="eastAsia"/>
                <w:sz w:val="18"/>
                <w:szCs w:val="18"/>
              </w:rPr>
              <w:t>双头锁内扣</w:t>
            </w:r>
          </w:p>
        </w:tc>
        <w:tc>
          <w:tcPr>
            <w:tcW w:w="2629" w:type="dxa"/>
            <w:tcBorders>
              <w:top w:val="nil"/>
              <w:left w:val="nil"/>
              <w:bottom w:val="single" w:color="auto" w:sz="4" w:space="0"/>
              <w:right w:val="single" w:color="auto" w:sz="4" w:space="0"/>
            </w:tcBorders>
            <w:shd w:val="clear" w:color="auto" w:fill="auto"/>
            <w:vAlign w:val="center"/>
          </w:tcPr>
          <w:p w14:paraId="418CECD0">
            <w:pPr>
              <w:rPr>
                <w:sz w:val="18"/>
                <w:szCs w:val="18"/>
              </w:rPr>
            </w:pPr>
            <w:r>
              <w:rPr>
                <w:rFonts w:hint="eastAsia"/>
                <w:sz w:val="18"/>
                <w:szCs w:val="18"/>
              </w:rPr>
              <w:t>拆除、安装到位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665CEB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AB90713">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7511248">
            <w:pPr>
              <w:jc w:val="right"/>
              <w:rPr>
                <w:sz w:val="18"/>
                <w:szCs w:val="18"/>
              </w:rPr>
            </w:pPr>
            <w:r>
              <w:rPr>
                <w:rFonts w:hint="eastAsia"/>
                <w:sz w:val="18"/>
                <w:szCs w:val="18"/>
              </w:rPr>
              <w:t xml:space="preserve">12.92 </w:t>
            </w:r>
          </w:p>
        </w:tc>
      </w:tr>
      <w:tr w14:paraId="49B9A71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E6D6478">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5B42AB6">
            <w:pPr>
              <w:jc w:val="center"/>
              <w:rPr>
                <w:sz w:val="18"/>
                <w:szCs w:val="18"/>
              </w:rPr>
            </w:pPr>
            <w:r>
              <w:rPr>
                <w:rFonts w:hint="eastAsia"/>
                <w:sz w:val="18"/>
                <w:szCs w:val="18"/>
              </w:rPr>
              <w:t>G163</w:t>
            </w:r>
          </w:p>
        </w:tc>
        <w:tc>
          <w:tcPr>
            <w:tcW w:w="1276" w:type="dxa"/>
            <w:tcBorders>
              <w:top w:val="nil"/>
              <w:left w:val="nil"/>
              <w:bottom w:val="single" w:color="auto" w:sz="4" w:space="0"/>
              <w:right w:val="single" w:color="auto" w:sz="4" w:space="0"/>
            </w:tcBorders>
            <w:shd w:val="clear" w:color="auto" w:fill="auto"/>
            <w:vAlign w:val="center"/>
          </w:tcPr>
          <w:p w14:paraId="6BD736CC">
            <w:pPr>
              <w:jc w:val="center"/>
              <w:rPr>
                <w:sz w:val="18"/>
                <w:szCs w:val="18"/>
              </w:rPr>
            </w:pPr>
            <w:r>
              <w:rPr>
                <w:rFonts w:hint="eastAsia"/>
                <w:sz w:val="18"/>
                <w:szCs w:val="18"/>
              </w:rPr>
              <w:t>不锈钢插销</w:t>
            </w:r>
          </w:p>
        </w:tc>
        <w:tc>
          <w:tcPr>
            <w:tcW w:w="2629" w:type="dxa"/>
            <w:tcBorders>
              <w:top w:val="nil"/>
              <w:left w:val="nil"/>
              <w:bottom w:val="single" w:color="auto" w:sz="4" w:space="0"/>
              <w:right w:val="single" w:color="auto" w:sz="4" w:space="0"/>
            </w:tcBorders>
            <w:shd w:val="clear" w:color="auto" w:fill="auto"/>
            <w:vAlign w:val="center"/>
          </w:tcPr>
          <w:p w14:paraId="3A5E102B">
            <w:pPr>
              <w:rPr>
                <w:sz w:val="18"/>
                <w:szCs w:val="18"/>
              </w:rPr>
            </w:pPr>
            <w:r>
              <w:rPr>
                <w:rFonts w:hint="eastAsia"/>
                <w:sz w:val="18"/>
                <w:szCs w:val="18"/>
              </w:rPr>
              <w:t>4寸-304不锈钢-1.0厚（安装到位、包含打孔及辅材）场清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59F165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329D856">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75D19F4">
            <w:pPr>
              <w:jc w:val="right"/>
              <w:rPr>
                <w:sz w:val="18"/>
                <w:szCs w:val="18"/>
              </w:rPr>
            </w:pPr>
            <w:r>
              <w:rPr>
                <w:rFonts w:hint="eastAsia"/>
                <w:sz w:val="18"/>
                <w:szCs w:val="18"/>
              </w:rPr>
              <w:t xml:space="preserve">17.92 </w:t>
            </w:r>
          </w:p>
        </w:tc>
      </w:tr>
      <w:tr w14:paraId="3DA625F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24D1604">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2529BC8">
            <w:pPr>
              <w:jc w:val="center"/>
              <w:rPr>
                <w:sz w:val="18"/>
                <w:szCs w:val="18"/>
              </w:rPr>
            </w:pPr>
            <w:r>
              <w:rPr>
                <w:rFonts w:hint="eastAsia"/>
                <w:sz w:val="18"/>
                <w:szCs w:val="18"/>
              </w:rPr>
              <w:t>G164</w:t>
            </w:r>
          </w:p>
        </w:tc>
        <w:tc>
          <w:tcPr>
            <w:tcW w:w="1276" w:type="dxa"/>
            <w:tcBorders>
              <w:top w:val="nil"/>
              <w:left w:val="nil"/>
              <w:bottom w:val="single" w:color="auto" w:sz="4" w:space="0"/>
              <w:right w:val="single" w:color="auto" w:sz="4" w:space="0"/>
            </w:tcBorders>
            <w:shd w:val="clear" w:color="auto" w:fill="auto"/>
            <w:vAlign w:val="center"/>
          </w:tcPr>
          <w:p w14:paraId="062EF2BE">
            <w:pPr>
              <w:jc w:val="center"/>
              <w:rPr>
                <w:sz w:val="18"/>
                <w:szCs w:val="18"/>
              </w:rPr>
            </w:pPr>
            <w:r>
              <w:rPr>
                <w:rFonts w:hint="eastAsia"/>
                <w:sz w:val="18"/>
                <w:szCs w:val="18"/>
              </w:rPr>
              <w:t>不锈钢插销</w:t>
            </w:r>
          </w:p>
        </w:tc>
        <w:tc>
          <w:tcPr>
            <w:tcW w:w="2629" w:type="dxa"/>
            <w:tcBorders>
              <w:top w:val="nil"/>
              <w:left w:val="nil"/>
              <w:bottom w:val="single" w:color="auto" w:sz="4" w:space="0"/>
              <w:right w:val="single" w:color="auto" w:sz="4" w:space="0"/>
            </w:tcBorders>
            <w:shd w:val="clear" w:color="auto" w:fill="auto"/>
            <w:vAlign w:val="center"/>
          </w:tcPr>
          <w:p w14:paraId="52232782">
            <w:pPr>
              <w:rPr>
                <w:sz w:val="18"/>
                <w:szCs w:val="18"/>
              </w:rPr>
            </w:pPr>
            <w:r>
              <w:rPr>
                <w:rFonts w:hint="eastAsia"/>
                <w:sz w:val="18"/>
                <w:szCs w:val="18"/>
              </w:rPr>
              <w:t>6寸-304不锈钢-厚1.0（安装到位、包含打孔及辅材）场清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9AF80D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CED9C8E">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9BCA21">
            <w:pPr>
              <w:jc w:val="right"/>
              <w:rPr>
                <w:sz w:val="18"/>
                <w:szCs w:val="18"/>
              </w:rPr>
            </w:pPr>
            <w:r>
              <w:rPr>
                <w:rFonts w:hint="eastAsia"/>
                <w:sz w:val="18"/>
                <w:szCs w:val="18"/>
              </w:rPr>
              <w:t xml:space="preserve">20.44 </w:t>
            </w:r>
          </w:p>
        </w:tc>
      </w:tr>
      <w:tr w14:paraId="06D2360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A0B1D45">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76E9DD0">
            <w:pPr>
              <w:jc w:val="center"/>
              <w:rPr>
                <w:sz w:val="18"/>
                <w:szCs w:val="18"/>
              </w:rPr>
            </w:pPr>
            <w:r>
              <w:rPr>
                <w:rFonts w:hint="eastAsia"/>
                <w:sz w:val="18"/>
                <w:szCs w:val="18"/>
              </w:rPr>
              <w:t>G165</w:t>
            </w:r>
          </w:p>
        </w:tc>
        <w:tc>
          <w:tcPr>
            <w:tcW w:w="1276" w:type="dxa"/>
            <w:tcBorders>
              <w:top w:val="nil"/>
              <w:left w:val="nil"/>
              <w:bottom w:val="single" w:color="auto" w:sz="4" w:space="0"/>
              <w:right w:val="single" w:color="auto" w:sz="4" w:space="0"/>
            </w:tcBorders>
            <w:shd w:val="clear" w:color="auto" w:fill="auto"/>
            <w:vAlign w:val="center"/>
          </w:tcPr>
          <w:p w14:paraId="39A8DB73">
            <w:pPr>
              <w:jc w:val="center"/>
              <w:rPr>
                <w:sz w:val="18"/>
                <w:szCs w:val="18"/>
              </w:rPr>
            </w:pPr>
            <w:r>
              <w:rPr>
                <w:rFonts w:hint="eastAsia"/>
                <w:sz w:val="18"/>
                <w:szCs w:val="18"/>
              </w:rPr>
              <w:t>不锈钢插销</w:t>
            </w:r>
          </w:p>
        </w:tc>
        <w:tc>
          <w:tcPr>
            <w:tcW w:w="2629" w:type="dxa"/>
            <w:tcBorders>
              <w:top w:val="nil"/>
              <w:left w:val="nil"/>
              <w:bottom w:val="single" w:color="auto" w:sz="4" w:space="0"/>
              <w:right w:val="single" w:color="auto" w:sz="4" w:space="0"/>
            </w:tcBorders>
            <w:shd w:val="clear" w:color="auto" w:fill="auto"/>
            <w:vAlign w:val="center"/>
          </w:tcPr>
          <w:p w14:paraId="1DF7AF09">
            <w:pPr>
              <w:rPr>
                <w:sz w:val="18"/>
                <w:szCs w:val="18"/>
              </w:rPr>
            </w:pPr>
            <w:r>
              <w:rPr>
                <w:rFonts w:hint="eastAsia"/>
                <w:sz w:val="18"/>
                <w:szCs w:val="18"/>
              </w:rPr>
              <w:t>8寸-304不锈钢-厚1.0（安装到位、包含打孔及辅材）场清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202A11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9EAF1B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486EDF">
            <w:pPr>
              <w:jc w:val="right"/>
              <w:rPr>
                <w:sz w:val="18"/>
                <w:szCs w:val="18"/>
              </w:rPr>
            </w:pPr>
            <w:r>
              <w:rPr>
                <w:rFonts w:hint="eastAsia"/>
                <w:sz w:val="18"/>
                <w:szCs w:val="18"/>
              </w:rPr>
              <w:t xml:space="preserve">22.58 </w:t>
            </w:r>
          </w:p>
        </w:tc>
      </w:tr>
      <w:tr w14:paraId="5E7A447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9709725">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F633B08">
            <w:pPr>
              <w:jc w:val="center"/>
              <w:rPr>
                <w:sz w:val="18"/>
                <w:szCs w:val="18"/>
              </w:rPr>
            </w:pPr>
            <w:r>
              <w:rPr>
                <w:rFonts w:hint="eastAsia"/>
                <w:sz w:val="18"/>
                <w:szCs w:val="18"/>
              </w:rPr>
              <w:t>G166</w:t>
            </w:r>
          </w:p>
        </w:tc>
        <w:tc>
          <w:tcPr>
            <w:tcW w:w="1276" w:type="dxa"/>
            <w:tcBorders>
              <w:top w:val="nil"/>
              <w:left w:val="nil"/>
              <w:bottom w:val="single" w:color="auto" w:sz="4" w:space="0"/>
              <w:right w:val="single" w:color="auto" w:sz="4" w:space="0"/>
            </w:tcBorders>
            <w:shd w:val="clear" w:color="auto" w:fill="auto"/>
            <w:vAlign w:val="center"/>
          </w:tcPr>
          <w:p w14:paraId="1CDCA4E2">
            <w:pPr>
              <w:jc w:val="center"/>
              <w:rPr>
                <w:sz w:val="18"/>
                <w:szCs w:val="18"/>
              </w:rPr>
            </w:pPr>
            <w:r>
              <w:rPr>
                <w:rFonts w:hint="eastAsia"/>
                <w:sz w:val="18"/>
                <w:szCs w:val="18"/>
              </w:rPr>
              <w:t>不锈钢插销</w:t>
            </w:r>
          </w:p>
        </w:tc>
        <w:tc>
          <w:tcPr>
            <w:tcW w:w="2629" w:type="dxa"/>
            <w:tcBorders>
              <w:top w:val="nil"/>
              <w:left w:val="nil"/>
              <w:bottom w:val="single" w:color="auto" w:sz="4" w:space="0"/>
              <w:right w:val="single" w:color="auto" w:sz="4" w:space="0"/>
            </w:tcBorders>
            <w:shd w:val="clear" w:color="auto" w:fill="auto"/>
            <w:vAlign w:val="center"/>
          </w:tcPr>
          <w:p w14:paraId="57AE390F">
            <w:pPr>
              <w:rPr>
                <w:sz w:val="18"/>
                <w:szCs w:val="18"/>
              </w:rPr>
            </w:pPr>
            <w:r>
              <w:rPr>
                <w:rFonts w:hint="eastAsia"/>
                <w:sz w:val="18"/>
                <w:szCs w:val="18"/>
              </w:rPr>
              <w:t>10寸-304不锈钢-厚1.0（安装到位、包含打孔及辅材）场清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1CFCED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C3DDDA7">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C6D0C35">
            <w:pPr>
              <w:jc w:val="right"/>
              <w:rPr>
                <w:sz w:val="18"/>
                <w:szCs w:val="18"/>
              </w:rPr>
            </w:pPr>
            <w:r>
              <w:rPr>
                <w:rFonts w:hint="eastAsia"/>
                <w:sz w:val="18"/>
                <w:szCs w:val="18"/>
              </w:rPr>
              <w:t xml:space="preserve">25.38 </w:t>
            </w:r>
          </w:p>
        </w:tc>
      </w:tr>
      <w:tr w14:paraId="75E277B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3A162B3">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1541BDC">
            <w:pPr>
              <w:jc w:val="center"/>
              <w:rPr>
                <w:sz w:val="18"/>
                <w:szCs w:val="18"/>
              </w:rPr>
            </w:pPr>
            <w:r>
              <w:rPr>
                <w:rFonts w:hint="eastAsia"/>
                <w:sz w:val="18"/>
                <w:szCs w:val="18"/>
              </w:rPr>
              <w:t>G167</w:t>
            </w:r>
          </w:p>
        </w:tc>
        <w:tc>
          <w:tcPr>
            <w:tcW w:w="1276" w:type="dxa"/>
            <w:tcBorders>
              <w:top w:val="nil"/>
              <w:left w:val="nil"/>
              <w:bottom w:val="single" w:color="auto" w:sz="4" w:space="0"/>
              <w:right w:val="single" w:color="auto" w:sz="4" w:space="0"/>
            </w:tcBorders>
            <w:shd w:val="clear" w:color="auto" w:fill="auto"/>
            <w:vAlign w:val="center"/>
          </w:tcPr>
          <w:p w14:paraId="02BD8E8F">
            <w:pPr>
              <w:jc w:val="center"/>
              <w:rPr>
                <w:sz w:val="18"/>
                <w:szCs w:val="18"/>
              </w:rPr>
            </w:pPr>
            <w:r>
              <w:rPr>
                <w:rFonts w:hint="eastAsia"/>
                <w:sz w:val="18"/>
                <w:szCs w:val="18"/>
              </w:rPr>
              <w:t>钢拉丝门吸</w:t>
            </w:r>
          </w:p>
        </w:tc>
        <w:tc>
          <w:tcPr>
            <w:tcW w:w="2629" w:type="dxa"/>
            <w:tcBorders>
              <w:top w:val="nil"/>
              <w:left w:val="nil"/>
              <w:bottom w:val="single" w:color="auto" w:sz="4" w:space="0"/>
              <w:right w:val="single" w:color="auto" w:sz="4" w:space="0"/>
            </w:tcBorders>
            <w:shd w:val="clear" w:color="auto" w:fill="auto"/>
            <w:vAlign w:val="center"/>
          </w:tcPr>
          <w:p w14:paraId="3D12A9F0">
            <w:pPr>
              <w:rPr>
                <w:sz w:val="18"/>
                <w:szCs w:val="18"/>
              </w:rPr>
            </w:pPr>
            <w:r>
              <w:rPr>
                <w:rFonts w:hint="eastAsia"/>
                <w:sz w:val="18"/>
                <w:szCs w:val="18"/>
              </w:rPr>
              <w:t>（安装到位、包含打孔及辅材）场清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00E398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CC2AD25">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3790C88">
            <w:pPr>
              <w:jc w:val="right"/>
              <w:rPr>
                <w:sz w:val="18"/>
                <w:szCs w:val="18"/>
              </w:rPr>
            </w:pPr>
            <w:r>
              <w:rPr>
                <w:rFonts w:hint="eastAsia"/>
                <w:sz w:val="18"/>
                <w:szCs w:val="18"/>
              </w:rPr>
              <w:t xml:space="preserve">25.33 </w:t>
            </w:r>
          </w:p>
        </w:tc>
      </w:tr>
      <w:tr w14:paraId="6386C97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C16F402">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79BAC71">
            <w:pPr>
              <w:jc w:val="center"/>
              <w:rPr>
                <w:sz w:val="18"/>
                <w:szCs w:val="18"/>
              </w:rPr>
            </w:pPr>
            <w:r>
              <w:rPr>
                <w:rFonts w:hint="eastAsia"/>
                <w:sz w:val="18"/>
                <w:szCs w:val="18"/>
              </w:rPr>
              <w:t>G168</w:t>
            </w:r>
          </w:p>
        </w:tc>
        <w:tc>
          <w:tcPr>
            <w:tcW w:w="1276" w:type="dxa"/>
            <w:tcBorders>
              <w:top w:val="nil"/>
              <w:left w:val="nil"/>
              <w:bottom w:val="single" w:color="auto" w:sz="4" w:space="0"/>
              <w:right w:val="single" w:color="auto" w:sz="4" w:space="0"/>
            </w:tcBorders>
            <w:shd w:val="clear" w:color="auto" w:fill="auto"/>
            <w:vAlign w:val="center"/>
          </w:tcPr>
          <w:p w14:paraId="5A336256">
            <w:pPr>
              <w:jc w:val="center"/>
              <w:rPr>
                <w:sz w:val="18"/>
                <w:szCs w:val="18"/>
              </w:rPr>
            </w:pPr>
            <w:r>
              <w:rPr>
                <w:rFonts w:hint="eastAsia"/>
                <w:sz w:val="18"/>
                <w:szCs w:val="18"/>
              </w:rPr>
              <w:t>换文件柜锁</w:t>
            </w:r>
          </w:p>
        </w:tc>
        <w:tc>
          <w:tcPr>
            <w:tcW w:w="2629" w:type="dxa"/>
            <w:tcBorders>
              <w:top w:val="nil"/>
              <w:left w:val="nil"/>
              <w:bottom w:val="single" w:color="auto" w:sz="4" w:space="0"/>
              <w:right w:val="single" w:color="auto" w:sz="4" w:space="0"/>
            </w:tcBorders>
            <w:shd w:val="clear" w:color="auto" w:fill="auto"/>
            <w:vAlign w:val="center"/>
          </w:tcPr>
          <w:p w14:paraId="00505DAE">
            <w:pPr>
              <w:rPr>
                <w:sz w:val="18"/>
                <w:szCs w:val="18"/>
              </w:rPr>
            </w:pPr>
            <w:r>
              <w:rPr>
                <w:rFonts w:hint="eastAsia"/>
                <w:sz w:val="18"/>
                <w:szCs w:val="18"/>
              </w:rPr>
              <w:t>MS300系列（安装到位、包含打孔及辅材）场清</w:t>
            </w:r>
          </w:p>
        </w:tc>
        <w:tc>
          <w:tcPr>
            <w:tcW w:w="1340" w:type="dxa"/>
            <w:tcBorders>
              <w:top w:val="nil"/>
              <w:left w:val="single" w:color="auto" w:sz="4" w:space="0"/>
              <w:bottom w:val="single" w:color="auto" w:sz="4" w:space="0"/>
              <w:right w:val="single" w:color="auto" w:sz="4" w:space="0"/>
            </w:tcBorders>
            <w:shd w:val="clear" w:color="auto" w:fill="auto"/>
            <w:vAlign w:val="center"/>
          </w:tcPr>
          <w:p w14:paraId="262686E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F12D3BE">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51F73F">
            <w:pPr>
              <w:jc w:val="right"/>
              <w:rPr>
                <w:sz w:val="18"/>
                <w:szCs w:val="18"/>
              </w:rPr>
            </w:pPr>
            <w:r>
              <w:rPr>
                <w:rFonts w:hint="eastAsia"/>
                <w:sz w:val="18"/>
                <w:szCs w:val="18"/>
              </w:rPr>
              <w:t xml:space="preserve">24.23 </w:t>
            </w:r>
          </w:p>
        </w:tc>
      </w:tr>
      <w:tr w14:paraId="4242B69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4EC6A39">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CB3DC35">
            <w:pPr>
              <w:jc w:val="center"/>
              <w:rPr>
                <w:sz w:val="18"/>
                <w:szCs w:val="18"/>
              </w:rPr>
            </w:pPr>
            <w:r>
              <w:rPr>
                <w:rFonts w:hint="eastAsia"/>
                <w:sz w:val="18"/>
                <w:szCs w:val="18"/>
              </w:rPr>
              <w:t>G169</w:t>
            </w:r>
          </w:p>
        </w:tc>
        <w:tc>
          <w:tcPr>
            <w:tcW w:w="1276" w:type="dxa"/>
            <w:tcBorders>
              <w:top w:val="nil"/>
              <w:left w:val="nil"/>
              <w:bottom w:val="single" w:color="auto" w:sz="4" w:space="0"/>
              <w:right w:val="single" w:color="auto" w:sz="4" w:space="0"/>
            </w:tcBorders>
            <w:shd w:val="clear" w:color="auto" w:fill="auto"/>
            <w:vAlign w:val="center"/>
          </w:tcPr>
          <w:p w14:paraId="5B13AC60">
            <w:pPr>
              <w:jc w:val="center"/>
              <w:rPr>
                <w:sz w:val="18"/>
                <w:szCs w:val="18"/>
              </w:rPr>
            </w:pPr>
            <w:r>
              <w:rPr>
                <w:rFonts w:hint="eastAsia"/>
                <w:sz w:val="18"/>
                <w:szCs w:val="18"/>
              </w:rPr>
              <w:t>球形锁</w:t>
            </w:r>
          </w:p>
        </w:tc>
        <w:tc>
          <w:tcPr>
            <w:tcW w:w="2629" w:type="dxa"/>
            <w:tcBorders>
              <w:top w:val="nil"/>
              <w:left w:val="nil"/>
              <w:bottom w:val="single" w:color="auto" w:sz="4" w:space="0"/>
              <w:right w:val="single" w:color="auto" w:sz="4" w:space="0"/>
            </w:tcBorders>
            <w:shd w:val="clear" w:color="auto" w:fill="auto"/>
            <w:vAlign w:val="center"/>
          </w:tcPr>
          <w:p w14:paraId="1CC8D7E3">
            <w:pPr>
              <w:rPr>
                <w:sz w:val="18"/>
                <w:szCs w:val="18"/>
              </w:rPr>
            </w:pPr>
            <w:r>
              <w:rPr>
                <w:rFonts w:hint="eastAsia"/>
                <w:sz w:val="18"/>
                <w:szCs w:val="18"/>
              </w:rPr>
              <w:t>（安装到位、包含打孔及辅材）场清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00EE05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5C1C213">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3F2386">
            <w:pPr>
              <w:jc w:val="right"/>
              <w:rPr>
                <w:sz w:val="18"/>
                <w:szCs w:val="18"/>
              </w:rPr>
            </w:pPr>
            <w:r>
              <w:rPr>
                <w:rFonts w:hint="eastAsia"/>
                <w:sz w:val="18"/>
                <w:szCs w:val="18"/>
              </w:rPr>
              <w:t xml:space="preserve">36.35 </w:t>
            </w:r>
          </w:p>
        </w:tc>
      </w:tr>
      <w:tr w14:paraId="2E96BEF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4641381">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E4D025F">
            <w:pPr>
              <w:jc w:val="center"/>
              <w:rPr>
                <w:sz w:val="18"/>
                <w:szCs w:val="18"/>
              </w:rPr>
            </w:pPr>
            <w:r>
              <w:rPr>
                <w:rFonts w:hint="eastAsia"/>
                <w:sz w:val="18"/>
                <w:szCs w:val="18"/>
              </w:rPr>
              <w:t>G170</w:t>
            </w:r>
          </w:p>
        </w:tc>
        <w:tc>
          <w:tcPr>
            <w:tcW w:w="1276" w:type="dxa"/>
            <w:tcBorders>
              <w:top w:val="nil"/>
              <w:left w:val="nil"/>
              <w:bottom w:val="single" w:color="auto" w:sz="4" w:space="0"/>
              <w:right w:val="single" w:color="auto" w:sz="4" w:space="0"/>
            </w:tcBorders>
            <w:shd w:val="clear" w:color="auto" w:fill="auto"/>
            <w:vAlign w:val="center"/>
          </w:tcPr>
          <w:p w14:paraId="4B60CD6E">
            <w:pPr>
              <w:jc w:val="center"/>
              <w:rPr>
                <w:sz w:val="18"/>
                <w:szCs w:val="18"/>
              </w:rPr>
            </w:pPr>
            <w:r>
              <w:rPr>
                <w:rFonts w:hint="eastAsia"/>
                <w:sz w:val="18"/>
                <w:szCs w:val="18"/>
              </w:rPr>
              <w:t>执手锁（锁壳、锁体、锁芯）</w:t>
            </w:r>
          </w:p>
        </w:tc>
        <w:tc>
          <w:tcPr>
            <w:tcW w:w="2629" w:type="dxa"/>
            <w:tcBorders>
              <w:top w:val="nil"/>
              <w:left w:val="nil"/>
              <w:bottom w:val="single" w:color="auto" w:sz="4" w:space="0"/>
              <w:right w:val="single" w:color="auto" w:sz="4" w:space="0"/>
            </w:tcBorders>
            <w:shd w:val="clear" w:color="auto" w:fill="auto"/>
            <w:vAlign w:val="center"/>
          </w:tcPr>
          <w:p w14:paraId="5BB5C369">
            <w:pPr>
              <w:rPr>
                <w:sz w:val="18"/>
                <w:szCs w:val="18"/>
              </w:rPr>
            </w:pPr>
            <w:r>
              <w:rPr>
                <w:rFonts w:hint="eastAsia"/>
                <w:sz w:val="18"/>
                <w:szCs w:val="18"/>
              </w:rPr>
              <w:t>锁壳、锁体(锁舌)、锁芯 按门实际要求采购安装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71673C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3656573">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F1CEC9">
            <w:pPr>
              <w:jc w:val="right"/>
              <w:rPr>
                <w:sz w:val="18"/>
                <w:szCs w:val="18"/>
              </w:rPr>
            </w:pPr>
            <w:r>
              <w:rPr>
                <w:rFonts w:hint="eastAsia"/>
                <w:sz w:val="18"/>
                <w:szCs w:val="18"/>
              </w:rPr>
              <w:t xml:space="preserve">130.83 </w:t>
            </w:r>
          </w:p>
        </w:tc>
      </w:tr>
      <w:tr w14:paraId="5AFA2FA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8293B02">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0C9B2CA">
            <w:pPr>
              <w:jc w:val="center"/>
              <w:rPr>
                <w:sz w:val="18"/>
                <w:szCs w:val="18"/>
              </w:rPr>
            </w:pPr>
            <w:r>
              <w:rPr>
                <w:rFonts w:hint="eastAsia"/>
                <w:sz w:val="18"/>
                <w:szCs w:val="18"/>
              </w:rPr>
              <w:t>G171</w:t>
            </w:r>
          </w:p>
        </w:tc>
        <w:tc>
          <w:tcPr>
            <w:tcW w:w="1276" w:type="dxa"/>
            <w:tcBorders>
              <w:top w:val="nil"/>
              <w:left w:val="nil"/>
              <w:bottom w:val="single" w:color="auto" w:sz="4" w:space="0"/>
              <w:right w:val="single" w:color="auto" w:sz="4" w:space="0"/>
            </w:tcBorders>
            <w:shd w:val="clear" w:color="auto" w:fill="auto"/>
            <w:vAlign w:val="center"/>
          </w:tcPr>
          <w:p w14:paraId="24DCBAEA">
            <w:pPr>
              <w:jc w:val="center"/>
              <w:rPr>
                <w:sz w:val="18"/>
                <w:szCs w:val="18"/>
              </w:rPr>
            </w:pPr>
            <w:r>
              <w:rPr>
                <w:rFonts w:hint="eastAsia"/>
                <w:sz w:val="18"/>
                <w:szCs w:val="18"/>
              </w:rPr>
              <w:t>执手锁锁壳（把手）</w:t>
            </w:r>
          </w:p>
        </w:tc>
        <w:tc>
          <w:tcPr>
            <w:tcW w:w="2629" w:type="dxa"/>
            <w:tcBorders>
              <w:top w:val="nil"/>
              <w:left w:val="nil"/>
              <w:bottom w:val="single" w:color="auto" w:sz="4" w:space="0"/>
              <w:right w:val="single" w:color="auto" w:sz="4" w:space="0"/>
            </w:tcBorders>
            <w:shd w:val="clear" w:color="000000" w:fill="FFFFFF"/>
            <w:vAlign w:val="center"/>
          </w:tcPr>
          <w:p w14:paraId="42FB5A15">
            <w:pPr>
              <w:rPr>
                <w:sz w:val="18"/>
                <w:szCs w:val="18"/>
              </w:rPr>
            </w:pPr>
            <w:r>
              <w:rPr>
                <w:rFonts w:hint="eastAsia"/>
                <w:sz w:val="18"/>
                <w:szCs w:val="18"/>
              </w:rPr>
              <w:t>双面拉丝不锈钢安装到位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FBB9E8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BBCDAFD">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729D5C1">
            <w:pPr>
              <w:jc w:val="right"/>
              <w:rPr>
                <w:sz w:val="18"/>
                <w:szCs w:val="18"/>
              </w:rPr>
            </w:pPr>
            <w:r>
              <w:rPr>
                <w:rFonts w:hint="eastAsia"/>
                <w:sz w:val="18"/>
                <w:szCs w:val="18"/>
              </w:rPr>
              <w:t xml:space="preserve">60.77 </w:t>
            </w:r>
          </w:p>
        </w:tc>
      </w:tr>
      <w:tr w14:paraId="5727446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B02A14F">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EF341C5">
            <w:pPr>
              <w:jc w:val="center"/>
              <w:rPr>
                <w:sz w:val="18"/>
                <w:szCs w:val="18"/>
              </w:rPr>
            </w:pPr>
            <w:r>
              <w:rPr>
                <w:rFonts w:hint="eastAsia"/>
                <w:sz w:val="18"/>
                <w:szCs w:val="18"/>
              </w:rPr>
              <w:t>G172</w:t>
            </w:r>
          </w:p>
        </w:tc>
        <w:tc>
          <w:tcPr>
            <w:tcW w:w="1276" w:type="dxa"/>
            <w:tcBorders>
              <w:top w:val="nil"/>
              <w:left w:val="nil"/>
              <w:bottom w:val="single" w:color="auto" w:sz="4" w:space="0"/>
              <w:right w:val="single" w:color="auto" w:sz="4" w:space="0"/>
            </w:tcBorders>
            <w:shd w:val="clear" w:color="auto" w:fill="auto"/>
            <w:vAlign w:val="center"/>
          </w:tcPr>
          <w:p w14:paraId="152EF5E4">
            <w:pPr>
              <w:jc w:val="center"/>
              <w:rPr>
                <w:sz w:val="18"/>
                <w:szCs w:val="18"/>
              </w:rPr>
            </w:pPr>
            <w:r>
              <w:rPr>
                <w:rFonts w:hint="eastAsia"/>
                <w:sz w:val="18"/>
                <w:szCs w:val="18"/>
              </w:rPr>
              <w:t>执手锁锁体(锁舌)</w:t>
            </w:r>
          </w:p>
        </w:tc>
        <w:tc>
          <w:tcPr>
            <w:tcW w:w="2629" w:type="dxa"/>
            <w:tcBorders>
              <w:top w:val="nil"/>
              <w:left w:val="nil"/>
              <w:bottom w:val="single" w:color="auto" w:sz="4" w:space="0"/>
              <w:right w:val="single" w:color="auto" w:sz="4" w:space="0"/>
            </w:tcBorders>
            <w:shd w:val="clear" w:color="auto" w:fill="auto"/>
            <w:vAlign w:val="center"/>
          </w:tcPr>
          <w:p w14:paraId="459BDEB4">
            <w:pPr>
              <w:rPr>
                <w:sz w:val="18"/>
                <w:szCs w:val="18"/>
              </w:rPr>
            </w:pPr>
            <w:r>
              <w:rPr>
                <w:rFonts w:hint="eastAsia"/>
                <w:sz w:val="18"/>
                <w:szCs w:val="18"/>
              </w:rPr>
              <w:t>不锈钢（左右方向）安装到位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7BB860C">
            <w:pPr>
              <w:jc w:val="center"/>
              <w:rPr>
                <w:color w:val="000000"/>
                <w:sz w:val="18"/>
                <w:szCs w:val="18"/>
              </w:rPr>
            </w:pPr>
            <w:r>
              <w:rPr>
                <w:rFonts w:hint="eastAsia"/>
                <w:color w:val="000000"/>
                <w:sz w:val="18"/>
                <w:szCs w:val="18"/>
              </w:rPr>
              <w:t>　</w:t>
            </w:r>
          </w:p>
        </w:tc>
        <w:tc>
          <w:tcPr>
            <w:tcW w:w="567" w:type="dxa"/>
            <w:tcBorders>
              <w:top w:val="nil"/>
              <w:left w:val="nil"/>
              <w:bottom w:val="single" w:color="auto" w:sz="4" w:space="0"/>
              <w:right w:val="single" w:color="auto" w:sz="4" w:space="0"/>
            </w:tcBorders>
            <w:shd w:val="clear" w:color="auto" w:fill="auto"/>
            <w:vAlign w:val="center"/>
          </w:tcPr>
          <w:p w14:paraId="401227FE">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3950681">
            <w:pPr>
              <w:jc w:val="right"/>
              <w:rPr>
                <w:sz w:val="18"/>
                <w:szCs w:val="18"/>
              </w:rPr>
            </w:pPr>
            <w:r>
              <w:rPr>
                <w:rFonts w:hint="eastAsia"/>
                <w:sz w:val="18"/>
                <w:szCs w:val="18"/>
              </w:rPr>
              <w:t xml:space="preserve">46.01 </w:t>
            </w:r>
          </w:p>
        </w:tc>
      </w:tr>
      <w:tr w14:paraId="28516B6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878E0F7">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05B35A0">
            <w:pPr>
              <w:jc w:val="center"/>
              <w:rPr>
                <w:sz w:val="18"/>
                <w:szCs w:val="18"/>
              </w:rPr>
            </w:pPr>
            <w:r>
              <w:rPr>
                <w:rFonts w:hint="eastAsia"/>
                <w:sz w:val="18"/>
                <w:szCs w:val="18"/>
              </w:rPr>
              <w:t>G173</w:t>
            </w:r>
          </w:p>
        </w:tc>
        <w:tc>
          <w:tcPr>
            <w:tcW w:w="1276" w:type="dxa"/>
            <w:tcBorders>
              <w:top w:val="nil"/>
              <w:left w:val="nil"/>
              <w:bottom w:val="single" w:color="auto" w:sz="4" w:space="0"/>
              <w:right w:val="single" w:color="auto" w:sz="4" w:space="0"/>
            </w:tcBorders>
            <w:shd w:val="clear" w:color="auto" w:fill="auto"/>
            <w:vAlign w:val="center"/>
          </w:tcPr>
          <w:p w14:paraId="7625296B">
            <w:pPr>
              <w:jc w:val="center"/>
              <w:rPr>
                <w:sz w:val="18"/>
                <w:szCs w:val="18"/>
              </w:rPr>
            </w:pPr>
            <w:r>
              <w:rPr>
                <w:rFonts w:hint="eastAsia"/>
                <w:sz w:val="18"/>
                <w:szCs w:val="18"/>
              </w:rPr>
              <w:t>执手锁铜锁芯</w:t>
            </w:r>
          </w:p>
        </w:tc>
        <w:tc>
          <w:tcPr>
            <w:tcW w:w="2629" w:type="dxa"/>
            <w:tcBorders>
              <w:top w:val="nil"/>
              <w:left w:val="nil"/>
              <w:bottom w:val="single" w:color="auto" w:sz="4" w:space="0"/>
              <w:right w:val="single" w:color="auto" w:sz="4" w:space="0"/>
            </w:tcBorders>
            <w:shd w:val="clear" w:color="auto" w:fill="auto"/>
            <w:vAlign w:val="center"/>
          </w:tcPr>
          <w:p w14:paraId="0AB2D61A">
            <w:pPr>
              <w:rPr>
                <w:sz w:val="18"/>
                <w:szCs w:val="18"/>
              </w:rPr>
            </w:pPr>
            <w:r>
              <w:rPr>
                <w:rFonts w:hint="eastAsia"/>
                <w:sz w:val="18"/>
                <w:szCs w:val="18"/>
              </w:rPr>
              <w:t>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9CC4A09">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7D4103A6">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235E2FA">
            <w:pPr>
              <w:jc w:val="right"/>
              <w:rPr>
                <w:sz w:val="18"/>
                <w:szCs w:val="18"/>
              </w:rPr>
            </w:pPr>
            <w:r>
              <w:rPr>
                <w:rFonts w:hint="eastAsia"/>
                <w:sz w:val="18"/>
                <w:szCs w:val="18"/>
              </w:rPr>
              <w:t xml:space="preserve">36.35 </w:t>
            </w:r>
          </w:p>
        </w:tc>
      </w:tr>
      <w:tr w14:paraId="7A9F6AA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69265C6">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9573379">
            <w:pPr>
              <w:jc w:val="center"/>
              <w:rPr>
                <w:sz w:val="18"/>
                <w:szCs w:val="18"/>
              </w:rPr>
            </w:pPr>
            <w:r>
              <w:rPr>
                <w:rFonts w:hint="eastAsia"/>
                <w:sz w:val="18"/>
                <w:szCs w:val="18"/>
              </w:rPr>
              <w:t>G174</w:t>
            </w:r>
          </w:p>
        </w:tc>
        <w:tc>
          <w:tcPr>
            <w:tcW w:w="1276" w:type="dxa"/>
            <w:tcBorders>
              <w:top w:val="nil"/>
              <w:left w:val="nil"/>
              <w:bottom w:val="single" w:color="auto" w:sz="4" w:space="0"/>
              <w:right w:val="single" w:color="auto" w:sz="4" w:space="0"/>
            </w:tcBorders>
            <w:shd w:val="clear" w:color="auto" w:fill="auto"/>
            <w:vAlign w:val="center"/>
          </w:tcPr>
          <w:p w14:paraId="315E7AEE">
            <w:pPr>
              <w:jc w:val="center"/>
              <w:rPr>
                <w:sz w:val="18"/>
                <w:szCs w:val="18"/>
              </w:rPr>
            </w:pPr>
            <w:r>
              <w:rPr>
                <w:rFonts w:hint="eastAsia"/>
                <w:sz w:val="18"/>
                <w:szCs w:val="18"/>
              </w:rPr>
              <w:t>门锁打孔</w:t>
            </w:r>
          </w:p>
        </w:tc>
        <w:tc>
          <w:tcPr>
            <w:tcW w:w="2629" w:type="dxa"/>
            <w:tcBorders>
              <w:top w:val="nil"/>
              <w:left w:val="nil"/>
              <w:bottom w:val="single" w:color="auto" w:sz="4" w:space="0"/>
              <w:right w:val="single" w:color="auto" w:sz="4" w:space="0"/>
            </w:tcBorders>
            <w:shd w:val="clear" w:color="auto" w:fill="auto"/>
            <w:vAlign w:val="center"/>
          </w:tcPr>
          <w:p w14:paraId="109ECB5D">
            <w:pPr>
              <w:rPr>
                <w:sz w:val="18"/>
                <w:szCs w:val="18"/>
              </w:rPr>
            </w:pPr>
            <w:r>
              <w:rPr>
                <w:rFonts w:hint="eastAsia"/>
                <w:sz w:val="18"/>
                <w:szCs w:val="18"/>
              </w:rPr>
              <w:t>门锁安装需要重新开孔</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6EC6C8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70C444C">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A4D581">
            <w:pPr>
              <w:jc w:val="right"/>
              <w:rPr>
                <w:sz w:val="18"/>
                <w:szCs w:val="18"/>
              </w:rPr>
            </w:pPr>
            <w:r>
              <w:rPr>
                <w:rFonts w:hint="eastAsia"/>
                <w:sz w:val="18"/>
                <w:szCs w:val="18"/>
              </w:rPr>
              <w:t xml:space="preserve">12.67 </w:t>
            </w:r>
          </w:p>
        </w:tc>
      </w:tr>
      <w:tr w14:paraId="6BF4947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0CCBDF3">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99FEF37">
            <w:pPr>
              <w:jc w:val="center"/>
              <w:rPr>
                <w:sz w:val="18"/>
                <w:szCs w:val="18"/>
              </w:rPr>
            </w:pPr>
            <w:r>
              <w:rPr>
                <w:rFonts w:hint="eastAsia"/>
                <w:sz w:val="18"/>
                <w:szCs w:val="18"/>
              </w:rPr>
              <w:t>G175</w:t>
            </w:r>
          </w:p>
        </w:tc>
        <w:tc>
          <w:tcPr>
            <w:tcW w:w="1276" w:type="dxa"/>
            <w:tcBorders>
              <w:top w:val="nil"/>
              <w:left w:val="nil"/>
              <w:bottom w:val="single" w:color="auto" w:sz="4" w:space="0"/>
              <w:right w:val="single" w:color="auto" w:sz="4" w:space="0"/>
            </w:tcBorders>
            <w:shd w:val="clear" w:color="auto" w:fill="auto"/>
            <w:vAlign w:val="center"/>
          </w:tcPr>
          <w:p w14:paraId="67A8E5F2">
            <w:pPr>
              <w:jc w:val="center"/>
              <w:rPr>
                <w:sz w:val="18"/>
                <w:szCs w:val="18"/>
              </w:rPr>
            </w:pPr>
            <w:r>
              <w:rPr>
                <w:rFonts w:hint="eastAsia"/>
                <w:sz w:val="18"/>
                <w:szCs w:val="18"/>
              </w:rPr>
              <w:t>钢质门自动锁</w:t>
            </w:r>
          </w:p>
        </w:tc>
        <w:tc>
          <w:tcPr>
            <w:tcW w:w="2629" w:type="dxa"/>
            <w:tcBorders>
              <w:top w:val="nil"/>
              <w:left w:val="nil"/>
              <w:bottom w:val="single" w:color="auto" w:sz="4" w:space="0"/>
              <w:right w:val="single" w:color="auto" w:sz="4" w:space="0"/>
            </w:tcBorders>
            <w:shd w:val="clear" w:color="auto" w:fill="auto"/>
            <w:vAlign w:val="center"/>
          </w:tcPr>
          <w:p w14:paraId="558A745E">
            <w:pPr>
              <w:rPr>
                <w:sz w:val="18"/>
                <w:szCs w:val="18"/>
              </w:rPr>
            </w:pPr>
            <w:r>
              <w:rPr>
                <w:rFonts w:hint="eastAsia"/>
                <w:sz w:val="18"/>
                <w:szCs w:val="18"/>
              </w:rPr>
              <w:t>中型 钢壳铜芯（安装到位）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B9F12D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0A38485">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C1FD328">
            <w:pPr>
              <w:jc w:val="right"/>
              <w:rPr>
                <w:sz w:val="18"/>
                <w:szCs w:val="18"/>
              </w:rPr>
            </w:pPr>
            <w:r>
              <w:rPr>
                <w:rFonts w:hint="eastAsia"/>
                <w:sz w:val="18"/>
                <w:szCs w:val="18"/>
              </w:rPr>
              <w:t xml:space="preserve">78.32 </w:t>
            </w:r>
          </w:p>
        </w:tc>
      </w:tr>
      <w:tr w14:paraId="0713E77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0F1CCCA">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74A3693">
            <w:pPr>
              <w:jc w:val="center"/>
              <w:rPr>
                <w:sz w:val="18"/>
                <w:szCs w:val="18"/>
              </w:rPr>
            </w:pPr>
            <w:r>
              <w:rPr>
                <w:rFonts w:hint="eastAsia"/>
                <w:sz w:val="18"/>
                <w:szCs w:val="18"/>
              </w:rPr>
              <w:t>G176</w:t>
            </w:r>
          </w:p>
        </w:tc>
        <w:tc>
          <w:tcPr>
            <w:tcW w:w="1276" w:type="dxa"/>
            <w:tcBorders>
              <w:top w:val="nil"/>
              <w:left w:val="nil"/>
              <w:bottom w:val="single" w:color="auto" w:sz="4" w:space="0"/>
              <w:right w:val="single" w:color="auto" w:sz="4" w:space="0"/>
            </w:tcBorders>
            <w:shd w:val="clear" w:color="auto" w:fill="auto"/>
            <w:vAlign w:val="center"/>
          </w:tcPr>
          <w:p w14:paraId="751C9365">
            <w:pPr>
              <w:jc w:val="center"/>
              <w:rPr>
                <w:sz w:val="18"/>
                <w:szCs w:val="18"/>
              </w:rPr>
            </w:pPr>
            <w:r>
              <w:rPr>
                <w:rFonts w:hint="eastAsia"/>
                <w:sz w:val="18"/>
                <w:szCs w:val="18"/>
              </w:rPr>
              <w:t>钢质门门锁</w:t>
            </w:r>
          </w:p>
        </w:tc>
        <w:tc>
          <w:tcPr>
            <w:tcW w:w="2629" w:type="dxa"/>
            <w:tcBorders>
              <w:top w:val="nil"/>
              <w:left w:val="nil"/>
              <w:bottom w:val="single" w:color="auto" w:sz="4" w:space="0"/>
              <w:right w:val="single" w:color="auto" w:sz="4" w:space="0"/>
            </w:tcBorders>
            <w:shd w:val="clear" w:color="auto" w:fill="auto"/>
            <w:vAlign w:val="center"/>
          </w:tcPr>
          <w:p w14:paraId="644F7C68">
            <w:pPr>
              <w:rPr>
                <w:sz w:val="18"/>
                <w:szCs w:val="18"/>
              </w:rPr>
            </w:pPr>
            <w:r>
              <w:rPr>
                <w:rFonts w:hint="eastAsia"/>
                <w:sz w:val="18"/>
                <w:szCs w:val="18"/>
              </w:rPr>
              <w:t>4.0双层加厚防撬、304不锈钢面板1.2mm厚、不锈钢+铁锁体、铜芯锁安装到位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8647F3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2714E3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FD2DA77">
            <w:pPr>
              <w:jc w:val="right"/>
              <w:rPr>
                <w:sz w:val="18"/>
                <w:szCs w:val="18"/>
              </w:rPr>
            </w:pPr>
            <w:r>
              <w:rPr>
                <w:rFonts w:hint="eastAsia"/>
                <w:sz w:val="18"/>
                <w:szCs w:val="18"/>
              </w:rPr>
              <w:t xml:space="preserve">135.23 </w:t>
            </w:r>
          </w:p>
        </w:tc>
      </w:tr>
      <w:tr w14:paraId="23C05F0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1A29638">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569B6B6">
            <w:pPr>
              <w:jc w:val="center"/>
              <w:rPr>
                <w:sz w:val="18"/>
                <w:szCs w:val="18"/>
              </w:rPr>
            </w:pPr>
            <w:r>
              <w:rPr>
                <w:rFonts w:hint="eastAsia"/>
                <w:sz w:val="18"/>
                <w:szCs w:val="18"/>
              </w:rPr>
              <w:t>G177</w:t>
            </w:r>
          </w:p>
        </w:tc>
        <w:tc>
          <w:tcPr>
            <w:tcW w:w="1276" w:type="dxa"/>
            <w:tcBorders>
              <w:top w:val="nil"/>
              <w:left w:val="nil"/>
              <w:bottom w:val="single" w:color="auto" w:sz="4" w:space="0"/>
              <w:right w:val="single" w:color="auto" w:sz="4" w:space="0"/>
            </w:tcBorders>
            <w:shd w:val="clear" w:color="auto" w:fill="auto"/>
            <w:vAlign w:val="center"/>
          </w:tcPr>
          <w:p w14:paraId="7393522F">
            <w:pPr>
              <w:jc w:val="center"/>
              <w:rPr>
                <w:sz w:val="18"/>
                <w:szCs w:val="18"/>
              </w:rPr>
            </w:pPr>
            <w:r>
              <w:rPr>
                <w:rFonts w:hint="eastAsia"/>
                <w:sz w:val="18"/>
                <w:szCs w:val="18"/>
              </w:rPr>
              <w:t>钢质门活扣把手</w:t>
            </w:r>
          </w:p>
        </w:tc>
        <w:tc>
          <w:tcPr>
            <w:tcW w:w="2629" w:type="dxa"/>
            <w:tcBorders>
              <w:top w:val="nil"/>
              <w:left w:val="nil"/>
              <w:bottom w:val="single" w:color="auto" w:sz="4" w:space="0"/>
              <w:right w:val="single" w:color="auto" w:sz="4" w:space="0"/>
            </w:tcBorders>
            <w:shd w:val="clear" w:color="auto" w:fill="auto"/>
            <w:vAlign w:val="center"/>
          </w:tcPr>
          <w:p w14:paraId="75C4CED4">
            <w:pPr>
              <w:rPr>
                <w:sz w:val="18"/>
                <w:szCs w:val="18"/>
              </w:rPr>
            </w:pPr>
            <w:r>
              <w:rPr>
                <w:rFonts w:hint="eastAsia"/>
                <w:sz w:val="18"/>
                <w:szCs w:val="18"/>
              </w:rPr>
              <w:t>4.0双层加厚防撬、304不锈钢面板1.2mm安装到位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A3FA1A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629B9F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9D0364F">
            <w:pPr>
              <w:jc w:val="right"/>
              <w:rPr>
                <w:sz w:val="18"/>
                <w:szCs w:val="18"/>
              </w:rPr>
            </w:pPr>
            <w:r>
              <w:rPr>
                <w:rFonts w:hint="eastAsia"/>
                <w:sz w:val="18"/>
                <w:szCs w:val="18"/>
              </w:rPr>
              <w:t xml:space="preserve">48.65 </w:t>
            </w:r>
          </w:p>
        </w:tc>
      </w:tr>
      <w:tr w14:paraId="201014B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60A395B">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147192B">
            <w:pPr>
              <w:jc w:val="center"/>
              <w:rPr>
                <w:sz w:val="18"/>
                <w:szCs w:val="18"/>
              </w:rPr>
            </w:pPr>
            <w:r>
              <w:rPr>
                <w:rFonts w:hint="eastAsia"/>
                <w:sz w:val="18"/>
                <w:szCs w:val="18"/>
              </w:rPr>
              <w:t>G178</w:t>
            </w:r>
          </w:p>
        </w:tc>
        <w:tc>
          <w:tcPr>
            <w:tcW w:w="1276" w:type="dxa"/>
            <w:tcBorders>
              <w:top w:val="nil"/>
              <w:left w:val="nil"/>
              <w:bottom w:val="single" w:color="auto" w:sz="4" w:space="0"/>
              <w:right w:val="single" w:color="auto" w:sz="4" w:space="0"/>
            </w:tcBorders>
            <w:shd w:val="clear" w:color="auto" w:fill="auto"/>
            <w:vAlign w:val="center"/>
          </w:tcPr>
          <w:p w14:paraId="4F9D80E7">
            <w:pPr>
              <w:jc w:val="center"/>
              <w:rPr>
                <w:sz w:val="18"/>
                <w:szCs w:val="18"/>
              </w:rPr>
            </w:pPr>
            <w:r>
              <w:rPr>
                <w:rFonts w:hint="eastAsia"/>
                <w:sz w:val="18"/>
                <w:szCs w:val="18"/>
              </w:rPr>
              <w:t>钢质门锁体</w:t>
            </w:r>
          </w:p>
        </w:tc>
        <w:tc>
          <w:tcPr>
            <w:tcW w:w="2629" w:type="dxa"/>
            <w:tcBorders>
              <w:top w:val="nil"/>
              <w:left w:val="nil"/>
              <w:bottom w:val="single" w:color="auto" w:sz="4" w:space="0"/>
              <w:right w:val="single" w:color="auto" w:sz="4" w:space="0"/>
            </w:tcBorders>
            <w:shd w:val="clear" w:color="auto" w:fill="auto"/>
            <w:vAlign w:val="center"/>
          </w:tcPr>
          <w:p w14:paraId="6867088A">
            <w:pPr>
              <w:rPr>
                <w:sz w:val="18"/>
                <w:szCs w:val="18"/>
              </w:rPr>
            </w:pPr>
            <w:r>
              <w:rPr>
                <w:rFonts w:hint="eastAsia"/>
                <w:sz w:val="18"/>
                <w:szCs w:val="18"/>
              </w:rPr>
              <w:t>不锈钢+铁锁体（左右方向）安装到位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3BF822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74F1F5B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6BCFD0">
            <w:pPr>
              <w:jc w:val="right"/>
              <w:rPr>
                <w:sz w:val="18"/>
                <w:szCs w:val="18"/>
              </w:rPr>
            </w:pPr>
            <w:r>
              <w:rPr>
                <w:rFonts w:hint="eastAsia"/>
                <w:sz w:val="18"/>
                <w:szCs w:val="18"/>
              </w:rPr>
              <w:t xml:space="preserve">59.35 </w:t>
            </w:r>
          </w:p>
        </w:tc>
      </w:tr>
      <w:tr w14:paraId="1E803D4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3F856A7">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921084B">
            <w:pPr>
              <w:jc w:val="center"/>
              <w:rPr>
                <w:sz w:val="18"/>
                <w:szCs w:val="18"/>
              </w:rPr>
            </w:pPr>
            <w:r>
              <w:rPr>
                <w:rFonts w:hint="eastAsia"/>
                <w:sz w:val="18"/>
                <w:szCs w:val="18"/>
              </w:rPr>
              <w:t>G179</w:t>
            </w:r>
          </w:p>
        </w:tc>
        <w:tc>
          <w:tcPr>
            <w:tcW w:w="1276" w:type="dxa"/>
            <w:tcBorders>
              <w:top w:val="nil"/>
              <w:left w:val="nil"/>
              <w:bottom w:val="single" w:color="auto" w:sz="4" w:space="0"/>
              <w:right w:val="single" w:color="auto" w:sz="4" w:space="0"/>
            </w:tcBorders>
            <w:shd w:val="clear" w:color="auto" w:fill="auto"/>
            <w:vAlign w:val="center"/>
          </w:tcPr>
          <w:p w14:paraId="5347E93E">
            <w:pPr>
              <w:jc w:val="center"/>
              <w:rPr>
                <w:sz w:val="18"/>
                <w:szCs w:val="18"/>
              </w:rPr>
            </w:pPr>
            <w:r>
              <w:rPr>
                <w:rFonts w:hint="eastAsia"/>
                <w:sz w:val="18"/>
                <w:szCs w:val="18"/>
              </w:rPr>
              <w:t>钢质门锁芯</w:t>
            </w:r>
          </w:p>
        </w:tc>
        <w:tc>
          <w:tcPr>
            <w:tcW w:w="2629" w:type="dxa"/>
            <w:tcBorders>
              <w:top w:val="nil"/>
              <w:left w:val="nil"/>
              <w:bottom w:val="single" w:color="auto" w:sz="4" w:space="0"/>
              <w:right w:val="single" w:color="auto" w:sz="4" w:space="0"/>
            </w:tcBorders>
            <w:shd w:val="clear" w:color="auto" w:fill="auto"/>
            <w:vAlign w:val="center"/>
          </w:tcPr>
          <w:p w14:paraId="08CBD65E">
            <w:pPr>
              <w:rPr>
                <w:sz w:val="18"/>
                <w:szCs w:val="18"/>
              </w:rPr>
            </w:pPr>
            <w:r>
              <w:rPr>
                <w:rFonts w:hint="eastAsia"/>
                <w:sz w:val="18"/>
                <w:szCs w:val="18"/>
              </w:rPr>
              <w:t>铜锁芯安装到位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EEB800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7B9C83D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7B628B">
            <w:pPr>
              <w:jc w:val="right"/>
              <w:rPr>
                <w:sz w:val="18"/>
                <w:szCs w:val="18"/>
              </w:rPr>
            </w:pPr>
            <w:r>
              <w:rPr>
                <w:rFonts w:hint="eastAsia"/>
                <w:sz w:val="18"/>
                <w:szCs w:val="18"/>
              </w:rPr>
              <w:t xml:space="preserve">47.25 </w:t>
            </w:r>
          </w:p>
        </w:tc>
      </w:tr>
      <w:tr w14:paraId="53F4D84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8BA700E">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3699E94">
            <w:pPr>
              <w:jc w:val="center"/>
              <w:rPr>
                <w:sz w:val="18"/>
                <w:szCs w:val="18"/>
              </w:rPr>
            </w:pPr>
            <w:r>
              <w:rPr>
                <w:rFonts w:hint="eastAsia"/>
                <w:sz w:val="18"/>
                <w:szCs w:val="18"/>
              </w:rPr>
              <w:t>G180</w:t>
            </w:r>
          </w:p>
        </w:tc>
        <w:tc>
          <w:tcPr>
            <w:tcW w:w="1276" w:type="dxa"/>
            <w:tcBorders>
              <w:top w:val="nil"/>
              <w:left w:val="nil"/>
              <w:bottom w:val="single" w:color="auto" w:sz="4" w:space="0"/>
              <w:right w:val="single" w:color="auto" w:sz="4" w:space="0"/>
            </w:tcBorders>
            <w:shd w:val="clear" w:color="auto" w:fill="auto"/>
            <w:vAlign w:val="center"/>
          </w:tcPr>
          <w:p w14:paraId="65F57745">
            <w:pPr>
              <w:jc w:val="center"/>
              <w:rPr>
                <w:sz w:val="18"/>
                <w:szCs w:val="18"/>
              </w:rPr>
            </w:pPr>
            <w:r>
              <w:rPr>
                <w:rFonts w:hint="eastAsia"/>
                <w:sz w:val="18"/>
                <w:szCs w:val="18"/>
              </w:rPr>
              <w:t>8#、9#、10#、13#铝合金门锁（阳台门）</w:t>
            </w:r>
          </w:p>
        </w:tc>
        <w:tc>
          <w:tcPr>
            <w:tcW w:w="2629" w:type="dxa"/>
            <w:tcBorders>
              <w:top w:val="nil"/>
              <w:left w:val="nil"/>
              <w:bottom w:val="single" w:color="auto" w:sz="4" w:space="0"/>
              <w:right w:val="single" w:color="auto" w:sz="4" w:space="0"/>
            </w:tcBorders>
            <w:shd w:val="clear" w:color="auto" w:fill="auto"/>
            <w:vAlign w:val="center"/>
          </w:tcPr>
          <w:p w14:paraId="14ED744D">
            <w:pPr>
              <w:rPr>
                <w:sz w:val="18"/>
                <w:szCs w:val="18"/>
              </w:rPr>
            </w:pPr>
            <w:r>
              <w:rPr>
                <w:rFonts w:hint="eastAsia"/>
                <w:sz w:val="18"/>
                <w:szCs w:val="18"/>
              </w:rPr>
              <w:t>把手锌合金、锁体不锈钢+铁、铜锁芯安装到位含辅材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493667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55CEE1C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CB8ADEA">
            <w:pPr>
              <w:jc w:val="right"/>
              <w:rPr>
                <w:sz w:val="18"/>
                <w:szCs w:val="18"/>
              </w:rPr>
            </w:pPr>
            <w:r>
              <w:rPr>
                <w:rFonts w:hint="eastAsia"/>
                <w:sz w:val="18"/>
                <w:szCs w:val="18"/>
              </w:rPr>
              <w:t xml:space="preserve">122.94 </w:t>
            </w:r>
          </w:p>
        </w:tc>
      </w:tr>
      <w:tr w14:paraId="17CE066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31AEA32">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A977367">
            <w:pPr>
              <w:jc w:val="center"/>
              <w:rPr>
                <w:sz w:val="18"/>
                <w:szCs w:val="18"/>
              </w:rPr>
            </w:pPr>
            <w:r>
              <w:rPr>
                <w:rFonts w:hint="eastAsia"/>
                <w:sz w:val="18"/>
                <w:szCs w:val="18"/>
              </w:rPr>
              <w:t>G181</w:t>
            </w:r>
          </w:p>
        </w:tc>
        <w:tc>
          <w:tcPr>
            <w:tcW w:w="1276" w:type="dxa"/>
            <w:tcBorders>
              <w:top w:val="nil"/>
              <w:left w:val="nil"/>
              <w:bottom w:val="single" w:color="auto" w:sz="4" w:space="0"/>
              <w:right w:val="single" w:color="auto" w:sz="4" w:space="0"/>
            </w:tcBorders>
            <w:shd w:val="clear" w:color="auto" w:fill="auto"/>
            <w:vAlign w:val="center"/>
          </w:tcPr>
          <w:p w14:paraId="4F331E58">
            <w:pPr>
              <w:jc w:val="center"/>
              <w:rPr>
                <w:sz w:val="18"/>
                <w:szCs w:val="18"/>
              </w:rPr>
            </w:pPr>
            <w:r>
              <w:rPr>
                <w:rFonts w:hint="eastAsia"/>
                <w:sz w:val="18"/>
                <w:szCs w:val="18"/>
              </w:rPr>
              <w:t>8#、9#、10#、13#锁壳把手（阳台门）</w:t>
            </w:r>
          </w:p>
        </w:tc>
        <w:tc>
          <w:tcPr>
            <w:tcW w:w="2629" w:type="dxa"/>
            <w:tcBorders>
              <w:top w:val="nil"/>
              <w:left w:val="nil"/>
              <w:bottom w:val="single" w:color="auto" w:sz="4" w:space="0"/>
              <w:right w:val="single" w:color="auto" w:sz="4" w:space="0"/>
            </w:tcBorders>
            <w:shd w:val="clear" w:color="auto" w:fill="auto"/>
            <w:vAlign w:val="center"/>
          </w:tcPr>
          <w:p w14:paraId="771FED55">
            <w:pPr>
              <w:rPr>
                <w:sz w:val="18"/>
                <w:szCs w:val="18"/>
              </w:rPr>
            </w:pPr>
            <w:r>
              <w:rPr>
                <w:rFonts w:hint="eastAsia"/>
                <w:sz w:val="18"/>
                <w:szCs w:val="18"/>
              </w:rPr>
              <w:t>材质锌合金1.2mm厚安装到位含辅材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EE0CE2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31510316">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F02BD3">
            <w:pPr>
              <w:jc w:val="right"/>
              <w:rPr>
                <w:sz w:val="18"/>
                <w:szCs w:val="18"/>
              </w:rPr>
            </w:pPr>
            <w:r>
              <w:rPr>
                <w:rFonts w:hint="eastAsia"/>
                <w:sz w:val="18"/>
                <w:szCs w:val="18"/>
              </w:rPr>
              <w:t xml:space="preserve">44.61 </w:t>
            </w:r>
          </w:p>
        </w:tc>
      </w:tr>
      <w:tr w14:paraId="048B30C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5D8ABEE">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448B5BB">
            <w:pPr>
              <w:jc w:val="center"/>
              <w:rPr>
                <w:sz w:val="18"/>
                <w:szCs w:val="18"/>
              </w:rPr>
            </w:pPr>
            <w:r>
              <w:rPr>
                <w:rFonts w:hint="eastAsia"/>
                <w:sz w:val="18"/>
                <w:szCs w:val="18"/>
              </w:rPr>
              <w:t>G182</w:t>
            </w:r>
          </w:p>
        </w:tc>
        <w:tc>
          <w:tcPr>
            <w:tcW w:w="1276" w:type="dxa"/>
            <w:tcBorders>
              <w:top w:val="nil"/>
              <w:left w:val="nil"/>
              <w:bottom w:val="single" w:color="auto" w:sz="4" w:space="0"/>
              <w:right w:val="single" w:color="auto" w:sz="4" w:space="0"/>
            </w:tcBorders>
            <w:shd w:val="clear" w:color="auto" w:fill="auto"/>
            <w:vAlign w:val="center"/>
          </w:tcPr>
          <w:p w14:paraId="2470B2D5">
            <w:pPr>
              <w:jc w:val="center"/>
              <w:rPr>
                <w:sz w:val="18"/>
                <w:szCs w:val="18"/>
              </w:rPr>
            </w:pPr>
            <w:r>
              <w:rPr>
                <w:rFonts w:hint="eastAsia"/>
                <w:sz w:val="18"/>
                <w:szCs w:val="18"/>
              </w:rPr>
              <w:t>8#、9#、10#、13#锁体（阳台门）</w:t>
            </w:r>
          </w:p>
        </w:tc>
        <w:tc>
          <w:tcPr>
            <w:tcW w:w="2629" w:type="dxa"/>
            <w:tcBorders>
              <w:top w:val="nil"/>
              <w:left w:val="nil"/>
              <w:bottom w:val="single" w:color="auto" w:sz="4" w:space="0"/>
              <w:right w:val="single" w:color="auto" w:sz="4" w:space="0"/>
            </w:tcBorders>
            <w:shd w:val="clear" w:color="auto" w:fill="auto"/>
            <w:vAlign w:val="center"/>
          </w:tcPr>
          <w:p w14:paraId="12895E70">
            <w:pPr>
              <w:rPr>
                <w:sz w:val="18"/>
                <w:szCs w:val="18"/>
              </w:rPr>
            </w:pPr>
            <w:r>
              <w:rPr>
                <w:rFonts w:hint="eastAsia"/>
                <w:sz w:val="18"/>
                <w:szCs w:val="18"/>
              </w:rPr>
              <w:t>不锈钢+铁安装到位含辅材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AF8A5F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0049055">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A21FA45">
            <w:pPr>
              <w:jc w:val="right"/>
              <w:rPr>
                <w:sz w:val="18"/>
                <w:szCs w:val="18"/>
              </w:rPr>
            </w:pPr>
            <w:r>
              <w:rPr>
                <w:rFonts w:hint="eastAsia"/>
                <w:sz w:val="18"/>
                <w:szCs w:val="18"/>
              </w:rPr>
              <w:t xml:space="preserve">44.43 </w:t>
            </w:r>
          </w:p>
        </w:tc>
      </w:tr>
      <w:tr w14:paraId="4884F2F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ADA80E1">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B8F21FC">
            <w:pPr>
              <w:jc w:val="center"/>
              <w:rPr>
                <w:sz w:val="18"/>
                <w:szCs w:val="18"/>
              </w:rPr>
            </w:pPr>
            <w:r>
              <w:rPr>
                <w:rFonts w:hint="eastAsia"/>
                <w:sz w:val="18"/>
                <w:szCs w:val="18"/>
              </w:rPr>
              <w:t>G183</w:t>
            </w:r>
          </w:p>
        </w:tc>
        <w:tc>
          <w:tcPr>
            <w:tcW w:w="1276" w:type="dxa"/>
            <w:tcBorders>
              <w:top w:val="nil"/>
              <w:left w:val="nil"/>
              <w:bottom w:val="single" w:color="auto" w:sz="4" w:space="0"/>
              <w:right w:val="single" w:color="auto" w:sz="4" w:space="0"/>
            </w:tcBorders>
            <w:shd w:val="clear" w:color="auto" w:fill="auto"/>
            <w:vAlign w:val="center"/>
          </w:tcPr>
          <w:p w14:paraId="1D17B044">
            <w:pPr>
              <w:jc w:val="center"/>
              <w:rPr>
                <w:sz w:val="18"/>
                <w:szCs w:val="18"/>
              </w:rPr>
            </w:pPr>
            <w:r>
              <w:rPr>
                <w:rFonts w:hint="eastAsia"/>
                <w:sz w:val="18"/>
                <w:szCs w:val="18"/>
              </w:rPr>
              <w:t>8#、9#、10#、13#锁芯（阳台门）</w:t>
            </w:r>
          </w:p>
        </w:tc>
        <w:tc>
          <w:tcPr>
            <w:tcW w:w="2629" w:type="dxa"/>
            <w:tcBorders>
              <w:top w:val="nil"/>
              <w:left w:val="nil"/>
              <w:bottom w:val="single" w:color="auto" w:sz="4" w:space="0"/>
              <w:right w:val="single" w:color="auto" w:sz="4" w:space="0"/>
            </w:tcBorders>
            <w:shd w:val="clear" w:color="auto" w:fill="auto"/>
            <w:vAlign w:val="center"/>
          </w:tcPr>
          <w:p w14:paraId="30D1F3E0">
            <w:pPr>
              <w:rPr>
                <w:sz w:val="18"/>
                <w:szCs w:val="18"/>
              </w:rPr>
            </w:pPr>
            <w:r>
              <w:rPr>
                <w:rFonts w:hint="eastAsia"/>
                <w:sz w:val="18"/>
                <w:szCs w:val="18"/>
              </w:rPr>
              <w:t>铜锁芯安装到位含辅材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185A3A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EE512BD">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50CD645">
            <w:pPr>
              <w:jc w:val="right"/>
              <w:rPr>
                <w:sz w:val="18"/>
                <w:szCs w:val="18"/>
              </w:rPr>
            </w:pPr>
            <w:r>
              <w:rPr>
                <w:rFonts w:hint="eastAsia"/>
                <w:sz w:val="18"/>
                <w:szCs w:val="18"/>
              </w:rPr>
              <w:t xml:space="preserve">32.31 </w:t>
            </w:r>
          </w:p>
        </w:tc>
      </w:tr>
      <w:tr w14:paraId="0ABAEC2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F6944F9">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487BF1F">
            <w:pPr>
              <w:jc w:val="center"/>
              <w:rPr>
                <w:sz w:val="18"/>
                <w:szCs w:val="18"/>
              </w:rPr>
            </w:pPr>
            <w:r>
              <w:rPr>
                <w:rFonts w:hint="eastAsia"/>
                <w:sz w:val="18"/>
                <w:szCs w:val="18"/>
              </w:rPr>
              <w:t>G184</w:t>
            </w:r>
          </w:p>
        </w:tc>
        <w:tc>
          <w:tcPr>
            <w:tcW w:w="1276" w:type="dxa"/>
            <w:tcBorders>
              <w:top w:val="nil"/>
              <w:left w:val="nil"/>
              <w:bottom w:val="single" w:color="auto" w:sz="4" w:space="0"/>
              <w:right w:val="single" w:color="auto" w:sz="4" w:space="0"/>
            </w:tcBorders>
            <w:shd w:val="clear" w:color="auto" w:fill="auto"/>
            <w:vAlign w:val="center"/>
          </w:tcPr>
          <w:p w14:paraId="16BC1115">
            <w:pPr>
              <w:jc w:val="center"/>
              <w:rPr>
                <w:sz w:val="18"/>
                <w:szCs w:val="18"/>
              </w:rPr>
            </w:pPr>
            <w:r>
              <w:rPr>
                <w:rFonts w:hint="eastAsia"/>
                <w:sz w:val="18"/>
                <w:szCs w:val="18"/>
              </w:rPr>
              <w:t>双头锁</w:t>
            </w:r>
          </w:p>
        </w:tc>
        <w:tc>
          <w:tcPr>
            <w:tcW w:w="2629" w:type="dxa"/>
            <w:tcBorders>
              <w:top w:val="nil"/>
              <w:left w:val="nil"/>
              <w:bottom w:val="single" w:color="auto" w:sz="4" w:space="0"/>
              <w:right w:val="single" w:color="auto" w:sz="4" w:space="0"/>
            </w:tcBorders>
            <w:shd w:val="clear" w:color="auto" w:fill="auto"/>
            <w:vAlign w:val="center"/>
          </w:tcPr>
          <w:p w14:paraId="47E8202E">
            <w:pPr>
              <w:rPr>
                <w:sz w:val="18"/>
                <w:szCs w:val="18"/>
              </w:rPr>
            </w:pPr>
            <w:r>
              <w:rPr>
                <w:rFonts w:hint="eastAsia"/>
                <w:sz w:val="18"/>
                <w:szCs w:val="18"/>
              </w:rPr>
              <w:t>D102SS（加锁）安装到位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F275E7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4603907">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A7878B1">
            <w:pPr>
              <w:jc w:val="right"/>
              <w:rPr>
                <w:sz w:val="18"/>
                <w:szCs w:val="18"/>
              </w:rPr>
            </w:pPr>
            <w:r>
              <w:rPr>
                <w:rFonts w:hint="eastAsia"/>
                <w:sz w:val="18"/>
                <w:szCs w:val="18"/>
              </w:rPr>
              <w:t xml:space="preserve">74.29 </w:t>
            </w:r>
          </w:p>
        </w:tc>
      </w:tr>
      <w:tr w14:paraId="3200673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0026371">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6ADC6A2">
            <w:pPr>
              <w:jc w:val="center"/>
              <w:rPr>
                <w:sz w:val="18"/>
                <w:szCs w:val="18"/>
              </w:rPr>
            </w:pPr>
            <w:r>
              <w:rPr>
                <w:rFonts w:hint="eastAsia"/>
                <w:sz w:val="18"/>
                <w:szCs w:val="18"/>
              </w:rPr>
              <w:t>G185</w:t>
            </w:r>
          </w:p>
        </w:tc>
        <w:tc>
          <w:tcPr>
            <w:tcW w:w="1276" w:type="dxa"/>
            <w:tcBorders>
              <w:top w:val="nil"/>
              <w:left w:val="nil"/>
              <w:bottom w:val="single" w:color="auto" w:sz="4" w:space="0"/>
              <w:right w:val="single" w:color="auto" w:sz="4" w:space="0"/>
            </w:tcBorders>
            <w:shd w:val="clear" w:color="auto" w:fill="auto"/>
            <w:vAlign w:val="center"/>
          </w:tcPr>
          <w:p w14:paraId="43AA13DC">
            <w:pPr>
              <w:jc w:val="center"/>
              <w:rPr>
                <w:sz w:val="18"/>
                <w:szCs w:val="18"/>
              </w:rPr>
            </w:pPr>
            <w:r>
              <w:rPr>
                <w:rFonts w:hint="eastAsia"/>
                <w:sz w:val="18"/>
                <w:szCs w:val="18"/>
              </w:rPr>
              <w:t>不锈钢门门锁</w:t>
            </w:r>
          </w:p>
        </w:tc>
        <w:tc>
          <w:tcPr>
            <w:tcW w:w="2629" w:type="dxa"/>
            <w:tcBorders>
              <w:top w:val="nil"/>
              <w:left w:val="nil"/>
              <w:bottom w:val="single" w:color="auto" w:sz="4" w:space="0"/>
              <w:right w:val="single" w:color="auto" w:sz="4" w:space="0"/>
            </w:tcBorders>
            <w:shd w:val="clear" w:color="auto" w:fill="auto"/>
            <w:vAlign w:val="center"/>
          </w:tcPr>
          <w:p w14:paraId="6EC8C50C">
            <w:pPr>
              <w:rPr>
                <w:sz w:val="18"/>
                <w:szCs w:val="18"/>
              </w:rPr>
            </w:pPr>
            <w:r>
              <w:rPr>
                <w:rFonts w:hint="eastAsia"/>
                <w:sz w:val="18"/>
                <w:szCs w:val="18"/>
              </w:rPr>
              <w:t>不锈钢安装到位，含焊接安装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73C4D4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F6E6B33">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A135067">
            <w:pPr>
              <w:jc w:val="right"/>
              <w:rPr>
                <w:sz w:val="18"/>
                <w:szCs w:val="18"/>
              </w:rPr>
            </w:pPr>
            <w:r>
              <w:rPr>
                <w:rFonts w:hint="eastAsia"/>
                <w:sz w:val="18"/>
                <w:szCs w:val="18"/>
              </w:rPr>
              <w:t xml:space="preserve">86.40 </w:t>
            </w:r>
          </w:p>
        </w:tc>
      </w:tr>
      <w:tr w14:paraId="65066D3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483B298">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B674B5B">
            <w:pPr>
              <w:jc w:val="center"/>
              <w:rPr>
                <w:sz w:val="18"/>
                <w:szCs w:val="18"/>
              </w:rPr>
            </w:pPr>
            <w:r>
              <w:rPr>
                <w:rFonts w:hint="eastAsia"/>
                <w:sz w:val="18"/>
                <w:szCs w:val="18"/>
              </w:rPr>
              <w:t>G186</w:t>
            </w:r>
          </w:p>
        </w:tc>
        <w:tc>
          <w:tcPr>
            <w:tcW w:w="1276" w:type="dxa"/>
            <w:tcBorders>
              <w:top w:val="nil"/>
              <w:left w:val="nil"/>
              <w:bottom w:val="single" w:color="auto" w:sz="4" w:space="0"/>
              <w:right w:val="single" w:color="auto" w:sz="4" w:space="0"/>
            </w:tcBorders>
            <w:shd w:val="clear" w:color="auto" w:fill="auto"/>
            <w:vAlign w:val="center"/>
          </w:tcPr>
          <w:p w14:paraId="24C2CF9B">
            <w:pPr>
              <w:jc w:val="center"/>
              <w:rPr>
                <w:sz w:val="18"/>
                <w:szCs w:val="18"/>
              </w:rPr>
            </w:pPr>
            <w:r>
              <w:rPr>
                <w:rFonts w:hint="eastAsia"/>
                <w:sz w:val="18"/>
                <w:szCs w:val="18"/>
              </w:rPr>
              <w:t>防火门门锁（加厚）</w:t>
            </w:r>
          </w:p>
        </w:tc>
        <w:tc>
          <w:tcPr>
            <w:tcW w:w="2629" w:type="dxa"/>
            <w:tcBorders>
              <w:top w:val="nil"/>
              <w:left w:val="nil"/>
              <w:bottom w:val="single" w:color="auto" w:sz="4" w:space="0"/>
              <w:right w:val="single" w:color="auto" w:sz="4" w:space="0"/>
            </w:tcBorders>
            <w:shd w:val="clear" w:color="auto" w:fill="auto"/>
            <w:vAlign w:val="center"/>
          </w:tcPr>
          <w:p w14:paraId="60A33636">
            <w:pPr>
              <w:rPr>
                <w:sz w:val="18"/>
                <w:szCs w:val="18"/>
              </w:rPr>
            </w:pPr>
            <w:r>
              <w:rPr>
                <w:rFonts w:hint="eastAsia"/>
                <w:sz w:val="18"/>
                <w:szCs w:val="18"/>
              </w:rPr>
              <w:t>防火门安装到位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063ABB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ABEFC6C">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E68197">
            <w:pPr>
              <w:jc w:val="right"/>
              <w:rPr>
                <w:sz w:val="18"/>
                <w:szCs w:val="18"/>
              </w:rPr>
            </w:pPr>
            <w:r>
              <w:rPr>
                <w:rFonts w:hint="eastAsia"/>
                <w:sz w:val="18"/>
                <w:szCs w:val="18"/>
              </w:rPr>
              <w:t xml:space="preserve">68.63 </w:t>
            </w:r>
          </w:p>
        </w:tc>
      </w:tr>
      <w:tr w14:paraId="2C0DBB5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2981438">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F4C8840">
            <w:pPr>
              <w:jc w:val="center"/>
              <w:rPr>
                <w:sz w:val="18"/>
                <w:szCs w:val="18"/>
              </w:rPr>
            </w:pPr>
            <w:r>
              <w:rPr>
                <w:rFonts w:hint="eastAsia"/>
                <w:sz w:val="18"/>
                <w:szCs w:val="18"/>
              </w:rPr>
              <w:t>G187</w:t>
            </w:r>
          </w:p>
        </w:tc>
        <w:tc>
          <w:tcPr>
            <w:tcW w:w="1276" w:type="dxa"/>
            <w:tcBorders>
              <w:top w:val="nil"/>
              <w:left w:val="nil"/>
              <w:bottom w:val="single" w:color="auto" w:sz="4" w:space="0"/>
              <w:right w:val="single" w:color="auto" w:sz="4" w:space="0"/>
            </w:tcBorders>
            <w:shd w:val="clear" w:color="auto" w:fill="auto"/>
            <w:vAlign w:val="center"/>
          </w:tcPr>
          <w:p w14:paraId="1613EC46">
            <w:pPr>
              <w:jc w:val="center"/>
              <w:rPr>
                <w:sz w:val="18"/>
                <w:szCs w:val="18"/>
              </w:rPr>
            </w:pPr>
            <w:r>
              <w:rPr>
                <w:rFonts w:hint="eastAsia"/>
                <w:sz w:val="18"/>
                <w:szCs w:val="18"/>
              </w:rPr>
              <w:t>防火门门锁（锁芯）</w:t>
            </w:r>
          </w:p>
        </w:tc>
        <w:tc>
          <w:tcPr>
            <w:tcW w:w="2629" w:type="dxa"/>
            <w:tcBorders>
              <w:top w:val="nil"/>
              <w:left w:val="nil"/>
              <w:bottom w:val="single" w:color="auto" w:sz="4" w:space="0"/>
              <w:right w:val="single" w:color="auto" w:sz="4" w:space="0"/>
            </w:tcBorders>
            <w:shd w:val="clear" w:color="auto" w:fill="auto"/>
            <w:vAlign w:val="center"/>
          </w:tcPr>
          <w:p w14:paraId="155BF7EC">
            <w:pPr>
              <w:rPr>
                <w:sz w:val="18"/>
                <w:szCs w:val="18"/>
              </w:rPr>
            </w:pPr>
            <w:r>
              <w:rPr>
                <w:rFonts w:hint="eastAsia"/>
                <w:sz w:val="18"/>
                <w:szCs w:val="18"/>
              </w:rPr>
              <w:t>包含相似锁芯 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442DEF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46FA4F6">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A1829F1">
            <w:pPr>
              <w:jc w:val="right"/>
              <w:rPr>
                <w:sz w:val="18"/>
                <w:szCs w:val="18"/>
              </w:rPr>
            </w:pPr>
            <w:r>
              <w:rPr>
                <w:rFonts w:hint="eastAsia"/>
                <w:sz w:val="18"/>
                <w:szCs w:val="18"/>
              </w:rPr>
              <w:t xml:space="preserve">34.74 </w:t>
            </w:r>
          </w:p>
        </w:tc>
      </w:tr>
      <w:tr w14:paraId="1772E27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5D91309">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3BC019C">
            <w:pPr>
              <w:jc w:val="center"/>
              <w:rPr>
                <w:sz w:val="18"/>
                <w:szCs w:val="18"/>
              </w:rPr>
            </w:pPr>
            <w:r>
              <w:rPr>
                <w:rFonts w:hint="eastAsia"/>
                <w:sz w:val="18"/>
                <w:szCs w:val="18"/>
              </w:rPr>
              <w:t>G188</w:t>
            </w:r>
          </w:p>
        </w:tc>
        <w:tc>
          <w:tcPr>
            <w:tcW w:w="1276" w:type="dxa"/>
            <w:tcBorders>
              <w:top w:val="nil"/>
              <w:left w:val="nil"/>
              <w:bottom w:val="single" w:color="auto" w:sz="4" w:space="0"/>
              <w:right w:val="single" w:color="auto" w:sz="4" w:space="0"/>
            </w:tcBorders>
            <w:shd w:val="clear" w:color="auto" w:fill="auto"/>
            <w:vAlign w:val="center"/>
          </w:tcPr>
          <w:p w14:paraId="2E968022">
            <w:pPr>
              <w:jc w:val="center"/>
              <w:rPr>
                <w:sz w:val="18"/>
                <w:szCs w:val="18"/>
              </w:rPr>
            </w:pPr>
            <w:r>
              <w:rPr>
                <w:rFonts w:hint="eastAsia"/>
                <w:sz w:val="18"/>
                <w:szCs w:val="18"/>
              </w:rPr>
              <w:t>圆头锁</w:t>
            </w:r>
          </w:p>
        </w:tc>
        <w:tc>
          <w:tcPr>
            <w:tcW w:w="2629" w:type="dxa"/>
            <w:tcBorders>
              <w:top w:val="nil"/>
              <w:left w:val="nil"/>
              <w:bottom w:val="single" w:color="auto" w:sz="4" w:space="0"/>
              <w:right w:val="single" w:color="auto" w:sz="4" w:space="0"/>
            </w:tcBorders>
            <w:shd w:val="clear" w:color="auto" w:fill="auto"/>
            <w:vAlign w:val="center"/>
          </w:tcPr>
          <w:p w14:paraId="5EBE769C">
            <w:pPr>
              <w:rPr>
                <w:sz w:val="18"/>
                <w:szCs w:val="18"/>
              </w:rPr>
            </w:pPr>
            <w:r>
              <w:rPr>
                <w:rFonts w:hint="eastAsia"/>
                <w:sz w:val="18"/>
                <w:szCs w:val="18"/>
              </w:rPr>
              <w:t>双向铜锁芯安装到位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BD92BD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6573C9E5">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6153A86">
            <w:pPr>
              <w:jc w:val="right"/>
              <w:rPr>
                <w:sz w:val="18"/>
                <w:szCs w:val="18"/>
              </w:rPr>
            </w:pPr>
            <w:r>
              <w:rPr>
                <w:rFonts w:hint="eastAsia"/>
                <w:sz w:val="18"/>
                <w:szCs w:val="18"/>
              </w:rPr>
              <w:t xml:space="preserve">68.66 </w:t>
            </w:r>
          </w:p>
        </w:tc>
      </w:tr>
      <w:tr w14:paraId="43CDC50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D6713D9">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6714824">
            <w:pPr>
              <w:jc w:val="center"/>
              <w:rPr>
                <w:sz w:val="18"/>
                <w:szCs w:val="18"/>
              </w:rPr>
            </w:pPr>
            <w:r>
              <w:rPr>
                <w:rFonts w:hint="eastAsia"/>
                <w:sz w:val="18"/>
                <w:szCs w:val="18"/>
              </w:rPr>
              <w:t>G189</w:t>
            </w:r>
          </w:p>
        </w:tc>
        <w:tc>
          <w:tcPr>
            <w:tcW w:w="1276" w:type="dxa"/>
            <w:tcBorders>
              <w:top w:val="nil"/>
              <w:left w:val="nil"/>
              <w:bottom w:val="single" w:color="auto" w:sz="4" w:space="0"/>
              <w:right w:val="single" w:color="auto" w:sz="4" w:space="0"/>
            </w:tcBorders>
            <w:shd w:val="clear" w:color="auto" w:fill="auto"/>
            <w:vAlign w:val="center"/>
          </w:tcPr>
          <w:p w14:paraId="22E984E4">
            <w:pPr>
              <w:jc w:val="center"/>
              <w:rPr>
                <w:sz w:val="18"/>
                <w:szCs w:val="18"/>
              </w:rPr>
            </w:pPr>
            <w:r>
              <w:rPr>
                <w:rFonts w:hint="eastAsia"/>
                <w:sz w:val="18"/>
                <w:szCs w:val="18"/>
              </w:rPr>
              <w:t>智能锁锁芯</w:t>
            </w:r>
          </w:p>
        </w:tc>
        <w:tc>
          <w:tcPr>
            <w:tcW w:w="2629" w:type="dxa"/>
            <w:tcBorders>
              <w:top w:val="nil"/>
              <w:left w:val="nil"/>
              <w:bottom w:val="single" w:color="auto" w:sz="4" w:space="0"/>
              <w:right w:val="single" w:color="auto" w:sz="4" w:space="0"/>
            </w:tcBorders>
            <w:shd w:val="clear" w:color="auto" w:fill="auto"/>
            <w:vAlign w:val="center"/>
          </w:tcPr>
          <w:p w14:paraId="739BE34F">
            <w:pPr>
              <w:rPr>
                <w:sz w:val="18"/>
                <w:szCs w:val="18"/>
              </w:rPr>
            </w:pPr>
            <w:r>
              <w:rPr>
                <w:rFonts w:hint="eastAsia"/>
                <w:sz w:val="18"/>
                <w:szCs w:val="18"/>
              </w:rPr>
              <w:t>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E6C4EA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C12275F">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F7D4506">
            <w:pPr>
              <w:jc w:val="right"/>
              <w:rPr>
                <w:sz w:val="18"/>
                <w:szCs w:val="18"/>
              </w:rPr>
            </w:pPr>
            <w:r>
              <w:rPr>
                <w:rFonts w:hint="eastAsia"/>
                <w:sz w:val="18"/>
                <w:szCs w:val="18"/>
              </w:rPr>
              <w:t xml:space="preserve">66.67 </w:t>
            </w:r>
          </w:p>
        </w:tc>
      </w:tr>
      <w:tr w14:paraId="4684D0E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80C932E">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772C4C">
            <w:pPr>
              <w:jc w:val="center"/>
              <w:rPr>
                <w:sz w:val="18"/>
                <w:szCs w:val="18"/>
              </w:rPr>
            </w:pPr>
            <w:r>
              <w:rPr>
                <w:rFonts w:hint="eastAsia"/>
                <w:sz w:val="18"/>
                <w:szCs w:val="18"/>
              </w:rPr>
              <w:t>G190</w:t>
            </w:r>
          </w:p>
        </w:tc>
        <w:tc>
          <w:tcPr>
            <w:tcW w:w="1276" w:type="dxa"/>
            <w:tcBorders>
              <w:top w:val="nil"/>
              <w:left w:val="nil"/>
              <w:bottom w:val="single" w:color="auto" w:sz="4" w:space="0"/>
              <w:right w:val="single" w:color="auto" w:sz="4" w:space="0"/>
            </w:tcBorders>
            <w:shd w:val="clear" w:color="auto" w:fill="auto"/>
            <w:vAlign w:val="center"/>
          </w:tcPr>
          <w:p w14:paraId="67EB1841">
            <w:pPr>
              <w:jc w:val="center"/>
              <w:rPr>
                <w:sz w:val="18"/>
                <w:szCs w:val="18"/>
              </w:rPr>
            </w:pPr>
            <w:r>
              <w:rPr>
                <w:rFonts w:hint="eastAsia"/>
                <w:sz w:val="18"/>
                <w:szCs w:val="18"/>
              </w:rPr>
              <w:t>不锈钢通道锁、玻璃门锁</w:t>
            </w:r>
          </w:p>
        </w:tc>
        <w:tc>
          <w:tcPr>
            <w:tcW w:w="2629" w:type="dxa"/>
            <w:tcBorders>
              <w:top w:val="nil"/>
              <w:left w:val="nil"/>
              <w:bottom w:val="single" w:color="auto" w:sz="4" w:space="0"/>
              <w:right w:val="single" w:color="auto" w:sz="4" w:space="0"/>
            </w:tcBorders>
            <w:shd w:val="clear" w:color="auto" w:fill="auto"/>
            <w:vAlign w:val="center"/>
          </w:tcPr>
          <w:p w14:paraId="410E5BBE">
            <w:pPr>
              <w:rPr>
                <w:sz w:val="18"/>
                <w:szCs w:val="18"/>
              </w:rPr>
            </w:pPr>
            <w:r>
              <w:rPr>
                <w:rFonts w:hint="eastAsia"/>
                <w:sz w:val="18"/>
                <w:szCs w:val="18"/>
              </w:rPr>
              <w:t>不锈钢安装到位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EE2519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B616906">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06CA1E">
            <w:pPr>
              <w:jc w:val="right"/>
              <w:rPr>
                <w:sz w:val="18"/>
                <w:szCs w:val="18"/>
              </w:rPr>
            </w:pPr>
            <w:r>
              <w:rPr>
                <w:rFonts w:hint="eastAsia"/>
                <w:sz w:val="18"/>
                <w:szCs w:val="18"/>
              </w:rPr>
              <w:t xml:space="preserve">60.60 </w:t>
            </w:r>
          </w:p>
        </w:tc>
      </w:tr>
      <w:tr w14:paraId="0798A45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04F900D">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75623E8">
            <w:pPr>
              <w:jc w:val="center"/>
              <w:rPr>
                <w:sz w:val="18"/>
                <w:szCs w:val="18"/>
              </w:rPr>
            </w:pPr>
            <w:r>
              <w:rPr>
                <w:rFonts w:hint="eastAsia"/>
                <w:sz w:val="18"/>
                <w:szCs w:val="18"/>
              </w:rPr>
              <w:t>G191</w:t>
            </w:r>
          </w:p>
        </w:tc>
        <w:tc>
          <w:tcPr>
            <w:tcW w:w="1276" w:type="dxa"/>
            <w:tcBorders>
              <w:top w:val="nil"/>
              <w:left w:val="nil"/>
              <w:bottom w:val="single" w:color="auto" w:sz="4" w:space="0"/>
              <w:right w:val="single" w:color="auto" w:sz="4" w:space="0"/>
            </w:tcBorders>
            <w:shd w:val="clear" w:color="auto" w:fill="auto"/>
            <w:vAlign w:val="center"/>
          </w:tcPr>
          <w:p w14:paraId="7EAC4562">
            <w:pPr>
              <w:jc w:val="center"/>
              <w:rPr>
                <w:sz w:val="18"/>
                <w:szCs w:val="18"/>
              </w:rPr>
            </w:pPr>
            <w:r>
              <w:rPr>
                <w:rFonts w:hint="eastAsia"/>
                <w:sz w:val="18"/>
                <w:szCs w:val="18"/>
              </w:rPr>
              <w:t xml:space="preserve">U型锁 链条锁  </w:t>
            </w:r>
          </w:p>
        </w:tc>
        <w:tc>
          <w:tcPr>
            <w:tcW w:w="2629" w:type="dxa"/>
            <w:tcBorders>
              <w:top w:val="nil"/>
              <w:left w:val="nil"/>
              <w:bottom w:val="single" w:color="auto" w:sz="4" w:space="0"/>
              <w:right w:val="single" w:color="auto" w:sz="4" w:space="0"/>
            </w:tcBorders>
            <w:shd w:val="clear" w:color="auto" w:fill="auto"/>
            <w:vAlign w:val="center"/>
          </w:tcPr>
          <w:p w14:paraId="31EEB318">
            <w:pPr>
              <w:rPr>
                <w:sz w:val="18"/>
                <w:szCs w:val="18"/>
              </w:rPr>
            </w:pPr>
            <w:r>
              <w:rPr>
                <w:rFonts w:hint="eastAsia"/>
                <w:sz w:val="18"/>
                <w:szCs w:val="18"/>
              </w:rPr>
              <w:t>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D59682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9FE52A0">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CB49A85">
            <w:pPr>
              <w:jc w:val="right"/>
              <w:rPr>
                <w:sz w:val="18"/>
                <w:szCs w:val="18"/>
              </w:rPr>
            </w:pPr>
            <w:r>
              <w:rPr>
                <w:rFonts w:hint="eastAsia"/>
                <w:sz w:val="18"/>
                <w:szCs w:val="18"/>
              </w:rPr>
              <w:t xml:space="preserve">44.43 </w:t>
            </w:r>
          </w:p>
        </w:tc>
      </w:tr>
      <w:tr w14:paraId="707E202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5E5E7D7">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FFBE018">
            <w:pPr>
              <w:jc w:val="center"/>
              <w:rPr>
                <w:sz w:val="18"/>
                <w:szCs w:val="18"/>
              </w:rPr>
            </w:pPr>
            <w:r>
              <w:rPr>
                <w:rFonts w:hint="eastAsia"/>
                <w:sz w:val="18"/>
                <w:szCs w:val="18"/>
              </w:rPr>
              <w:t>G192</w:t>
            </w:r>
          </w:p>
        </w:tc>
        <w:tc>
          <w:tcPr>
            <w:tcW w:w="1276" w:type="dxa"/>
            <w:tcBorders>
              <w:top w:val="nil"/>
              <w:left w:val="nil"/>
              <w:bottom w:val="single" w:color="auto" w:sz="4" w:space="0"/>
              <w:right w:val="single" w:color="auto" w:sz="4" w:space="0"/>
            </w:tcBorders>
            <w:shd w:val="clear" w:color="auto" w:fill="auto"/>
            <w:vAlign w:val="center"/>
          </w:tcPr>
          <w:p w14:paraId="5CD0F360">
            <w:pPr>
              <w:jc w:val="center"/>
              <w:rPr>
                <w:sz w:val="18"/>
                <w:szCs w:val="18"/>
              </w:rPr>
            </w:pPr>
            <w:r>
              <w:rPr>
                <w:rFonts w:hint="eastAsia"/>
                <w:sz w:val="18"/>
                <w:szCs w:val="18"/>
              </w:rPr>
              <w:t>抽屉锁</w:t>
            </w:r>
          </w:p>
        </w:tc>
        <w:tc>
          <w:tcPr>
            <w:tcW w:w="2629" w:type="dxa"/>
            <w:tcBorders>
              <w:top w:val="nil"/>
              <w:left w:val="nil"/>
              <w:bottom w:val="single" w:color="auto" w:sz="4" w:space="0"/>
              <w:right w:val="single" w:color="auto" w:sz="4" w:space="0"/>
            </w:tcBorders>
            <w:shd w:val="clear" w:color="auto" w:fill="auto"/>
            <w:vAlign w:val="center"/>
          </w:tcPr>
          <w:p w14:paraId="571590FA">
            <w:pPr>
              <w:rPr>
                <w:sz w:val="18"/>
                <w:szCs w:val="18"/>
              </w:rPr>
            </w:pPr>
            <w:r>
              <w:rPr>
                <w:rFonts w:hint="eastAsia"/>
                <w:sz w:val="18"/>
                <w:szCs w:val="18"/>
              </w:rPr>
              <w:t>2吋安装到位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1679E4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F2F4935">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183A37">
            <w:pPr>
              <w:jc w:val="right"/>
              <w:rPr>
                <w:sz w:val="18"/>
                <w:szCs w:val="18"/>
              </w:rPr>
            </w:pPr>
            <w:r>
              <w:rPr>
                <w:rFonts w:hint="eastAsia"/>
                <w:sz w:val="18"/>
                <w:szCs w:val="18"/>
              </w:rPr>
              <w:t xml:space="preserve">24.23 </w:t>
            </w:r>
          </w:p>
        </w:tc>
      </w:tr>
      <w:tr w14:paraId="4CF6159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1A45FA5">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9F610F1">
            <w:pPr>
              <w:jc w:val="center"/>
              <w:rPr>
                <w:sz w:val="18"/>
                <w:szCs w:val="18"/>
              </w:rPr>
            </w:pPr>
            <w:r>
              <w:rPr>
                <w:rFonts w:hint="eastAsia"/>
                <w:sz w:val="18"/>
                <w:szCs w:val="18"/>
              </w:rPr>
              <w:t>G193</w:t>
            </w:r>
          </w:p>
        </w:tc>
        <w:tc>
          <w:tcPr>
            <w:tcW w:w="1276" w:type="dxa"/>
            <w:tcBorders>
              <w:top w:val="nil"/>
              <w:left w:val="nil"/>
              <w:bottom w:val="single" w:color="auto" w:sz="4" w:space="0"/>
              <w:right w:val="single" w:color="auto" w:sz="4" w:space="0"/>
            </w:tcBorders>
            <w:shd w:val="clear" w:color="auto" w:fill="auto"/>
            <w:vAlign w:val="center"/>
          </w:tcPr>
          <w:p w14:paraId="3FF4926A">
            <w:pPr>
              <w:jc w:val="center"/>
              <w:rPr>
                <w:sz w:val="18"/>
                <w:szCs w:val="18"/>
              </w:rPr>
            </w:pPr>
            <w:r>
              <w:rPr>
                <w:rFonts w:hint="eastAsia"/>
                <w:sz w:val="18"/>
                <w:szCs w:val="18"/>
              </w:rPr>
              <w:t>锁扣</w:t>
            </w:r>
          </w:p>
        </w:tc>
        <w:tc>
          <w:tcPr>
            <w:tcW w:w="2629" w:type="dxa"/>
            <w:tcBorders>
              <w:top w:val="nil"/>
              <w:left w:val="nil"/>
              <w:bottom w:val="single" w:color="auto" w:sz="4" w:space="0"/>
              <w:right w:val="single" w:color="auto" w:sz="4" w:space="0"/>
            </w:tcBorders>
            <w:shd w:val="clear" w:color="auto" w:fill="auto"/>
            <w:vAlign w:val="center"/>
          </w:tcPr>
          <w:p w14:paraId="24A1D46F">
            <w:pPr>
              <w:rPr>
                <w:sz w:val="18"/>
                <w:szCs w:val="18"/>
              </w:rPr>
            </w:pPr>
            <w:r>
              <w:rPr>
                <w:rFonts w:hint="eastAsia"/>
                <w:sz w:val="18"/>
                <w:szCs w:val="18"/>
              </w:rPr>
              <w:t>消防箱及铁柜子安装到位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F5F7DB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D65C133">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3B1898A">
            <w:pPr>
              <w:jc w:val="right"/>
              <w:rPr>
                <w:sz w:val="18"/>
                <w:szCs w:val="18"/>
              </w:rPr>
            </w:pPr>
            <w:r>
              <w:rPr>
                <w:rFonts w:hint="eastAsia"/>
                <w:sz w:val="18"/>
                <w:szCs w:val="18"/>
              </w:rPr>
              <w:t xml:space="preserve">16.16 </w:t>
            </w:r>
          </w:p>
        </w:tc>
      </w:tr>
      <w:tr w14:paraId="3B48E88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7A77DB4">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F8E242E">
            <w:pPr>
              <w:jc w:val="center"/>
              <w:rPr>
                <w:sz w:val="18"/>
                <w:szCs w:val="18"/>
              </w:rPr>
            </w:pPr>
            <w:r>
              <w:rPr>
                <w:rFonts w:hint="eastAsia"/>
                <w:sz w:val="18"/>
                <w:szCs w:val="18"/>
              </w:rPr>
              <w:t>G194</w:t>
            </w:r>
          </w:p>
        </w:tc>
        <w:tc>
          <w:tcPr>
            <w:tcW w:w="1276" w:type="dxa"/>
            <w:tcBorders>
              <w:top w:val="nil"/>
              <w:left w:val="nil"/>
              <w:bottom w:val="single" w:color="auto" w:sz="4" w:space="0"/>
              <w:right w:val="single" w:color="auto" w:sz="4" w:space="0"/>
            </w:tcBorders>
            <w:shd w:val="clear" w:color="auto" w:fill="auto"/>
            <w:vAlign w:val="center"/>
          </w:tcPr>
          <w:p w14:paraId="5B0EBE9E">
            <w:pPr>
              <w:jc w:val="center"/>
              <w:rPr>
                <w:sz w:val="18"/>
                <w:szCs w:val="18"/>
              </w:rPr>
            </w:pPr>
            <w:r>
              <w:rPr>
                <w:rFonts w:hint="eastAsia"/>
                <w:sz w:val="18"/>
                <w:szCs w:val="18"/>
              </w:rPr>
              <w:t>办公桌连接锁</w:t>
            </w:r>
          </w:p>
        </w:tc>
        <w:tc>
          <w:tcPr>
            <w:tcW w:w="2629" w:type="dxa"/>
            <w:tcBorders>
              <w:top w:val="nil"/>
              <w:left w:val="nil"/>
              <w:bottom w:val="single" w:color="auto" w:sz="4" w:space="0"/>
              <w:right w:val="single" w:color="auto" w:sz="4" w:space="0"/>
            </w:tcBorders>
            <w:shd w:val="clear" w:color="auto" w:fill="auto"/>
            <w:vAlign w:val="center"/>
          </w:tcPr>
          <w:p w14:paraId="5FB39F4B">
            <w:pPr>
              <w:rPr>
                <w:sz w:val="18"/>
                <w:szCs w:val="18"/>
              </w:rPr>
            </w:pPr>
            <w:r>
              <w:rPr>
                <w:rFonts w:hint="eastAsia"/>
                <w:sz w:val="18"/>
                <w:szCs w:val="18"/>
              </w:rPr>
              <w:t>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8F2EFA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AE12A6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2526A8">
            <w:pPr>
              <w:jc w:val="right"/>
              <w:rPr>
                <w:sz w:val="18"/>
                <w:szCs w:val="18"/>
              </w:rPr>
            </w:pPr>
            <w:r>
              <w:rPr>
                <w:rFonts w:hint="eastAsia"/>
                <w:sz w:val="18"/>
                <w:szCs w:val="18"/>
              </w:rPr>
              <w:t xml:space="preserve">40.40 </w:t>
            </w:r>
          </w:p>
        </w:tc>
      </w:tr>
      <w:tr w14:paraId="64753E9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70C5ECC">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09DB252">
            <w:pPr>
              <w:jc w:val="center"/>
              <w:rPr>
                <w:sz w:val="18"/>
                <w:szCs w:val="18"/>
              </w:rPr>
            </w:pPr>
            <w:r>
              <w:rPr>
                <w:rFonts w:hint="eastAsia"/>
                <w:sz w:val="18"/>
                <w:szCs w:val="18"/>
              </w:rPr>
              <w:t>G195</w:t>
            </w:r>
          </w:p>
        </w:tc>
        <w:tc>
          <w:tcPr>
            <w:tcW w:w="1276" w:type="dxa"/>
            <w:tcBorders>
              <w:top w:val="nil"/>
              <w:left w:val="nil"/>
              <w:bottom w:val="single" w:color="auto" w:sz="4" w:space="0"/>
              <w:right w:val="single" w:color="auto" w:sz="4" w:space="0"/>
            </w:tcBorders>
            <w:shd w:val="clear" w:color="auto" w:fill="auto"/>
            <w:vAlign w:val="center"/>
          </w:tcPr>
          <w:p w14:paraId="2CCEB128">
            <w:pPr>
              <w:jc w:val="center"/>
              <w:rPr>
                <w:sz w:val="18"/>
                <w:szCs w:val="18"/>
              </w:rPr>
            </w:pPr>
            <w:r>
              <w:rPr>
                <w:rFonts w:hint="eastAsia"/>
                <w:sz w:val="18"/>
                <w:szCs w:val="18"/>
              </w:rPr>
              <w:t>挂锁</w:t>
            </w:r>
          </w:p>
        </w:tc>
        <w:tc>
          <w:tcPr>
            <w:tcW w:w="2629" w:type="dxa"/>
            <w:tcBorders>
              <w:top w:val="nil"/>
              <w:left w:val="nil"/>
              <w:bottom w:val="single" w:color="auto" w:sz="4" w:space="0"/>
              <w:right w:val="single" w:color="auto" w:sz="4" w:space="0"/>
            </w:tcBorders>
            <w:shd w:val="clear" w:color="auto" w:fill="auto"/>
            <w:vAlign w:val="center"/>
          </w:tcPr>
          <w:p w14:paraId="106F1C4F">
            <w:pPr>
              <w:rPr>
                <w:sz w:val="18"/>
                <w:szCs w:val="18"/>
              </w:rPr>
            </w:pPr>
            <w:r>
              <w:rPr>
                <w:rFonts w:hint="eastAsia"/>
                <w:sz w:val="18"/>
                <w:szCs w:val="18"/>
              </w:rPr>
              <w:t>50安装到位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19DAED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948FAB1">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FC645EC">
            <w:pPr>
              <w:jc w:val="right"/>
              <w:rPr>
                <w:sz w:val="18"/>
                <w:szCs w:val="18"/>
              </w:rPr>
            </w:pPr>
            <w:r>
              <w:rPr>
                <w:rFonts w:hint="eastAsia"/>
                <w:sz w:val="18"/>
                <w:szCs w:val="18"/>
              </w:rPr>
              <w:t xml:space="preserve">13.74 </w:t>
            </w:r>
          </w:p>
        </w:tc>
      </w:tr>
      <w:tr w14:paraId="42EFFC8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0EFB247">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6970BD6">
            <w:pPr>
              <w:jc w:val="center"/>
              <w:rPr>
                <w:sz w:val="18"/>
                <w:szCs w:val="18"/>
              </w:rPr>
            </w:pPr>
            <w:r>
              <w:rPr>
                <w:rFonts w:hint="eastAsia"/>
                <w:sz w:val="18"/>
                <w:szCs w:val="18"/>
              </w:rPr>
              <w:t>G196</w:t>
            </w:r>
          </w:p>
        </w:tc>
        <w:tc>
          <w:tcPr>
            <w:tcW w:w="1276" w:type="dxa"/>
            <w:tcBorders>
              <w:top w:val="nil"/>
              <w:left w:val="nil"/>
              <w:bottom w:val="single" w:color="auto" w:sz="4" w:space="0"/>
              <w:right w:val="single" w:color="auto" w:sz="4" w:space="0"/>
            </w:tcBorders>
            <w:shd w:val="clear" w:color="auto" w:fill="auto"/>
            <w:vAlign w:val="center"/>
          </w:tcPr>
          <w:p w14:paraId="6BADD381">
            <w:pPr>
              <w:jc w:val="center"/>
              <w:rPr>
                <w:sz w:val="18"/>
                <w:szCs w:val="18"/>
              </w:rPr>
            </w:pPr>
            <w:r>
              <w:rPr>
                <w:rFonts w:hint="eastAsia"/>
                <w:sz w:val="18"/>
                <w:szCs w:val="18"/>
              </w:rPr>
              <w:t>配钥匙</w:t>
            </w:r>
          </w:p>
        </w:tc>
        <w:tc>
          <w:tcPr>
            <w:tcW w:w="2629" w:type="dxa"/>
            <w:tcBorders>
              <w:top w:val="nil"/>
              <w:left w:val="nil"/>
              <w:bottom w:val="single" w:color="auto" w:sz="4" w:space="0"/>
              <w:right w:val="single" w:color="auto" w:sz="4" w:space="0"/>
            </w:tcBorders>
            <w:shd w:val="clear" w:color="auto" w:fill="auto"/>
            <w:vAlign w:val="center"/>
          </w:tcPr>
          <w:p w14:paraId="0697DB22">
            <w:pPr>
              <w:rPr>
                <w:sz w:val="18"/>
                <w:szCs w:val="18"/>
              </w:rPr>
            </w:pPr>
            <w:r>
              <w:rPr>
                <w:rFonts w:hint="eastAsia"/>
                <w:sz w:val="18"/>
                <w:szCs w:val="18"/>
              </w:rPr>
              <w:t>5把以下（不包含5把）</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ABE64B9">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52AB79E">
            <w:pPr>
              <w:jc w:val="center"/>
              <w:rPr>
                <w:sz w:val="18"/>
                <w:szCs w:val="18"/>
              </w:rPr>
            </w:pPr>
            <w:r>
              <w:rPr>
                <w:rFonts w:hint="eastAsia"/>
                <w:sz w:val="18"/>
                <w:szCs w:val="18"/>
              </w:rPr>
              <w:t>把</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2D2FAE6">
            <w:pPr>
              <w:jc w:val="right"/>
              <w:rPr>
                <w:sz w:val="18"/>
                <w:szCs w:val="18"/>
              </w:rPr>
            </w:pPr>
            <w:r>
              <w:rPr>
                <w:rFonts w:hint="eastAsia"/>
                <w:sz w:val="18"/>
                <w:szCs w:val="18"/>
              </w:rPr>
              <w:t xml:space="preserve">15.50 </w:t>
            </w:r>
          </w:p>
        </w:tc>
      </w:tr>
      <w:tr w14:paraId="53A2857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BB6CE7D">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F1C3AEB">
            <w:pPr>
              <w:jc w:val="center"/>
              <w:rPr>
                <w:sz w:val="18"/>
                <w:szCs w:val="18"/>
              </w:rPr>
            </w:pPr>
            <w:r>
              <w:rPr>
                <w:rFonts w:hint="eastAsia"/>
                <w:sz w:val="18"/>
                <w:szCs w:val="18"/>
              </w:rPr>
              <w:t>G197</w:t>
            </w:r>
          </w:p>
        </w:tc>
        <w:tc>
          <w:tcPr>
            <w:tcW w:w="1276" w:type="dxa"/>
            <w:tcBorders>
              <w:top w:val="nil"/>
              <w:left w:val="nil"/>
              <w:bottom w:val="single" w:color="auto" w:sz="4" w:space="0"/>
              <w:right w:val="single" w:color="auto" w:sz="4" w:space="0"/>
            </w:tcBorders>
            <w:shd w:val="clear" w:color="auto" w:fill="auto"/>
            <w:vAlign w:val="center"/>
          </w:tcPr>
          <w:p w14:paraId="790D3B55">
            <w:pPr>
              <w:jc w:val="center"/>
              <w:rPr>
                <w:sz w:val="18"/>
                <w:szCs w:val="18"/>
              </w:rPr>
            </w:pPr>
            <w:r>
              <w:rPr>
                <w:rFonts w:hint="eastAsia"/>
                <w:sz w:val="18"/>
                <w:szCs w:val="18"/>
              </w:rPr>
              <w:t>配钥匙</w:t>
            </w:r>
          </w:p>
        </w:tc>
        <w:tc>
          <w:tcPr>
            <w:tcW w:w="2629" w:type="dxa"/>
            <w:tcBorders>
              <w:top w:val="nil"/>
              <w:left w:val="nil"/>
              <w:bottom w:val="single" w:color="auto" w:sz="4" w:space="0"/>
              <w:right w:val="single" w:color="auto" w:sz="4" w:space="0"/>
            </w:tcBorders>
            <w:shd w:val="clear" w:color="auto" w:fill="auto"/>
            <w:vAlign w:val="center"/>
          </w:tcPr>
          <w:p w14:paraId="0BAA36B9">
            <w:pPr>
              <w:rPr>
                <w:sz w:val="18"/>
                <w:szCs w:val="18"/>
              </w:rPr>
            </w:pPr>
            <w:r>
              <w:rPr>
                <w:rFonts w:hint="eastAsia"/>
                <w:sz w:val="18"/>
                <w:szCs w:val="18"/>
              </w:rPr>
              <w:t>5把以上20把以下（不包含20把）</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C02210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8B946B6">
            <w:pPr>
              <w:jc w:val="center"/>
              <w:rPr>
                <w:sz w:val="18"/>
                <w:szCs w:val="18"/>
              </w:rPr>
            </w:pPr>
            <w:r>
              <w:rPr>
                <w:rFonts w:hint="eastAsia"/>
                <w:sz w:val="18"/>
                <w:szCs w:val="18"/>
              </w:rPr>
              <w:t>把</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6DA66B2">
            <w:pPr>
              <w:jc w:val="right"/>
              <w:rPr>
                <w:sz w:val="18"/>
                <w:szCs w:val="18"/>
              </w:rPr>
            </w:pPr>
            <w:r>
              <w:rPr>
                <w:rFonts w:hint="eastAsia"/>
                <w:sz w:val="18"/>
                <w:szCs w:val="18"/>
              </w:rPr>
              <w:t xml:space="preserve">14.31 </w:t>
            </w:r>
          </w:p>
        </w:tc>
      </w:tr>
      <w:tr w14:paraId="537F943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CE62488">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4143F23">
            <w:pPr>
              <w:jc w:val="center"/>
              <w:rPr>
                <w:sz w:val="18"/>
                <w:szCs w:val="18"/>
              </w:rPr>
            </w:pPr>
            <w:r>
              <w:rPr>
                <w:rFonts w:hint="eastAsia"/>
                <w:sz w:val="18"/>
                <w:szCs w:val="18"/>
              </w:rPr>
              <w:t>G198</w:t>
            </w:r>
          </w:p>
        </w:tc>
        <w:tc>
          <w:tcPr>
            <w:tcW w:w="1276" w:type="dxa"/>
            <w:tcBorders>
              <w:top w:val="nil"/>
              <w:left w:val="nil"/>
              <w:bottom w:val="single" w:color="auto" w:sz="4" w:space="0"/>
              <w:right w:val="single" w:color="auto" w:sz="4" w:space="0"/>
            </w:tcBorders>
            <w:shd w:val="clear" w:color="auto" w:fill="auto"/>
            <w:vAlign w:val="center"/>
          </w:tcPr>
          <w:p w14:paraId="57C6F15D">
            <w:pPr>
              <w:jc w:val="center"/>
              <w:rPr>
                <w:sz w:val="18"/>
                <w:szCs w:val="18"/>
              </w:rPr>
            </w:pPr>
            <w:r>
              <w:rPr>
                <w:rFonts w:hint="eastAsia"/>
                <w:sz w:val="18"/>
                <w:szCs w:val="18"/>
              </w:rPr>
              <w:t>配钥匙</w:t>
            </w:r>
          </w:p>
        </w:tc>
        <w:tc>
          <w:tcPr>
            <w:tcW w:w="2629" w:type="dxa"/>
            <w:tcBorders>
              <w:top w:val="nil"/>
              <w:left w:val="nil"/>
              <w:bottom w:val="single" w:color="auto" w:sz="4" w:space="0"/>
              <w:right w:val="single" w:color="auto" w:sz="4" w:space="0"/>
            </w:tcBorders>
            <w:shd w:val="clear" w:color="auto" w:fill="auto"/>
            <w:vAlign w:val="center"/>
          </w:tcPr>
          <w:p w14:paraId="062659DA">
            <w:pPr>
              <w:rPr>
                <w:sz w:val="18"/>
                <w:szCs w:val="18"/>
              </w:rPr>
            </w:pPr>
            <w:r>
              <w:rPr>
                <w:rFonts w:hint="eastAsia"/>
                <w:sz w:val="18"/>
                <w:szCs w:val="18"/>
              </w:rPr>
              <w:t>20把以上</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851A43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F1679CC">
            <w:pPr>
              <w:jc w:val="center"/>
              <w:rPr>
                <w:sz w:val="18"/>
                <w:szCs w:val="18"/>
              </w:rPr>
            </w:pPr>
            <w:r>
              <w:rPr>
                <w:rFonts w:hint="eastAsia"/>
                <w:sz w:val="18"/>
                <w:szCs w:val="18"/>
              </w:rPr>
              <w:t>把</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C4B6571">
            <w:pPr>
              <w:jc w:val="right"/>
              <w:rPr>
                <w:sz w:val="18"/>
                <w:szCs w:val="18"/>
              </w:rPr>
            </w:pPr>
            <w:r>
              <w:rPr>
                <w:rFonts w:hint="eastAsia"/>
                <w:sz w:val="18"/>
                <w:szCs w:val="18"/>
              </w:rPr>
              <w:t xml:space="preserve">12.42 </w:t>
            </w:r>
          </w:p>
        </w:tc>
      </w:tr>
      <w:tr w14:paraId="63B1DFD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064E41B">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98FC484">
            <w:pPr>
              <w:jc w:val="center"/>
              <w:rPr>
                <w:sz w:val="18"/>
                <w:szCs w:val="18"/>
              </w:rPr>
            </w:pPr>
            <w:r>
              <w:rPr>
                <w:rFonts w:hint="eastAsia"/>
                <w:sz w:val="18"/>
                <w:szCs w:val="18"/>
              </w:rPr>
              <w:t>G199</w:t>
            </w:r>
          </w:p>
        </w:tc>
        <w:tc>
          <w:tcPr>
            <w:tcW w:w="1276" w:type="dxa"/>
            <w:tcBorders>
              <w:top w:val="nil"/>
              <w:left w:val="nil"/>
              <w:bottom w:val="single" w:color="auto" w:sz="4" w:space="0"/>
              <w:right w:val="single" w:color="auto" w:sz="4" w:space="0"/>
            </w:tcBorders>
            <w:shd w:val="clear" w:color="auto" w:fill="auto"/>
            <w:vAlign w:val="center"/>
          </w:tcPr>
          <w:p w14:paraId="3B72B43A">
            <w:pPr>
              <w:jc w:val="center"/>
              <w:rPr>
                <w:sz w:val="18"/>
                <w:szCs w:val="18"/>
              </w:rPr>
            </w:pPr>
            <w:r>
              <w:rPr>
                <w:rFonts w:hint="eastAsia"/>
                <w:sz w:val="18"/>
                <w:szCs w:val="18"/>
              </w:rPr>
              <w:t>钢质抽屉滑轨</w:t>
            </w:r>
          </w:p>
        </w:tc>
        <w:tc>
          <w:tcPr>
            <w:tcW w:w="2629" w:type="dxa"/>
            <w:tcBorders>
              <w:top w:val="nil"/>
              <w:left w:val="nil"/>
              <w:bottom w:val="single" w:color="auto" w:sz="4" w:space="0"/>
              <w:right w:val="single" w:color="auto" w:sz="4" w:space="0"/>
            </w:tcBorders>
            <w:shd w:val="clear" w:color="auto" w:fill="auto"/>
            <w:vAlign w:val="center"/>
          </w:tcPr>
          <w:p w14:paraId="3A78D85B">
            <w:pPr>
              <w:rPr>
                <w:sz w:val="18"/>
                <w:szCs w:val="18"/>
              </w:rPr>
            </w:pPr>
            <w:r>
              <w:rPr>
                <w:rFonts w:hint="eastAsia"/>
                <w:sz w:val="18"/>
                <w:szCs w:val="18"/>
              </w:rPr>
              <w:t>三节轨安装到位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910F93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B36A5B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80A11E">
            <w:pPr>
              <w:jc w:val="right"/>
              <w:rPr>
                <w:sz w:val="18"/>
                <w:szCs w:val="18"/>
              </w:rPr>
            </w:pPr>
            <w:r>
              <w:rPr>
                <w:rFonts w:hint="eastAsia"/>
                <w:sz w:val="18"/>
                <w:szCs w:val="18"/>
              </w:rPr>
              <w:t xml:space="preserve">30.70 </w:t>
            </w:r>
          </w:p>
        </w:tc>
      </w:tr>
      <w:tr w14:paraId="3E84777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9E593E0">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766BE82">
            <w:pPr>
              <w:jc w:val="center"/>
              <w:rPr>
                <w:sz w:val="18"/>
                <w:szCs w:val="18"/>
              </w:rPr>
            </w:pPr>
            <w:r>
              <w:rPr>
                <w:rFonts w:hint="eastAsia"/>
                <w:sz w:val="18"/>
                <w:szCs w:val="18"/>
              </w:rPr>
              <w:t>G200</w:t>
            </w:r>
          </w:p>
        </w:tc>
        <w:tc>
          <w:tcPr>
            <w:tcW w:w="1276" w:type="dxa"/>
            <w:tcBorders>
              <w:top w:val="nil"/>
              <w:left w:val="nil"/>
              <w:bottom w:val="single" w:color="auto" w:sz="4" w:space="0"/>
              <w:right w:val="single" w:color="auto" w:sz="4" w:space="0"/>
            </w:tcBorders>
            <w:shd w:val="clear" w:color="auto" w:fill="auto"/>
            <w:vAlign w:val="center"/>
          </w:tcPr>
          <w:p w14:paraId="7BA75BA9">
            <w:pPr>
              <w:jc w:val="center"/>
              <w:rPr>
                <w:sz w:val="18"/>
                <w:szCs w:val="18"/>
              </w:rPr>
            </w:pPr>
            <w:r>
              <w:rPr>
                <w:rFonts w:hint="eastAsia"/>
                <w:sz w:val="18"/>
                <w:szCs w:val="18"/>
              </w:rPr>
              <w:t>抽屉、柜子拉手</w:t>
            </w:r>
          </w:p>
        </w:tc>
        <w:tc>
          <w:tcPr>
            <w:tcW w:w="2629" w:type="dxa"/>
            <w:tcBorders>
              <w:top w:val="nil"/>
              <w:left w:val="nil"/>
              <w:bottom w:val="single" w:color="auto" w:sz="4" w:space="0"/>
              <w:right w:val="single" w:color="auto" w:sz="4" w:space="0"/>
            </w:tcBorders>
            <w:shd w:val="clear" w:color="auto" w:fill="auto"/>
            <w:vAlign w:val="center"/>
          </w:tcPr>
          <w:p w14:paraId="5E746BD0">
            <w:pPr>
              <w:rPr>
                <w:sz w:val="18"/>
                <w:szCs w:val="18"/>
              </w:rPr>
            </w:pPr>
            <w:r>
              <w:rPr>
                <w:rFonts w:hint="eastAsia"/>
                <w:sz w:val="18"/>
                <w:szCs w:val="18"/>
              </w:rPr>
              <w:t>不锈钢或铝合金8-10cm安装到位，含辅材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358E97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5028C4B">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DCD0D4E">
            <w:pPr>
              <w:jc w:val="right"/>
              <w:rPr>
                <w:sz w:val="18"/>
                <w:szCs w:val="18"/>
              </w:rPr>
            </w:pPr>
            <w:r>
              <w:rPr>
                <w:rFonts w:hint="eastAsia"/>
                <w:sz w:val="18"/>
                <w:szCs w:val="18"/>
              </w:rPr>
              <w:t xml:space="preserve">12.06 </w:t>
            </w:r>
          </w:p>
        </w:tc>
      </w:tr>
      <w:tr w14:paraId="5DE6378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AE84CD2">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CD81BC3">
            <w:pPr>
              <w:jc w:val="center"/>
              <w:rPr>
                <w:sz w:val="18"/>
                <w:szCs w:val="18"/>
              </w:rPr>
            </w:pPr>
            <w:r>
              <w:rPr>
                <w:rFonts w:hint="eastAsia"/>
                <w:sz w:val="18"/>
                <w:szCs w:val="18"/>
              </w:rPr>
              <w:t>G201</w:t>
            </w:r>
          </w:p>
        </w:tc>
        <w:tc>
          <w:tcPr>
            <w:tcW w:w="1276" w:type="dxa"/>
            <w:tcBorders>
              <w:top w:val="nil"/>
              <w:left w:val="nil"/>
              <w:bottom w:val="single" w:color="auto" w:sz="4" w:space="0"/>
              <w:right w:val="single" w:color="auto" w:sz="4" w:space="0"/>
            </w:tcBorders>
            <w:shd w:val="clear" w:color="auto" w:fill="auto"/>
            <w:vAlign w:val="center"/>
          </w:tcPr>
          <w:p w14:paraId="49ADCAE7">
            <w:pPr>
              <w:jc w:val="center"/>
              <w:rPr>
                <w:sz w:val="18"/>
                <w:szCs w:val="18"/>
              </w:rPr>
            </w:pPr>
            <w:r>
              <w:rPr>
                <w:rFonts w:hint="eastAsia"/>
                <w:sz w:val="18"/>
                <w:szCs w:val="18"/>
              </w:rPr>
              <w:t>柜子合页</w:t>
            </w:r>
          </w:p>
        </w:tc>
        <w:tc>
          <w:tcPr>
            <w:tcW w:w="2629" w:type="dxa"/>
            <w:tcBorders>
              <w:top w:val="nil"/>
              <w:left w:val="nil"/>
              <w:bottom w:val="single" w:color="auto" w:sz="4" w:space="0"/>
              <w:right w:val="single" w:color="auto" w:sz="4" w:space="0"/>
            </w:tcBorders>
            <w:shd w:val="clear" w:color="auto" w:fill="auto"/>
            <w:vAlign w:val="center"/>
          </w:tcPr>
          <w:p w14:paraId="2B4DC933">
            <w:pPr>
              <w:rPr>
                <w:sz w:val="18"/>
                <w:szCs w:val="18"/>
              </w:rPr>
            </w:pPr>
            <w:r>
              <w:rPr>
                <w:rFonts w:hint="eastAsia"/>
                <w:sz w:val="18"/>
                <w:szCs w:val="18"/>
              </w:rPr>
              <w:t>3寸-304不锈钢厚1.2mm安装到位，含辅材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22C75B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EAD565B">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D6CF94">
            <w:pPr>
              <w:jc w:val="right"/>
              <w:rPr>
                <w:sz w:val="18"/>
                <w:szCs w:val="18"/>
              </w:rPr>
            </w:pPr>
            <w:r>
              <w:rPr>
                <w:rFonts w:hint="eastAsia"/>
                <w:sz w:val="18"/>
                <w:szCs w:val="18"/>
              </w:rPr>
              <w:t xml:space="preserve">16.16 </w:t>
            </w:r>
          </w:p>
        </w:tc>
      </w:tr>
      <w:tr w14:paraId="7B4A9A3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3ED4348">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03B0A0F">
            <w:pPr>
              <w:jc w:val="center"/>
              <w:rPr>
                <w:sz w:val="18"/>
                <w:szCs w:val="18"/>
              </w:rPr>
            </w:pPr>
            <w:r>
              <w:rPr>
                <w:rFonts w:hint="eastAsia"/>
                <w:sz w:val="18"/>
                <w:szCs w:val="18"/>
              </w:rPr>
              <w:t>G202</w:t>
            </w:r>
          </w:p>
        </w:tc>
        <w:tc>
          <w:tcPr>
            <w:tcW w:w="1276" w:type="dxa"/>
            <w:tcBorders>
              <w:top w:val="nil"/>
              <w:left w:val="nil"/>
              <w:bottom w:val="single" w:color="auto" w:sz="4" w:space="0"/>
              <w:right w:val="single" w:color="auto" w:sz="4" w:space="0"/>
            </w:tcBorders>
            <w:shd w:val="clear" w:color="auto" w:fill="auto"/>
            <w:vAlign w:val="center"/>
          </w:tcPr>
          <w:p w14:paraId="13FDA051">
            <w:pPr>
              <w:jc w:val="center"/>
              <w:rPr>
                <w:sz w:val="18"/>
                <w:szCs w:val="18"/>
              </w:rPr>
            </w:pPr>
            <w:r>
              <w:rPr>
                <w:rFonts w:hint="eastAsia"/>
                <w:sz w:val="18"/>
                <w:szCs w:val="18"/>
              </w:rPr>
              <w:t>弹簧铰链</w:t>
            </w:r>
          </w:p>
        </w:tc>
        <w:tc>
          <w:tcPr>
            <w:tcW w:w="2629" w:type="dxa"/>
            <w:tcBorders>
              <w:top w:val="nil"/>
              <w:left w:val="nil"/>
              <w:bottom w:val="single" w:color="auto" w:sz="4" w:space="0"/>
              <w:right w:val="single" w:color="auto" w:sz="4" w:space="0"/>
            </w:tcBorders>
            <w:shd w:val="clear" w:color="auto" w:fill="auto"/>
            <w:vAlign w:val="center"/>
          </w:tcPr>
          <w:p w14:paraId="03FC061E">
            <w:pPr>
              <w:rPr>
                <w:sz w:val="18"/>
                <w:szCs w:val="18"/>
              </w:rPr>
            </w:pPr>
            <w:r>
              <w:rPr>
                <w:rFonts w:hint="eastAsia"/>
                <w:sz w:val="18"/>
                <w:szCs w:val="18"/>
              </w:rPr>
              <w:t>304不锈钢，安装到位，含辅材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683535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720EB0D">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4E61F46">
            <w:pPr>
              <w:jc w:val="right"/>
              <w:rPr>
                <w:sz w:val="18"/>
                <w:szCs w:val="18"/>
              </w:rPr>
            </w:pPr>
            <w:r>
              <w:rPr>
                <w:rFonts w:hint="eastAsia"/>
                <w:sz w:val="18"/>
                <w:szCs w:val="18"/>
              </w:rPr>
              <w:t xml:space="preserve">25.00 </w:t>
            </w:r>
          </w:p>
        </w:tc>
      </w:tr>
      <w:tr w14:paraId="123B1F1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80A3ADD">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B81343C">
            <w:pPr>
              <w:jc w:val="center"/>
              <w:rPr>
                <w:sz w:val="18"/>
                <w:szCs w:val="18"/>
              </w:rPr>
            </w:pPr>
            <w:r>
              <w:rPr>
                <w:rFonts w:hint="eastAsia"/>
                <w:sz w:val="18"/>
                <w:szCs w:val="18"/>
              </w:rPr>
              <w:t>G203</w:t>
            </w:r>
          </w:p>
        </w:tc>
        <w:tc>
          <w:tcPr>
            <w:tcW w:w="1276" w:type="dxa"/>
            <w:tcBorders>
              <w:top w:val="nil"/>
              <w:left w:val="nil"/>
              <w:bottom w:val="single" w:color="auto" w:sz="4" w:space="0"/>
              <w:right w:val="single" w:color="auto" w:sz="4" w:space="0"/>
            </w:tcBorders>
            <w:shd w:val="clear" w:color="auto" w:fill="auto"/>
            <w:vAlign w:val="center"/>
          </w:tcPr>
          <w:p w14:paraId="66BDB6B0">
            <w:pPr>
              <w:jc w:val="center"/>
              <w:rPr>
                <w:sz w:val="18"/>
                <w:szCs w:val="18"/>
              </w:rPr>
            </w:pPr>
            <w:r>
              <w:rPr>
                <w:rFonts w:hint="eastAsia"/>
                <w:sz w:val="18"/>
                <w:szCs w:val="18"/>
              </w:rPr>
              <w:t>不锈钢合页</w:t>
            </w:r>
          </w:p>
        </w:tc>
        <w:tc>
          <w:tcPr>
            <w:tcW w:w="2629" w:type="dxa"/>
            <w:tcBorders>
              <w:top w:val="nil"/>
              <w:left w:val="nil"/>
              <w:bottom w:val="single" w:color="auto" w:sz="4" w:space="0"/>
              <w:right w:val="single" w:color="auto" w:sz="4" w:space="0"/>
            </w:tcBorders>
            <w:shd w:val="clear" w:color="auto" w:fill="auto"/>
            <w:vAlign w:val="center"/>
          </w:tcPr>
          <w:p w14:paraId="1716766D">
            <w:pPr>
              <w:rPr>
                <w:sz w:val="18"/>
                <w:szCs w:val="18"/>
              </w:rPr>
            </w:pPr>
            <w:r>
              <w:rPr>
                <w:rFonts w:hint="eastAsia"/>
                <w:sz w:val="18"/>
                <w:szCs w:val="18"/>
              </w:rPr>
              <w:t>4寸-304不锈钢厚3mm安装到位，含辅材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3C9EA1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425906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0218D6B">
            <w:pPr>
              <w:jc w:val="right"/>
              <w:rPr>
                <w:sz w:val="18"/>
                <w:szCs w:val="18"/>
              </w:rPr>
            </w:pPr>
            <w:r>
              <w:rPr>
                <w:rFonts w:hint="eastAsia"/>
                <w:sz w:val="18"/>
                <w:szCs w:val="18"/>
              </w:rPr>
              <w:t xml:space="preserve">22.16 </w:t>
            </w:r>
          </w:p>
        </w:tc>
      </w:tr>
      <w:tr w14:paraId="2F56BE3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12440F9">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6DD49DA">
            <w:pPr>
              <w:jc w:val="center"/>
              <w:rPr>
                <w:sz w:val="18"/>
                <w:szCs w:val="18"/>
              </w:rPr>
            </w:pPr>
            <w:r>
              <w:rPr>
                <w:rFonts w:hint="eastAsia"/>
                <w:sz w:val="18"/>
                <w:szCs w:val="18"/>
              </w:rPr>
              <w:t>G204</w:t>
            </w:r>
          </w:p>
        </w:tc>
        <w:tc>
          <w:tcPr>
            <w:tcW w:w="1276" w:type="dxa"/>
            <w:tcBorders>
              <w:top w:val="nil"/>
              <w:left w:val="nil"/>
              <w:bottom w:val="single" w:color="auto" w:sz="4" w:space="0"/>
              <w:right w:val="single" w:color="auto" w:sz="4" w:space="0"/>
            </w:tcBorders>
            <w:shd w:val="clear" w:color="auto" w:fill="auto"/>
            <w:vAlign w:val="center"/>
          </w:tcPr>
          <w:p w14:paraId="52670F48">
            <w:pPr>
              <w:jc w:val="center"/>
              <w:rPr>
                <w:sz w:val="18"/>
                <w:szCs w:val="18"/>
              </w:rPr>
            </w:pPr>
            <w:r>
              <w:rPr>
                <w:rFonts w:hint="eastAsia"/>
                <w:sz w:val="18"/>
                <w:szCs w:val="18"/>
              </w:rPr>
              <w:t>不锈钢合页</w:t>
            </w:r>
          </w:p>
        </w:tc>
        <w:tc>
          <w:tcPr>
            <w:tcW w:w="2629" w:type="dxa"/>
            <w:tcBorders>
              <w:top w:val="nil"/>
              <w:left w:val="nil"/>
              <w:bottom w:val="single" w:color="auto" w:sz="4" w:space="0"/>
              <w:right w:val="single" w:color="auto" w:sz="4" w:space="0"/>
            </w:tcBorders>
            <w:shd w:val="clear" w:color="auto" w:fill="auto"/>
            <w:vAlign w:val="center"/>
          </w:tcPr>
          <w:p w14:paraId="56C20F5A">
            <w:pPr>
              <w:rPr>
                <w:sz w:val="18"/>
                <w:szCs w:val="18"/>
              </w:rPr>
            </w:pPr>
            <w:r>
              <w:rPr>
                <w:rFonts w:hint="eastAsia"/>
                <w:sz w:val="18"/>
                <w:szCs w:val="18"/>
              </w:rPr>
              <w:t>5寸-304不锈钢3mm安装到位，含辅材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DD3D37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7265AD3D">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1B3F1F9">
            <w:pPr>
              <w:jc w:val="right"/>
              <w:rPr>
                <w:sz w:val="18"/>
                <w:szCs w:val="18"/>
              </w:rPr>
            </w:pPr>
            <w:r>
              <w:rPr>
                <w:rFonts w:hint="eastAsia"/>
                <w:sz w:val="18"/>
                <w:szCs w:val="18"/>
              </w:rPr>
              <w:t xml:space="preserve">28.44 </w:t>
            </w:r>
          </w:p>
        </w:tc>
      </w:tr>
      <w:tr w14:paraId="0D0AC0A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DCB2462">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53FA17C">
            <w:pPr>
              <w:jc w:val="center"/>
              <w:rPr>
                <w:sz w:val="18"/>
                <w:szCs w:val="18"/>
              </w:rPr>
            </w:pPr>
            <w:r>
              <w:rPr>
                <w:rFonts w:hint="eastAsia"/>
                <w:sz w:val="18"/>
                <w:szCs w:val="18"/>
              </w:rPr>
              <w:t>G205</w:t>
            </w:r>
          </w:p>
        </w:tc>
        <w:tc>
          <w:tcPr>
            <w:tcW w:w="1276" w:type="dxa"/>
            <w:tcBorders>
              <w:top w:val="nil"/>
              <w:left w:val="nil"/>
              <w:bottom w:val="single" w:color="auto" w:sz="4" w:space="0"/>
              <w:right w:val="single" w:color="auto" w:sz="4" w:space="0"/>
            </w:tcBorders>
            <w:shd w:val="clear" w:color="auto" w:fill="auto"/>
            <w:vAlign w:val="center"/>
          </w:tcPr>
          <w:p w14:paraId="552302BD">
            <w:pPr>
              <w:jc w:val="center"/>
              <w:rPr>
                <w:sz w:val="18"/>
                <w:szCs w:val="18"/>
              </w:rPr>
            </w:pPr>
            <w:r>
              <w:rPr>
                <w:rFonts w:hint="eastAsia"/>
                <w:sz w:val="18"/>
                <w:szCs w:val="18"/>
              </w:rPr>
              <w:t>卷帘门门锁</w:t>
            </w:r>
          </w:p>
        </w:tc>
        <w:tc>
          <w:tcPr>
            <w:tcW w:w="2629" w:type="dxa"/>
            <w:tcBorders>
              <w:top w:val="nil"/>
              <w:left w:val="nil"/>
              <w:bottom w:val="single" w:color="auto" w:sz="4" w:space="0"/>
              <w:right w:val="single" w:color="auto" w:sz="4" w:space="0"/>
            </w:tcBorders>
            <w:shd w:val="clear" w:color="auto" w:fill="auto"/>
            <w:vAlign w:val="center"/>
          </w:tcPr>
          <w:p w14:paraId="3B2CEDB1">
            <w:pPr>
              <w:rPr>
                <w:sz w:val="18"/>
                <w:szCs w:val="18"/>
              </w:rPr>
            </w:pPr>
            <w:r>
              <w:rPr>
                <w:rFonts w:hint="eastAsia"/>
                <w:sz w:val="18"/>
                <w:szCs w:val="18"/>
              </w:rPr>
              <w:t>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5A781C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629BCE1">
            <w:pPr>
              <w:jc w:val="center"/>
              <w:rPr>
                <w:sz w:val="18"/>
                <w:szCs w:val="18"/>
              </w:rPr>
            </w:pPr>
            <w:r>
              <w:rPr>
                <w:rFonts w:hint="eastAsia"/>
                <w:sz w:val="18"/>
                <w:szCs w:val="18"/>
              </w:rPr>
              <w:t>把</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A3FCF91">
            <w:pPr>
              <w:jc w:val="right"/>
              <w:rPr>
                <w:sz w:val="18"/>
                <w:szCs w:val="18"/>
              </w:rPr>
            </w:pPr>
            <w:r>
              <w:rPr>
                <w:rFonts w:hint="eastAsia"/>
                <w:sz w:val="18"/>
                <w:szCs w:val="18"/>
              </w:rPr>
              <w:t xml:space="preserve">54.92 </w:t>
            </w:r>
          </w:p>
        </w:tc>
      </w:tr>
      <w:tr w14:paraId="1A114BF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08C7085">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6C59993">
            <w:pPr>
              <w:jc w:val="center"/>
              <w:rPr>
                <w:sz w:val="18"/>
                <w:szCs w:val="18"/>
              </w:rPr>
            </w:pPr>
            <w:r>
              <w:rPr>
                <w:rFonts w:hint="eastAsia"/>
                <w:sz w:val="18"/>
                <w:szCs w:val="18"/>
              </w:rPr>
              <w:t>G206</w:t>
            </w:r>
          </w:p>
        </w:tc>
        <w:tc>
          <w:tcPr>
            <w:tcW w:w="1276" w:type="dxa"/>
            <w:tcBorders>
              <w:top w:val="nil"/>
              <w:left w:val="nil"/>
              <w:bottom w:val="single" w:color="auto" w:sz="4" w:space="0"/>
              <w:right w:val="single" w:color="auto" w:sz="4" w:space="0"/>
            </w:tcBorders>
            <w:shd w:val="clear" w:color="auto" w:fill="auto"/>
            <w:vAlign w:val="center"/>
          </w:tcPr>
          <w:p w14:paraId="75A16E99">
            <w:pPr>
              <w:jc w:val="center"/>
              <w:rPr>
                <w:sz w:val="18"/>
                <w:szCs w:val="18"/>
              </w:rPr>
            </w:pPr>
            <w:r>
              <w:rPr>
                <w:rFonts w:hint="eastAsia"/>
                <w:sz w:val="18"/>
                <w:szCs w:val="18"/>
              </w:rPr>
              <w:t>卷帘门弹簧</w:t>
            </w:r>
          </w:p>
        </w:tc>
        <w:tc>
          <w:tcPr>
            <w:tcW w:w="2629" w:type="dxa"/>
            <w:tcBorders>
              <w:top w:val="nil"/>
              <w:left w:val="nil"/>
              <w:bottom w:val="single" w:color="auto" w:sz="4" w:space="0"/>
              <w:right w:val="single" w:color="auto" w:sz="4" w:space="0"/>
            </w:tcBorders>
            <w:shd w:val="clear" w:color="auto" w:fill="auto"/>
            <w:vAlign w:val="center"/>
          </w:tcPr>
          <w:p w14:paraId="4D1CC763">
            <w:pPr>
              <w:rPr>
                <w:sz w:val="18"/>
                <w:szCs w:val="18"/>
              </w:rPr>
            </w:pPr>
            <w:r>
              <w:rPr>
                <w:rFonts w:hint="eastAsia"/>
                <w:sz w:val="18"/>
                <w:szCs w:val="18"/>
              </w:rPr>
              <w:t>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419F8B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3670621">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62F9AE">
            <w:pPr>
              <w:jc w:val="right"/>
              <w:rPr>
                <w:sz w:val="18"/>
                <w:szCs w:val="18"/>
              </w:rPr>
            </w:pPr>
            <w:r>
              <w:rPr>
                <w:rFonts w:hint="eastAsia"/>
                <w:sz w:val="18"/>
                <w:szCs w:val="18"/>
              </w:rPr>
              <w:t xml:space="preserve">56.57 </w:t>
            </w:r>
          </w:p>
        </w:tc>
      </w:tr>
      <w:tr w14:paraId="1ACD6F9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49B648C">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86D1C55">
            <w:pPr>
              <w:jc w:val="center"/>
              <w:rPr>
                <w:sz w:val="18"/>
                <w:szCs w:val="18"/>
              </w:rPr>
            </w:pPr>
            <w:r>
              <w:rPr>
                <w:rFonts w:hint="eastAsia"/>
                <w:sz w:val="18"/>
                <w:szCs w:val="18"/>
              </w:rPr>
              <w:t>G207</w:t>
            </w:r>
          </w:p>
        </w:tc>
        <w:tc>
          <w:tcPr>
            <w:tcW w:w="1276" w:type="dxa"/>
            <w:tcBorders>
              <w:top w:val="nil"/>
              <w:left w:val="nil"/>
              <w:bottom w:val="single" w:color="auto" w:sz="4" w:space="0"/>
              <w:right w:val="single" w:color="auto" w:sz="4" w:space="0"/>
            </w:tcBorders>
            <w:shd w:val="clear" w:color="auto" w:fill="auto"/>
            <w:vAlign w:val="center"/>
          </w:tcPr>
          <w:p w14:paraId="0CE4E20B">
            <w:pPr>
              <w:jc w:val="center"/>
              <w:rPr>
                <w:sz w:val="18"/>
                <w:szCs w:val="18"/>
              </w:rPr>
            </w:pPr>
            <w:r>
              <w:rPr>
                <w:rFonts w:hint="eastAsia"/>
                <w:sz w:val="18"/>
                <w:szCs w:val="18"/>
              </w:rPr>
              <w:t>课桌椅弹簧</w:t>
            </w:r>
          </w:p>
        </w:tc>
        <w:tc>
          <w:tcPr>
            <w:tcW w:w="2629" w:type="dxa"/>
            <w:tcBorders>
              <w:top w:val="nil"/>
              <w:left w:val="nil"/>
              <w:bottom w:val="single" w:color="auto" w:sz="4" w:space="0"/>
              <w:right w:val="single" w:color="auto" w:sz="4" w:space="0"/>
            </w:tcBorders>
            <w:shd w:val="clear" w:color="auto" w:fill="auto"/>
            <w:vAlign w:val="center"/>
          </w:tcPr>
          <w:p w14:paraId="43C06888">
            <w:pPr>
              <w:rPr>
                <w:sz w:val="18"/>
                <w:szCs w:val="18"/>
              </w:rPr>
            </w:pPr>
            <w:r>
              <w:rPr>
                <w:rFonts w:hint="eastAsia"/>
                <w:sz w:val="18"/>
                <w:szCs w:val="18"/>
              </w:rPr>
              <w:t>3-4cm安装到位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7770D8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D4E27D7">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A5B475B">
            <w:pPr>
              <w:jc w:val="right"/>
              <w:rPr>
                <w:sz w:val="18"/>
                <w:szCs w:val="18"/>
              </w:rPr>
            </w:pPr>
            <w:r>
              <w:rPr>
                <w:rFonts w:hint="eastAsia"/>
                <w:sz w:val="18"/>
                <w:szCs w:val="18"/>
              </w:rPr>
              <w:t xml:space="preserve">22.62 </w:t>
            </w:r>
          </w:p>
        </w:tc>
      </w:tr>
      <w:tr w14:paraId="122879D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63F8FC2">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F7AE861">
            <w:pPr>
              <w:jc w:val="center"/>
              <w:rPr>
                <w:sz w:val="18"/>
                <w:szCs w:val="18"/>
              </w:rPr>
            </w:pPr>
            <w:r>
              <w:rPr>
                <w:rFonts w:hint="eastAsia"/>
                <w:sz w:val="18"/>
                <w:szCs w:val="18"/>
              </w:rPr>
              <w:t>G208</w:t>
            </w:r>
          </w:p>
        </w:tc>
        <w:tc>
          <w:tcPr>
            <w:tcW w:w="1276" w:type="dxa"/>
            <w:tcBorders>
              <w:top w:val="nil"/>
              <w:left w:val="nil"/>
              <w:bottom w:val="single" w:color="auto" w:sz="4" w:space="0"/>
              <w:right w:val="single" w:color="auto" w:sz="4" w:space="0"/>
            </w:tcBorders>
            <w:shd w:val="clear" w:color="auto" w:fill="auto"/>
            <w:vAlign w:val="center"/>
          </w:tcPr>
          <w:p w14:paraId="0931C874">
            <w:pPr>
              <w:jc w:val="center"/>
              <w:rPr>
                <w:sz w:val="18"/>
                <w:szCs w:val="18"/>
              </w:rPr>
            </w:pPr>
            <w:r>
              <w:rPr>
                <w:rFonts w:hint="eastAsia"/>
                <w:sz w:val="18"/>
                <w:szCs w:val="18"/>
              </w:rPr>
              <w:t>换地弹簧</w:t>
            </w:r>
          </w:p>
        </w:tc>
        <w:tc>
          <w:tcPr>
            <w:tcW w:w="2629" w:type="dxa"/>
            <w:tcBorders>
              <w:top w:val="nil"/>
              <w:left w:val="nil"/>
              <w:bottom w:val="single" w:color="auto" w:sz="4" w:space="0"/>
              <w:right w:val="single" w:color="auto" w:sz="4" w:space="0"/>
            </w:tcBorders>
            <w:shd w:val="clear" w:color="auto" w:fill="auto"/>
            <w:vAlign w:val="center"/>
          </w:tcPr>
          <w:p w14:paraId="55E3BD3E">
            <w:pPr>
              <w:rPr>
                <w:sz w:val="18"/>
                <w:szCs w:val="18"/>
              </w:rPr>
            </w:pPr>
            <w:r>
              <w:rPr>
                <w:rFonts w:hint="eastAsia"/>
                <w:sz w:val="18"/>
                <w:szCs w:val="18"/>
              </w:rPr>
              <w:t>GMT-N818安装到位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CDFC8B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5024027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07FCEAD">
            <w:pPr>
              <w:jc w:val="right"/>
              <w:rPr>
                <w:sz w:val="18"/>
                <w:szCs w:val="18"/>
              </w:rPr>
            </w:pPr>
            <w:r>
              <w:rPr>
                <w:rFonts w:hint="eastAsia"/>
                <w:sz w:val="18"/>
                <w:szCs w:val="18"/>
              </w:rPr>
              <w:t xml:space="preserve">279.89 </w:t>
            </w:r>
          </w:p>
        </w:tc>
      </w:tr>
      <w:tr w14:paraId="263C672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5D739BF">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CCF2BE8">
            <w:pPr>
              <w:jc w:val="center"/>
              <w:rPr>
                <w:sz w:val="18"/>
                <w:szCs w:val="18"/>
              </w:rPr>
            </w:pPr>
            <w:r>
              <w:rPr>
                <w:rFonts w:hint="eastAsia"/>
                <w:sz w:val="18"/>
                <w:szCs w:val="18"/>
              </w:rPr>
              <w:t>G209</w:t>
            </w:r>
          </w:p>
        </w:tc>
        <w:tc>
          <w:tcPr>
            <w:tcW w:w="1276" w:type="dxa"/>
            <w:tcBorders>
              <w:top w:val="nil"/>
              <w:left w:val="nil"/>
              <w:bottom w:val="single" w:color="auto" w:sz="4" w:space="0"/>
              <w:right w:val="single" w:color="auto" w:sz="4" w:space="0"/>
            </w:tcBorders>
            <w:shd w:val="clear" w:color="auto" w:fill="auto"/>
            <w:vAlign w:val="center"/>
          </w:tcPr>
          <w:p w14:paraId="52D41CC0">
            <w:pPr>
              <w:jc w:val="center"/>
              <w:rPr>
                <w:sz w:val="18"/>
                <w:szCs w:val="18"/>
              </w:rPr>
            </w:pPr>
            <w:r>
              <w:rPr>
                <w:rFonts w:hint="eastAsia"/>
                <w:sz w:val="18"/>
                <w:szCs w:val="18"/>
              </w:rPr>
              <w:t>窗锁（金属）</w:t>
            </w:r>
          </w:p>
        </w:tc>
        <w:tc>
          <w:tcPr>
            <w:tcW w:w="2629" w:type="dxa"/>
            <w:tcBorders>
              <w:top w:val="nil"/>
              <w:left w:val="nil"/>
              <w:bottom w:val="single" w:color="auto" w:sz="4" w:space="0"/>
              <w:right w:val="single" w:color="auto" w:sz="4" w:space="0"/>
            </w:tcBorders>
            <w:shd w:val="clear" w:color="auto" w:fill="auto"/>
            <w:vAlign w:val="center"/>
          </w:tcPr>
          <w:p w14:paraId="2E5FD7CE">
            <w:pPr>
              <w:rPr>
                <w:sz w:val="18"/>
                <w:szCs w:val="18"/>
              </w:rPr>
            </w:pPr>
            <w:r>
              <w:rPr>
                <w:rFonts w:hint="eastAsia"/>
                <w:sz w:val="18"/>
                <w:szCs w:val="18"/>
              </w:rPr>
              <w:t xml:space="preserve">  塑钢窗窗锁、 月牙锁按现场需要安装到位包含辅材（安装到位）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DE6BC7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07D84D9D">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0263E9B">
            <w:pPr>
              <w:jc w:val="right"/>
              <w:rPr>
                <w:sz w:val="18"/>
                <w:szCs w:val="18"/>
              </w:rPr>
            </w:pPr>
            <w:r>
              <w:rPr>
                <w:rFonts w:hint="eastAsia"/>
                <w:sz w:val="18"/>
                <w:szCs w:val="18"/>
              </w:rPr>
              <w:t xml:space="preserve">16.74 </w:t>
            </w:r>
          </w:p>
        </w:tc>
      </w:tr>
      <w:tr w14:paraId="65D10AD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64CED8B">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041F32C">
            <w:pPr>
              <w:jc w:val="center"/>
              <w:rPr>
                <w:sz w:val="18"/>
                <w:szCs w:val="18"/>
              </w:rPr>
            </w:pPr>
            <w:r>
              <w:rPr>
                <w:rFonts w:hint="eastAsia"/>
                <w:sz w:val="18"/>
                <w:szCs w:val="18"/>
              </w:rPr>
              <w:t>G210</w:t>
            </w:r>
          </w:p>
        </w:tc>
        <w:tc>
          <w:tcPr>
            <w:tcW w:w="1276" w:type="dxa"/>
            <w:tcBorders>
              <w:top w:val="nil"/>
              <w:left w:val="nil"/>
              <w:bottom w:val="single" w:color="auto" w:sz="4" w:space="0"/>
              <w:right w:val="single" w:color="auto" w:sz="4" w:space="0"/>
            </w:tcBorders>
            <w:shd w:val="clear" w:color="auto" w:fill="auto"/>
            <w:vAlign w:val="center"/>
          </w:tcPr>
          <w:p w14:paraId="7D1A9441">
            <w:pPr>
              <w:jc w:val="center"/>
              <w:rPr>
                <w:sz w:val="18"/>
                <w:szCs w:val="18"/>
              </w:rPr>
            </w:pPr>
            <w:r>
              <w:rPr>
                <w:rFonts w:hint="eastAsia"/>
                <w:sz w:val="18"/>
                <w:szCs w:val="18"/>
              </w:rPr>
              <w:t>塑钢门、塑钢窗把手</w:t>
            </w:r>
          </w:p>
        </w:tc>
        <w:tc>
          <w:tcPr>
            <w:tcW w:w="2629" w:type="dxa"/>
            <w:tcBorders>
              <w:top w:val="nil"/>
              <w:left w:val="nil"/>
              <w:bottom w:val="single" w:color="auto" w:sz="4" w:space="0"/>
              <w:right w:val="single" w:color="auto" w:sz="4" w:space="0"/>
            </w:tcBorders>
            <w:shd w:val="clear" w:color="auto" w:fill="auto"/>
            <w:vAlign w:val="center"/>
          </w:tcPr>
          <w:p w14:paraId="7FB6876F">
            <w:pPr>
              <w:rPr>
                <w:sz w:val="18"/>
                <w:szCs w:val="18"/>
              </w:rPr>
            </w:pPr>
            <w:r>
              <w:rPr>
                <w:rFonts w:hint="eastAsia"/>
                <w:sz w:val="18"/>
                <w:szCs w:val="18"/>
              </w:rPr>
              <w:t>120mm按现场需要安装到位，含辅材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876A54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AAFB405">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99D6C4">
            <w:pPr>
              <w:jc w:val="right"/>
              <w:rPr>
                <w:sz w:val="18"/>
                <w:szCs w:val="18"/>
              </w:rPr>
            </w:pPr>
            <w:r>
              <w:rPr>
                <w:rFonts w:hint="eastAsia"/>
                <w:sz w:val="18"/>
                <w:szCs w:val="18"/>
              </w:rPr>
              <w:t xml:space="preserve">19.27 </w:t>
            </w:r>
          </w:p>
        </w:tc>
      </w:tr>
      <w:tr w14:paraId="1E8A44E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F991087">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E1BD6A5">
            <w:pPr>
              <w:jc w:val="center"/>
              <w:rPr>
                <w:sz w:val="18"/>
                <w:szCs w:val="18"/>
              </w:rPr>
            </w:pPr>
            <w:r>
              <w:rPr>
                <w:rFonts w:hint="eastAsia"/>
                <w:sz w:val="18"/>
                <w:szCs w:val="18"/>
              </w:rPr>
              <w:t>G211</w:t>
            </w:r>
          </w:p>
        </w:tc>
        <w:tc>
          <w:tcPr>
            <w:tcW w:w="1276" w:type="dxa"/>
            <w:tcBorders>
              <w:top w:val="nil"/>
              <w:left w:val="nil"/>
              <w:bottom w:val="single" w:color="auto" w:sz="4" w:space="0"/>
              <w:right w:val="single" w:color="auto" w:sz="4" w:space="0"/>
            </w:tcBorders>
            <w:shd w:val="clear" w:color="auto" w:fill="auto"/>
            <w:vAlign w:val="center"/>
          </w:tcPr>
          <w:p w14:paraId="1D065C59">
            <w:pPr>
              <w:jc w:val="center"/>
              <w:rPr>
                <w:sz w:val="18"/>
                <w:szCs w:val="18"/>
              </w:rPr>
            </w:pPr>
            <w:r>
              <w:rPr>
                <w:rFonts w:hint="eastAsia"/>
                <w:sz w:val="18"/>
                <w:szCs w:val="18"/>
              </w:rPr>
              <w:t>塑钢窗户滑轮</w:t>
            </w:r>
          </w:p>
        </w:tc>
        <w:tc>
          <w:tcPr>
            <w:tcW w:w="2629" w:type="dxa"/>
            <w:tcBorders>
              <w:top w:val="nil"/>
              <w:left w:val="nil"/>
              <w:bottom w:val="single" w:color="auto" w:sz="4" w:space="0"/>
              <w:right w:val="single" w:color="auto" w:sz="4" w:space="0"/>
            </w:tcBorders>
            <w:shd w:val="clear" w:color="auto" w:fill="auto"/>
            <w:vAlign w:val="center"/>
          </w:tcPr>
          <w:p w14:paraId="18118519">
            <w:pPr>
              <w:rPr>
                <w:sz w:val="18"/>
                <w:szCs w:val="18"/>
              </w:rPr>
            </w:pPr>
            <w:r>
              <w:rPr>
                <w:rFonts w:hint="eastAsia"/>
                <w:sz w:val="18"/>
                <w:szCs w:val="18"/>
              </w:rPr>
              <w:t>包含拆除窗户及安装含辅材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32BBD7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011411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FB2A15">
            <w:pPr>
              <w:jc w:val="right"/>
              <w:rPr>
                <w:sz w:val="18"/>
                <w:szCs w:val="18"/>
              </w:rPr>
            </w:pPr>
            <w:r>
              <w:rPr>
                <w:rFonts w:hint="eastAsia"/>
                <w:sz w:val="18"/>
                <w:szCs w:val="18"/>
              </w:rPr>
              <w:t xml:space="preserve">13.74 </w:t>
            </w:r>
          </w:p>
        </w:tc>
      </w:tr>
      <w:tr w14:paraId="75A47B9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982A451">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3E69310">
            <w:pPr>
              <w:jc w:val="center"/>
              <w:rPr>
                <w:sz w:val="18"/>
                <w:szCs w:val="18"/>
              </w:rPr>
            </w:pPr>
            <w:r>
              <w:rPr>
                <w:rFonts w:hint="eastAsia"/>
                <w:sz w:val="18"/>
                <w:szCs w:val="18"/>
              </w:rPr>
              <w:t>G212</w:t>
            </w:r>
          </w:p>
        </w:tc>
        <w:tc>
          <w:tcPr>
            <w:tcW w:w="1276" w:type="dxa"/>
            <w:tcBorders>
              <w:top w:val="nil"/>
              <w:left w:val="nil"/>
              <w:bottom w:val="single" w:color="auto" w:sz="4" w:space="0"/>
              <w:right w:val="single" w:color="auto" w:sz="4" w:space="0"/>
            </w:tcBorders>
            <w:shd w:val="clear" w:color="auto" w:fill="auto"/>
            <w:vAlign w:val="center"/>
          </w:tcPr>
          <w:p w14:paraId="1FA4AC46">
            <w:pPr>
              <w:jc w:val="center"/>
              <w:rPr>
                <w:sz w:val="18"/>
                <w:szCs w:val="18"/>
              </w:rPr>
            </w:pPr>
            <w:r>
              <w:rPr>
                <w:rFonts w:hint="eastAsia"/>
                <w:sz w:val="18"/>
                <w:szCs w:val="18"/>
              </w:rPr>
              <w:t>铝合金窗户解震双轴滑轮</w:t>
            </w:r>
          </w:p>
        </w:tc>
        <w:tc>
          <w:tcPr>
            <w:tcW w:w="2629" w:type="dxa"/>
            <w:tcBorders>
              <w:top w:val="nil"/>
              <w:left w:val="nil"/>
              <w:bottom w:val="single" w:color="auto" w:sz="4" w:space="0"/>
              <w:right w:val="single" w:color="auto" w:sz="4" w:space="0"/>
            </w:tcBorders>
            <w:shd w:val="clear" w:color="auto" w:fill="auto"/>
            <w:vAlign w:val="center"/>
          </w:tcPr>
          <w:p w14:paraId="0B71BCA5">
            <w:pPr>
              <w:rPr>
                <w:sz w:val="18"/>
                <w:szCs w:val="18"/>
              </w:rPr>
            </w:pPr>
            <w:r>
              <w:rPr>
                <w:rFonts w:hint="eastAsia"/>
                <w:sz w:val="18"/>
                <w:szCs w:val="18"/>
              </w:rPr>
              <w:t>包含拆除窗户及安装含辅材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55EB6C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D977412">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4CA6B6">
            <w:pPr>
              <w:jc w:val="right"/>
              <w:rPr>
                <w:sz w:val="18"/>
                <w:szCs w:val="18"/>
              </w:rPr>
            </w:pPr>
            <w:r>
              <w:rPr>
                <w:rFonts w:hint="eastAsia"/>
                <w:sz w:val="18"/>
                <w:szCs w:val="18"/>
              </w:rPr>
              <w:t xml:space="preserve">13.74 </w:t>
            </w:r>
          </w:p>
        </w:tc>
      </w:tr>
      <w:tr w14:paraId="27E97FC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2264A37">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1F9EB48">
            <w:pPr>
              <w:jc w:val="center"/>
              <w:rPr>
                <w:sz w:val="18"/>
                <w:szCs w:val="18"/>
              </w:rPr>
            </w:pPr>
            <w:r>
              <w:rPr>
                <w:rFonts w:hint="eastAsia"/>
                <w:sz w:val="18"/>
                <w:szCs w:val="18"/>
              </w:rPr>
              <w:t>G213</w:t>
            </w:r>
          </w:p>
        </w:tc>
        <w:tc>
          <w:tcPr>
            <w:tcW w:w="1276" w:type="dxa"/>
            <w:tcBorders>
              <w:top w:val="nil"/>
              <w:left w:val="nil"/>
              <w:bottom w:val="single" w:color="auto" w:sz="4" w:space="0"/>
              <w:right w:val="single" w:color="auto" w:sz="4" w:space="0"/>
            </w:tcBorders>
            <w:shd w:val="clear" w:color="auto" w:fill="auto"/>
            <w:vAlign w:val="center"/>
          </w:tcPr>
          <w:p w14:paraId="7BC4180C">
            <w:pPr>
              <w:jc w:val="center"/>
              <w:rPr>
                <w:sz w:val="18"/>
                <w:szCs w:val="18"/>
              </w:rPr>
            </w:pPr>
            <w:r>
              <w:rPr>
                <w:rFonts w:hint="eastAsia"/>
                <w:sz w:val="18"/>
                <w:szCs w:val="18"/>
              </w:rPr>
              <w:t>阳台门解震双轴滑轮（溧阳基地）</w:t>
            </w:r>
          </w:p>
        </w:tc>
        <w:tc>
          <w:tcPr>
            <w:tcW w:w="2629" w:type="dxa"/>
            <w:tcBorders>
              <w:top w:val="nil"/>
              <w:left w:val="nil"/>
              <w:bottom w:val="single" w:color="auto" w:sz="4" w:space="0"/>
              <w:right w:val="single" w:color="auto" w:sz="4" w:space="0"/>
            </w:tcBorders>
            <w:shd w:val="clear" w:color="auto" w:fill="auto"/>
            <w:vAlign w:val="center"/>
          </w:tcPr>
          <w:p w14:paraId="2CDB7DF8">
            <w:pPr>
              <w:rPr>
                <w:sz w:val="18"/>
                <w:szCs w:val="18"/>
              </w:rPr>
            </w:pPr>
            <w:r>
              <w:rPr>
                <w:rFonts w:hint="eastAsia"/>
                <w:sz w:val="18"/>
                <w:szCs w:val="18"/>
              </w:rPr>
              <w:t>包含拆除玻璃门及安装含辅材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B7C657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E4C6B6D">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4C22A9D">
            <w:pPr>
              <w:jc w:val="right"/>
              <w:rPr>
                <w:sz w:val="18"/>
                <w:szCs w:val="18"/>
              </w:rPr>
            </w:pPr>
            <w:r>
              <w:rPr>
                <w:rFonts w:hint="eastAsia"/>
                <w:sz w:val="18"/>
                <w:szCs w:val="18"/>
              </w:rPr>
              <w:t xml:space="preserve">29.35 </w:t>
            </w:r>
          </w:p>
        </w:tc>
      </w:tr>
      <w:tr w14:paraId="5F7319E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3D8F992">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5EB39EA">
            <w:pPr>
              <w:jc w:val="center"/>
              <w:rPr>
                <w:sz w:val="18"/>
                <w:szCs w:val="18"/>
              </w:rPr>
            </w:pPr>
            <w:r>
              <w:rPr>
                <w:rFonts w:hint="eastAsia"/>
                <w:sz w:val="18"/>
                <w:szCs w:val="18"/>
              </w:rPr>
              <w:t>G214</w:t>
            </w:r>
          </w:p>
        </w:tc>
        <w:tc>
          <w:tcPr>
            <w:tcW w:w="1276" w:type="dxa"/>
            <w:tcBorders>
              <w:top w:val="nil"/>
              <w:left w:val="nil"/>
              <w:bottom w:val="single" w:color="auto" w:sz="4" w:space="0"/>
              <w:right w:val="single" w:color="auto" w:sz="4" w:space="0"/>
            </w:tcBorders>
            <w:shd w:val="clear" w:color="auto" w:fill="auto"/>
            <w:vAlign w:val="center"/>
          </w:tcPr>
          <w:p w14:paraId="5C19CB14">
            <w:pPr>
              <w:jc w:val="center"/>
              <w:rPr>
                <w:sz w:val="18"/>
                <w:szCs w:val="18"/>
              </w:rPr>
            </w:pPr>
            <w:r>
              <w:rPr>
                <w:rFonts w:hint="eastAsia"/>
                <w:sz w:val="18"/>
                <w:szCs w:val="18"/>
              </w:rPr>
              <w:t>窗户道轨</w:t>
            </w:r>
          </w:p>
        </w:tc>
        <w:tc>
          <w:tcPr>
            <w:tcW w:w="2629" w:type="dxa"/>
            <w:tcBorders>
              <w:top w:val="nil"/>
              <w:left w:val="nil"/>
              <w:bottom w:val="single" w:color="auto" w:sz="4" w:space="0"/>
              <w:right w:val="single" w:color="auto" w:sz="4" w:space="0"/>
            </w:tcBorders>
            <w:shd w:val="clear" w:color="auto" w:fill="auto"/>
            <w:vAlign w:val="center"/>
          </w:tcPr>
          <w:p w14:paraId="6490AEE2">
            <w:pPr>
              <w:rPr>
                <w:sz w:val="18"/>
                <w:szCs w:val="18"/>
              </w:rPr>
            </w:pPr>
            <w:r>
              <w:rPr>
                <w:rFonts w:hint="eastAsia"/>
                <w:sz w:val="18"/>
                <w:szCs w:val="18"/>
              </w:rPr>
              <w:t>塑钢窗、铝合金窗拆除安装到位含辅材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D91EE2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26AA7D7">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B589C5">
            <w:pPr>
              <w:jc w:val="right"/>
              <w:rPr>
                <w:sz w:val="18"/>
                <w:szCs w:val="18"/>
              </w:rPr>
            </w:pPr>
            <w:r>
              <w:rPr>
                <w:rFonts w:hint="eastAsia"/>
                <w:sz w:val="18"/>
                <w:szCs w:val="18"/>
              </w:rPr>
              <w:t xml:space="preserve">16.16 </w:t>
            </w:r>
          </w:p>
        </w:tc>
      </w:tr>
      <w:tr w14:paraId="13EBBDF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DB6248F">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FA57A23">
            <w:pPr>
              <w:jc w:val="center"/>
              <w:rPr>
                <w:sz w:val="18"/>
                <w:szCs w:val="18"/>
              </w:rPr>
            </w:pPr>
            <w:r>
              <w:rPr>
                <w:rFonts w:hint="eastAsia"/>
                <w:sz w:val="18"/>
                <w:szCs w:val="18"/>
              </w:rPr>
              <w:t>G215</w:t>
            </w:r>
          </w:p>
        </w:tc>
        <w:tc>
          <w:tcPr>
            <w:tcW w:w="1276" w:type="dxa"/>
            <w:tcBorders>
              <w:top w:val="nil"/>
              <w:left w:val="nil"/>
              <w:bottom w:val="single" w:color="auto" w:sz="4" w:space="0"/>
              <w:right w:val="single" w:color="auto" w:sz="4" w:space="0"/>
            </w:tcBorders>
            <w:shd w:val="clear" w:color="auto" w:fill="auto"/>
            <w:vAlign w:val="center"/>
          </w:tcPr>
          <w:p w14:paraId="7A4B51AD">
            <w:pPr>
              <w:jc w:val="center"/>
              <w:rPr>
                <w:sz w:val="18"/>
                <w:szCs w:val="18"/>
              </w:rPr>
            </w:pPr>
            <w:r>
              <w:rPr>
                <w:rFonts w:hint="eastAsia"/>
                <w:sz w:val="18"/>
                <w:szCs w:val="18"/>
              </w:rPr>
              <w:t>窗户滑撑</w:t>
            </w:r>
          </w:p>
        </w:tc>
        <w:tc>
          <w:tcPr>
            <w:tcW w:w="2629" w:type="dxa"/>
            <w:tcBorders>
              <w:top w:val="nil"/>
              <w:left w:val="nil"/>
              <w:bottom w:val="single" w:color="auto" w:sz="4" w:space="0"/>
              <w:right w:val="single" w:color="auto" w:sz="4" w:space="0"/>
            </w:tcBorders>
            <w:shd w:val="clear" w:color="auto" w:fill="auto"/>
            <w:vAlign w:val="center"/>
          </w:tcPr>
          <w:p w14:paraId="36894632">
            <w:pPr>
              <w:rPr>
                <w:sz w:val="18"/>
                <w:szCs w:val="18"/>
              </w:rPr>
            </w:pPr>
            <w:r>
              <w:rPr>
                <w:rFonts w:hint="eastAsia"/>
                <w:sz w:val="18"/>
                <w:szCs w:val="18"/>
              </w:rPr>
              <w:t>拆除、安装到位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4B56B8D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58FCFCCC">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C7AF3E6">
            <w:pPr>
              <w:jc w:val="right"/>
              <w:rPr>
                <w:sz w:val="18"/>
                <w:szCs w:val="18"/>
              </w:rPr>
            </w:pPr>
            <w:r>
              <w:rPr>
                <w:rFonts w:hint="eastAsia"/>
                <w:sz w:val="18"/>
                <w:szCs w:val="18"/>
              </w:rPr>
              <w:t xml:space="preserve">47.00 </w:t>
            </w:r>
          </w:p>
        </w:tc>
      </w:tr>
      <w:tr w14:paraId="21B58CA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5E24B92">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57A0065">
            <w:pPr>
              <w:jc w:val="center"/>
              <w:rPr>
                <w:sz w:val="18"/>
                <w:szCs w:val="18"/>
              </w:rPr>
            </w:pPr>
            <w:r>
              <w:rPr>
                <w:rFonts w:hint="eastAsia"/>
                <w:sz w:val="18"/>
                <w:szCs w:val="18"/>
              </w:rPr>
              <w:t>G216</w:t>
            </w:r>
          </w:p>
        </w:tc>
        <w:tc>
          <w:tcPr>
            <w:tcW w:w="1276" w:type="dxa"/>
            <w:tcBorders>
              <w:top w:val="nil"/>
              <w:left w:val="nil"/>
              <w:bottom w:val="single" w:color="auto" w:sz="4" w:space="0"/>
              <w:right w:val="single" w:color="auto" w:sz="4" w:space="0"/>
            </w:tcBorders>
            <w:shd w:val="clear" w:color="auto" w:fill="auto"/>
            <w:vAlign w:val="center"/>
          </w:tcPr>
          <w:p w14:paraId="146E1329">
            <w:pPr>
              <w:jc w:val="center"/>
              <w:rPr>
                <w:sz w:val="18"/>
                <w:szCs w:val="18"/>
              </w:rPr>
            </w:pPr>
            <w:r>
              <w:rPr>
                <w:rFonts w:hint="eastAsia"/>
                <w:sz w:val="18"/>
                <w:szCs w:val="18"/>
              </w:rPr>
              <w:t>塑钢门铰链</w:t>
            </w:r>
          </w:p>
        </w:tc>
        <w:tc>
          <w:tcPr>
            <w:tcW w:w="2629" w:type="dxa"/>
            <w:tcBorders>
              <w:top w:val="nil"/>
              <w:left w:val="nil"/>
              <w:bottom w:val="single" w:color="auto" w:sz="4" w:space="0"/>
              <w:right w:val="single" w:color="auto" w:sz="4" w:space="0"/>
            </w:tcBorders>
            <w:shd w:val="clear" w:color="auto" w:fill="auto"/>
            <w:vAlign w:val="center"/>
          </w:tcPr>
          <w:p w14:paraId="5DE1D805">
            <w:pPr>
              <w:rPr>
                <w:sz w:val="18"/>
                <w:szCs w:val="18"/>
              </w:rPr>
            </w:pPr>
            <w:r>
              <w:rPr>
                <w:rFonts w:hint="eastAsia"/>
                <w:sz w:val="18"/>
                <w:szCs w:val="18"/>
              </w:rPr>
              <w:t>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3C2926A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11BC077F">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78432A">
            <w:pPr>
              <w:jc w:val="right"/>
              <w:rPr>
                <w:sz w:val="18"/>
                <w:szCs w:val="18"/>
              </w:rPr>
            </w:pPr>
            <w:r>
              <w:rPr>
                <w:rFonts w:hint="eastAsia"/>
                <w:sz w:val="18"/>
                <w:szCs w:val="18"/>
              </w:rPr>
              <w:t xml:space="preserve">25.38 </w:t>
            </w:r>
          </w:p>
        </w:tc>
      </w:tr>
      <w:tr w14:paraId="75C6497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CE1E02C">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061DB58">
            <w:pPr>
              <w:jc w:val="center"/>
              <w:rPr>
                <w:sz w:val="18"/>
                <w:szCs w:val="18"/>
              </w:rPr>
            </w:pPr>
            <w:r>
              <w:rPr>
                <w:rFonts w:hint="eastAsia"/>
                <w:sz w:val="18"/>
                <w:szCs w:val="18"/>
              </w:rPr>
              <w:t>G217</w:t>
            </w:r>
          </w:p>
        </w:tc>
        <w:tc>
          <w:tcPr>
            <w:tcW w:w="1276" w:type="dxa"/>
            <w:tcBorders>
              <w:top w:val="nil"/>
              <w:left w:val="nil"/>
              <w:bottom w:val="single" w:color="auto" w:sz="4" w:space="0"/>
              <w:right w:val="single" w:color="auto" w:sz="4" w:space="0"/>
            </w:tcBorders>
            <w:shd w:val="clear" w:color="auto" w:fill="auto"/>
            <w:vAlign w:val="center"/>
          </w:tcPr>
          <w:p w14:paraId="15286CE7">
            <w:pPr>
              <w:jc w:val="center"/>
              <w:rPr>
                <w:sz w:val="18"/>
                <w:szCs w:val="18"/>
              </w:rPr>
            </w:pPr>
            <w:r>
              <w:rPr>
                <w:rFonts w:hint="eastAsia"/>
                <w:sz w:val="18"/>
                <w:szCs w:val="18"/>
              </w:rPr>
              <w:t>防火门闭门器</w:t>
            </w:r>
          </w:p>
        </w:tc>
        <w:tc>
          <w:tcPr>
            <w:tcW w:w="2629" w:type="dxa"/>
            <w:tcBorders>
              <w:top w:val="nil"/>
              <w:left w:val="nil"/>
              <w:bottom w:val="single" w:color="auto" w:sz="4" w:space="0"/>
              <w:right w:val="single" w:color="auto" w:sz="4" w:space="0"/>
            </w:tcBorders>
            <w:shd w:val="clear" w:color="auto" w:fill="auto"/>
            <w:vAlign w:val="center"/>
          </w:tcPr>
          <w:p w14:paraId="4AE69AA8">
            <w:pPr>
              <w:rPr>
                <w:sz w:val="18"/>
                <w:szCs w:val="18"/>
              </w:rPr>
            </w:pPr>
            <w:r>
              <w:rPr>
                <w:rFonts w:hint="eastAsia"/>
                <w:sz w:val="18"/>
                <w:szCs w:val="18"/>
              </w:rPr>
              <w:t>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0BC7F67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14758D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9275A76">
            <w:pPr>
              <w:jc w:val="right"/>
              <w:rPr>
                <w:sz w:val="18"/>
                <w:szCs w:val="18"/>
              </w:rPr>
            </w:pPr>
            <w:r>
              <w:rPr>
                <w:rFonts w:hint="eastAsia"/>
                <w:sz w:val="18"/>
                <w:szCs w:val="18"/>
              </w:rPr>
              <w:t xml:space="preserve">72.89 </w:t>
            </w:r>
          </w:p>
        </w:tc>
      </w:tr>
      <w:tr w14:paraId="4FBCFE9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2FD49F3">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A0AC285">
            <w:pPr>
              <w:jc w:val="center"/>
              <w:rPr>
                <w:sz w:val="18"/>
                <w:szCs w:val="18"/>
              </w:rPr>
            </w:pPr>
            <w:r>
              <w:rPr>
                <w:rFonts w:hint="eastAsia"/>
                <w:sz w:val="18"/>
                <w:szCs w:val="18"/>
              </w:rPr>
              <w:t>G218</w:t>
            </w:r>
          </w:p>
        </w:tc>
        <w:tc>
          <w:tcPr>
            <w:tcW w:w="1276" w:type="dxa"/>
            <w:tcBorders>
              <w:top w:val="nil"/>
              <w:left w:val="nil"/>
              <w:bottom w:val="single" w:color="auto" w:sz="4" w:space="0"/>
              <w:right w:val="single" w:color="auto" w:sz="4" w:space="0"/>
            </w:tcBorders>
            <w:shd w:val="clear" w:color="auto" w:fill="auto"/>
            <w:vAlign w:val="center"/>
          </w:tcPr>
          <w:p w14:paraId="69D560F3">
            <w:pPr>
              <w:jc w:val="center"/>
              <w:rPr>
                <w:sz w:val="18"/>
                <w:szCs w:val="18"/>
              </w:rPr>
            </w:pPr>
            <w:r>
              <w:rPr>
                <w:rFonts w:hint="eastAsia"/>
                <w:sz w:val="18"/>
                <w:szCs w:val="18"/>
              </w:rPr>
              <w:t>防盗门不锈钢拉手</w:t>
            </w:r>
          </w:p>
        </w:tc>
        <w:tc>
          <w:tcPr>
            <w:tcW w:w="2629" w:type="dxa"/>
            <w:tcBorders>
              <w:top w:val="nil"/>
              <w:left w:val="nil"/>
              <w:bottom w:val="single" w:color="auto" w:sz="4" w:space="0"/>
              <w:right w:val="single" w:color="auto" w:sz="4" w:space="0"/>
            </w:tcBorders>
            <w:shd w:val="clear" w:color="auto" w:fill="auto"/>
            <w:vAlign w:val="center"/>
          </w:tcPr>
          <w:p w14:paraId="39F5350D">
            <w:pPr>
              <w:rPr>
                <w:sz w:val="18"/>
                <w:szCs w:val="18"/>
              </w:rPr>
            </w:pPr>
            <w:r>
              <w:rPr>
                <w:rFonts w:hint="eastAsia"/>
                <w:sz w:val="18"/>
                <w:szCs w:val="18"/>
              </w:rPr>
              <w:t>140-160mm安装到位，含辅材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0F010759">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358389B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2472E04">
            <w:pPr>
              <w:jc w:val="right"/>
              <w:rPr>
                <w:sz w:val="18"/>
                <w:szCs w:val="18"/>
              </w:rPr>
            </w:pPr>
            <w:r>
              <w:rPr>
                <w:rFonts w:hint="eastAsia"/>
                <w:sz w:val="18"/>
                <w:szCs w:val="18"/>
              </w:rPr>
              <w:t xml:space="preserve">26.65 </w:t>
            </w:r>
          </w:p>
        </w:tc>
      </w:tr>
      <w:tr w14:paraId="601472D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07F7DA3">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6039215">
            <w:pPr>
              <w:jc w:val="center"/>
              <w:rPr>
                <w:sz w:val="18"/>
                <w:szCs w:val="18"/>
              </w:rPr>
            </w:pPr>
            <w:r>
              <w:rPr>
                <w:rFonts w:hint="eastAsia"/>
                <w:sz w:val="18"/>
                <w:szCs w:val="18"/>
              </w:rPr>
              <w:t>G219</w:t>
            </w:r>
          </w:p>
        </w:tc>
        <w:tc>
          <w:tcPr>
            <w:tcW w:w="1276" w:type="dxa"/>
            <w:tcBorders>
              <w:top w:val="nil"/>
              <w:left w:val="nil"/>
              <w:bottom w:val="single" w:color="auto" w:sz="4" w:space="0"/>
              <w:right w:val="single" w:color="auto" w:sz="4" w:space="0"/>
            </w:tcBorders>
            <w:shd w:val="clear" w:color="auto" w:fill="auto"/>
            <w:vAlign w:val="center"/>
          </w:tcPr>
          <w:p w14:paraId="62080E7D">
            <w:pPr>
              <w:jc w:val="center"/>
              <w:rPr>
                <w:sz w:val="18"/>
                <w:szCs w:val="18"/>
              </w:rPr>
            </w:pPr>
            <w:r>
              <w:rPr>
                <w:rFonts w:hint="eastAsia"/>
                <w:sz w:val="18"/>
                <w:szCs w:val="18"/>
              </w:rPr>
              <w:t>无框玻璃门 上下口夹</w:t>
            </w:r>
          </w:p>
        </w:tc>
        <w:tc>
          <w:tcPr>
            <w:tcW w:w="2629" w:type="dxa"/>
            <w:tcBorders>
              <w:top w:val="nil"/>
              <w:left w:val="nil"/>
              <w:bottom w:val="single" w:color="auto" w:sz="4" w:space="0"/>
              <w:right w:val="single" w:color="auto" w:sz="4" w:space="0"/>
            </w:tcBorders>
            <w:shd w:val="clear" w:color="auto" w:fill="auto"/>
            <w:vAlign w:val="center"/>
          </w:tcPr>
          <w:p w14:paraId="6A20A999">
            <w:pPr>
              <w:rPr>
                <w:sz w:val="18"/>
                <w:szCs w:val="18"/>
              </w:rPr>
            </w:pPr>
            <w:r>
              <w:rPr>
                <w:rFonts w:hint="eastAsia"/>
                <w:sz w:val="18"/>
                <w:szCs w:val="18"/>
              </w:rPr>
              <w:t>165×55mm安装到位，含辅材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2174AC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529C2887">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CBAF64">
            <w:pPr>
              <w:jc w:val="right"/>
              <w:rPr>
                <w:sz w:val="18"/>
                <w:szCs w:val="18"/>
              </w:rPr>
            </w:pPr>
            <w:r>
              <w:rPr>
                <w:rFonts w:hint="eastAsia"/>
                <w:sz w:val="18"/>
                <w:szCs w:val="18"/>
              </w:rPr>
              <w:t xml:space="preserve">58.05 </w:t>
            </w:r>
          </w:p>
        </w:tc>
      </w:tr>
      <w:tr w14:paraId="1F5FFC6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B86379D">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7103A88">
            <w:pPr>
              <w:jc w:val="center"/>
              <w:rPr>
                <w:sz w:val="18"/>
                <w:szCs w:val="18"/>
              </w:rPr>
            </w:pPr>
            <w:r>
              <w:rPr>
                <w:rFonts w:hint="eastAsia"/>
                <w:sz w:val="18"/>
                <w:szCs w:val="18"/>
              </w:rPr>
              <w:t>G220</w:t>
            </w:r>
          </w:p>
        </w:tc>
        <w:tc>
          <w:tcPr>
            <w:tcW w:w="1276" w:type="dxa"/>
            <w:tcBorders>
              <w:top w:val="nil"/>
              <w:left w:val="nil"/>
              <w:bottom w:val="single" w:color="auto" w:sz="4" w:space="0"/>
              <w:right w:val="single" w:color="auto" w:sz="4" w:space="0"/>
            </w:tcBorders>
            <w:shd w:val="clear" w:color="auto" w:fill="auto"/>
            <w:vAlign w:val="center"/>
          </w:tcPr>
          <w:p w14:paraId="04A24B9A">
            <w:pPr>
              <w:jc w:val="center"/>
              <w:rPr>
                <w:sz w:val="18"/>
                <w:szCs w:val="18"/>
              </w:rPr>
            </w:pPr>
            <w:r>
              <w:rPr>
                <w:rFonts w:hint="eastAsia"/>
                <w:sz w:val="18"/>
                <w:szCs w:val="18"/>
              </w:rPr>
              <w:t>无框玻璃门不锈钢拉手</w:t>
            </w:r>
          </w:p>
        </w:tc>
        <w:tc>
          <w:tcPr>
            <w:tcW w:w="2629" w:type="dxa"/>
            <w:tcBorders>
              <w:top w:val="nil"/>
              <w:left w:val="nil"/>
              <w:bottom w:val="single" w:color="auto" w:sz="4" w:space="0"/>
              <w:right w:val="single" w:color="auto" w:sz="4" w:space="0"/>
            </w:tcBorders>
            <w:shd w:val="clear" w:color="auto" w:fill="auto"/>
            <w:vAlign w:val="center"/>
          </w:tcPr>
          <w:p w14:paraId="613AFE67">
            <w:pPr>
              <w:rPr>
                <w:sz w:val="18"/>
                <w:szCs w:val="18"/>
              </w:rPr>
            </w:pPr>
            <w:r>
              <w:rPr>
                <w:rFonts w:hint="eastAsia"/>
                <w:sz w:val="18"/>
                <w:szCs w:val="18"/>
              </w:rPr>
              <w:t>620-780mm安装到位，含辅材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2F3E9CB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010115F">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773603">
            <w:pPr>
              <w:jc w:val="right"/>
              <w:rPr>
                <w:sz w:val="18"/>
                <w:szCs w:val="18"/>
              </w:rPr>
            </w:pPr>
            <w:r>
              <w:rPr>
                <w:rFonts w:hint="eastAsia"/>
                <w:sz w:val="18"/>
                <w:szCs w:val="18"/>
              </w:rPr>
              <w:t xml:space="preserve">109.45 </w:t>
            </w:r>
          </w:p>
        </w:tc>
      </w:tr>
      <w:tr w14:paraId="4653F34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0624000">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43E1845">
            <w:pPr>
              <w:jc w:val="center"/>
              <w:rPr>
                <w:sz w:val="18"/>
                <w:szCs w:val="18"/>
              </w:rPr>
            </w:pPr>
            <w:r>
              <w:rPr>
                <w:rFonts w:hint="eastAsia"/>
                <w:sz w:val="18"/>
                <w:szCs w:val="18"/>
              </w:rPr>
              <w:t>G221</w:t>
            </w:r>
          </w:p>
        </w:tc>
        <w:tc>
          <w:tcPr>
            <w:tcW w:w="1276" w:type="dxa"/>
            <w:tcBorders>
              <w:top w:val="nil"/>
              <w:left w:val="nil"/>
              <w:bottom w:val="single" w:color="auto" w:sz="4" w:space="0"/>
              <w:right w:val="single" w:color="auto" w:sz="4" w:space="0"/>
            </w:tcBorders>
            <w:shd w:val="clear" w:color="auto" w:fill="auto"/>
            <w:vAlign w:val="center"/>
          </w:tcPr>
          <w:p w14:paraId="2D35C17F">
            <w:pPr>
              <w:jc w:val="center"/>
              <w:rPr>
                <w:sz w:val="18"/>
                <w:szCs w:val="18"/>
              </w:rPr>
            </w:pPr>
            <w:r>
              <w:rPr>
                <w:rFonts w:hint="eastAsia"/>
                <w:sz w:val="18"/>
                <w:szCs w:val="18"/>
              </w:rPr>
              <w:t>不锈钢钢索</w:t>
            </w:r>
          </w:p>
        </w:tc>
        <w:tc>
          <w:tcPr>
            <w:tcW w:w="2629" w:type="dxa"/>
            <w:tcBorders>
              <w:top w:val="nil"/>
              <w:left w:val="nil"/>
              <w:bottom w:val="single" w:color="auto" w:sz="4" w:space="0"/>
              <w:right w:val="single" w:color="auto" w:sz="4" w:space="0"/>
            </w:tcBorders>
            <w:shd w:val="clear" w:color="auto" w:fill="auto"/>
            <w:vAlign w:val="center"/>
          </w:tcPr>
          <w:p w14:paraId="024CE1FC">
            <w:pPr>
              <w:rPr>
                <w:sz w:val="18"/>
                <w:szCs w:val="18"/>
              </w:rPr>
            </w:pPr>
            <w:r>
              <w:rPr>
                <w:rFonts w:hint="eastAsia"/>
                <w:sz w:val="18"/>
                <w:szCs w:val="18"/>
              </w:rPr>
              <w:t>8mm护套（安装到位）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A86208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69B3D7A">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C925F03">
            <w:pPr>
              <w:jc w:val="right"/>
              <w:rPr>
                <w:sz w:val="18"/>
                <w:szCs w:val="18"/>
              </w:rPr>
            </w:pPr>
            <w:r>
              <w:rPr>
                <w:rFonts w:hint="eastAsia"/>
                <w:sz w:val="18"/>
                <w:szCs w:val="18"/>
              </w:rPr>
              <w:t xml:space="preserve">12.12 </w:t>
            </w:r>
          </w:p>
        </w:tc>
      </w:tr>
      <w:tr w14:paraId="3246B69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DA9722B">
            <w:pPr>
              <w:rPr>
                <w:sz w:val="18"/>
                <w:szCs w:val="18"/>
              </w:rPr>
            </w:pPr>
            <w:r>
              <w:rPr>
                <w:rFonts w:hint="eastAsia"/>
                <w:sz w:val="18"/>
                <w:szCs w:val="18"/>
              </w:rPr>
              <w:t>G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88DA102">
            <w:pPr>
              <w:jc w:val="center"/>
              <w:rPr>
                <w:sz w:val="18"/>
                <w:szCs w:val="18"/>
              </w:rPr>
            </w:pPr>
            <w:r>
              <w:rPr>
                <w:rFonts w:hint="eastAsia"/>
                <w:sz w:val="18"/>
                <w:szCs w:val="18"/>
              </w:rPr>
              <w:t>G222</w:t>
            </w:r>
          </w:p>
        </w:tc>
        <w:tc>
          <w:tcPr>
            <w:tcW w:w="1276" w:type="dxa"/>
            <w:tcBorders>
              <w:top w:val="nil"/>
              <w:left w:val="nil"/>
              <w:bottom w:val="single" w:color="auto" w:sz="4" w:space="0"/>
              <w:right w:val="single" w:color="auto" w:sz="4" w:space="0"/>
            </w:tcBorders>
            <w:shd w:val="clear" w:color="auto" w:fill="auto"/>
            <w:vAlign w:val="center"/>
          </w:tcPr>
          <w:p w14:paraId="3C6684D8">
            <w:pPr>
              <w:jc w:val="center"/>
              <w:rPr>
                <w:sz w:val="18"/>
                <w:szCs w:val="18"/>
              </w:rPr>
            </w:pPr>
            <w:r>
              <w:rPr>
                <w:rFonts w:hint="eastAsia"/>
                <w:sz w:val="18"/>
                <w:szCs w:val="18"/>
              </w:rPr>
              <w:t>镀锌U型索夹</w:t>
            </w:r>
          </w:p>
        </w:tc>
        <w:tc>
          <w:tcPr>
            <w:tcW w:w="2629" w:type="dxa"/>
            <w:tcBorders>
              <w:top w:val="nil"/>
              <w:left w:val="nil"/>
              <w:bottom w:val="single" w:color="auto" w:sz="4" w:space="0"/>
              <w:right w:val="single" w:color="auto" w:sz="4" w:space="0"/>
            </w:tcBorders>
            <w:shd w:val="clear" w:color="auto" w:fill="auto"/>
            <w:vAlign w:val="center"/>
          </w:tcPr>
          <w:p w14:paraId="4403385F">
            <w:pPr>
              <w:rPr>
                <w:sz w:val="18"/>
                <w:szCs w:val="18"/>
              </w:rPr>
            </w:pPr>
            <w:r>
              <w:rPr>
                <w:rFonts w:hint="eastAsia"/>
                <w:sz w:val="18"/>
                <w:szCs w:val="18"/>
              </w:rPr>
              <w:t>30（安装到位）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A966F8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842424D">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F641C9">
            <w:pPr>
              <w:jc w:val="right"/>
              <w:rPr>
                <w:sz w:val="18"/>
                <w:szCs w:val="18"/>
              </w:rPr>
            </w:pPr>
            <w:r>
              <w:rPr>
                <w:rFonts w:hint="eastAsia"/>
                <w:sz w:val="18"/>
                <w:szCs w:val="18"/>
              </w:rPr>
              <w:t xml:space="preserve">14.54 </w:t>
            </w:r>
          </w:p>
        </w:tc>
      </w:tr>
      <w:tr w14:paraId="6EF0E96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DD81214">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53A64D4">
            <w:pPr>
              <w:jc w:val="center"/>
              <w:rPr>
                <w:sz w:val="18"/>
                <w:szCs w:val="18"/>
              </w:rPr>
            </w:pPr>
            <w:r>
              <w:rPr>
                <w:rFonts w:hint="eastAsia"/>
                <w:sz w:val="18"/>
                <w:szCs w:val="18"/>
              </w:rPr>
              <w:t>G223</w:t>
            </w:r>
          </w:p>
        </w:tc>
        <w:tc>
          <w:tcPr>
            <w:tcW w:w="1276" w:type="dxa"/>
            <w:tcBorders>
              <w:top w:val="nil"/>
              <w:left w:val="nil"/>
              <w:bottom w:val="single" w:color="auto" w:sz="4" w:space="0"/>
              <w:right w:val="single" w:color="auto" w:sz="4" w:space="0"/>
            </w:tcBorders>
            <w:shd w:val="clear" w:color="auto" w:fill="auto"/>
            <w:vAlign w:val="center"/>
          </w:tcPr>
          <w:p w14:paraId="6C3AF181">
            <w:pPr>
              <w:jc w:val="center"/>
              <w:rPr>
                <w:sz w:val="18"/>
                <w:szCs w:val="18"/>
              </w:rPr>
            </w:pPr>
            <w:r>
              <w:rPr>
                <w:rFonts w:hint="eastAsia"/>
                <w:sz w:val="18"/>
                <w:szCs w:val="18"/>
              </w:rPr>
              <w:t>蹲坑</w:t>
            </w:r>
          </w:p>
        </w:tc>
        <w:tc>
          <w:tcPr>
            <w:tcW w:w="2629" w:type="dxa"/>
            <w:tcBorders>
              <w:top w:val="nil"/>
              <w:left w:val="nil"/>
              <w:bottom w:val="single" w:color="auto" w:sz="4" w:space="0"/>
              <w:right w:val="single" w:color="auto" w:sz="4" w:space="0"/>
            </w:tcBorders>
            <w:shd w:val="clear" w:color="auto" w:fill="auto"/>
            <w:vAlign w:val="center"/>
          </w:tcPr>
          <w:p w14:paraId="2C4FCF8F">
            <w:pPr>
              <w:rPr>
                <w:sz w:val="18"/>
                <w:szCs w:val="18"/>
              </w:rPr>
            </w:pPr>
            <w:r>
              <w:rPr>
                <w:rFonts w:hint="eastAsia"/>
                <w:sz w:val="18"/>
                <w:szCs w:val="18"/>
              </w:rPr>
              <w:t xml:space="preserve">   拆除原蹲坑，更换新蹲坑、含全套配件(垃圾外运)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CDA77CB">
            <w:pPr>
              <w:jc w:val="center"/>
              <w:rPr>
                <w:color w:val="000000"/>
                <w:sz w:val="18"/>
                <w:szCs w:val="18"/>
              </w:rPr>
            </w:pPr>
            <w:r>
              <w:rPr>
                <w:rFonts w:hint="eastAsia"/>
                <w:color w:val="000000"/>
                <w:sz w:val="18"/>
                <w:szCs w:val="18"/>
              </w:rPr>
              <w:t>箭牌、柯鲸、銮匠</w:t>
            </w:r>
          </w:p>
        </w:tc>
        <w:tc>
          <w:tcPr>
            <w:tcW w:w="567" w:type="dxa"/>
            <w:tcBorders>
              <w:top w:val="nil"/>
              <w:left w:val="nil"/>
              <w:bottom w:val="single" w:color="auto" w:sz="4" w:space="0"/>
              <w:right w:val="single" w:color="auto" w:sz="4" w:space="0"/>
            </w:tcBorders>
            <w:shd w:val="clear" w:color="auto" w:fill="auto"/>
            <w:noWrap/>
            <w:vAlign w:val="center"/>
          </w:tcPr>
          <w:p w14:paraId="34326E3B">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DBB8BDA">
            <w:pPr>
              <w:jc w:val="right"/>
              <w:rPr>
                <w:sz w:val="18"/>
                <w:szCs w:val="18"/>
              </w:rPr>
            </w:pPr>
            <w:r>
              <w:rPr>
                <w:rFonts w:hint="eastAsia"/>
                <w:sz w:val="18"/>
                <w:szCs w:val="18"/>
              </w:rPr>
              <w:t xml:space="preserve">330.12 </w:t>
            </w:r>
          </w:p>
        </w:tc>
      </w:tr>
      <w:tr w14:paraId="42B54C4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B382CDB">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1D85D5">
            <w:pPr>
              <w:jc w:val="center"/>
              <w:rPr>
                <w:sz w:val="18"/>
                <w:szCs w:val="18"/>
              </w:rPr>
            </w:pPr>
            <w:r>
              <w:rPr>
                <w:rFonts w:hint="eastAsia"/>
                <w:sz w:val="18"/>
                <w:szCs w:val="18"/>
              </w:rPr>
              <w:t>G224</w:t>
            </w:r>
          </w:p>
        </w:tc>
        <w:tc>
          <w:tcPr>
            <w:tcW w:w="1276" w:type="dxa"/>
            <w:tcBorders>
              <w:top w:val="nil"/>
              <w:left w:val="nil"/>
              <w:bottom w:val="single" w:color="auto" w:sz="4" w:space="0"/>
              <w:right w:val="single" w:color="auto" w:sz="4" w:space="0"/>
            </w:tcBorders>
            <w:shd w:val="clear" w:color="auto" w:fill="auto"/>
            <w:vAlign w:val="center"/>
          </w:tcPr>
          <w:p w14:paraId="78A3FFA9">
            <w:pPr>
              <w:jc w:val="center"/>
              <w:rPr>
                <w:sz w:val="18"/>
                <w:szCs w:val="18"/>
              </w:rPr>
            </w:pPr>
            <w:r>
              <w:rPr>
                <w:rFonts w:hint="eastAsia"/>
                <w:sz w:val="18"/>
                <w:szCs w:val="18"/>
              </w:rPr>
              <w:t>连体坐便器</w:t>
            </w:r>
          </w:p>
        </w:tc>
        <w:tc>
          <w:tcPr>
            <w:tcW w:w="2629" w:type="dxa"/>
            <w:tcBorders>
              <w:top w:val="nil"/>
              <w:left w:val="nil"/>
              <w:bottom w:val="single" w:color="auto" w:sz="4" w:space="0"/>
              <w:right w:val="single" w:color="auto" w:sz="4" w:space="0"/>
            </w:tcBorders>
            <w:shd w:val="clear" w:color="auto" w:fill="auto"/>
            <w:vAlign w:val="center"/>
          </w:tcPr>
          <w:p w14:paraId="4693FAF1">
            <w:pPr>
              <w:rPr>
                <w:sz w:val="18"/>
                <w:szCs w:val="18"/>
              </w:rPr>
            </w:pPr>
            <w:r>
              <w:rPr>
                <w:rFonts w:hint="eastAsia"/>
                <w:sz w:val="18"/>
                <w:szCs w:val="18"/>
              </w:rPr>
              <w:t>白色，拆除原坐便器安装到位场清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60ED5D4">
            <w:pPr>
              <w:jc w:val="center"/>
              <w:rPr>
                <w:color w:val="000000"/>
                <w:sz w:val="18"/>
                <w:szCs w:val="18"/>
              </w:rPr>
            </w:pPr>
            <w:r>
              <w:rPr>
                <w:rFonts w:hint="eastAsia"/>
                <w:color w:val="000000"/>
                <w:sz w:val="18"/>
                <w:szCs w:val="18"/>
              </w:rPr>
              <w:t>箭牌、柯鲸、銮匠</w:t>
            </w:r>
          </w:p>
        </w:tc>
        <w:tc>
          <w:tcPr>
            <w:tcW w:w="567" w:type="dxa"/>
            <w:tcBorders>
              <w:top w:val="nil"/>
              <w:left w:val="nil"/>
              <w:bottom w:val="single" w:color="auto" w:sz="4" w:space="0"/>
              <w:right w:val="single" w:color="auto" w:sz="4" w:space="0"/>
            </w:tcBorders>
            <w:shd w:val="clear" w:color="auto" w:fill="auto"/>
            <w:noWrap/>
            <w:vAlign w:val="center"/>
          </w:tcPr>
          <w:p w14:paraId="722DFD87">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9642A3D">
            <w:pPr>
              <w:jc w:val="right"/>
              <w:rPr>
                <w:sz w:val="18"/>
                <w:szCs w:val="18"/>
              </w:rPr>
            </w:pPr>
            <w:r>
              <w:rPr>
                <w:rFonts w:hint="eastAsia"/>
                <w:sz w:val="18"/>
                <w:szCs w:val="18"/>
              </w:rPr>
              <w:t xml:space="preserve">768.20 </w:t>
            </w:r>
          </w:p>
        </w:tc>
      </w:tr>
      <w:tr w14:paraId="2B8B3B4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03C7C76">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B7FA2F1">
            <w:pPr>
              <w:jc w:val="center"/>
              <w:rPr>
                <w:sz w:val="18"/>
                <w:szCs w:val="18"/>
              </w:rPr>
            </w:pPr>
            <w:r>
              <w:rPr>
                <w:rFonts w:hint="eastAsia"/>
                <w:sz w:val="18"/>
                <w:szCs w:val="18"/>
              </w:rPr>
              <w:t>G225</w:t>
            </w:r>
          </w:p>
        </w:tc>
        <w:tc>
          <w:tcPr>
            <w:tcW w:w="1276" w:type="dxa"/>
            <w:tcBorders>
              <w:top w:val="nil"/>
              <w:left w:val="nil"/>
              <w:bottom w:val="single" w:color="auto" w:sz="4" w:space="0"/>
              <w:right w:val="single" w:color="auto" w:sz="4" w:space="0"/>
            </w:tcBorders>
            <w:shd w:val="clear" w:color="auto" w:fill="auto"/>
            <w:vAlign w:val="center"/>
          </w:tcPr>
          <w:p w14:paraId="1A9ADCDB">
            <w:pPr>
              <w:jc w:val="center"/>
              <w:rPr>
                <w:sz w:val="18"/>
                <w:szCs w:val="18"/>
              </w:rPr>
            </w:pPr>
            <w:r>
              <w:rPr>
                <w:rFonts w:hint="eastAsia"/>
                <w:sz w:val="18"/>
                <w:szCs w:val="18"/>
              </w:rPr>
              <w:t>坐便器盖板</w:t>
            </w:r>
          </w:p>
        </w:tc>
        <w:tc>
          <w:tcPr>
            <w:tcW w:w="2629" w:type="dxa"/>
            <w:tcBorders>
              <w:top w:val="nil"/>
              <w:left w:val="nil"/>
              <w:bottom w:val="single" w:color="auto" w:sz="4" w:space="0"/>
              <w:right w:val="single" w:color="auto" w:sz="4" w:space="0"/>
            </w:tcBorders>
            <w:shd w:val="clear" w:color="auto" w:fill="auto"/>
            <w:vAlign w:val="center"/>
          </w:tcPr>
          <w:p w14:paraId="42178737">
            <w:pPr>
              <w:rPr>
                <w:sz w:val="18"/>
                <w:szCs w:val="18"/>
              </w:rPr>
            </w:pPr>
            <w:r>
              <w:rPr>
                <w:rFonts w:hint="eastAsia"/>
                <w:sz w:val="18"/>
                <w:szCs w:val="18"/>
              </w:rPr>
              <w:t>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BAB11A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CD16194">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79934CB">
            <w:pPr>
              <w:jc w:val="right"/>
              <w:rPr>
                <w:sz w:val="18"/>
                <w:szCs w:val="18"/>
              </w:rPr>
            </w:pPr>
            <w:r>
              <w:rPr>
                <w:rFonts w:hint="eastAsia"/>
                <w:sz w:val="18"/>
                <w:szCs w:val="18"/>
              </w:rPr>
              <w:t xml:space="preserve">86.03 </w:t>
            </w:r>
          </w:p>
        </w:tc>
      </w:tr>
      <w:tr w14:paraId="507333E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76D92A5">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19F8FD8">
            <w:pPr>
              <w:jc w:val="center"/>
              <w:rPr>
                <w:sz w:val="18"/>
                <w:szCs w:val="18"/>
              </w:rPr>
            </w:pPr>
            <w:r>
              <w:rPr>
                <w:rFonts w:hint="eastAsia"/>
                <w:sz w:val="18"/>
                <w:szCs w:val="18"/>
              </w:rPr>
              <w:t>G226</w:t>
            </w:r>
          </w:p>
        </w:tc>
        <w:tc>
          <w:tcPr>
            <w:tcW w:w="1276" w:type="dxa"/>
            <w:tcBorders>
              <w:top w:val="nil"/>
              <w:left w:val="nil"/>
              <w:bottom w:val="single" w:color="auto" w:sz="4" w:space="0"/>
              <w:right w:val="single" w:color="auto" w:sz="4" w:space="0"/>
            </w:tcBorders>
            <w:shd w:val="clear" w:color="auto" w:fill="auto"/>
            <w:vAlign w:val="center"/>
          </w:tcPr>
          <w:p w14:paraId="415E2B62">
            <w:pPr>
              <w:jc w:val="center"/>
              <w:rPr>
                <w:sz w:val="18"/>
                <w:szCs w:val="18"/>
              </w:rPr>
            </w:pPr>
            <w:r>
              <w:rPr>
                <w:rFonts w:hint="eastAsia"/>
                <w:sz w:val="18"/>
                <w:szCs w:val="18"/>
              </w:rPr>
              <w:t>地排式立便器</w:t>
            </w:r>
          </w:p>
        </w:tc>
        <w:tc>
          <w:tcPr>
            <w:tcW w:w="2629" w:type="dxa"/>
            <w:tcBorders>
              <w:top w:val="nil"/>
              <w:left w:val="nil"/>
              <w:bottom w:val="single" w:color="auto" w:sz="4" w:space="0"/>
              <w:right w:val="single" w:color="auto" w:sz="4" w:space="0"/>
            </w:tcBorders>
            <w:shd w:val="clear" w:color="auto" w:fill="auto"/>
            <w:vAlign w:val="center"/>
          </w:tcPr>
          <w:p w14:paraId="54B3273E">
            <w:pPr>
              <w:rPr>
                <w:sz w:val="18"/>
                <w:szCs w:val="18"/>
              </w:rPr>
            </w:pPr>
            <w:r>
              <w:rPr>
                <w:rFonts w:hint="eastAsia"/>
                <w:sz w:val="18"/>
                <w:szCs w:val="18"/>
              </w:rPr>
              <w:t>纯白  拆除原立便器，更换新立便器、含全套配件(垃圾外运)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7F54ACA">
            <w:pPr>
              <w:jc w:val="center"/>
              <w:rPr>
                <w:color w:val="000000"/>
                <w:sz w:val="18"/>
                <w:szCs w:val="18"/>
              </w:rPr>
            </w:pPr>
            <w:r>
              <w:rPr>
                <w:rFonts w:hint="eastAsia"/>
                <w:color w:val="000000"/>
                <w:sz w:val="18"/>
                <w:szCs w:val="18"/>
              </w:rPr>
              <w:t>箭牌、銮匠、马尔顿</w:t>
            </w:r>
          </w:p>
        </w:tc>
        <w:tc>
          <w:tcPr>
            <w:tcW w:w="567" w:type="dxa"/>
            <w:tcBorders>
              <w:top w:val="nil"/>
              <w:left w:val="nil"/>
              <w:bottom w:val="single" w:color="auto" w:sz="4" w:space="0"/>
              <w:right w:val="single" w:color="auto" w:sz="4" w:space="0"/>
            </w:tcBorders>
            <w:shd w:val="clear" w:color="auto" w:fill="auto"/>
            <w:noWrap/>
            <w:vAlign w:val="center"/>
          </w:tcPr>
          <w:p w14:paraId="18431C5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A34AA3">
            <w:pPr>
              <w:jc w:val="right"/>
              <w:rPr>
                <w:sz w:val="18"/>
                <w:szCs w:val="18"/>
              </w:rPr>
            </w:pPr>
            <w:r>
              <w:rPr>
                <w:rFonts w:hint="eastAsia"/>
                <w:sz w:val="18"/>
                <w:szCs w:val="18"/>
              </w:rPr>
              <w:t xml:space="preserve">639.27 </w:t>
            </w:r>
          </w:p>
        </w:tc>
      </w:tr>
      <w:tr w14:paraId="066414B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E9B9D01">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2E31903">
            <w:pPr>
              <w:jc w:val="center"/>
              <w:rPr>
                <w:sz w:val="18"/>
                <w:szCs w:val="18"/>
              </w:rPr>
            </w:pPr>
            <w:r>
              <w:rPr>
                <w:rFonts w:hint="eastAsia"/>
                <w:sz w:val="18"/>
                <w:szCs w:val="18"/>
              </w:rPr>
              <w:t>G227</w:t>
            </w:r>
          </w:p>
        </w:tc>
        <w:tc>
          <w:tcPr>
            <w:tcW w:w="1276" w:type="dxa"/>
            <w:tcBorders>
              <w:top w:val="nil"/>
              <w:left w:val="nil"/>
              <w:bottom w:val="single" w:color="auto" w:sz="4" w:space="0"/>
              <w:right w:val="single" w:color="auto" w:sz="4" w:space="0"/>
            </w:tcBorders>
            <w:shd w:val="clear" w:color="auto" w:fill="auto"/>
            <w:vAlign w:val="center"/>
          </w:tcPr>
          <w:p w14:paraId="3D43666D">
            <w:pPr>
              <w:jc w:val="center"/>
              <w:rPr>
                <w:sz w:val="18"/>
                <w:szCs w:val="18"/>
              </w:rPr>
            </w:pPr>
            <w:r>
              <w:rPr>
                <w:rFonts w:hint="eastAsia"/>
                <w:sz w:val="18"/>
                <w:szCs w:val="18"/>
              </w:rPr>
              <w:t>塑料挂箱</w:t>
            </w:r>
          </w:p>
        </w:tc>
        <w:tc>
          <w:tcPr>
            <w:tcW w:w="2629" w:type="dxa"/>
            <w:tcBorders>
              <w:top w:val="nil"/>
              <w:left w:val="nil"/>
              <w:bottom w:val="single" w:color="auto" w:sz="4" w:space="0"/>
              <w:right w:val="single" w:color="auto" w:sz="4" w:space="0"/>
            </w:tcBorders>
            <w:shd w:val="clear" w:color="auto" w:fill="auto"/>
            <w:vAlign w:val="center"/>
          </w:tcPr>
          <w:p w14:paraId="5DBD315F">
            <w:pPr>
              <w:rPr>
                <w:sz w:val="18"/>
                <w:szCs w:val="18"/>
              </w:rPr>
            </w:pPr>
            <w:r>
              <w:rPr>
                <w:rFonts w:hint="eastAsia"/>
                <w:sz w:val="18"/>
                <w:szCs w:val="18"/>
              </w:rPr>
              <w:t>420*400*130拆除安装垃圾外运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3E1BF82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520CE16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307E24">
            <w:pPr>
              <w:jc w:val="right"/>
              <w:rPr>
                <w:sz w:val="18"/>
                <w:szCs w:val="18"/>
              </w:rPr>
            </w:pPr>
            <w:r>
              <w:rPr>
                <w:rFonts w:hint="eastAsia"/>
                <w:sz w:val="18"/>
                <w:szCs w:val="18"/>
              </w:rPr>
              <w:t xml:space="preserve">99.07 </w:t>
            </w:r>
          </w:p>
        </w:tc>
      </w:tr>
      <w:tr w14:paraId="165C8B9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87C01C1">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85C2F50">
            <w:pPr>
              <w:jc w:val="center"/>
              <w:rPr>
                <w:sz w:val="18"/>
                <w:szCs w:val="18"/>
              </w:rPr>
            </w:pPr>
            <w:r>
              <w:rPr>
                <w:rFonts w:hint="eastAsia"/>
                <w:sz w:val="18"/>
                <w:szCs w:val="18"/>
              </w:rPr>
              <w:t>G228</w:t>
            </w:r>
          </w:p>
        </w:tc>
        <w:tc>
          <w:tcPr>
            <w:tcW w:w="1276" w:type="dxa"/>
            <w:tcBorders>
              <w:top w:val="nil"/>
              <w:left w:val="nil"/>
              <w:bottom w:val="single" w:color="auto" w:sz="4" w:space="0"/>
              <w:right w:val="single" w:color="auto" w:sz="4" w:space="0"/>
            </w:tcBorders>
            <w:shd w:val="clear" w:color="auto" w:fill="auto"/>
            <w:vAlign w:val="center"/>
          </w:tcPr>
          <w:p w14:paraId="639006F9">
            <w:pPr>
              <w:jc w:val="center"/>
              <w:rPr>
                <w:sz w:val="18"/>
                <w:szCs w:val="18"/>
              </w:rPr>
            </w:pPr>
            <w:r>
              <w:rPr>
                <w:rFonts w:hint="eastAsia"/>
                <w:sz w:val="18"/>
                <w:szCs w:val="18"/>
              </w:rPr>
              <w:t>塑料挂箱冲水管</w:t>
            </w:r>
          </w:p>
        </w:tc>
        <w:tc>
          <w:tcPr>
            <w:tcW w:w="2629" w:type="dxa"/>
            <w:tcBorders>
              <w:top w:val="nil"/>
              <w:left w:val="nil"/>
              <w:bottom w:val="single" w:color="auto" w:sz="4" w:space="0"/>
              <w:right w:val="single" w:color="auto" w:sz="4" w:space="0"/>
            </w:tcBorders>
            <w:shd w:val="clear" w:color="auto" w:fill="auto"/>
            <w:vAlign w:val="center"/>
          </w:tcPr>
          <w:p w14:paraId="2768626A">
            <w:pPr>
              <w:rPr>
                <w:sz w:val="18"/>
                <w:szCs w:val="18"/>
              </w:rPr>
            </w:pPr>
            <w:r>
              <w:rPr>
                <w:rFonts w:hint="eastAsia"/>
                <w:sz w:val="18"/>
                <w:szCs w:val="18"/>
              </w:rPr>
              <w:t>Φ50*600mm拆除（含挂箱拆除）、安装到位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6A943BD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53C7D3C9">
            <w:pPr>
              <w:jc w:val="center"/>
              <w:rPr>
                <w:sz w:val="18"/>
                <w:szCs w:val="18"/>
              </w:rPr>
            </w:pPr>
            <w:r>
              <w:rPr>
                <w:rFonts w:hint="eastAsia"/>
                <w:sz w:val="18"/>
                <w:szCs w:val="18"/>
              </w:rPr>
              <w:t>付</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414A076">
            <w:pPr>
              <w:jc w:val="right"/>
              <w:rPr>
                <w:sz w:val="18"/>
                <w:szCs w:val="18"/>
              </w:rPr>
            </w:pPr>
            <w:r>
              <w:rPr>
                <w:rFonts w:hint="eastAsia"/>
                <w:sz w:val="18"/>
                <w:szCs w:val="18"/>
              </w:rPr>
              <w:t xml:space="preserve">24.70 </w:t>
            </w:r>
          </w:p>
        </w:tc>
      </w:tr>
      <w:tr w14:paraId="3B25331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762CBBB">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42EBC85">
            <w:pPr>
              <w:jc w:val="center"/>
              <w:rPr>
                <w:sz w:val="18"/>
                <w:szCs w:val="18"/>
              </w:rPr>
            </w:pPr>
            <w:r>
              <w:rPr>
                <w:rFonts w:hint="eastAsia"/>
                <w:sz w:val="18"/>
                <w:szCs w:val="18"/>
              </w:rPr>
              <w:t>G229</w:t>
            </w:r>
          </w:p>
        </w:tc>
        <w:tc>
          <w:tcPr>
            <w:tcW w:w="1276" w:type="dxa"/>
            <w:tcBorders>
              <w:top w:val="nil"/>
              <w:left w:val="nil"/>
              <w:bottom w:val="single" w:color="auto" w:sz="4" w:space="0"/>
              <w:right w:val="single" w:color="auto" w:sz="4" w:space="0"/>
            </w:tcBorders>
            <w:shd w:val="clear" w:color="auto" w:fill="auto"/>
            <w:vAlign w:val="center"/>
          </w:tcPr>
          <w:p w14:paraId="30031043">
            <w:pPr>
              <w:jc w:val="center"/>
              <w:rPr>
                <w:sz w:val="18"/>
                <w:szCs w:val="18"/>
              </w:rPr>
            </w:pPr>
            <w:r>
              <w:rPr>
                <w:rFonts w:hint="eastAsia"/>
                <w:sz w:val="18"/>
                <w:szCs w:val="18"/>
              </w:rPr>
              <w:t>挂箱皮具</w:t>
            </w:r>
          </w:p>
        </w:tc>
        <w:tc>
          <w:tcPr>
            <w:tcW w:w="2629" w:type="dxa"/>
            <w:tcBorders>
              <w:top w:val="nil"/>
              <w:left w:val="nil"/>
              <w:bottom w:val="single" w:color="auto" w:sz="4" w:space="0"/>
              <w:right w:val="single" w:color="auto" w:sz="4" w:space="0"/>
            </w:tcBorders>
            <w:shd w:val="clear" w:color="auto" w:fill="auto"/>
            <w:vAlign w:val="center"/>
          </w:tcPr>
          <w:p w14:paraId="00939AEF">
            <w:pPr>
              <w:rPr>
                <w:sz w:val="18"/>
                <w:szCs w:val="18"/>
              </w:rPr>
            </w:pPr>
            <w:r>
              <w:rPr>
                <w:rFonts w:hint="eastAsia"/>
                <w:sz w:val="18"/>
                <w:szCs w:val="18"/>
              </w:rPr>
              <w:t>含不锈钢链条            拆除、安装到位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39AB65F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7F7395D6">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04827A2">
            <w:pPr>
              <w:jc w:val="right"/>
              <w:rPr>
                <w:sz w:val="18"/>
                <w:szCs w:val="18"/>
              </w:rPr>
            </w:pPr>
            <w:r>
              <w:rPr>
                <w:rFonts w:hint="eastAsia"/>
                <w:sz w:val="18"/>
                <w:szCs w:val="18"/>
              </w:rPr>
              <w:t xml:space="preserve">13.87 </w:t>
            </w:r>
          </w:p>
        </w:tc>
      </w:tr>
      <w:tr w14:paraId="20DF490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D26C165">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2D5FBB5">
            <w:pPr>
              <w:jc w:val="center"/>
              <w:rPr>
                <w:sz w:val="18"/>
                <w:szCs w:val="18"/>
              </w:rPr>
            </w:pPr>
            <w:r>
              <w:rPr>
                <w:rFonts w:hint="eastAsia"/>
                <w:sz w:val="18"/>
                <w:szCs w:val="18"/>
              </w:rPr>
              <w:t>G230</w:t>
            </w:r>
          </w:p>
        </w:tc>
        <w:tc>
          <w:tcPr>
            <w:tcW w:w="1276" w:type="dxa"/>
            <w:tcBorders>
              <w:top w:val="nil"/>
              <w:left w:val="nil"/>
              <w:bottom w:val="single" w:color="auto" w:sz="4" w:space="0"/>
              <w:right w:val="single" w:color="auto" w:sz="4" w:space="0"/>
            </w:tcBorders>
            <w:shd w:val="clear" w:color="auto" w:fill="auto"/>
            <w:vAlign w:val="center"/>
          </w:tcPr>
          <w:p w14:paraId="16263B8D">
            <w:pPr>
              <w:jc w:val="center"/>
              <w:rPr>
                <w:sz w:val="18"/>
                <w:szCs w:val="18"/>
              </w:rPr>
            </w:pPr>
            <w:r>
              <w:rPr>
                <w:rFonts w:hint="eastAsia"/>
                <w:sz w:val="18"/>
                <w:szCs w:val="18"/>
              </w:rPr>
              <w:t>挂箱扳手（铜柄）</w:t>
            </w:r>
          </w:p>
        </w:tc>
        <w:tc>
          <w:tcPr>
            <w:tcW w:w="2629" w:type="dxa"/>
            <w:tcBorders>
              <w:top w:val="nil"/>
              <w:left w:val="nil"/>
              <w:bottom w:val="single" w:color="auto" w:sz="4" w:space="0"/>
              <w:right w:val="single" w:color="auto" w:sz="4" w:space="0"/>
            </w:tcBorders>
            <w:shd w:val="clear" w:color="auto" w:fill="auto"/>
            <w:vAlign w:val="center"/>
          </w:tcPr>
          <w:p w14:paraId="53C7602C">
            <w:pPr>
              <w:rPr>
                <w:sz w:val="18"/>
                <w:szCs w:val="18"/>
              </w:rPr>
            </w:pPr>
            <w:r>
              <w:rPr>
                <w:rFonts w:hint="eastAsia"/>
                <w:sz w:val="18"/>
                <w:szCs w:val="18"/>
              </w:rPr>
              <w:t>拆除、安装到位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22C14A8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C5609DE">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BC57326">
            <w:pPr>
              <w:jc w:val="right"/>
              <w:rPr>
                <w:sz w:val="18"/>
                <w:szCs w:val="18"/>
              </w:rPr>
            </w:pPr>
            <w:r>
              <w:rPr>
                <w:rFonts w:hint="eastAsia"/>
                <w:sz w:val="18"/>
                <w:szCs w:val="18"/>
              </w:rPr>
              <w:t xml:space="preserve">13.43 </w:t>
            </w:r>
          </w:p>
        </w:tc>
      </w:tr>
      <w:tr w14:paraId="1023101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102662B">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4164F6B">
            <w:pPr>
              <w:jc w:val="center"/>
              <w:rPr>
                <w:sz w:val="18"/>
                <w:szCs w:val="18"/>
              </w:rPr>
            </w:pPr>
            <w:r>
              <w:rPr>
                <w:rFonts w:hint="eastAsia"/>
                <w:sz w:val="18"/>
                <w:szCs w:val="18"/>
              </w:rPr>
              <w:t>G231</w:t>
            </w:r>
          </w:p>
        </w:tc>
        <w:tc>
          <w:tcPr>
            <w:tcW w:w="1276" w:type="dxa"/>
            <w:tcBorders>
              <w:top w:val="nil"/>
              <w:left w:val="nil"/>
              <w:bottom w:val="single" w:color="auto" w:sz="4" w:space="0"/>
              <w:right w:val="single" w:color="auto" w:sz="4" w:space="0"/>
            </w:tcBorders>
            <w:shd w:val="clear" w:color="auto" w:fill="auto"/>
            <w:vAlign w:val="center"/>
          </w:tcPr>
          <w:p w14:paraId="26F1A6DF">
            <w:pPr>
              <w:jc w:val="center"/>
              <w:rPr>
                <w:sz w:val="18"/>
                <w:szCs w:val="18"/>
              </w:rPr>
            </w:pPr>
            <w:r>
              <w:rPr>
                <w:rFonts w:hint="eastAsia"/>
                <w:sz w:val="18"/>
                <w:szCs w:val="18"/>
              </w:rPr>
              <w:t>水箱进水阀（自控器）</w:t>
            </w:r>
          </w:p>
        </w:tc>
        <w:tc>
          <w:tcPr>
            <w:tcW w:w="2629" w:type="dxa"/>
            <w:tcBorders>
              <w:top w:val="nil"/>
              <w:left w:val="nil"/>
              <w:bottom w:val="single" w:color="auto" w:sz="4" w:space="0"/>
              <w:right w:val="single" w:color="auto" w:sz="4" w:space="0"/>
            </w:tcBorders>
            <w:shd w:val="clear" w:color="auto" w:fill="auto"/>
            <w:vAlign w:val="center"/>
          </w:tcPr>
          <w:p w14:paraId="1F9B7B2D">
            <w:pPr>
              <w:rPr>
                <w:sz w:val="18"/>
                <w:szCs w:val="18"/>
              </w:rPr>
            </w:pPr>
            <w:r>
              <w:rPr>
                <w:rFonts w:hint="eastAsia"/>
                <w:sz w:val="18"/>
                <w:szCs w:val="18"/>
              </w:rPr>
              <w:t>拆除、安装到位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2AD12FB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6211697">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E6C69C9">
            <w:pPr>
              <w:jc w:val="right"/>
              <w:rPr>
                <w:sz w:val="18"/>
                <w:szCs w:val="18"/>
              </w:rPr>
            </w:pPr>
            <w:r>
              <w:rPr>
                <w:rFonts w:hint="eastAsia"/>
                <w:sz w:val="18"/>
                <w:szCs w:val="18"/>
              </w:rPr>
              <w:t xml:space="preserve">29.98 </w:t>
            </w:r>
          </w:p>
        </w:tc>
      </w:tr>
      <w:tr w14:paraId="1495D4C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C2C6A64">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EFA4EBA">
            <w:pPr>
              <w:jc w:val="center"/>
              <w:rPr>
                <w:sz w:val="18"/>
                <w:szCs w:val="18"/>
              </w:rPr>
            </w:pPr>
            <w:r>
              <w:rPr>
                <w:rFonts w:hint="eastAsia"/>
                <w:sz w:val="18"/>
                <w:szCs w:val="18"/>
              </w:rPr>
              <w:t>G232</w:t>
            </w:r>
          </w:p>
        </w:tc>
        <w:tc>
          <w:tcPr>
            <w:tcW w:w="1276" w:type="dxa"/>
            <w:tcBorders>
              <w:top w:val="nil"/>
              <w:left w:val="nil"/>
              <w:bottom w:val="single" w:color="auto" w:sz="4" w:space="0"/>
              <w:right w:val="single" w:color="auto" w:sz="4" w:space="0"/>
            </w:tcBorders>
            <w:shd w:val="clear" w:color="auto" w:fill="auto"/>
            <w:vAlign w:val="center"/>
          </w:tcPr>
          <w:p w14:paraId="23AB0B97">
            <w:pPr>
              <w:jc w:val="center"/>
              <w:rPr>
                <w:sz w:val="18"/>
                <w:szCs w:val="18"/>
              </w:rPr>
            </w:pPr>
            <w:r>
              <w:rPr>
                <w:rFonts w:hint="eastAsia"/>
                <w:sz w:val="18"/>
                <w:szCs w:val="18"/>
              </w:rPr>
              <w:t>不锈钢链条  （水箱）</w:t>
            </w:r>
          </w:p>
        </w:tc>
        <w:tc>
          <w:tcPr>
            <w:tcW w:w="2629" w:type="dxa"/>
            <w:tcBorders>
              <w:top w:val="nil"/>
              <w:left w:val="nil"/>
              <w:bottom w:val="single" w:color="auto" w:sz="4" w:space="0"/>
              <w:right w:val="single" w:color="auto" w:sz="4" w:space="0"/>
            </w:tcBorders>
            <w:shd w:val="clear" w:color="auto" w:fill="auto"/>
            <w:vAlign w:val="center"/>
          </w:tcPr>
          <w:p w14:paraId="73E86769">
            <w:pPr>
              <w:rPr>
                <w:sz w:val="18"/>
                <w:szCs w:val="18"/>
              </w:rPr>
            </w:pPr>
            <w:r>
              <w:rPr>
                <w:rFonts w:hint="eastAsia"/>
                <w:sz w:val="18"/>
                <w:szCs w:val="18"/>
              </w:rPr>
              <w:t>Φ4*L200mm拆除、安装到位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5D412E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3E59676">
            <w:pPr>
              <w:jc w:val="center"/>
              <w:rPr>
                <w:sz w:val="18"/>
                <w:szCs w:val="18"/>
              </w:rPr>
            </w:pPr>
            <w:r>
              <w:rPr>
                <w:rFonts w:hint="eastAsia"/>
                <w:sz w:val="18"/>
                <w:szCs w:val="18"/>
              </w:rPr>
              <w:t>条</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C9FA58">
            <w:pPr>
              <w:jc w:val="right"/>
              <w:rPr>
                <w:sz w:val="18"/>
                <w:szCs w:val="18"/>
              </w:rPr>
            </w:pPr>
            <w:r>
              <w:rPr>
                <w:rFonts w:hint="eastAsia"/>
                <w:sz w:val="18"/>
                <w:szCs w:val="18"/>
              </w:rPr>
              <w:t xml:space="preserve">8.68 </w:t>
            </w:r>
          </w:p>
        </w:tc>
      </w:tr>
      <w:tr w14:paraId="5EE798D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3103207">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F5C13AE">
            <w:pPr>
              <w:jc w:val="center"/>
              <w:rPr>
                <w:sz w:val="18"/>
                <w:szCs w:val="18"/>
              </w:rPr>
            </w:pPr>
            <w:r>
              <w:rPr>
                <w:rFonts w:hint="eastAsia"/>
                <w:sz w:val="18"/>
                <w:szCs w:val="18"/>
              </w:rPr>
              <w:t>G233</w:t>
            </w:r>
          </w:p>
        </w:tc>
        <w:tc>
          <w:tcPr>
            <w:tcW w:w="1276" w:type="dxa"/>
            <w:tcBorders>
              <w:top w:val="nil"/>
              <w:left w:val="nil"/>
              <w:bottom w:val="single" w:color="auto" w:sz="4" w:space="0"/>
              <w:right w:val="single" w:color="auto" w:sz="4" w:space="0"/>
            </w:tcBorders>
            <w:shd w:val="clear" w:color="auto" w:fill="auto"/>
            <w:vAlign w:val="center"/>
          </w:tcPr>
          <w:p w14:paraId="7A6BCB94">
            <w:pPr>
              <w:jc w:val="center"/>
              <w:rPr>
                <w:sz w:val="18"/>
                <w:szCs w:val="18"/>
              </w:rPr>
            </w:pPr>
            <w:r>
              <w:rPr>
                <w:rFonts w:hint="eastAsia"/>
                <w:sz w:val="18"/>
                <w:szCs w:val="18"/>
              </w:rPr>
              <w:t>单冷按压式铜质延时阀水龙头</w:t>
            </w:r>
          </w:p>
        </w:tc>
        <w:tc>
          <w:tcPr>
            <w:tcW w:w="2629" w:type="dxa"/>
            <w:tcBorders>
              <w:top w:val="nil"/>
              <w:left w:val="nil"/>
              <w:bottom w:val="single" w:color="auto" w:sz="4" w:space="0"/>
              <w:right w:val="single" w:color="auto" w:sz="4" w:space="0"/>
            </w:tcBorders>
            <w:shd w:val="clear" w:color="auto" w:fill="auto"/>
            <w:vAlign w:val="center"/>
          </w:tcPr>
          <w:p w14:paraId="146DF703">
            <w:pPr>
              <w:rPr>
                <w:sz w:val="18"/>
                <w:szCs w:val="18"/>
              </w:rPr>
            </w:pPr>
            <w:r>
              <w:rPr>
                <w:rFonts w:hint="eastAsia"/>
                <w:sz w:val="18"/>
                <w:szCs w:val="18"/>
              </w:rPr>
              <w:t>大阀体、铜大螺母，拆除、安装到位（含辅材）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9A9E682">
            <w:pPr>
              <w:jc w:val="center"/>
              <w:rPr>
                <w:color w:val="000000"/>
                <w:sz w:val="18"/>
                <w:szCs w:val="18"/>
              </w:rPr>
            </w:pPr>
            <w:r>
              <w:rPr>
                <w:rFonts w:hint="eastAsia"/>
                <w:color w:val="000000"/>
                <w:sz w:val="18"/>
                <w:szCs w:val="18"/>
              </w:rPr>
              <w:t>九牧、中欧、莫顿</w:t>
            </w:r>
          </w:p>
        </w:tc>
        <w:tc>
          <w:tcPr>
            <w:tcW w:w="567" w:type="dxa"/>
            <w:tcBorders>
              <w:top w:val="nil"/>
              <w:left w:val="nil"/>
              <w:bottom w:val="single" w:color="auto" w:sz="4" w:space="0"/>
              <w:right w:val="single" w:color="auto" w:sz="4" w:space="0"/>
            </w:tcBorders>
            <w:shd w:val="clear" w:color="auto" w:fill="auto"/>
            <w:noWrap/>
            <w:vAlign w:val="center"/>
          </w:tcPr>
          <w:p w14:paraId="65FD00CF">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6150182">
            <w:pPr>
              <w:jc w:val="right"/>
              <w:rPr>
                <w:sz w:val="18"/>
                <w:szCs w:val="18"/>
              </w:rPr>
            </w:pPr>
            <w:r>
              <w:rPr>
                <w:rFonts w:hint="eastAsia"/>
                <w:sz w:val="18"/>
                <w:szCs w:val="18"/>
              </w:rPr>
              <w:t xml:space="preserve">120.93 </w:t>
            </w:r>
          </w:p>
        </w:tc>
      </w:tr>
      <w:tr w14:paraId="78D228B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5DE536D">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D338411">
            <w:pPr>
              <w:jc w:val="center"/>
              <w:rPr>
                <w:sz w:val="18"/>
                <w:szCs w:val="18"/>
              </w:rPr>
            </w:pPr>
            <w:r>
              <w:rPr>
                <w:rFonts w:hint="eastAsia"/>
                <w:sz w:val="18"/>
                <w:szCs w:val="18"/>
              </w:rPr>
              <w:t>G234</w:t>
            </w:r>
          </w:p>
        </w:tc>
        <w:tc>
          <w:tcPr>
            <w:tcW w:w="1276" w:type="dxa"/>
            <w:tcBorders>
              <w:top w:val="nil"/>
              <w:left w:val="nil"/>
              <w:bottom w:val="single" w:color="auto" w:sz="4" w:space="0"/>
              <w:right w:val="single" w:color="auto" w:sz="4" w:space="0"/>
            </w:tcBorders>
            <w:shd w:val="clear" w:color="auto" w:fill="auto"/>
            <w:vAlign w:val="center"/>
          </w:tcPr>
          <w:p w14:paraId="6C5E6999">
            <w:pPr>
              <w:jc w:val="center"/>
              <w:rPr>
                <w:sz w:val="18"/>
                <w:szCs w:val="18"/>
              </w:rPr>
            </w:pPr>
            <w:r>
              <w:rPr>
                <w:rFonts w:hint="eastAsia"/>
                <w:sz w:val="18"/>
                <w:szCs w:val="18"/>
              </w:rPr>
              <w:t>手板式单冷立式龙头</w:t>
            </w:r>
          </w:p>
        </w:tc>
        <w:tc>
          <w:tcPr>
            <w:tcW w:w="2629" w:type="dxa"/>
            <w:tcBorders>
              <w:top w:val="nil"/>
              <w:left w:val="nil"/>
              <w:bottom w:val="single" w:color="auto" w:sz="4" w:space="0"/>
              <w:right w:val="single" w:color="auto" w:sz="4" w:space="0"/>
            </w:tcBorders>
            <w:shd w:val="clear" w:color="auto" w:fill="auto"/>
            <w:vAlign w:val="center"/>
          </w:tcPr>
          <w:p w14:paraId="7D06024C">
            <w:pPr>
              <w:rPr>
                <w:sz w:val="18"/>
                <w:szCs w:val="18"/>
              </w:rPr>
            </w:pPr>
            <w:r>
              <w:rPr>
                <w:rFonts w:hint="eastAsia"/>
                <w:sz w:val="18"/>
                <w:szCs w:val="18"/>
              </w:rPr>
              <w:t>全铜加厚高度150*底面40*鸭嘴85左右安，拆除、安装到位，扳手在顶部（含辅材）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A931737">
            <w:pPr>
              <w:jc w:val="center"/>
              <w:rPr>
                <w:color w:val="000000"/>
                <w:sz w:val="18"/>
                <w:szCs w:val="18"/>
              </w:rPr>
            </w:pPr>
            <w:r>
              <w:rPr>
                <w:rFonts w:hint="eastAsia"/>
                <w:color w:val="000000"/>
                <w:sz w:val="18"/>
                <w:szCs w:val="18"/>
              </w:rPr>
              <w:t>九牧、中欧、莫顿</w:t>
            </w:r>
          </w:p>
        </w:tc>
        <w:tc>
          <w:tcPr>
            <w:tcW w:w="567" w:type="dxa"/>
            <w:tcBorders>
              <w:top w:val="nil"/>
              <w:left w:val="nil"/>
              <w:bottom w:val="single" w:color="auto" w:sz="4" w:space="0"/>
              <w:right w:val="single" w:color="auto" w:sz="4" w:space="0"/>
            </w:tcBorders>
            <w:shd w:val="clear" w:color="auto" w:fill="auto"/>
            <w:noWrap/>
            <w:vAlign w:val="center"/>
          </w:tcPr>
          <w:p w14:paraId="27EE91B1">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657FEAF">
            <w:pPr>
              <w:jc w:val="right"/>
              <w:rPr>
                <w:sz w:val="18"/>
                <w:szCs w:val="18"/>
              </w:rPr>
            </w:pPr>
            <w:r>
              <w:rPr>
                <w:rFonts w:hint="eastAsia"/>
                <w:sz w:val="18"/>
                <w:szCs w:val="18"/>
              </w:rPr>
              <w:t xml:space="preserve">103.40 </w:t>
            </w:r>
          </w:p>
        </w:tc>
      </w:tr>
      <w:tr w14:paraId="75C0F77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1709D3E">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84D262B">
            <w:pPr>
              <w:jc w:val="center"/>
              <w:rPr>
                <w:sz w:val="18"/>
                <w:szCs w:val="18"/>
              </w:rPr>
            </w:pPr>
            <w:r>
              <w:rPr>
                <w:rFonts w:hint="eastAsia"/>
                <w:sz w:val="18"/>
                <w:szCs w:val="18"/>
              </w:rPr>
              <w:t>G235</w:t>
            </w:r>
          </w:p>
        </w:tc>
        <w:tc>
          <w:tcPr>
            <w:tcW w:w="1276" w:type="dxa"/>
            <w:tcBorders>
              <w:top w:val="nil"/>
              <w:left w:val="nil"/>
              <w:bottom w:val="single" w:color="auto" w:sz="4" w:space="0"/>
              <w:right w:val="single" w:color="auto" w:sz="4" w:space="0"/>
            </w:tcBorders>
            <w:shd w:val="clear" w:color="auto" w:fill="auto"/>
            <w:vAlign w:val="center"/>
          </w:tcPr>
          <w:p w14:paraId="52BE26DF">
            <w:pPr>
              <w:jc w:val="center"/>
              <w:rPr>
                <w:sz w:val="18"/>
                <w:szCs w:val="18"/>
              </w:rPr>
            </w:pPr>
            <w:r>
              <w:rPr>
                <w:rFonts w:hint="eastAsia"/>
                <w:sz w:val="18"/>
                <w:szCs w:val="18"/>
              </w:rPr>
              <w:t>手板式冷热单孔立式龙头</w:t>
            </w:r>
          </w:p>
        </w:tc>
        <w:tc>
          <w:tcPr>
            <w:tcW w:w="2629" w:type="dxa"/>
            <w:tcBorders>
              <w:top w:val="nil"/>
              <w:left w:val="nil"/>
              <w:bottom w:val="single" w:color="auto" w:sz="4" w:space="0"/>
              <w:right w:val="single" w:color="auto" w:sz="4" w:space="0"/>
            </w:tcBorders>
            <w:shd w:val="clear" w:color="auto" w:fill="auto"/>
            <w:vAlign w:val="center"/>
          </w:tcPr>
          <w:p w14:paraId="63E61E63">
            <w:pPr>
              <w:rPr>
                <w:sz w:val="18"/>
                <w:szCs w:val="18"/>
              </w:rPr>
            </w:pPr>
            <w:r>
              <w:rPr>
                <w:rFonts w:hint="eastAsia"/>
                <w:sz w:val="18"/>
                <w:szCs w:val="18"/>
              </w:rPr>
              <w:t>全铜加厚高度150*底面4*鸭嘴85（含软管、含辅材），拆除、安装到位8#、9#、10#、13#，扳手在顶部</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E28B2F4">
            <w:pPr>
              <w:jc w:val="center"/>
              <w:rPr>
                <w:color w:val="000000"/>
                <w:sz w:val="18"/>
                <w:szCs w:val="18"/>
              </w:rPr>
            </w:pPr>
            <w:r>
              <w:rPr>
                <w:rFonts w:hint="eastAsia"/>
                <w:color w:val="000000"/>
                <w:sz w:val="18"/>
                <w:szCs w:val="18"/>
              </w:rPr>
              <w:t>九牧、中欧、莫顿</w:t>
            </w:r>
          </w:p>
        </w:tc>
        <w:tc>
          <w:tcPr>
            <w:tcW w:w="567" w:type="dxa"/>
            <w:tcBorders>
              <w:top w:val="nil"/>
              <w:left w:val="nil"/>
              <w:bottom w:val="single" w:color="auto" w:sz="4" w:space="0"/>
              <w:right w:val="single" w:color="auto" w:sz="4" w:space="0"/>
            </w:tcBorders>
            <w:shd w:val="clear" w:color="auto" w:fill="auto"/>
            <w:noWrap/>
            <w:vAlign w:val="center"/>
          </w:tcPr>
          <w:p w14:paraId="4A65FF3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FC2915">
            <w:pPr>
              <w:jc w:val="right"/>
              <w:rPr>
                <w:sz w:val="18"/>
                <w:szCs w:val="18"/>
              </w:rPr>
            </w:pPr>
            <w:r>
              <w:rPr>
                <w:rFonts w:hint="eastAsia"/>
                <w:sz w:val="18"/>
                <w:szCs w:val="18"/>
              </w:rPr>
              <w:t xml:space="preserve">105.79 </w:t>
            </w:r>
          </w:p>
        </w:tc>
      </w:tr>
      <w:tr w14:paraId="5F03B48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6E3C06C">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A599752">
            <w:pPr>
              <w:jc w:val="center"/>
              <w:rPr>
                <w:sz w:val="18"/>
                <w:szCs w:val="18"/>
              </w:rPr>
            </w:pPr>
            <w:r>
              <w:rPr>
                <w:rFonts w:hint="eastAsia"/>
                <w:sz w:val="18"/>
                <w:szCs w:val="18"/>
              </w:rPr>
              <w:t>G236</w:t>
            </w:r>
          </w:p>
        </w:tc>
        <w:tc>
          <w:tcPr>
            <w:tcW w:w="1276" w:type="dxa"/>
            <w:tcBorders>
              <w:top w:val="nil"/>
              <w:left w:val="nil"/>
              <w:bottom w:val="single" w:color="auto" w:sz="4" w:space="0"/>
              <w:right w:val="single" w:color="auto" w:sz="4" w:space="0"/>
            </w:tcBorders>
            <w:shd w:val="clear" w:color="auto" w:fill="auto"/>
            <w:vAlign w:val="center"/>
          </w:tcPr>
          <w:p w14:paraId="0A0F0573">
            <w:pPr>
              <w:jc w:val="center"/>
              <w:rPr>
                <w:sz w:val="18"/>
                <w:szCs w:val="18"/>
              </w:rPr>
            </w:pPr>
            <w:r>
              <w:rPr>
                <w:rFonts w:hint="eastAsia"/>
                <w:sz w:val="18"/>
                <w:szCs w:val="18"/>
              </w:rPr>
              <w:t>单冷立式龙头</w:t>
            </w:r>
          </w:p>
        </w:tc>
        <w:tc>
          <w:tcPr>
            <w:tcW w:w="2629" w:type="dxa"/>
            <w:tcBorders>
              <w:top w:val="nil"/>
              <w:left w:val="nil"/>
              <w:bottom w:val="single" w:color="auto" w:sz="4" w:space="0"/>
              <w:right w:val="single" w:color="auto" w:sz="4" w:space="0"/>
            </w:tcBorders>
            <w:shd w:val="clear" w:color="auto" w:fill="auto"/>
            <w:vAlign w:val="center"/>
          </w:tcPr>
          <w:p w14:paraId="7D50CC63">
            <w:pPr>
              <w:rPr>
                <w:sz w:val="18"/>
                <w:szCs w:val="18"/>
              </w:rPr>
            </w:pPr>
            <w:r>
              <w:rPr>
                <w:rFonts w:hint="eastAsia"/>
                <w:sz w:val="18"/>
                <w:szCs w:val="18"/>
              </w:rPr>
              <w:t>高300*底面30（拆除、安装到位含辅材）-行政楼</w:t>
            </w:r>
          </w:p>
        </w:tc>
        <w:tc>
          <w:tcPr>
            <w:tcW w:w="1340" w:type="dxa"/>
            <w:tcBorders>
              <w:top w:val="nil"/>
              <w:left w:val="single" w:color="auto" w:sz="4" w:space="0"/>
              <w:bottom w:val="single" w:color="auto" w:sz="4" w:space="0"/>
              <w:right w:val="single" w:color="auto" w:sz="4" w:space="0"/>
            </w:tcBorders>
            <w:shd w:val="clear" w:color="auto" w:fill="auto"/>
            <w:vAlign w:val="center"/>
          </w:tcPr>
          <w:p w14:paraId="1FBDFA56">
            <w:pPr>
              <w:jc w:val="center"/>
              <w:rPr>
                <w:color w:val="000000"/>
                <w:sz w:val="18"/>
                <w:szCs w:val="18"/>
              </w:rPr>
            </w:pPr>
            <w:r>
              <w:rPr>
                <w:rFonts w:hint="eastAsia"/>
                <w:color w:val="000000"/>
                <w:sz w:val="18"/>
                <w:szCs w:val="18"/>
              </w:rPr>
              <w:t>九牧、中欧、莫顿</w:t>
            </w:r>
          </w:p>
        </w:tc>
        <w:tc>
          <w:tcPr>
            <w:tcW w:w="567" w:type="dxa"/>
            <w:tcBorders>
              <w:top w:val="nil"/>
              <w:left w:val="nil"/>
              <w:bottom w:val="single" w:color="auto" w:sz="4" w:space="0"/>
              <w:right w:val="single" w:color="auto" w:sz="4" w:space="0"/>
            </w:tcBorders>
            <w:shd w:val="clear" w:color="auto" w:fill="auto"/>
            <w:vAlign w:val="center"/>
          </w:tcPr>
          <w:p w14:paraId="56397F32">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D185B7">
            <w:pPr>
              <w:jc w:val="right"/>
              <w:rPr>
                <w:sz w:val="18"/>
                <w:szCs w:val="18"/>
              </w:rPr>
            </w:pPr>
            <w:r>
              <w:rPr>
                <w:rFonts w:hint="eastAsia"/>
                <w:sz w:val="18"/>
                <w:szCs w:val="18"/>
              </w:rPr>
              <w:t xml:space="preserve">98.97 </w:t>
            </w:r>
          </w:p>
        </w:tc>
      </w:tr>
      <w:tr w14:paraId="2911E11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C32041A">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5D4177D">
            <w:pPr>
              <w:jc w:val="center"/>
              <w:rPr>
                <w:sz w:val="18"/>
                <w:szCs w:val="18"/>
              </w:rPr>
            </w:pPr>
            <w:r>
              <w:rPr>
                <w:rFonts w:hint="eastAsia"/>
                <w:sz w:val="18"/>
                <w:szCs w:val="18"/>
              </w:rPr>
              <w:t>G237</w:t>
            </w:r>
          </w:p>
        </w:tc>
        <w:tc>
          <w:tcPr>
            <w:tcW w:w="1276" w:type="dxa"/>
            <w:tcBorders>
              <w:top w:val="nil"/>
              <w:left w:val="nil"/>
              <w:bottom w:val="single" w:color="auto" w:sz="4" w:space="0"/>
              <w:right w:val="single" w:color="auto" w:sz="4" w:space="0"/>
            </w:tcBorders>
            <w:shd w:val="clear" w:color="auto" w:fill="auto"/>
            <w:vAlign w:val="center"/>
          </w:tcPr>
          <w:p w14:paraId="0495D92D">
            <w:pPr>
              <w:jc w:val="center"/>
              <w:rPr>
                <w:sz w:val="18"/>
                <w:szCs w:val="18"/>
              </w:rPr>
            </w:pPr>
            <w:r>
              <w:rPr>
                <w:rFonts w:hint="eastAsia"/>
                <w:sz w:val="18"/>
                <w:szCs w:val="18"/>
              </w:rPr>
              <w:t>双联卧式龙头</w:t>
            </w:r>
          </w:p>
        </w:tc>
        <w:tc>
          <w:tcPr>
            <w:tcW w:w="2629" w:type="dxa"/>
            <w:tcBorders>
              <w:top w:val="nil"/>
              <w:left w:val="nil"/>
              <w:bottom w:val="single" w:color="auto" w:sz="4" w:space="0"/>
              <w:right w:val="single" w:color="auto" w:sz="4" w:space="0"/>
            </w:tcBorders>
            <w:shd w:val="clear" w:color="auto" w:fill="auto"/>
            <w:vAlign w:val="center"/>
          </w:tcPr>
          <w:p w14:paraId="03B940C2">
            <w:pPr>
              <w:rPr>
                <w:sz w:val="18"/>
                <w:szCs w:val="18"/>
              </w:rPr>
            </w:pPr>
            <w:r>
              <w:rPr>
                <w:rFonts w:hint="eastAsia"/>
                <w:sz w:val="18"/>
                <w:szCs w:val="18"/>
              </w:rPr>
              <w:t>加厚全铜双孔面盆龙头（拆除、安装到位含辅材）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4F608CC">
            <w:pPr>
              <w:jc w:val="center"/>
              <w:rPr>
                <w:color w:val="000000"/>
                <w:sz w:val="18"/>
                <w:szCs w:val="18"/>
              </w:rPr>
            </w:pPr>
            <w:r>
              <w:rPr>
                <w:rFonts w:hint="eastAsia"/>
                <w:color w:val="000000"/>
                <w:sz w:val="18"/>
                <w:szCs w:val="18"/>
              </w:rPr>
              <w:t>九牧、中欧、莫顿</w:t>
            </w:r>
          </w:p>
        </w:tc>
        <w:tc>
          <w:tcPr>
            <w:tcW w:w="567" w:type="dxa"/>
            <w:tcBorders>
              <w:top w:val="nil"/>
              <w:left w:val="nil"/>
              <w:bottom w:val="single" w:color="auto" w:sz="4" w:space="0"/>
              <w:right w:val="single" w:color="auto" w:sz="4" w:space="0"/>
            </w:tcBorders>
            <w:shd w:val="clear" w:color="auto" w:fill="auto"/>
            <w:noWrap/>
            <w:vAlign w:val="center"/>
          </w:tcPr>
          <w:p w14:paraId="1DBC6E67">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E4154C">
            <w:pPr>
              <w:jc w:val="right"/>
              <w:rPr>
                <w:sz w:val="18"/>
                <w:szCs w:val="18"/>
              </w:rPr>
            </w:pPr>
            <w:r>
              <w:rPr>
                <w:rFonts w:hint="eastAsia"/>
                <w:sz w:val="18"/>
                <w:szCs w:val="18"/>
              </w:rPr>
              <w:t xml:space="preserve">164.77 </w:t>
            </w:r>
          </w:p>
        </w:tc>
      </w:tr>
      <w:tr w14:paraId="6DA71DA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DF44EED">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0849658">
            <w:pPr>
              <w:jc w:val="center"/>
              <w:rPr>
                <w:sz w:val="18"/>
                <w:szCs w:val="18"/>
              </w:rPr>
            </w:pPr>
            <w:r>
              <w:rPr>
                <w:rFonts w:hint="eastAsia"/>
                <w:sz w:val="18"/>
                <w:szCs w:val="18"/>
              </w:rPr>
              <w:t>G238</w:t>
            </w:r>
          </w:p>
        </w:tc>
        <w:tc>
          <w:tcPr>
            <w:tcW w:w="1276" w:type="dxa"/>
            <w:tcBorders>
              <w:top w:val="nil"/>
              <w:left w:val="nil"/>
              <w:bottom w:val="single" w:color="auto" w:sz="4" w:space="0"/>
              <w:right w:val="single" w:color="auto" w:sz="4" w:space="0"/>
            </w:tcBorders>
            <w:shd w:val="clear" w:color="auto" w:fill="auto"/>
            <w:vAlign w:val="center"/>
          </w:tcPr>
          <w:p w14:paraId="498862F1">
            <w:pPr>
              <w:jc w:val="center"/>
              <w:rPr>
                <w:sz w:val="18"/>
                <w:szCs w:val="18"/>
              </w:rPr>
            </w:pPr>
            <w:r>
              <w:rPr>
                <w:rFonts w:hint="eastAsia"/>
                <w:sz w:val="18"/>
                <w:szCs w:val="18"/>
              </w:rPr>
              <w:t>单联龙头铜夹板</w:t>
            </w:r>
          </w:p>
        </w:tc>
        <w:tc>
          <w:tcPr>
            <w:tcW w:w="2629" w:type="dxa"/>
            <w:tcBorders>
              <w:top w:val="nil"/>
              <w:left w:val="nil"/>
              <w:bottom w:val="single" w:color="auto" w:sz="4" w:space="0"/>
              <w:right w:val="single" w:color="auto" w:sz="4" w:space="0"/>
            </w:tcBorders>
            <w:shd w:val="clear" w:color="auto" w:fill="auto"/>
            <w:vAlign w:val="center"/>
          </w:tcPr>
          <w:p w14:paraId="1048A181">
            <w:pPr>
              <w:rPr>
                <w:sz w:val="18"/>
                <w:szCs w:val="18"/>
              </w:rPr>
            </w:pPr>
            <w:r>
              <w:rPr>
                <w:rFonts w:hint="eastAsia"/>
                <w:sz w:val="18"/>
                <w:szCs w:val="18"/>
              </w:rPr>
              <w:t>拆除、安装到位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4D687F3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CE476E2">
            <w:pPr>
              <w:jc w:val="center"/>
              <w:rPr>
                <w:sz w:val="18"/>
                <w:szCs w:val="18"/>
              </w:rPr>
            </w:pPr>
            <w:r>
              <w:rPr>
                <w:rFonts w:hint="eastAsia"/>
                <w:sz w:val="18"/>
                <w:szCs w:val="18"/>
              </w:rPr>
              <w:t>副</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3B18E26">
            <w:pPr>
              <w:jc w:val="right"/>
              <w:rPr>
                <w:sz w:val="18"/>
                <w:szCs w:val="18"/>
              </w:rPr>
            </w:pPr>
            <w:r>
              <w:rPr>
                <w:rFonts w:hint="eastAsia"/>
                <w:sz w:val="18"/>
                <w:szCs w:val="18"/>
              </w:rPr>
              <w:t xml:space="preserve">20.51 </w:t>
            </w:r>
          </w:p>
        </w:tc>
      </w:tr>
      <w:tr w14:paraId="624D25D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F2A2F78">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06BDC4B">
            <w:pPr>
              <w:jc w:val="center"/>
              <w:rPr>
                <w:sz w:val="18"/>
                <w:szCs w:val="18"/>
              </w:rPr>
            </w:pPr>
            <w:r>
              <w:rPr>
                <w:rFonts w:hint="eastAsia"/>
                <w:sz w:val="18"/>
                <w:szCs w:val="18"/>
              </w:rPr>
              <w:t>G239</w:t>
            </w:r>
          </w:p>
        </w:tc>
        <w:tc>
          <w:tcPr>
            <w:tcW w:w="1276" w:type="dxa"/>
            <w:tcBorders>
              <w:top w:val="nil"/>
              <w:left w:val="nil"/>
              <w:bottom w:val="single" w:color="auto" w:sz="4" w:space="0"/>
              <w:right w:val="single" w:color="auto" w:sz="4" w:space="0"/>
            </w:tcBorders>
            <w:shd w:val="clear" w:color="auto" w:fill="auto"/>
            <w:vAlign w:val="center"/>
          </w:tcPr>
          <w:p w14:paraId="54EF10F2">
            <w:pPr>
              <w:jc w:val="center"/>
              <w:rPr>
                <w:sz w:val="18"/>
                <w:szCs w:val="18"/>
              </w:rPr>
            </w:pPr>
            <w:r>
              <w:rPr>
                <w:rFonts w:hint="eastAsia"/>
                <w:sz w:val="18"/>
                <w:szCs w:val="18"/>
              </w:rPr>
              <w:t>双联龙头把手</w:t>
            </w:r>
          </w:p>
        </w:tc>
        <w:tc>
          <w:tcPr>
            <w:tcW w:w="2629" w:type="dxa"/>
            <w:tcBorders>
              <w:top w:val="nil"/>
              <w:left w:val="nil"/>
              <w:bottom w:val="single" w:color="auto" w:sz="4" w:space="0"/>
              <w:right w:val="single" w:color="auto" w:sz="4" w:space="0"/>
            </w:tcBorders>
            <w:shd w:val="clear" w:color="auto" w:fill="auto"/>
            <w:vAlign w:val="center"/>
          </w:tcPr>
          <w:p w14:paraId="7269FCBC">
            <w:pPr>
              <w:rPr>
                <w:sz w:val="18"/>
                <w:szCs w:val="18"/>
              </w:rPr>
            </w:pPr>
            <w:r>
              <w:rPr>
                <w:rFonts w:hint="eastAsia"/>
                <w:sz w:val="18"/>
                <w:szCs w:val="18"/>
              </w:rPr>
              <w:t>拆除、安装到位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6711BCE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E8970B1">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9B510A9">
            <w:pPr>
              <w:jc w:val="right"/>
              <w:rPr>
                <w:sz w:val="18"/>
                <w:szCs w:val="18"/>
              </w:rPr>
            </w:pPr>
            <w:r>
              <w:rPr>
                <w:rFonts w:hint="eastAsia"/>
                <w:sz w:val="18"/>
                <w:szCs w:val="18"/>
              </w:rPr>
              <w:t xml:space="preserve">20.51 </w:t>
            </w:r>
          </w:p>
        </w:tc>
      </w:tr>
      <w:tr w14:paraId="29392C8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4B1B260">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014DDB8">
            <w:pPr>
              <w:jc w:val="center"/>
              <w:rPr>
                <w:sz w:val="18"/>
                <w:szCs w:val="18"/>
              </w:rPr>
            </w:pPr>
            <w:r>
              <w:rPr>
                <w:rFonts w:hint="eastAsia"/>
                <w:sz w:val="18"/>
                <w:szCs w:val="18"/>
              </w:rPr>
              <w:t>G240</w:t>
            </w:r>
          </w:p>
        </w:tc>
        <w:tc>
          <w:tcPr>
            <w:tcW w:w="1276" w:type="dxa"/>
            <w:tcBorders>
              <w:top w:val="nil"/>
              <w:left w:val="nil"/>
              <w:bottom w:val="single" w:color="auto" w:sz="4" w:space="0"/>
              <w:right w:val="single" w:color="auto" w:sz="4" w:space="0"/>
            </w:tcBorders>
            <w:shd w:val="clear" w:color="auto" w:fill="auto"/>
            <w:vAlign w:val="center"/>
          </w:tcPr>
          <w:p w14:paraId="6B8ADBAB">
            <w:pPr>
              <w:jc w:val="center"/>
              <w:rPr>
                <w:sz w:val="18"/>
                <w:szCs w:val="18"/>
              </w:rPr>
            </w:pPr>
            <w:r>
              <w:rPr>
                <w:rFonts w:hint="eastAsia"/>
                <w:sz w:val="18"/>
                <w:szCs w:val="18"/>
              </w:rPr>
              <w:t>双联龙头阀芯</w:t>
            </w:r>
          </w:p>
        </w:tc>
        <w:tc>
          <w:tcPr>
            <w:tcW w:w="2629" w:type="dxa"/>
            <w:tcBorders>
              <w:top w:val="nil"/>
              <w:left w:val="nil"/>
              <w:bottom w:val="single" w:color="auto" w:sz="4" w:space="0"/>
              <w:right w:val="single" w:color="auto" w:sz="4" w:space="0"/>
            </w:tcBorders>
            <w:shd w:val="clear" w:color="auto" w:fill="auto"/>
            <w:vAlign w:val="center"/>
          </w:tcPr>
          <w:p w14:paraId="491A2AD4">
            <w:pPr>
              <w:rPr>
                <w:sz w:val="18"/>
                <w:szCs w:val="18"/>
              </w:rPr>
            </w:pPr>
            <w:r>
              <w:rPr>
                <w:rFonts w:hint="eastAsia"/>
                <w:sz w:val="18"/>
                <w:szCs w:val="18"/>
              </w:rPr>
              <w:t>拆除、安装到位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BE9DCA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5C30A79">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6759DF2">
            <w:pPr>
              <w:jc w:val="right"/>
              <w:rPr>
                <w:sz w:val="18"/>
                <w:szCs w:val="18"/>
              </w:rPr>
            </w:pPr>
            <w:r>
              <w:rPr>
                <w:rFonts w:hint="eastAsia"/>
                <w:sz w:val="18"/>
                <w:szCs w:val="18"/>
              </w:rPr>
              <w:t xml:space="preserve">37.09 </w:t>
            </w:r>
          </w:p>
        </w:tc>
      </w:tr>
      <w:tr w14:paraId="3FB91A3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16DE1D5">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F7D50FE">
            <w:pPr>
              <w:jc w:val="center"/>
              <w:rPr>
                <w:sz w:val="18"/>
                <w:szCs w:val="18"/>
              </w:rPr>
            </w:pPr>
            <w:r>
              <w:rPr>
                <w:rFonts w:hint="eastAsia"/>
                <w:sz w:val="18"/>
                <w:szCs w:val="18"/>
              </w:rPr>
              <w:t>G241</w:t>
            </w:r>
          </w:p>
        </w:tc>
        <w:tc>
          <w:tcPr>
            <w:tcW w:w="1276" w:type="dxa"/>
            <w:tcBorders>
              <w:top w:val="nil"/>
              <w:left w:val="nil"/>
              <w:bottom w:val="single" w:color="auto" w:sz="4" w:space="0"/>
              <w:right w:val="single" w:color="auto" w:sz="4" w:space="0"/>
            </w:tcBorders>
            <w:shd w:val="clear" w:color="auto" w:fill="auto"/>
            <w:vAlign w:val="center"/>
          </w:tcPr>
          <w:p w14:paraId="4598E4FC">
            <w:pPr>
              <w:jc w:val="center"/>
              <w:rPr>
                <w:sz w:val="18"/>
                <w:szCs w:val="18"/>
              </w:rPr>
            </w:pPr>
            <w:r>
              <w:rPr>
                <w:rFonts w:hint="eastAsia"/>
                <w:sz w:val="18"/>
                <w:szCs w:val="18"/>
              </w:rPr>
              <w:t>双联龙头连接铜外丝</w:t>
            </w:r>
          </w:p>
        </w:tc>
        <w:tc>
          <w:tcPr>
            <w:tcW w:w="2629" w:type="dxa"/>
            <w:tcBorders>
              <w:top w:val="nil"/>
              <w:left w:val="nil"/>
              <w:bottom w:val="single" w:color="auto" w:sz="4" w:space="0"/>
              <w:right w:val="single" w:color="auto" w:sz="4" w:space="0"/>
            </w:tcBorders>
            <w:shd w:val="clear" w:color="auto" w:fill="auto"/>
            <w:vAlign w:val="center"/>
          </w:tcPr>
          <w:p w14:paraId="159560AE">
            <w:pPr>
              <w:rPr>
                <w:sz w:val="18"/>
                <w:szCs w:val="18"/>
              </w:rPr>
            </w:pPr>
            <w:r>
              <w:rPr>
                <w:rFonts w:hint="eastAsia"/>
                <w:sz w:val="18"/>
                <w:szCs w:val="18"/>
              </w:rPr>
              <w:t>DN16*70mm，安装到位（含辅材）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1EAAB17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5676CFD">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BCCED51">
            <w:pPr>
              <w:jc w:val="right"/>
              <w:rPr>
                <w:sz w:val="18"/>
                <w:szCs w:val="18"/>
              </w:rPr>
            </w:pPr>
            <w:r>
              <w:rPr>
                <w:rFonts w:hint="eastAsia"/>
                <w:sz w:val="18"/>
                <w:szCs w:val="18"/>
              </w:rPr>
              <w:t xml:space="preserve">13.43 </w:t>
            </w:r>
          </w:p>
        </w:tc>
      </w:tr>
      <w:tr w14:paraId="311AB87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B305985">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8E72878">
            <w:pPr>
              <w:jc w:val="center"/>
              <w:rPr>
                <w:sz w:val="18"/>
                <w:szCs w:val="18"/>
              </w:rPr>
            </w:pPr>
            <w:r>
              <w:rPr>
                <w:rFonts w:hint="eastAsia"/>
                <w:sz w:val="18"/>
                <w:szCs w:val="18"/>
              </w:rPr>
              <w:t>G242</w:t>
            </w:r>
          </w:p>
        </w:tc>
        <w:tc>
          <w:tcPr>
            <w:tcW w:w="1276" w:type="dxa"/>
            <w:tcBorders>
              <w:top w:val="nil"/>
              <w:left w:val="nil"/>
              <w:bottom w:val="single" w:color="auto" w:sz="4" w:space="0"/>
              <w:right w:val="single" w:color="auto" w:sz="4" w:space="0"/>
            </w:tcBorders>
            <w:shd w:val="clear" w:color="auto" w:fill="auto"/>
            <w:vAlign w:val="center"/>
          </w:tcPr>
          <w:p w14:paraId="670865AC">
            <w:pPr>
              <w:jc w:val="center"/>
              <w:rPr>
                <w:sz w:val="18"/>
                <w:szCs w:val="18"/>
              </w:rPr>
            </w:pPr>
            <w:r>
              <w:rPr>
                <w:rFonts w:hint="eastAsia"/>
                <w:sz w:val="18"/>
                <w:szCs w:val="18"/>
              </w:rPr>
              <w:t>大便冲水阀</w:t>
            </w:r>
          </w:p>
        </w:tc>
        <w:tc>
          <w:tcPr>
            <w:tcW w:w="2629" w:type="dxa"/>
            <w:tcBorders>
              <w:top w:val="nil"/>
              <w:left w:val="nil"/>
              <w:bottom w:val="single" w:color="auto" w:sz="4" w:space="0"/>
              <w:right w:val="single" w:color="auto" w:sz="4" w:space="0"/>
            </w:tcBorders>
            <w:shd w:val="clear" w:color="auto" w:fill="auto"/>
            <w:vAlign w:val="center"/>
          </w:tcPr>
          <w:p w14:paraId="48316EC5">
            <w:pPr>
              <w:rPr>
                <w:sz w:val="18"/>
                <w:szCs w:val="18"/>
              </w:rPr>
            </w:pPr>
            <w:r>
              <w:rPr>
                <w:rFonts w:hint="eastAsia"/>
                <w:sz w:val="18"/>
                <w:szCs w:val="18"/>
              </w:rPr>
              <w:t>铜卧式手扳冲洗阀（可伸缩孔距11-12cm），拆除、安装到位含辅材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B735C00">
            <w:pPr>
              <w:jc w:val="center"/>
              <w:rPr>
                <w:color w:val="000000"/>
                <w:sz w:val="18"/>
                <w:szCs w:val="18"/>
              </w:rPr>
            </w:pPr>
            <w:r>
              <w:rPr>
                <w:rFonts w:hint="eastAsia"/>
                <w:color w:val="000000"/>
                <w:sz w:val="18"/>
                <w:szCs w:val="18"/>
              </w:rPr>
              <w:t>惠达、唐浴、感高</w:t>
            </w:r>
          </w:p>
        </w:tc>
        <w:tc>
          <w:tcPr>
            <w:tcW w:w="567" w:type="dxa"/>
            <w:tcBorders>
              <w:top w:val="nil"/>
              <w:left w:val="nil"/>
              <w:bottom w:val="single" w:color="auto" w:sz="4" w:space="0"/>
              <w:right w:val="single" w:color="auto" w:sz="4" w:space="0"/>
            </w:tcBorders>
            <w:shd w:val="clear" w:color="auto" w:fill="auto"/>
            <w:noWrap/>
            <w:vAlign w:val="center"/>
          </w:tcPr>
          <w:p w14:paraId="039D3D14">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23CC9E9">
            <w:pPr>
              <w:jc w:val="right"/>
              <w:rPr>
                <w:sz w:val="18"/>
                <w:szCs w:val="18"/>
              </w:rPr>
            </w:pPr>
            <w:r>
              <w:rPr>
                <w:rFonts w:hint="eastAsia"/>
                <w:sz w:val="18"/>
                <w:szCs w:val="18"/>
              </w:rPr>
              <w:t xml:space="preserve">192.58 </w:t>
            </w:r>
          </w:p>
        </w:tc>
      </w:tr>
      <w:tr w14:paraId="5FA0574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923E913">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1B1660E">
            <w:pPr>
              <w:jc w:val="center"/>
              <w:rPr>
                <w:sz w:val="18"/>
                <w:szCs w:val="18"/>
              </w:rPr>
            </w:pPr>
            <w:r>
              <w:rPr>
                <w:rFonts w:hint="eastAsia"/>
                <w:sz w:val="18"/>
                <w:szCs w:val="18"/>
              </w:rPr>
              <w:t>G243</w:t>
            </w:r>
          </w:p>
        </w:tc>
        <w:tc>
          <w:tcPr>
            <w:tcW w:w="1276" w:type="dxa"/>
            <w:tcBorders>
              <w:top w:val="nil"/>
              <w:left w:val="nil"/>
              <w:bottom w:val="single" w:color="auto" w:sz="4" w:space="0"/>
              <w:right w:val="single" w:color="auto" w:sz="4" w:space="0"/>
            </w:tcBorders>
            <w:shd w:val="clear" w:color="auto" w:fill="auto"/>
            <w:vAlign w:val="center"/>
          </w:tcPr>
          <w:p w14:paraId="2DA4ECFF">
            <w:pPr>
              <w:jc w:val="center"/>
              <w:rPr>
                <w:sz w:val="18"/>
                <w:szCs w:val="18"/>
              </w:rPr>
            </w:pPr>
            <w:r>
              <w:rPr>
                <w:rFonts w:hint="eastAsia"/>
                <w:sz w:val="18"/>
                <w:szCs w:val="18"/>
              </w:rPr>
              <w:t>大便阀冲水管</w:t>
            </w:r>
          </w:p>
        </w:tc>
        <w:tc>
          <w:tcPr>
            <w:tcW w:w="2629" w:type="dxa"/>
            <w:tcBorders>
              <w:top w:val="nil"/>
              <w:left w:val="nil"/>
              <w:bottom w:val="single" w:color="auto" w:sz="4" w:space="0"/>
              <w:right w:val="single" w:color="auto" w:sz="4" w:space="0"/>
            </w:tcBorders>
            <w:shd w:val="clear" w:color="auto" w:fill="auto"/>
            <w:vAlign w:val="center"/>
          </w:tcPr>
          <w:p w14:paraId="2B24B82C">
            <w:pPr>
              <w:rPr>
                <w:sz w:val="18"/>
                <w:szCs w:val="18"/>
              </w:rPr>
            </w:pPr>
            <w:r>
              <w:rPr>
                <w:rFonts w:hint="eastAsia"/>
                <w:sz w:val="18"/>
                <w:szCs w:val="18"/>
              </w:rPr>
              <w:t>不锈钢 0.95m-1.1m（拆除、安装到位含黑套等辅材）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ABA390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52B124C">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069A309">
            <w:pPr>
              <w:jc w:val="right"/>
              <w:rPr>
                <w:sz w:val="18"/>
                <w:szCs w:val="18"/>
              </w:rPr>
            </w:pPr>
            <w:r>
              <w:rPr>
                <w:rFonts w:hint="eastAsia"/>
                <w:sz w:val="18"/>
                <w:szCs w:val="18"/>
              </w:rPr>
              <w:t xml:space="preserve">47.36 </w:t>
            </w:r>
          </w:p>
        </w:tc>
      </w:tr>
      <w:tr w14:paraId="56BF880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542064E">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0F8B64D">
            <w:pPr>
              <w:jc w:val="center"/>
              <w:rPr>
                <w:sz w:val="18"/>
                <w:szCs w:val="18"/>
              </w:rPr>
            </w:pPr>
            <w:r>
              <w:rPr>
                <w:rFonts w:hint="eastAsia"/>
                <w:sz w:val="18"/>
                <w:szCs w:val="18"/>
              </w:rPr>
              <w:t>G244</w:t>
            </w:r>
          </w:p>
        </w:tc>
        <w:tc>
          <w:tcPr>
            <w:tcW w:w="1276" w:type="dxa"/>
            <w:tcBorders>
              <w:top w:val="nil"/>
              <w:left w:val="nil"/>
              <w:bottom w:val="single" w:color="auto" w:sz="4" w:space="0"/>
              <w:right w:val="single" w:color="auto" w:sz="4" w:space="0"/>
            </w:tcBorders>
            <w:shd w:val="clear" w:color="auto" w:fill="auto"/>
            <w:vAlign w:val="center"/>
          </w:tcPr>
          <w:p w14:paraId="10768B42">
            <w:pPr>
              <w:jc w:val="center"/>
              <w:rPr>
                <w:sz w:val="18"/>
                <w:szCs w:val="18"/>
              </w:rPr>
            </w:pPr>
            <w:r>
              <w:rPr>
                <w:rFonts w:hint="eastAsia"/>
                <w:sz w:val="18"/>
                <w:szCs w:val="18"/>
              </w:rPr>
              <w:t>小便延时阀</w:t>
            </w:r>
          </w:p>
        </w:tc>
        <w:tc>
          <w:tcPr>
            <w:tcW w:w="2629" w:type="dxa"/>
            <w:tcBorders>
              <w:top w:val="nil"/>
              <w:left w:val="nil"/>
              <w:bottom w:val="single" w:color="auto" w:sz="4" w:space="0"/>
              <w:right w:val="single" w:color="auto" w:sz="4" w:space="0"/>
            </w:tcBorders>
            <w:shd w:val="clear" w:color="auto" w:fill="auto"/>
            <w:vAlign w:val="center"/>
          </w:tcPr>
          <w:p w14:paraId="2EC90A04">
            <w:pPr>
              <w:rPr>
                <w:sz w:val="18"/>
                <w:szCs w:val="18"/>
              </w:rPr>
            </w:pPr>
            <w:r>
              <w:rPr>
                <w:rFonts w:hint="eastAsia"/>
                <w:sz w:val="18"/>
                <w:szCs w:val="18"/>
              </w:rPr>
              <w:t>大阀体、手按式（含辅材），拆除、安装到位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1920747">
            <w:pPr>
              <w:jc w:val="center"/>
              <w:rPr>
                <w:color w:val="000000"/>
                <w:sz w:val="18"/>
                <w:szCs w:val="18"/>
              </w:rPr>
            </w:pPr>
            <w:r>
              <w:rPr>
                <w:rFonts w:hint="eastAsia"/>
                <w:color w:val="000000"/>
                <w:sz w:val="18"/>
                <w:szCs w:val="18"/>
              </w:rPr>
              <w:t>普诗梵、感高、唐浴</w:t>
            </w:r>
          </w:p>
        </w:tc>
        <w:tc>
          <w:tcPr>
            <w:tcW w:w="567" w:type="dxa"/>
            <w:tcBorders>
              <w:top w:val="nil"/>
              <w:left w:val="nil"/>
              <w:bottom w:val="single" w:color="auto" w:sz="4" w:space="0"/>
              <w:right w:val="single" w:color="auto" w:sz="4" w:space="0"/>
            </w:tcBorders>
            <w:shd w:val="clear" w:color="auto" w:fill="auto"/>
            <w:noWrap/>
            <w:vAlign w:val="center"/>
          </w:tcPr>
          <w:p w14:paraId="0A2E281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7C54A49">
            <w:pPr>
              <w:jc w:val="right"/>
              <w:rPr>
                <w:sz w:val="18"/>
                <w:szCs w:val="18"/>
              </w:rPr>
            </w:pPr>
            <w:r>
              <w:rPr>
                <w:rFonts w:hint="eastAsia"/>
                <w:sz w:val="18"/>
                <w:szCs w:val="18"/>
              </w:rPr>
              <w:t xml:space="preserve">97.87 </w:t>
            </w:r>
          </w:p>
        </w:tc>
      </w:tr>
      <w:tr w14:paraId="24A145B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CD1F5D2">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DD03022">
            <w:pPr>
              <w:jc w:val="center"/>
              <w:rPr>
                <w:sz w:val="18"/>
                <w:szCs w:val="18"/>
              </w:rPr>
            </w:pPr>
            <w:r>
              <w:rPr>
                <w:rFonts w:hint="eastAsia"/>
                <w:sz w:val="18"/>
                <w:szCs w:val="18"/>
              </w:rPr>
              <w:t>G245</w:t>
            </w:r>
          </w:p>
        </w:tc>
        <w:tc>
          <w:tcPr>
            <w:tcW w:w="1276" w:type="dxa"/>
            <w:tcBorders>
              <w:top w:val="nil"/>
              <w:left w:val="nil"/>
              <w:bottom w:val="single" w:color="auto" w:sz="4" w:space="0"/>
              <w:right w:val="single" w:color="auto" w:sz="4" w:space="0"/>
            </w:tcBorders>
            <w:shd w:val="clear" w:color="auto" w:fill="auto"/>
            <w:vAlign w:val="center"/>
          </w:tcPr>
          <w:p w14:paraId="66D3870E">
            <w:pPr>
              <w:jc w:val="center"/>
              <w:rPr>
                <w:sz w:val="18"/>
                <w:szCs w:val="18"/>
              </w:rPr>
            </w:pPr>
            <w:r>
              <w:rPr>
                <w:rFonts w:hint="eastAsia"/>
                <w:sz w:val="18"/>
                <w:szCs w:val="18"/>
              </w:rPr>
              <w:t>感应阀</w:t>
            </w:r>
          </w:p>
        </w:tc>
        <w:tc>
          <w:tcPr>
            <w:tcW w:w="2629" w:type="dxa"/>
            <w:tcBorders>
              <w:top w:val="nil"/>
              <w:left w:val="nil"/>
              <w:bottom w:val="single" w:color="auto" w:sz="4" w:space="0"/>
              <w:right w:val="single" w:color="auto" w:sz="4" w:space="0"/>
            </w:tcBorders>
            <w:shd w:val="clear" w:color="auto" w:fill="auto"/>
            <w:vAlign w:val="center"/>
          </w:tcPr>
          <w:p w14:paraId="5BF103EB">
            <w:pPr>
              <w:rPr>
                <w:sz w:val="18"/>
                <w:szCs w:val="18"/>
              </w:rPr>
            </w:pPr>
            <w:r>
              <w:rPr>
                <w:rFonts w:hint="eastAsia"/>
                <w:sz w:val="18"/>
                <w:szCs w:val="18"/>
              </w:rPr>
              <w:t>面板、感应器、电池及电池盒，拆除、安装到位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830346C">
            <w:pPr>
              <w:jc w:val="center"/>
              <w:rPr>
                <w:color w:val="000000"/>
                <w:sz w:val="18"/>
                <w:szCs w:val="18"/>
              </w:rPr>
            </w:pPr>
            <w:r>
              <w:rPr>
                <w:rFonts w:hint="eastAsia"/>
                <w:color w:val="000000"/>
                <w:sz w:val="18"/>
                <w:szCs w:val="18"/>
              </w:rPr>
              <w:t>唐浴、感高、普诗梵</w:t>
            </w:r>
          </w:p>
        </w:tc>
        <w:tc>
          <w:tcPr>
            <w:tcW w:w="567" w:type="dxa"/>
            <w:tcBorders>
              <w:top w:val="nil"/>
              <w:left w:val="nil"/>
              <w:bottom w:val="single" w:color="auto" w:sz="4" w:space="0"/>
              <w:right w:val="single" w:color="auto" w:sz="4" w:space="0"/>
            </w:tcBorders>
            <w:shd w:val="clear" w:color="auto" w:fill="auto"/>
            <w:noWrap/>
            <w:vAlign w:val="center"/>
          </w:tcPr>
          <w:p w14:paraId="7C57FC35">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6736973">
            <w:pPr>
              <w:jc w:val="right"/>
              <w:rPr>
                <w:sz w:val="18"/>
                <w:szCs w:val="18"/>
              </w:rPr>
            </w:pPr>
            <w:r>
              <w:rPr>
                <w:rFonts w:hint="eastAsia"/>
                <w:sz w:val="18"/>
                <w:szCs w:val="18"/>
              </w:rPr>
              <w:t xml:space="preserve">288.09 </w:t>
            </w:r>
          </w:p>
        </w:tc>
      </w:tr>
      <w:tr w14:paraId="198BABB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9FBFDEE">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34970BF">
            <w:pPr>
              <w:jc w:val="center"/>
              <w:rPr>
                <w:sz w:val="18"/>
                <w:szCs w:val="18"/>
              </w:rPr>
            </w:pPr>
            <w:r>
              <w:rPr>
                <w:rFonts w:hint="eastAsia"/>
                <w:sz w:val="18"/>
                <w:szCs w:val="18"/>
              </w:rPr>
              <w:t>G246</w:t>
            </w:r>
          </w:p>
        </w:tc>
        <w:tc>
          <w:tcPr>
            <w:tcW w:w="1276" w:type="dxa"/>
            <w:tcBorders>
              <w:top w:val="nil"/>
              <w:left w:val="nil"/>
              <w:bottom w:val="single" w:color="auto" w:sz="4" w:space="0"/>
              <w:right w:val="single" w:color="auto" w:sz="4" w:space="0"/>
            </w:tcBorders>
            <w:shd w:val="clear" w:color="auto" w:fill="auto"/>
            <w:vAlign w:val="center"/>
          </w:tcPr>
          <w:p w14:paraId="23772EB3">
            <w:pPr>
              <w:jc w:val="center"/>
              <w:rPr>
                <w:sz w:val="18"/>
                <w:szCs w:val="18"/>
              </w:rPr>
            </w:pPr>
            <w:r>
              <w:rPr>
                <w:rFonts w:hint="eastAsia"/>
                <w:sz w:val="18"/>
                <w:szCs w:val="18"/>
              </w:rPr>
              <w:t>面板</w:t>
            </w:r>
          </w:p>
        </w:tc>
        <w:tc>
          <w:tcPr>
            <w:tcW w:w="2629" w:type="dxa"/>
            <w:tcBorders>
              <w:top w:val="nil"/>
              <w:left w:val="nil"/>
              <w:bottom w:val="single" w:color="auto" w:sz="4" w:space="0"/>
              <w:right w:val="single" w:color="auto" w:sz="4" w:space="0"/>
            </w:tcBorders>
            <w:shd w:val="clear" w:color="auto" w:fill="auto"/>
            <w:vAlign w:val="center"/>
          </w:tcPr>
          <w:p w14:paraId="2E473E4E">
            <w:pPr>
              <w:rPr>
                <w:sz w:val="18"/>
                <w:szCs w:val="18"/>
              </w:rPr>
            </w:pPr>
            <w:r>
              <w:rPr>
                <w:rFonts w:hint="eastAsia"/>
                <w:sz w:val="18"/>
                <w:szCs w:val="18"/>
              </w:rPr>
              <w:t>更换安装到位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7E2DEF6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3473889">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E50B710">
            <w:pPr>
              <w:jc w:val="right"/>
              <w:rPr>
                <w:sz w:val="18"/>
                <w:szCs w:val="18"/>
              </w:rPr>
            </w:pPr>
            <w:r>
              <w:rPr>
                <w:rFonts w:hint="eastAsia"/>
                <w:sz w:val="18"/>
                <w:szCs w:val="18"/>
              </w:rPr>
              <w:t xml:space="preserve">101.82 </w:t>
            </w:r>
          </w:p>
        </w:tc>
      </w:tr>
      <w:tr w14:paraId="11406DB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E486414">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A3414C0">
            <w:pPr>
              <w:jc w:val="center"/>
              <w:rPr>
                <w:sz w:val="18"/>
                <w:szCs w:val="18"/>
              </w:rPr>
            </w:pPr>
            <w:r>
              <w:rPr>
                <w:rFonts w:hint="eastAsia"/>
                <w:sz w:val="18"/>
                <w:szCs w:val="18"/>
              </w:rPr>
              <w:t>G247</w:t>
            </w:r>
          </w:p>
        </w:tc>
        <w:tc>
          <w:tcPr>
            <w:tcW w:w="1276" w:type="dxa"/>
            <w:tcBorders>
              <w:top w:val="nil"/>
              <w:left w:val="nil"/>
              <w:bottom w:val="single" w:color="auto" w:sz="4" w:space="0"/>
              <w:right w:val="single" w:color="auto" w:sz="4" w:space="0"/>
            </w:tcBorders>
            <w:shd w:val="clear" w:color="auto" w:fill="auto"/>
            <w:vAlign w:val="center"/>
          </w:tcPr>
          <w:p w14:paraId="1B0D0084">
            <w:pPr>
              <w:jc w:val="center"/>
              <w:rPr>
                <w:sz w:val="18"/>
                <w:szCs w:val="18"/>
              </w:rPr>
            </w:pPr>
            <w:r>
              <w:rPr>
                <w:rFonts w:hint="eastAsia"/>
                <w:sz w:val="18"/>
                <w:szCs w:val="18"/>
              </w:rPr>
              <w:t>感应阀</w:t>
            </w:r>
          </w:p>
        </w:tc>
        <w:tc>
          <w:tcPr>
            <w:tcW w:w="2629" w:type="dxa"/>
            <w:tcBorders>
              <w:top w:val="nil"/>
              <w:left w:val="nil"/>
              <w:bottom w:val="single" w:color="auto" w:sz="4" w:space="0"/>
              <w:right w:val="single" w:color="auto" w:sz="4" w:space="0"/>
            </w:tcBorders>
            <w:shd w:val="clear" w:color="auto" w:fill="auto"/>
            <w:vAlign w:val="center"/>
          </w:tcPr>
          <w:p w14:paraId="5CD9779B">
            <w:pPr>
              <w:rPr>
                <w:sz w:val="18"/>
                <w:szCs w:val="18"/>
              </w:rPr>
            </w:pPr>
            <w:r>
              <w:rPr>
                <w:rFonts w:hint="eastAsia"/>
                <w:sz w:val="18"/>
                <w:szCs w:val="18"/>
              </w:rPr>
              <w:t>220V电源（感应面板、电磁阀、变压器），拆除、安装到位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1DCE633B">
            <w:pPr>
              <w:jc w:val="center"/>
              <w:rPr>
                <w:color w:val="000000"/>
                <w:sz w:val="18"/>
                <w:szCs w:val="18"/>
              </w:rPr>
            </w:pPr>
            <w:r>
              <w:rPr>
                <w:rFonts w:hint="eastAsia"/>
                <w:color w:val="000000"/>
                <w:sz w:val="18"/>
                <w:szCs w:val="18"/>
              </w:rPr>
              <w:t>唐浴、感高、普诗梵</w:t>
            </w:r>
          </w:p>
        </w:tc>
        <w:tc>
          <w:tcPr>
            <w:tcW w:w="567" w:type="dxa"/>
            <w:tcBorders>
              <w:top w:val="nil"/>
              <w:left w:val="nil"/>
              <w:bottom w:val="single" w:color="auto" w:sz="4" w:space="0"/>
              <w:right w:val="single" w:color="auto" w:sz="4" w:space="0"/>
            </w:tcBorders>
            <w:shd w:val="clear" w:color="auto" w:fill="auto"/>
            <w:noWrap/>
            <w:vAlign w:val="center"/>
          </w:tcPr>
          <w:p w14:paraId="11C193D2">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A509A68">
            <w:pPr>
              <w:jc w:val="right"/>
              <w:rPr>
                <w:sz w:val="18"/>
                <w:szCs w:val="18"/>
              </w:rPr>
            </w:pPr>
            <w:r>
              <w:rPr>
                <w:rFonts w:hint="eastAsia"/>
                <w:sz w:val="18"/>
                <w:szCs w:val="18"/>
              </w:rPr>
              <w:t xml:space="preserve">310.97 </w:t>
            </w:r>
          </w:p>
        </w:tc>
      </w:tr>
      <w:tr w14:paraId="34FEFD1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FBCAD9C">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45D2E1D">
            <w:pPr>
              <w:jc w:val="center"/>
              <w:rPr>
                <w:sz w:val="18"/>
                <w:szCs w:val="18"/>
              </w:rPr>
            </w:pPr>
            <w:r>
              <w:rPr>
                <w:rFonts w:hint="eastAsia"/>
                <w:sz w:val="18"/>
                <w:szCs w:val="18"/>
              </w:rPr>
              <w:t>G248</w:t>
            </w:r>
          </w:p>
        </w:tc>
        <w:tc>
          <w:tcPr>
            <w:tcW w:w="1276" w:type="dxa"/>
            <w:tcBorders>
              <w:top w:val="nil"/>
              <w:left w:val="nil"/>
              <w:bottom w:val="single" w:color="auto" w:sz="4" w:space="0"/>
              <w:right w:val="single" w:color="auto" w:sz="4" w:space="0"/>
            </w:tcBorders>
            <w:shd w:val="clear" w:color="auto" w:fill="auto"/>
            <w:vAlign w:val="center"/>
          </w:tcPr>
          <w:p w14:paraId="75BECC7F">
            <w:pPr>
              <w:jc w:val="center"/>
              <w:rPr>
                <w:sz w:val="18"/>
                <w:szCs w:val="18"/>
              </w:rPr>
            </w:pPr>
            <w:r>
              <w:rPr>
                <w:rFonts w:hint="eastAsia"/>
                <w:sz w:val="18"/>
                <w:szCs w:val="18"/>
              </w:rPr>
              <w:t>感应面板</w:t>
            </w:r>
          </w:p>
        </w:tc>
        <w:tc>
          <w:tcPr>
            <w:tcW w:w="2629" w:type="dxa"/>
            <w:tcBorders>
              <w:top w:val="nil"/>
              <w:left w:val="nil"/>
              <w:bottom w:val="single" w:color="auto" w:sz="4" w:space="0"/>
              <w:right w:val="single" w:color="auto" w:sz="4" w:space="0"/>
            </w:tcBorders>
            <w:shd w:val="clear" w:color="auto" w:fill="auto"/>
            <w:vAlign w:val="center"/>
          </w:tcPr>
          <w:p w14:paraId="33B82CA8">
            <w:pPr>
              <w:rPr>
                <w:sz w:val="18"/>
                <w:szCs w:val="18"/>
              </w:rPr>
            </w:pPr>
            <w:r>
              <w:rPr>
                <w:rFonts w:hint="eastAsia"/>
                <w:sz w:val="18"/>
                <w:szCs w:val="18"/>
              </w:rPr>
              <w:t>更换安装到位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3B96011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4B3F9CB">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828397">
            <w:pPr>
              <w:jc w:val="right"/>
              <w:rPr>
                <w:sz w:val="18"/>
                <w:szCs w:val="18"/>
              </w:rPr>
            </w:pPr>
            <w:r>
              <w:rPr>
                <w:rFonts w:hint="eastAsia"/>
                <w:sz w:val="18"/>
                <w:szCs w:val="18"/>
              </w:rPr>
              <w:t xml:space="preserve">124.71 </w:t>
            </w:r>
          </w:p>
        </w:tc>
      </w:tr>
      <w:tr w14:paraId="091B125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5402EE7">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A541BB2">
            <w:pPr>
              <w:jc w:val="center"/>
              <w:rPr>
                <w:sz w:val="18"/>
                <w:szCs w:val="18"/>
              </w:rPr>
            </w:pPr>
            <w:r>
              <w:rPr>
                <w:rFonts w:hint="eastAsia"/>
                <w:sz w:val="18"/>
                <w:szCs w:val="18"/>
              </w:rPr>
              <w:t>G249</w:t>
            </w:r>
          </w:p>
        </w:tc>
        <w:tc>
          <w:tcPr>
            <w:tcW w:w="1276" w:type="dxa"/>
            <w:tcBorders>
              <w:top w:val="nil"/>
              <w:left w:val="nil"/>
              <w:bottom w:val="single" w:color="auto" w:sz="4" w:space="0"/>
              <w:right w:val="single" w:color="auto" w:sz="4" w:space="0"/>
            </w:tcBorders>
            <w:shd w:val="clear" w:color="auto" w:fill="auto"/>
            <w:vAlign w:val="center"/>
          </w:tcPr>
          <w:p w14:paraId="07B77C52">
            <w:pPr>
              <w:jc w:val="center"/>
              <w:rPr>
                <w:sz w:val="18"/>
                <w:szCs w:val="18"/>
              </w:rPr>
            </w:pPr>
            <w:r>
              <w:rPr>
                <w:rFonts w:hint="eastAsia"/>
                <w:sz w:val="18"/>
                <w:szCs w:val="18"/>
              </w:rPr>
              <w:t>感应器</w:t>
            </w:r>
          </w:p>
        </w:tc>
        <w:tc>
          <w:tcPr>
            <w:tcW w:w="2629" w:type="dxa"/>
            <w:tcBorders>
              <w:top w:val="nil"/>
              <w:left w:val="nil"/>
              <w:bottom w:val="single" w:color="auto" w:sz="4" w:space="0"/>
              <w:right w:val="single" w:color="auto" w:sz="4" w:space="0"/>
            </w:tcBorders>
            <w:shd w:val="clear" w:color="auto" w:fill="auto"/>
            <w:vAlign w:val="center"/>
          </w:tcPr>
          <w:p w14:paraId="2529049F">
            <w:pPr>
              <w:rPr>
                <w:sz w:val="18"/>
                <w:szCs w:val="18"/>
              </w:rPr>
            </w:pPr>
            <w:r>
              <w:rPr>
                <w:rFonts w:hint="eastAsia"/>
                <w:sz w:val="18"/>
                <w:szCs w:val="18"/>
              </w:rPr>
              <w:t>更换安装到位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1A30F6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5792620B">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5C81D5C">
            <w:pPr>
              <w:jc w:val="right"/>
              <w:rPr>
                <w:sz w:val="18"/>
                <w:szCs w:val="18"/>
              </w:rPr>
            </w:pPr>
            <w:r>
              <w:rPr>
                <w:rFonts w:hint="eastAsia"/>
                <w:sz w:val="18"/>
                <w:szCs w:val="18"/>
              </w:rPr>
              <w:t xml:space="preserve">84.45 </w:t>
            </w:r>
          </w:p>
        </w:tc>
      </w:tr>
      <w:tr w14:paraId="5EE6192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E9B44C2">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5A9A64F">
            <w:pPr>
              <w:jc w:val="center"/>
              <w:rPr>
                <w:sz w:val="18"/>
                <w:szCs w:val="18"/>
              </w:rPr>
            </w:pPr>
            <w:r>
              <w:rPr>
                <w:rFonts w:hint="eastAsia"/>
                <w:sz w:val="18"/>
                <w:szCs w:val="18"/>
              </w:rPr>
              <w:t>G250</w:t>
            </w:r>
          </w:p>
        </w:tc>
        <w:tc>
          <w:tcPr>
            <w:tcW w:w="1276" w:type="dxa"/>
            <w:tcBorders>
              <w:top w:val="nil"/>
              <w:left w:val="nil"/>
              <w:bottom w:val="single" w:color="auto" w:sz="4" w:space="0"/>
              <w:right w:val="single" w:color="auto" w:sz="4" w:space="0"/>
            </w:tcBorders>
            <w:shd w:val="clear" w:color="auto" w:fill="auto"/>
            <w:vAlign w:val="center"/>
          </w:tcPr>
          <w:p w14:paraId="685E0AD3">
            <w:pPr>
              <w:jc w:val="center"/>
              <w:rPr>
                <w:sz w:val="18"/>
                <w:szCs w:val="18"/>
              </w:rPr>
            </w:pPr>
            <w:r>
              <w:rPr>
                <w:rFonts w:hint="eastAsia"/>
                <w:sz w:val="18"/>
                <w:szCs w:val="18"/>
              </w:rPr>
              <w:t>电磁阀</w:t>
            </w:r>
          </w:p>
        </w:tc>
        <w:tc>
          <w:tcPr>
            <w:tcW w:w="2629" w:type="dxa"/>
            <w:tcBorders>
              <w:top w:val="nil"/>
              <w:left w:val="nil"/>
              <w:bottom w:val="single" w:color="auto" w:sz="4" w:space="0"/>
              <w:right w:val="single" w:color="auto" w:sz="4" w:space="0"/>
            </w:tcBorders>
            <w:shd w:val="clear" w:color="auto" w:fill="auto"/>
            <w:noWrap/>
            <w:vAlign w:val="center"/>
          </w:tcPr>
          <w:p w14:paraId="7AD23098">
            <w:pPr>
              <w:rPr>
                <w:sz w:val="18"/>
                <w:szCs w:val="18"/>
              </w:rPr>
            </w:pPr>
            <w:r>
              <w:rPr>
                <w:rFonts w:hint="eastAsia"/>
                <w:sz w:val="18"/>
                <w:szCs w:val="18"/>
              </w:rPr>
              <w:t>更换安装到位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C9F1F4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2F8065A0">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BC77BD2">
            <w:pPr>
              <w:jc w:val="right"/>
              <w:rPr>
                <w:sz w:val="18"/>
                <w:szCs w:val="18"/>
              </w:rPr>
            </w:pPr>
            <w:r>
              <w:rPr>
                <w:rFonts w:hint="eastAsia"/>
                <w:sz w:val="18"/>
                <w:szCs w:val="18"/>
              </w:rPr>
              <w:t xml:space="preserve">116.02 </w:t>
            </w:r>
          </w:p>
        </w:tc>
      </w:tr>
      <w:tr w14:paraId="1D9A774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C60D726">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A2A93AF">
            <w:pPr>
              <w:jc w:val="center"/>
              <w:rPr>
                <w:sz w:val="18"/>
                <w:szCs w:val="18"/>
              </w:rPr>
            </w:pPr>
            <w:r>
              <w:rPr>
                <w:rFonts w:hint="eastAsia"/>
                <w:sz w:val="18"/>
                <w:szCs w:val="18"/>
              </w:rPr>
              <w:t>G251</w:t>
            </w:r>
          </w:p>
        </w:tc>
        <w:tc>
          <w:tcPr>
            <w:tcW w:w="1276" w:type="dxa"/>
            <w:tcBorders>
              <w:top w:val="nil"/>
              <w:left w:val="nil"/>
              <w:bottom w:val="single" w:color="auto" w:sz="4" w:space="0"/>
              <w:right w:val="single" w:color="auto" w:sz="4" w:space="0"/>
            </w:tcBorders>
            <w:shd w:val="clear" w:color="auto" w:fill="auto"/>
            <w:vAlign w:val="center"/>
          </w:tcPr>
          <w:p w14:paraId="7E709A54">
            <w:pPr>
              <w:jc w:val="center"/>
              <w:rPr>
                <w:sz w:val="18"/>
                <w:szCs w:val="18"/>
              </w:rPr>
            </w:pPr>
            <w:r>
              <w:rPr>
                <w:rFonts w:hint="eastAsia"/>
                <w:sz w:val="18"/>
                <w:szCs w:val="18"/>
              </w:rPr>
              <w:t>电池盒</w:t>
            </w:r>
          </w:p>
        </w:tc>
        <w:tc>
          <w:tcPr>
            <w:tcW w:w="2629" w:type="dxa"/>
            <w:tcBorders>
              <w:top w:val="nil"/>
              <w:left w:val="nil"/>
              <w:bottom w:val="single" w:color="auto" w:sz="4" w:space="0"/>
              <w:right w:val="single" w:color="auto" w:sz="4" w:space="0"/>
            </w:tcBorders>
            <w:shd w:val="clear" w:color="auto" w:fill="auto"/>
            <w:vAlign w:val="center"/>
          </w:tcPr>
          <w:p w14:paraId="40DD8F16">
            <w:pPr>
              <w:rPr>
                <w:sz w:val="18"/>
                <w:szCs w:val="18"/>
              </w:rPr>
            </w:pPr>
            <w:r>
              <w:rPr>
                <w:rFonts w:hint="eastAsia"/>
                <w:sz w:val="18"/>
                <w:szCs w:val="18"/>
              </w:rPr>
              <w:t>更换安装到位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EC7218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85DE60D">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54F486F">
            <w:pPr>
              <w:jc w:val="right"/>
              <w:rPr>
                <w:sz w:val="18"/>
                <w:szCs w:val="18"/>
              </w:rPr>
            </w:pPr>
            <w:r>
              <w:rPr>
                <w:rFonts w:hint="eastAsia"/>
                <w:sz w:val="18"/>
                <w:szCs w:val="18"/>
              </w:rPr>
              <w:t xml:space="preserve">41.06 </w:t>
            </w:r>
          </w:p>
        </w:tc>
      </w:tr>
      <w:tr w14:paraId="2E0BC20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9DEDE65">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606AF59">
            <w:pPr>
              <w:jc w:val="center"/>
              <w:rPr>
                <w:sz w:val="18"/>
                <w:szCs w:val="18"/>
              </w:rPr>
            </w:pPr>
            <w:r>
              <w:rPr>
                <w:rFonts w:hint="eastAsia"/>
                <w:sz w:val="18"/>
                <w:szCs w:val="18"/>
              </w:rPr>
              <w:t>G252</w:t>
            </w:r>
          </w:p>
        </w:tc>
        <w:tc>
          <w:tcPr>
            <w:tcW w:w="1276" w:type="dxa"/>
            <w:tcBorders>
              <w:top w:val="nil"/>
              <w:left w:val="nil"/>
              <w:bottom w:val="single" w:color="auto" w:sz="4" w:space="0"/>
              <w:right w:val="single" w:color="auto" w:sz="4" w:space="0"/>
            </w:tcBorders>
            <w:shd w:val="clear" w:color="auto" w:fill="auto"/>
            <w:vAlign w:val="center"/>
          </w:tcPr>
          <w:p w14:paraId="498196F7">
            <w:pPr>
              <w:jc w:val="center"/>
              <w:rPr>
                <w:sz w:val="18"/>
                <w:szCs w:val="18"/>
              </w:rPr>
            </w:pPr>
            <w:r>
              <w:rPr>
                <w:rFonts w:hint="eastAsia"/>
                <w:sz w:val="18"/>
                <w:szCs w:val="18"/>
              </w:rPr>
              <w:t>电池</w:t>
            </w:r>
          </w:p>
        </w:tc>
        <w:tc>
          <w:tcPr>
            <w:tcW w:w="2629" w:type="dxa"/>
            <w:tcBorders>
              <w:top w:val="nil"/>
              <w:left w:val="nil"/>
              <w:bottom w:val="single" w:color="auto" w:sz="4" w:space="0"/>
              <w:right w:val="single" w:color="auto" w:sz="4" w:space="0"/>
            </w:tcBorders>
            <w:shd w:val="clear" w:color="auto" w:fill="auto"/>
            <w:vAlign w:val="center"/>
          </w:tcPr>
          <w:p w14:paraId="0B894CF6">
            <w:pPr>
              <w:rPr>
                <w:sz w:val="18"/>
                <w:szCs w:val="18"/>
              </w:rPr>
            </w:pPr>
            <w:r>
              <w:rPr>
                <w:rFonts w:hint="eastAsia"/>
                <w:sz w:val="18"/>
                <w:szCs w:val="18"/>
              </w:rPr>
              <w:t>更换安装到位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D5A3AEE">
            <w:pPr>
              <w:jc w:val="center"/>
              <w:rPr>
                <w:color w:val="000000"/>
                <w:sz w:val="18"/>
                <w:szCs w:val="18"/>
              </w:rPr>
            </w:pPr>
            <w:r>
              <w:rPr>
                <w:rFonts w:hint="eastAsia"/>
                <w:color w:val="000000"/>
                <w:sz w:val="18"/>
                <w:szCs w:val="18"/>
              </w:rPr>
              <w:t>双鹿、南孚、金霸王</w:t>
            </w:r>
          </w:p>
        </w:tc>
        <w:tc>
          <w:tcPr>
            <w:tcW w:w="567" w:type="dxa"/>
            <w:tcBorders>
              <w:top w:val="nil"/>
              <w:left w:val="nil"/>
              <w:bottom w:val="single" w:color="auto" w:sz="4" w:space="0"/>
              <w:right w:val="single" w:color="auto" w:sz="4" w:space="0"/>
            </w:tcBorders>
            <w:shd w:val="clear" w:color="auto" w:fill="auto"/>
            <w:noWrap/>
            <w:vAlign w:val="center"/>
          </w:tcPr>
          <w:p w14:paraId="799393D3">
            <w:pPr>
              <w:jc w:val="center"/>
              <w:rPr>
                <w:sz w:val="18"/>
                <w:szCs w:val="18"/>
              </w:rPr>
            </w:pPr>
            <w:r>
              <w:rPr>
                <w:rFonts w:hint="eastAsia"/>
                <w:sz w:val="18"/>
                <w:szCs w:val="18"/>
              </w:rPr>
              <w:t>节</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9AFDEA">
            <w:pPr>
              <w:jc w:val="right"/>
              <w:rPr>
                <w:sz w:val="18"/>
                <w:szCs w:val="18"/>
              </w:rPr>
            </w:pPr>
            <w:r>
              <w:rPr>
                <w:rFonts w:hint="eastAsia"/>
                <w:sz w:val="18"/>
                <w:szCs w:val="18"/>
              </w:rPr>
              <w:t xml:space="preserve">11.84 </w:t>
            </w:r>
          </w:p>
        </w:tc>
      </w:tr>
      <w:tr w14:paraId="329202A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41EDC49">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EF5A545">
            <w:pPr>
              <w:jc w:val="center"/>
              <w:rPr>
                <w:sz w:val="18"/>
                <w:szCs w:val="18"/>
              </w:rPr>
            </w:pPr>
            <w:r>
              <w:rPr>
                <w:rFonts w:hint="eastAsia"/>
                <w:sz w:val="18"/>
                <w:szCs w:val="18"/>
              </w:rPr>
              <w:t>G253</w:t>
            </w:r>
          </w:p>
        </w:tc>
        <w:tc>
          <w:tcPr>
            <w:tcW w:w="1276" w:type="dxa"/>
            <w:tcBorders>
              <w:top w:val="nil"/>
              <w:left w:val="nil"/>
              <w:bottom w:val="single" w:color="auto" w:sz="4" w:space="0"/>
              <w:right w:val="single" w:color="auto" w:sz="4" w:space="0"/>
            </w:tcBorders>
            <w:shd w:val="clear" w:color="auto" w:fill="auto"/>
            <w:vAlign w:val="center"/>
          </w:tcPr>
          <w:p w14:paraId="30D25695">
            <w:pPr>
              <w:jc w:val="center"/>
              <w:rPr>
                <w:sz w:val="18"/>
                <w:szCs w:val="18"/>
              </w:rPr>
            </w:pPr>
            <w:r>
              <w:rPr>
                <w:rFonts w:hint="eastAsia"/>
                <w:sz w:val="18"/>
                <w:szCs w:val="18"/>
              </w:rPr>
              <w:t>台盆（台上台下盆）</w:t>
            </w:r>
          </w:p>
        </w:tc>
        <w:tc>
          <w:tcPr>
            <w:tcW w:w="2629" w:type="dxa"/>
            <w:tcBorders>
              <w:top w:val="nil"/>
              <w:left w:val="nil"/>
              <w:bottom w:val="single" w:color="auto" w:sz="4" w:space="0"/>
              <w:right w:val="single" w:color="auto" w:sz="4" w:space="0"/>
            </w:tcBorders>
            <w:shd w:val="clear" w:color="auto" w:fill="auto"/>
            <w:vAlign w:val="center"/>
          </w:tcPr>
          <w:p w14:paraId="10505831">
            <w:pPr>
              <w:rPr>
                <w:sz w:val="18"/>
                <w:szCs w:val="18"/>
              </w:rPr>
            </w:pPr>
            <w:r>
              <w:rPr>
                <w:rFonts w:hint="eastAsia"/>
                <w:sz w:val="18"/>
                <w:szCs w:val="18"/>
              </w:rPr>
              <w:t>3#纯白    拆除、安装到位（含辅材）垃圾外运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553FCE8">
            <w:pPr>
              <w:jc w:val="center"/>
              <w:rPr>
                <w:color w:val="000000"/>
                <w:sz w:val="18"/>
                <w:szCs w:val="18"/>
              </w:rPr>
            </w:pPr>
            <w:r>
              <w:rPr>
                <w:rFonts w:hint="eastAsia"/>
                <w:color w:val="000000"/>
                <w:sz w:val="18"/>
                <w:szCs w:val="18"/>
              </w:rPr>
              <w:t>法恩莎、欧蓝、香都</w:t>
            </w:r>
          </w:p>
        </w:tc>
        <w:tc>
          <w:tcPr>
            <w:tcW w:w="567" w:type="dxa"/>
            <w:tcBorders>
              <w:top w:val="nil"/>
              <w:left w:val="nil"/>
              <w:bottom w:val="single" w:color="auto" w:sz="4" w:space="0"/>
              <w:right w:val="single" w:color="auto" w:sz="4" w:space="0"/>
            </w:tcBorders>
            <w:shd w:val="clear" w:color="auto" w:fill="auto"/>
            <w:noWrap/>
            <w:vAlign w:val="center"/>
          </w:tcPr>
          <w:p w14:paraId="321A3775">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CE61FD">
            <w:pPr>
              <w:jc w:val="right"/>
              <w:rPr>
                <w:sz w:val="18"/>
                <w:szCs w:val="18"/>
              </w:rPr>
            </w:pPr>
            <w:r>
              <w:rPr>
                <w:rFonts w:hint="eastAsia"/>
                <w:sz w:val="18"/>
                <w:szCs w:val="18"/>
              </w:rPr>
              <w:t xml:space="preserve">410.81 </w:t>
            </w:r>
          </w:p>
        </w:tc>
      </w:tr>
      <w:tr w14:paraId="5051AE1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67B7431">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9253AE3">
            <w:pPr>
              <w:jc w:val="center"/>
              <w:rPr>
                <w:sz w:val="18"/>
                <w:szCs w:val="18"/>
              </w:rPr>
            </w:pPr>
            <w:r>
              <w:rPr>
                <w:rFonts w:hint="eastAsia"/>
                <w:sz w:val="18"/>
                <w:szCs w:val="18"/>
              </w:rPr>
              <w:t>G254</w:t>
            </w:r>
          </w:p>
        </w:tc>
        <w:tc>
          <w:tcPr>
            <w:tcW w:w="1276" w:type="dxa"/>
            <w:tcBorders>
              <w:top w:val="nil"/>
              <w:left w:val="nil"/>
              <w:bottom w:val="single" w:color="auto" w:sz="4" w:space="0"/>
              <w:right w:val="single" w:color="auto" w:sz="4" w:space="0"/>
            </w:tcBorders>
            <w:shd w:val="clear" w:color="auto" w:fill="auto"/>
            <w:vAlign w:val="center"/>
          </w:tcPr>
          <w:p w14:paraId="5451146B">
            <w:pPr>
              <w:jc w:val="center"/>
              <w:rPr>
                <w:sz w:val="18"/>
                <w:szCs w:val="18"/>
              </w:rPr>
            </w:pPr>
            <w:r>
              <w:rPr>
                <w:rFonts w:hint="eastAsia"/>
                <w:sz w:val="18"/>
                <w:szCs w:val="18"/>
              </w:rPr>
              <w:t>加长快开拖把池龙头</w:t>
            </w:r>
          </w:p>
        </w:tc>
        <w:tc>
          <w:tcPr>
            <w:tcW w:w="2629" w:type="dxa"/>
            <w:tcBorders>
              <w:top w:val="nil"/>
              <w:left w:val="nil"/>
              <w:bottom w:val="single" w:color="auto" w:sz="4" w:space="0"/>
              <w:right w:val="single" w:color="auto" w:sz="4" w:space="0"/>
            </w:tcBorders>
            <w:shd w:val="clear" w:color="auto" w:fill="auto"/>
            <w:vAlign w:val="center"/>
          </w:tcPr>
          <w:p w14:paraId="458933AC">
            <w:pPr>
              <w:rPr>
                <w:sz w:val="18"/>
                <w:szCs w:val="18"/>
              </w:rPr>
            </w:pPr>
            <w:r>
              <w:rPr>
                <w:rFonts w:hint="eastAsia"/>
                <w:sz w:val="18"/>
                <w:szCs w:val="18"/>
              </w:rPr>
              <w:t>4分全铜，安装到位，包含生料带</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B902F6B">
            <w:pPr>
              <w:jc w:val="center"/>
              <w:rPr>
                <w:color w:val="000000"/>
                <w:sz w:val="18"/>
                <w:szCs w:val="18"/>
              </w:rPr>
            </w:pPr>
            <w:r>
              <w:rPr>
                <w:rFonts w:hint="eastAsia"/>
                <w:color w:val="000000"/>
                <w:sz w:val="18"/>
                <w:szCs w:val="18"/>
              </w:rPr>
              <w:t>法恩莎、欧蓝、莫顿</w:t>
            </w:r>
          </w:p>
        </w:tc>
        <w:tc>
          <w:tcPr>
            <w:tcW w:w="567" w:type="dxa"/>
            <w:tcBorders>
              <w:top w:val="nil"/>
              <w:left w:val="nil"/>
              <w:bottom w:val="single" w:color="auto" w:sz="4" w:space="0"/>
              <w:right w:val="single" w:color="auto" w:sz="4" w:space="0"/>
            </w:tcBorders>
            <w:shd w:val="clear" w:color="auto" w:fill="auto"/>
            <w:noWrap/>
            <w:vAlign w:val="center"/>
          </w:tcPr>
          <w:p w14:paraId="2577DEDC">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2AD603D">
            <w:pPr>
              <w:jc w:val="right"/>
              <w:rPr>
                <w:sz w:val="18"/>
                <w:szCs w:val="18"/>
              </w:rPr>
            </w:pPr>
            <w:r>
              <w:rPr>
                <w:rFonts w:hint="eastAsia"/>
                <w:sz w:val="18"/>
                <w:szCs w:val="18"/>
              </w:rPr>
              <w:t xml:space="preserve">29.26 </w:t>
            </w:r>
          </w:p>
        </w:tc>
      </w:tr>
      <w:tr w14:paraId="7CDB18E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891AA50">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73FA1BE">
            <w:pPr>
              <w:jc w:val="center"/>
              <w:rPr>
                <w:sz w:val="18"/>
                <w:szCs w:val="18"/>
              </w:rPr>
            </w:pPr>
            <w:r>
              <w:rPr>
                <w:rFonts w:hint="eastAsia"/>
                <w:sz w:val="18"/>
                <w:szCs w:val="18"/>
              </w:rPr>
              <w:t>G255</w:t>
            </w:r>
          </w:p>
        </w:tc>
        <w:tc>
          <w:tcPr>
            <w:tcW w:w="1276" w:type="dxa"/>
            <w:tcBorders>
              <w:top w:val="nil"/>
              <w:left w:val="nil"/>
              <w:bottom w:val="single" w:color="auto" w:sz="4" w:space="0"/>
              <w:right w:val="single" w:color="auto" w:sz="4" w:space="0"/>
            </w:tcBorders>
            <w:shd w:val="clear" w:color="auto" w:fill="auto"/>
            <w:vAlign w:val="center"/>
          </w:tcPr>
          <w:p w14:paraId="1F2CD855">
            <w:pPr>
              <w:jc w:val="center"/>
              <w:rPr>
                <w:sz w:val="18"/>
                <w:szCs w:val="18"/>
              </w:rPr>
            </w:pPr>
            <w:r>
              <w:rPr>
                <w:rFonts w:hint="eastAsia"/>
                <w:sz w:val="18"/>
                <w:szCs w:val="18"/>
              </w:rPr>
              <w:t>开水器专用龙头</w:t>
            </w:r>
          </w:p>
        </w:tc>
        <w:tc>
          <w:tcPr>
            <w:tcW w:w="2629" w:type="dxa"/>
            <w:tcBorders>
              <w:top w:val="nil"/>
              <w:left w:val="nil"/>
              <w:bottom w:val="single" w:color="auto" w:sz="4" w:space="0"/>
              <w:right w:val="single" w:color="auto" w:sz="4" w:space="0"/>
            </w:tcBorders>
            <w:shd w:val="clear" w:color="auto" w:fill="auto"/>
            <w:vAlign w:val="center"/>
          </w:tcPr>
          <w:p w14:paraId="1673F459">
            <w:pPr>
              <w:rPr>
                <w:sz w:val="18"/>
                <w:szCs w:val="18"/>
              </w:rPr>
            </w:pPr>
            <w:r>
              <w:rPr>
                <w:rFonts w:hint="eastAsia"/>
                <w:sz w:val="18"/>
                <w:szCs w:val="18"/>
              </w:rPr>
              <w:t>不锈钢110*20*15（含辅材）拆除、安装到位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7971A809">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184859D5">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AAFDE6">
            <w:pPr>
              <w:jc w:val="right"/>
              <w:rPr>
                <w:sz w:val="18"/>
                <w:szCs w:val="18"/>
              </w:rPr>
            </w:pPr>
            <w:r>
              <w:rPr>
                <w:rFonts w:hint="eastAsia"/>
                <w:sz w:val="18"/>
                <w:szCs w:val="18"/>
              </w:rPr>
              <w:t xml:space="preserve">37.09 </w:t>
            </w:r>
          </w:p>
        </w:tc>
      </w:tr>
      <w:tr w14:paraId="2E92797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C57202B">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57A1220">
            <w:pPr>
              <w:jc w:val="center"/>
              <w:rPr>
                <w:sz w:val="18"/>
                <w:szCs w:val="18"/>
              </w:rPr>
            </w:pPr>
            <w:r>
              <w:rPr>
                <w:rFonts w:hint="eastAsia"/>
                <w:sz w:val="18"/>
                <w:szCs w:val="18"/>
              </w:rPr>
              <w:t>G256</w:t>
            </w:r>
          </w:p>
        </w:tc>
        <w:tc>
          <w:tcPr>
            <w:tcW w:w="1276" w:type="dxa"/>
            <w:tcBorders>
              <w:top w:val="nil"/>
              <w:left w:val="nil"/>
              <w:bottom w:val="single" w:color="auto" w:sz="4" w:space="0"/>
              <w:right w:val="single" w:color="auto" w:sz="4" w:space="0"/>
            </w:tcBorders>
            <w:shd w:val="clear" w:color="auto" w:fill="auto"/>
            <w:vAlign w:val="center"/>
          </w:tcPr>
          <w:p w14:paraId="27161CE2">
            <w:pPr>
              <w:jc w:val="center"/>
              <w:rPr>
                <w:sz w:val="18"/>
                <w:szCs w:val="18"/>
              </w:rPr>
            </w:pPr>
            <w:r>
              <w:rPr>
                <w:rFonts w:hint="eastAsia"/>
                <w:sz w:val="18"/>
                <w:szCs w:val="18"/>
              </w:rPr>
              <w:t>电加热管</w:t>
            </w:r>
          </w:p>
        </w:tc>
        <w:tc>
          <w:tcPr>
            <w:tcW w:w="2629" w:type="dxa"/>
            <w:tcBorders>
              <w:top w:val="nil"/>
              <w:left w:val="nil"/>
              <w:bottom w:val="single" w:color="auto" w:sz="4" w:space="0"/>
              <w:right w:val="single" w:color="auto" w:sz="4" w:space="0"/>
            </w:tcBorders>
            <w:shd w:val="clear" w:color="000000" w:fill="FFFFFF"/>
            <w:vAlign w:val="center"/>
          </w:tcPr>
          <w:p w14:paraId="165ED9FA">
            <w:pPr>
              <w:rPr>
                <w:sz w:val="18"/>
                <w:szCs w:val="18"/>
              </w:rPr>
            </w:pPr>
            <w:r>
              <w:rPr>
                <w:rFonts w:hint="eastAsia"/>
                <w:sz w:val="18"/>
                <w:szCs w:val="18"/>
              </w:rPr>
              <w:t>电加热管</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FDD176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FD86EA3">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D194C56">
            <w:pPr>
              <w:jc w:val="right"/>
              <w:rPr>
                <w:sz w:val="18"/>
                <w:szCs w:val="18"/>
              </w:rPr>
            </w:pPr>
            <w:r>
              <w:rPr>
                <w:rFonts w:hint="eastAsia"/>
                <w:sz w:val="18"/>
                <w:szCs w:val="18"/>
              </w:rPr>
              <w:t xml:space="preserve">138.13 </w:t>
            </w:r>
          </w:p>
        </w:tc>
      </w:tr>
      <w:tr w14:paraId="534F624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44A146F">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8FEB020">
            <w:pPr>
              <w:jc w:val="center"/>
              <w:rPr>
                <w:sz w:val="18"/>
                <w:szCs w:val="18"/>
              </w:rPr>
            </w:pPr>
            <w:r>
              <w:rPr>
                <w:rFonts w:hint="eastAsia"/>
                <w:sz w:val="18"/>
                <w:szCs w:val="18"/>
              </w:rPr>
              <w:t>G257</w:t>
            </w:r>
          </w:p>
        </w:tc>
        <w:tc>
          <w:tcPr>
            <w:tcW w:w="1276" w:type="dxa"/>
            <w:tcBorders>
              <w:top w:val="nil"/>
              <w:left w:val="nil"/>
              <w:bottom w:val="single" w:color="auto" w:sz="4" w:space="0"/>
              <w:right w:val="single" w:color="auto" w:sz="4" w:space="0"/>
            </w:tcBorders>
            <w:shd w:val="clear" w:color="auto" w:fill="auto"/>
            <w:vAlign w:val="center"/>
          </w:tcPr>
          <w:p w14:paraId="0DB7B89C">
            <w:pPr>
              <w:jc w:val="center"/>
              <w:rPr>
                <w:sz w:val="18"/>
                <w:szCs w:val="18"/>
              </w:rPr>
            </w:pPr>
            <w:r>
              <w:rPr>
                <w:rFonts w:hint="eastAsia"/>
                <w:sz w:val="18"/>
                <w:szCs w:val="18"/>
              </w:rPr>
              <w:t>台盆落水</w:t>
            </w:r>
          </w:p>
        </w:tc>
        <w:tc>
          <w:tcPr>
            <w:tcW w:w="2629" w:type="dxa"/>
            <w:tcBorders>
              <w:top w:val="nil"/>
              <w:left w:val="nil"/>
              <w:bottom w:val="single" w:color="auto" w:sz="4" w:space="0"/>
              <w:right w:val="single" w:color="auto" w:sz="4" w:space="0"/>
            </w:tcBorders>
            <w:shd w:val="clear" w:color="auto" w:fill="auto"/>
            <w:vAlign w:val="center"/>
          </w:tcPr>
          <w:p w14:paraId="5C31EB3F">
            <w:pPr>
              <w:rPr>
                <w:sz w:val="18"/>
                <w:szCs w:val="18"/>
              </w:rPr>
            </w:pPr>
            <w:r>
              <w:rPr>
                <w:rFonts w:hint="eastAsia"/>
                <w:sz w:val="18"/>
                <w:szCs w:val="18"/>
              </w:rPr>
              <w:t>不锈钢（台盆配件）含辅材、安装到位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21AC10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76C0E05">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762C5E9">
            <w:pPr>
              <w:jc w:val="right"/>
              <w:rPr>
                <w:sz w:val="18"/>
                <w:szCs w:val="18"/>
              </w:rPr>
            </w:pPr>
            <w:r>
              <w:rPr>
                <w:rFonts w:hint="eastAsia"/>
                <w:sz w:val="18"/>
                <w:szCs w:val="18"/>
              </w:rPr>
              <w:t xml:space="preserve">26.05 </w:t>
            </w:r>
          </w:p>
        </w:tc>
      </w:tr>
      <w:tr w14:paraId="4539A6D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77AD19B">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DC7F28A">
            <w:pPr>
              <w:jc w:val="center"/>
              <w:rPr>
                <w:sz w:val="18"/>
                <w:szCs w:val="18"/>
              </w:rPr>
            </w:pPr>
            <w:r>
              <w:rPr>
                <w:rFonts w:hint="eastAsia"/>
                <w:sz w:val="18"/>
                <w:szCs w:val="18"/>
              </w:rPr>
              <w:t>G258</w:t>
            </w:r>
          </w:p>
        </w:tc>
        <w:tc>
          <w:tcPr>
            <w:tcW w:w="1276" w:type="dxa"/>
            <w:tcBorders>
              <w:top w:val="nil"/>
              <w:left w:val="nil"/>
              <w:bottom w:val="single" w:color="auto" w:sz="4" w:space="0"/>
              <w:right w:val="single" w:color="auto" w:sz="4" w:space="0"/>
            </w:tcBorders>
            <w:shd w:val="clear" w:color="auto" w:fill="auto"/>
            <w:vAlign w:val="center"/>
          </w:tcPr>
          <w:p w14:paraId="6AB059B1">
            <w:pPr>
              <w:jc w:val="center"/>
              <w:rPr>
                <w:sz w:val="18"/>
                <w:szCs w:val="18"/>
              </w:rPr>
            </w:pPr>
            <w:r>
              <w:rPr>
                <w:rFonts w:hint="eastAsia"/>
                <w:sz w:val="18"/>
                <w:szCs w:val="18"/>
              </w:rPr>
              <w:t>台盆落水管</w:t>
            </w:r>
          </w:p>
        </w:tc>
        <w:tc>
          <w:tcPr>
            <w:tcW w:w="2629" w:type="dxa"/>
            <w:tcBorders>
              <w:top w:val="nil"/>
              <w:left w:val="nil"/>
              <w:bottom w:val="single" w:color="auto" w:sz="4" w:space="0"/>
              <w:right w:val="single" w:color="auto" w:sz="4" w:space="0"/>
            </w:tcBorders>
            <w:shd w:val="clear" w:color="auto" w:fill="auto"/>
            <w:vAlign w:val="center"/>
          </w:tcPr>
          <w:p w14:paraId="0A6DD909">
            <w:pPr>
              <w:rPr>
                <w:sz w:val="18"/>
                <w:szCs w:val="18"/>
              </w:rPr>
            </w:pPr>
            <w:r>
              <w:rPr>
                <w:rFonts w:hint="eastAsia"/>
                <w:sz w:val="18"/>
                <w:szCs w:val="18"/>
              </w:rPr>
              <w:t>φ30*500mm(伸缩节）含辅材，安装到位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332BD9C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44F7BC5">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4BF66D">
            <w:pPr>
              <w:jc w:val="right"/>
              <w:rPr>
                <w:sz w:val="18"/>
                <w:szCs w:val="18"/>
              </w:rPr>
            </w:pPr>
            <w:r>
              <w:rPr>
                <w:rFonts w:hint="eastAsia"/>
                <w:sz w:val="18"/>
                <w:szCs w:val="18"/>
              </w:rPr>
              <w:t xml:space="preserve">8.58 </w:t>
            </w:r>
          </w:p>
        </w:tc>
      </w:tr>
      <w:tr w14:paraId="68B5307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FC24784">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B3E82BE">
            <w:pPr>
              <w:jc w:val="center"/>
              <w:rPr>
                <w:sz w:val="18"/>
                <w:szCs w:val="18"/>
              </w:rPr>
            </w:pPr>
            <w:r>
              <w:rPr>
                <w:rFonts w:hint="eastAsia"/>
                <w:sz w:val="18"/>
                <w:szCs w:val="18"/>
              </w:rPr>
              <w:t>G259</w:t>
            </w:r>
          </w:p>
        </w:tc>
        <w:tc>
          <w:tcPr>
            <w:tcW w:w="1276" w:type="dxa"/>
            <w:tcBorders>
              <w:top w:val="nil"/>
              <w:left w:val="nil"/>
              <w:bottom w:val="single" w:color="auto" w:sz="4" w:space="0"/>
              <w:right w:val="single" w:color="auto" w:sz="4" w:space="0"/>
            </w:tcBorders>
            <w:shd w:val="clear" w:color="auto" w:fill="auto"/>
            <w:vAlign w:val="center"/>
          </w:tcPr>
          <w:p w14:paraId="582AB386">
            <w:pPr>
              <w:jc w:val="center"/>
              <w:rPr>
                <w:sz w:val="18"/>
                <w:szCs w:val="18"/>
              </w:rPr>
            </w:pPr>
            <w:r>
              <w:rPr>
                <w:rFonts w:hint="eastAsia"/>
                <w:sz w:val="18"/>
                <w:szCs w:val="18"/>
              </w:rPr>
              <w:t>台盆、拖把池塞</w:t>
            </w:r>
          </w:p>
        </w:tc>
        <w:tc>
          <w:tcPr>
            <w:tcW w:w="2629" w:type="dxa"/>
            <w:tcBorders>
              <w:top w:val="nil"/>
              <w:left w:val="nil"/>
              <w:bottom w:val="single" w:color="auto" w:sz="4" w:space="0"/>
              <w:right w:val="single" w:color="auto" w:sz="4" w:space="0"/>
            </w:tcBorders>
            <w:shd w:val="clear" w:color="auto" w:fill="auto"/>
            <w:vAlign w:val="center"/>
          </w:tcPr>
          <w:p w14:paraId="7936094C">
            <w:pPr>
              <w:rPr>
                <w:sz w:val="18"/>
                <w:szCs w:val="18"/>
              </w:rPr>
            </w:pPr>
            <w:r>
              <w:rPr>
                <w:rFonts w:hint="eastAsia"/>
                <w:sz w:val="18"/>
                <w:szCs w:val="18"/>
              </w:rPr>
              <w:t>30-50mm，安装到位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290F9ED9">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74DB695">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626478">
            <w:pPr>
              <w:jc w:val="right"/>
              <w:rPr>
                <w:sz w:val="18"/>
                <w:szCs w:val="18"/>
              </w:rPr>
            </w:pPr>
            <w:r>
              <w:rPr>
                <w:rFonts w:hint="eastAsia"/>
                <w:sz w:val="18"/>
                <w:szCs w:val="18"/>
              </w:rPr>
              <w:t xml:space="preserve">5.52 </w:t>
            </w:r>
          </w:p>
        </w:tc>
      </w:tr>
      <w:tr w14:paraId="70EF2C6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118CD8">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E54E9BF">
            <w:pPr>
              <w:jc w:val="center"/>
              <w:rPr>
                <w:sz w:val="18"/>
                <w:szCs w:val="18"/>
              </w:rPr>
            </w:pPr>
            <w:r>
              <w:rPr>
                <w:rFonts w:hint="eastAsia"/>
                <w:sz w:val="18"/>
                <w:szCs w:val="18"/>
              </w:rPr>
              <w:t>G260</w:t>
            </w:r>
          </w:p>
        </w:tc>
        <w:tc>
          <w:tcPr>
            <w:tcW w:w="1276" w:type="dxa"/>
            <w:tcBorders>
              <w:top w:val="nil"/>
              <w:left w:val="nil"/>
              <w:bottom w:val="single" w:color="auto" w:sz="4" w:space="0"/>
              <w:right w:val="single" w:color="auto" w:sz="4" w:space="0"/>
            </w:tcBorders>
            <w:shd w:val="clear" w:color="auto" w:fill="auto"/>
            <w:vAlign w:val="center"/>
          </w:tcPr>
          <w:p w14:paraId="7A9835D3">
            <w:pPr>
              <w:jc w:val="center"/>
              <w:rPr>
                <w:sz w:val="18"/>
                <w:szCs w:val="18"/>
              </w:rPr>
            </w:pPr>
            <w:r>
              <w:rPr>
                <w:rFonts w:hint="eastAsia"/>
                <w:sz w:val="18"/>
                <w:szCs w:val="18"/>
              </w:rPr>
              <w:t>拖把池</w:t>
            </w:r>
          </w:p>
        </w:tc>
        <w:tc>
          <w:tcPr>
            <w:tcW w:w="2629" w:type="dxa"/>
            <w:tcBorders>
              <w:top w:val="nil"/>
              <w:left w:val="nil"/>
              <w:bottom w:val="single" w:color="auto" w:sz="4" w:space="0"/>
              <w:right w:val="single" w:color="auto" w:sz="4" w:space="0"/>
            </w:tcBorders>
            <w:shd w:val="clear" w:color="auto" w:fill="auto"/>
            <w:vAlign w:val="center"/>
          </w:tcPr>
          <w:p w14:paraId="3C55E001">
            <w:pPr>
              <w:rPr>
                <w:sz w:val="18"/>
                <w:szCs w:val="18"/>
              </w:rPr>
            </w:pPr>
            <w:r>
              <w:rPr>
                <w:rFonts w:hint="eastAsia"/>
                <w:sz w:val="18"/>
                <w:szCs w:val="18"/>
              </w:rPr>
              <w:t>2#陶瓷水池，拆除、安装到位（包含调节支架），场清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57F660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37AB27A">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1DBD2C">
            <w:pPr>
              <w:jc w:val="right"/>
              <w:rPr>
                <w:sz w:val="18"/>
                <w:szCs w:val="18"/>
              </w:rPr>
            </w:pPr>
            <w:r>
              <w:rPr>
                <w:rFonts w:hint="eastAsia"/>
                <w:sz w:val="18"/>
                <w:szCs w:val="18"/>
              </w:rPr>
              <w:t xml:space="preserve">157.62 </w:t>
            </w:r>
          </w:p>
        </w:tc>
      </w:tr>
      <w:tr w14:paraId="6BC35DC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28863EF">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56E97EC">
            <w:pPr>
              <w:jc w:val="center"/>
              <w:rPr>
                <w:sz w:val="18"/>
                <w:szCs w:val="18"/>
              </w:rPr>
            </w:pPr>
            <w:r>
              <w:rPr>
                <w:rFonts w:hint="eastAsia"/>
                <w:sz w:val="18"/>
                <w:szCs w:val="18"/>
              </w:rPr>
              <w:t>G261</w:t>
            </w:r>
          </w:p>
        </w:tc>
        <w:tc>
          <w:tcPr>
            <w:tcW w:w="1276" w:type="dxa"/>
            <w:tcBorders>
              <w:top w:val="nil"/>
              <w:left w:val="nil"/>
              <w:bottom w:val="single" w:color="auto" w:sz="4" w:space="0"/>
              <w:right w:val="single" w:color="auto" w:sz="4" w:space="0"/>
            </w:tcBorders>
            <w:shd w:val="clear" w:color="auto" w:fill="auto"/>
            <w:vAlign w:val="center"/>
          </w:tcPr>
          <w:p w14:paraId="5EC7193E">
            <w:pPr>
              <w:jc w:val="center"/>
              <w:rPr>
                <w:sz w:val="18"/>
                <w:szCs w:val="18"/>
              </w:rPr>
            </w:pPr>
            <w:r>
              <w:rPr>
                <w:rFonts w:hint="eastAsia"/>
                <w:sz w:val="18"/>
                <w:szCs w:val="18"/>
              </w:rPr>
              <w:t xml:space="preserve">拖把池调节型水槽镀锌支架  </w:t>
            </w:r>
          </w:p>
        </w:tc>
        <w:tc>
          <w:tcPr>
            <w:tcW w:w="2629" w:type="dxa"/>
            <w:tcBorders>
              <w:top w:val="nil"/>
              <w:left w:val="nil"/>
              <w:bottom w:val="single" w:color="auto" w:sz="4" w:space="0"/>
              <w:right w:val="single" w:color="auto" w:sz="4" w:space="0"/>
            </w:tcBorders>
            <w:shd w:val="clear" w:color="auto" w:fill="auto"/>
            <w:vAlign w:val="center"/>
          </w:tcPr>
          <w:p w14:paraId="17203791">
            <w:pPr>
              <w:rPr>
                <w:sz w:val="18"/>
                <w:szCs w:val="18"/>
              </w:rPr>
            </w:pPr>
            <w:r>
              <w:rPr>
                <w:rFonts w:hint="eastAsia"/>
                <w:sz w:val="18"/>
                <w:szCs w:val="18"/>
              </w:rPr>
              <w:t>拆除、安装包含镀锌膨胀螺栓、打孔，安装到位，场清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A00798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F445285">
            <w:pPr>
              <w:jc w:val="center"/>
              <w:rPr>
                <w:sz w:val="18"/>
                <w:szCs w:val="18"/>
              </w:rPr>
            </w:pPr>
            <w:r>
              <w:rPr>
                <w:rFonts w:hint="eastAsia"/>
                <w:sz w:val="18"/>
                <w:szCs w:val="18"/>
              </w:rPr>
              <w:t>付</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1E7D8D">
            <w:pPr>
              <w:jc w:val="right"/>
              <w:rPr>
                <w:sz w:val="18"/>
                <w:szCs w:val="18"/>
              </w:rPr>
            </w:pPr>
            <w:r>
              <w:rPr>
                <w:rFonts w:hint="eastAsia"/>
                <w:sz w:val="18"/>
                <w:szCs w:val="18"/>
              </w:rPr>
              <w:t xml:space="preserve">41.84 </w:t>
            </w:r>
          </w:p>
        </w:tc>
      </w:tr>
      <w:tr w14:paraId="2B69AE2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0F11659">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BF32EC4">
            <w:pPr>
              <w:jc w:val="center"/>
              <w:rPr>
                <w:sz w:val="18"/>
                <w:szCs w:val="18"/>
              </w:rPr>
            </w:pPr>
            <w:r>
              <w:rPr>
                <w:rFonts w:hint="eastAsia"/>
                <w:sz w:val="18"/>
                <w:szCs w:val="18"/>
              </w:rPr>
              <w:t>G262</w:t>
            </w:r>
          </w:p>
        </w:tc>
        <w:tc>
          <w:tcPr>
            <w:tcW w:w="1276" w:type="dxa"/>
            <w:tcBorders>
              <w:top w:val="nil"/>
              <w:left w:val="nil"/>
              <w:bottom w:val="single" w:color="auto" w:sz="4" w:space="0"/>
              <w:right w:val="single" w:color="auto" w:sz="4" w:space="0"/>
            </w:tcBorders>
            <w:shd w:val="clear" w:color="auto" w:fill="auto"/>
            <w:vAlign w:val="center"/>
          </w:tcPr>
          <w:p w14:paraId="3B561E9F">
            <w:pPr>
              <w:jc w:val="center"/>
              <w:rPr>
                <w:sz w:val="18"/>
                <w:szCs w:val="18"/>
              </w:rPr>
            </w:pPr>
            <w:r>
              <w:rPr>
                <w:rFonts w:hint="eastAsia"/>
                <w:sz w:val="18"/>
                <w:szCs w:val="18"/>
              </w:rPr>
              <w:t>一体式拖把池</w:t>
            </w:r>
          </w:p>
        </w:tc>
        <w:tc>
          <w:tcPr>
            <w:tcW w:w="2629" w:type="dxa"/>
            <w:tcBorders>
              <w:top w:val="nil"/>
              <w:left w:val="nil"/>
              <w:bottom w:val="single" w:color="auto" w:sz="4" w:space="0"/>
              <w:right w:val="single" w:color="auto" w:sz="4" w:space="0"/>
            </w:tcBorders>
            <w:shd w:val="clear" w:color="auto" w:fill="auto"/>
            <w:vAlign w:val="center"/>
          </w:tcPr>
          <w:p w14:paraId="71E198B1">
            <w:pPr>
              <w:rPr>
                <w:sz w:val="18"/>
                <w:szCs w:val="18"/>
              </w:rPr>
            </w:pPr>
            <w:r>
              <w:rPr>
                <w:rFonts w:hint="eastAsia"/>
                <w:sz w:val="18"/>
                <w:szCs w:val="18"/>
              </w:rPr>
              <w:t>400*600陶瓷水池，拆除、安装到位，场清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6ABC3D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6844381">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1E7B37">
            <w:pPr>
              <w:jc w:val="right"/>
              <w:rPr>
                <w:sz w:val="18"/>
                <w:szCs w:val="18"/>
              </w:rPr>
            </w:pPr>
            <w:r>
              <w:rPr>
                <w:rFonts w:hint="eastAsia"/>
                <w:sz w:val="18"/>
                <w:szCs w:val="18"/>
              </w:rPr>
              <w:t xml:space="preserve">197.48 </w:t>
            </w:r>
          </w:p>
        </w:tc>
      </w:tr>
      <w:tr w14:paraId="38F0AB0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04B8283">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BDA9BBB">
            <w:pPr>
              <w:jc w:val="center"/>
              <w:rPr>
                <w:sz w:val="18"/>
                <w:szCs w:val="18"/>
              </w:rPr>
            </w:pPr>
            <w:r>
              <w:rPr>
                <w:rFonts w:hint="eastAsia"/>
                <w:sz w:val="18"/>
                <w:szCs w:val="18"/>
              </w:rPr>
              <w:t>G263</w:t>
            </w:r>
          </w:p>
        </w:tc>
        <w:tc>
          <w:tcPr>
            <w:tcW w:w="1276" w:type="dxa"/>
            <w:tcBorders>
              <w:top w:val="nil"/>
              <w:left w:val="nil"/>
              <w:bottom w:val="single" w:color="auto" w:sz="4" w:space="0"/>
              <w:right w:val="single" w:color="auto" w:sz="4" w:space="0"/>
            </w:tcBorders>
            <w:shd w:val="clear" w:color="auto" w:fill="auto"/>
            <w:vAlign w:val="center"/>
          </w:tcPr>
          <w:p w14:paraId="4C951AFE">
            <w:pPr>
              <w:jc w:val="center"/>
              <w:rPr>
                <w:sz w:val="18"/>
                <w:szCs w:val="18"/>
              </w:rPr>
            </w:pPr>
            <w:r>
              <w:rPr>
                <w:rFonts w:hint="eastAsia"/>
                <w:sz w:val="18"/>
                <w:szCs w:val="18"/>
              </w:rPr>
              <w:t>大便池冲水箱</w:t>
            </w:r>
          </w:p>
        </w:tc>
        <w:tc>
          <w:tcPr>
            <w:tcW w:w="2629" w:type="dxa"/>
            <w:tcBorders>
              <w:top w:val="nil"/>
              <w:left w:val="nil"/>
              <w:bottom w:val="single" w:color="auto" w:sz="4" w:space="0"/>
              <w:right w:val="single" w:color="auto" w:sz="4" w:space="0"/>
            </w:tcBorders>
            <w:shd w:val="clear" w:color="auto" w:fill="auto"/>
            <w:vAlign w:val="center"/>
          </w:tcPr>
          <w:p w14:paraId="0F3955BF">
            <w:pPr>
              <w:rPr>
                <w:sz w:val="18"/>
                <w:szCs w:val="18"/>
              </w:rPr>
            </w:pPr>
            <w:r>
              <w:rPr>
                <w:rFonts w:hint="eastAsia"/>
                <w:sz w:val="18"/>
                <w:szCs w:val="18"/>
              </w:rPr>
              <w:t>420×300×350mm  材质（塑料），拆除、安装到位，场清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59B413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0211FF0">
            <w:pPr>
              <w:jc w:val="center"/>
              <w:rPr>
                <w:sz w:val="18"/>
                <w:szCs w:val="18"/>
              </w:rPr>
            </w:pPr>
            <w:r>
              <w:rPr>
                <w:rFonts w:hint="eastAsia"/>
                <w:sz w:val="18"/>
                <w:szCs w:val="18"/>
              </w:rPr>
              <w:t xml:space="preserve"> 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1D30EEF">
            <w:pPr>
              <w:jc w:val="right"/>
              <w:rPr>
                <w:sz w:val="18"/>
                <w:szCs w:val="18"/>
              </w:rPr>
            </w:pPr>
            <w:r>
              <w:rPr>
                <w:rFonts w:hint="eastAsia"/>
                <w:sz w:val="18"/>
                <w:szCs w:val="18"/>
              </w:rPr>
              <w:t xml:space="preserve">102.60 </w:t>
            </w:r>
          </w:p>
        </w:tc>
      </w:tr>
      <w:tr w14:paraId="703DF3D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3DD50CF">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C71C9F3">
            <w:pPr>
              <w:jc w:val="center"/>
              <w:rPr>
                <w:sz w:val="18"/>
                <w:szCs w:val="18"/>
              </w:rPr>
            </w:pPr>
            <w:r>
              <w:rPr>
                <w:rFonts w:hint="eastAsia"/>
                <w:sz w:val="18"/>
                <w:szCs w:val="18"/>
              </w:rPr>
              <w:t>G264</w:t>
            </w:r>
          </w:p>
        </w:tc>
        <w:tc>
          <w:tcPr>
            <w:tcW w:w="1276" w:type="dxa"/>
            <w:tcBorders>
              <w:top w:val="nil"/>
              <w:left w:val="nil"/>
              <w:bottom w:val="single" w:color="auto" w:sz="4" w:space="0"/>
              <w:right w:val="single" w:color="auto" w:sz="4" w:space="0"/>
            </w:tcBorders>
            <w:shd w:val="clear" w:color="auto" w:fill="auto"/>
            <w:vAlign w:val="center"/>
          </w:tcPr>
          <w:p w14:paraId="145D4453">
            <w:pPr>
              <w:jc w:val="center"/>
              <w:rPr>
                <w:sz w:val="18"/>
                <w:szCs w:val="18"/>
              </w:rPr>
            </w:pPr>
            <w:r>
              <w:rPr>
                <w:rFonts w:hint="eastAsia"/>
                <w:sz w:val="18"/>
                <w:szCs w:val="18"/>
              </w:rPr>
              <w:t>大便池冲水箱 冲水器</w:t>
            </w:r>
          </w:p>
        </w:tc>
        <w:tc>
          <w:tcPr>
            <w:tcW w:w="2629" w:type="dxa"/>
            <w:tcBorders>
              <w:top w:val="nil"/>
              <w:left w:val="nil"/>
              <w:bottom w:val="single" w:color="auto" w:sz="4" w:space="0"/>
              <w:right w:val="single" w:color="auto" w:sz="4" w:space="0"/>
            </w:tcBorders>
            <w:shd w:val="clear" w:color="auto" w:fill="auto"/>
            <w:vAlign w:val="center"/>
          </w:tcPr>
          <w:p w14:paraId="5912DDD9">
            <w:pPr>
              <w:rPr>
                <w:sz w:val="18"/>
                <w:szCs w:val="18"/>
              </w:rPr>
            </w:pPr>
            <w:r>
              <w:rPr>
                <w:rFonts w:hint="eastAsia"/>
                <w:sz w:val="18"/>
                <w:szCs w:val="18"/>
              </w:rPr>
              <w:t>JL-5（电磁阀、探头、感应冲水控制器，拆除、安装到位，场清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3D5A26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5C50C35">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3723A94">
            <w:pPr>
              <w:jc w:val="right"/>
              <w:rPr>
                <w:sz w:val="18"/>
                <w:szCs w:val="18"/>
              </w:rPr>
            </w:pPr>
            <w:r>
              <w:rPr>
                <w:rFonts w:hint="eastAsia"/>
                <w:sz w:val="18"/>
                <w:szCs w:val="18"/>
              </w:rPr>
              <w:t xml:space="preserve">157.86 </w:t>
            </w:r>
          </w:p>
        </w:tc>
      </w:tr>
      <w:tr w14:paraId="19280D5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3C0622A">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6829DD4">
            <w:pPr>
              <w:jc w:val="center"/>
              <w:rPr>
                <w:sz w:val="18"/>
                <w:szCs w:val="18"/>
              </w:rPr>
            </w:pPr>
            <w:r>
              <w:rPr>
                <w:rFonts w:hint="eastAsia"/>
                <w:sz w:val="18"/>
                <w:szCs w:val="18"/>
              </w:rPr>
              <w:t>G265</w:t>
            </w:r>
          </w:p>
        </w:tc>
        <w:tc>
          <w:tcPr>
            <w:tcW w:w="1276" w:type="dxa"/>
            <w:tcBorders>
              <w:top w:val="nil"/>
              <w:left w:val="nil"/>
              <w:bottom w:val="single" w:color="auto" w:sz="4" w:space="0"/>
              <w:right w:val="single" w:color="auto" w:sz="4" w:space="0"/>
            </w:tcBorders>
            <w:shd w:val="clear" w:color="auto" w:fill="auto"/>
            <w:vAlign w:val="center"/>
          </w:tcPr>
          <w:p w14:paraId="6BEDAD2C">
            <w:pPr>
              <w:jc w:val="center"/>
              <w:rPr>
                <w:sz w:val="18"/>
                <w:szCs w:val="18"/>
              </w:rPr>
            </w:pPr>
            <w:r>
              <w:rPr>
                <w:rFonts w:hint="eastAsia"/>
                <w:sz w:val="18"/>
                <w:szCs w:val="18"/>
              </w:rPr>
              <w:t>冲水箱电磁阀</w:t>
            </w:r>
          </w:p>
        </w:tc>
        <w:tc>
          <w:tcPr>
            <w:tcW w:w="2629" w:type="dxa"/>
            <w:tcBorders>
              <w:top w:val="nil"/>
              <w:left w:val="nil"/>
              <w:bottom w:val="single" w:color="auto" w:sz="4" w:space="0"/>
              <w:right w:val="single" w:color="auto" w:sz="4" w:space="0"/>
            </w:tcBorders>
            <w:shd w:val="clear" w:color="auto" w:fill="auto"/>
            <w:vAlign w:val="center"/>
          </w:tcPr>
          <w:p w14:paraId="1819650D">
            <w:pPr>
              <w:rPr>
                <w:sz w:val="18"/>
                <w:szCs w:val="18"/>
              </w:rPr>
            </w:pPr>
            <w:r>
              <w:rPr>
                <w:rFonts w:hint="eastAsia"/>
                <w:sz w:val="18"/>
                <w:szCs w:val="18"/>
              </w:rPr>
              <w:t>拆除、安装到位，场清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146652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4A2B926">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1A59A95">
            <w:pPr>
              <w:jc w:val="right"/>
              <w:rPr>
                <w:sz w:val="18"/>
                <w:szCs w:val="18"/>
              </w:rPr>
            </w:pPr>
            <w:r>
              <w:rPr>
                <w:rFonts w:hint="eastAsia"/>
                <w:sz w:val="18"/>
                <w:szCs w:val="18"/>
              </w:rPr>
              <w:t xml:space="preserve">60.77 </w:t>
            </w:r>
          </w:p>
        </w:tc>
      </w:tr>
      <w:tr w14:paraId="14B53C2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0937EF8">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7ABFD2">
            <w:pPr>
              <w:jc w:val="center"/>
              <w:rPr>
                <w:sz w:val="18"/>
                <w:szCs w:val="18"/>
              </w:rPr>
            </w:pPr>
            <w:r>
              <w:rPr>
                <w:rFonts w:hint="eastAsia"/>
                <w:sz w:val="18"/>
                <w:szCs w:val="18"/>
              </w:rPr>
              <w:t>G266</w:t>
            </w:r>
          </w:p>
        </w:tc>
        <w:tc>
          <w:tcPr>
            <w:tcW w:w="1276" w:type="dxa"/>
            <w:tcBorders>
              <w:top w:val="nil"/>
              <w:left w:val="nil"/>
              <w:bottom w:val="single" w:color="auto" w:sz="4" w:space="0"/>
              <w:right w:val="single" w:color="auto" w:sz="4" w:space="0"/>
            </w:tcBorders>
            <w:shd w:val="clear" w:color="auto" w:fill="auto"/>
            <w:vAlign w:val="center"/>
          </w:tcPr>
          <w:p w14:paraId="711D98F4">
            <w:pPr>
              <w:jc w:val="center"/>
              <w:rPr>
                <w:sz w:val="18"/>
                <w:szCs w:val="18"/>
              </w:rPr>
            </w:pPr>
            <w:r>
              <w:rPr>
                <w:rFonts w:hint="eastAsia"/>
                <w:sz w:val="18"/>
                <w:szCs w:val="18"/>
              </w:rPr>
              <w:t>冲水箱探头</w:t>
            </w:r>
          </w:p>
        </w:tc>
        <w:tc>
          <w:tcPr>
            <w:tcW w:w="2629" w:type="dxa"/>
            <w:tcBorders>
              <w:top w:val="nil"/>
              <w:left w:val="nil"/>
              <w:bottom w:val="single" w:color="auto" w:sz="4" w:space="0"/>
              <w:right w:val="single" w:color="auto" w:sz="4" w:space="0"/>
            </w:tcBorders>
            <w:shd w:val="clear" w:color="auto" w:fill="auto"/>
            <w:vAlign w:val="center"/>
          </w:tcPr>
          <w:p w14:paraId="1781B54A">
            <w:pPr>
              <w:rPr>
                <w:sz w:val="18"/>
                <w:szCs w:val="18"/>
              </w:rPr>
            </w:pPr>
            <w:r>
              <w:rPr>
                <w:rFonts w:hint="eastAsia"/>
                <w:sz w:val="18"/>
                <w:szCs w:val="18"/>
              </w:rPr>
              <w:t>拆除、安装到位，场清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6149A0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F6680BF">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A65F6AD">
            <w:pPr>
              <w:jc w:val="right"/>
              <w:rPr>
                <w:sz w:val="18"/>
                <w:szCs w:val="18"/>
              </w:rPr>
            </w:pPr>
            <w:r>
              <w:rPr>
                <w:rFonts w:hint="eastAsia"/>
                <w:sz w:val="18"/>
                <w:szCs w:val="18"/>
              </w:rPr>
              <w:t xml:space="preserve">52.88 </w:t>
            </w:r>
          </w:p>
        </w:tc>
      </w:tr>
      <w:tr w14:paraId="2C51253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7D0FD22">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78BC2D6">
            <w:pPr>
              <w:jc w:val="center"/>
              <w:rPr>
                <w:sz w:val="18"/>
                <w:szCs w:val="18"/>
              </w:rPr>
            </w:pPr>
            <w:r>
              <w:rPr>
                <w:rFonts w:hint="eastAsia"/>
                <w:sz w:val="18"/>
                <w:szCs w:val="18"/>
              </w:rPr>
              <w:t>G267</w:t>
            </w:r>
          </w:p>
        </w:tc>
        <w:tc>
          <w:tcPr>
            <w:tcW w:w="1276" w:type="dxa"/>
            <w:tcBorders>
              <w:top w:val="nil"/>
              <w:left w:val="nil"/>
              <w:bottom w:val="single" w:color="auto" w:sz="4" w:space="0"/>
              <w:right w:val="single" w:color="auto" w:sz="4" w:space="0"/>
            </w:tcBorders>
            <w:shd w:val="clear" w:color="auto" w:fill="auto"/>
            <w:vAlign w:val="center"/>
          </w:tcPr>
          <w:p w14:paraId="47BE8281">
            <w:pPr>
              <w:jc w:val="center"/>
              <w:rPr>
                <w:sz w:val="18"/>
                <w:szCs w:val="18"/>
              </w:rPr>
            </w:pPr>
            <w:r>
              <w:rPr>
                <w:rFonts w:hint="eastAsia"/>
                <w:sz w:val="18"/>
                <w:szCs w:val="18"/>
              </w:rPr>
              <w:t>感应冲水控制器</w:t>
            </w:r>
          </w:p>
        </w:tc>
        <w:tc>
          <w:tcPr>
            <w:tcW w:w="2629" w:type="dxa"/>
            <w:tcBorders>
              <w:top w:val="nil"/>
              <w:left w:val="nil"/>
              <w:bottom w:val="single" w:color="auto" w:sz="4" w:space="0"/>
              <w:right w:val="single" w:color="auto" w:sz="4" w:space="0"/>
            </w:tcBorders>
            <w:shd w:val="clear" w:color="auto" w:fill="auto"/>
            <w:vAlign w:val="center"/>
          </w:tcPr>
          <w:p w14:paraId="72A164F4">
            <w:pPr>
              <w:rPr>
                <w:sz w:val="18"/>
                <w:szCs w:val="18"/>
              </w:rPr>
            </w:pPr>
            <w:r>
              <w:rPr>
                <w:rFonts w:hint="eastAsia"/>
                <w:sz w:val="18"/>
                <w:szCs w:val="18"/>
              </w:rPr>
              <w:t>拆除、安装到位，场清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4AAD98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967F7A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953CFA">
            <w:pPr>
              <w:jc w:val="right"/>
              <w:rPr>
                <w:sz w:val="18"/>
                <w:szCs w:val="18"/>
              </w:rPr>
            </w:pPr>
            <w:r>
              <w:rPr>
                <w:rFonts w:hint="eastAsia"/>
                <w:sz w:val="18"/>
                <w:szCs w:val="18"/>
              </w:rPr>
              <w:t xml:space="preserve">56.82 </w:t>
            </w:r>
          </w:p>
        </w:tc>
      </w:tr>
      <w:tr w14:paraId="045BB7A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00D0253">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E1EFA1A">
            <w:pPr>
              <w:jc w:val="center"/>
              <w:rPr>
                <w:sz w:val="18"/>
                <w:szCs w:val="18"/>
              </w:rPr>
            </w:pPr>
            <w:r>
              <w:rPr>
                <w:rFonts w:hint="eastAsia"/>
                <w:sz w:val="18"/>
                <w:szCs w:val="18"/>
              </w:rPr>
              <w:t>G268</w:t>
            </w:r>
          </w:p>
        </w:tc>
        <w:tc>
          <w:tcPr>
            <w:tcW w:w="1276" w:type="dxa"/>
            <w:tcBorders>
              <w:top w:val="nil"/>
              <w:left w:val="nil"/>
              <w:bottom w:val="single" w:color="auto" w:sz="4" w:space="0"/>
              <w:right w:val="single" w:color="auto" w:sz="4" w:space="0"/>
            </w:tcBorders>
            <w:shd w:val="clear" w:color="auto" w:fill="auto"/>
            <w:vAlign w:val="center"/>
          </w:tcPr>
          <w:p w14:paraId="156D8A05">
            <w:pPr>
              <w:jc w:val="center"/>
              <w:rPr>
                <w:sz w:val="18"/>
                <w:szCs w:val="18"/>
              </w:rPr>
            </w:pPr>
            <w:r>
              <w:rPr>
                <w:rFonts w:hint="eastAsia"/>
                <w:sz w:val="18"/>
                <w:szCs w:val="18"/>
              </w:rPr>
              <w:t>水箱自控器（落水胆）</w:t>
            </w:r>
          </w:p>
        </w:tc>
        <w:tc>
          <w:tcPr>
            <w:tcW w:w="2629" w:type="dxa"/>
            <w:tcBorders>
              <w:top w:val="nil"/>
              <w:left w:val="nil"/>
              <w:bottom w:val="single" w:color="auto" w:sz="4" w:space="0"/>
              <w:right w:val="single" w:color="auto" w:sz="4" w:space="0"/>
            </w:tcBorders>
            <w:shd w:val="clear" w:color="auto" w:fill="auto"/>
            <w:vAlign w:val="center"/>
          </w:tcPr>
          <w:p w14:paraId="26549BBD">
            <w:pPr>
              <w:rPr>
                <w:sz w:val="18"/>
                <w:szCs w:val="18"/>
              </w:rPr>
            </w:pPr>
            <w:r>
              <w:rPr>
                <w:rFonts w:hint="eastAsia"/>
                <w:sz w:val="18"/>
                <w:szCs w:val="18"/>
              </w:rPr>
              <w:t>拆除、安装到位，场清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6E764C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612B65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6EAAF80">
            <w:pPr>
              <w:jc w:val="right"/>
              <w:rPr>
                <w:sz w:val="18"/>
                <w:szCs w:val="18"/>
              </w:rPr>
            </w:pPr>
            <w:r>
              <w:rPr>
                <w:rFonts w:hint="eastAsia"/>
                <w:sz w:val="18"/>
                <w:szCs w:val="18"/>
              </w:rPr>
              <w:t xml:space="preserve">41.06 </w:t>
            </w:r>
          </w:p>
        </w:tc>
      </w:tr>
      <w:tr w14:paraId="7D6F7DE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DA1B964">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05219DA">
            <w:pPr>
              <w:jc w:val="center"/>
              <w:rPr>
                <w:sz w:val="18"/>
                <w:szCs w:val="18"/>
              </w:rPr>
            </w:pPr>
            <w:r>
              <w:rPr>
                <w:rFonts w:hint="eastAsia"/>
                <w:sz w:val="18"/>
                <w:szCs w:val="18"/>
              </w:rPr>
              <w:t>G269</w:t>
            </w:r>
          </w:p>
        </w:tc>
        <w:tc>
          <w:tcPr>
            <w:tcW w:w="1276" w:type="dxa"/>
            <w:tcBorders>
              <w:top w:val="nil"/>
              <w:left w:val="nil"/>
              <w:bottom w:val="single" w:color="auto" w:sz="4" w:space="0"/>
              <w:right w:val="single" w:color="auto" w:sz="4" w:space="0"/>
            </w:tcBorders>
            <w:shd w:val="clear" w:color="auto" w:fill="auto"/>
            <w:vAlign w:val="center"/>
          </w:tcPr>
          <w:p w14:paraId="78B6A8F1">
            <w:pPr>
              <w:jc w:val="center"/>
              <w:rPr>
                <w:sz w:val="18"/>
                <w:szCs w:val="18"/>
              </w:rPr>
            </w:pPr>
            <w:r>
              <w:rPr>
                <w:rFonts w:hint="eastAsia"/>
                <w:sz w:val="18"/>
                <w:szCs w:val="18"/>
              </w:rPr>
              <w:t>手持莲蓬头</w:t>
            </w:r>
          </w:p>
        </w:tc>
        <w:tc>
          <w:tcPr>
            <w:tcW w:w="2629" w:type="dxa"/>
            <w:tcBorders>
              <w:top w:val="nil"/>
              <w:left w:val="nil"/>
              <w:bottom w:val="single" w:color="auto" w:sz="4" w:space="0"/>
              <w:right w:val="single" w:color="auto" w:sz="4" w:space="0"/>
            </w:tcBorders>
            <w:shd w:val="clear" w:color="auto" w:fill="auto"/>
            <w:vAlign w:val="center"/>
          </w:tcPr>
          <w:p w14:paraId="127C2335">
            <w:pPr>
              <w:rPr>
                <w:sz w:val="18"/>
                <w:szCs w:val="18"/>
              </w:rPr>
            </w:pPr>
            <w:r>
              <w:rPr>
                <w:rFonts w:hint="eastAsia"/>
                <w:sz w:val="18"/>
                <w:szCs w:val="18"/>
              </w:rPr>
              <w:t>1、增压型；</w:t>
            </w:r>
            <w:r>
              <w:rPr>
                <w:rFonts w:hint="eastAsia"/>
                <w:sz w:val="18"/>
                <w:szCs w:val="18"/>
              </w:rPr>
              <w:br w:type="textWrapping"/>
            </w:r>
            <w:r>
              <w:rPr>
                <w:rFonts w:hint="eastAsia"/>
                <w:sz w:val="18"/>
                <w:szCs w:val="18"/>
              </w:rPr>
              <w:t>2、含1.5米软管、安装到位；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F5F734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BD57DFF">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4F835D">
            <w:pPr>
              <w:jc w:val="right"/>
              <w:rPr>
                <w:sz w:val="18"/>
                <w:szCs w:val="18"/>
              </w:rPr>
            </w:pPr>
            <w:r>
              <w:rPr>
                <w:rFonts w:hint="eastAsia"/>
                <w:sz w:val="18"/>
                <w:szCs w:val="18"/>
              </w:rPr>
              <w:t xml:space="preserve">41.06 </w:t>
            </w:r>
          </w:p>
        </w:tc>
      </w:tr>
      <w:tr w14:paraId="7681945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93E993B">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18945D3">
            <w:pPr>
              <w:jc w:val="center"/>
              <w:rPr>
                <w:sz w:val="18"/>
                <w:szCs w:val="18"/>
              </w:rPr>
            </w:pPr>
            <w:r>
              <w:rPr>
                <w:rFonts w:hint="eastAsia"/>
                <w:sz w:val="18"/>
                <w:szCs w:val="18"/>
              </w:rPr>
              <w:t>G270</w:t>
            </w:r>
          </w:p>
        </w:tc>
        <w:tc>
          <w:tcPr>
            <w:tcW w:w="1276" w:type="dxa"/>
            <w:tcBorders>
              <w:top w:val="nil"/>
              <w:left w:val="nil"/>
              <w:bottom w:val="single" w:color="auto" w:sz="4" w:space="0"/>
              <w:right w:val="single" w:color="auto" w:sz="4" w:space="0"/>
            </w:tcBorders>
            <w:shd w:val="clear" w:color="auto" w:fill="auto"/>
            <w:vAlign w:val="center"/>
          </w:tcPr>
          <w:p w14:paraId="7A487DE0">
            <w:pPr>
              <w:jc w:val="center"/>
              <w:rPr>
                <w:sz w:val="18"/>
                <w:szCs w:val="18"/>
              </w:rPr>
            </w:pPr>
            <w:r>
              <w:rPr>
                <w:rFonts w:hint="eastAsia"/>
                <w:sz w:val="18"/>
                <w:szCs w:val="18"/>
              </w:rPr>
              <w:t>淋浴龙头花洒</w:t>
            </w:r>
          </w:p>
        </w:tc>
        <w:tc>
          <w:tcPr>
            <w:tcW w:w="2629" w:type="dxa"/>
            <w:tcBorders>
              <w:top w:val="nil"/>
              <w:left w:val="nil"/>
              <w:bottom w:val="single" w:color="auto" w:sz="4" w:space="0"/>
              <w:right w:val="single" w:color="auto" w:sz="4" w:space="0"/>
            </w:tcBorders>
            <w:shd w:val="clear" w:color="auto" w:fill="auto"/>
            <w:vAlign w:val="center"/>
          </w:tcPr>
          <w:p w14:paraId="4A11EC7E">
            <w:pPr>
              <w:rPr>
                <w:sz w:val="18"/>
                <w:szCs w:val="18"/>
              </w:rPr>
            </w:pPr>
            <w:r>
              <w:rPr>
                <w:rFonts w:hint="eastAsia"/>
                <w:sz w:val="18"/>
                <w:szCs w:val="18"/>
              </w:rPr>
              <w:t>Φ200 镀铬（配件），安装到位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CAA69D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20AAAB81">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E824443">
            <w:pPr>
              <w:jc w:val="right"/>
              <w:rPr>
                <w:sz w:val="18"/>
                <w:szCs w:val="18"/>
              </w:rPr>
            </w:pPr>
            <w:r>
              <w:rPr>
                <w:rFonts w:hint="eastAsia"/>
                <w:sz w:val="18"/>
                <w:szCs w:val="18"/>
              </w:rPr>
              <w:t xml:space="preserve">138.67 </w:t>
            </w:r>
          </w:p>
        </w:tc>
      </w:tr>
      <w:tr w14:paraId="688621B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42554FA">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739E6A5">
            <w:pPr>
              <w:jc w:val="center"/>
              <w:rPr>
                <w:sz w:val="18"/>
                <w:szCs w:val="18"/>
              </w:rPr>
            </w:pPr>
            <w:r>
              <w:rPr>
                <w:rFonts w:hint="eastAsia"/>
                <w:sz w:val="18"/>
                <w:szCs w:val="18"/>
              </w:rPr>
              <w:t>G271</w:t>
            </w:r>
          </w:p>
        </w:tc>
        <w:tc>
          <w:tcPr>
            <w:tcW w:w="1276" w:type="dxa"/>
            <w:tcBorders>
              <w:top w:val="nil"/>
              <w:left w:val="nil"/>
              <w:bottom w:val="single" w:color="auto" w:sz="4" w:space="0"/>
              <w:right w:val="single" w:color="auto" w:sz="4" w:space="0"/>
            </w:tcBorders>
            <w:shd w:val="clear" w:color="auto" w:fill="auto"/>
            <w:vAlign w:val="center"/>
          </w:tcPr>
          <w:p w14:paraId="53520A07">
            <w:pPr>
              <w:jc w:val="center"/>
              <w:rPr>
                <w:sz w:val="18"/>
                <w:szCs w:val="18"/>
              </w:rPr>
            </w:pPr>
            <w:r>
              <w:rPr>
                <w:rFonts w:hint="eastAsia"/>
                <w:sz w:val="18"/>
                <w:szCs w:val="18"/>
              </w:rPr>
              <w:t>双联硬杆淋浴龙头</w:t>
            </w:r>
          </w:p>
        </w:tc>
        <w:tc>
          <w:tcPr>
            <w:tcW w:w="2629" w:type="dxa"/>
            <w:tcBorders>
              <w:top w:val="nil"/>
              <w:left w:val="nil"/>
              <w:bottom w:val="single" w:color="auto" w:sz="4" w:space="0"/>
              <w:right w:val="single" w:color="auto" w:sz="4" w:space="0"/>
            </w:tcBorders>
            <w:shd w:val="clear" w:color="auto" w:fill="auto"/>
            <w:vAlign w:val="center"/>
          </w:tcPr>
          <w:p w14:paraId="0D579054">
            <w:pPr>
              <w:rPr>
                <w:sz w:val="18"/>
                <w:szCs w:val="18"/>
              </w:rPr>
            </w:pPr>
            <w:r>
              <w:rPr>
                <w:rFonts w:hint="eastAsia"/>
                <w:sz w:val="18"/>
                <w:szCs w:val="18"/>
              </w:rPr>
              <w:t>国家标准安装到位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3489B9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4384D43B">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9CEAB15">
            <w:pPr>
              <w:jc w:val="right"/>
              <w:rPr>
                <w:sz w:val="18"/>
                <w:szCs w:val="18"/>
              </w:rPr>
            </w:pPr>
            <w:r>
              <w:rPr>
                <w:rFonts w:hint="eastAsia"/>
                <w:sz w:val="18"/>
                <w:szCs w:val="18"/>
              </w:rPr>
              <w:t xml:space="preserve">493.84 </w:t>
            </w:r>
          </w:p>
        </w:tc>
      </w:tr>
      <w:tr w14:paraId="120A276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CC74DB4">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4FCDA65">
            <w:pPr>
              <w:jc w:val="center"/>
              <w:rPr>
                <w:sz w:val="18"/>
                <w:szCs w:val="18"/>
              </w:rPr>
            </w:pPr>
            <w:r>
              <w:rPr>
                <w:rFonts w:hint="eastAsia"/>
                <w:sz w:val="18"/>
                <w:szCs w:val="18"/>
              </w:rPr>
              <w:t>G272</w:t>
            </w:r>
          </w:p>
        </w:tc>
        <w:tc>
          <w:tcPr>
            <w:tcW w:w="1276" w:type="dxa"/>
            <w:tcBorders>
              <w:top w:val="nil"/>
              <w:left w:val="nil"/>
              <w:bottom w:val="single" w:color="auto" w:sz="4" w:space="0"/>
              <w:right w:val="single" w:color="auto" w:sz="4" w:space="0"/>
            </w:tcBorders>
            <w:shd w:val="clear" w:color="auto" w:fill="auto"/>
            <w:vAlign w:val="center"/>
          </w:tcPr>
          <w:p w14:paraId="73530CA9">
            <w:pPr>
              <w:jc w:val="center"/>
              <w:rPr>
                <w:sz w:val="18"/>
                <w:szCs w:val="18"/>
              </w:rPr>
            </w:pPr>
            <w:r>
              <w:rPr>
                <w:rFonts w:hint="eastAsia"/>
                <w:sz w:val="18"/>
                <w:szCs w:val="18"/>
              </w:rPr>
              <w:t>三联硬杆淋浴龙头</w:t>
            </w:r>
          </w:p>
        </w:tc>
        <w:tc>
          <w:tcPr>
            <w:tcW w:w="2629" w:type="dxa"/>
            <w:tcBorders>
              <w:top w:val="nil"/>
              <w:left w:val="nil"/>
              <w:bottom w:val="single" w:color="auto" w:sz="4" w:space="0"/>
              <w:right w:val="single" w:color="auto" w:sz="4" w:space="0"/>
            </w:tcBorders>
            <w:shd w:val="clear" w:color="auto" w:fill="auto"/>
            <w:vAlign w:val="center"/>
          </w:tcPr>
          <w:p w14:paraId="5419A388">
            <w:pPr>
              <w:rPr>
                <w:sz w:val="18"/>
                <w:szCs w:val="18"/>
              </w:rPr>
            </w:pPr>
            <w:r>
              <w:rPr>
                <w:rFonts w:hint="eastAsia"/>
                <w:sz w:val="18"/>
                <w:szCs w:val="18"/>
              </w:rPr>
              <w:t>国家标准安装到位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6A38739">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A87885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C8694E0">
            <w:pPr>
              <w:jc w:val="right"/>
              <w:rPr>
                <w:sz w:val="18"/>
                <w:szCs w:val="18"/>
              </w:rPr>
            </w:pPr>
            <w:r>
              <w:rPr>
                <w:rFonts w:hint="eastAsia"/>
                <w:sz w:val="18"/>
                <w:szCs w:val="18"/>
              </w:rPr>
              <w:t xml:space="preserve">564.87 </w:t>
            </w:r>
          </w:p>
        </w:tc>
      </w:tr>
      <w:tr w14:paraId="683756D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A97301B">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51D356F">
            <w:pPr>
              <w:jc w:val="center"/>
              <w:rPr>
                <w:sz w:val="18"/>
                <w:szCs w:val="18"/>
              </w:rPr>
            </w:pPr>
            <w:r>
              <w:rPr>
                <w:rFonts w:hint="eastAsia"/>
                <w:sz w:val="18"/>
                <w:szCs w:val="18"/>
              </w:rPr>
              <w:t>G273</w:t>
            </w:r>
          </w:p>
        </w:tc>
        <w:tc>
          <w:tcPr>
            <w:tcW w:w="1276" w:type="dxa"/>
            <w:tcBorders>
              <w:top w:val="nil"/>
              <w:left w:val="nil"/>
              <w:bottom w:val="single" w:color="auto" w:sz="4" w:space="0"/>
              <w:right w:val="single" w:color="auto" w:sz="4" w:space="0"/>
            </w:tcBorders>
            <w:shd w:val="clear" w:color="auto" w:fill="auto"/>
            <w:vAlign w:val="center"/>
          </w:tcPr>
          <w:p w14:paraId="4C978A96">
            <w:pPr>
              <w:jc w:val="center"/>
              <w:rPr>
                <w:sz w:val="18"/>
                <w:szCs w:val="18"/>
              </w:rPr>
            </w:pPr>
            <w:r>
              <w:rPr>
                <w:rFonts w:hint="eastAsia"/>
                <w:sz w:val="18"/>
                <w:szCs w:val="18"/>
              </w:rPr>
              <w:t>铜球阀</w:t>
            </w:r>
          </w:p>
        </w:tc>
        <w:tc>
          <w:tcPr>
            <w:tcW w:w="2629" w:type="dxa"/>
            <w:tcBorders>
              <w:top w:val="nil"/>
              <w:left w:val="nil"/>
              <w:bottom w:val="single" w:color="auto" w:sz="4" w:space="0"/>
              <w:right w:val="single" w:color="auto" w:sz="4" w:space="0"/>
            </w:tcBorders>
            <w:shd w:val="clear" w:color="auto" w:fill="auto"/>
            <w:vAlign w:val="center"/>
          </w:tcPr>
          <w:p w14:paraId="6CAC7D39">
            <w:pPr>
              <w:rPr>
                <w:sz w:val="18"/>
                <w:szCs w:val="18"/>
              </w:rPr>
            </w:pPr>
            <w:r>
              <w:rPr>
                <w:rFonts w:hint="eastAsia"/>
                <w:sz w:val="18"/>
                <w:szCs w:val="18"/>
              </w:rPr>
              <w:t>DN25、拆除、安装到位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04CE0A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05344B5">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7F85A7">
            <w:pPr>
              <w:jc w:val="right"/>
              <w:rPr>
                <w:sz w:val="18"/>
                <w:szCs w:val="18"/>
              </w:rPr>
            </w:pPr>
            <w:r>
              <w:rPr>
                <w:rFonts w:hint="eastAsia"/>
                <w:sz w:val="18"/>
                <w:szCs w:val="18"/>
              </w:rPr>
              <w:t xml:space="preserve">49.53 </w:t>
            </w:r>
          </w:p>
        </w:tc>
      </w:tr>
      <w:tr w14:paraId="636F9EA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E0A997F">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7AF637E">
            <w:pPr>
              <w:jc w:val="center"/>
              <w:rPr>
                <w:sz w:val="18"/>
                <w:szCs w:val="18"/>
              </w:rPr>
            </w:pPr>
            <w:r>
              <w:rPr>
                <w:rFonts w:hint="eastAsia"/>
                <w:sz w:val="18"/>
                <w:szCs w:val="18"/>
              </w:rPr>
              <w:t>G274</w:t>
            </w:r>
          </w:p>
        </w:tc>
        <w:tc>
          <w:tcPr>
            <w:tcW w:w="1276" w:type="dxa"/>
            <w:tcBorders>
              <w:top w:val="nil"/>
              <w:left w:val="nil"/>
              <w:bottom w:val="single" w:color="auto" w:sz="4" w:space="0"/>
              <w:right w:val="single" w:color="auto" w:sz="4" w:space="0"/>
            </w:tcBorders>
            <w:shd w:val="clear" w:color="auto" w:fill="auto"/>
            <w:vAlign w:val="center"/>
          </w:tcPr>
          <w:p w14:paraId="4E88C81E">
            <w:pPr>
              <w:jc w:val="center"/>
              <w:rPr>
                <w:sz w:val="18"/>
                <w:szCs w:val="18"/>
              </w:rPr>
            </w:pPr>
            <w:r>
              <w:rPr>
                <w:rFonts w:hint="eastAsia"/>
                <w:sz w:val="18"/>
                <w:szCs w:val="18"/>
              </w:rPr>
              <w:t>不锈钢球阀</w:t>
            </w:r>
          </w:p>
        </w:tc>
        <w:tc>
          <w:tcPr>
            <w:tcW w:w="2629" w:type="dxa"/>
            <w:tcBorders>
              <w:top w:val="nil"/>
              <w:left w:val="nil"/>
              <w:bottom w:val="single" w:color="auto" w:sz="4" w:space="0"/>
              <w:right w:val="single" w:color="auto" w:sz="4" w:space="0"/>
            </w:tcBorders>
            <w:shd w:val="clear" w:color="auto" w:fill="auto"/>
            <w:vAlign w:val="center"/>
          </w:tcPr>
          <w:p w14:paraId="7071FD96">
            <w:pPr>
              <w:rPr>
                <w:sz w:val="18"/>
                <w:szCs w:val="18"/>
              </w:rPr>
            </w:pPr>
            <w:r>
              <w:rPr>
                <w:rFonts w:hint="eastAsia"/>
                <w:sz w:val="18"/>
                <w:szCs w:val="18"/>
              </w:rPr>
              <w:t>304不锈钢DN25拆除、安装到位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601A69C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0584ADC">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63CBEC7">
            <w:pPr>
              <w:jc w:val="right"/>
              <w:rPr>
                <w:sz w:val="18"/>
                <w:szCs w:val="18"/>
              </w:rPr>
            </w:pPr>
            <w:r>
              <w:rPr>
                <w:rFonts w:hint="eastAsia"/>
                <w:sz w:val="18"/>
                <w:szCs w:val="18"/>
              </w:rPr>
              <w:t xml:space="preserve">52.46 </w:t>
            </w:r>
          </w:p>
        </w:tc>
      </w:tr>
      <w:tr w14:paraId="030F186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C2635A6">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0E4F7FE">
            <w:pPr>
              <w:jc w:val="center"/>
              <w:rPr>
                <w:sz w:val="18"/>
                <w:szCs w:val="18"/>
              </w:rPr>
            </w:pPr>
            <w:r>
              <w:rPr>
                <w:rFonts w:hint="eastAsia"/>
                <w:sz w:val="18"/>
                <w:szCs w:val="18"/>
              </w:rPr>
              <w:t>G275</w:t>
            </w:r>
          </w:p>
        </w:tc>
        <w:tc>
          <w:tcPr>
            <w:tcW w:w="1276" w:type="dxa"/>
            <w:tcBorders>
              <w:top w:val="nil"/>
              <w:left w:val="nil"/>
              <w:bottom w:val="single" w:color="auto" w:sz="4" w:space="0"/>
              <w:right w:val="single" w:color="auto" w:sz="4" w:space="0"/>
            </w:tcBorders>
            <w:shd w:val="clear" w:color="auto" w:fill="auto"/>
            <w:vAlign w:val="center"/>
          </w:tcPr>
          <w:p w14:paraId="1B0AD18C">
            <w:pPr>
              <w:jc w:val="center"/>
              <w:rPr>
                <w:sz w:val="18"/>
                <w:szCs w:val="18"/>
              </w:rPr>
            </w:pPr>
            <w:r>
              <w:rPr>
                <w:rFonts w:hint="eastAsia"/>
                <w:sz w:val="18"/>
                <w:szCs w:val="18"/>
              </w:rPr>
              <w:t>闸阀</w:t>
            </w:r>
          </w:p>
        </w:tc>
        <w:tc>
          <w:tcPr>
            <w:tcW w:w="2629" w:type="dxa"/>
            <w:tcBorders>
              <w:top w:val="nil"/>
              <w:left w:val="nil"/>
              <w:bottom w:val="single" w:color="auto" w:sz="4" w:space="0"/>
              <w:right w:val="single" w:color="auto" w:sz="4" w:space="0"/>
            </w:tcBorders>
            <w:shd w:val="clear" w:color="auto" w:fill="auto"/>
            <w:vAlign w:val="center"/>
          </w:tcPr>
          <w:p w14:paraId="0915AE85">
            <w:pPr>
              <w:rPr>
                <w:sz w:val="18"/>
                <w:szCs w:val="18"/>
              </w:rPr>
            </w:pPr>
            <w:r>
              <w:rPr>
                <w:rFonts w:hint="eastAsia"/>
                <w:sz w:val="18"/>
                <w:szCs w:val="18"/>
              </w:rPr>
              <w:t>铜杆阀芯DN20拆除、安装到位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FD4E2C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50DE56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126A830">
            <w:pPr>
              <w:jc w:val="right"/>
              <w:rPr>
                <w:sz w:val="18"/>
                <w:szCs w:val="18"/>
              </w:rPr>
            </w:pPr>
            <w:r>
              <w:rPr>
                <w:rFonts w:hint="eastAsia"/>
                <w:sz w:val="18"/>
                <w:szCs w:val="18"/>
              </w:rPr>
              <w:t xml:space="preserve">59.66 </w:t>
            </w:r>
          </w:p>
        </w:tc>
      </w:tr>
      <w:tr w14:paraId="3168E9F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526D3AB">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D933B2F">
            <w:pPr>
              <w:jc w:val="center"/>
              <w:rPr>
                <w:sz w:val="18"/>
                <w:szCs w:val="18"/>
              </w:rPr>
            </w:pPr>
            <w:r>
              <w:rPr>
                <w:rFonts w:hint="eastAsia"/>
                <w:sz w:val="18"/>
                <w:szCs w:val="18"/>
              </w:rPr>
              <w:t>G276</w:t>
            </w:r>
          </w:p>
        </w:tc>
        <w:tc>
          <w:tcPr>
            <w:tcW w:w="1276" w:type="dxa"/>
            <w:tcBorders>
              <w:top w:val="nil"/>
              <w:left w:val="nil"/>
              <w:bottom w:val="single" w:color="auto" w:sz="4" w:space="0"/>
              <w:right w:val="single" w:color="auto" w:sz="4" w:space="0"/>
            </w:tcBorders>
            <w:shd w:val="clear" w:color="auto" w:fill="auto"/>
            <w:vAlign w:val="center"/>
          </w:tcPr>
          <w:p w14:paraId="445278C7">
            <w:pPr>
              <w:jc w:val="center"/>
              <w:rPr>
                <w:sz w:val="18"/>
                <w:szCs w:val="18"/>
              </w:rPr>
            </w:pPr>
            <w:r>
              <w:rPr>
                <w:rFonts w:hint="eastAsia"/>
                <w:sz w:val="18"/>
                <w:szCs w:val="18"/>
              </w:rPr>
              <w:t>铸钢闸阀</w:t>
            </w:r>
          </w:p>
        </w:tc>
        <w:tc>
          <w:tcPr>
            <w:tcW w:w="2629" w:type="dxa"/>
            <w:tcBorders>
              <w:top w:val="nil"/>
              <w:left w:val="nil"/>
              <w:bottom w:val="single" w:color="auto" w:sz="4" w:space="0"/>
              <w:right w:val="single" w:color="auto" w:sz="4" w:space="0"/>
            </w:tcBorders>
            <w:shd w:val="clear" w:color="auto" w:fill="auto"/>
            <w:vAlign w:val="center"/>
          </w:tcPr>
          <w:p w14:paraId="2AF04A21">
            <w:pPr>
              <w:rPr>
                <w:sz w:val="18"/>
                <w:szCs w:val="18"/>
              </w:rPr>
            </w:pPr>
            <w:r>
              <w:rPr>
                <w:rFonts w:hint="eastAsia"/>
                <w:sz w:val="18"/>
                <w:szCs w:val="18"/>
              </w:rPr>
              <w:t>DN50拆除、安装到位含辅材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F5893A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4263CD2">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9F8307D">
            <w:pPr>
              <w:jc w:val="right"/>
              <w:rPr>
                <w:sz w:val="18"/>
                <w:szCs w:val="18"/>
              </w:rPr>
            </w:pPr>
            <w:r>
              <w:rPr>
                <w:rFonts w:hint="eastAsia"/>
                <w:sz w:val="18"/>
                <w:szCs w:val="18"/>
              </w:rPr>
              <w:t xml:space="preserve">289.60 </w:t>
            </w:r>
          </w:p>
        </w:tc>
      </w:tr>
      <w:tr w14:paraId="0FFAA37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0E4E900">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8CB5BED">
            <w:pPr>
              <w:jc w:val="center"/>
              <w:rPr>
                <w:sz w:val="18"/>
                <w:szCs w:val="18"/>
              </w:rPr>
            </w:pPr>
            <w:r>
              <w:rPr>
                <w:rFonts w:hint="eastAsia"/>
                <w:sz w:val="18"/>
                <w:szCs w:val="18"/>
              </w:rPr>
              <w:t>G277</w:t>
            </w:r>
          </w:p>
        </w:tc>
        <w:tc>
          <w:tcPr>
            <w:tcW w:w="1276" w:type="dxa"/>
            <w:tcBorders>
              <w:top w:val="nil"/>
              <w:left w:val="nil"/>
              <w:bottom w:val="single" w:color="auto" w:sz="4" w:space="0"/>
              <w:right w:val="single" w:color="auto" w:sz="4" w:space="0"/>
            </w:tcBorders>
            <w:shd w:val="clear" w:color="auto" w:fill="auto"/>
            <w:vAlign w:val="center"/>
          </w:tcPr>
          <w:p w14:paraId="7C924C0A">
            <w:pPr>
              <w:jc w:val="center"/>
              <w:rPr>
                <w:sz w:val="18"/>
                <w:szCs w:val="18"/>
              </w:rPr>
            </w:pPr>
            <w:r>
              <w:rPr>
                <w:rFonts w:hint="eastAsia"/>
                <w:sz w:val="18"/>
                <w:szCs w:val="18"/>
              </w:rPr>
              <w:t>法兰止回阀</w:t>
            </w:r>
          </w:p>
        </w:tc>
        <w:tc>
          <w:tcPr>
            <w:tcW w:w="2629" w:type="dxa"/>
            <w:tcBorders>
              <w:top w:val="nil"/>
              <w:left w:val="nil"/>
              <w:bottom w:val="single" w:color="auto" w:sz="4" w:space="0"/>
              <w:right w:val="single" w:color="auto" w:sz="4" w:space="0"/>
            </w:tcBorders>
            <w:shd w:val="clear" w:color="auto" w:fill="auto"/>
            <w:vAlign w:val="center"/>
          </w:tcPr>
          <w:p w14:paraId="137C1DA3">
            <w:pPr>
              <w:rPr>
                <w:sz w:val="18"/>
                <w:szCs w:val="18"/>
              </w:rPr>
            </w:pPr>
            <w:r>
              <w:rPr>
                <w:rFonts w:hint="eastAsia"/>
                <w:sz w:val="18"/>
                <w:szCs w:val="18"/>
              </w:rPr>
              <w:t>DN80拆除、安装到位含辅材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B89AF6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C1A3326">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428E589">
            <w:pPr>
              <w:jc w:val="right"/>
              <w:rPr>
                <w:sz w:val="18"/>
                <w:szCs w:val="18"/>
              </w:rPr>
            </w:pPr>
            <w:r>
              <w:rPr>
                <w:rFonts w:hint="eastAsia"/>
                <w:sz w:val="18"/>
                <w:szCs w:val="18"/>
              </w:rPr>
              <w:t xml:space="preserve">449.93 </w:t>
            </w:r>
          </w:p>
        </w:tc>
      </w:tr>
      <w:tr w14:paraId="2C36911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D5DFF3F">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A15E6C2">
            <w:pPr>
              <w:jc w:val="center"/>
              <w:rPr>
                <w:sz w:val="18"/>
                <w:szCs w:val="18"/>
              </w:rPr>
            </w:pPr>
            <w:r>
              <w:rPr>
                <w:rFonts w:hint="eastAsia"/>
                <w:sz w:val="18"/>
                <w:szCs w:val="18"/>
              </w:rPr>
              <w:t>G278</w:t>
            </w:r>
          </w:p>
        </w:tc>
        <w:tc>
          <w:tcPr>
            <w:tcW w:w="1276" w:type="dxa"/>
            <w:tcBorders>
              <w:top w:val="nil"/>
              <w:left w:val="nil"/>
              <w:bottom w:val="single" w:color="auto" w:sz="4" w:space="0"/>
              <w:right w:val="single" w:color="auto" w:sz="4" w:space="0"/>
            </w:tcBorders>
            <w:shd w:val="clear" w:color="auto" w:fill="auto"/>
            <w:vAlign w:val="center"/>
          </w:tcPr>
          <w:p w14:paraId="75427644">
            <w:pPr>
              <w:jc w:val="center"/>
              <w:rPr>
                <w:sz w:val="18"/>
                <w:szCs w:val="18"/>
              </w:rPr>
            </w:pPr>
            <w:r>
              <w:rPr>
                <w:rFonts w:hint="eastAsia"/>
                <w:sz w:val="18"/>
                <w:szCs w:val="18"/>
              </w:rPr>
              <w:t>法兰浮球联动阀</w:t>
            </w:r>
          </w:p>
        </w:tc>
        <w:tc>
          <w:tcPr>
            <w:tcW w:w="2629" w:type="dxa"/>
            <w:tcBorders>
              <w:top w:val="nil"/>
              <w:left w:val="nil"/>
              <w:bottom w:val="single" w:color="auto" w:sz="4" w:space="0"/>
              <w:right w:val="single" w:color="auto" w:sz="4" w:space="0"/>
            </w:tcBorders>
            <w:shd w:val="clear" w:color="auto" w:fill="auto"/>
            <w:vAlign w:val="center"/>
          </w:tcPr>
          <w:p w14:paraId="11C00E16">
            <w:pPr>
              <w:rPr>
                <w:sz w:val="18"/>
                <w:szCs w:val="18"/>
              </w:rPr>
            </w:pPr>
            <w:r>
              <w:rPr>
                <w:rFonts w:hint="eastAsia"/>
                <w:sz w:val="18"/>
                <w:szCs w:val="18"/>
              </w:rPr>
              <w:t>铸钢 DN80，拆除、安装到位含辅材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FE90D6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AB2FC3B">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F8353E7">
            <w:pPr>
              <w:jc w:val="right"/>
              <w:rPr>
                <w:sz w:val="18"/>
                <w:szCs w:val="18"/>
              </w:rPr>
            </w:pPr>
            <w:r>
              <w:rPr>
                <w:rFonts w:hint="eastAsia"/>
                <w:sz w:val="18"/>
                <w:szCs w:val="18"/>
              </w:rPr>
              <w:t xml:space="preserve">1386.34 </w:t>
            </w:r>
          </w:p>
        </w:tc>
      </w:tr>
      <w:tr w14:paraId="330B3D8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46A21B0">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69B2518">
            <w:pPr>
              <w:jc w:val="center"/>
              <w:rPr>
                <w:sz w:val="18"/>
                <w:szCs w:val="18"/>
              </w:rPr>
            </w:pPr>
            <w:r>
              <w:rPr>
                <w:rFonts w:hint="eastAsia"/>
                <w:sz w:val="18"/>
                <w:szCs w:val="18"/>
              </w:rPr>
              <w:t>G279</w:t>
            </w:r>
          </w:p>
        </w:tc>
        <w:tc>
          <w:tcPr>
            <w:tcW w:w="1276" w:type="dxa"/>
            <w:tcBorders>
              <w:top w:val="nil"/>
              <w:left w:val="nil"/>
              <w:bottom w:val="single" w:color="auto" w:sz="4" w:space="0"/>
              <w:right w:val="single" w:color="auto" w:sz="4" w:space="0"/>
            </w:tcBorders>
            <w:shd w:val="clear" w:color="auto" w:fill="auto"/>
            <w:vAlign w:val="center"/>
          </w:tcPr>
          <w:p w14:paraId="78EAE07C">
            <w:pPr>
              <w:jc w:val="center"/>
              <w:rPr>
                <w:sz w:val="18"/>
                <w:szCs w:val="18"/>
              </w:rPr>
            </w:pPr>
            <w:r>
              <w:rPr>
                <w:rFonts w:hint="eastAsia"/>
                <w:sz w:val="18"/>
                <w:szCs w:val="18"/>
              </w:rPr>
              <w:t>不锈钢浮球阀</w:t>
            </w:r>
          </w:p>
        </w:tc>
        <w:tc>
          <w:tcPr>
            <w:tcW w:w="2629" w:type="dxa"/>
            <w:tcBorders>
              <w:top w:val="nil"/>
              <w:left w:val="nil"/>
              <w:bottom w:val="single" w:color="auto" w:sz="4" w:space="0"/>
              <w:right w:val="single" w:color="auto" w:sz="4" w:space="0"/>
            </w:tcBorders>
            <w:shd w:val="clear" w:color="auto" w:fill="auto"/>
            <w:vAlign w:val="center"/>
          </w:tcPr>
          <w:p w14:paraId="65B2DBEC">
            <w:pPr>
              <w:rPr>
                <w:sz w:val="18"/>
                <w:szCs w:val="18"/>
              </w:rPr>
            </w:pPr>
            <w:r>
              <w:rPr>
                <w:rFonts w:hint="eastAsia"/>
                <w:sz w:val="18"/>
                <w:szCs w:val="18"/>
              </w:rPr>
              <w:t>DN20拆除、安装到位含辅材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9ABD5B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0326CF3">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98A8B34">
            <w:pPr>
              <w:jc w:val="right"/>
              <w:rPr>
                <w:sz w:val="18"/>
                <w:szCs w:val="18"/>
              </w:rPr>
            </w:pPr>
            <w:r>
              <w:rPr>
                <w:rFonts w:hint="eastAsia"/>
                <w:sz w:val="18"/>
                <w:szCs w:val="18"/>
              </w:rPr>
              <w:t xml:space="preserve">65.25 </w:t>
            </w:r>
          </w:p>
        </w:tc>
      </w:tr>
      <w:tr w14:paraId="3C09CF7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143621E">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117F417">
            <w:pPr>
              <w:jc w:val="center"/>
              <w:rPr>
                <w:sz w:val="18"/>
                <w:szCs w:val="18"/>
              </w:rPr>
            </w:pPr>
            <w:r>
              <w:rPr>
                <w:rFonts w:hint="eastAsia"/>
                <w:sz w:val="18"/>
                <w:szCs w:val="18"/>
              </w:rPr>
              <w:t>G280</w:t>
            </w:r>
          </w:p>
        </w:tc>
        <w:tc>
          <w:tcPr>
            <w:tcW w:w="1276" w:type="dxa"/>
            <w:tcBorders>
              <w:top w:val="nil"/>
              <w:left w:val="nil"/>
              <w:bottom w:val="single" w:color="auto" w:sz="4" w:space="0"/>
              <w:right w:val="single" w:color="auto" w:sz="4" w:space="0"/>
            </w:tcBorders>
            <w:shd w:val="clear" w:color="auto" w:fill="auto"/>
            <w:vAlign w:val="center"/>
          </w:tcPr>
          <w:p w14:paraId="2EFBCC01">
            <w:pPr>
              <w:jc w:val="center"/>
              <w:rPr>
                <w:sz w:val="18"/>
                <w:szCs w:val="18"/>
              </w:rPr>
            </w:pPr>
            <w:r>
              <w:rPr>
                <w:rFonts w:hint="eastAsia"/>
                <w:sz w:val="18"/>
                <w:szCs w:val="18"/>
              </w:rPr>
              <w:t>角阀</w:t>
            </w:r>
          </w:p>
        </w:tc>
        <w:tc>
          <w:tcPr>
            <w:tcW w:w="2629" w:type="dxa"/>
            <w:tcBorders>
              <w:top w:val="nil"/>
              <w:left w:val="nil"/>
              <w:bottom w:val="single" w:color="auto" w:sz="4" w:space="0"/>
              <w:right w:val="single" w:color="auto" w:sz="4" w:space="0"/>
            </w:tcBorders>
            <w:shd w:val="clear" w:color="auto" w:fill="auto"/>
            <w:vAlign w:val="center"/>
          </w:tcPr>
          <w:p w14:paraId="0CCE1E4E">
            <w:pPr>
              <w:rPr>
                <w:sz w:val="18"/>
                <w:szCs w:val="18"/>
              </w:rPr>
            </w:pPr>
            <w:r>
              <w:rPr>
                <w:rFonts w:hint="eastAsia"/>
                <w:sz w:val="18"/>
                <w:szCs w:val="18"/>
              </w:rPr>
              <w:t>不锈钢DN20拆除（包含拆除断丝）、安装到位含辅材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A6D44F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CFAAAA4">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7712E4C">
            <w:pPr>
              <w:jc w:val="right"/>
              <w:rPr>
                <w:sz w:val="18"/>
                <w:szCs w:val="18"/>
              </w:rPr>
            </w:pPr>
            <w:r>
              <w:rPr>
                <w:rFonts w:hint="eastAsia"/>
                <w:sz w:val="18"/>
                <w:szCs w:val="18"/>
              </w:rPr>
              <w:t xml:space="preserve">33.10 </w:t>
            </w:r>
          </w:p>
        </w:tc>
      </w:tr>
      <w:tr w14:paraId="778208C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F699286">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0270DA5">
            <w:pPr>
              <w:jc w:val="center"/>
              <w:rPr>
                <w:sz w:val="18"/>
                <w:szCs w:val="18"/>
              </w:rPr>
            </w:pPr>
            <w:r>
              <w:rPr>
                <w:rFonts w:hint="eastAsia"/>
                <w:sz w:val="18"/>
                <w:szCs w:val="18"/>
              </w:rPr>
              <w:t>G281</w:t>
            </w:r>
          </w:p>
        </w:tc>
        <w:tc>
          <w:tcPr>
            <w:tcW w:w="1276" w:type="dxa"/>
            <w:tcBorders>
              <w:top w:val="nil"/>
              <w:left w:val="nil"/>
              <w:bottom w:val="single" w:color="auto" w:sz="4" w:space="0"/>
              <w:right w:val="single" w:color="auto" w:sz="4" w:space="0"/>
            </w:tcBorders>
            <w:shd w:val="clear" w:color="auto" w:fill="auto"/>
            <w:vAlign w:val="center"/>
          </w:tcPr>
          <w:p w14:paraId="25437385">
            <w:pPr>
              <w:jc w:val="center"/>
              <w:rPr>
                <w:sz w:val="18"/>
                <w:szCs w:val="18"/>
              </w:rPr>
            </w:pPr>
            <w:r>
              <w:rPr>
                <w:rFonts w:hint="eastAsia"/>
                <w:sz w:val="18"/>
                <w:szCs w:val="18"/>
              </w:rPr>
              <w:t>不锈钢阀</w:t>
            </w:r>
          </w:p>
        </w:tc>
        <w:tc>
          <w:tcPr>
            <w:tcW w:w="2629" w:type="dxa"/>
            <w:tcBorders>
              <w:top w:val="nil"/>
              <w:left w:val="nil"/>
              <w:bottom w:val="single" w:color="auto" w:sz="4" w:space="0"/>
              <w:right w:val="single" w:color="auto" w:sz="4" w:space="0"/>
            </w:tcBorders>
            <w:shd w:val="clear" w:color="auto" w:fill="auto"/>
            <w:vAlign w:val="center"/>
          </w:tcPr>
          <w:p w14:paraId="27B38378">
            <w:pPr>
              <w:rPr>
                <w:sz w:val="18"/>
                <w:szCs w:val="18"/>
              </w:rPr>
            </w:pPr>
            <w:r>
              <w:rPr>
                <w:rFonts w:hint="eastAsia"/>
                <w:sz w:val="18"/>
                <w:szCs w:val="18"/>
              </w:rPr>
              <w:t>DN40（拆除、安装到位含辅材）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CC7576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66FF455">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FFD67C0">
            <w:pPr>
              <w:jc w:val="right"/>
              <w:rPr>
                <w:sz w:val="18"/>
                <w:szCs w:val="18"/>
              </w:rPr>
            </w:pPr>
            <w:r>
              <w:rPr>
                <w:rFonts w:hint="eastAsia"/>
                <w:sz w:val="18"/>
                <w:szCs w:val="18"/>
              </w:rPr>
              <w:t xml:space="preserve">182.09 </w:t>
            </w:r>
          </w:p>
        </w:tc>
      </w:tr>
      <w:tr w14:paraId="74B5CA8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29817A1">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FCF6B35">
            <w:pPr>
              <w:jc w:val="center"/>
              <w:rPr>
                <w:sz w:val="18"/>
                <w:szCs w:val="18"/>
              </w:rPr>
            </w:pPr>
            <w:r>
              <w:rPr>
                <w:rFonts w:hint="eastAsia"/>
                <w:sz w:val="18"/>
                <w:szCs w:val="18"/>
              </w:rPr>
              <w:t>G282</w:t>
            </w:r>
          </w:p>
        </w:tc>
        <w:tc>
          <w:tcPr>
            <w:tcW w:w="1276" w:type="dxa"/>
            <w:tcBorders>
              <w:top w:val="nil"/>
              <w:left w:val="nil"/>
              <w:bottom w:val="single" w:color="auto" w:sz="4" w:space="0"/>
              <w:right w:val="single" w:color="auto" w:sz="4" w:space="0"/>
            </w:tcBorders>
            <w:shd w:val="clear" w:color="auto" w:fill="auto"/>
            <w:vAlign w:val="center"/>
          </w:tcPr>
          <w:p w14:paraId="4350A36D">
            <w:pPr>
              <w:jc w:val="center"/>
              <w:rPr>
                <w:sz w:val="18"/>
                <w:szCs w:val="18"/>
              </w:rPr>
            </w:pPr>
            <w:r>
              <w:rPr>
                <w:rFonts w:hint="eastAsia"/>
                <w:sz w:val="18"/>
                <w:szCs w:val="18"/>
              </w:rPr>
              <w:t>铸铁阀</w:t>
            </w:r>
          </w:p>
        </w:tc>
        <w:tc>
          <w:tcPr>
            <w:tcW w:w="2629" w:type="dxa"/>
            <w:tcBorders>
              <w:top w:val="nil"/>
              <w:left w:val="nil"/>
              <w:bottom w:val="single" w:color="auto" w:sz="4" w:space="0"/>
              <w:right w:val="single" w:color="auto" w:sz="4" w:space="0"/>
            </w:tcBorders>
            <w:shd w:val="clear" w:color="auto" w:fill="auto"/>
            <w:vAlign w:val="center"/>
          </w:tcPr>
          <w:p w14:paraId="079A57E8">
            <w:pPr>
              <w:rPr>
                <w:sz w:val="18"/>
                <w:szCs w:val="18"/>
              </w:rPr>
            </w:pPr>
            <w:r>
              <w:rPr>
                <w:rFonts w:hint="eastAsia"/>
                <w:sz w:val="18"/>
                <w:szCs w:val="18"/>
              </w:rPr>
              <w:t>DN32（拆除、安装到位含辅材）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72B017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7E36C06">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AB3F473">
            <w:pPr>
              <w:jc w:val="right"/>
              <w:rPr>
                <w:sz w:val="18"/>
                <w:szCs w:val="18"/>
              </w:rPr>
            </w:pPr>
            <w:r>
              <w:rPr>
                <w:rFonts w:hint="eastAsia"/>
                <w:sz w:val="18"/>
                <w:szCs w:val="18"/>
              </w:rPr>
              <w:t xml:space="preserve">92.00 </w:t>
            </w:r>
          </w:p>
        </w:tc>
      </w:tr>
      <w:tr w14:paraId="1D48F20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D2856D7">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F986B39">
            <w:pPr>
              <w:jc w:val="center"/>
              <w:rPr>
                <w:sz w:val="18"/>
                <w:szCs w:val="18"/>
              </w:rPr>
            </w:pPr>
            <w:r>
              <w:rPr>
                <w:rFonts w:hint="eastAsia"/>
                <w:sz w:val="18"/>
                <w:szCs w:val="18"/>
              </w:rPr>
              <w:t>G283</w:t>
            </w:r>
          </w:p>
        </w:tc>
        <w:tc>
          <w:tcPr>
            <w:tcW w:w="1276" w:type="dxa"/>
            <w:tcBorders>
              <w:top w:val="nil"/>
              <w:left w:val="nil"/>
              <w:bottom w:val="single" w:color="auto" w:sz="4" w:space="0"/>
              <w:right w:val="single" w:color="auto" w:sz="4" w:space="0"/>
            </w:tcBorders>
            <w:shd w:val="clear" w:color="auto" w:fill="auto"/>
            <w:vAlign w:val="center"/>
          </w:tcPr>
          <w:p w14:paraId="65561996">
            <w:pPr>
              <w:jc w:val="center"/>
              <w:rPr>
                <w:sz w:val="18"/>
                <w:szCs w:val="18"/>
              </w:rPr>
            </w:pPr>
            <w:r>
              <w:rPr>
                <w:rFonts w:hint="eastAsia"/>
                <w:sz w:val="18"/>
                <w:szCs w:val="18"/>
              </w:rPr>
              <w:t>消防栓阀</w:t>
            </w:r>
          </w:p>
        </w:tc>
        <w:tc>
          <w:tcPr>
            <w:tcW w:w="2629" w:type="dxa"/>
            <w:tcBorders>
              <w:top w:val="nil"/>
              <w:left w:val="nil"/>
              <w:bottom w:val="single" w:color="auto" w:sz="4" w:space="0"/>
              <w:right w:val="single" w:color="auto" w:sz="4" w:space="0"/>
            </w:tcBorders>
            <w:shd w:val="clear" w:color="auto" w:fill="auto"/>
            <w:vAlign w:val="center"/>
          </w:tcPr>
          <w:p w14:paraId="33206BF4">
            <w:pPr>
              <w:rPr>
                <w:sz w:val="18"/>
                <w:szCs w:val="18"/>
              </w:rPr>
            </w:pPr>
            <w:r>
              <w:rPr>
                <w:rFonts w:hint="eastAsia"/>
                <w:sz w:val="18"/>
                <w:szCs w:val="18"/>
              </w:rPr>
              <w:t>DN65（拆除、安装到位含辅材）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DDA4F0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B167BC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97A95B">
            <w:pPr>
              <w:jc w:val="right"/>
              <w:rPr>
                <w:sz w:val="18"/>
                <w:szCs w:val="18"/>
              </w:rPr>
            </w:pPr>
            <w:r>
              <w:rPr>
                <w:rFonts w:hint="eastAsia"/>
                <w:sz w:val="18"/>
                <w:szCs w:val="18"/>
              </w:rPr>
              <w:t xml:space="preserve">176.49 </w:t>
            </w:r>
          </w:p>
        </w:tc>
      </w:tr>
      <w:tr w14:paraId="3075E49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2790A6D">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891A6F4">
            <w:pPr>
              <w:jc w:val="center"/>
              <w:rPr>
                <w:sz w:val="18"/>
                <w:szCs w:val="18"/>
              </w:rPr>
            </w:pPr>
            <w:r>
              <w:rPr>
                <w:rFonts w:hint="eastAsia"/>
                <w:sz w:val="18"/>
                <w:szCs w:val="18"/>
              </w:rPr>
              <w:t>G284</w:t>
            </w:r>
          </w:p>
        </w:tc>
        <w:tc>
          <w:tcPr>
            <w:tcW w:w="1276" w:type="dxa"/>
            <w:tcBorders>
              <w:top w:val="nil"/>
              <w:left w:val="nil"/>
              <w:bottom w:val="single" w:color="auto" w:sz="4" w:space="0"/>
              <w:right w:val="single" w:color="auto" w:sz="4" w:space="0"/>
            </w:tcBorders>
            <w:shd w:val="clear" w:color="auto" w:fill="auto"/>
            <w:vAlign w:val="center"/>
          </w:tcPr>
          <w:p w14:paraId="16BEB0B1">
            <w:pPr>
              <w:jc w:val="center"/>
              <w:rPr>
                <w:sz w:val="18"/>
                <w:szCs w:val="18"/>
              </w:rPr>
            </w:pPr>
            <w:r>
              <w:rPr>
                <w:rFonts w:hint="eastAsia"/>
                <w:sz w:val="18"/>
                <w:szCs w:val="18"/>
              </w:rPr>
              <w:t>PPR闸阀、截止阀   （阀芯）</w:t>
            </w:r>
          </w:p>
        </w:tc>
        <w:tc>
          <w:tcPr>
            <w:tcW w:w="2629" w:type="dxa"/>
            <w:tcBorders>
              <w:top w:val="nil"/>
              <w:left w:val="nil"/>
              <w:bottom w:val="single" w:color="auto" w:sz="4" w:space="0"/>
              <w:right w:val="single" w:color="auto" w:sz="4" w:space="0"/>
            </w:tcBorders>
            <w:shd w:val="clear" w:color="auto" w:fill="auto"/>
            <w:vAlign w:val="center"/>
          </w:tcPr>
          <w:p w14:paraId="2C8D25CF">
            <w:pPr>
              <w:rPr>
                <w:sz w:val="18"/>
                <w:szCs w:val="18"/>
              </w:rPr>
            </w:pPr>
            <w:r>
              <w:rPr>
                <w:rFonts w:hint="eastAsia"/>
                <w:sz w:val="18"/>
                <w:szCs w:val="18"/>
              </w:rPr>
              <w:t>DN65（拆除、烫接安装到位含辅材）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DF02FD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26758EA">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1CAE9BE">
            <w:pPr>
              <w:jc w:val="right"/>
              <w:rPr>
                <w:sz w:val="18"/>
                <w:szCs w:val="18"/>
              </w:rPr>
            </w:pPr>
            <w:r>
              <w:rPr>
                <w:rFonts w:hint="eastAsia"/>
                <w:sz w:val="18"/>
                <w:szCs w:val="18"/>
              </w:rPr>
              <w:t xml:space="preserve">71.77 </w:t>
            </w:r>
          </w:p>
        </w:tc>
      </w:tr>
      <w:tr w14:paraId="6AF06C5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5CFEC32">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4A5047F">
            <w:pPr>
              <w:jc w:val="center"/>
              <w:rPr>
                <w:sz w:val="18"/>
                <w:szCs w:val="18"/>
              </w:rPr>
            </w:pPr>
            <w:r>
              <w:rPr>
                <w:rFonts w:hint="eastAsia"/>
                <w:sz w:val="18"/>
                <w:szCs w:val="18"/>
              </w:rPr>
              <w:t>G285</w:t>
            </w:r>
          </w:p>
        </w:tc>
        <w:tc>
          <w:tcPr>
            <w:tcW w:w="1276" w:type="dxa"/>
            <w:tcBorders>
              <w:top w:val="nil"/>
              <w:left w:val="nil"/>
              <w:bottom w:val="single" w:color="auto" w:sz="4" w:space="0"/>
              <w:right w:val="single" w:color="auto" w:sz="4" w:space="0"/>
            </w:tcBorders>
            <w:shd w:val="clear" w:color="auto" w:fill="auto"/>
            <w:vAlign w:val="center"/>
          </w:tcPr>
          <w:p w14:paraId="49AA36CE">
            <w:pPr>
              <w:jc w:val="center"/>
              <w:rPr>
                <w:sz w:val="18"/>
                <w:szCs w:val="18"/>
              </w:rPr>
            </w:pPr>
            <w:r>
              <w:rPr>
                <w:rFonts w:hint="eastAsia"/>
                <w:sz w:val="18"/>
                <w:szCs w:val="18"/>
              </w:rPr>
              <w:t>PPR闸阀、截止阀   （阀芯）</w:t>
            </w:r>
          </w:p>
        </w:tc>
        <w:tc>
          <w:tcPr>
            <w:tcW w:w="2629" w:type="dxa"/>
            <w:tcBorders>
              <w:top w:val="nil"/>
              <w:left w:val="nil"/>
              <w:bottom w:val="single" w:color="auto" w:sz="4" w:space="0"/>
              <w:right w:val="single" w:color="auto" w:sz="4" w:space="0"/>
            </w:tcBorders>
            <w:shd w:val="clear" w:color="auto" w:fill="auto"/>
            <w:vAlign w:val="center"/>
          </w:tcPr>
          <w:p w14:paraId="22055F4B">
            <w:pPr>
              <w:rPr>
                <w:sz w:val="18"/>
                <w:szCs w:val="18"/>
              </w:rPr>
            </w:pPr>
            <w:r>
              <w:rPr>
                <w:rFonts w:hint="eastAsia"/>
                <w:sz w:val="18"/>
                <w:szCs w:val="18"/>
              </w:rPr>
              <w:t>DN50(拆除、烫接安装到位含辅材）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3258DA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2B7E52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3DE1C4C">
            <w:pPr>
              <w:jc w:val="right"/>
              <w:rPr>
                <w:sz w:val="18"/>
                <w:szCs w:val="18"/>
              </w:rPr>
            </w:pPr>
            <w:r>
              <w:rPr>
                <w:rFonts w:hint="eastAsia"/>
                <w:sz w:val="18"/>
                <w:szCs w:val="18"/>
              </w:rPr>
              <w:t xml:space="preserve">65.01 </w:t>
            </w:r>
          </w:p>
        </w:tc>
      </w:tr>
      <w:tr w14:paraId="43F10E45">
        <w:tblPrEx>
          <w:tblCellMar>
            <w:top w:w="0" w:type="dxa"/>
            <w:left w:w="108" w:type="dxa"/>
            <w:bottom w:w="0" w:type="dxa"/>
            <w:right w:w="108" w:type="dxa"/>
          </w:tblCellMar>
        </w:tblPrEx>
        <w:trPr>
          <w:trHeight w:val="996"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47A4D68">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2F860FB">
            <w:pPr>
              <w:jc w:val="center"/>
              <w:rPr>
                <w:sz w:val="18"/>
                <w:szCs w:val="18"/>
              </w:rPr>
            </w:pPr>
            <w:r>
              <w:rPr>
                <w:rFonts w:hint="eastAsia"/>
                <w:sz w:val="18"/>
                <w:szCs w:val="18"/>
              </w:rPr>
              <w:t>G286</w:t>
            </w:r>
          </w:p>
        </w:tc>
        <w:tc>
          <w:tcPr>
            <w:tcW w:w="1276" w:type="dxa"/>
            <w:tcBorders>
              <w:top w:val="nil"/>
              <w:left w:val="nil"/>
              <w:bottom w:val="single" w:color="auto" w:sz="4" w:space="0"/>
              <w:right w:val="single" w:color="auto" w:sz="4" w:space="0"/>
            </w:tcBorders>
            <w:shd w:val="clear" w:color="auto" w:fill="auto"/>
            <w:vAlign w:val="center"/>
          </w:tcPr>
          <w:p w14:paraId="0DAD3AA1">
            <w:pPr>
              <w:jc w:val="center"/>
              <w:rPr>
                <w:sz w:val="18"/>
                <w:szCs w:val="18"/>
              </w:rPr>
            </w:pPr>
            <w:r>
              <w:rPr>
                <w:rFonts w:hint="eastAsia"/>
                <w:sz w:val="18"/>
                <w:szCs w:val="18"/>
              </w:rPr>
              <w:t>PPR闸阀、截止阀   （阀芯）</w:t>
            </w:r>
          </w:p>
        </w:tc>
        <w:tc>
          <w:tcPr>
            <w:tcW w:w="2629" w:type="dxa"/>
            <w:tcBorders>
              <w:top w:val="nil"/>
              <w:left w:val="nil"/>
              <w:bottom w:val="single" w:color="auto" w:sz="4" w:space="0"/>
              <w:right w:val="single" w:color="auto" w:sz="4" w:space="0"/>
            </w:tcBorders>
            <w:shd w:val="clear" w:color="auto" w:fill="auto"/>
            <w:vAlign w:val="center"/>
          </w:tcPr>
          <w:p w14:paraId="49AEE3DE">
            <w:pPr>
              <w:rPr>
                <w:sz w:val="18"/>
                <w:szCs w:val="18"/>
              </w:rPr>
            </w:pPr>
            <w:r>
              <w:rPr>
                <w:rFonts w:hint="eastAsia"/>
                <w:sz w:val="18"/>
                <w:szCs w:val="18"/>
              </w:rPr>
              <w:t>DN40(拆除、烫接安装到位含辅材）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568A10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9F65A2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EDE82E">
            <w:pPr>
              <w:jc w:val="right"/>
              <w:rPr>
                <w:sz w:val="18"/>
                <w:szCs w:val="18"/>
              </w:rPr>
            </w:pPr>
            <w:r>
              <w:rPr>
                <w:rFonts w:hint="eastAsia"/>
                <w:sz w:val="18"/>
                <w:szCs w:val="18"/>
              </w:rPr>
              <w:t xml:space="preserve">58.13 </w:t>
            </w:r>
          </w:p>
        </w:tc>
      </w:tr>
      <w:tr w14:paraId="43ABAA3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1BD33BA">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2762510">
            <w:pPr>
              <w:jc w:val="center"/>
              <w:rPr>
                <w:sz w:val="18"/>
                <w:szCs w:val="18"/>
              </w:rPr>
            </w:pPr>
            <w:r>
              <w:rPr>
                <w:rFonts w:hint="eastAsia"/>
                <w:sz w:val="18"/>
                <w:szCs w:val="18"/>
              </w:rPr>
              <w:t>G287</w:t>
            </w:r>
          </w:p>
        </w:tc>
        <w:tc>
          <w:tcPr>
            <w:tcW w:w="1276" w:type="dxa"/>
            <w:tcBorders>
              <w:top w:val="nil"/>
              <w:left w:val="nil"/>
              <w:bottom w:val="single" w:color="auto" w:sz="4" w:space="0"/>
              <w:right w:val="single" w:color="auto" w:sz="4" w:space="0"/>
            </w:tcBorders>
            <w:shd w:val="clear" w:color="auto" w:fill="auto"/>
            <w:vAlign w:val="center"/>
          </w:tcPr>
          <w:p w14:paraId="29789D06">
            <w:pPr>
              <w:jc w:val="center"/>
              <w:rPr>
                <w:sz w:val="18"/>
                <w:szCs w:val="18"/>
              </w:rPr>
            </w:pPr>
            <w:r>
              <w:rPr>
                <w:rFonts w:hint="eastAsia"/>
                <w:sz w:val="18"/>
                <w:szCs w:val="18"/>
              </w:rPr>
              <w:t>PPR闸阀、截止阀   （阀芯）</w:t>
            </w:r>
          </w:p>
        </w:tc>
        <w:tc>
          <w:tcPr>
            <w:tcW w:w="2629" w:type="dxa"/>
            <w:tcBorders>
              <w:top w:val="nil"/>
              <w:left w:val="nil"/>
              <w:bottom w:val="single" w:color="auto" w:sz="4" w:space="0"/>
              <w:right w:val="single" w:color="auto" w:sz="4" w:space="0"/>
            </w:tcBorders>
            <w:shd w:val="clear" w:color="auto" w:fill="auto"/>
            <w:vAlign w:val="center"/>
          </w:tcPr>
          <w:p w14:paraId="132CAA3A">
            <w:pPr>
              <w:rPr>
                <w:sz w:val="18"/>
                <w:szCs w:val="18"/>
              </w:rPr>
            </w:pPr>
            <w:r>
              <w:rPr>
                <w:rFonts w:hint="eastAsia"/>
                <w:sz w:val="18"/>
                <w:szCs w:val="18"/>
              </w:rPr>
              <w:t>DN32(拆除、烫接安装到位含辅材）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38B2BA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D1611B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B34D5C">
            <w:pPr>
              <w:jc w:val="right"/>
              <w:rPr>
                <w:sz w:val="18"/>
                <w:szCs w:val="18"/>
              </w:rPr>
            </w:pPr>
            <w:r>
              <w:rPr>
                <w:rFonts w:hint="eastAsia"/>
                <w:sz w:val="18"/>
                <w:szCs w:val="18"/>
              </w:rPr>
              <w:t xml:space="preserve">50.66 </w:t>
            </w:r>
          </w:p>
        </w:tc>
      </w:tr>
      <w:tr w14:paraId="6C9A88F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BAD2FF5">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E15A425">
            <w:pPr>
              <w:jc w:val="center"/>
              <w:rPr>
                <w:sz w:val="18"/>
                <w:szCs w:val="18"/>
              </w:rPr>
            </w:pPr>
            <w:r>
              <w:rPr>
                <w:rFonts w:hint="eastAsia"/>
                <w:sz w:val="18"/>
                <w:szCs w:val="18"/>
              </w:rPr>
              <w:t>G288</w:t>
            </w:r>
          </w:p>
        </w:tc>
        <w:tc>
          <w:tcPr>
            <w:tcW w:w="1276" w:type="dxa"/>
            <w:tcBorders>
              <w:top w:val="nil"/>
              <w:left w:val="nil"/>
              <w:bottom w:val="single" w:color="auto" w:sz="4" w:space="0"/>
              <w:right w:val="single" w:color="auto" w:sz="4" w:space="0"/>
            </w:tcBorders>
            <w:shd w:val="clear" w:color="auto" w:fill="auto"/>
            <w:vAlign w:val="center"/>
          </w:tcPr>
          <w:p w14:paraId="0F46E6A0">
            <w:pPr>
              <w:jc w:val="center"/>
              <w:rPr>
                <w:sz w:val="18"/>
                <w:szCs w:val="18"/>
              </w:rPr>
            </w:pPr>
            <w:r>
              <w:rPr>
                <w:rFonts w:hint="eastAsia"/>
                <w:sz w:val="18"/>
                <w:szCs w:val="18"/>
              </w:rPr>
              <w:t>PPR闸阀、截止阀   （阀芯）</w:t>
            </w:r>
          </w:p>
        </w:tc>
        <w:tc>
          <w:tcPr>
            <w:tcW w:w="2629" w:type="dxa"/>
            <w:tcBorders>
              <w:top w:val="nil"/>
              <w:left w:val="nil"/>
              <w:bottom w:val="single" w:color="auto" w:sz="4" w:space="0"/>
              <w:right w:val="single" w:color="auto" w:sz="4" w:space="0"/>
            </w:tcBorders>
            <w:shd w:val="clear" w:color="auto" w:fill="auto"/>
            <w:vAlign w:val="center"/>
          </w:tcPr>
          <w:p w14:paraId="2E0A5108">
            <w:pPr>
              <w:rPr>
                <w:sz w:val="18"/>
                <w:szCs w:val="18"/>
              </w:rPr>
            </w:pPr>
            <w:r>
              <w:rPr>
                <w:rFonts w:hint="eastAsia"/>
                <w:sz w:val="18"/>
                <w:szCs w:val="18"/>
              </w:rPr>
              <w:t>DN25(拆除、烫接安装到位含辅材）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CD36FA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66E5785">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2204F99">
            <w:pPr>
              <w:jc w:val="right"/>
              <w:rPr>
                <w:sz w:val="18"/>
                <w:szCs w:val="18"/>
              </w:rPr>
            </w:pPr>
            <w:r>
              <w:rPr>
                <w:rFonts w:hint="eastAsia"/>
                <w:sz w:val="18"/>
                <w:szCs w:val="18"/>
              </w:rPr>
              <w:t xml:space="preserve">36.36 </w:t>
            </w:r>
          </w:p>
        </w:tc>
      </w:tr>
      <w:tr w14:paraId="74D54A0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F84F9D0">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B70A676">
            <w:pPr>
              <w:jc w:val="center"/>
              <w:rPr>
                <w:sz w:val="18"/>
                <w:szCs w:val="18"/>
              </w:rPr>
            </w:pPr>
            <w:r>
              <w:rPr>
                <w:rFonts w:hint="eastAsia"/>
                <w:sz w:val="18"/>
                <w:szCs w:val="18"/>
              </w:rPr>
              <w:t>G289</w:t>
            </w:r>
          </w:p>
        </w:tc>
        <w:tc>
          <w:tcPr>
            <w:tcW w:w="1276" w:type="dxa"/>
            <w:tcBorders>
              <w:top w:val="nil"/>
              <w:left w:val="nil"/>
              <w:bottom w:val="single" w:color="auto" w:sz="4" w:space="0"/>
              <w:right w:val="single" w:color="auto" w:sz="4" w:space="0"/>
            </w:tcBorders>
            <w:shd w:val="clear" w:color="auto" w:fill="auto"/>
            <w:vAlign w:val="center"/>
          </w:tcPr>
          <w:p w14:paraId="1BAEC720">
            <w:pPr>
              <w:jc w:val="center"/>
              <w:rPr>
                <w:sz w:val="18"/>
                <w:szCs w:val="18"/>
              </w:rPr>
            </w:pPr>
            <w:r>
              <w:rPr>
                <w:rFonts w:hint="eastAsia"/>
                <w:sz w:val="18"/>
                <w:szCs w:val="18"/>
              </w:rPr>
              <w:t>PPR闸阀、截止阀   （阀芯）</w:t>
            </w:r>
          </w:p>
        </w:tc>
        <w:tc>
          <w:tcPr>
            <w:tcW w:w="2629" w:type="dxa"/>
            <w:tcBorders>
              <w:top w:val="nil"/>
              <w:left w:val="nil"/>
              <w:bottom w:val="single" w:color="auto" w:sz="4" w:space="0"/>
              <w:right w:val="single" w:color="auto" w:sz="4" w:space="0"/>
            </w:tcBorders>
            <w:shd w:val="clear" w:color="auto" w:fill="auto"/>
            <w:vAlign w:val="center"/>
          </w:tcPr>
          <w:p w14:paraId="1B19CA54">
            <w:pPr>
              <w:rPr>
                <w:sz w:val="18"/>
                <w:szCs w:val="18"/>
              </w:rPr>
            </w:pPr>
            <w:r>
              <w:rPr>
                <w:rFonts w:hint="eastAsia"/>
                <w:sz w:val="18"/>
                <w:szCs w:val="18"/>
              </w:rPr>
              <w:t>DN20(拆除、烫接安装到位含辅材）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773B8B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D82AAF6">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E56EB7">
            <w:pPr>
              <w:jc w:val="right"/>
              <w:rPr>
                <w:sz w:val="18"/>
                <w:szCs w:val="18"/>
              </w:rPr>
            </w:pPr>
            <w:r>
              <w:rPr>
                <w:rFonts w:hint="eastAsia"/>
                <w:sz w:val="18"/>
                <w:szCs w:val="18"/>
              </w:rPr>
              <w:t xml:space="preserve">29.52 </w:t>
            </w:r>
          </w:p>
        </w:tc>
      </w:tr>
      <w:tr w14:paraId="1F09E92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585EFCC">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E4D2552">
            <w:pPr>
              <w:jc w:val="center"/>
              <w:rPr>
                <w:sz w:val="18"/>
                <w:szCs w:val="18"/>
              </w:rPr>
            </w:pPr>
            <w:r>
              <w:rPr>
                <w:rFonts w:hint="eastAsia"/>
                <w:sz w:val="18"/>
                <w:szCs w:val="18"/>
              </w:rPr>
              <w:t>G290</w:t>
            </w:r>
          </w:p>
        </w:tc>
        <w:tc>
          <w:tcPr>
            <w:tcW w:w="1276" w:type="dxa"/>
            <w:tcBorders>
              <w:top w:val="nil"/>
              <w:left w:val="nil"/>
              <w:bottom w:val="single" w:color="auto" w:sz="4" w:space="0"/>
              <w:right w:val="single" w:color="auto" w:sz="4" w:space="0"/>
            </w:tcBorders>
            <w:shd w:val="clear" w:color="auto" w:fill="auto"/>
            <w:vAlign w:val="center"/>
          </w:tcPr>
          <w:p w14:paraId="209DAE2E">
            <w:pPr>
              <w:jc w:val="center"/>
              <w:rPr>
                <w:sz w:val="18"/>
                <w:szCs w:val="18"/>
              </w:rPr>
            </w:pPr>
            <w:r>
              <w:rPr>
                <w:rFonts w:hint="eastAsia"/>
                <w:sz w:val="18"/>
                <w:szCs w:val="18"/>
              </w:rPr>
              <w:t>PVC管</w:t>
            </w:r>
          </w:p>
        </w:tc>
        <w:tc>
          <w:tcPr>
            <w:tcW w:w="2629" w:type="dxa"/>
            <w:tcBorders>
              <w:top w:val="nil"/>
              <w:left w:val="nil"/>
              <w:bottom w:val="single" w:color="auto" w:sz="4" w:space="0"/>
              <w:right w:val="single" w:color="auto" w:sz="4" w:space="0"/>
            </w:tcBorders>
            <w:shd w:val="clear" w:color="auto" w:fill="auto"/>
            <w:vAlign w:val="center"/>
          </w:tcPr>
          <w:p w14:paraId="5C2FEA0F">
            <w:pPr>
              <w:rPr>
                <w:sz w:val="18"/>
                <w:szCs w:val="18"/>
              </w:rPr>
            </w:pPr>
            <w:r>
              <w:rPr>
                <w:rFonts w:hint="eastAsia"/>
                <w:sz w:val="18"/>
                <w:szCs w:val="18"/>
              </w:rPr>
              <w:t>φ32拆除、安装到位含辅材（直接、弯头、三通、保固等）</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533290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6B8BFE4">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A64DF7">
            <w:pPr>
              <w:jc w:val="right"/>
              <w:rPr>
                <w:sz w:val="18"/>
                <w:szCs w:val="18"/>
              </w:rPr>
            </w:pPr>
            <w:r>
              <w:rPr>
                <w:rFonts w:hint="eastAsia"/>
                <w:sz w:val="18"/>
                <w:szCs w:val="18"/>
              </w:rPr>
              <w:t xml:space="preserve">15.01 </w:t>
            </w:r>
          </w:p>
        </w:tc>
      </w:tr>
      <w:tr w14:paraId="6C16310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A4250B6">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D1F4443">
            <w:pPr>
              <w:jc w:val="center"/>
              <w:rPr>
                <w:sz w:val="18"/>
                <w:szCs w:val="18"/>
              </w:rPr>
            </w:pPr>
            <w:r>
              <w:rPr>
                <w:rFonts w:hint="eastAsia"/>
                <w:sz w:val="18"/>
                <w:szCs w:val="18"/>
              </w:rPr>
              <w:t>G291</w:t>
            </w:r>
          </w:p>
        </w:tc>
        <w:tc>
          <w:tcPr>
            <w:tcW w:w="1276" w:type="dxa"/>
            <w:tcBorders>
              <w:top w:val="nil"/>
              <w:left w:val="nil"/>
              <w:bottom w:val="single" w:color="auto" w:sz="4" w:space="0"/>
              <w:right w:val="single" w:color="auto" w:sz="4" w:space="0"/>
            </w:tcBorders>
            <w:shd w:val="clear" w:color="auto" w:fill="auto"/>
            <w:vAlign w:val="center"/>
          </w:tcPr>
          <w:p w14:paraId="738A98A0">
            <w:pPr>
              <w:jc w:val="center"/>
              <w:rPr>
                <w:sz w:val="18"/>
                <w:szCs w:val="18"/>
              </w:rPr>
            </w:pPr>
            <w:r>
              <w:rPr>
                <w:rFonts w:hint="eastAsia"/>
                <w:sz w:val="18"/>
                <w:szCs w:val="18"/>
              </w:rPr>
              <w:t>PVC管φ32-46配件</w:t>
            </w:r>
          </w:p>
        </w:tc>
        <w:tc>
          <w:tcPr>
            <w:tcW w:w="2629" w:type="dxa"/>
            <w:tcBorders>
              <w:top w:val="nil"/>
              <w:left w:val="nil"/>
              <w:bottom w:val="single" w:color="auto" w:sz="4" w:space="0"/>
              <w:right w:val="single" w:color="auto" w:sz="4" w:space="0"/>
            </w:tcBorders>
            <w:shd w:val="clear" w:color="auto" w:fill="auto"/>
            <w:vAlign w:val="center"/>
          </w:tcPr>
          <w:p w14:paraId="270E2D9C">
            <w:pPr>
              <w:rPr>
                <w:sz w:val="18"/>
                <w:szCs w:val="18"/>
              </w:rPr>
            </w:pPr>
            <w:r>
              <w:rPr>
                <w:rFonts w:hint="eastAsia"/>
                <w:sz w:val="18"/>
                <w:szCs w:val="18"/>
              </w:rPr>
              <w:t>直接、弯头、三通、S弯检查口、大小头，拆除、安装到位含辅材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5F87A5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87A05B8">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3A1A77">
            <w:pPr>
              <w:jc w:val="right"/>
              <w:rPr>
                <w:sz w:val="18"/>
                <w:szCs w:val="18"/>
              </w:rPr>
            </w:pPr>
            <w:r>
              <w:rPr>
                <w:rFonts w:hint="eastAsia"/>
                <w:sz w:val="18"/>
                <w:szCs w:val="18"/>
              </w:rPr>
              <w:t xml:space="preserve">5.52 </w:t>
            </w:r>
          </w:p>
        </w:tc>
      </w:tr>
      <w:tr w14:paraId="018193B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A63C5AB">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0A2E8CB">
            <w:pPr>
              <w:jc w:val="center"/>
              <w:rPr>
                <w:sz w:val="18"/>
                <w:szCs w:val="18"/>
              </w:rPr>
            </w:pPr>
            <w:r>
              <w:rPr>
                <w:rFonts w:hint="eastAsia"/>
                <w:sz w:val="18"/>
                <w:szCs w:val="18"/>
              </w:rPr>
              <w:t>G292</w:t>
            </w:r>
          </w:p>
        </w:tc>
        <w:tc>
          <w:tcPr>
            <w:tcW w:w="1276" w:type="dxa"/>
            <w:tcBorders>
              <w:top w:val="nil"/>
              <w:left w:val="nil"/>
              <w:bottom w:val="single" w:color="auto" w:sz="4" w:space="0"/>
              <w:right w:val="single" w:color="auto" w:sz="4" w:space="0"/>
            </w:tcBorders>
            <w:shd w:val="clear" w:color="auto" w:fill="auto"/>
            <w:vAlign w:val="center"/>
          </w:tcPr>
          <w:p w14:paraId="14C98C04">
            <w:pPr>
              <w:jc w:val="center"/>
              <w:rPr>
                <w:sz w:val="18"/>
                <w:szCs w:val="18"/>
              </w:rPr>
            </w:pPr>
            <w:r>
              <w:rPr>
                <w:rFonts w:hint="eastAsia"/>
                <w:sz w:val="18"/>
                <w:szCs w:val="18"/>
              </w:rPr>
              <w:t>PVC管</w:t>
            </w:r>
          </w:p>
        </w:tc>
        <w:tc>
          <w:tcPr>
            <w:tcW w:w="2629" w:type="dxa"/>
            <w:tcBorders>
              <w:top w:val="nil"/>
              <w:left w:val="nil"/>
              <w:bottom w:val="single" w:color="auto" w:sz="4" w:space="0"/>
              <w:right w:val="single" w:color="auto" w:sz="4" w:space="0"/>
            </w:tcBorders>
            <w:shd w:val="clear" w:color="auto" w:fill="auto"/>
            <w:vAlign w:val="center"/>
          </w:tcPr>
          <w:p w14:paraId="130D27E2">
            <w:pPr>
              <w:rPr>
                <w:sz w:val="18"/>
                <w:szCs w:val="18"/>
              </w:rPr>
            </w:pPr>
            <w:r>
              <w:rPr>
                <w:rFonts w:hint="eastAsia"/>
                <w:sz w:val="18"/>
                <w:szCs w:val="18"/>
              </w:rPr>
              <w:t>φ50-63拆除、安装到位含辅材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ABFC5F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A199B46">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366957C">
            <w:pPr>
              <w:jc w:val="right"/>
              <w:rPr>
                <w:sz w:val="18"/>
                <w:szCs w:val="18"/>
              </w:rPr>
            </w:pPr>
            <w:r>
              <w:rPr>
                <w:rFonts w:hint="eastAsia"/>
                <w:sz w:val="18"/>
                <w:szCs w:val="18"/>
              </w:rPr>
              <w:t xml:space="preserve">22.09 </w:t>
            </w:r>
          </w:p>
        </w:tc>
      </w:tr>
      <w:tr w14:paraId="57C4DEC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30C628A">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D2D3587">
            <w:pPr>
              <w:jc w:val="center"/>
              <w:rPr>
                <w:sz w:val="18"/>
                <w:szCs w:val="18"/>
              </w:rPr>
            </w:pPr>
            <w:r>
              <w:rPr>
                <w:rFonts w:hint="eastAsia"/>
                <w:sz w:val="18"/>
                <w:szCs w:val="18"/>
              </w:rPr>
              <w:t>G293</w:t>
            </w:r>
          </w:p>
        </w:tc>
        <w:tc>
          <w:tcPr>
            <w:tcW w:w="1276" w:type="dxa"/>
            <w:tcBorders>
              <w:top w:val="nil"/>
              <w:left w:val="nil"/>
              <w:bottom w:val="single" w:color="auto" w:sz="4" w:space="0"/>
              <w:right w:val="single" w:color="auto" w:sz="4" w:space="0"/>
            </w:tcBorders>
            <w:shd w:val="clear" w:color="auto" w:fill="auto"/>
            <w:vAlign w:val="center"/>
          </w:tcPr>
          <w:p w14:paraId="7A6B68D6">
            <w:pPr>
              <w:jc w:val="center"/>
              <w:rPr>
                <w:sz w:val="18"/>
                <w:szCs w:val="18"/>
              </w:rPr>
            </w:pPr>
            <w:r>
              <w:rPr>
                <w:rFonts w:hint="eastAsia"/>
                <w:sz w:val="18"/>
                <w:szCs w:val="18"/>
              </w:rPr>
              <w:t>PVC管φ50-63配件</w:t>
            </w:r>
          </w:p>
        </w:tc>
        <w:tc>
          <w:tcPr>
            <w:tcW w:w="2629" w:type="dxa"/>
            <w:tcBorders>
              <w:top w:val="nil"/>
              <w:left w:val="nil"/>
              <w:bottom w:val="single" w:color="auto" w:sz="4" w:space="0"/>
              <w:right w:val="single" w:color="auto" w:sz="4" w:space="0"/>
            </w:tcBorders>
            <w:shd w:val="clear" w:color="auto" w:fill="auto"/>
            <w:vAlign w:val="center"/>
          </w:tcPr>
          <w:p w14:paraId="05A1D00F">
            <w:pPr>
              <w:rPr>
                <w:sz w:val="18"/>
                <w:szCs w:val="18"/>
              </w:rPr>
            </w:pPr>
            <w:r>
              <w:rPr>
                <w:rFonts w:hint="eastAsia"/>
                <w:sz w:val="18"/>
                <w:szCs w:val="18"/>
              </w:rPr>
              <w:t>直接、弯头、三通、S弯检查口、大小头，拆除、安装到位含辅材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BB77BB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9129C2F">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9FE9C74">
            <w:pPr>
              <w:jc w:val="right"/>
              <w:rPr>
                <w:sz w:val="18"/>
                <w:szCs w:val="18"/>
              </w:rPr>
            </w:pPr>
            <w:r>
              <w:rPr>
                <w:rFonts w:hint="eastAsia"/>
                <w:sz w:val="18"/>
                <w:szCs w:val="18"/>
              </w:rPr>
              <w:t xml:space="preserve">7.11 </w:t>
            </w:r>
          </w:p>
        </w:tc>
      </w:tr>
      <w:tr w14:paraId="1B3D082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6A2C9C3">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E231F66">
            <w:pPr>
              <w:jc w:val="center"/>
              <w:rPr>
                <w:sz w:val="18"/>
                <w:szCs w:val="18"/>
              </w:rPr>
            </w:pPr>
            <w:r>
              <w:rPr>
                <w:rFonts w:hint="eastAsia"/>
                <w:sz w:val="18"/>
                <w:szCs w:val="18"/>
              </w:rPr>
              <w:t>G294</w:t>
            </w:r>
          </w:p>
        </w:tc>
        <w:tc>
          <w:tcPr>
            <w:tcW w:w="1276" w:type="dxa"/>
            <w:tcBorders>
              <w:top w:val="nil"/>
              <w:left w:val="nil"/>
              <w:bottom w:val="single" w:color="auto" w:sz="4" w:space="0"/>
              <w:right w:val="single" w:color="auto" w:sz="4" w:space="0"/>
            </w:tcBorders>
            <w:shd w:val="clear" w:color="auto" w:fill="auto"/>
            <w:vAlign w:val="center"/>
          </w:tcPr>
          <w:p w14:paraId="44785290">
            <w:pPr>
              <w:jc w:val="center"/>
              <w:rPr>
                <w:sz w:val="18"/>
                <w:szCs w:val="18"/>
              </w:rPr>
            </w:pPr>
            <w:r>
              <w:rPr>
                <w:rFonts w:hint="eastAsia"/>
                <w:sz w:val="18"/>
                <w:szCs w:val="18"/>
              </w:rPr>
              <w:t>PVC落水管</w:t>
            </w:r>
          </w:p>
        </w:tc>
        <w:tc>
          <w:tcPr>
            <w:tcW w:w="2629" w:type="dxa"/>
            <w:tcBorders>
              <w:top w:val="nil"/>
              <w:left w:val="nil"/>
              <w:bottom w:val="single" w:color="auto" w:sz="4" w:space="0"/>
              <w:right w:val="single" w:color="auto" w:sz="4" w:space="0"/>
            </w:tcBorders>
            <w:shd w:val="clear" w:color="auto" w:fill="auto"/>
            <w:vAlign w:val="center"/>
          </w:tcPr>
          <w:p w14:paraId="5704353A">
            <w:pPr>
              <w:rPr>
                <w:sz w:val="18"/>
                <w:szCs w:val="18"/>
              </w:rPr>
            </w:pPr>
            <w:r>
              <w:rPr>
                <w:rFonts w:hint="eastAsia"/>
                <w:sz w:val="18"/>
                <w:szCs w:val="18"/>
              </w:rPr>
              <w:t>φ75-110拆除、安装到位含辅材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77AE6E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0F84CC3">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A59474">
            <w:pPr>
              <w:jc w:val="right"/>
              <w:rPr>
                <w:sz w:val="18"/>
                <w:szCs w:val="18"/>
              </w:rPr>
            </w:pPr>
            <w:r>
              <w:rPr>
                <w:rFonts w:hint="eastAsia"/>
                <w:sz w:val="18"/>
                <w:szCs w:val="18"/>
              </w:rPr>
              <w:t xml:space="preserve">32.24 </w:t>
            </w:r>
          </w:p>
        </w:tc>
      </w:tr>
      <w:tr w14:paraId="4A3A20F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F6E63C3">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8F5EE08">
            <w:pPr>
              <w:jc w:val="center"/>
              <w:rPr>
                <w:sz w:val="18"/>
                <w:szCs w:val="18"/>
              </w:rPr>
            </w:pPr>
            <w:r>
              <w:rPr>
                <w:rFonts w:hint="eastAsia"/>
                <w:sz w:val="18"/>
                <w:szCs w:val="18"/>
              </w:rPr>
              <w:t>G295</w:t>
            </w:r>
          </w:p>
        </w:tc>
        <w:tc>
          <w:tcPr>
            <w:tcW w:w="1276" w:type="dxa"/>
            <w:tcBorders>
              <w:top w:val="nil"/>
              <w:left w:val="nil"/>
              <w:bottom w:val="single" w:color="auto" w:sz="4" w:space="0"/>
              <w:right w:val="single" w:color="auto" w:sz="4" w:space="0"/>
            </w:tcBorders>
            <w:shd w:val="clear" w:color="auto" w:fill="auto"/>
            <w:vAlign w:val="center"/>
          </w:tcPr>
          <w:p w14:paraId="2DB9799B">
            <w:pPr>
              <w:jc w:val="center"/>
              <w:rPr>
                <w:sz w:val="18"/>
                <w:szCs w:val="18"/>
              </w:rPr>
            </w:pPr>
            <w:r>
              <w:rPr>
                <w:rFonts w:hint="eastAsia"/>
                <w:sz w:val="18"/>
                <w:szCs w:val="18"/>
              </w:rPr>
              <w:t>PVC管φ75-110配件</w:t>
            </w:r>
          </w:p>
        </w:tc>
        <w:tc>
          <w:tcPr>
            <w:tcW w:w="2629" w:type="dxa"/>
            <w:tcBorders>
              <w:top w:val="nil"/>
              <w:left w:val="nil"/>
              <w:bottom w:val="single" w:color="auto" w:sz="4" w:space="0"/>
              <w:right w:val="single" w:color="auto" w:sz="4" w:space="0"/>
            </w:tcBorders>
            <w:shd w:val="clear" w:color="auto" w:fill="auto"/>
            <w:vAlign w:val="center"/>
          </w:tcPr>
          <w:p w14:paraId="3F7AFAD6">
            <w:pPr>
              <w:rPr>
                <w:sz w:val="18"/>
                <w:szCs w:val="18"/>
              </w:rPr>
            </w:pPr>
            <w:r>
              <w:rPr>
                <w:rFonts w:hint="eastAsia"/>
                <w:sz w:val="18"/>
                <w:szCs w:val="18"/>
              </w:rPr>
              <w:t>直接、弯头、三通、S弯检查口、大小头，拆除、安装到位含辅材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BF5C12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E00C898">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1C42C4">
            <w:pPr>
              <w:jc w:val="right"/>
              <w:rPr>
                <w:sz w:val="18"/>
                <w:szCs w:val="18"/>
              </w:rPr>
            </w:pPr>
            <w:r>
              <w:rPr>
                <w:rFonts w:hint="eastAsia"/>
                <w:sz w:val="18"/>
                <w:szCs w:val="18"/>
              </w:rPr>
              <w:t xml:space="preserve">11.05 </w:t>
            </w:r>
          </w:p>
        </w:tc>
      </w:tr>
      <w:tr w14:paraId="5C14D11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3103DD6">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1210FDD">
            <w:pPr>
              <w:jc w:val="center"/>
              <w:rPr>
                <w:sz w:val="18"/>
                <w:szCs w:val="18"/>
              </w:rPr>
            </w:pPr>
            <w:r>
              <w:rPr>
                <w:rFonts w:hint="eastAsia"/>
                <w:sz w:val="18"/>
                <w:szCs w:val="18"/>
              </w:rPr>
              <w:t>G296</w:t>
            </w:r>
          </w:p>
        </w:tc>
        <w:tc>
          <w:tcPr>
            <w:tcW w:w="1276" w:type="dxa"/>
            <w:tcBorders>
              <w:top w:val="nil"/>
              <w:left w:val="nil"/>
              <w:bottom w:val="single" w:color="auto" w:sz="4" w:space="0"/>
              <w:right w:val="single" w:color="auto" w:sz="4" w:space="0"/>
            </w:tcBorders>
            <w:shd w:val="clear" w:color="auto" w:fill="auto"/>
            <w:vAlign w:val="center"/>
          </w:tcPr>
          <w:p w14:paraId="3C6A51F3">
            <w:pPr>
              <w:jc w:val="center"/>
              <w:rPr>
                <w:sz w:val="18"/>
                <w:szCs w:val="18"/>
              </w:rPr>
            </w:pPr>
            <w:r>
              <w:rPr>
                <w:rFonts w:hint="eastAsia"/>
                <w:sz w:val="18"/>
                <w:szCs w:val="18"/>
              </w:rPr>
              <w:t>PVC落水斗</w:t>
            </w:r>
          </w:p>
        </w:tc>
        <w:tc>
          <w:tcPr>
            <w:tcW w:w="2629" w:type="dxa"/>
            <w:tcBorders>
              <w:top w:val="nil"/>
              <w:left w:val="nil"/>
              <w:bottom w:val="single" w:color="auto" w:sz="4" w:space="0"/>
              <w:right w:val="single" w:color="auto" w:sz="4" w:space="0"/>
            </w:tcBorders>
            <w:shd w:val="clear" w:color="auto" w:fill="auto"/>
            <w:vAlign w:val="center"/>
          </w:tcPr>
          <w:p w14:paraId="55D6A7C0">
            <w:pPr>
              <w:rPr>
                <w:sz w:val="18"/>
                <w:szCs w:val="18"/>
              </w:rPr>
            </w:pPr>
            <w:r>
              <w:rPr>
                <w:rFonts w:hint="eastAsia"/>
                <w:sz w:val="18"/>
                <w:szCs w:val="18"/>
              </w:rPr>
              <w:t>φ110拆除、安装到位含辅材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6EE4DB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F290F19">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34F7D8">
            <w:pPr>
              <w:jc w:val="right"/>
              <w:rPr>
                <w:sz w:val="18"/>
                <w:szCs w:val="18"/>
              </w:rPr>
            </w:pPr>
            <w:r>
              <w:rPr>
                <w:rFonts w:hint="eastAsia"/>
                <w:sz w:val="18"/>
                <w:szCs w:val="18"/>
              </w:rPr>
              <w:t xml:space="preserve">22.89 </w:t>
            </w:r>
          </w:p>
        </w:tc>
      </w:tr>
      <w:tr w14:paraId="2E23378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5A54A7A">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126E0DE">
            <w:pPr>
              <w:jc w:val="center"/>
              <w:rPr>
                <w:sz w:val="18"/>
                <w:szCs w:val="18"/>
              </w:rPr>
            </w:pPr>
            <w:r>
              <w:rPr>
                <w:rFonts w:hint="eastAsia"/>
                <w:sz w:val="18"/>
                <w:szCs w:val="18"/>
              </w:rPr>
              <w:t>G297</w:t>
            </w:r>
          </w:p>
        </w:tc>
        <w:tc>
          <w:tcPr>
            <w:tcW w:w="1276" w:type="dxa"/>
            <w:tcBorders>
              <w:top w:val="nil"/>
              <w:left w:val="nil"/>
              <w:bottom w:val="single" w:color="auto" w:sz="4" w:space="0"/>
              <w:right w:val="single" w:color="auto" w:sz="4" w:space="0"/>
            </w:tcBorders>
            <w:shd w:val="clear" w:color="auto" w:fill="auto"/>
            <w:vAlign w:val="center"/>
          </w:tcPr>
          <w:p w14:paraId="5B8D877A">
            <w:pPr>
              <w:jc w:val="center"/>
              <w:rPr>
                <w:sz w:val="18"/>
                <w:szCs w:val="18"/>
              </w:rPr>
            </w:pPr>
            <w:r>
              <w:rPr>
                <w:rFonts w:hint="eastAsia"/>
                <w:sz w:val="18"/>
                <w:szCs w:val="18"/>
              </w:rPr>
              <w:t>PP-R管（热水管）</w:t>
            </w:r>
          </w:p>
        </w:tc>
        <w:tc>
          <w:tcPr>
            <w:tcW w:w="2629" w:type="dxa"/>
            <w:tcBorders>
              <w:top w:val="nil"/>
              <w:left w:val="nil"/>
              <w:bottom w:val="single" w:color="auto" w:sz="4" w:space="0"/>
              <w:right w:val="single" w:color="auto" w:sz="4" w:space="0"/>
            </w:tcBorders>
            <w:shd w:val="clear" w:color="auto" w:fill="auto"/>
            <w:vAlign w:val="center"/>
          </w:tcPr>
          <w:p w14:paraId="5F934390">
            <w:pPr>
              <w:rPr>
                <w:sz w:val="18"/>
                <w:szCs w:val="18"/>
              </w:rPr>
            </w:pPr>
            <w:r>
              <w:rPr>
                <w:rFonts w:hint="eastAsia"/>
                <w:sz w:val="18"/>
                <w:szCs w:val="18"/>
              </w:rPr>
              <w:t>φ20拆除、烫接安装到位含辅材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F93C8E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38EF45F">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E41D208">
            <w:pPr>
              <w:jc w:val="right"/>
              <w:rPr>
                <w:sz w:val="18"/>
                <w:szCs w:val="18"/>
              </w:rPr>
            </w:pPr>
            <w:r>
              <w:rPr>
                <w:rFonts w:hint="eastAsia"/>
                <w:sz w:val="18"/>
                <w:szCs w:val="18"/>
              </w:rPr>
              <w:t xml:space="preserve">10.26 </w:t>
            </w:r>
          </w:p>
        </w:tc>
      </w:tr>
      <w:tr w14:paraId="6777506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81504FD">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96D2F6E">
            <w:pPr>
              <w:jc w:val="center"/>
              <w:rPr>
                <w:sz w:val="18"/>
                <w:szCs w:val="18"/>
              </w:rPr>
            </w:pPr>
            <w:r>
              <w:rPr>
                <w:rFonts w:hint="eastAsia"/>
                <w:sz w:val="18"/>
                <w:szCs w:val="18"/>
              </w:rPr>
              <w:t>G298</w:t>
            </w:r>
          </w:p>
        </w:tc>
        <w:tc>
          <w:tcPr>
            <w:tcW w:w="1276" w:type="dxa"/>
            <w:tcBorders>
              <w:top w:val="nil"/>
              <w:left w:val="nil"/>
              <w:bottom w:val="single" w:color="auto" w:sz="4" w:space="0"/>
              <w:right w:val="single" w:color="auto" w:sz="4" w:space="0"/>
            </w:tcBorders>
            <w:shd w:val="clear" w:color="auto" w:fill="auto"/>
            <w:vAlign w:val="center"/>
          </w:tcPr>
          <w:p w14:paraId="6CC180C6">
            <w:pPr>
              <w:jc w:val="center"/>
              <w:rPr>
                <w:sz w:val="18"/>
                <w:szCs w:val="18"/>
              </w:rPr>
            </w:pPr>
            <w:r>
              <w:rPr>
                <w:rFonts w:hint="eastAsia"/>
                <w:sz w:val="18"/>
                <w:szCs w:val="18"/>
              </w:rPr>
              <w:t>PP-R管（热水管）</w:t>
            </w:r>
          </w:p>
        </w:tc>
        <w:tc>
          <w:tcPr>
            <w:tcW w:w="2629" w:type="dxa"/>
            <w:tcBorders>
              <w:top w:val="nil"/>
              <w:left w:val="nil"/>
              <w:bottom w:val="single" w:color="auto" w:sz="4" w:space="0"/>
              <w:right w:val="single" w:color="auto" w:sz="4" w:space="0"/>
            </w:tcBorders>
            <w:shd w:val="clear" w:color="auto" w:fill="auto"/>
            <w:vAlign w:val="center"/>
          </w:tcPr>
          <w:p w14:paraId="567628D6">
            <w:pPr>
              <w:rPr>
                <w:sz w:val="18"/>
                <w:szCs w:val="18"/>
              </w:rPr>
            </w:pPr>
            <w:r>
              <w:rPr>
                <w:rFonts w:hint="eastAsia"/>
                <w:sz w:val="18"/>
                <w:szCs w:val="18"/>
              </w:rPr>
              <w:t>φ25拆除、烫接安装到位含辅材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E096BC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A78FA41">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E25493C">
            <w:pPr>
              <w:jc w:val="right"/>
              <w:rPr>
                <w:sz w:val="18"/>
                <w:szCs w:val="18"/>
              </w:rPr>
            </w:pPr>
            <w:r>
              <w:rPr>
                <w:rFonts w:hint="eastAsia"/>
                <w:sz w:val="18"/>
                <w:szCs w:val="18"/>
              </w:rPr>
              <w:t xml:space="preserve">15.01 </w:t>
            </w:r>
          </w:p>
        </w:tc>
      </w:tr>
      <w:tr w14:paraId="4402BC2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7551FF7">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7B833AD">
            <w:pPr>
              <w:jc w:val="center"/>
              <w:rPr>
                <w:sz w:val="18"/>
                <w:szCs w:val="18"/>
              </w:rPr>
            </w:pPr>
            <w:r>
              <w:rPr>
                <w:rFonts w:hint="eastAsia"/>
                <w:sz w:val="18"/>
                <w:szCs w:val="18"/>
              </w:rPr>
              <w:t>G299</w:t>
            </w:r>
          </w:p>
        </w:tc>
        <w:tc>
          <w:tcPr>
            <w:tcW w:w="1276" w:type="dxa"/>
            <w:tcBorders>
              <w:top w:val="nil"/>
              <w:left w:val="nil"/>
              <w:bottom w:val="single" w:color="auto" w:sz="4" w:space="0"/>
              <w:right w:val="single" w:color="auto" w:sz="4" w:space="0"/>
            </w:tcBorders>
            <w:shd w:val="clear" w:color="auto" w:fill="auto"/>
            <w:vAlign w:val="center"/>
          </w:tcPr>
          <w:p w14:paraId="00A351BD">
            <w:pPr>
              <w:jc w:val="center"/>
              <w:rPr>
                <w:sz w:val="18"/>
                <w:szCs w:val="18"/>
              </w:rPr>
            </w:pPr>
            <w:r>
              <w:rPr>
                <w:rFonts w:hint="eastAsia"/>
                <w:sz w:val="18"/>
                <w:szCs w:val="18"/>
              </w:rPr>
              <w:t>PP-R管（热水管）</w:t>
            </w:r>
          </w:p>
        </w:tc>
        <w:tc>
          <w:tcPr>
            <w:tcW w:w="2629" w:type="dxa"/>
            <w:tcBorders>
              <w:top w:val="nil"/>
              <w:left w:val="nil"/>
              <w:bottom w:val="single" w:color="auto" w:sz="4" w:space="0"/>
              <w:right w:val="single" w:color="auto" w:sz="4" w:space="0"/>
            </w:tcBorders>
            <w:shd w:val="clear" w:color="auto" w:fill="auto"/>
            <w:vAlign w:val="center"/>
          </w:tcPr>
          <w:p w14:paraId="148363A1">
            <w:pPr>
              <w:rPr>
                <w:sz w:val="18"/>
                <w:szCs w:val="18"/>
              </w:rPr>
            </w:pPr>
            <w:r>
              <w:rPr>
                <w:rFonts w:hint="eastAsia"/>
                <w:sz w:val="18"/>
                <w:szCs w:val="18"/>
              </w:rPr>
              <w:t>φ32拆除、烫接安装到位含辅材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F91D229">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838367D">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F8F3575">
            <w:pPr>
              <w:jc w:val="right"/>
              <w:rPr>
                <w:sz w:val="18"/>
                <w:szCs w:val="18"/>
              </w:rPr>
            </w:pPr>
            <w:r>
              <w:rPr>
                <w:rFonts w:hint="eastAsia"/>
                <w:sz w:val="18"/>
                <w:szCs w:val="18"/>
              </w:rPr>
              <w:t xml:space="preserve">24.94 </w:t>
            </w:r>
          </w:p>
        </w:tc>
      </w:tr>
      <w:tr w14:paraId="5F3ADDD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7F8ADD6">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A31AEC7">
            <w:pPr>
              <w:jc w:val="center"/>
              <w:rPr>
                <w:sz w:val="18"/>
                <w:szCs w:val="18"/>
              </w:rPr>
            </w:pPr>
            <w:r>
              <w:rPr>
                <w:rFonts w:hint="eastAsia"/>
                <w:sz w:val="18"/>
                <w:szCs w:val="18"/>
              </w:rPr>
              <w:t>G300</w:t>
            </w:r>
          </w:p>
        </w:tc>
        <w:tc>
          <w:tcPr>
            <w:tcW w:w="1276" w:type="dxa"/>
            <w:tcBorders>
              <w:top w:val="nil"/>
              <w:left w:val="nil"/>
              <w:bottom w:val="single" w:color="auto" w:sz="4" w:space="0"/>
              <w:right w:val="single" w:color="auto" w:sz="4" w:space="0"/>
            </w:tcBorders>
            <w:shd w:val="clear" w:color="auto" w:fill="auto"/>
            <w:vAlign w:val="center"/>
          </w:tcPr>
          <w:p w14:paraId="3F0ADF6F">
            <w:pPr>
              <w:jc w:val="center"/>
              <w:rPr>
                <w:sz w:val="18"/>
                <w:szCs w:val="18"/>
              </w:rPr>
            </w:pPr>
            <w:r>
              <w:rPr>
                <w:rFonts w:hint="eastAsia"/>
                <w:sz w:val="18"/>
                <w:szCs w:val="18"/>
              </w:rPr>
              <w:t>PP-R管φ20*½-32*½配件</w:t>
            </w:r>
          </w:p>
        </w:tc>
        <w:tc>
          <w:tcPr>
            <w:tcW w:w="2629" w:type="dxa"/>
            <w:tcBorders>
              <w:top w:val="nil"/>
              <w:left w:val="nil"/>
              <w:bottom w:val="single" w:color="auto" w:sz="4" w:space="0"/>
              <w:right w:val="single" w:color="auto" w:sz="4" w:space="0"/>
            </w:tcBorders>
            <w:shd w:val="clear" w:color="auto" w:fill="auto"/>
            <w:vAlign w:val="center"/>
          </w:tcPr>
          <w:p w14:paraId="1F2A88AE">
            <w:pPr>
              <w:rPr>
                <w:sz w:val="18"/>
                <w:szCs w:val="18"/>
              </w:rPr>
            </w:pPr>
            <w:r>
              <w:rPr>
                <w:rFonts w:hint="eastAsia"/>
                <w:sz w:val="18"/>
                <w:szCs w:val="18"/>
              </w:rPr>
              <w:t>直接、弯头、三通、大小头，拆除、烫接安装到位含辅材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DCA4F8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558EEF8">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D4512D">
            <w:pPr>
              <w:jc w:val="right"/>
              <w:rPr>
                <w:sz w:val="18"/>
                <w:szCs w:val="18"/>
              </w:rPr>
            </w:pPr>
            <w:r>
              <w:rPr>
                <w:rFonts w:hint="eastAsia"/>
                <w:sz w:val="18"/>
                <w:szCs w:val="18"/>
              </w:rPr>
              <w:t xml:space="preserve">5.93 </w:t>
            </w:r>
          </w:p>
        </w:tc>
      </w:tr>
      <w:tr w14:paraId="45B643D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05DB801">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668E6F6">
            <w:pPr>
              <w:jc w:val="center"/>
              <w:rPr>
                <w:sz w:val="18"/>
                <w:szCs w:val="18"/>
              </w:rPr>
            </w:pPr>
            <w:r>
              <w:rPr>
                <w:rFonts w:hint="eastAsia"/>
                <w:sz w:val="18"/>
                <w:szCs w:val="18"/>
              </w:rPr>
              <w:t>G301</w:t>
            </w:r>
          </w:p>
        </w:tc>
        <w:tc>
          <w:tcPr>
            <w:tcW w:w="1276" w:type="dxa"/>
            <w:tcBorders>
              <w:top w:val="nil"/>
              <w:left w:val="nil"/>
              <w:bottom w:val="single" w:color="auto" w:sz="4" w:space="0"/>
              <w:right w:val="single" w:color="auto" w:sz="4" w:space="0"/>
            </w:tcBorders>
            <w:shd w:val="clear" w:color="auto" w:fill="auto"/>
            <w:vAlign w:val="center"/>
          </w:tcPr>
          <w:p w14:paraId="11715B17">
            <w:pPr>
              <w:jc w:val="center"/>
              <w:rPr>
                <w:sz w:val="18"/>
                <w:szCs w:val="18"/>
              </w:rPr>
            </w:pPr>
            <w:r>
              <w:rPr>
                <w:rFonts w:hint="eastAsia"/>
                <w:sz w:val="18"/>
                <w:szCs w:val="18"/>
              </w:rPr>
              <w:t>PP-R铜配件</w:t>
            </w:r>
          </w:p>
        </w:tc>
        <w:tc>
          <w:tcPr>
            <w:tcW w:w="2629" w:type="dxa"/>
            <w:tcBorders>
              <w:top w:val="nil"/>
              <w:left w:val="nil"/>
              <w:bottom w:val="single" w:color="auto" w:sz="4" w:space="0"/>
              <w:right w:val="single" w:color="auto" w:sz="4" w:space="0"/>
            </w:tcBorders>
            <w:shd w:val="clear" w:color="auto" w:fill="auto"/>
            <w:vAlign w:val="center"/>
          </w:tcPr>
          <w:p w14:paraId="44C02E2A">
            <w:pPr>
              <w:rPr>
                <w:sz w:val="18"/>
                <w:szCs w:val="18"/>
              </w:rPr>
            </w:pPr>
            <w:r>
              <w:rPr>
                <w:rFonts w:hint="eastAsia"/>
                <w:sz w:val="18"/>
                <w:szCs w:val="18"/>
              </w:rPr>
              <w:t>φ20-32拆除、烫接安装到位含辅材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BB7CC9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52F78D7">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3BC9B7">
            <w:pPr>
              <w:jc w:val="right"/>
              <w:rPr>
                <w:sz w:val="18"/>
                <w:szCs w:val="18"/>
              </w:rPr>
            </w:pPr>
            <w:r>
              <w:rPr>
                <w:rFonts w:hint="eastAsia"/>
                <w:sz w:val="18"/>
                <w:szCs w:val="18"/>
              </w:rPr>
              <w:t xml:space="preserve">11.05 </w:t>
            </w:r>
          </w:p>
        </w:tc>
      </w:tr>
      <w:tr w14:paraId="76E191D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C54E764">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03DDD30">
            <w:pPr>
              <w:jc w:val="center"/>
              <w:rPr>
                <w:sz w:val="18"/>
                <w:szCs w:val="18"/>
              </w:rPr>
            </w:pPr>
            <w:r>
              <w:rPr>
                <w:rFonts w:hint="eastAsia"/>
                <w:sz w:val="18"/>
                <w:szCs w:val="18"/>
              </w:rPr>
              <w:t>G302</w:t>
            </w:r>
          </w:p>
        </w:tc>
        <w:tc>
          <w:tcPr>
            <w:tcW w:w="1276" w:type="dxa"/>
            <w:tcBorders>
              <w:top w:val="nil"/>
              <w:left w:val="nil"/>
              <w:bottom w:val="single" w:color="auto" w:sz="4" w:space="0"/>
              <w:right w:val="single" w:color="auto" w:sz="4" w:space="0"/>
            </w:tcBorders>
            <w:shd w:val="clear" w:color="auto" w:fill="auto"/>
            <w:vAlign w:val="center"/>
          </w:tcPr>
          <w:p w14:paraId="405B7000">
            <w:pPr>
              <w:jc w:val="center"/>
              <w:rPr>
                <w:sz w:val="18"/>
                <w:szCs w:val="18"/>
              </w:rPr>
            </w:pPr>
            <w:r>
              <w:rPr>
                <w:rFonts w:hint="eastAsia"/>
                <w:sz w:val="18"/>
                <w:szCs w:val="18"/>
              </w:rPr>
              <w:t>PP-R管</w:t>
            </w:r>
          </w:p>
        </w:tc>
        <w:tc>
          <w:tcPr>
            <w:tcW w:w="2629" w:type="dxa"/>
            <w:tcBorders>
              <w:top w:val="nil"/>
              <w:left w:val="nil"/>
              <w:bottom w:val="single" w:color="auto" w:sz="4" w:space="0"/>
              <w:right w:val="single" w:color="auto" w:sz="4" w:space="0"/>
            </w:tcBorders>
            <w:shd w:val="clear" w:color="auto" w:fill="auto"/>
            <w:vAlign w:val="center"/>
          </w:tcPr>
          <w:p w14:paraId="0EE4899E">
            <w:pPr>
              <w:rPr>
                <w:sz w:val="18"/>
                <w:szCs w:val="18"/>
              </w:rPr>
            </w:pPr>
            <w:r>
              <w:rPr>
                <w:rFonts w:hint="eastAsia"/>
                <w:sz w:val="18"/>
                <w:szCs w:val="18"/>
              </w:rPr>
              <w:t>φ40拆除、烫接安装到位含辅材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0802F2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09E4404">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A3F457">
            <w:pPr>
              <w:jc w:val="right"/>
              <w:rPr>
                <w:sz w:val="18"/>
                <w:szCs w:val="18"/>
              </w:rPr>
            </w:pPr>
            <w:r>
              <w:rPr>
                <w:rFonts w:hint="eastAsia"/>
                <w:sz w:val="18"/>
                <w:szCs w:val="18"/>
              </w:rPr>
              <w:t xml:space="preserve">30.68 </w:t>
            </w:r>
          </w:p>
        </w:tc>
      </w:tr>
      <w:tr w14:paraId="6DC3C28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6A58B93">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7E85A8C">
            <w:pPr>
              <w:jc w:val="center"/>
              <w:rPr>
                <w:sz w:val="18"/>
                <w:szCs w:val="18"/>
              </w:rPr>
            </w:pPr>
            <w:r>
              <w:rPr>
                <w:rFonts w:hint="eastAsia"/>
                <w:sz w:val="18"/>
                <w:szCs w:val="18"/>
              </w:rPr>
              <w:t>G303</w:t>
            </w:r>
          </w:p>
        </w:tc>
        <w:tc>
          <w:tcPr>
            <w:tcW w:w="1276" w:type="dxa"/>
            <w:tcBorders>
              <w:top w:val="nil"/>
              <w:left w:val="nil"/>
              <w:bottom w:val="single" w:color="auto" w:sz="4" w:space="0"/>
              <w:right w:val="single" w:color="auto" w:sz="4" w:space="0"/>
            </w:tcBorders>
            <w:shd w:val="clear" w:color="auto" w:fill="auto"/>
            <w:vAlign w:val="center"/>
          </w:tcPr>
          <w:p w14:paraId="07E68607">
            <w:pPr>
              <w:jc w:val="center"/>
              <w:rPr>
                <w:sz w:val="18"/>
                <w:szCs w:val="18"/>
              </w:rPr>
            </w:pPr>
            <w:r>
              <w:rPr>
                <w:rFonts w:hint="eastAsia"/>
                <w:sz w:val="18"/>
                <w:szCs w:val="18"/>
              </w:rPr>
              <w:t>PP-R管φ40配件</w:t>
            </w:r>
          </w:p>
        </w:tc>
        <w:tc>
          <w:tcPr>
            <w:tcW w:w="2629" w:type="dxa"/>
            <w:tcBorders>
              <w:top w:val="nil"/>
              <w:left w:val="nil"/>
              <w:bottom w:val="single" w:color="auto" w:sz="4" w:space="0"/>
              <w:right w:val="single" w:color="auto" w:sz="4" w:space="0"/>
            </w:tcBorders>
            <w:shd w:val="clear" w:color="auto" w:fill="auto"/>
            <w:vAlign w:val="center"/>
          </w:tcPr>
          <w:p w14:paraId="31B073DD">
            <w:pPr>
              <w:rPr>
                <w:sz w:val="18"/>
                <w:szCs w:val="18"/>
              </w:rPr>
            </w:pPr>
            <w:r>
              <w:rPr>
                <w:rFonts w:hint="eastAsia"/>
                <w:sz w:val="18"/>
                <w:szCs w:val="18"/>
              </w:rPr>
              <w:t>直接、弯头、三通、大小头，拆除、烫接安装到位含辅材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959BD6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2C3E345">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F2B984">
            <w:pPr>
              <w:jc w:val="right"/>
              <w:rPr>
                <w:sz w:val="18"/>
                <w:szCs w:val="18"/>
              </w:rPr>
            </w:pPr>
            <w:r>
              <w:rPr>
                <w:rFonts w:hint="eastAsia"/>
                <w:sz w:val="18"/>
                <w:szCs w:val="18"/>
              </w:rPr>
              <w:t xml:space="preserve">10.26 </w:t>
            </w:r>
          </w:p>
        </w:tc>
      </w:tr>
      <w:tr w14:paraId="430BA48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0BDE57">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45D62C9">
            <w:pPr>
              <w:jc w:val="center"/>
              <w:rPr>
                <w:sz w:val="18"/>
                <w:szCs w:val="18"/>
              </w:rPr>
            </w:pPr>
            <w:r>
              <w:rPr>
                <w:rFonts w:hint="eastAsia"/>
                <w:sz w:val="18"/>
                <w:szCs w:val="18"/>
              </w:rPr>
              <w:t>G304</w:t>
            </w:r>
          </w:p>
        </w:tc>
        <w:tc>
          <w:tcPr>
            <w:tcW w:w="1276" w:type="dxa"/>
            <w:tcBorders>
              <w:top w:val="nil"/>
              <w:left w:val="nil"/>
              <w:bottom w:val="single" w:color="auto" w:sz="4" w:space="0"/>
              <w:right w:val="single" w:color="auto" w:sz="4" w:space="0"/>
            </w:tcBorders>
            <w:shd w:val="clear" w:color="auto" w:fill="auto"/>
            <w:vAlign w:val="center"/>
          </w:tcPr>
          <w:p w14:paraId="0DA36ED2">
            <w:pPr>
              <w:jc w:val="center"/>
              <w:rPr>
                <w:sz w:val="18"/>
                <w:szCs w:val="18"/>
              </w:rPr>
            </w:pPr>
            <w:r>
              <w:rPr>
                <w:rFonts w:hint="eastAsia"/>
                <w:sz w:val="18"/>
                <w:szCs w:val="18"/>
              </w:rPr>
              <w:t>PP-R铜配件</w:t>
            </w:r>
          </w:p>
        </w:tc>
        <w:tc>
          <w:tcPr>
            <w:tcW w:w="2629" w:type="dxa"/>
            <w:tcBorders>
              <w:top w:val="nil"/>
              <w:left w:val="nil"/>
              <w:bottom w:val="single" w:color="auto" w:sz="4" w:space="0"/>
              <w:right w:val="single" w:color="auto" w:sz="4" w:space="0"/>
            </w:tcBorders>
            <w:shd w:val="clear" w:color="auto" w:fill="auto"/>
            <w:vAlign w:val="center"/>
          </w:tcPr>
          <w:p w14:paraId="51DF31CC">
            <w:pPr>
              <w:rPr>
                <w:sz w:val="18"/>
                <w:szCs w:val="18"/>
              </w:rPr>
            </w:pPr>
            <w:r>
              <w:rPr>
                <w:rFonts w:hint="eastAsia"/>
                <w:sz w:val="18"/>
                <w:szCs w:val="18"/>
              </w:rPr>
              <w:t>φ40拆除、安装到位含辅材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A86523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E0C485F">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8410FE6">
            <w:pPr>
              <w:jc w:val="right"/>
              <w:rPr>
                <w:sz w:val="18"/>
                <w:szCs w:val="18"/>
              </w:rPr>
            </w:pPr>
            <w:r>
              <w:rPr>
                <w:rFonts w:hint="eastAsia"/>
                <w:sz w:val="18"/>
                <w:szCs w:val="18"/>
              </w:rPr>
              <w:t xml:space="preserve">23.68 </w:t>
            </w:r>
          </w:p>
        </w:tc>
      </w:tr>
      <w:tr w14:paraId="1CA2A05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0B47F54">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78585A5">
            <w:pPr>
              <w:jc w:val="center"/>
              <w:rPr>
                <w:sz w:val="18"/>
                <w:szCs w:val="18"/>
              </w:rPr>
            </w:pPr>
            <w:r>
              <w:rPr>
                <w:rFonts w:hint="eastAsia"/>
                <w:sz w:val="18"/>
                <w:szCs w:val="18"/>
              </w:rPr>
              <w:t>G305</w:t>
            </w:r>
          </w:p>
        </w:tc>
        <w:tc>
          <w:tcPr>
            <w:tcW w:w="1276" w:type="dxa"/>
            <w:tcBorders>
              <w:top w:val="nil"/>
              <w:left w:val="nil"/>
              <w:bottom w:val="single" w:color="auto" w:sz="4" w:space="0"/>
              <w:right w:val="single" w:color="auto" w:sz="4" w:space="0"/>
            </w:tcBorders>
            <w:shd w:val="clear" w:color="auto" w:fill="auto"/>
            <w:vAlign w:val="center"/>
          </w:tcPr>
          <w:p w14:paraId="7864D365">
            <w:pPr>
              <w:jc w:val="center"/>
              <w:rPr>
                <w:sz w:val="18"/>
                <w:szCs w:val="18"/>
              </w:rPr>
            </w:pPr>
            <w:r>
              <w:rPr>
                <w:rFonts w:hint="eastAsia"/>
                <w:sz w:val="18"/>
                <w:szCs w:val="18"/>
              </w:rPr>
              <w:t>PP-R管</w:t>
            </w:r>
          </w:p>
        </w:tc>
        <w:tc>
          <w:tcPr>
            <w:tcW w:w="2629" w:type="dxa"/>
            <w:tcBorders>
              <w:top w:val="nil"/>
              <w:left w:val="nil"/>
              <w:bottom w:val="single" w:color="auto" w:sz="4" w:space="0"/>
              <w:right w:val="single" w:color="auto" w:sz="4" w:space="0"/>
            </w:tcBorders>
            <w:shd w:val="clear" w:color="auto" w:fill="auto"/>
            <w:vAlign w:val="center"/>
          </w:tcPr>
          <w:p w14:paraId="4F0EBC55">
            <w:pPr>
              <w:rPr>
                <w:sz w:val="18"/>
                <w:szCs w:val="18"/>
              </w:rPr>
            </w:pPr>
            <w:r>
              <w:rPr>
                <w:rFonts w:hint="eastAsia"/>
                <w:sz w:val="18"/>
                <w:szCs w:val="18"/>
              </w:rPr>
              <w:t>φ63*7.1拆除、安装到位含辅材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035BDF6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6970434">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A893428">
            <w:pPr>
              <w:jc w:val="right"/>
              <w:rPr>
                <w:sz w:val="18"/>
                <w:szCs w:val="18"/>
              </w:rPr>
            </w:pPr>
            <w:r>
              <w:rPr>
                <w:rFonts w:hint="eastAsia"/>
                <w:sz w:val="18"/>
                <w:szCs w:val="18"/>
              </w:rPr>
              <w:t xml:space="preserve">46.85 </w:t>
            </w:r>
          </w:p>
        </w:tc>
      </w:tr>
      <w:tr w14:paraId="173565E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5EE4A8E">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1AEE35B">
            <w:pPr>
              <w:jc w:val="center"/>
              <w:rPr>
                <w:sz w:val="18"/>
                <w:szCs w:val="18"/>
              </w:rPr>
            </w:pPr>
            <w:r>
              <w:rPr>
                <w:rFonts w:hint="eastAsia"/>
                <w:sz w:val="18"/>
                <w:szCs w:val="18"/>
              </w:rPr>
              <w:t>G306</w:t>
            </w:r>
          </w:p>
        </w:tc>
        <w:tc>
          <w:tcPr>
            <w:tcW w:w="1276" w:type="dxa"/>
            <w:tcBorders>
              <w:top w:val="nil"/>
              <w:left w:val="nil"/>
              <w:bottom w:val="single" w:color="auto" w:sz="4" w:space="0"/>
              <w:right w:val="single" w:color="auto" w:sz="4" w:space="0"/>
            </w:tcBorders>
            <w:shd w:val="clear" w:color="auto" w:fill="auto"/>
            <w:vAlign w:val="center"/>
          </w:tcPr>
          <w:p w14:paraId="6D54F59E">
            <w:pPr>
              <w:jc w:val="center"/>
              <w:rPr>
                <w:sz w:val="18"/>
                <w:szCs w:val="18"/>
              </w:rPr>
            </w:pPr>
            <w:r>
              <w:rPr>
                <w:rFonts w:hint="eastAsia"/>
                <w:sz w:val="18"/>
                <w:szCs w:val="18"/>
              </w:rPr>
              <w:t>PP-R管φ63配件</w:t>
            </w:r>
          </w:p>
        </w:tc>
        <w:tc>
          <w:tcPr>
            <w:tcW w:w="2629" w:type="dxa"/>
            <w:tcBorders>
              <w:top w:val="nil"/>
              <w:left w:val="nil"/>
              <w:bottom w:val="single" w:color="auto" w:sz="4" w:space="0"/>
              <w:right w:val="single" w:color="auto" w:sz="4" w:space="0"/>
            </w:tcBorders>
            <w:shd w:val="clear" w:color="auto" w:fill="auto"/>
            <w:vAlign w:val="center"/>
          </w:tcPr>
          <w:p w14:paraId="6F5FAD40">
            <w:pPr>
              <w:rPr>
                <w:sz w:val="18"/>
                <w:szCs w:val="18"/>
              </w:rPr>
            </w:pPr>
            <w:r>
              <w:rPr>
                <w:rFonts w:hint="eastAsia"/>
                <w:sz w:val="18"/>
                <w:szCs w:val="18"/>
              </w:rPr>
              <w:t>直接、弯头、三通、大小头，拆除、烫接安装到位含辅材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44865E0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1D1C3B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74D9AB9">
            <w:pPr>
              <w:jc w:val="right"/>
              <w:rPr>
                <w:sz w:val="18"/>
                <w:szCs w:val="18"/>
              </w:rPr>
            </w:pPr>
            <w:r>
              <w:rPr>
                <w:rFonts w:hint="eastAsia"/>
                <w:sz w:val="18"/>
                <w:szCs w:val="18"/>
              </w:rPr>
              <w:t xml:space="preserve">18.93 </w:t>
            </w:r>
          </w:p>
        </w:tc>
      </w:tr>
      <w:tr w14:paraId="159267F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69224D4">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F9BCCC7">
            <w:pPr>
              <w:jc w:val="center"/>
              <w:rPr>
                <w:sz w:val="18"/>
                <w:szCs w:val="18"/>
              </w:rPr>
            </w:pPr>
            <w:r>
              <w:rPr>
                <w:rFonts w:hint="eastAsia"/>
                <w:sz w:val="18"/>
                <w:szCs w:val="18"/>
              </w:rPr>
              <w:t>G307</w:t>
            </w:r>
          </w:p>
        </w:tc>
        <w:tc>
          <w:tcPr>
            <w:tcW w:w="1276" w:type="dxa"/>
            <w:tcBorders>
              <w:top w:val="nil"/>
              <w:left w:val="nil"/>
              <w:bottom w:val="single" w:color="auto" w:sz="4" w:space="0"/>
              <w:right w:val="single" w:color="auto" w:sz="4" w:space="0"/>
            </w:tcBorders>
            <w:shd w:val="clear" w:color="auto" w:fill="auto"/>
            <w:vAlign w:val="center"/>
          </w:tcPr>
          <w:p w14:paraId="770BE08E">
            <w:pPr>
              <w:jc w:val="center"/>
              <w:rPr>
                <w:sz w:val="18"/>
                <w:szCs w:val="18"/>
              </w:rPr>
            </w:pPr>
            <w:r>
              <w:rPr>
                <w:rFonts w:hint="eastAsia"/>
                <w:sz w:val="18"/>
                <w:szCs w:val="18"/>
              </w:rPr>
              <w:t>PP-R铜配件</w:t>
            </w:r>
          </w:p>
        </w:tc>
        <w:tc>
          <w:tcPr>
            <w:tcW w:w="2629" w:type="dxa"/>
            <w:tcBorders>
              <w:top w:val="nil"/>
              <w:left w:val="nil"/>
              <w:bottom w:val="single" w:color="auto" w:sz="4" w:space="0"/>
              <w:right w:val="single" w:color="auto" w:sz="4" w:space="0"/>
            </w:tcBorders>
            <w:shd w:val="clear" w:color="auto" w:fill="auto"/>
            <w:vAlign w:val="center"/>
          </w:tcPr>
          <w:p w14:paraId="1DB2A7DE">
            <w:pPr>
              <w:rPr>
                <w:sz w:val="18"/>
                <w:szCs w:val="18"/>
              </w:rPr>
            </w:pPr>
            <w:r>
              <w:rPr>
                <w:rFonts w:hint="eastAsia"/>
                <w:sz w:val="18"/>
                <w:szCs w:val="18"/>
              </w:rPr>
              <w:t>φ63拆除、烫接安装到位含辅材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9DEA1E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CF6D65E">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8AA2C0">
            <w:pPr>
              <w:jc w:val="right"/>
              <w:rPr>
                <w:sz w:val="18"/>
                <w:szCs w:val="18"/>
              </w:rPr>
            </w:pPr>
            <w:r>
              <w:rPr>
                <w:rFonts w:hint="eastAsia"/>
                <w:sz w:val="18"/>
                <w:szCs w:val="18"/>
              </w:rPr>
              <w:t xml:space="preserve">56.82 </w:t>
            </w:r>
          </w:p>
        </w:tc>
      </w:tr>
      <w:tr w14:paraId="46FE71A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CABE5EC">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9A04B20">
            <w:pPr>
              <w:jc w:val="center"/>
              <w:rPr>
                <w:sz w:val="18"/>
                <w:szCs w:val="18"/>
              </w:rPr>
            </w:pPr>
            <w:r>
              <w:rPr>
                <w:rFonts w:hint="eastAsia"/>
                <w:sz w:val="18"/>
                <w:szCs w:val="18"/>
              </w:rPr>
              <w:t>G308</w:t>
            </w:r>
          </w:p>
        </w:tc>
        <w:tc>
          <w:tcPr>
            <w:tcW w:w="1276" w:type="dxa"/>
            <w:tcBorders>
              <w:top w:val="nil"/>
              <w:left w:val="nil"/>
              <w:bottom w:val="single" w:color="auto" w:sz="4" w:space="0"/>
              <w:right w:val="single" w:color="auto" w:sz="4" w:space="0"/>
            </w:tcBorders>
            <w:shd w:val="clear" w:color="auto" w:fill="auto"/>
            <w:vAlign w:val="center"/>
          </w:tcPr>
          <w:p w14:paraId="756EF3E5">
            <w:pPr>
              <w:jc w:val="center"/>
              <w:rPr>
                <w:sz w:val="18"/>
                <w:szCs w:val="18"/>
              </w:rPr>
            </w:pPr>
            <w:r>
              <w:rPr>
                <w:rFonts w:hint="eastAsia"/>
                <w:sz w:val="18"/>
                <w:szCs w:val="18"/>
              </w:rPr>
              <w:t>PP-R管</w:t>
            </w:r>
          </w:p>
        </w:tc>
        <w:tc>
          <w:tcPr>
            <w:tcW w:w="2629" w:type="dxa"/>
            <w:tcBorders>
              <w:top w:val="nil"/>
              <w:left w:val="nil"/>
              <w:bottom w:val="single" w:color="auto" w:sz="4" w:space="0"/>
              <w:right w:val="single" w:color="auto" w:sz="4" w:space="0"/>
            </w:tcBorders>
            <w:shd w:val="clear" w:color="auto" w:fill="auto"/>
            <w:vAlign w:val="center"/>
          </w:tcPr>
          <w:p w14:paraId="3C8FA043">
            <w:pPr>
              <w:rPr>
                <w:sz w:val="18"/>
                <w:szCs w:val="18"/>
              </w:rPr>
            </w:pPr>
            <w:r>
              <w:rPr>
                <w:rFonts w:hint="eastAsia"/>
                <w:sz w:val="18"/>
                <w:szCs w:val="18"/>
              </w:rPr>
              <w:t>φ75拆除、烫接安装到位含辅材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D03FEC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D5233B2">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960303">
            <w:pPr>
              <w:jc w:val="right"/>
              <w:rPr>
                <w:sz w:val="18"/>
                <w:szCs w:val="18"/>
              </w:rPr>
            </w:pPr>
            <w:r>
              <w:rPr>
                <w:rFonts w:hint="eastAsia"/>
                <w:sz w:val="18"/>
                <w:szCs w:val="18"/>
              </w:rPr>
              <w:t xml:space="preserve">66.67 </w:t>
            </w:r>
          </w:p>
        </w:tc>
      </w:tr>
      <w:tr w14:paraId="15AC744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A5A7B78">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C3F6ABB">
            <w:pPr>
              <w:jc w:val="center"/>
              <w:rPr>
                <w:sz w:val="18"/>
                <w:szCs w:val="18"/>
              </w:rPr>
            </w:pPr>
            <w:r>
              <w:rPr>
                <w:rFonts w:hint="eastAsia"/>
                <w:sz w:val="18"/>
                <w:szCs w:val="18"/>
              </w:rPr>
              <w:t>G309</w:t>
            </w:r>
          </w:p>
        </w:tc>
        <w:tc>
          <w:tcPr>
            <w:tcW w:w="1276" w:type="dxa"/>
            <w:tcBorders>
              <w:top w:val="nil"/>
              <w:left w:val="nil"/>
              <w:bottom w:val="single" w:color="auto" w:sz="4" w:space="0"/>
              <w:right w:val="single" w:color="auto" w:sz="4" w:space="0"/>
            </w:tcBorders>
            <w:shd w:val="clear" w:color="auto" w:fill="auto"/>
            <w:vAlign w:val="center"/>
          </w:tcPr>
          <w:p w14:paraId="57EE745B">
            <w:pPr>
              <w:jc w:val="center"/>
              <w:rPr>
                <w:sz w:val="18"/>
                <w:szCs w:val="18"/>
              </w:rPr>
            </w:pPr>
            <w:r>
              <w:rPr>
                <w:rFonts w:hint="eastAsia"/>
                <w:sz w:val="18"/>
                <w:szCs w:val="18"/>
              </w:rPr>
              <w:t>PP-R管φ75配件</w:t>
            </w:r>
          </w:p>
        </w:tc>
        <w:tc>
          <w:tcPr>
            <w:tcW w:w="2629" w:type="dxa"/>
            <w:tcBorders>
              <w:top w:val="nil"/>
              <w:left w:val="nil"/>
              <w:bottom w:val="single" w:color="auto" w:sz="4" w:space="0"/>
              <w:right w:val="single" w:color="auto" w:sz="4" w:space="0"/>
            </w:tcBorders>
            <w:shd w:val="clear" w:color="auto" w:fill="auto"/>
            <w:vAlign w:val="center"/>
          </w:tcPr>
          <w:p w14:paraId="71F29A9A">
            <w:pPr>
              <w:rPr>
                <w:sz w:val="18"/>
                <w:szCs w:val="18"/>
              </w:rPr>
            </w:pPr>
            <w:r>
              <w:rPr>
                <w:rFonts w:hint="eastAsia"/>
                <w:sz w:val="18"/>
                <w:szCs w:val="18"/>
              </w:rPr>
              <w:t>直接、弯头、三通、大小头，拆除、烫接安装到位含辅材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321F41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89DF0C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2B7ECD">
            <w:pPr>
              <w:jc w:val="right"/>
              <w:rPr>
                <w:sz w:val="18"/>
                <w:szCs w:val="18"/>
              </w:rPr>
            </w:pPr>
            <w:r>
              <w:rPr>
                <w:rFonts w:hint="eastAsia"/>
                <w:sz w:val="18"/>
                <w:szCs w:val="18"/>
              </w:rPr>
              <w:t xml:space="preserve">15.80 </w:t>
            </w:r>
          </w:p>
        </w:tc>
      </w:tr>
      <w:tr w14:paraId="5D1CA15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3F4F680">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7A13CE8">
            <w:pPr>
              <w:jc w:val="center"/>
              <w:rPr>
                <w:sz w:val="18"/>
                <w:szCs w:val="18"/>
              </w:rPr>
            </w:pPr>
            <w:r>
              <w:rPr>
                <w:rFonts w:hint="eastAsia"/>
                <w:sz w:val="18"/>
                <w:szCs w:val="18"/>
              </w:rPr>
              <w:t>G310</w:t>
            </w:r>
          </w:p>
        </w:tc>
        <w:tc>
          <w:tcPr>
            <w:tcW w:w="1276" w:type="dxa"/>
            <w:tcBorders>
              <w:top w:val="nil"/>
              <w:left w:val="nil"/>
              <w:bottom w:val="single" w:color="auto" w:sz="4" w:space="0"/>
              <w:right w:val="single" w:color="auto" w:sz="4" w:space="0"/>
            </w:tcBorders>
            <w:shd w:val="clear" w:color="auto" w:fill="auto"/>
            <w:vAlign w:val="center"/>
          </w:tcPr>
          <w:p w14:paraId="3FAA50CB">
            <w:pPr>
              <w:jc w:val="center"/>
              <w:rPr>
                <w:sz w:val="18"/>
                <w:szCs w:val="18"/>
              </w:rPr>
            </w:pPr>
            <w:r>
              <w:rPr>
                <w:rFonts w:hint="eastAsia"/>
                <w:sz w:val="18"/>
                <w:szCs w:val="18"/>
              </w:rPr>
              <w:t>PP-R铜活接</w:t>
            </w:r>
          </w:p>
        </w:tc>
        <w:tc>
          <w:tcPr>
            <w:tcW w:w="2629" w:type="dxa"/>
            <w:tcBorders>
              <w:top w:val="nil"/>
              <w:left w:val="nil"/>
              <w:bottom w:val="single" w:color="auto" w:sz="4" w:space="0"/>
              <w:right w:val="single" w:color="auto" w:sz="4" w:space="0"/>
            </w:tcBorders>
            <w:shd w:val="clear" w:color="auto" w:fill="auto"/>
            <w:vAlign w:val="center"/>
          </w:tcPr>
          <w:p w14:paraId="03EA64A6">
            <w:pPr>
              <w:rPr>
                <w:sz w:val="18"/>
                <w:szCs w:val="18"/>
              </w:rPr>
            </w:pPr>
            <w:r>
              <w:rPr>
                <w:rFonts w:hint="eastAsia"/>
                <w:sz w:val="18"/>
                <w:szCs w:val="18"/>
              </w:rPr>
              <w:t>φ75拆除、烫接安装到位含辅材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223F32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834A1A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62B104A">
            <w:pPr>
              <w:jc w:val="right"/>
              <w:rPr>
                <w:sz w:val="18"/>
                <w:szCs w:val="18"/>
              </w:rPr>
            </w:pPr>
            <w:r>
              <w:rPr>
                <w:rFonts w:hint="eastAsia"/>
                <w:sz w:val="18"/>
                <w:szCs w:val="18"/>
              </w:rPr>
              <w:t xml:space="preserve">120.76 </w:t>
            </w:r>
          </w:p>
        </w:tc>
      </w:tr>
      <w:tr w14:paraId="4700F37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E65E111">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57822F1">
            <w:pPr>
              <w:jc w:val="center"/>
              <w:rPr>
                <w:sz w:val="18"/>
                <w:szCs w:val="18"/>
              </w:rPr>
            </w:pPr>
            <w:r>
              <w:rPr>
                <w:rFonts w:hint="eastAsia"/>
                <w:sz w:val="18"/>
                <w:szCs w:val="18"/>
              </w:rPr>
              <w:t>G311</w:t>
            </w:r>
          </w:p>
        </w:tc>
        <w:tc>
          <w:tcPr>
            <w:tcW w:w="1276" w:type="dxa"/>
            <w:tcBorders>
              <w:top w:val="nil"/>
              <w:left w:val="nil"/>
              <w:bottom w:val="single" w:color="auto" w:sz="4" w:space="0"/>
              <w:right w:val="single" w:color="auto" w:sz="4" w:space="0"/>
            </w:tcBorders>
            <w:shd w:val="clear" w:color="auto" w:fill="auto"/>
            <w:vAlign w:val="center"/>
          </w:tcPr>
          <w:p w14:paraId="3CE14241">
            <w:pPr>
              <w:jc w:val="center"/>
              <w:rPr>
                <w:sz w:val="18"/>
                <w:szCs w:val="18"/>
              </w:rPr>
            </w:pPr>
            <w:r>
              <w:rPr>
                <w:rFonts w:hint="eastAsia"/>
                <w:sz w:val="18"/>
                <w:szCs w:val="18"/>
              </w:rPr>
              <w:t>不锈钢热水软管</w:t>
            </w:r>
          </w:p>
        </w:tc>
        <w:tc>
          <w:tcPr>
            <w:tcW w:w="2629" w:type="dxa"/>
            <w:tcBorders>
              <w:top w:val="nil"/>
              <w:left w:val="nil"/>
              <w:bottom w:val="single" w:color="auto" w:sz="4" w:space="0"/>
              <w:right w:val="single" w:color="auto" w:sz="4" w:space="0"/>
            </w:tcBorders>
            <w:shd w:val="clear" w:color="auto" w:fill="auto"/>
            <w:vAlign w:val="center"/>
          </w:tcPr>
          <w:p w14:paraId="28B79520">
            <w:pPr>
              <w:rPr>
                <w:sz w:val="18"/>
                <w:szCs w:val="18"/>
              </w:rPr>
            </w:pPr>
            <w:r>
              <w:rPr>
                <w:rFonts w:hint="eastAsia"/>
                <w:sz w:val="18"/>
                <w:szCs w:val="18"/>
              </w:rPr>
              <w:t>300-500mm        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5E0BA7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95EA998">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F9D0CCC">
            <w:pPr>
              <w:jc w:val="right"/>
              <w:rPr>
                <w:sz w:val="18"/>
                <w:szCs w:val="18"/>
              </w:rPr>
            </w:pPr>
            <w:r>
              <w:rPr>
                <w:rFonts w:hint="eastAsia"/>
                <w:sz w:val="18"/>
                <w:szCs w:val="18"/>
              </w:rPr>
              <w:t xml:space="preserve">26.84 </w:t>
            </w:r>
          </w:p>
        </w:tc>
      </w:tr>
      <w:tr w14:paraId="37FF113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899BD0">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C2B4424">
            <w:pPr>
              <w:jc w:val="center"/>
              <w:rPr>
                <w:sz w:val="18"/>
                <w:szCs w:val="18"/>
              </w:rPr>
            </w:pPr>
            <w:r>
              <w:rPr>
                <w:rFonts w:hint="eastAsia"/>
                <w:sz w:val="18"/>
                <w:szCs w:val="18"/>
              </w:rPr>
              <w:t>G312</w:t>
            </w:r>
          </w:p>
        </w:tc>
        <w:tc>
          <w:tcPr>
            <w:tcW w:w="1276" w:type="dxa"/>
            <w:tcBorders>
              <w:top w:val="nil"/>
              <w:left w:val="nil"/>
              <w:bottom w:val="single" w:color="auto" w:sz="4" w:space="0"/>
              <w:right w:val="single" w:color="auto" w:sz="4" w:space="0"/>
            </w:tcBorders>
            <w:shd w:val="clear" w:color="auto" w:fill="auto"/>
            <w:vAlign w:val="center"/>
          </w:tcPr>
          <w:p w14:paraId="02E20128">
            <w:pPr>
              <w:jc w:val="center"/>
              <w:rPr>
                <w:sz w:val="18"/>
                <w:szCs w:val="18"/>
              </w:rPr>
            </w:pPr>
            <w:r>
              <w:rPr>
                <w:rFonts w:hint="eastAsia"/>
                <w:sz w:val="18"/>
                <w:szCs w:val="18"/>
              </w:rPr>
              <w:t>不锈钢热水软管</w:t>
            </w:r>
          </w:p>
        </w:tc>
        <w:tc>
          <w:tcPr>
            <w:tcW w:w="2629" w:type="dxa"/>
            <w:tcBorders>
              <w:top w:val="nil"/>
              <w:left w:val="nil"/>
              <w:bottom w:val="single" w:color="auto" w:sz="4" w:space="0"/>
              <w:right w:val="single" w:color="auto" w:sz="4" w:space="0"/>
            </w:tcBorders>
            <w:shd w:val="clear" w:color="auto" w:fill="auto"/>
            <w:vAlign w:val="center"/>
          </w:tcPr>
          <w:p w14:paraId="33531A79">
            <w:pPr>
              <w:rPr>
                <w:sz w:val="18"/>
                <w:szCs w:val="18"/>
              </w:rPr>
            </w:pPr>
            <w:r>
              <w:rPr>
                <w:rFonts w:hint="eastAsia"/>
                <w:sz w:val="18"/>
                <w:szCs w:val="18"/>
              </w:rPr>
              <w:t>1000mm拆除、安装到位含辅材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162B5D9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18B32FB9">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3A7DF6">
            <w:pPr>
              <w:jc w:val="right"/>
              <w:rPr>
                <w:sz w:val="18"/>
                <w:szCs w:val="18"/>
              </w:rPr>
            </w:pPr>
            <w:r>
              <w:rPr>
                <w:rFonts w:hint="eastAsia"/>
                <w:sz w:val="18"/>
                <w:szCs w:val="18"/>
              </w:rPr>
              <w:t xml:space="preserve">45.78 </w:t>
            </w:r>
          </w:p>
        </w:tc>
      </w:tr>
      <w:tr w14:paraId="7D84363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F447CCA">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1743D5C">
            <w:pPr>
              <w:jc w:val="center"/>
              <w:rPr>
                <w:sz w:val="18"/>
                <w:szCs w:val="18"/>
              </w:rPr>
            </w:pPr>
            <w:r>
              <w:rPr>
                <w:rFonts w:hint="eastAsia"/>
                <w:sz w:val="18"/>
                <w:szCs w:val="18"/>
              </w:rPr>
              <w:t>G313</w:t>
            </w:r>
          </w:p>
        </w:tc>
        <w:tc>
          <w:tcPr>
            <w:tcW w:w="1276" w:type="dxa"/>
            <w:tcBorders>
              <w:top w:val="nil"/>
              <w:left w:val="nil"/>
              <w:bottom w:val="single" w:color="auto" w:sz="4" w:space="0"/>
              <w:right w:val="single" w:color="auto" w:sz="4" w:space="0"/>
            </w:tcBorders>
            <w:shd w:val="clear" w:color="auto" w:fill="auto"/>
            <w:vAlign w:val="center"/>
          </w:tcPr>
          <w:p w14:paraId="33629C15">
            <w:pPr>
              <w:jc w:val="center"/>
              <w:rPr>
                <w:sz w:val="18"/>
                <w:szCs w:val="18"/>
              </w:rPr>
            </w:pPr>
            <w:r>
              <w:rPr>
                <w:rFonts w:hint="eastAsia"/>
                <w:sz w:val="18"/>
                <w:szCs w:val="18"/>
              </w:rPr>
              <w:t>落水管抱固（塑钢）</w:t>
            </w:r>
          </w:p>
        </w:tc>
        <w:tc>
          <w:tcPr>
            <w:tcW w:w="2629" w:type="dxa"/>
            <w:tcBorders>
              <w:top w:val="nil"/>
              <w:left w:val="nil"/>
              <w:bottom w:val="single" w:color="auto" w:sz="4" w:space="0"/>
              <w:right w:val="single" w:color="auto" w:sz="4" w:space="0"/>
            </w:tcBorders>
            <w:shd w:val="clear" w:color="auto" w:fill="auto"/>
            <w:vAlign w:val="center"/>
          </w:tcPr>
          <w:p w14:paraId="690AAB2B">
            <w:pPr>
              <w:rPr>
                <w:sz w:val="18"/>
                <w:szCs w:val="18"/>
              </w:rPr>
            </w:pPr>
            <w:r>
              <w:rPr>
                <w:rFonts w:hint="eastAsia"/>
                <w:sz w:val="18"/>
                <w:szCs w:val="18"/>
              </w:rPr>
              <w:t>φ110拆除、安装到位含辅材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9556CC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D3B1E88">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00F1423">
            <w:pPr>
              <w:jc w:val="right"/>
              <w:rPr>
                <w:sz w:val="18"/>
                <w:szCs w:val="18"/>
              </w:rPr>
            </w:pPr>
            <w:r>
              <w:rPr>
                <w:rFonts w:hint="eastAsia"/>
                <w:sz w:val="18"/>
                <w:szCs w:val="18"/>
              </w:rPr>
              <w:t xml:space="preserve">6.31 </w:t>
            </w:r>
          </w:p>
        </w:tc>
      </w:tr>
      <w:tr w14:paraId="281F916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41FC779">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234467F">
            <w:pPr>
              <w:jc w:val="center"/>
              <w:rPr>
                <w:sz w:val="18"/>
                <w:szCs w:val="18"/>
              </w:rPr>
            </w:pPr>
            <w:r>
              <w:rPr>
                <w:rFonts w:hint="eastAsia"/>
                <w:sz w:val="18"/>
                <w:szCs w:val="18"/>
              </w:rPr>
              <w:t>G314</w:t>
            </w:r>
          </w:p>
        </w:tc>
        <w:tc>
          <w:tcPr>
            <w:tcW w:w="1276" w:type="dxa"/>
            <w:tcBorders>
              <w:top w:val="nil"/>
              <w:left w:val="nil"/>
              <w:bottom w:val="single" w:color="auto" w:sz="4" w:space="0"/>
              <w:right w:val="single" w:color="auto" w:sz="4" w:space="0"/>
            </w:tcBorders>
            <w:shd w:val="clear" w:color="auto" w:fill="auto"/>
            <w:vAlign w:val="center"/>
          </w:tcPr>
          <w:p w14:paraId="0A81524D">
            <w:pPr>
              <w:jc w:val="center"/>
              <w:rPr>
                <w:sz w:val="18"/>
                <w:szCs w:val="18"/>
              </w:rPr>
            </w:pPr>
            <w:r>
              <w:rPr>
                <w:rFonts w:hint="eastAsia"/>
                <w:sz w:val="18"/>
                <w:szCs w:val="18"/>
              </w:rPr>
              <w:t>不锈钢保固</w:t>
            </w:r>
          </w:p>
        </w:tc>
        <w:tc>
          <w:tcPr>
            <w:tcW w:w="2629" w:type="dxa"/>
            <w:tcBorders>
              <w:top w:val="nil"/>
              <w:left w:val="nil"/>
              <w:bottom w:val="single" w:color="auto" w:sz="4" w:space="0"/>
              <w:right w:val="single" w:color="auto" w:sz="4" w:space="0"/>
            </w:tcBorders>
            <w:shd w:val="clear" w:color="auto" w:fill="auto"/>
            <w:vAlign w:val="center"/>
          </w:tcPr>
          <w:p w14:paraId="1E3F177C">
            <w:pPr>
              <w:rPr>
                <w:sz w:val="18"/>
                <w:szCs w:val="18"/>
              </w:rPr>
            </w:pPr>
            <w:r>
              <w:rPr>
                <w:rFonts w:hint="eastAsia"/>
                <w:sz w:val="18"/>
                <w:szCs w:val="18"/>
              </w:rPr>
              <w:t>φ110安装到位含辅材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7574BCC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1A7AD1C5">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CE444F">
            <w:pPr>
              <w:jc w:val="right"/>
              <w:rPr>
                <w:sz w:val="18"/>
                <w:szCs w:val="18"/>
              </w:rPr>
            </w:pPr>
            <w:r>
              <w:rPr>
                <w:rFonts w:hint="eastAsia"/>
                <w:sz w:val="18"/>
                <w:szCs w:val="18"/>
              </w:rPr>
              <w:t xml:space="preserve">7.11 </w:t>
            </w:r>
          </w:p>
        </w:tc>
      </w:tr>
      <w:tr w14:paraId="681479F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E1AA67D">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F71E379">
            <w:pPr>
              <w:jc w:val="center"/>
              <w:rPr>
                <w:sz w:val="18"/>
                <w:szCs w:val="18"/>
              </w:rPr>
            </w:pPr>
            <w:r>
              <w:rPr>
                <w:rFonts w:hint="eastAsia"/>
                <w:sz w:val="18"/>
                <w:szCs w:val="18"/>
              </w:rPr>
              <w:t>G315</w:t>
            </w:r>
          </w:p>
        </w:tc>
        <w:tc>
          <w:tcPr>
            <w:tcW w:w="1276" w:type="dxa"/>
            <w:tcBorders>
              <w:top w:val="nil"/>
              <w:left w:val="nil"/>
              <w:bottom w:val="single" w:color="auto" w:sz="4" w:space="0"/>
              <w:right w:val="single" w:color="auto" w:sz="4" w:space="0"/>
            </w:tcBorders>
            <w:shd w:val="clear" w:color="auto" w:fill="auto"/>
            <w:vAlign w:val="center"/>
          </w:tcPr>
          <w:p w14:paraId="0F307F8A">
            <w:pPr>
              <w:jc w:val="center"/>
              <w:rPr>
                <w:sz w:val="18"/>
                <w:szCs w:val="18"/>
              </w:rPr>
            </w:pPr>
            <w:r>
              <w:rPr>
                <w:rFonts w:hint="eastAsia"/>
                <w:sz w:val="18"/>
                <w:szCs w:val="18"/>
              </w:rPr>
              <w:t>镀锌管</w:t>
            </w:r>
          </w:p>
        </w:tc>
        <w:tc>
          <w:tcPr>
            <w:tcW w:w="2629" w:type="dxa"/>
            <w:tcBorders>
              <w:top w:val="nil"/>
              <w:left w:val="nil"/>
              <w:bottom w:val="single" w:color="auto" w:sz="4" w:space="0"/>
              <w:right w:val="single" w:color="auto" w:sz="4" w:space="0"/>
            </w:tcBorders>
            <w:shd w:val="clear" w:color="auto" w:fill="auto"/>
            <w:vAlign w:val="center"/>
          </w:tcPr>
          <w:p w14:paraId="529977CC">
            <w:pPr>
              <w:rPr>
                <w:sz w:val="18"/>
                <w:szCs w:val="18"/>
              </w:rPr>
            </w:pPr>
            <w:r>
              <w:rPr>
                <w:rFonts w:hint="eastAsia"/>
                <w:sz w:val="18"/>
                <w:szCs w:val="18"/>
              </w:rPr>
              <w:t>φ16-φ20安装到位含辅材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64959C7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5AA01C0E">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611FF9">
            <w:pPr>
              <w:jc w:val="right"/>
              <w:rPr>
                <w:sz w:val="18"/>
                <w:szCs w:val="18"/>
              </w:rPr>
            </w:pPr>
            <w:r>
              <w:rPr>
                <w:rFonts w:hint="eastAsia"/>
                <w:sz w:val="18"/>
                <w:szCs w:val="18"/>
              </w:rPr>
              <w:t xml:space="preserve">29.21 </w:t>
            </w:r>
          </w:p>
        </w:tc>
      </w:tr>
      <w:tr w14:paraId="7F4B922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497986C">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6BF6111">
            <w:pPr>
              <w:jc w:val="center"/>
              <w:rPr>
                <w:sz w:val="18"/>
                <w:szCs w:val="18"/>
              </w:rPr>
            </w:pPr>
            <w:r>
              <w:rPr>
                <w:rFonts w:hint="eastAsia"/>
                <w:sz w:val="18"/>
                <w:szCs w:val="18"/>
              </w:rPr>
              <w:t>G316</w:t>
            </w:r>
          </w:p>
        </w:tc>
        <w:tc>
          <w:tcPr>
            <w:tcW w:w="1276" w:type="dxa"/>
            <w:tcBorders>
              <w:top w:val="nil"/>
              <w:left w:val="nil"/>
              <w:bottom w:val="single" w:color="auto" w:sz="4" w:space="0"/>
              <w:right w:val="single" w:color="auto" w:sz="4" w:space="0"/>
            </w:tcBorders>
            <w:shd w:val="clear" w:color="auto" w:fill="auto"/>
            <w:vAlign w:val="center"/>
          </w:tcPr>
          <w:p w14:paraId="26FBB081">
            <w:pPr>
              <w:jc w:val="center"/>
              <w:rPr>
                <w:sz w:val="18"/>
                <w:szCs w:val="18"/>
              </w:rPr>
            </w:pPr>
            <w:r>
              <w:rPr>
                <w:rFonts w:hint="eastAsia"/>
                <w:sz w:val="18"/>
                <w:szCs w:val="18"/>
              </w:rPr>
              <w:t>镀锌管</w:t>
            </w:r>
          </w:p>
        </w:tc>
        <w:tc>
          <w:tcPr>
            <w:tcW w:w="2629" w:type="dxa"/>
            <w:tcBorders>
              <w:top w:val="nil"/>
              <w:left w:val="nil"/>
              <w:bottom w:val="single" w:color="auto" w:sz="4" w:space="0"/>
              <w:right w:val="single" w:color="auto" w:sz="4" w:space="0"/>
            </w:tcBorders>
            <w:shd w:val="clear" w:color="auto" w:fill="auto"/>
            <w:vAlign w:val="center"/>
          </w:tcPr>
          <w:p w14:paraId="20AF0AEC">
            <w:pPr>
              <w:rPr>
                <w:sz w:val="18"/>
                <w:szCs w:val="18"/>
              </w:rPr>
            </w:pPr>
            <w:r>
              <w:rPr>
                <w:rFonts w:hint="eastAsia"/>
                <w:sz w:val="18"/>
                <w:szCs w:val="18"/>
              </w:rPr>
              <w:t>φ32安装到位含辅材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7642D33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7CAD5910">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13EBFAA">
            <w:pPr>
              <w:jc w:val="right"/>
              <w:rPr>
                <w:sz w:val="18"/>
                <w:szCs w:val="18"/>
              </w:rPr>
            </w:pPr>
            <w:r>
              <w:rPr>
                <w:rFonts w:hint="eastAsia"/>
                <w:sz w:val="18"/>
                <w:szCs w:val="18"/>
              </w:rPr>
              <w:t xml:space="preserve">41.06 </w:t>
            </w:r>
          </w:p>
        </w:tc>
      </w:tr>
      <w:tr w14:paraId="208E70E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133DC1C">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D8FD925">
            <w:pPr>
              <w:jc w:val="center"/>
              <w:rPr>
                <w:sz w:val="18"/>
                <w:szCs w:val="18"/>
              </w:rPr>
            </w:pPr>
            <w:r>
              <w:rPr>
                <w:rFonts w:hint="eastAsia"/>
                <w:sz w:val="18"/>
                <w:szCs w:val="18"/>
              </w:rPr>
              <w:t>G317</w:t>
            </w:r>
          </w:p>
        </w:tc>
        <w:tc>
          <w:tcPr>
            <w:tcW w:w="1276" w:type="dxa"/>
            <w:tcBorders>
              <w:top w:val="nil"/>
              <w:left w:val="nil"/>
              <w:bottom w:val="single" w:color="auto" w:sz="4" w:space="0"/>
              <w:right w:val="single" w:color="auto" w:sz="4" w:space="0"/>
            </w:tcBorders>
            <w:shd w:val="clear" w:color="auto" w:fill="auto"/>
            <w:vAlign w:val="center"/>
          </w:tcPr>
          <w:p w14:paraId="628A120B">
            <w:pPr>
              <w:jc w:val="center"/>
              <w:rPr>
                <w:sz w:val="18"/>
                <w:szCs w:val="18"/>
              </w:rPr>
            </w:pPr>
            <w:r>
              <w:rPr>
                <w:rFonts w:hint="eastAsia"/>
                <w:sz w:val="18"/>
                <w:szCs w:val="18"/>
              </w:rPr>
              <w:t xml:space="preserve">镀锌管φ16-32配件 </w:t>
            </w:r>
          </w:p>
        </w:tc>
        <w:tc>
          <w:tcPr>
            <w:tcW w:w="2629" w:type="dxa"/>
            <w:tcBorders>
              <w:top w:val="nil"/>
              <w:left w:val="nil"/>
              <w:bottom w:val="single" w:color="auto" w:sz="4" w:space="0"/>
              <w:right w:val="single" w:color="auto" w:sz="4" w:space="0"/>
            </w:tcBorders>
            <w:shd w:val="clear" w:color="auto" w:fill="auto"/>
            <w:vAlign w:val="center"/>
          </w:tcPr>
          <w:p w14:paraId="65E31346">
            <w:pPr>
              <w:rPr>
                <w:sz w:val="18"/>
                <w:szCs w:val="18"/>
              </w:rPr>
            </w:pPr>
            <w:r>
              <w:rPr>
                <w:rFonts w:hint="eastAsia"/>
                <w:sz w:val="18"/>
                <w:szCs w:val="18"/>
              </w:rPr>
              <w:t>内丝、外丝、闷头，安装到位含辅材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5367581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3EAC621F">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3D1653">
            <w:pPr>
              <w:jc w:val="right"/>
              <w:rPr>
                <w:sz w:val="18"/>
                <w:szCs w:val="18"/>
              </w:rPr>
            </w:pPr>
            <w:r>
              <w:rPr>
                <w:rFonts w:hint="eastAsia"/>
                <w:sz w:val="18"/>
                <w:szCs w:val="18"/>
              </w:rPr>
              <w:t xml:space="preserve">11.84 </w:t>
            </w:r>
          </w:p>
        </w:tc>
      </w:tr>
      <w:tr w14:paraId="7EC425B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38E2669">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F64517A">
            <w:pPr>
              <w:jc w:val="center"/>
              <w:rPr>
                <w:sz w:val="18"/>
                <w:szCs w:val="18"/>
              </w:rPr>
            </w:pPr>
            <w:r>
              <w:rPr>
                <w:rFonts w:hint="eastAsia"/>
                <w:sz w:val="18"/>
                <w:szCs w:val="18"/>
              </w:rPr>
              <w:t>G318</w:t>
            </w:r>
          </w:p>
        </w:tc>
        <w:tc>
          <w:tcPr>
            <w:tcW w:w="1276" w:type="dxa"/>
            <w:tcBorders>
              <w:top w:val="nil"/>
              <w:left w:val="nil"/>
              <w:bottom w:val="single" w:color="auto" w:sz="4" w:space="0"/>
              <w:right w:val="single" w:color="auto" w:sz="4" w:space="0"/>
            </w:tcBorders>
            <w:shd w:val="clear" w:color="auto" w:fill="auto"/>
            <w:vAlign w:val="center"/>
          </w:tcPr>
          <w:p w14:paraId="56968C29">
            <w:pPr>
              <w:jc w:val="center"/>
              <w:rPr>
                <w:sz w:val="18"/>
                <w:szCs w:val="18"/>
              </w:rPr>
            </w:pPr>
            <w:r>
              <w:rPr>
                <w:rFonts w:hint="eastAsia"/>
                <w:sz w:val="18"/>
                <w:szCs w:val="18"/>
              </w:rPr>
              <w:t>不锈钢内外丝</w:t>
            </w:r>
          </w:p>
        </w:tc>
        <w:tc>
          <w:tcPr>
            <w:tcW w:w="2629" w:type="dxa"/>
            <w:tcBorders>
              <w:top w:val="nil"/>
              <w:left w:val="nil"/>
              <w:bottom w:val="single" w:color="auto" w:sz="4" w:space="0"/>
              <w:right w:val="single" w:color="auto" w:sz="4" w:space="0"/>
            </w:tcBorders>
            <w:shd w:val="clear" w:color="auto" w:fill="auto"/>
            <w:vAlign w:val="center"/>
          </w:tcPr>
          <w:p w14:paraId="688BEEBD">
            <w:pPr>
              <w:rPr>
                <w:sz w:val="18"/>
                <w:szCs w:val="18"/>
              </w:rPr>
            </w:pPr>
            <w:r>
              <w:rPr>
                <w:rFonts w:hint="eastAsia"/>
                <w:sz w:val="18"/>
                <w:szCs w:val="18"/>
              </w:rPr>
              <w:t>DN15  30mm安装到位含辅材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5B52AD7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0DD4874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57076A">
            <w:pPr>
              <w:jc w:val="right"/>
              <w:rPr>
                <w:sz w:val="18"/>
                <w:szCs w:val="18"/>
              </w:rPr>
            </w:pPr>
            <w:r>
              <w:rPr>
                <w:rFonts w:hint="eastAsia"/>
                <w:sz w:val="18"/>
                <w:szCs w:val="18"/>
              </w:rPr>
              <w:t xml:space="preserve">15.01 </w:t>
            </w:r>
          </w:p>
        </w:tc>
      </w:tr>
      <w:tr w14:paraId="18C8503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5E74D12">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5848DEB">
            <w:pPr>
              <w:jc w:val="center"/>
              <w:rPr>
                <w:sz w:val="18"/>
                <w:szCs w:val="18"/>
              </w:rPr>
            </w:pPr>
            <w:r>
              <w:rPr>
                <w:rFonts w:hint="eastAsia"/>
                <w:sz w:val="18"/>
                <w:szCs w:val="18"/>
              </w:rPr>
              <w:t>G319</w:t>
            </w:r>
          </w:p>
        </w:tc>
        <w:tc>
          <w:tcPr>
            <w:tcW w:w="1276" w:type="dxa"/>
            <w:tcBorders>
              <w:top w:val="nil"/>
              <w:left w:val="nil"/>
              <w:bottom w:val="single" w:color="auto" w:sz="4" w:space="0"/>
              <w:right w:val="single" w:color="auto" w:sz="4" w:space="0"/>
            </w:tcBorders>
            <w:shd w:val="clear" w:color="auto" w:fill="auto"/>
            <w:vAlign w:val="center"/>
          </w:tcPr>
          <w:p w14:paraId="59455D2A">
            <w:pPr>
              <w:jc w:val="center"/>
              <w:rPr>
                <w:sz w:val="18"/>
                <w:szCs w:val="18"/>
              </w:rPr>
            </w:pPr>
            <w:r>
              <w:rPr>
                <w:rFonts w:hint="eastAsia"/>
                <w:sz w:val="18"/>
                <w:szCs w:val="18"/>
              </w:rPr>
              <w:t>油宁（铁质）</w:t>
            </w:r>
          </w:p>
        </w:tc>
        <w:tc>
          <w:tcPr>
            <w:tcW w:w="2629" w:type="dxa"/>
            <w:tcBorders>
              <w:top w:val="nil"/>
              <w:left w:val="nil"/>
              <w:bottom w:val="single" w:color="auto" w:sz="4" w:space="0"/>
              <w:right w:val="single" w:color="auto" w:sz="4" w:space="0"/>
            </w:tcBorders>
            <w:shd w:val="clear" w:color="auto" w:fill="auto"/>
            <w:vAlign w:val="center"/>
          </w:tcPr>
          <w:p w14:paraId="55140A92">
            <w:pPr>
              <w:rPr>
                <w:sz w:val="18"/>
                <w:szCs w:val="18"/>
              </w:rPr>
            </w:pPr>
            <w:r>
              <w:rPr>
                <w:rFonts w:hint="eastAsia"/>
                <w:sz w:val="18"/>
                <w:szCs w:val="18"/>
              </w:rPr>
              <w:t>φ16-32安装到位含辅材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7CE6559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B6F21F5">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767736">
            <w:pPr>
              <w:jc w:val="right"/>
              <w:rPr>
                <w:sz w:val="18"/>
                <w:szCs w:val="18"/>
              </w:rPr>
            </w:pPr>
            <w:r>
              <w:rPr>
                <w:rFonts w:hint="eastAsia"/>
                <w:sz w:val="18"/>
                <w:szCs w:val="18"/>
              </w:rPr>
              <w:t xml:space="preserve">16.58 </w:t>
            </w:r>
          </w:p>
        </w:tc>
      </w:tr>
      <w:tr w14:paraId="6BD81AF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7B9787C">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1502396">
            <w:pPr>
              <w:jc w:val="center"/>
              <w:rPr>
                <w:sz w:val="18"/>
                <w:szCs w:val="18"/>
              </w:rPr>
            </w:pPr>
            <w:r>
              <w:rPr>
                <w:rFonts w:hint="eastAsia"/>
                <w:sz w:val="18"/>
                <w:szCs w:val="18"/>
              </w:rPr>
              <w:t>G320</w:t>
            </w:r>
          </w:p>
        </w:tc>
        <w:tc>
          <w:tcPr>
            <w:tcW w:w="1276" w:type="dxa"/>
            <w:tcBorders>
              <w:top w:val="nil"/>
              <w:left w:val="nil"/>
              <w:bottom w:val="single" w:color="auto" w:sz="4" w:space="0"/>
              <w:right w:val="single" w:color="auto" w:sz="4" w:space="0"/>
            </w:tcBorders>
            <w:shd w:val="clear" w:color="auto" w:fill="auto"/>
            <w:vAlign w:val="center"/>
          </w:tcPr>
          <w:p w14:paraId="7A71F29A">
            <w:pPr>
              <w:jc w:val="center"/>
              <w:rPr>
                <w:sz w:val="18"/>
                <w:szCs w:val="18"/>
              </w:rPr>
            </w:pPr>
            <w:r>
              <w:rPr>
                <w:rFonts w:hint="eastAsia"/>
                <w:sz w:val="18"/>
                <w:szCs w:val="18"/>
              </w:rPr>
              <w:t>镀锌丝口法兰</w:t>
            </w:r>
          </w:p>
        </w:tc>
        <w:tc>
          <w:tcPr>
            <w:tcW w:w="2629" w:type="dxa"/>
            <w:tcBorders>
              <w:top w:val="nil"/>
              <w:left w:val="nil"/>
              <w:bottom w:val="single" w:color="auto" w:sz="4" w:space="0"/>
              <w:right w:val="single" w:color="auto" w:sz="4" w:space="0"/>
            </w:tcBorders>
            <w:shd w:val="clear" w:color="auto" w:fill="auto"/>
            <w:vAlign w:val="center"/>
          </w:tcPr>
          <w:p w14:paraId="0074F83C">
            <w:pPr>
              <w:rPr>
                <w:sz w:val="18"/>
                <w:szCs w:val="18"/>
              </w:rPr>
            </w:pPr>
            <w:r>
              <w:rPr>
                <w:rFonts w:hint="eastAsia"/>
                <w:sz w:val="18"/>
                <w:szCs w:val="18"/>
              </w:rPr>
              <w:t>DN50安装到位含辅材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2263BF3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7AC256E">
            <w:pPr>
              <w:jc w:val="center"/>
              <w:rPr>
                <w:sz w:val="18"/>
                <w:szCs w:val="18"/>
              </w:rPr>
            </w:pPr>
            <w:r>
              <w:rPr>
                <w:rFonts w:hint="eastAsia"/>
                <w:sz w:val="18"/>
                <w:szCs w:val="18"/>
              </w:rPr>
              <w:t>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24E0FD">
            <w:pPr>
              <w:jc w:val="right"/>
              <w:rPr>
                <w:sz w:val="18"/>
                <w:szCs w:val="18"/>
              </w:rPr>
            </w:pPr>
            <w:r>
              <w:rPr>
                <w:rFonts w:hint="eastAsia"/>
                <w:sz w:val="18"/>
                <w:szCs w:val="18"/>
              </w:rPr>
              <w:t xml:space="preserve">44.20 </w:t>
            </w:r>
          </w:p>
        </w:tc>
      </w:tr>
      <w:tr w14:paraId="2582F9F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C8FFD8D">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AFEF97E">
            <w:pPr>
              <w:jc w:val="center"/>
              <w:rPr>
                <w:sz w:val="18"/>
                <w:szCs w:val="18"/>
              </w:rPr>
            </w:pPr>
            <w:r>
              <w:rPr>
                <w:rFonts w:hint="eastAsia"/>
                <w:sz w:val="18"/>
                <w:szCs w:val="18"/>
              </w:rPr>
              <w:t>G321</w:t>
            </w:r>
          </w:p>
        </w:tc>
        <w:tc>
          <w:tcPr>
            <w:tcW w:w="1276" w:type="dxa"/>
            <w:tcBorders>
              <w:top w:val="nil"/>
              <w:left w:val="nil"/>
              <w:bottom w:val="single" w:color="auto" w:sz="4" w:space="0"/>
              <w:right w:val="single" w:color="auto" w:sz="4" w:space="0"/>
            </w:tcBorders>
            <w:shd w:val="clear" w:color="auto" w:fill="auto"/>
            <w:vAlign w:val="center"/>
          </w:tcPr>
          <w:p w14:paraId="42B6267F">
            <w:pPr>
              <w:jc w:val="center"/>
              <w:rPr>
                <w:sz w:val="18"/>
                <w:szCs w:val="18"/>
              </w:rPr>
            </w:pPr>
            <w:r>
              <w:rPr>
                <w:rFonts w:hint="eastAsia"/>
                <w:sz w:val="18"/>
                <w:szCs w:val="18"/>
              </w:rPr>
              <w:t>法兰排气阀</w:t>
            </w:r>
          </w:p>
        </w:tc>
        <w:tc>
          <w:tcPr>
            <w:tcW w:w="2629" w:type="dxa"/>
            <w:tcBorders>
              <w:top w:val="nil"/>
              <w:left w:val="nil"/>
              <w:bottom w:val="single" w:color="auto" w:sz="4" w:space="0"/>
              <w:right w:val="single" w:color="auto" w:sz="4" w:space="0"/>
            </w:tcBorders>
            <w:shd w:val="clear" w:color="auto" w:fill="auto"/>
            <w:vAlign w:val="center"/>
          </w:tcPr>
          <w:p w14:paraId="60EFBA2A">
            <w:pPr>
              <w:rPr>
                <w:sz w:val="18"/>
                <w:szCs w:val="18"/>
              </w:rPr>
            </w:pPr>
            <w:r>
              <w:rPr>
                <w:rFonts w:hint="eastAsia"/>
                <w:sz w:val="18"/>
                <w:szCs w:val="18"/>
              </w:rPr>
              <w:t>DN50安装到位含辅材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67C5C9E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9DF8B4B">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FEF970E">
            <w:pPr>
              <w:jc w:val="right"/>
              <w:rPr>
                <w:sz w:val="18"/>
                <w:szCs w:val="18"/>
              </w:rPr>
            </w:pPr>
            <w:r>
              <w:rPr>
                <w:rFonts w:hint="eastAsia"/>
                <w:sz w:val="18"/>
                <w:szCs w:val="18"/>
              </w:rPr>
              <w:t xml:space="preserve">252.80 </w:t>
            </w:r>
          </w:p>
        </w:tc>
      </w:tr>
      <w:tr w14:paraId="6DE2BC9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CBD02CD">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A214C89">
            <w:pPr>
              <w:jc w:val="center"/>
              <w:rPr>
                <w:sz w:val="18"/>
                <w:szCs w:val="18"/>
              </w:rPr>
            </w:pPr>
            <w:r>
              <w:rPr>
                <w:rFonts w:hint="eastAsia"/>
                <w:sz w:val="18"/>
                <w:szCs w:val="18"/>
              </w:rPr>
              <w:t>G322</w:t>
            </w:r>
          </w:p>
        </w:tc>
        <w:tc>
          <w:tcPr>
            <w:tcW w:w="1276" w:type="dxa"/>
            <w:tcBorders>
              <w:top w:val="nil"/>
              <w:left w:val="nil"/>
              <w:bottom w:val="single" w:color="auto" w:sz="4" w:space="0"/>
              <w:right w:val="single" w:color="auto" w:sz="4" w:space="0"/>
            </w:tcBorders>
            <w:shd w:val="clear" w:color="auto" w:fill="auto"/>
            <w:vAlign w:val="center"/>
          </w:tcPr>
          <w:p w14:paraId="1A820A59">
            <w:pPr>
              <w:jc w:val="center"/>
              <w:rPr>
                <w:sz w:val="18"/>
                <w:szCs w:val="18"/>
              </w:rPr>
            </w:pPr>
            <w:r>
              <w:rPr>
                <w:rFonts w:hint="eastAsia"/>
                <w:sz w:val="18"/>
                <w:szCs w:val="18"/>
              </w:rPr>
              <w:t>活接铜球阀</w:t>
            </w:r>
          </w:p>
        </w:tc>
        <w:tc>
          <w:tcPr>
            <w:tcW w:w="2629" w:type="dxa"/>
            <w:tcBorders>
              <w:top w:val="nil"/>
              <w:left w:val="nil"/>
              <w:bottom w:val="single" w:color="auto" w:sz="4" w:space="0"/>
              <w:right w:val="single" w:color="auto" w:sz="4" w:space="0"/>
            </w:tcBorders>
            <w:shd w:val="clear" w:color="auto" w:fill="auto"/>
            <w:vAlign w:val="center"/>
          </w:tcPr>
          <w:p w14:paraId="09D3C55D">
            <w:pPr>
              <w:rPr>
                <w:sz w:val="18"/>
                <w:szCs w:val="18"/>
              </w:rPr>
            </w:pPr>
            <w:r>
              <w:rPr>
                <w:rFonts w:hint="eastAsia"/>
                <w:sz w:val="18"/>
                <w:szCs w:val="18"/>
              </w:rPr>
              <w:t>De63PP_R安装到位含辅材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1C4729C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11A521D">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9CD23CA">
            <w:pPr>
              <w:jc w:val="right"/>
              <w:rPr>
                <w:sz w:val="18"/>
                <w:szCs w:val="18"/>
              </w:rPr>
            </w:pPr>
            <w:r>
              <w:rPr>
                <w:rFonts w:hint="eastAsia"/>
                <w:sz w:val="18"/>
                <w:szCs w:val="18"/>
              </w:rPr>
              <w:t xml:space="preserve">254.84 </w:t>
            </w:r>
          </w:p>
        </w:tc>
      </w:tr>
      <w:tr w14:paraId="4329979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E6A069C">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48C5E06">
            <w:pPr>
              <w:jc w:val="center"/>
              <w:rPr>
                <w:sz w:val="18"/>
                <w:szCs w:val="18"/>
              </w:rPr>
            </w:pPr>
            <w:r>
              <w:rPr>
                <w:rFonts w:hint="eastAsia"/>
                <w:sz w:val="18"/>
                <w:szCs w:val="18"/>
              </w:rPr>
              <w:t>G323</w:t>
            </w:r>
          </w:p>
        </w:tc>
        <w:tc>
          <w:tcPr>
            <w:tcW w:w="1276" w:type="dxa"/>
            <w:tcBorders>
              <w:top w:val="nil"/>
              <w:left w:val="nil"/>
              <w:bottom w:val="single" w:color="auto" w:sz="4" w:space="0"/>
              <w:right w:val="single" w:color="auto" w:sz="4" w:space="0"/>
            </w:tcBorders>
            <w:shd w:val="clear" w:color="auto" w:fill="auto"/>
            <w:vAlign w:val="center"/>
          </w:tcPr>
          <w:p w14:paraId="07FFCD5F">
            <w:pPr>
              <w:jc w:val="center"/>
              <w:rPr>
                <w:sz w:val="18"/>
                <w:szCs w:val="18"/>
              </w:rPr>
            </w:pPr>
            <w:r>
              <w:rPr>
                <w:rFonts w:hint="eastAsia"/>
                <w:sz w:val="18"/>
                <w:szCs w:val="18"/>
              </w:rPr>
              <w:t>闸阀</w:t>
            </w:r>
          </w:p>
        </w:tc>
        <w:tc>
          <w:tcPr>
            <w:tcW w:w="2629" w:type="dxa"/>
            <w:tcBorders>
              <w:top w:val="nil"/>
              <w:left w:val="nil"/>
              <w:bottom w:val="single" w:color="auto" w:sz="4" w:space="0"/>
              <w:right w:val="single" w:color="auto" w:sz="4" w:space="0"/>
            </w:tcBorders>
            <w:shd w:val="clear" w:color="auto" w:fill="auto"/>
            <w:vAlign w:val="center"/>
          </w:tcPr>
          <w:p w14:paraId="7B766A08">
            <w:pPr>
              <w:rPr>
                <w:sz w:val="18"/>
                <w:szCs w:val="18"/>
              </w:rPr>
            </w:pPr>
            <w:r>
              <w:rPr>
                <w:rFonts w:hint="eastAsia"/>
                <w:sz w:val="18"/>
                <w:szCs w:val="18"/>
              </w:rPr>
              <w:t>DN100-铸铁法兰闸阀暗杆Z45T铜芯安装到位含辅材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8CEC1C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EEC8EFC">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4365361">
            <w:pPr>
              <w:jc w:val="right"/>
              <w:rPr>
                <w:sz w:val="18"/>
                <w:szCs w:val="18"/>
              </w:rPr>
            </w:pPr>
            <w:r>
              <w:rPr>
                <w:rFonts w:hint="eastAsia"/>
                <w:sz w:val="18"/>
                <w:szCs w:val="18"/>
              </w:rPr>
              <w:t xml:space="preserve">239.46 </w:t>
            </w:r>
          </w:p>
        </w:tc>
      </w:tr>
      <w:tr w14:paraId="47A8DAD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DA85BA9">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ED12EE6">
            <w:pPr>
              <w:jc w:val="center"/>
              <w:rPr>
                <w:sz w:val="18"/>
                <w:szCs w:val="18"/>
              </w:rPr>
            </w:pPr>
            <w:r>
              <w:rPr>
                <w:rFonts w:hint="eastAsia"/>
                <w:sz w:val="18"/>
                <w:szCs w:val="18"/>
              </w:rPr>
              <w:t>G324</w:t>
            </w:r>
          </w:p>
        </w:tc>
        <w:tc>
          <w:tcPr>
            <w:tcW w:w="1276" w:type="dxa"/>
            <w:tcBorders>
              <w:top w:val="nil"/>
              <w:left w:val="nil"/>
              <w:bottom w:val="single" w:color="auto" w:sz="4" w:space="0"/>
              <w:right w:val="single" w:color="auto" w:sz="4" w:space="0"/>
            </w:tcBorders>
            <w:shd w:val="clear" w:color="auto" w:fill="auto"/>
            <w:vAlign w:val="center"/>
          </w:tcPr>
          <w:p w14:paraId="2A00F27E">
            <w:pPr>
              <w:jc w:val="center"/>
              <w:rPr>
                <w:sz w:val="18"/>
                <w:szCs w:val="18"/>
              </w:rPr>
            </w:pPr>
            <w:r>
              <w:rPr>
                <w:rFonts w:hint="eastAsia"/>
                <w:sz w:val="18"/>
                <w:szCs w:val="18"/>
              </w:rPr>
              <w:t xml:space="preserve">  镀锌配件</w:t>
            </w:r>
          </w:p>
        </w:tc>
        <w:tc>
          <w:tcPr>
            <w:tcW w:w="2629" w:type="dxa"/>
            <w:tcBorders>
              <w:top w:val="nil"/>
              <w:left w:val="nil"/>
              <w:bottom w:val="single" w:color="auto" w:sz="4" w:space="0"/>
              <w:right w:val="single" w:color="auto" w:sz="4" w:space="0"/>
            </w:tcBorders>
            <w:shd w:val="clear" w:color="auto" w:fill="auto"/>
            <w:vAlign w:val="center"/>
          </w:tcPr>
          <w:p w14:paraId="01638373">
            <w:pPr>
              <w:rPr>
                <w:sz w:val="18"/>
                <w:szCs w:val="18"/>
              </w:rPr>
            </w:pPr>
            <w:r>
              <w:rPr>
                <w:rFonts w:hint="eastAsia"/>
                <w:sz w:val="18"/>
                <w:szCs w:val="18"/>
              </w:rPr>
              <w:t xml:space="preserve">DN40/50 安装到位含辅材  </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1B684A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20CE001">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FA4EAC">
            <w:pPr>
              <w:jc w:val="right"/>
              <w:rPr>
                <w:sz w:val="18"/>
                <w:szCs w:val="18"/>
              </w:rPr>
            </w:pPr>
            <w:r>
              <w:rPr>
                <w:rFonts w:hint="eastAsia"/>
                <w:sz w:val="18"/>
                <w:szCs w:val="18"/>
              </w:rPr>
              <w:t xml:space="preserve">21.31 </w:t>
            </w:r>
          </w:p>
        </w:tc>
      </w:tr>
      <w:tr w14:paraId="51D7069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3DFAF4A">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7546D2C">
            <w:pPr>
              <w:jc w:val="center"/>
              <w:rPr>
                <w:sz w:val="18"/>
                <w:szCs w:val="18"/>
              </w:rPr>
            </w:pPr>
            <w:r>
              <w:rPr>
                <w:rFonts w:hint="eastAsia"/>
                <w:sz w:val="18"/>
                <w:szCs w:val="18"/>
              </w:rPr>
              <w:t>G325</w:t>
            </w:r>
          </w:p>
        </w:tc>
        <w:tc>
          <w:tcPr>
            <w:tcW w:w="1276" w:type="dxa"/>
            <w:tcBorders>
              <w:top w:val="nil"/>
              <w:left w:val="nil"/>
              <w:bottom w:val="single" w:color="auto" w:sz="4" w:space="0"/>
              <w:right w:val="single" w:color="auto" w:sz="4" w:space="0"/>
            </w:tcBorders>
            <w:shd w:val="clear" w:color="auto" w:fill="auto"/>
            <w:vAlign w:val="center"/>
          </w:tcPr>
          <w:p w14:paraId="6CECE8CE">
            <w:pPr>
              <w:jc w:val="center"/>
              <w:rPr>
                <w:sz w:val="18"/>
                <w:szCs w:val="18"/>
              </w:rPr>
            </w:pPr>
            <w:r>
              <w:rPr>
                <w:rFonts w:hint="eastAsia"/>
                <w:sz w:val="18"/>
                <w:szCs w:val="18"/>
              </w:rPr>
              <w:t>法兰水表（铁质）</w:t>
            </w:r>
          </w:p>
        </w:tc>
        <w:tc>
          <w:tcPr>
            <w:tcW w:w="2629" w:type="dxa"/>
            <w:tcBorders>
              <w:top w:val="nil"/>
              <w:left w:val="nil"/>
              <w:bottom w:val="single" w:color="auto" w:sz="4" w:space="0"/>
              <w:right w:val="single" w:color="auto" w:sz="4" w:space="0"/>
            </w:tcBorders>
            <w:shd w:val="clear" w:color="auto" w:fill="auto"/>
            <w:vAlign w:val="center"/>
          </w:tcPr>
          <w:p w14:paraId="57AC0D09">
            <w:pPr>
              <w:rPr>
                <w:sz w:val="18"/>
                <w:szCs w:val="18"/>
              </w:rPr>
            </w:pPr>
            <w:r>
              <w:rPr>
                <w:rFonts w:hint="eastAsia"/>
                <w:sz w:val="18"/>
                <w:szCs w:val="18"/>
              </w:rPr>
              <w:t>φ63安装到位含辅材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E7D092D">
            <w:pPr>
              <w:jc w:val="center"/>
              <w:rPr>
                <w:color w:val="000000"/>
                <w:sz w:val="18"/>
                <w:szCs w:val="18"/>
              </w:rPr>
            </w:pPr>
            <w:r>
              <w:rPr>
                <w:rFonts w:hint="eastAsia"/>
                <w:color w:val="000000"/>
                <w:sz w:val="18"/>
                <w:szCs w:val="18"/>
              </w:rPr>
              <w:t>碧泉、澳特斯、宁波</w:t>
            </w:r>
          </w:p>
        </w:tc>
        <w:tc>
          <w:tcPr>
            <w:tcW w:w="567" w:type="dxa"/>
            <w:tcBorders>
              <w:top w:val="nil"/>
              <w:left w:val="nil"/>
              <w:bottom w:val="single" w:color="auto" w:sz="4" w:space="0"/>
              <w:right w:val="single" w:color="auto" w:sz="4" w:space="0"/>
            </w:tcBorders>
            <w:shd w:val="clear" w:color="auto" w:fill="auto"/>
            <w:noWrap/>
            <w:vAlign w:val="center"/>
          </w:tcPr>
          <w:p w14:paraId="1DD60DAB">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7D71896">
            <w:pPr>
              <w:jc w:val="right"/>
              <w:rPr>
                <w:sz w:val="18"/>
                <w:szCs w:val="18"/>
              </w:rPr>
            </w:pPr>
            <w:r>
              <w:rPr>
                <w:rFonts w:hint="eastAsia"/>
                <w:sz w:val="18"/>
                <w:szCs w:val="18"/>
              </w:rPr>
              <w:t xml:space="preserve">179.89 </w:t>
            </w:r>
          </w:p>
        </w:tc>
      </w:tr>
      <w:tr w14:paraId="194D1F7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1239482">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D052309">
            <w:pPr>
              <w:jc w:val="center"/>
              <w:rPr>
                <w:sz w:val="18"/>
                <w:szCs w:val="18"/>
              </w:rPr>
            </w:pPr>
            <w:r>
              <w:rPr>
                <w:rFonts w:hint="eastAsia"/>
                <w:sz w:val="18"/>
                <w:szCs w:val="18"/>
              </w:rPr>
              <w:t>G326</w:t>
            </w:r>
          </w:p>
        </w:tc>
        <w:tc>
          <w:tcPr>
            <w:tcW w:w="1276" w:type="dxa"/>
            <w:tcBorders>
              <w:top w:val="nil"/>
              <w:left w:val="nil"/>
              <w:bottom w:val="single" w:color="auto" w:sz="4" w:space="0"/>
              <w:right w:val="single" w:color="auto" w:sz="4" w:space="0"/>
            </w:tcBorders>
            <w:shd w:val="clear" w:color="auto" w:fill="auto"/>
            <w:vAlign w:val="center"/>
          </w:tcPr>
          <w:p w14:paraId="191DC1A6">
            <w:pPr>
              <w:jc w:val="center"/>
              <w:rPr>
                <w:sz w:val="18"/>
                <w:szCs w:val="18"/>
              </w:rPr>
            </w:pPr>
            <w:r>
              <w:rPr>
                <w:rFonts w:hint="eastAsia"/>
                <w:sz w:val="18"/>
                <w:szCs w:val="18"/>
              </w:rPr>
              <w:t>水表</w:t>
            </w:r>
          </w:p>
        </w:tc>
        <w:tc>
          <w:tcPr>
            <w:tcW w:w="2629" w:type="dxa"/>
            <w:tcBorders>
              <w:top w:val="nil"/>
              <w:left w:val="nil"/>
              <w:bottom w:val="single" w:color="auto" w:sz="4" w:space="0"/>
              <w:right w:val="single" w:color="auto" w:sz="4" w:space="0"/>
            </w:tcBorders>
            <w:shd w:val="clear" w:color="auto" w:fill="auto"/>
            <w:vAlign w:val="center"/>
          </w:tcPr>
          <w:p w14:paraId="259ACBAE">
            <w:pPr>
              <w:rPr>
                <w:sz w:val="18"/>
                <w:szCs w:val="18"/>
              </w:rPr>
            </w:pPr>
            <w:r>
              <w:rPr>
                <w:rFonts w:hint="eastAsia"/>
                <w:sz w:val="18"/>
                <w:szCs w:val="18"/>
              </w:rPr>
              <w:t>φ25安装到位含辅材（铜接头）</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E84ABE7">
            <w:pPr>
              <w:jc w:val="center"/>
              <w:rPr>
                <w:color w:val="000000"/>
                <w:sz w:val="18"/>
                <w:szCs w:val="18"/>
              </w:rPr>
            </w:pPr>
            <w:r>
              <w:rPr>
                <w:rFonts w:hint="eastAsia"/>
                <w:color w:val="000000"/>
                <w:sz w:val="18"/>
                <w:szCs w:val="18"/>
              </w:rPr>
              <w:t>碧泉、澳特斯、宁波</w:t>
            </w:r>
          </w:p>
        </w:tc>
        <w:tc>
          <w:tcPr>
            <w:tcW w:w="567" w:type="dxa"/>
            <w:tcBorders>
              <w:top w:val="nil"/>
              <w:left w:val="nil"/>
              <w:bottom w:val="single" w:color="auto" w:sz="4" w:space="0"/>
              <w:right w:val="single" w:color="auto" w:sz="4" w:space="0"/>
            </w:tcBorders>
            <w:shd w:val="clear" w:color="auto" w:fill="auto"/>
            <w:noWrap/>
            <w:vAlign w:val="center"/>
          </w:tcPr>
          <w:p w14:paraId="02C380A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12B684D">
            <w:pPr>
              <w:jc w:val="right"/>
              <w:rPr>
                <w:sz w:val="18"/>
                <w:szCs w:val="18"/>
              </w:rPr>
            </w:pPr>
            <w:r>
              <w:rPr>
                <w:rFonts w:hint="eastAsia"/>
                <w:sz w:val="18"/>
                <w:szCs w:val="18"/>
              </w:rPr>
              <w:t xml:space="preserve">121.00 </w:t>
            </w:r>
          </w:p>
        </w:tc>
      </w:tr>
      <w:tr w14:paraId="2FC714F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EBC6894">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D04BB86">
            <w:pPr>
              <w:jc w:val="center"/>
              <w:rPr>
                <w:sz w:val="18"/>
                <w:szCs w:val="18"/>
              </w:rPr>
            </w:pPr>
            <w:r>
              <w:rPr>
                <w:rFonts w:hint="eastAsia"/>
                <w:sz w:val="18"/>
                <w:szCs w:val="18"/>
              </w:rPr>
              <w:t>G327</w:t>
            </w:r>
          </w:p>
        </w:tc>
        <w:tc>
          <w:tcPr>
            <w:tcW w:w="1276" w:type="dxa"/>
            <w:tcBorders>
              <w:top w:val="nil"/>
              <w:left w:val="nil"/>
              <w:bottom w:val="single" w:color="auto" w:sz="4" w:space="0"/>
              <w:right w:val="single" w:color="auto" w:sz="4" w:space="0"/>
            </w:tcBorders>
            <w:shd w:val="clear" w:color="auto" w:fill="auto"/>
            <w:vAlign w:val="center"/>
          </w:tcPr>
          <w:p w14:paraId="199AE1A4">
            <w:pPr>
              <w:jc w:val="center"/>
              <w:rPr>
                <w:sz w:val="18"/>
                <w:szCs w:val="18"/>
              </w:rPr>
            </w:pPr>
            <w:r>
              <w:rPr>
                <w:rFonts w:hint="eastAsia"/>
                <w:sz w:val="18"/>
                <w:szCs w:val="18"/>
              </w:rPr>
              <w:t>水表</w:t>
            </w:r>
          </w:p>
        </w:tc>
        <w:tc>
          <w:tcPr>
            <w:tcW w:w="2629" w:type="dxa"/>
            <w:tcBorders>
              <w:top w:val="nil"/>
              <w:left w:val="nil"/>
              <w:bottom w:val="single" w:color="auto" w:sz="4" w:space="0"/>
              <w:right w:val="single" w:color="auto" w:sz="4" w:space="0"/>
            </w:tcBorders>
            <w:shd w:val="clear" w:color="auto" w:fill="auto"/>
            <w:vAlign w:val="center"/>
          </w:tcPr>
          <w:p w14:paraId="65CF21E0">
            <w:pPr>
              <w:rPr>
                <w:sz w:val="18"/>
                <w:szCs w:val="18"/>
              </w:rPr>
            </w:pPr>
            <w:r>
              <w:rPr>
                <w:rFonts w:hint="eastAsia"/>
                <w:sz w:val="18"/>
                <w:szCs w:val="18"/>
              </w:rPr>
              <w:t>φ32安装到位含辅材（铜接头）</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6536B49">
            <w:pPr>
              <w:jc w:val="center"/>
              <w:rPr>
                <w:color w:val="000000"/>
                <w:sz w:val="18"/>
                <w:szCs w:val="18"/>
              </w:rPr>
            </w:pPr>
            <w:r>
              <w:rPr>
                <w:rFonts w:hint="eastAsia"/>
                <w:color w:val="000000"/>
                <w:sz w:val="18"/>
                <w:szCs w:val="18"/>
              </w:rPr>
              <w:t>碧泉、澳特斯、宁波</w:t>
            </w:r>
          </w:p>
        </w:tc>
        <w:tc>
          <w:tcPr>
            <w:tcW w:w="567" w:type="dxa"/>
            <w:tcBorders>
              <w:top w:val="nil"/>
              <w:left w:val="nil"/>
              <w:bottom w:val="single" w:color="auto" w:sz="4" w:space="0"/>
              <w:right w:val="single" w:color="auto" w:sz="4" w:space="0"/>
            </w:tcBorders>
            <w:shd w:val="clear" w:color="auto" w:fill="auto"/>
            <w:noWrap/>
            <w:vAlign w:val="center"/>
          </w:tcPr>
          <w:p w14:paraId="5947B25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E91F093">
            <w:pPr>
              <w:jc w:val="right"/>
              <w:rPr>
                <w:sz w:val="18"/>
                <w:szCs w:val="18"/>
              </w:rPr>
            </w:pPr>
            <w:r>
              <w:rPr>
                <w:rFonts w:hint="eastAsia"/>
                <w:sz w:val="18"/>
                <w:szCs w:val="18"/>
              </w:rPr>
              <w:t xml:space="preserve">136.01 </w:t>
            </w:r>
          </w:p>
        </w:tc>
      </w:tr>
      <w:tr w14:paraId="40BD7D0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37D02BC">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DDE8B16">
            <w:pPr>
              <w:jc w:val="center"/>
              <w:rPr>
                <w:sz w:val="18"/>
                <w:szCs w:val="18"/>
              </w:rPr>
            </w:pPr>
            <w:r>
              <w:rPr>
                <w:rFonts w:hint="eastAsia"/>
                <w:sz w:val="18"/>
                <w:szCs w:val="18"/>
              </w:rPr>
              <w:t>G328</w:t>
            </w:r>
          </w:p>
        </w:tc>
        <w:tc>
          <w:tcPr>
            <w:tcW w:w="1276" w:type="dxa"/>
            <w:tcBorders>
              <w:top w:val="nil"/>
              <w:left w:val="nil"/>
              <w:bottom w:val="single" w:color="auto" w:sz="4" w:space="0"/>
              <w:right w:val="single" w:color="auto" w:sz="4" w:space="0"/>
            </w:tcBorders>
            <w:shd w:val="clear" w:color="auto" w:fill="auto"/>
            <w:vAlign w:val="center"/>
          </w:tcPr>
          <w:p w14:paraId="0D8AABF4">
            <w:pPr>
              <w:jc w:val="center"/>
              <w:rPr>
                <w:sz w:val="18"/>
                <w:szCs w:val="18"/>
              </w:rPr>
            </w:pPr>
            <w:r>
              <w:rPr>
                <w:rFonts w:hint="eastAsia"/>
                <w:sz w:val="18"/>
                <w:szCs w:val="18"/>
              </w:rPr>
              <w:t>水表</w:t>
            </w:r>
          </w:p>
        </w:tc>
        <w:tc>
          <w:tcPr>
            <w:tcW w:w="2629" w:type="dxa"/>
            <w:tcBorders>
              <w:top w:val="nil"/>
              <w:left w:val="nil"/>
              <w:bottom w:val="single" w:color="auto" w:sz="4" w:space="0"/>
              <w:right w:val="single" w:color="auto" w:sz="4" w:space="0"/>
            </w:tcBorders>
            <w:shd w:val="clear" w:color="auto" w:fill="auto"/>
            <w:vAlign w:val="center"/>
          </w:tcPr>
          <w:p w14:paraId="1BF364EB">
            <w:pPr>
              <w:rPr>
                <w:sz w:val="18"/>
                <w:szCs w:val="18"/>
              </w:rPr>
            </w:pPr>
            <w:r>
              <w:rPr>
                <w:rFonts w:hint="eastAsia"/>
                <w:sz w:val="18"/>
                <w:szCs w:val="18"/>
              </w:rPr>
              <w:t>φ20安装到位含辅材（铜接头）</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3734477">
            <w:pPr>
              <w:jc w:val="center"/>
              <w:rPr>
                <w:color w:val="000000"/>
                <w:sz w:val="18"/>
                <w:szCs w:val="18"/>
              </w:rPr>
            </w:pPr>
            <w:r>
              <w:rPr>
                <w:rFonts w:hint="eastAsia"/>
                <w:color w:val="000000"/>
                <w:sz w:val="18"/>
                <w:szCs w:val="18"/>
              </w:rPr>
              <w:t>碧泉、澳特斯、宁波</w:t>
            </w:r>
          </w:p>
        </w:tc>
        <w:tc>
          <w:tcPr>
            <w:tcW w:w="567" w:type="dxa"/>
            <w:tcBorders>
              <w:top w:val="nil"/>
              <w:left w:val="nil"/>
              <w:bottom w:val="single" w:color="auto" w:sz="4" w:space="0"/>
              <w:right w:val="single" w:color="auto" w:sz="4" w:space="0"/>
            </w:tcBorders>
            <w:shd w:val="clear" w:color="auto" w:fill="auto"/>
            <w:noWrap/>
            <w:vAlign w:val="center"/>
          </w:tcPr>
          <w:p w14:paraId="581672CE">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3F200D">
            <w:pPr>
              <w:jc w:val="right"/>
              <w:rPr>
                <w:sz w:val="18"/>
                <w:szCs w:val="18"/>
              </w:rPr>
            </w:pPr>
            <w:r>
              <w:rPr>
                <w:rFonts w:hint="eastAsia"/>
                <w:sz w:val="18"/>
                <w:szCs w:val="18"/>
              </w:rPr>
              <w:t xml:space="preserve">101.90 </w:t>
            </w:r>
          </w:p>
        </w:tc>
      </w:tr>
      <w:tr w14:paraId="61BABEE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073059C">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7AAF9C1">
            <w:pPr>
              <w:jc w:val="center"/>
              <w:rPr>
                <w:sz w:val="18"/>
                <w:szCs w:val="18"/>
              </w:rPr>
            </w:pPr>
            <w:r>
              <w:rPr>
                <w:rFonts w:hint="eastAsia"/>
                <w:sz w:val="18"/>
                <w:szCs w:val="18"/>
              </w:rPr>
              <w:t>G329</w:t>
            </w:r>
          </w:p>
        </w:tc>
        <w:tc>
          <w:tcPr>
            <w:tcW w:w="1276" w:type="dxa"/>
            <w:tcBorders>
              <w:top w:val="nil"/>
              <w:left w:val="nil"/>
              <w:bottom w:val="single" w:color="auto" w:sz="4" w:space="0"/>
              <w:right w:val="single" w:color="auto" w:sz="4" w:space="0"/>
            </w:tcBorders>
            <w:shd w:val="clear" w:color="auto" w:fill="auto"/>
            <w:vAlign w:val="center"/>
          </w:tcPr>
          <w:p w14:paraId="153C30EA">
            <w:pPr>
              <w:jc w:val="center"/>
              <w:rPr>
                <w:sz w:val="18"/>
                <w:szCs w:val="18"/>
              </w:rPr>
            </w:pPr>
            <w:r>
              <w:rPr>
                <w:rFonts w:hint="eastAsia"/>
                <w:sz w:val="18"/>
                <w:szCs w:val="18"/>
              </w:rPr>
              <w:t>水表铜接口</w:t>
            </w:r>
          </w:p>
        </w:tc>
        <w:tc>
          <w:tcPr>
            <w:tcW w:w="2629" w:type="dxa"/>
            <w:tcBorders>
              <w:top w:val="nil"/>
              <w:left w:val="nil"/>
              <w:bottom w:val="single" w:color="auto" w:sz="4" w:space="0"/>
              <w:right w:val="single" w:color="auto" w:sz="4" w:space="0"/>
            </w:tcBorders>
            <w:shd w:val="clear" w:color="auto" w:fill="auto"/>
            <w:vAlign w:val="center"/>
          </w:tcPr>
          <w:p w14:paraId="412D45A4">
            <w:pPr>
              <w:rPr>
                <w:sz w:val="18"/>
                <w:szCs w:val="18"/>
              </w:rPr>
            </w:pPr>
            <w:r>
              <w:rPr>
                <w:rFonts w:hint="eastAsia"/>
                <w:sz w:val="18"/>
                <w:szCs w:val="18"/>
              </w:rPr>
              <w:t>φ15安装到位含辅材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0D58D1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B93073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287E074">
            <w:pPr>
              <w:jc w:val="right"/>
              <w:rPr>
                <w:sz w:val="18"/>
                <w:szCs w:val="18"/>
              </w:rPr>
            </w:pPr>
            <w:r>
              <w:rPr>
                <w:rFonts w:hint="eastAsia"/>
                <w:sz w:val="18"/>
                <w:szCs w:val="18"/>
              </w:rPr>
              <w:t xml:space="preserve">47.36 </w:t>
            </w:r>
          </w:p>
        </w:tc>
      </w:tr>
      <w:tr w14:paraId="42163C6E">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43BB190">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117B9E2">
            <w:pPr>
              <w:jc w:val="center"/>
              <w:rPr>
                <w:sz w:val="18"/>
                <w:szCs w:val="18"/>
              </w:rPr>
            </w:pPr>
            <w:r>
              <w:rPr>
                <w:rFonts w:hint="eastAsia"/>
                <w:sz w:val="18"/>
                <w:szCs w:val="18"/>
              </w:rPr>
              <w:t>G330</w:t>
            </w:r>
          </w:p>
        </w:tc>
        <w:tc>
          <w:tcPr>
            <w:tcW w:w="1276" w:type="dxa"/>
            <w:tcBorders>
              <w:top w:val="nil"/>
              <w:left w:val="nil"/>
              <w:bottom w:val="single" w:color="auto" w:sz="4" w:space="0"/>
              <w:right w:val="single" w:color="auto" w:sz="4" w:space="0"/>
            </w:tcBorders>
            <w:shd w:val="clear" w:color="auto" w:fill="auto"/>
            <w:vAlign w:val="center"/>
          </w:tcPr>
          <w:p w14:paraId="5642BB0A">
            <w:pPr>
              <w:jc w:val="center"/>
              <w:rPr>
                <w:sz w:val="18"/>
                <w:szCs w:val="18"/>
              </w:rPr>
            </w:pPr>
            <w:r>
              <w:rPr>
                <w:rFonts w:hint="eastAsia"/>
                <w:sz w:val="18"/>
                <w:szCs w:val="18"/>
              </w:rPr>
              <w:t>水表短管铜接头</w:t>
            </w:r>
          </w:p>
        </w:tc>
        <w:tc>
          <w:tcPr>
            <w:tcW w:w="2629" w:type="dxa"/>
            <w:tcBorders>
              <w:top w:val="nil"/>
              <w:left w:val="nil"/>
              <w:bottom w:val="single" w:color="auto" w:sz="4" w:space="0"/>
              <w:right w:val="single" w:color="auto" w:sz="4" w:space="0"/>
            </w:tcBorders>
            <w:shd w:val="clear" w:color="auto" w:fill="auto"/>
            <w:vAlign w:val="center"/>
          </w:tcPr>
          <w:p w14:paraId="590E415A">
            <w:pPr>
              <w:rPr>
                <w:sz w:val="18"/>
                <w:szCs w:val="18"/>
              </w:rPr>
            </w:pPr>
            <w:r>
              <w:rPr>
                <w:rFonts w:hint="eastAsia"/>
                <w:sz w:val="18"/>
                <w:szCs w:val="18"/>
              </w:rPr>
              <w:t>φ20安装到位含辅材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2EE07E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0B27D44">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7C6AB3">
            <w:pPr>
              <w:jc w:val="right"/>
              <w:rPr>
                <w:sz w:val="18"/>
                <w:szCs w:val="18"/>
              </w:rPr>
            </w:pPr>
            <w:r>
              <w:rPr>
                <w:rFonts w:hint="eastAsia"/>
                <w:sz w:val="18"/>
                <w:szCs w:val="18"/>
              </w:rPr>
              <w:t xml:space="preserve">29.21 </w:t>
            </w:r>
          </w:p>
        </w:tc>
      </w:tr>
      <w:tr w14:paraId="1C660787">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A1914E9">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F441D63">
            <w:pPr>
              <w:jc w:val="center"/>
              <w:rPr>
                <w:sz w:val="18"/>
                <w:szCs w:val="18"/>
              </w:rPr>
            </w:pPr>
            <w:r>
              <w:rPr>
                <w:rFonts w:hint="eastAsia"/>
                <w:sz w:val="18"/>
                <w:szCs w:val="18"/>
              </w:rPr>
              <w:t>G331</w:t>
            </w:r>
          </w:p>
        </w:tc>
        <w:tc>
          <w:tcPr>
            <w:tcW w:w="1276" w:type="dxa"/>
            <w:tcBorders>
              <w:top w:val="nil"/>
              <w:left w:val="nil"/>
              <w:bottom w:val="single" w:color="auto" w:sz="4" w:space="0"/>
              <w:right w:val="single" w:color="auto" w:sz="4" w:space="0"/>
            </w:tcBorders>
            <w:shd w:val="clear" w:color="auto" w:fill="auto"/>
            <w:vAlign w:val="center"/>
          </w:tcPr>
          <w:p w14:paraId="53284AA3">
            <w:pPr>
              <w:jc w:val="center"/>
              <w:rPr>
                <w:sz w:val="18"/>
                <w:szCs w:val="18"/>
              </w:rPr>
            </w:pPr>
            <w:r>
              <w:rPr>
                <w:rFonts w:hint="eastAsia"/>
                <w:sz w:val="18"/>
                <w:szCs w:val="18"/>
              </w:rPr>
              <w:t>橡胶垫</w:t>
            </w:r>
          </w:p>
        </w:tc>
        <w:tc>
          <w:tcPr>
            <w:tcW w:w="2629" w:type="dxa"/>
            <w:tcBorders>
              <w:top w:val="nil"/>
              <w:left w:val="nil"/>
              <w:bottom w:val="single" w:color="auto" w:sz="4" w:space="0"/>
              <w:right w:val="single" w:color="auto" w:sz="4" w:space="0"/>
            </w:tcBorders>
            <w:shd w:val="clear" w:color="auto" w:fill="auto"/>
            <w:vAlign w:val="center"/>
          </w:tcPr>
          <w:p w14:paraId="4BC429BA">
            <w:pPr>
              <w:rPr>
                <w:sz w:val="18"/>
                <w:szCs w:val="18"/>
              </w:rPr>
            </w:pPr>
            <w:r>
              <w:rPr>
                <w:rFonts w:hint="eastAsia"/>
                <w:sz w:val="18"/>
                <w:szCs w:val="18"/>
              </w:rPr>
              <w:t>φ80</w:t>
            </w:r>
          </w:p>
        </w:tc>
        <w:tc>
          <w:tcPr>
            <w:tcW w:w="1340" w:type="dxa"/>
            <w:tcBorders>
              <w:top w:val="nil"/>
              <w:left w:val="single" w:color="auto" w:sz="4" w:space="0"/>
              <w:bottom w:val="single" w:color="auto" w:sz="4" w:space="0"/>
              <w:right w:val="single" w:color="auto" w:sz="4" w:space="0"/>
            </w:tcBorders>
            <w:shd w:val="clear" w:color="auto" w:fill="auto"/>
            <w:vAlign w:val="center"/>
          </w:tcPr>
          <w:p w14:paraId="3F81AE9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D13D7E1">
            <w:pPr>
              <w:jc w:val="center"/>
              <w:rPr>
                <w:sz w:val="18"/>
                <w:szCs w:val="18"/>
              </w:rPr>
            </w:pPr>
            <w:r>
              <w:rPr>
                <w:rFonts w:hint="eastAsia"/>
                <w:sz w:val="18"/>
                <w:szCs w:val="18"/>
              </w:rPr>
              <w:t>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4DCAB3">
            <w:pPr>
              <w:jc w:val="right"/>
              <w:rPr>
                <w:sz w:val="18"/>
                <w:szCs w:val="18"/>
              </w:rPr>
            </w:pPr>
            <w:r>
              <w:rPr>
                <w:rFonts w:hint="eastAsia"/>
                <w:sz w:val="18"/>
                <w:szCs w:val="18"/>
              </w:rPr>
              <w:t xml:space="preserve">21.31 </w:t>
            </w:r>
          </w:p>
        </w:tc>
      </w:tr>
      <w:tr w14:paraId="206375DB">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13B78FF">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19D95E5">
            <w:pPr>
              <w:jc w:val="center"/>
              <w:rPr>
                <w:sz w:val="18"/>
                <w:szCs w:val="18"/>
              </w:rPr>
            </w:pPr>
            <w:r>
              <w:rPr>
                <w:rFonts w:hint="eastAsia"/>
                <w:sz w:val="18"/>
                <w:szCs w:val="18"/>
              </w:rPr>
              <w:t>G332</w:t>
            </w:r>
          </w:p>
        </w:tc>
        <w:tc>
          <w:tcPr>
            <w:tcW w:w="1276" w:type="dxa"/>
            <w:tcBorders>
              <w:top w:val="nil"/>
              <w:left w:val="nil"/>
              <w:bottom w:val="single" w:color="auto" w:sz="4" w:space="0"/>
              <w:right w:val="single" w:color="auto" w:sz="4" w:space="0"/>
            </w:tcBorders>
            <w:shd w:val="clear" w:color="auto" w:fill="auto"/>
            <w:vAlign w:val="center"/>
          </w:tcPr>
          <w:p w14:paraId="058C4212">
            <w:pPr>
              <w:jc w:val="center"/>
              <w:rPr>
                <w:sz w:val="18"/>
                <w:szCs w:val="18"/>
              </w:rPr>
            </w:pPr>
            <w:r>
              <w:rPr>
                <w:rFonts w:hint="eastAsia"/>
                <w:sz w:val="18"/>
                <w:szCs w:val="18"/>
              </w:rPr>
              <w:t>不锈钢管</w:t>
            </w:r>
          </w:p>
        </w:tc>
        <w:tc>
          <w:tcPr>
            <w:tcW w:w="2629" w:type="dxa"/>
            <w:tcBorders>
              <w:top w:val="nil"/>
              <w:left w:val="nil"/>
              <w:bottom w:val="single" w:color="auto" w:sz="4" w:space="0"/>
              <w:right w:val="single" w:color="auto" w:sz="4" w:space="0"/>
            </w:tcBorders>
            <w:shd w:val="clear" w:color="auto" w:fill="auto"/>
            <w:vAlign w:val="center"/>
          </w:tcPr>
          <w:p w14:paraId="70CF51C7">
            <w:pPr>
              <w:rPr>
                <w:sz w:val="18"/>
                <w:szCs w:val="18"/>
              </w:rPr>
            </w:pPr>
            <w:r>
              <w:rPr>
                <w:rFonts w:hint="eastAsia"/>
                <w:sz w:val="18"/>
                <w:szCs w:val="18"/>
              </w:rPr>
              <w:t>φ20-衣架杆安装到位含辅材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5C8123B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1434CC9">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E5B526">
            <w:pPr>
              <w:jc w:val="right"/>
              <w:rPr>
                <w:sz w:val="18"/>
                <w:szCs w:val="18"/>
              </w:rPr>
            </w:pPr>
            <w:r>
              <w:rPr>
                <w:rFonts w:hint="eastAsia"/>
                <w:sz w:val="18"/>
                <w:szCs w:val="18"/>
              </w:rPr>
              <w:t xml:space="preserve">26.05 </w:t>
            </w:r>
          </w:p>
        </w:tc>
      </w:tr>
      <w:tr w14:paraId="5EC43254">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2AD2090">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6C6EB28">
            <w:pPr>
              <w:jc w:val="center"/>
              <w:rPr>
                <w:sz w:val="18"/>
                <w:szCs w:val="18"/>
              </w:rPr>
            </w:pPr>
            <w:r>
              <w:rPr>
                <w:rFonts w:hint="eastAsia"/>
                <w:sz w:val="18"/>
                <w:szCs w:val="18"/>
              </w:rPr>
              <w:t>G333</w:t>
            </w:r>
          </w:p>
        </w:tc>
        <w:tc>
          <w:tcPr>
            <w:tcW w:w="1276" w:type="dxa"/>
            <w:tcBorders>
              <w:top w:val="nil"/>
              <w:left w:val="nil"/>
              <w:bottom w:val="single" w:color="auto" w:sz="4" w:space="0"/>
              <w:right w:val="single" w:color="auto" w:sz="4" w:space="0"/>
            </w:tcBorders>
            <w:shd w:val="clear" w:color="auto" w:fill="auto"/>
            <w:vAlign w:val="center"/>
          </w:tcPr>
          <w:p w14:paraId="78385C3B">
            <w:pPr>
              <w:jc w:val="center"/>
              <w:rPr>
                <w:sz w:val="18"/>
                <w:szCs w:val="18"/>
              </w:rPr>
            </w:pPr>
            <w:r>
              <w:rPr>
                <w:rFonts w:hint="eastAsia"/>
                <w:sz w:val="18"/>
                <w:szCs w:val="18"/>
              </w:rPr>
              <w:t>铸铁快接（哈夫节）</w:t>
            </w:r>
          </w:p>
        </w:tc>
        <w:tc>
          <w:tcPr>
            <w:tcW w:w="2629" w:type="dxa"/>
            <w:tcBorders>
              <w:top w:val="nil"/>
              <w:left w:val="nil"/>
              <w:bottom w:val="single" w:color="auto" w:sz="4" w:space="0"/>
              <w:right w:val="single" w:color="auto" w:sz="4" w:space="0"/>
            </w:tcBorders>
            <w:shd w:val="clear" w:color="auto" w:fill="auto"/>
            <w:vAlign w:val="center"/>
          </w:tcPr>
          <w:p w14:paraId="2537498F">
            <w:pPr>
              <w:rPr>
                <w:sz w:val="18"/>
                <w:szCs w:val="18"/>
              </w:rPr>
            </w:pPr>
            <w:r>
              <w:rPr>
                <w:rFonts w:hint="eastAsia"/>
                <w:sz w:val="18"/>
                <w:szCs w:val="18"/>
              </w:rPr>
              <w:t>DN100*300（含切割、磨光、安装）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50DABD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8856BF6">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8B7996">
            <w:pPr>
              <w:jc w:val="right"/>
              <w:rPr>
                <w:sz w:val="18"/>
                <w:szCs w:val="18"/>
              </w:rPr>
            </w:pPr>
            <w:r>
              <w:rPr>
                <w:rFonts w:hint="eastAsia"/>
                <w:sz w:val="18"/>
                <w:szCs w:val="18"/>
              </w:rPr>
              <w:t xml:space="preserve">172.06 </w:t>
            </w:r>
          </w:p>
        </w:tc>
      </w:tr>
      <w:tr w14:paraId="46E8DE94">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7CB9B42">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90FF0A4">
            <w:pPr>
              <w:jc w:val="center"/>
              <w:rPr>
                <w:sz w:val="18"/>
                <w:szCs w:val="18"/>
              </w:rPr>
            </w:pPr>
            <w:r>
              <w:rPr>
                <w:rFonts w:hint="eastAsia"/>
                <w:sz w:val="18"/>
                <w:szCs w:val="18"/>
              </w:rPr>
              <w:t>G334</w:t>
            </w:r>
          </w:p>
        </w:tc>
        <w:tc>
          <w:tcPr>
            <w:tcW w:w="1276" w:type="dxa"/>
            <w:tcBorders>
              <w:top w:val="nil"/>
              <w:left w:val="nil"/>
              <w:bottom w:val="single" w:color="auto" w:sz="4" w:space="0"/>
              <w:right w:val="single" w:color="auto" w:sz="4" w:space="0"/>
            </w:tcBorders>
            <w:shd w:val="clear" w:color="auto" w:fill="auto"/>
            <w:vAlign w:val="center"/>
          </w:tcPr>
          <w:p w14:paraId="038FB03A">
            <w:pPr>
              <w:jc w:val="center"/>
              <w:rPr>
                <w:sz w:val="18"/>
                <w:szCs w:val="18"/>
              </w:rPr>
            </w:pPr>
            <w:r>
              <w:rPr>
                <w:rFonts w:hint="eastAsia"/>
                <w:sz w:val="18"/>
                <w:szCs w:val="18"/>
              </w:rPr>
              <w:t>铸铁快接（哈夫节）</w:t>
            </w:r>
          </w:p>
        </w:tc>
        <w:tc>
          <w:tcPr>
            <w:tcW w:w="2629" w:type="dxa"/>
            <w:tcBorders>
              <w:top w:val="nil"/>
              <w:left w:val="nil"/>
              <w:bottom w:val="single" w:color="auto" w:sz="4" w:space="0"/>
              <w:right w:val="single" w:color="auto" w:sz="4" w:space="0"/>
            </w:tcBorders>
            <w:shd w:val="clear" w:color="auto" w:fill="auto"/>
            <w:vAlign w:val="center"/>
          </w:tcPr>
          <w:p w14:paraId="3A686315">
            <w:pPr>
              <w:rPr>
                <w:sz w:val="18"/>
                <w:szCs w:val="18"/>
              </w:rPr>
            </w:pPr>
            <w:r>
              <w:rPr>
                <w:rFonts w:hint="eastAsia"/>
                <w:sz w:val="18"/>
                <w:szCs w:val="18"/>
              </w:rPr>
              <w:t>DN100*400（含切割、磨光、安装）</w:t>
            </w:r>
          </w:p>
        </w:tc>
        <w:tc>
          <w:tcPr>
            <w:tcW w:w="1340" w:type="dxa"/>
            <w:tcBorders>
              <w:top w:val="nil"/>
              <w:left w:val="single" w:color="auto" w:sz="4" w:space="0"/>
              <w:bottom w:val="single" w:color="auto" w:sz="4" w:space="0"/>
              <w:right w:val="single" w:color="auto" w:sz="4" w:space="0"/>
            </w:tcBorders>
            <w:shd w:val="clear" w:color="auto" w:fill="auto"/>
            <w:vAlign w:val="center"/>
          </w:tcPr>
          <w:p w14:paraId="51ADF77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9FA8996">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B7D09AC">
            <w:pPr>
              <w:jc w:val="right"/>
              <w:rPr>
                <w:sz w:val="18"/>
                <w:szCs w:val="18"/>
              </w:rPr>
            </w:pPr>
            <w:r>
              <w:rPr>
                <w:rFonts w:hint="eastAsia"/>
                <w:sz w:val="18"/>
                <w:szCs w:val="18"/>
              </w:rPr>
              <w:t xml:space="preserve">193.37 </w:t>
            </w:r>
          </w:p>
        </w:tc>
      </w:tr>
      <w:tr w14:paraId="08AA66EF">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EAFBE76">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72AA7E1">
            <w:pPr>
              <w:jc w:val="center"/>
              <w:rPr>
                <w:sz w:val="18"/>
                <w:szCs w:val="18"/>
              </w:rPr>
            </w:pPr>
            <w:r>
              <w:rPr>
                <w:rFonts w:hint="eastAsia"/>
                <w:sz w:val="18"/>
                <w:szCs w:val="18"/>
              </w:rPr>
              <w:t>G335</w:t>
            </w:r>
          </w:p>
        </w:tc>
        <w:tc>
          <w:tcPr>
            <w:tcW w:w="1276" w:type="dxa"/>
            <w:tcBorders>
              <w:top w:val="nil"/>
              <w:left w:val="nil"/>
              <w:bottom w:val="single" w:color="auto" w:sz="4" w:space="0"/>
              <w:right w:val="single" w:color="auto" w:sz="4" w:space="0"/>
            </w:tcBorders>
            <w:shd w:val="clear" w:color="auto" w:fill="auto"/>
            <w:vAlign w:val="center"/>
          </w:tcPr>
          <w:p w14:paraId="6A775C0B">
            <w:pPr>
              <w:jc w:val="center"/>
              <w:rPr>
                <w:sz w:val="18"/>
                <w:szCs w:val="18"/>
              </w:rPr>
            </w:pPr>
            <w:r>
              <w:rPr>
                <w:rFonts w:hint="eastAsia"/>
                <w:sz w:val="18"/>
                <w:szCs w:val="18"/>
              </w:rPr>
              <w:t>铸铁快接（哈夫节）</w:t>
            </w:r>
          </w:p>
        </w:tc>
        <w:tc>
          <w:tcPr>
            <w:tcW w:w="2629" w:type="dxa"/>
            <w:tcBorders>
              <w:top w:val="nil"/>
              <w:left w:val="nil"/>
              <w:bottom w:val="single" w:color="auto" w:sz="4" w:space="0"/>
              <w:right w:val="single" w:color="auto" w:sz="4" w:space="0"/>
            </w:tcBorders>
            <w:shd w:val="clear" w:color="auto" w:fill="auto"/>
            <w:vAlign w:val="center"/>
          </w:tcPr>
          <w:p w14:paraId="00131520">
            <w:pPr>
              <w:rPr>
                <w:sz w:val="18"/>
                <w:szCs w:val="18"/>
              </w:rPr>
            </w:pPr>
            <w:r>
              <w:rPr>
                <w:rFonts w:hint="eastAsia"/>
                <w:sz w:val="18"/>
                <w:szCs w:val="18"/>
              </w:rPr>
              <w:t>DN150*300（含切割、磨光、安装）</w:t>
            </w:r>
          </w:p>
        </w:tc>
        <w:tc>
          <w:tcPr>
            <w:tcW w:w="1340" w:type="dxa"/>
            <w:tcBorders>
              <w:top w:val="nil"/>
              <w:left w:val="single" w:color="auto" w:sz="4" w:space="0"/>
              <w:bottom w:val="single" w:color="auto" w:sz="4" w:space="0"/>
              <w:right w:val="single" w:color="auto" w:sz="4" w:space="0"/>
            </w:tcBorders>
            <w:shd w:val="clear" w:color="auto" w:fill="auto"/>
            <w:vAlign w:val="center"/>
          </w:tcPr>
          <w:p w14:paraId="771E1B2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9049FA7">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16DB44B">
            <w:pPr>
              <w:jc w:val="right"/>
              <w:rPr>
                <w:sz w:val="18"/>
                <w:szCs w:val="18"/>
              </w:rPr>
            </w:pPr>
            <w:r>
              <w:rPr>
                <w:rFonts w:hint="eastAsia"/>
                <w:sz w:val="18"/>
                <w:szCs w:val="18"/>
              </w:rPr>
              <w:t xml:space="preserve">220.98 </w:t>
            </w:r>
          </w:p>
        </w:tc>
      </w:tr>
      <w:tr w14:paraId="142545A6">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C3B8F75">
            <w:pPr>
              <w:rPr>
                <w:sz w:val="18"/>
                <w:szCs w:val="18"/>
              </w:rPr>
            </w:pPr>
            <w:r>
              <w:rPr>
                <w:rFonts w:hint="eastAsia"/>
                <w:sz w:val="18"/>
                <w:szCs w:val="18"/>
              </w:rPr>
              <w:t>G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3FB2A8F">
            <w:pPr>
              <w:jc w:val="center"/>
              <w:rPr>
                <w:sz w:val="18"/>
                <w:szCs w:val="18"/>
              </w:rPr>
            </w:pPr>
            <w:r>
              <w:rPr>
                <w:rFonts w:hint="eastAsia"/>
                <w:sz w:val="18"/>
                <w:szCs w:val="18"/>
              </w:rPr>
              <w:t>G336</w:t>
            </w:r>
          </w:p>
        </w:tc>
        <w:tc>
          <w:tcPr>
            <w:tcW w:w="1276" w:type="dxa"/>
            <w:tcBorders>
              <w:top w:val="nil"/>
              <w:left w:val="nil"/>
              <w:bottom w:val="single" w:color="auto" w:sz="4" w:space="0"/>
              <w:right w:val="single" w:color="auto" w:sz="4" w:space="0"/>
            </w:tcBorders>
            <w:shd w:val="clear" w:color="auto" w:fill="auto"/>
            <w:vAlign w:val="center"/>
          </w:tcPr>
          <w:p w14:paraId="359C8C7D">
            <w:pPr>
              <w:jc w:val="center"/>
              <w:rPr>
                <w:sz w:val="18"/>
                <w:szCs w:val="18"/>
              </w:rPr>
            </w:pPr>
            <w:r>
              <w:rPr>
                <w:rFonts w:hint="eastAsia"/>
                <w:sz w:val="18"/>
                <w:szCs w:val="18"/>
              </w:rPr>
              <w:t>铸铁快接（哈夫节）</w:t>
            </w:r>
          </w:p>
        </w:tc>
        <w:tc>
          <w:tcPr>
            <w:tcW w:w="2629" w:type="dxa"/>
            <w:tcBorders>
              <w:top w:val="nil"/>
              <w:left w:val="nil"/>
              <w:bottom w:val="single" w:color="auto" w:sz="4" w:space="0"/>
              <w:right w:val="single" w:color="auto" w:sz="4" w:space="0"/>
            </w:tcBorders>
            <w:shd w:val="clear" w:color="auto" w:fill="auto"/>
            <w:vAlign w:val="center"/>
          </w:tcPr>
          <w:p w14:paraId="51C65766">
            <w:pPr>
              <w:rPr>
                <w:sz w:val="18"/>
                <w:szCs w:val="18"/>
              </w:rPr>
            </w:pPr>
            <w:r>
              <w:rPr>
                <w:rFonts w:hint="eastAsia"/>
                <w:sz w:val="18"/>
                <w:szCs w:val="18"/>
              </w:rPr>
              <w:t>DN150*400（含切割、磨光、安装）</w:t>
            </w:r>
          </w:p>
        </w:tc>
        <w:tc>
          <w:tcPr>
            <w:tcW w:w="1340" w:type="dxa"/>
            <w:tcBorders>
              <w:top w:val="nil"/>
              <w:left w:val="single" w:color="auto" w:sz="4" w:space="0"/>
              <w:bottom w:val="single" w:color="auto" w:sz="4" w:space="0"/>
              <w:right w:val="single" w:color="auto" w:sz="4" w:space="0"/>
            </w:tcBorders>
            <w:shd w:val="clear" w:color="auto" w:fill="auto"/>
            <w:vAlign w:val="center"/>
          </w:tcPr>
          <w:p w14:paraId="4113C28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E1B03D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D6F5BE5">
            <w:pPr>
              <w:jc w:val="right"/>
              <w:rPr>
                <w:sz w:val="18"/>
                <w:szCs w:val="18"/>
              </w:rPr>
            </w:pPr>
            <w:r>
              <w:rPr>
                <w:rFonts w:hint="eastAsia"/>
                <w:sz w:val="18"/>
                <w:szCs w:val="18"/>
              </w:rPr>
              <w:t xml:space="preserve">244.67 </w:t>
            </w:r>
          </w:p>
        </w:tc>
      </w:tr>
      <w:tr w14:paraId="67722631">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4EDA288">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B812235">
            <w:pPr>
              <w:jc w:val="center"/>
              <w:rPr>
                <w:sz w:val="18"/>
                <w:szCs w:val="18"/>
              </w:rPr>
            </w:pPr>
            <w:r>
              <w:rPr>
                <w:rFonts w:hint="eastAsia"/>
                <w:sz w:val="18"/>
                <w:szCs w:val="18"/>
              </w:rPr>
              <w:t>G337</w:t>
            </w:r>
          </w:p>
        </w:tc>
        <w:tc>
          <w:tcPr>
            <w:tcW w:w="1276" w:type="dxa"/>
            <w:tcBorders>
              <w:top w:val="nil"/>
              <w:left w:val="nil"/>
              <w:bottom w:val="single" w:color="auto" w:sz="4" w:space="0"/>
              <w:right w:val="single" w:color="auto" w:sz="4" w:space="0"/>
            </w:tcBorders>
            <w:shd w:val="clear" w:color="auto" w:fill="auto"/>
            <w:vAlign w:val="center"/>
          </w:tcPr>
          <w:p w14:paraId="040A2D30">
            <w:pPr>
              <w:jc w:val="center"/>
              <w:rPr>
                <w:sz w:val="18"/>
                <w:szCs w:val="18"/>
              </w:rPr>
            </w:pPr>
            <w:r>
              <w:rPr>
                <w:rFonts w:hint="eastAsia"/>
                <w:sz w:val="18"/>
                <w:szCs w:val="18"/>
              </w:rPr>
              <w:t>道板砖（六角砖）300*300      更换新砖</w:t>
            </w:r>
          </w:p>
        </w:tc>
        <w:tc>
          <w:tcPr>
            <w:tcW w:w="2629" w:type="dxa"/>
            <w:tcBorders>
              <w:top w:val="nil"/>
              <w:left w:val="nil"/>
              <w:bottom w:val="single" w:color="auto" w:sz="4" w:space="0"/>
              <w:right w:val="single" w:color="auto" w:sz="4" w:space="0"/>
            </w:tcBorders>
            <w:shd w:val="clear" w:color="auto" w:fill="auto"/>
            <w:vAlign w:val="center"/>
          </w:tcPr>
          <w:p w14:paraId="15744D6D">
            <w:pPr>
              <w:rPr>
                <w:sz w:val="18"/>
                <w:szCs w:val="18"/>
              </w:rPr>
            </w:pPr>
            <w:r>
              <w:rPr>
                <w:rFonts w:hint="eastAsia"/>
                <w:sz w:val="18"/>
                <w:szCs w:val="18"/>
              </w:rPr>
              <w:t>每处20块以下：铲除、基层清理，40厚1:3干硬性水泥砂浆加水泥浆黏贴（垃圾外运）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29CB10E9">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6E548AF7">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C641B25">
            <w:pPr>
              <w:jc w:val="right"/>
              <w:rPr>
                <w:sz w:val="18"/>
                <w:szCs w:val="18"/>
              </w:rPr>
            </w:pPr>
            <w:r>
              <w:rPr>
                <w:rFonts w:hint="eastAsia"/>
                <w:sz w:val="18"/>
                <w:szCs w:val="18"/>
              </w:rPr>
              <w:t xml:space="preserve">15.19 </w:t>
            </w:r>
          </w:p>
        </w:tc>
      </w:tr>
      <w:tr w14:paraId="59C9A3B6">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1301825">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D1AFDF6">
            <w:pPr>
              <w:jc w:val="center"/>
              <w:rPr>
                <w:sz w:val="18"/>
                <w:szCs w:val="18"/>
              </w:rPr>
            </w:pPr>
            <w:r>
              <w:rPr>
                <w:rFonts w:hint="eastAsia"/>
                <w:sz w:val="18"/>
                <w:szCs w:val="18"/>
              </w:rPr>
              <w:t>G338</w:t>
            </w:r>
          </w:p>
        </w:tc>
        <w:tc>
          <w:tcPr>
            <w:tcW w:w="1276" w:type="dxa"/>
            <w:tcBorders>
              <w:top w:val="nil"/>
              <w:left w:val="nil"/>
              <w:bottom w:val="single" w:color="auto" w:sz="4" w:space="0"/>
              <w:right w:val="single" w:color="auto" w:sz="4" w:space="0"/>
            </w:tcBorders>
            <w:shd w:val="clear" w:color="auto" w:fill="auto"/>
            <w:vAlign w:val="center"/>
          </w:tcPr>
          <w:p w14:paraId="1F8D9AE3">
            <w:pPr>
              <w:jc w:val="center"/>
              <w:rPr>
                <w:sz w:val="18"/>
                <w:szCs w:val="18"/>
              </w:rPr>
            </w:pPr>
            <w:r>
              <w:rPr>
                <w:rFonts w:hint="eastAsia"/>
                <w:sz w:val="18"/>
                <w:szCs w:val="18"/>
              </w:rPr>
              <w:t xml:space="preserve"> 道板砖（六角砖）300*300   松动修补</w:t>
            </w:r>
          </w:p>
        </w:tc>
        <w:tc>
          <w:tcPr>
            <w:tcW w:w="2629" w:type="dxa"/>
            <w:tcBorders>
              <w:top w:val="nil"/>
              <w:left w:val="nil"/>
              <w:bottom w:val="single" w:color="auto" w:sz="4" w:space="0"/>
              <w:right w:val="single" w:color="auto" w:sz="4" w:space="0"/>
            </w:tcBorders>
            <w:shd w:val="clear" w:color="auto" w:fill="auto"/>
            <w:vAlign w:val="center"/>
          </w:tcPr>
          <w:p w14:paraId="167BCC1C">
            <w:pPr>
              <w:rPr>
                <w:sz w:val="18"/>
                <w:szCs w:val="18"/>
              </w:rPr>
            </w:pPr>
            <w:r>
              <w:rPr>
                <w:rFonts w:hint="eastAsia"/>
                <w:sz w:val="18"/>
                <w:szCs w:val="18"/>
              </w:rPr>
              <w:t>每处20块以下：铲除道板砖表面水泥砂浆、铲除、基层清理，40厚1:3干硬性水泥砂浆加水泥浆黏贴（垃圾外运）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2652194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69F863D">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0EDB1C5">
            <w:pPr>
              <w:jc w:val="right"/>
              <w:rPr>
                <w:sz w:val="18"/>
                <w:szCs w:val="18"/>
              </w:rPr>
            </w:pPr>
            <w:r>
              <w:rPr>
                <w:rFonts w:hint="eastAsia"/>
                <w:sz w:val="18"/>
                <w:szCs w:val="18"/>
              </w:rPr>
              <w:t xml:space="preserve">8.78 </w:t>
            </w:r>
          </w:p>
        </w:tc>
      </w:tr>
      <w:tr w14:paraId="0D67D149">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79A7275">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B25B736">
            <w:pPr>
              <w:jc w:val="center"/>
              <w:rPr>
                <w:sz w:val="18"/>
                <w:szCs w:val="18"/>
              </w:rPr>
            </w:pPr>
            <w:r>
              <w:rPr>
                <w:rFonts w:hint="eastAsia"/>
                <w:sz w:val="18"/>
                <w:szCs w:val="18"/>
              </w:rPr>
              <w:t>G339</w:t>
            </w:r>
          </w:p>
        </w:tc>
        <w:tc>
          <w:tcPr>
            <w:tcW w:w="1276" w:type="dxa"/>
            <w:tcBorders>
              <w:top w:val="nil"/>
              <w:left w:val="nil"/>
              <w:bottom w:val="single" w:color="auto" w:sz="4" w:space="0"/>
              <w:right w:val="single" w:color="auto" w:sz="4" w:space="0"/>
            </w:tcBorders>
            <w:shd w:val="clear" w:color="auto" w:fill="auto"/>
            <w:vAlign w:val="center"/>
          </w:tcPr>
          <w:p w14:paraId="20F2821D">
            <w:pPr>
              <w:jc w:val="center"/>
              <w:rPr>
                <w:sz w:val="18"/>
                <w:szCs w:val="18"/>
              </w:rPr>
            </w:pPr>
            <w:r>
              <w:rPr>
                <w:rFonts w:hint="eastAsia"/>
                <w:sz w:val="18"/>
                <w:szCs w:val="18"/>
              </w:rPr>
              <w:t xml:space="preserve"> 道板砖（六角砖）300*300      更换新砖</w:t>
            </w:r>
          </w:p>
        </w:tc>
        <w:tc>
          <w:tcPr>
            <w:tcW w:w="2629" w:type="dxa"/>
            <w:tcBorders>
              <w:top w:val="nil"/>
              <w:left w:val="nil"/>
              <w:bottom w:val="single" w:color="auto" w:sz="4" w:space="0"/>
              <w:right w:val="single" w:color="auto" w:sz="4" w:space="0"/>
            </w:tcBorders>
            <w:shd w:val="clear" w:color="auto" w:fill="auto"/>
            <w:vAlign w:val="center"/>
          </w:tcPr>
          <w:p w14:paraId="127650CE">
            <w:pPr>
              <w:rPr>
                <w:sz w:val="18"/>
                <w:szCs w:val="18"/>
              </w:rPr>
            </w:pPr>
            <w:r>
              <w:rPr>
                <w:rFonts w:hint="eastAsia"/>
                <w:sz w:val="18"/>
                <w:szCs w:val="18"/>
              </w:rPr>
              <w:t>整体2㎡以上：铲除、基层清理，40厚1:3干硬性水泥砂浆加水泥浆黏贴（垃圾外运）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6006A023">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793A4C7B">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950EDB">
            <w:pPr>
              <w:jc w:val="right"/>
              <w:rPr>
                <w:sz w:val="18"/>
                <w:szCs w:val="18"/>
              </w:rPr>
            </w:pPr>
            <w:r>
              <w:rPr>
                <w:rFonts w:hint="eastAsia"/>
                <w:sz w:val="18"/>
                <w:szCs w:val="18"/>
              </w:rPr>
              <w:t xml:space="preserve">171.78 </w:t>
            </w:r>
          </w:p>
        </w:tc>
      </w:tr>
      <w:tr w14:paraId="2ADDC2B7">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2D49C4F">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17D64C9">
            <w:pPr>
              <w:jc w:val="center"/>
              <w:rPr>
                <w:sz w:val="18"/>
                <w:szCs w:val="18"/>
              </w:rPr>
            </w:pPr>
            <w:r>
              <w:rPr>
                <w:rFonts w:hint="eastAsia"/>
                <w:sz w:val="18"/>
                <w:szCs w:val="18"/>
              </w:rPr>
              <w:t>G340</w:t>
            </w:r>
          </w:p>
        </w:tc>
        <w:tc>
          <w:tcPr>
            <w:tcW w:w="1276" w:type="dxa"/>
            <w:tcBorders>
              <w:top w:val="nil"/>
              <w:left w:val="nil"/>
              <w:bottom w:val="single" w:color="auto" w:sz="4" w:space="0"/>
              <w:right w:val="single" w:color="auto" w:sz="4" w:space="0"/>
            </w:tcBorders>
            <w:shd w:val="clear" w:color="auto" w:fill="auto"/>
            <w:vAlign w:val="center"/>
          </w:tcPr>
          <w:p w14:paraId="12901D95">
            <w:pPr>
              <w:jc w:val="center"/>
              <w:rPr>
                <w:sz w:val="18"/>
                <w:szCs w:val="18"/>
              </w:rPr>
            </w:pPr>
            <w:r>
              <w:rPr>
                <w:rFonts w:hint="eastAsia"/>
                <w:sz w:val="18"/>
                <w:szCs w:val="18"/>
              </w:rPr>
              <w:t xml:space="preserve"> 道板砖300*300      松动修补（六角砖）</w:t>
            </w:r>
          </w:p>
        </w:tc>
        <w:tc>
          <w:tcPr>
            <w:tcW w:w="2629" w:type="dxa"/>
            <w:tcBorders>
              <w:top w:val="nil"/>
              <w:left w:val="nil"/>
              <w:bottom w:val="single" w:color="auto" w:sz="4" w:space="0"/>
              <w:right w:val="single" w:color="auto" w:sz="4" w:space="0"/>
            </w:tcBorders>
            <w:shd w:val="clear" w:color="auto" w:fill="auto"/>
            <w:vAlign w:val="center"/>
          </w:tcPr>
          <w:p w14:paraId="3DCB9733">
            <w:pPr>
              <w:rPr>
                <w:sz w:val="18"/>
                <w:szCs w:val="18"/>
              </w:rPr>
            </w:pPr>
            <w:r>
              <w:rPr>
                <w:rFonts w:hint="eastAsia"/>
                <w:sz w:val="18"/>
                <w:szCs w:val="18"/>
              </w:rPr>
              <w:t>整体2㎡以上：铲除、基层清理，40厚1:3干硬性水泥砂浆加水泥浆黏贴（垃圾外运）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4674509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744EBF3">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1CB879">
            <w:pPr>
              <w:jc w:val="right"/>
              <w:rPr>
                <w:sz w:val="18"/>
                <w:szCs w:val="18"/>
              </w:rPr>
            </w:pPr>
            <w:r>
              <w:rPr>
                <w:rFonts w:hint="eastAsia"/>
                <w:sz w:val="18"/>
                <w:szCs w:val="18"/>
              </w:rPr>
              <w:t xml:space="preserve">93.41 </w:t>
            </w:r>
          </w:p>
        </w:tc>
      </w:tr>
      <w:tr w14:paraId="0DFD419A">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883A845">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DDB24FA">
            <w:pPr>
              <w:jc w:val="center"/>
              <w:rPr>
                <w:sz w:val="18"/>
                <w:szCs w:val="18"/>
              </w:rPr>
            </w:pPr>
            <w:r>
              <w:rPr>
                <w:rFonts w:hint="eastAsia"/>
                <w:sz w:val="18"/>
                <w:szCs w:val="18"/>
              </w:rPr>
              <w:t>G341</w:t>
            </w:r>
          </w:p>
        </w:tc>
        <w:tc>
          <w:tcPr>
            <w:tcW w:w="1276" w:type="dxa"/>
            <w:tcBorders>
              <w:top w:val="nil"/>
              <w:left w:val="nil"/>
              <w:bottom w:val="single" w:color="auto" w:sz="4" w:space="0"/>
              <w:right w:val="single" w:color="auto" w:sz="4" w:space="0"/>
            </w:tcBorders>
            <w:shd w:val="clear" w:color="auto" w:fill="auto"/>
            <w:vAlign w:val="center"/>
          </w:tcPr>
          <w:p w14:paraId="2B26505B">
            <w:pPr>
              <w:jc w:val="center"/>
              <w:rPr>
                <w:sz w:val="18"/>
                <w:szCs w:val="18"/>
              </w:rPr>
            </w:pPr>
            <w:r>
              <w:rPr>
                <w:rFonts w:hint="eastAsia"/>
                <w:sz w:val="18"/>
                <w:szCs w:val="18"/>
              </w:rPr>
              <w:t xml:space="preserve">   地砖300*300    更换新砖</w:t>
            </w:r>
          </w:p>
        </w:tc>
        <w:tc>
          <w:tcPr>
            <w:tcW w:w="2629" w:type="dxa"/>
            <w:tcBorders>
              <w:top w:val="nil"/>
              <w:left w:val="nil"/>
              <w:bottom w:val="single" w:color="auto" w:sz="4" w:space="0"/>
              <w:right w:val="single" w:color="auto" w:sz="4" w:space="0"/>
            </w:tcBorders>
            <w:shd w:val="clear" w:color="auto" w:fill="auto"/>
            <w:vAlign w:val="center"/>
          </w:tcPr>
          <w:p w14:paraId="77E57C1C">
            <w:pPr>
              <w:rPr>
                <w:sz w:val="18"/>
                <w:szCs w:val="18"/>
              </w:rPr>
            </w:pPr>
            <w:r>
              <w:rPr>
                <w:rFonts w:hint="eastAsia"/>
                <w:sz w:val="18"/>
                <w:szCs w:val="18"/>
              </w:rPr>
              <w:t>铲除、基层清理，水泥和107胶水1:1结合层黏贴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39D74232">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1213541B">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A8E3E6B">
            <w:pPr>
              <w:jc w:val="right"/>
              <w:rPr>
                <w:sz w:val="18"/>
                <w:szCs w:val="18"/>
              </w:rPr>
            </w:pPr>
            <w:r>
              <w:rPr>
                <w:rFonts w:hint="eastAsia"/>
                <w:sz w:val="18"/>
                <w:szCs w:val="18"/>
              </w:rPr>
              <w:t xml:space="preserve">13.07 </w:t>
            </w:r>
          </w:p>
        </w:tc>
      </w:tr>
      <w:tr w14:paraId="4E9C9C6B">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7CA634C">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A5036D9">
            <w:pPr>
              <w:jc w:val="center"/>
              <w:rPr>
                <w:sz w:val="18"/>
                <w:szCs w:val="18"/>
              </w:rPr>
            </w:pPr>
            <w:r>
              <w:rPr>
                <w:rFonts w:hint="eastAsia"/>
                <w:sz w:val="18"/>
                <w:szCs w:val="18"/>
              </w:rPr>
              <w:t>G342</w:t>
            </w:r>
          </w:p>
        </w:tc>
        <w:tc>
          <w:tcPr>
            <w:tcW w:w="1276" w:type="dxa"/>
            <w:tcBorders>
              <w:top w:val="nil"/>
              <w:left w:val="nil"/>
              <w:bottom w:val="single" w:color="auto" w:sz="4" w:space="0"/>
              <w:right w:val="single" w:color="auto" w:sz="4" w:space="0"/>
            </w:tcBorders>
            <w:shd w:val="clear" w:color="auto" w:fill="auto"/>
            <w:vAlign w:val="center"/>
          </w:tcPr>
          <w:p w14:paraId="3254ED50">
            <w:pPr>
              <w:jc w:val="center"/>
              <w:rPr>
                <w:sz w:val="18"/>
                <w:szCs w:val="18"/>
              </w:rPr>
            </w:pPr>
            <w:r>
              <w:rPr>
                <w:rFonts w:hint="eastAsia"/>
                <w:sz w:val="18"/>
                <w:szCs w:val="18"/>
              </w:rPr>
              <w:t xml:space="preserve">   地砖300*300    松动修补</w:t>
            </w:r>
          </w:p>
        </w:tc>
        <w:tc>
          <w:tcPr>
            <w:tcW w:w="2629" w:type="dxa"/>
            <w:tcBorders>
              <w:top w:val="nil"/>
              <w:left w:val="nil"/>
              <w:bottom w:val="single" w:color="auto" w:sz="4" w:space="0"/>
              <w:right w:val="single" w:color="auto" w:sz="4" w:space="0"/>
            </w:tcBorders>
            <w:shd w:val="clear" w:color="auto" w:fill="auto"/>
            <w:vAlign w:val="center"/>
          </w:tcPr>
          <w:p w14:paraId="7F20DEAA">
            <w:pPr>
              <w:rPr>
                <w:sz w:val="18"/>
                <w:szCs w:val="18"/>
              </w:rPr>
            </w:pPr>
            <w:r>
              <w:rPr>
                <w:rFonts w:hint="eastAsia"/>
                <w:sz w:val="18"/>
                <w:szCs w:val="18"/>
              </w:rPr>
              <w:t>铲除地砖表面水泥砂浆，铲除、基层清理，水泥和107胶水1:1结合层黏贴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2B0B205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4E45164">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613547A">
            <w:pPr>
              <w:jc w:val="right"/>
              <w:rPr>
                <w:sz w:val="18"/>
                <w:szCs w:val="18"/>
              </w:rPr>
            </w:pPr>
            <w:r>
              <w:rPr>
                <w:rFonts w:hint="eastAsia"/>
                <w:sz w:val="18"/>
                <w:szCs w:val="18"/>
              </w:rPr>
              <w:t xml:space="preserve">8.40 </w:t>
            </w:r>
          </w:p>
        </w:tc>
      </w:tr>
      <w:tr w14:paraId="77642981">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9299560">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B548247">
            <w:pPr>
              <w:jc w:val="center"/>
              <w:rPr>
                <w:sz w:val="18"/>
                <w:szCs w:val="18"/>
              </w:rPr>
            </w:pPr>
            <w:r>
              <w:rPr>
                <w:rFonts w:hint="eastAsia"/>
                <w:sz w:val="18"/>
                <w:szCs w:val="18"/>
              </w:rPr>
              <w:t>G343</w:t>
            </w:r>
          </w:p>
        </w:tc>
        <w:tc>
          <w:tcPr>
            <w:tcW w:w="1276" w:type="dxa"/>
            <w:tcBorders>
              <w:top w:val="nil"/>
              <w:left w:val="nil"/>
              <w:bottom w:val="single" w:color="auto" w:sz="4" w:space="0"/>
              <w:right w:val="single" w:color="auto" w:sz="4" w:space="0"/>
            </w:tcBorders>
            <w:shd w:val="clear" w:color="auto" w:fill="auto"/>
            <w:vAlign w:val="center"/>
          </w:tcPr>
          <w:p w14:paraId="7416C80A">
            <w:pPr>
              <w:jc w:val="center"/>
              <w:rPr>
                <w:sz w:val="18"/>
                <w:szCs w:val="18"/>
              </w:rPr>
            </w:pPr>
            <w:r>
              <w:rPr>
                <w:rFonts w:hint="eastAsia"/>
                <w:sz w:val="18"/>
                <w:szCs w:val="18"/>
              </w:rPr>
              <w:t xml:space="preserve">   地砖400*400    更换新砖</w:t>
            </w:r>
          </w:p>
        </w:tc>
        <w:tc>
          <w:tcPr>
            <w:tcW w:w="2629" w:type="dxa"/>
            <w:tcBorders>
              <w:top w:val="nil"/>
              <w:left w:val="nil"/>
              <w:bottom w:val="single" w:color="auto" w:sz="4" w:space="0"/>
              <w:right w:val="single" w:color="auto" w:sz="4" w:space="0"/>
            </w:tcBorders>
            <w:shd w:val="clear" w:color="auto" w:fill="auto"/>
            <w:vAlign w:val="center"/>
          </w:tcPr>
          <w:p w14:paraId="2905175A">
            <w:pPr>
              <w:rPr>
                <w:sz w:val="18"/>
                <w:szCs w:val="18"/>
              </w:rPr>
            </w:pPr>
            <w:r>
              <w:rPr>
                <w:rFonts w:hint="eastAsia"/>
                <w:sz w:val="18"/>
                <w:szCs w:val="18"/>
              </w:rPr>
              <w:t>（单次10块以内）铲除、基层清理，水泥和107胶水1:1结合层黏贴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435DAAF1">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7B73B1D2">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079B010">
            <w:pPr>
              <w:jc w:val="right"/>
              <w:rPr>
                <w:sz w:val="18"/>
                <w:szCs w:val="18"/>
              </w:rPr>
            </w:pPr>
            <w:r>
              <w:rPr>
                <w:rFonts w:hint="eastAsia"/>
                <w:sz w:val="18"/>
                <w:szCs w:val="18"/>
              </w:rPr>
              <w:t xml:space="preserve">22.24 </w:t>
            </w:r>
          </w:p>
        </w:tc>
      </w:tr>
      <w:tr w14:paraId="0BDB593C">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89935F1">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8B756F7">
            <w:pPr>
              <w:jc w:val="center"/>
              <w:rPr>
                <w:sz w:val="18"/>
                <w:szCs w:val="18"/>
              </w:rPr>
            </w:pPr>
            <w:r>
              <w:rPr>
                <w:rFonts w:hint="eastAsia"/>
                <w:sz w:val="18"/>
                <w:szCs w:val="18"/>
              </w:rPr>
              <w:t>G344</w:t>
            </w:r>
          </w:p>
        </w:tc>
        <w:tc>
          <w:tcPr>
            <w:tcW w:w="1276" w:type="dxa"/>
            <w:tcBorders>
              <w:top w:val="nil"/>
              <w:left w:val="nil"/>
              <w:bottom w:val="single" w:color="auto" w:sz="4" w:space="0"/>
              <w:right w:val="single" w:color="auto" w:sz="4" w:space="0"/>
            </w:tcBorders>
            <w:shd w:val="clear" w:color="auto" w:fill="auto"/>
            <w:vAlign w:val="center"/>
          </w:tcPr>
          <w:p w14:paraId="7C8FF13B">
            <w:pPr>
              <w:jc w:val="center"/>
              <w:rPr>
                <w:sz w:val="18"/>
                <w:szCs w:val="18"/>
              </w:rPr>
            </w:pPr>
            <w:r>
              <w:rPr>
                <w:rFonts w:hint="eastAsia"/>
                <w:sz w:val="18"/>
                <w:szCs w:val="18"/>
              </w:rPr>
              <w:t xml:space="preserve">   地砖400*400    更换新砖</w:t>
            </w:r>
          </w:p>
        </w:tc>
        <w:tc>
          <w:tcPr>
            <w:tcW w:w="2629" w:type="dxa"/>
            <w:tcBorders>
              <w:top w:val="nil"/>
              <w:left w:val="nil"/>
              <w:bottom w:val="single" w:color="auto" w:sz="4" w:space="0"/>
              <w:right w:val="single" w:color="auto" w:sz="4" w:space="0"/>
            </w:tcBorders>
            <w:shd w:val="clear" w:color="auto" w:fill="auto"/>
            <w:vAlign w:val="center"/>
          </w:tcPr>
          <w:p w14:paraId="39266AC8">
            <w:pPr>
              <w:rPr>
                <w:sz w:val="18"/>
                <w:szCs w:val="18"/>
              </w:rPr>
            </w:pPr>
            <w:r>
              <w:rPr>
                <w:rFonts w:hint="eastAsia"/>
                <w:sz w:val="18"/>
                <w:szCs w:val="18"/>
              </w:rPr>
              <w:t>（单次10块以上）铲除、基层清理，水泥和107胶水1:1结合层黏贴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11DB485C">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2473B2C3">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9DA54E">
            <w:pPr>
              <w:jc w:val="right"/>
              <w:rPr>
                <w:sz w:val="18"/>
                <w:szCs w:val="18"/>
              </w:rPr>
            </w:pPr>
            <w:r>
              <w:rPr>
                <w:rFonts w:hint="eastAsia"/>
                <w:sz w:val="18"/>
                <w:szCs w:val="18"/>
              </w:rPr>
              <w:t xml:space="preserve">20.84 </w:t>
            </w:r>
          </w:p>
        </w:tc>
      </w:tr>
      <w:tr w14:paraId="3C43914F">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8FB199A">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4121BBC">
            <w:pPr>
              <w:jc w:val="center"/>
              <w:rPr>
                <w:sz w:val="18"/>
                <w:szCs w:val="18"/>
              </w:rPr>
            </w:pPr>
            <w:r>
              <w:rPr>
                <w:rFonts w:hint="eastAsia"/>
                <w:sz w:val="18"/>
                <w:szCs w:val="18"/>
              </w:rPr>
              <w:t>G345</w:t>
            </w:r>
          </w:p>
        </w:tc>
        <w:tc>
          <w:tcPr>
            <w:tcW w:w="1276" w:type="dxa"/>
            <w:tcBorders>
              <w:top w:val="nil"/>
              <w:left w:val="nil"/>
              <w:bottom w:val="single" w:color="auto" w:sz="4" w:space="0"/>
              <w:right w:val="single" w:color="auto" w:sz="4" w:space="0"/>
            </w:tcBorders>
            <w:shd w:val="clear" w:color="auto" w:fill="auto"/>
            <w:vAlign w:val="center"/>
          </w:tcPr>
          <w:p w14:paraId="55BEDFA0">
            <w:pPr>
              <w:jc w:val="center"/>
              <w:rPr>
                <w:sz w:val="18"/>
                <w:szCs w:val="18"/>
              </w:rPr>
            </w:pPr>
            <w:r>
              <w:rPr>
                <w:rFonts w:hint="eastAsia"/>
                <w:sz w:val="18"/>
                <w:szCs w:val="18"/>
              </w:rPr>
              <w:t xml:space="preserve">  地砖400*400     松动修补</w:t>
            </w:r>
          </w:p>
        </w:tc>
        <w:tc>
          <w:tcPr>
            <w:tcW w:w="2629" w:type="dxa"/>
            <w:tcBorders>
              <w:top w:val="nil"/>
              <w:left w:val="nil"/>
              <w:bottom w:val="single" w:color="auto" w:sz="4" w:space="0"/>
              <w:right w:val="single" w:color="auto" w:sz="4" w:space="0"/>
            </w:tcBorders>
            <w:shd w:val="clear" w:color="auto" w:fill="auto"/>
            <w:vAlign w:val="center"/>
          </w:tcPr>
          <w:p w14:paraId="1695DF49">
            <w:pPr>
              <w:rPr>
                <w:sz w:val="18"/>
                <w:szCs w:val="18"/>
              </w:rPr>
            </w:pPr>
            <w:r>
              <w:rPr>
                <w:rFonts w:hint="eastAsia"/>
                <w:sz w:val="18"/>
                <w:szCs w:val="18"/>
              </w:rPr>
              <w:t xml:space="preserve">铲除地砖表面水泥砂浆，铲除、基层清理，水泥和107胶水1:1结合层黏贴 （垃圾外运）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0EA3A50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6FF99AC">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6B72CEF">
            <w:pPr>
              <w:jc w:val="right"/>
              <w:rPr>
                <w:sz w:val="18"/>
                <w:szCs w:val="18"/>
              </w:rPr>
            </w:pPr>
            <w:r>
              <w:rPr>
                <w:rFonts w:hint="eastAsia"/>
                <w:sz w:val="18"/>
                <w:szCs w:val="18"/>
              </w:rPr>
              <w:t xml:space="preserve">13.53 </w:t>
            </w:r>
          </w:p>
        </w:tc>
      </w:tr>
      <w:tr w14:paraId="57850853">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72A5E4B">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F700782">
            <w:pPr>
              <w:jc w:val="center"/>
              <w:rPr>
                <w:sz w:val="18"/>
                <w:szCs w:val="18"/>
              </w:rPr>
            </w:pPr>
            <w:r>
              <w:rPr>
                <w:rFonts w:hint="eastAsia"/>
                <w:sz w:val="18"/>
                <w:szCs w:val="18"/>
              </w:rPr>
              <w:t>G346</w:t>
            </w:r>
          </w:p>
        </w:tc>
        <w:tc>
          <w:tcPr>
            <w:tcW w:w="1276" w:type="dxa"/>
            <w:tcBorders>
              <w:top w:val="nil"/>
              <w:left w:val="nil"/>
              <w:bottom w:val="single" w:color="auto" w:sz="4" w:space="0"/>
              <w:right w:val="single" w:color="auto" w:sz="4" w:space="0"/>
            </w:tcBorders>
            <w:shd w:val="clear" w:color="auto" w:fill="auto"/>
            <w:vAlign w:val="center"/>
          </w:tcPr>
          <w:p w14:paraId="07DD0323">
            <w:pPr>
              <w:jc w:val="center"/>
              <w:rPr>
                <w:sz w:val="18"/>
                <w:szCs w:val="18"/>
              </w:rPr>
            </w:pPr>
            <w:r>
              <w:rPr>
                <w:rFonts w:hint="eastAsia"/>
                <w:sz w:val="18"/>
                <w:szCs w:val="18"/>
              </w:rPr>
              <w:t xml:space="preserve">   地砖500*500    更换新砖</w:t>
            </w:r>
          </w:p>
        </w:tc>
        <w:tc>
          <w:tcPr>
            <w:tcW w:w="2629" w:type="dxa"/>
            <w:tcBorders>
              <w:top w:val="nil"/>
              <w:left w:val="nil"/>
              <w:bottom w:val="single" w:color="auto" w:sz="4" w:space="0"/>
              <w:right w:val="single" w:color="auto" w:sz="4" w:space="0"/>
            </w:tcBorders>
            <w:shd w:val="clear" w:color="auto" w:fill="auto"/>
            <w:vAlign w:val="center"/>
          </w:tcPr>
          <w:p w14:paraId="44CE0166">
            <w:pPr>
              <w:rPr>
                <w:sz w:val="18"/>
                <w:szCs w:val="18"/>
              </w:rPr>
            </w:pPr>
            <w:r>
              <w:rPr>
                <w:rFonts w:hint="eastAsia"/>
                <w:sz w:val="18"/>
                <w:szCs w:val="18"/>
              </w:rPr>
              <w:t>（单次10块以内）铲除、基层清理，水泥和107胶水1:1结合层黏贴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2E187BED">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7C56ECB7">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C41C79">
            <w:pPr>
              <w:jc w:val="right"/>
              <w:rPr>
                <w:sz w:val="18"/>
                <w:szCs w:val="18"/>
              </w:rPr>
            </w:pPr>
            <w:r>
              <w:rPr>
                <w:rFonts w:hint="eastAsia"/>
                <w:sz w:val="18"/>
                <w:szCs w:val="18"/>
              </w:rPr>
              <w:t xml:space="preserve">35.78 </w:t>
            </w:r>
          </w:p>
        </w:tc>
      </w:tr>
      <w:tr w14:paraId="63DFE8A2">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59D451A">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D70ADF8">
            <w:pPr>
              <w:jc w:val="center"/>
              <w:rPr>
                <w:sz w:val="18"/>
                <w:szCs w:val="18"/>
              </w:rPr>
            </w:pPr>
            <w:r>
              <w:rPr>
                <w:rFonts w:hint="eastAsia"/>
                <w:sz w:val="18"/>
                <w:szCs w:val="18"/>
              </w:rPr>
              <w:t>G347</w:t>
            </w:r>
          </w:p>
        </w:tc>
        <w:tc>
          <w:tcPr>
            <w:tcW w:w="1276" w:type="dxa"/>
            <w:tcBorders>
              <w:top w:val="nil"/>
              <w:left w:val="nil"/>
              <w:bottom w:val="single" w:color="auto" w:sz="4" w:space="0"/>
              <w:right w:val="single" w:color="auto" w:sz="4" w:space="0"/>
            </w:tcBorders>
            <w:shd w:val="clear" w:color="auto" w:fill="auto"/>
            <w:vAlign w:val="center"/>
          </w:tcPr>
          <w:p w14:paraId="06CECD6D">
            <w:pPr>
              <w:jc w:val="center"/>
              <w:rPr>
                <w:sz w:val="18"/>
                <w:szCs w:val="18"/>
              </w:rPr>
            </w:pPr>
            <w:r>
              <w:rPr>
                <w:rFonts w:hint="eastAsia"/>
                <w:sz w:val="18"/>
                <w:szCs w:val="18"/>
              </w:rPr>
              <w:t xml:space="preserve">   地砖500*500    更换新砖</w:t>
            </w:r>
          </w:p>
        </w:tc>
        <w:tc>
          <w:tcPr>
            <w:tcW w:w="2629" w:type="dxa"/>
            <w:tcBorders>
              <w:top w:val="nil"/>
              <w:left w:val="nil"/>
              <w:bottom w:val="single" w:color="auto" w:sz="4" w:space="0"/>
              <w:right w:val="single" w:color="auto" w:sz="4" w:space="0"/>
            </w:tcBorders>
            <w:shd w:val="clear" w:color="auto" w:fill="auto"/>
            <w:vAlign w:val="center"/>
          </w:tcPr>
          <w:p w14:paraId="46AB8944">
            <w:pPr>
              <w:rPr>
                <w:sz w:val="18"/>
                <w:szCs w:val="18"/>
              </w:rPr>
            </w:pPr>
            <w:r>
              <w:rPr>
                <w:rFonts w:hint="eastAsia"/>
                <w:sz w:val="18"/>
                <w:szCs w:val="18"/>
              </w:rPr>
              <w:t>（单次10块以上）铲除、基层清理，水泥和107胶水1:1结合层黏贴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3DBDD829">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371A6A4C">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6CB171">
            <w:pPr>
              <w:jc w:val="right"/>
              <w:rPr>
                <w:sz w:val="18"/>
                <w:szCs w:val="18"/>
              </w:rPr>
            </w:pPr>
            <w:r>
              <w:rPr>
                <w:rFonts w:hint="eastAsia"/>
                <w:sz w:val="18"/>
                <w:szCs w:val="18"/>
              </w:rPr>
              <w:t xml:space="preserve">33.64 </w:t>
            </w:r>
          </w:p>
        </w:tc>
      </w:tr>
      <w:tr w14:paraId="0D86BAEE">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FEC6B9D">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BE93AEE">
            <w:pPr>
              <w:jc w:val="center"/>
              <w:rPr>
                <w:sz w:val="18"/>
                <w:szCs w:val="18"/>
              </w:rPr>
            </w:pPr>
            <w:r>
              <w:rPr>
                <w:rFonts w:hint="eastAsia"/>
                <w:sz w:val="18"/>
                <w:szCs w:val="18"/>
              </w:rPr>
              <w:t>G348</w:t>
            </w:r>
          </w:p>
        </w:tc>
        <w:tc>
          <w:tcPr>
            <w:tcW w:w="1276" w:type="dxa"/>
            <w:tcBorders>
              <w:top w:val="nil"/>
              <w:left w:val="nil"/>
              <w:bottom w:val="single" w:color="auto" w:sz="4" w:space="0"/>
              <w:right w:val="single" w:color="auto" w:sz="4" w:space="0"/>
            </w:tcBorders>
            <w:shd w:val="clear" w:color="auto" w:fill="auto"/>
            <w:vAlign w:val="center"/>
          </w:tcPr>
          <w:p w14:paraId="4D868E95">
            <w:pPr>
              <w:jc w:val="center"/>
              <w:rPr>
                <w:sz w:val="18"/>
                <w:szCs w:val="18"/>
              </w:rPr>
            </w:pPr>
            <w:r>
              <w:rPr>
                <w:rFonts w:hint="eastAsia"/>
                <w:sz w:val="18"/>
                <w:szCs w:val="18"/>
              </w:rPr>
              <w:t xml:space="preserve">  地砖500*500     松动修补</w:t>
            </w:r>
          </w:p>
        </w:tc>
        <w:tc>
          <w:tcPr>
            <w:tcW w:w="2629" w:type="dxa"/>
            <w:tcBorders>
              <w:top w:val="nil"/>
              <w:left w:val="nil"/>
              <w:bottom w:val="single" w:color="auto" w:sz="4" w:space="0"/>
              <w:right w:val="single" w:color="auto" w:sz="4" w:space="0"/>
            </w:tcBorders>
            <w:shd w:val="clear" w:color="auto" w:fill="auto"/>
            <w:vAlign w:val="center"/>
          </w:tcPr>
          <w:p w14:paraId="3E18C6F7">
            <w:pPr>
              <w:rPr>
                <w:sz w:val="18"/>
                <w:szCs w:val="18"/>
              </w:rPr>
            </w:pPr>
            <w:r>
              <w:rPr>
                <w:rFonts w:hint="eastAsia"/>
                <w:sz w:val="18"/>
                <w:szCs w:val="18"/>
              </w:rPr>
              <w:t xml:space="preserve">铲除地砖表面水泥砂浆，铲除、基层清理，水泥和107胶水1:1结合层黏贴 （垃圾外运）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5795CD9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8FD0E39">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17578F">
            <w:pPr>
              <w:jc w:val="right"/>
              <w:rPr>
                <w:sz w:val="18"/>
                <w:szCs w:val="18"/>
              </w:rPr>
            </w:pPr>
            <w:r>
              <w:rPr>
                <w:rFonts w:hint="eastAsia"/>
                <w:sz w:val="18"/>
                <w:szCs w:val="18"/>
              </w:rPr>
              <w:t xml:space="preserve">15.69 </w:t>
            </w:r>
          </w:p>
        </w:tc>
      </w:tr>
      <w:tr w14:paraId="6C6928E3">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4BDF5DC">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68DB1A5">
            <w:pPr>
              <w:jc w:val="center"/>
              <w:rPr>
                <w:sz w:val="18"/>
                <w:szCs w:val="18"/>
              </w:rPr>
            </w:pPr>
            <w:r>
              <w:rPr>
                <w:rFonts w:hint="eastAsia"/>
                <w:sz w:val="18"/>
                <w:szCs w:val="18"/>
              </w:rPr>
              <w:t>G349</w:t>
            </w:r>
          </w:p>
        </w:tc>
        <w:tc>
          <w:tcPr>
            <w:tcW w:w="1276" w:type="dxa"/>
            <w:tcBorders>
              <w:top w:val="nil"/>
              <w:left w:val="nil"/>
              <w:bottom w:val="single" w:color="auto" w:sz="4" w:space="0"/>
              <w:right w:val="single" w:color="auto" w:sz="4" w:space="0"/>
            </w:tcBorders>
            <w:shd w:val="clear" w:color="auto" w:fill="auto"/>
            <w:vAlign w:val="center"/>
          </w:tcPr>
          <w:p w14:paraId="04E4CDAD">
            <w:pPr>
              <w:jc w:val="center"/>
              <w:rPr>
                <w:sz w:val="18"/>
                <w:szCs w:val="18"/>
              </w:rPr>
            </w:pPr>
            <w:r>
              <w:rPr>
                <w:rFonts w:hint="eastAsia"/>
                <w:sz w:val="18"/>
                <w:szCs w:val="18"/>
              </w:rPr>
              <w:t xml:space="preserve">   地砖600*600    更换新砖</w:t>
            </w:r>
          </w:p>
        </w:tc>
        <w:tc>
          <w:tcPr>
            <w:tcW w:w="2629" w:type="dxa"/>
            <w:tcBorders>
              <w:top w:val="nil"/>
              <w:left w:val="nil"/>
              <w:bottom w:val="single" w:color="auto" w:sz="4" w:space="0"/>
              <w:right w:val="single" w:color="auto" w:sz="4" w:space="0"/>
            </w:tcBorders>
            <w:shd w:val="clear" w:color="auto" w:fill="auto"/>
            <w:vAlign w:val="center"/>
          </w:tcPr>
          <w:p w14:paraId="58B32B4E">
            <w:pPr>
              <w:rPr>
                <w:sz w:val="18"/>
                <w:szCs w:val="18"/>
              </w:rPr>
            </w:pPr>
            <w:r>
              <w:rPr>
                <w:rFonts w:hint="eastAsia"/>
                <w:sz w:val="18"/>
                <w:szCs w:val="18"/>
              </w:rPr>
              <w:t>（单次10块以内）铲除、基层清理，水泥和107胶水1:1结合层黏贴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6C9137C9">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1A15FBCE">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69C2F5">
            <w:pPr>
              <w:jc w:val="right"/>
              <w:rPr>
                <w:sz w:val="18"/>
                <w:szCs w:val="18"/>
              </w:rPr>
            </w:pPr>
            <w:r>
              <w:rPr>
                <w:rFonts w:hint="eastAsia"/>
                <w:sz w:val="18"/>
                <w:szCs w:val="18"/>
              </w:rPr>
              <w:t xml:space="preserve">41.45 </w:t>
            </w:r>
          </w:p>
        </w:tc>
      </w:tr>
      <w:tr w14:paraId="4EF196DA">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9527E49">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CC366B4">
            <w:pPr>
              <w:jc w:val="center"/>
              <w:rPr>
                <w:sz w:val="18"/>
                <w:szCs w:val="18"/>
              </w:rPr>
            </w:pPr>
            <w:r>
              <w:rPr>
                <w:rFonts w:hint="eastAsia"/>
                <w:sz w:val="18"/>
                <w:szCs w:val="18"/>
              </w:rPr>
              <w:t>G350</w:t>
            </w:r>
          </w:p>
        </w:tc>
        <w:tc>
          <w:tcPr>
            <w:tcW w:w="1276" w:type="dxa"/>
            <w:tcBorders>
              <w:top w:val="nil"/>
              <w:left w:val="nil"/>
              <w:bottom w:val="single" w:color="auto" w:sz="4" w:space="0"/>
              <w:right w:val="single" w:color="auto" w:sz="4" w:space="0"/>
            </w:tcBorders>
            <w:shd w:val="clear" w:color="auto" w:fill="auto"/>
            <w:vAlign w:val="center"/>
          </w:tcPr>
          <w:p w14:paraId="3F47B300">
            <w:pPr>
              <w:jc w:val="center"/>
              <w:rPr>
                <w:sz w:val="18"/>
                <w:szCs w:val="18"/>
              </w:rPr>
            </w:pPr>
            <w:r>
              <w:rPr>
                <w:rFonts w:hint="eastAsia"/>
                <w:sz w:val="18"/>
                <w:szCs w:val="18"/>
              </w:rPr>
              <w:t xml:space="preserve">   地砖600*600    更换新砖</w:t>
            </w:r>
          </w:p>
        </w:tc>
        <w:tc>
          <w:tcPr>
            <w:tcW w:w="2629" w:type="dxa"/>
            <w:tcBorders>
              <w:top w:val="nil"/>
              <w:left w:val="nil"/>
              <w:bottom w:val="single" w:color="auto" w:sz="4" w:space="0"/>
              <w:right w:val="single" w:color="auto" w:sz="4" w:space="0"/>
            </w:tcBorders>
            <w:shd w:val="clear" w:color="auto" w:fill="auto"/>
            <w:vAlign w:val="center"/>
          </w:tcPr>
          <w:p w14:paraId="3CAAD5E6">
            <w:pPr>
              <w:rPr>
                <w:sz w:val="18"/>
                <w:szCs w:val="18"/>
              </w:rPr>
            </w:pPr>
            <w:r>
              <w:rPr>
                <w:rFonts w:hint="eastAsia"/>
                <w:sz w:val="18"/>
                <w:szCs w:val="18"/>
              </w:rPr>
              <w:t>（单次10块以上）铲除、基层清理，水泥和107胶水1:1结合层黏贴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00DCBCAA">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2F3E6CA6">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8DADA33">
            <w:pPr>
              <w:jc w:val="right"/>
              <w:rPr>
                <w:sz w:val="18"/>
                <w:szCs w:val="18"/>
              </w:rPr>
            </w:pPr>
            <w:r>
              <w:rPr>
                <w:rFonts w:hint="eastAsia"/>
                <w:sz w:val="18"/>
                <w:szCs w:val="18"/>
              </w:rPr>
              <w:t xml:space="preserve">38.96 </w:t>
            </w:r>
          </w:p>
        </w:tc>
      </w:tr>
      <w:tr w14:paraId="07AA203D">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53513DC">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04794E0">
            <w:pPr>
              <w:jc w:val="center"/>
              <w:rPr>
                <w:sz w:val="18"/>
                <w:szCs w:val="18"/>
              </w:rPr>
            </w:pPr>
            <w:r>
              <w:rPr>
                <w:rFonts w:hint="eastAsia"/>
                <w:sz w:val="18"/>
                <w:szCs w:val="18"/>
              </w:rPr>
              <w:t>G351</w:t>
            </w:r>
          </w:p>
        </w:tc>
        <w:tc>
          <w:tcPr>
            <w:tcW w:w="1276" w:type="dxa"/>
            <w:tcBorders>
              <w:top w:val="nil"/>
              <w:left w:val="nil"/>
              <w:bottom w:val="single" w:color="auto" w:sz="4" w:space="0"/>
              <w:right w:val="single" w:color="auto" w:sz="4" w:space="0"/>
            </w:tcBorders>
            <w:shd w:val="clear" w:color="auto" w:fill="auto"/>
            <w:vAlign w:val="center"/>
          </w:tcPr>
          <w:p w14:paraId="55270075">
            <w:pPr>
              <w:jc w:val="center"/>
              <w:rPr>
                <w:sz w:val="18"/>
                <w:szCs w:val="18"/>
              </w:rPr>
            </w:pPr>
            <w:r>
              <w:rPr>
                <w:rFonts w:hint="eastAsia"/>
                <w:sz w:val="18"/>
                <w:szCs w:val="18"/>
              </w:rPr>
              <w:t xml:space="preserve">  地砖600*600     松动修补</w:t>
            </w:r>
          </w:p>
        </w:tc>
        <w:tc>
          <w:tcPr>
            <w:tcW w:w="2629" w:type="dxa"/>
            <w:tcBorders>
              <w:top w:val="nil"/>
              <w:left w:val="nil"/>
              <w:bottom w:val="single" w:color="auto" w:sz="4" w:space="0"/>
              <w:right w:val="single" w:color="auto" w:sz="4" w:space="0"/>
            </w:tcBorders>
            <w:shd w:val="clear" w:color="auto" w:fill="auto"/>
            <w:vAlign w:val="center"/>
          </w:tcPr>
          <w:p w14:paraId="5449735A">
            <w:pPr>
              <w:rPr>
                <w:sz w:val="18"/>
                <w:szCs w:val="18"/>
              </w:rPr>
            </w:pPr>
            <w:r>
              <w:rPr>
                <w:rFonts w:hint="eastAsia"/>
                <w:sz w:val="18"/>
                <w:szCs w:val="18"/>
              </w:rPr>
              <w:t xml:space="preserve">铲除地砖表面水泥砂浆，铲除、基层清理，水泥和107胶水1:1结合层，40厚水泥砂浆黏贴 （垃圾外运）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20DB2CA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34D8852">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073705B">
            <w:pPr>
              <w:jc w:val="right"/>
              <w:rPr>
                <w:sz w:val="18"/>
                <w:szCs w:val="18"/>
              </w:rPr>
            </w:pPr>
            <w:r>
              <w:rPr>
                <w:rFonts w:hint="eastAsia"/>
                <w:sz w:val="18"/>
                <w:szCs w:val="18"/>
              </w:rPr>
              <w:t xml:space="preserve">22.29 </w:t>
            </w:r>
          </w:p>
        </w:tc>
      </w:tr>
      <w:tr w14:paraId="36955D3E">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4A37B16">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EB5B3F0">
            <w:pPr>
              <w:jc w:val="center"/>
              <w:rPr>
                <w:sz w:val="18"/>
                <w:szCs w:val="18"/>
              </w:rPr>
            </w:pPr>
            <w:r>
              <w:rPr>
                <w:rFonts w:hint="eastAsia"/>
                <w:sz w:val="18"/>
                <w:szCs w:val="18"/>
              </w:rPr>
              <w:t>G352</w:t>
            </w:r>
          </w:p>
        </w:tc>
        <w:tc>
          <w:tcPr>
            <w:tcW w:w="1276" w:type="dxa"/>
            <w:tcBorders>
              <w:top w:val="nil"/>
              <w:left w:val="nil"/>
              <w:bottom w:val="single" w:color="auto" w:sz="4" w:space="0"/>
              <w:right w:val="single" w:color="auto" w:sz="4" w:space="0"/>
            </w:tcBorders>
            <w:shd w:val="clear" w:color="auto" w:fill="auto"/>
            <w:vAlign w:val="center"/>
          </w:tcPr>
          <w:p w14:paraId="0BC4D9D4">
            <w:pPr>
              <w:jc w:val="center"/>
              <w:rPr>
                <w:sz w:val="18"/>
                <w:szCs w:val="18"/>
              </w:rPr>
            </w:pPr>
            <w:r>
              <w:rPr>
                <w:rFonts w:hint="eastAsia"/>
                <w:sz w:val="18"/>
                <w:szCs w:val="18"/>
              </w:rPr>
              <w:t xml:space="preserve">   地砖800*800    更换新砖</w:t>
            </w:r>
          </w:p>
        </w:tc>
        <w:tc>
          <w:tcPr>
            <w:tcW w:w="2629" w:type="dxa"/>
            <w:tcBorders>
              <w:top w:val="nil"/>
              <w:left w:val="nil"/>
              <w:bottom w:val="single" w:color="auto" w:sz="4" w:space="0"/>
              <w:right w:val="single" w:color="auto" w:sz="4" w:space="0"/>
            </w:tcBorders>
            <w:shd w:val="clear" w:color="auto" w:fill="auto"/>
            <w:vAlign w:val="center"/>
          </w:tcPr>
          <w:p w14:paraId="19E5531D">
            <w:pPr>
              <w:rPr>
                <w:sz w:val="18"/>
                <w:szCs w:val="18"/>
              </w:rPr>
            </w:pPr>
            <w:r>
              <w:rPr>
                <w:rFonts w:hint="eastAsia"/>
                <w:sz w:val="18"/>
                <w:szCs w:val="18"/>
              </w:rPr>
              <w:t>（单次10块以内）（铲除、基层清理，水泥和107胶水1:1结合层黏贴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0DB242C0">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0AB7709B">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67AE45">
            <w:pPr>
              <w:jc w:val="right"/>
              <w:rPr>
                <w:sz w:val="18"/>
                <w:szCs w:val="18"/>
              </w:rPr>
            </w:pPr>
            <w:r>
              <w:rPr>
                <w:rFonts w:hint="eastAsia"/>
                <w:sz w:val="18"/>
                <w:szCs w:val="18"/>
              </w:rPr>
              <w:t xml:space="preserve">51.60 </w:t>
            </w:r>
          </w:p>
        </w:tc>
      </w:tr>
      <w:tr w14:paraId="68AC7069">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B26D4A4">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BB84523">
            <w:pPr>
              <w:jc w:val="center"/>
              <w:rPr>
                <w:sz w:val="18"/>
                <w:szCs w:val="18"/>
              </w:rPr>
            </w:pPr>
            <w:r>
              <w:rPr>
                <w:rFonts w:hint="eastAsia"/>
                <w:sz w:val="18"/>
                <w:szCs w:val="18"/>
              </w:rPr>
              <w:t>G353</w:t>
            </w:r>
          </w:p>
        </w:tc>
        <w:tc>
          <w:tcPr>
            <w:tcW w:w="1276" w:type="dxa"/>
            <w:tcBorders>
              <w:top w:val="nil"/>
              <w:left w:val="nil"/>
              <w:bottom w:val="single" w:color="auto" w:sz="4" w:space="0"/>
              <w:right w:val="single" w:color="auto" w:sz="4" w:space="0"/>
            </w:tcBorders>
            <w:shd w:val="clear" w:color="auto" w:fill="auto"/>
            <w:vAlign w:val="center"/>
          </w:tcPr>
          <w:p w14:paraId="274113FA">
            <w:pPr>
              <w:jc w:val="center"/>
              <w:rPr>
                <w:sz w:val="18"/>
                <w:szCs w:val="18"/>
              </w:rPr>
            </w:pPr>
            <w:r>
              <w:rPr>
                <w:rFonts w:hint="eastAsia"/>
                <w:sz w:val="18"/>
                <w:szCs w:val="18"/>
              </w:rPr>
              <w:t xml:space="preserve">   地砖800*800    更换新砖</w:t>
            </w:r>
          </w:p>
        </w:tc>
        <w:tc>
          <w:tcPr>
            <w:tcW w:w="2629" w:type="dxa"/>
            <w:tcBorders>
              <w:top w:val="nil"/>
              <w:left w:val="nil"/>
              <w:bottom w:val="single" w:color="auto" w:sz="4" w:space="0"/>
              <w:right w:val="single" w:color="auto" w:sz="4" w:space="0"/>
            </w:tcBorders>
            <w:shd w:val="clear" w:color="auto" w:fill="auto"/>
            <w:vAlign w:val="center"/>
          </w:tcPr>
          <w:p w14:paraId="06A82382">
            <w:pPr>
              <w:rPr>
                <w:sz w:val="18"/>
                <w:szCs w:val="18"/>
              </w:rPr>
            </w:pPr>
            <w:r>
              <w:rPr>
                <w:rFonts w:hint="eastAsia"/>
                <w:sz w:val="18"/>
                <w:szCs w:val="18"/>
              </w:rPr>
              <w:t>（单次10块以上）铲除、基层清理，水泥和107胶水1:1结合层黏贴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7B66E2DA">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3519C0FA">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80D135C">
            <w:pPr>
              <w:jc w:val="right"/>
              <w:rPr>
                <w:sz w:val="18"/>
                <w:szCs w:val="18"/>
              </w:rPr>
            </w:pPr>
            <w:r>
              <w:rPr>
                <w:rFonts w:hint="eastAsia"/>
                <w:sz w:val="18"/>
                <w:szCs w:val="18"/>
              </w:rPr>
              <w:t xml:space="preserve">48.50 </w:t>
            </w:r>
          </w:p>
        </w:tc>
      </w:tr>
      <w:tr w14:paraId="304F9063">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A614AA1">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178DE33">
            <w:pPr>
              <w:jc w:val="center"/>
              <w:rPr>
                <w:sz w:val="18"/>
                <w:szCs w:val="18"/>
              </w:rPr>
            </w:pPr>
            <w:r>
              <w:rPr>
                <w:rFonts w:hint="eastAsia"/>
                <w:sz w:val="18"/>
                <w:szCs w:val="18"/>
              </w:rPr>
              <w:t>G354</w:t>
            </w:r>
          </w:p>
        </w:tc>
        <w:tc>
          <w:tcPr>
            <w:tcW w:w="1276" w:type="dxa"/>
            <w:tcBorders>
              <w:top w:val="nil"/>
              <w:left w:val="nil"/>
              <w:bottom w:val="single" w:color="auto" w:sz="4" w:space="0"/>
              <w:right w:val="single" w:color="auto" w:sz="4" w:space="0"/>
            </w:tcBorders>
            <w:shd w:val="clear" w:color="auto" w:fill="auto"/>
            <w:vAlign w:val="center"/>
          </w:tcPr>
          <w:p w14:paraId="54F130F4">
            <w:pPr>
              <w:jc w:val="center"/>
              <w:rPr>
                <w:sz w:val="18"/>
                <w:szCs w:val="18"/>
              </w:rPr>
            </w:pPr>
            <w:r>
              <w:rPr>
                <w:rFonts w:hint="eastAsia"/>
                <w:sz w:val="18"/>
                <w:szCs w:val="18"/>
              </w:rPr>
              <w:t xml:space="preserve">  地砖800*800     松动修补</w:t>
            </w:r>
          </w:p>
        </w:tc>
        <w:tc>
          <w:tcPr>
            <w:tcW w:w="2629" w:type="dxa"/>
            <w:tcBorders>
              <w:top w:val="nil"/>
              <w:left w:val="nil"/>
              <w:bottom w:val="single" w:color="auto" w:sz="4" w:space="0"/>
              <w:right w:val="single" w:color="auto" w:sz="4" w:space="0"/>
            </w:tcBorders>
            <w:shd w:val="clear" w:color="auto" w:fill="auto"/>
            <w:vAlign w:val="center"/>
          </w:tcPr>
          <w:p w14:paraId="43EFE618">
            <w:pPr>
              <w:rPr>
                <w:sz w:val="18"/>
                <w:szCs w:val="18"/>
              </w:rPr>
            </w:pPr>
            <w:r>
              <w:rPr>
                <w:rFonts w:hint="eastAsia"/>
                <w:sz w:val="18"/>
                <w:szCs w:val="18"/>
              </w:rPr>
              <w:t xml:space="preserve">铲除、基层清理，水泥和107胶水1:1结合层黏贴 （垃圾外运）       </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55AFE4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EDB0380">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22276E">
            <w:pPr>
              <w:jc w:val="right"/>
              <w:rPr>
                <w:sz w:val="18"/>
                <w:szCs w:val="18"/>
              </w:rPr>
            </w:pPr>
            <w:r>
              <w:rPr>
                <w:rFonts w:hint="eastAsia"/>
                <w:sz w:val="18"/>
                <w:szCs w:val="18"/>
              </w:rPr>
              <w:t xml:space="preserve">28.14 </w:t>
            </w:r>
          </w:p>
        </w:tc>
      </w:tr>
      <w:tr w14:paraId="12DDB635">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762EF3E">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9811017">
            <w:pPr>
              <w:jc w:val="center"/>
              <w:rPr>
                <w:sz w:val="18"/>
                <w:szCs w:val="18"/>
              </w:rPr>
            </w:pPr>
            <w:r>
              <w:rPr>
                <w:rFonts w:hint="eastAsia"/>
                <w:sz w:val="18"/>
                <w:szCs w:val="18"/>
              </w:rPr>
              <w:t>G355</w:t>
            </w:r>
          </w:p>
        </w:tc>
        <w:tc>
          <w:tcPr>
            <w:tcW w:w="1276" w:type="dxa"/>
            <w:tcBorders>
              <w:top w:val="nil"/>
              <w:left w:val="nil"/>
              <w:bottom w:val="single" w:color="auto" w:sz="4" w:space="0"/>
              <w:right w:val="single" w:color="auto" w:sz="4" w:space="0"/>
            </w:tcBorders>
            <w:shd w:val="clear" w:color="auto" w:fill="auto"/>
            <w:vAlign w:val="center"/>
          </w:tcPr>
          <w:p w14:paraId="575311DA">
            <w:pPr>
              <w:jc w:val="center"/>
              <w:rPr>
                <w:sz w:val="18"/>
                <w:szCs w:val="18"/>
              </w:rPr>
            </w:pPr>
            <w:r>
              <w:rPr>
                <w:rFonts w:hint="eastAsia"/>
                <w:sz w:val="18"/>
                <w:szCs w:val="18"/>
              </w:rPr>
              <w:t xml:space="preserve"> 墙砖600*300     更换新砖</w:t>
            </w:r>
          </w:p>
        </w:tc>
        <w:tc>
          <w:tcPr>
            <w:tcW w:w="2629" w:type="dxa"/>
            <w:tcBorders>
              <w:top w:val="nil"/>
              <w:left w:val="nil"/>
              <w:bottom w:val="single" w:color="auto" w:sz="4" w:space="0"/>
              <w:right w:val="single" w:color="auto" w:sz="4" w:space="0"/>
            </w:tcBorders>
            <w:shd w:val="clear" w:color="auto" w:fill="auto"/>
            <w:vAlign w:val="center"/>
          </w:tcPr>
          <w:p w14:paraId="28E0CDAF">
            <w:pPr>
              <w:rPr>
                <w:sz w:val="18"/>
                <w:szCs w:val="18"/>
              </w:rPr>
            </w:pPr>
            <w:r>
              <w:rPr>
                <w:rFonts w:hint="eastAsia"/>
                <w:sz w:val="18"/>
                <w:szCs w:val="18"/>
              </w:rPr>
              <w:t xml:space="preserve">铲除、基层清理，水泥和107胶水1:1结合层黏贴（垃圾外运）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533F8538">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46E69C98">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8125899">
            <w:pPr>
              <w:jc w:val="right"/>
              <w:rPr>
                <w:sz w:val="18"/>
                <w:szCs w:val="18"/>
              </w:rPr>
            </w:pPr>
            <w:r>
              <w:rPr>
                <w:rFonts w:hint="eastAsia"/>
                <w:sz w:val="18"/>
                <w:szCs w:val="18"/>
              </w:rPr>
              <w:t xml:space="preserve">26.97 </w:t>
            </w:r>
          </w:p>
        </w:tc>
      </w:tr>
      <w:tr w14:paraId="50F29DF4">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EA3D3D0">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E01B41E">
            <w:pPr>
              <w:jc w:val="center"/>
              <w:rPr>
                <w:sz w:val="18"/>
                <w:szCs w:val="18"/>
              </w:rPr>
            </w:pPr>
            <w:r>
              <w:rPr>
                <w:rFonts w:hint="eastAsia"/>
                <w:sz w:val="18"/>
                <w:szCs w:val="18"/>
              </w:rPr>
              <w:t>G356</w:t>
            </w:r>
          </w:p>
        </w:tc>
        <w:tc>
          <w:tcPr>
            <w:tcW w:w="1276" w:type="dxa"/>
            <w:tcBorders>
              <w:top w:val="nil"/>
              <w:left w:val="nil"/>
              <w:bottom w:val="single" w:color="auto" w:sz="4" w:space="0"/>
              <w:right w:val="single" w:color="auto" w:sz="4" w:space="0"/>
            </w:tcBorders>
            <w:shd w:val="clear" w:color="auto" w:fill="auto"/>
            <w:vAlign w:val="center"/>
          </w:tcPr>
          <w:p w14:paraId="3267CFC5">
            <w:pPr>
              <w:jc w:val="center"/>
              <w:rPr>
                <w:sz w:val="18"/>
                <w:szCs w:val="18"/>
              </w:rPr>
            </w:pPr>
            <w:r>
              <w:rPr>
                <w:rFonts w:hint="eastAsia"/>
                <w:sz w:val="18"/>
                <w:szCs w:val="18"/>
              </w:rPr>
              <w:t xml:space="preserve"> 墙砖600*300      松动修补</w:t>
            </w:r>
          </w:p>
        </w:tc>
        <w:tc>
          <w:tcPr>
            <w:tcW w:w="2629" w:type="dxa"/>
            <w:tcBorders>
              <w:top w:val="nil"/>
              <w:left w:val="nil"/>
              <w:bottom w:val="single" w:color="auto" w:sz="4" w:space="0"/>
              <w:right w:val="single" w:color="auto" w:sz="4" w:space="0"/>
            </w:tcBorders>
            <w:shd w:val="clear" w:color="auto" w:fill="auto"/>
            <w:vAlign w:val="center"/>
          </w:tcPr>
          <w:p w14:paraId="539A8F7B">
            <w:pPr>
              <w:rPr>
                <w:sz w:val="18"/>
                <w:szCs w:val="18"/>
              </w:rPr>
            </w:pPr>
            <w:r>
              <w:rPr>
                <w:rFonts w:hint="eastAsia"/>
                <w:sz w:val="18"/>
                <w:szCs w:val="18"/>
              </w:rPr>
              <w:t xml:space="preserve">铲除、基层清理，水泥和107胶水1:1结合层黏贴（垃圾外运）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6B7F567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F2626CC">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AB1FE0">
            <w:pPr>
              <w:jc w:val="right"/>
              <w:rPr>
                <w:sz w:val="18"/>
                <w:szCs w:val="18"/>
              </w:rPr>
            </w:pPr>
            <w:r>
              <w:rPr>
                <w:rFonts w:hint="eastAsia"/>
                <w:sz w:val="18"/>
                <w:szCs w:val="18"/>
              </w:rPr>
              <w:t xml:space="preserve">18.03 </w:t>
            </w:r>
          </w:p>
        </w:tc>
      </w:tr>
      <w:tr w14:paraId="2D08F2E3">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6A281B8">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3572EC9">
            <w:pPr>
              <w:jc w:val="center"/>
              <w:rPr>
                <w:sz w:val="18"/>
                <w:szCs w:val="18"/>
              </w:rPr>
            </w:pPr>
            <w:r>
              <w:rPr>
                <w:rFonts w:hint="eastAsia"/>
                <w:sz w:val="18"/>
                <w:szCs w:val="18"/>
              </w:rPr>
              <w:t>G357</w:t>
            </w:r>
          </w:p>
        </w:tc>
        <w:tc>
          <w:tcPr>
            <w:tcW w:w="1276" w:type="dxa"/>
            <w:tcBorders>
              <w:top w:val="nil"/>
              <w:left w:val="nil"/>
              <w:bottom w:val="single" w:color="auto" w:sz="4" w:space="0"/>
              <w:right w:val="single" w:color="auto" w:sz="4" w:space="0"/>
            </w:tcBorders>
            <w:shd w:val="clear" w:color="auto" w:fill="auto"/>
            <w:vAlign w:val="center"/>
          </w:tcPr>
          <w:p w14:paraId="62AA9EAC">
            <w:pPr>
              <w:jc w:val="center"/>
              <w:rPr>
                <w:sz w:val="18"/>
                <w:szCs w:val="18"/>
              </w:rPr>
            </w:pPr>
            <w:r>
              <w:rPr>
                <w:rFonts w:hint="eastAsia"/>
                <w:sz w:val="18"/>
                <w:szCs w:val="18"/>
              </w:rPr>
              <w:t xml:space="preserve"> 墙砖250*330      更换新砖</w:t>
            </w:r>
          </w:p>
        </w:tc>
        <w:tc>
          <w:tcPr>
            <w:tcW w:w="2629" w:type="dxa"/>
            <w:tcBorders>
              <w:top w:val="nil"/>
              <w:left w:val="nil"/>
              <w:bottom w:val="single" w:color="auto" w:sz="4" w:space="0"/>
              <w:right w:val="single" w:color="auto" w:sz="4" w:space="0"/>
            </w:tcBorders>
            <w:shd w:val="clear" w:color="auto" w:fill="auto"/>
            <w:vAlign w:val="center"/>
          </w:tcPr>
          <w:p w14:paraId="46961B87">
            <w:pPr>
              <w:rPr>
                <w:sz w:val="18"/>
                <w:szCs w:val="18"/>
              </w:rPr>
            </w:pPr>
            <w:r>
              <w:rPr>
                <w:rFonts w:hint="eastAsia"/>
                <w:sz w:val="18"/>
                <w:szCs w:val="18"/>
              </w:rPr>
              <w:t xml:space="preserve">铲除、基层清理，水泥和107胶水1:1结合层黏贴（垃圾外运）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07AAEB3B">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430EDA19">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BD1DC9B">
            <w:pPr>
              <w:jc w:val="right"/>
              <w:rPr>
                <w:sz w:val="18"/>
                <w:szCs w:val="18"/>
              </w:rPr>
            </w:pPr>
            <w:r>
              <w:rPr>
                <w:rFonts w:hint="eastAsia"/>
                <w:sz w:val="18"/>
                <w:szCs w:val="18"/>
              </w:rPr>
              <w:t xml:space="preserve">13.08 </w:t>
            </w:r>
          </w:p>
        </w:tc>
      </w:tr>
      <w:tr w14:paraId="2E6FE17A">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B5ABA5E">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2AC820F">
            <w:pPr>
              <w:jc w:val="center"/>
              <w:rPr>
                <w:sz w:val="18"/>
                <w:szCs w:val="18"/>
              </w:rPr>
            </w:pPr>
            <w:r>
              <w:rPr>
                <w:rFonts w:hint="eastAsia"/>
                <w:sz w:val="18"/>
                <w:szCs w:val="18"/>
              </w:rPr>
              <w:t>G358</w:t>
            </w:r>
          </w:p>
        </w:tc>
        <w:tc>
          <w:tcPr>
            <w:tcW w:w="1276" w:type="dxa"/>
            <w:tcBorders>
              <w:top w:val="nil"/>
              <w:left w:val="nil"/>
              <w:bottom w:val="single" w:color="auto" w:sz="4" w:space="0"/>
              <w:right w:val="single" w:color="auto" w:sz="4" w:space="0"/>
            </w:tcBorders>
            <w:shd w:val="clear" w:color="auto" w:fill="auto"/>
            <w:vAlign w:val="center"/>
          </w:tcPr>
          <w:p w14:paraId="5F067873">
            <w:pPr>
              <w:jc w:val="center"/>
              <w:rPr>
                <w:sz w:val="18"/>
                <w:szCs w:val="18"/>
              </w:rPr>
            </w:pPr>
            <w:r>
              <w:rPr>
                <w:rFonts w:hint="eastAsia"/>
                <w:sz w:val="18"/>
                <w:szCs w:val="18"/>
              </w:rPr>
              <w:t xml:space="preserve"> 墙砖250*330      松动修补</w:t>
            </w:r>
          </w:p>
        </w:tc>
        <w:tc>
          <w:tcPr>
            <w:tcW w:w="2629" w:type="dxa"/>
            <w:tcBorders>
              <w:top w:val="nil"/>
              <w:left w:val="nil"/>
              <w:bottom w:val="single" w:color="auto" w:sz="4" w:space="0"/>
              <w:right w:val="single" w:color="auto" w:sz="4" w:space="0"/>
            </w:tcBorders>
            <w:shd w:val="clear" w:color="auto" w:fill="auto"/>
            <w:vAlign w:val="center"/>
          </w:tcPr>
          <w:p w14:paraId="1647CF7D">
            <w:pPr>
              <w:rPr>
                <w:sz w:val="18"/>
                <w:szCs w:val="18"/>
              </w:rPr>
            </w:pPr>
            <w:r>
              <w:rPr>
                <w:rFonts w:hint="eastAsia"/>
                <w:sz w:val="18"/>
                <w:szCs w:val="18"/>
              </w:rPr>
              <w:t xml:space="preserve">铲除、基层清理，水泥和107胶水1:1结合层黏贴（垃圾外运）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5BEF9D9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27E7A83">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92EAB57">
            <w:pPr>
              <w:jc w:val="right"/>
              <w:rPr>
                <w:sz w:val="18"/>
                <w:szCs w:val="18"/>
              </w:rPr>
            </w:pPr>
            <w:r>
              <w:rPr>
                <w:rFonts w:hint="eastAsia"/>
                <w:sz w:val="18"/>
                <w:szCs w:val="18"/>
              </w:rPr>
              <w:t xml:space="preserve">9.02 </w:t>
            </w:r>
          </w:p>
        </w:tc>
      </w:tr>
      <w:tr w14:paraId="59FE8065">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529D9FE">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19CA27E">
            <w:pPr>
              <w:jc w:val="center"/>
              <w:rPr>
                <w:sz w:val="18"/>
                <w:szCs w:val="18"/>
              </w:rPr>
            </w:pPr>
            <w:r>
              <w:rPr>
                <w:rFonts w:hint="eastAsia"/>
                <w:sz w:val="18"/>
                <w:szCs w:val="18"/>
              </w:rPr>
              <w:t>G359</w:t>
            </w:r>
          </w:p>
        </w:tc>
        <w:tc>
          <w:tcPr>
            <w:tcW w:w="1276" w:type="dxa"/>
            <w:tcBorders>
              <w:top w:val="nil"/>
              <w:left w:val="nil"/>
              <w:bottom w:val="single" w:color="auto" w:sz="4" w:space="0"/>
              <w:right w:val="single" w:color="auto" w:sz="4" w:space="0"/>
            </w:tcBorders>
            <w:shd w:val="clear" w:color="auto" w:fill="auto"/>
            <w:vAlign w:val="center"/>
          </w:tcPr>
          <w:p w14:paraId="71127E9B">
            <w:pPr>
              <w:jc w:val="center"/>
              <w:rPr>
                <w:sz w:val="18"/>
                <w:szCs w:val="18"/>
              </w:rPr>
            </w:pPr>
            <w:r>
              <w:rPr>
                <w:rFonts w:hint="eastAsia"/>
                <w:sz w:val="18"/>
                <w:szCs w:val="18"/>
              </w:rPr>
              <w:t xml:space="preserve"> 墙砖（含踢脚线）600*150             更换新砖</w:t>
            </w:r>
          </w:p>
        </w:tc>
        <w:tc>
          <w:tcPr>
            <w:tcW w:w="2629" w:type="dxa"/>
            <w:tcBorders>
              <w:top w:val="nil"/>
              <w:left w:val="nil"/>
              <w:bottom w:val="single" w:color="auto" w:sz="4" w:space="0"/>
              <w:right w:val="single" w:color="auto" w:sz="4" w:space="0"/>
            </w:tcBorders>
            <w:shd w:val="clear" w:color="auto" w:fill="auto"/>
            <w:vAlign w:val="center"/>
          </w:tcPr>
          <w:p w14:paraId="6D900169">
            <w:pPr>
              <w:rPr>
                <w:sz w:val="18"/>
                <w:szCs w:val="18"/>
              </w:rPr>
            </w:pPr>
            <w:r>
              <w:rPr>
                <w:rFonts w:hint="eastAsia"/>
                <w:sz w:val="18"/>
                <w:szCs w:val="18"/>
              </w:rPr>
              <w:t>铲除、基层清理，水泥和107胶水1:1结合层，20厚水泥砂浆黏贴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4892FD53">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4A0D2D72">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955583">
            <w:pPr>
              <w:jc w:val="right"/>
              <w:rPr>
                <w:sz w:val="18"/>
                <w:szCs w:val="18"/>
              </w:rPr>
            </w:pPr>
            <w:r>
              <w:rPr>
                <w:rFonts w:hint="eastAsia"/>
                <w:sz w:val="18"/>
                <w:szCs w:val="18"/>
              </w:rPr>
              <w:t xml:space="preserve">13.13 </w:t>
            </w:r>
          </w:p>
        </w:tc>
      </w:tr>
      <w:tr w14:paraId="00C2B6D8">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3907BA2">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8E3C0A2">
            <w:pPr>
              <w:jc w:val="center"/>
              <w:rPr>
                <w:sz w:val="18"/>
                <w:szCs w:val="18"/>
              </w:rPr>
            </w:pPr>
            <w:r>
              <w:rPr>
                <w:rFonts w:hint="eastAsia"/>
                <w:sz w:val="18"/>
                <w:szCs w:val="18"/>
              </w:rPr>
              <w:t>G360</w:t>
            </w:r>
          </w:p>
        </w:tc>
        <w:tc>
          <w:tcPr>
            <w:tcW w:w="1276" w:type="dxa"/>
            <w:tcBorders>
              <w:top w:val="nil"/>
              <w:left w:val="nil"/>
              <w:bottom w:val="single" w:color="auto" w:sz="4" w:space="0"/>
              <w:right w:val="single" w:color="auto" w:sz="4" w:space="0"/>
            </w:tcBorders>
            <w:shd w:val="clear" w:color="auto" w:fill="auto"/>
            <w:vAlign w:val="center"/>
          </w:tcPr>
          <w:p w14:paraId="4461C4F8">
            <w:pPr>
              <w:jc w:val="center"/>
              <w:rPr>
                <w:sz w:val="18"/>
                <w:szCs w:val="18"/>
              </w:rPr>
            </w:pPr>
            <w:r>
              <w:rPr>
                <w:rFonts w:hint="eastAsia"/>
                <w:sz w:val="18"/>
                <w:szCs w:val="18"/>
              </w:rPr>
              <w:t xml:space="preserve"> 墙砖（含踢脚线）600*150             松动修补</w:t>
            </w:r>
          </w:p>
        </w:tc>
        <w:tc>
          <w:tcPr>
            <w:tcW w:w="2629" w:type="dxa"/>
            <w:tcBorders>
              <w:top w:val="nil"/>
              <w:left w:val="nil"/>
              <w:bottom w:val="single" w:color="auto" w:sz="4" w:space="0"/>
              <w:right w:val="single" w:color="auto" w:sz="4" w:space="0"/>
            </w:tcBorders>
            <w:shd w:val="clear" w:color="auto" w:fill="auto"/>
            <w:vAlign w:val="center"/>
          </w:tcPr>
          <w:p w14:paraId="75CE27D2">
            <w:pPr>
              <w:rPr>
                <w:sz w:val="18"/>
                <w:szCs w:val="18"/>
              </w:rPr>
            </w:pPr>
            <w:r>
              <w:rPr>
                <w:rFonts w:hint="eastAsia"/>
                <w:sz w:val="18"/>
                <w:szCs w:val="18"/>
              </w:rPr>
              <w:t xml:space="preserve">铲除、基层清理，水泥和107胶水1:1结合层黏贴（垃圾外运）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00DA994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D37FC1B">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7CF8F8C">
            <w:pPr>
              <w:jc w:val="right"/>
              <w:rPr>
                <w:sz w:val="18"/>
                <w:szCs w:val="18"/>
              </w:rPr>
            </w:pPr>
            <w:r>
              <w:rPr>
                <w:rFonts w:hint="eastAsia"/>
                <w:sz w:val="18"/>
                <w:szCs w:val="18"/>
              </w:rPr>
              <w:t xml:space="preserve">10.63 </w:t>
            </w:r>
          </w:p>
        </w:tc>
      </w:tr>
      <w:tr w14:paraId="36BC682C">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8ED2CCC">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DDC6E05">
            <w:pPr>
              <w:jc w:val="center"/>
              <w:rPr>
                <w:sz w:val="18"/>
                <w:szCs w:val="18"/>
              </w:rPr>
            </w:pPr>
            <w:r>
              <w:rPr>
                <w:rFonts w:hint="eastAsia"/>
                <w:sz w:val="18"/>
                <w:szCs w:val="18"/>
              </w:rPr>
              <w:t>G361</w:t>
            </w:r>
          </w:p>
        </w:tc>
        <w:tc>
          <w:tcPr>
            <w:tcW w:w="1276" w:type="dxa"/>
            <w:tcBorders>
              <w:top w:val="nil"/>
              <w:left w:val="nil"/>
              <w:bottom w:val="single" w:color="auto" w:sz="4" w:space="0"/>
              <w:right w:val="single" w:color="auto" w:sz="4" w:space="0"/>
            </w:tcBorders>
            <w:shd w:val="clear" w:color="auto" w:fill="auto"/>
            <w:vAlign w:val="center"/>
          </w:tcPr>
          <w:p w14:paraId="1C7587F1">
            <w:pPr>
              <w:jc w:val="center"/>
              <w:rPr>
                <w:sz w:val="18"/>
                <w:szCs w:val="18"/>
              </w:rPr>
            </w:pPr>
            <w:r>
              <w:rPr>
                <w:rFonts w:hint="eastAsia"/>
                <w:sz w:val="18"/>
                <w:szCs w:val="18"/>
              </w:rPr>
              <w:t xml:space="preserve"> 墙砖450*300            更换新砖</w:t>
            </w:r>
          </w:p>
        </w:tc>
        <w:tc>
          <w:tcPr>
            <w:tcW w:w="2629" w:type="dxa"/>
            <w:tcBorders>
              <w:top w:val="nil"/>
              <w:left w:val="nil"/>
              <w:bottom w:val="single" w:color="auto" w:sz="4" w:space="0"/>
              <w:right w:val="single" w:color="auto" w:sz="4" w:space="0"/>
            </w:tcBorders>
            <w:shd w:val="clear" w:color="auto" w:fill="auto"/>
            <w:vAlign w:val="center"/>
          </w:tcPr>
          <w:p w14:paraId="63ECDF06">
            <w:pPr>
              <w:rPr>
                <w:sz w:val="18"/>
                <w:szCs w:val="18"/>
              </w:rPr>
            </w:pPr>
            <w:r>
              <w:rPr>
                <w:rFonts w:hint="eastAsia"/>
                <w:sz w:val="18"/>
                <w:szCs w:val="18"/>
              </w:rPr>
              <w:t xml:space="preserve">铲除、基层清理，水泥和107胶水1:1结合层黏贴（垃圾外运）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1134C50C">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307804FF">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6487DA">
            <w:pPr>
              <w:jc w:val="right"/>
              <w:rPr>
                <w:sz w:val="18"/>
                <w:szCs w:val="18"/>
              </w:rPr>
            </w:pPr>
            <w:r>
              <w:rPr>
                <w:rFonts w:hint="eastAsia"/>
                <w:sz w:val="18"/>
                <w:szCs w:val="18"/>
              </w:rPr>
              <w:t xml:space="preserve">24.38 </w:t>
            </w:r>
          </w:p>
        </w:tc>
      </w:tr>
      <w:tr w14:paraId="3458C930">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4F53FBD">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F9B3B1B">
            <w:pPr>
              <w:jc w:val="center"/>
              <w:rPr>
                <w:sz w:val="18"/>
                <w:szCs w:val="18"/>
              </w:rPr>
            </w:pPr>
            <w:r>
              <w:rPr>
                <w:rFonts w:hint="eastAsia"/>
                <w:sz w:val="18"/>
                <w:szCs w:val="18"/>
              </w:rPr>
              <w:t>G362</w:t>
            </w:r>
          </w:p>
        </w:tc>
        <w:tc>
          <w:tcPr>
            <w:tcW w:w="1276" w:type="dxa"/>
            <w:tcBorders>
              <w:top w:val="nil"/>
              <w:left w:val="nil"/>
              <w:bottom w:val="single" w:color="auto" w:sz="4" w:space="0"/>
              <w:right w:val="single" w:color="auto" w:sz="4" w:space="0"/>
            </w:tcBorders>
            <w:shd w:val="clear" w:color="auto" w:fill="auto"/>
            <w:vAlign w:val="center"/>
          </w:tcPr>
          <w:p w14:paraId="013767FC">
            <w:pPr>
              <w:jc w:val="center"/>
              <w:rPr>
                <w:sz w:val="18"/>
                <w:szCs w:val="18"/>
              </w:rPr>
            </w:pPr>
            <w:r>
              <w:rPr>
                <w:rFonts w:hint="eastAsia"/>
                <w:sz w:val="18"/>
                <w:szCs w:val="18"/>
              </w:rPr>
              <w:t xml:space="preserve"> 墙砖450*300             松动修补</w:t>
            </w:r>
          </w:p>
        </w:tc>
        <w:tc>
          <w:tcPr>
            <w:tcW w:w="2629" w:type="dxa"/>
            <w:tcBorders>
              <w:top w:val="nil"/>
              <w:left w:val="nil"/>
              <w:bottom w:val="single" w:color="auto" w:sz="4" w:space="0"/>
              <w:right w:val="single" w:color="auto" w:sz="4" w:space="0"/>
            </w:tcBorders>
            <w:shd w:val="clear" w:color="auto" w:fill="auto"/>
            <w:vAlign w:val="center"/>
          </w:tcPr>
          <w:p w14:paraId="459CD4AF">
            <w:pPr>
              <w:rPr>
                <w:sz w:val="18"/>
                <w:szCs w:val="18"/>
              </w:rPr>
            </w:pPr>
            <w:r>
              <w:rPr>
                <w:rFonts w:hint="eastAsia"/>
                <w:sz w:val="18"/>
                <w:szCs w:val="18"/>
              </w:rPr>
              <w:t xml:space="preserve">铲除、基层清理，水泥和107胶水1:1结合层黏贴（垃圾外运）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2C9828E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464DC82">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C6C5DD7">
            <w:pPr>
              <w:jc w:val="right"/>
              <w:rPr>
                <w:sz w:val="18"/>
                <w:szCs w:val="18"/>
              </w:rPr>
            </w:pPr>
            <w:r>
              <w:rPr>
                <w:rFonts w:hint="eastAsia"/>
                <w:sz w:val="18"/>
                <w:szCs w:val="18"/>
              </w:rPr>
              <w:t xml:space="preserve">14.02 </w:t>
            </w:r>
          </w:p>
        </w:tc>
      </w:tr>
      <w:tr w14:paraId="3281B4C0">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D2B063C">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69B16CC">
            <w:pPr>
              <w:jc w:val="center"/>
              <w:rPr>
                <w:sz w:val="18"/>
                <w:szCs w:val="18"/>
              </w:rPr>
            </w:pPr>
            <w:r>
              <w:rPr>
                <w:rFonts w:hint="eastAsia"/>
                <w:sz w:val="18"/>
                <w:szCs w:val="18"/>
              </w:rPr>
              <w:t>G363</w:t>
            </w:r>
          </w:p>
        </w:tc>
        <w:tc>
          <w:tcPr>
            <w:tcW w:w="1276" w:type="dxa"/>
            <w:tcBorders>
              <w:top w:val="nil"/>
              <w:left w:val="nil"/>
              <w:bottom w:val="single" w:color="auto" w:sz="4" w:space="0"/>
              <w:right w:val="single" w:color="auto" w:sz="4" w:space="0"/>
            </w:tcBorders>
            <w:shd w:val="clear" w:color="auto" w:fill="auto"/>
            <w:vAlign w:val="center"/>
          </w:tcPr>
          <w:p w14:paraId="06C65246">
            <w:pPr>
              <w:jc w:val="center"/>
              <w:rPr>
                <w:sz w:val="18"/>
                <w:szCs w:val="18"/>
              </w:rPr>
            </w:pPr>
            <w:r>
              <w:rPr>
                <w:rFonts w:hint="eastAsia"/>
                <w:sz w:val="18"/>
                <w:szCs w:val="18"/>
              </w:rPr>
              <w:t>花岗岩台面2100*600*20        更换新砖</w:t>
            </w:r>
          </w:p>
        </w:tc>
        <w:tc>
          <w:tcPr>
            <w:tcW w:w="2629" w:type="dxa"/>
            <w:tcBorders>
              <w:top w:val="nil"/>
              <w:left w:val="nil"/>
              <w:bottom w:val="single" w:color="auto" w:sz="4" w:space="0"/>
              <w:right w:val="single" w:color="auto" w:sz="4" w:space="0"/>
            </w:tcBorders>
            <w:shd w:val="clear" w:color="auto" w:fill="auto"/>
            <w:vAlign w:val="center"/>
          </w:tcPr>
          <w:p w14:paraId="014F09D2">
            <w:pPr>
              <w:rPr>
                <w:sz w:val="18"/>
                <w:szCs w:val="18"/>
              </w:rPr>
            </w:pPr>
            <w:r>
              <w:rPr>
                <w:rFonts w:hint="eastAsia"/>
                <w:sz w:val="18"/>
                <w:szCs w:val="18"/>
              </w:rPr>
              <w:t xml:space="preserve">清理基层，磨边、开孔， 打胶安装  （垃圾外运）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50386E37">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1FE92547">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E47C5F2">
            <w:pPr>
              <w:jc w:val="right"/>
              <w:rPr>
                <w:sz w:val="18"/>
                <w:szCs w:val="18"/>
              </w:rPr>
            </w:pPr>
            <w:r>
              <w:rPr>
                <w:rFonts w:hint="eastAsia"/>
                <w:sz w:val="18"/>
                <w:szCs w:val="18"/>
              </w:rPr>
              <w:t xml:space="preserve">472.52 </w:t>
            </w:r>
          </w:p>
        </w:tc>
      </w:tr>
      <w:tr w14:paraId="36BA2769">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4FFE971">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8AB56A9">
            <w:pPr>
              <w:jc w:val="center"/>
              <w:rPr>
                <w:sz w:val="18"/>
                <w:szCs w:val="18"/>
              </w:rPr>
            </w:pPr>
            <w:r>
              <w:rPr>
                <w:rFonts w:hint="eastAsia"/>
                <w:sz w:val="18"/>
                <w:szCs w:val="18"/>
              </w:rPr>
              <w:t>G364</w:t>
            </w:r>
          </w:p>
        </w:tc>
        <w:tc>
          <w:tcPr>
            <w:tcW w:w="1276" w:type="dxa"/>
            <w:tcBorders>
              <w:top w:val="nil"/>
              <w:left w:val="nil"/>
              <w:bottom w:val="single" w:color="auto" w:sz="4" w:space="0"/>
              <w:right w:val="single" w:color="auto" w:sz="4" w:space="0"/>
            </w:tcBorders>
            <w:shd w:val="clear" w:color="auto" w:fill="auto"/>
            <w:vAlign w:val="center"/>
          </w:tcPr>
          <w:p w14:paraId="40287D97">
            <w:pPr>
              <w:jc w:val="center"/>
              <w:rPr>
                <w:sz w:val="18"/>
                <w:szCs w:val="18"/>
              </w:rPr>
            </w:pPr>
            <w:r>
              <w:rPr>
                <w:rFonts w:hint="eastAsia"/>
                <w:sz w:val="18"/>
                <w:szCs w:val="18"/>
              </w:rPr>
              <w:t>花岗岩台面2100*600*20        松动修补</w:t>
            </w:r>
          </w:p>
        </w:tc>
        <w:tc>
          <w:tcPr>
            <w:tcW w:w="2629" w:type="dxa"/>
            <w:tcBorders>
              <w:top w:val="nil"/>
              <w:left w:val="nil"/>
              <w:bottom w:val="single" w:color="auto" w:sz="4" w:space="0"/>
              <w:right w:val="single" w:color="auto" w:sz="4" w:space="0"/>
            </w:tcBorders>
            <w:shd w:val="clear" w:color="auto" w:fill="auto"/>
            <w:vAlign w:val="center"/>
          </w:tcPr>
          <w:p w14:paraId="6C66EEC8">
            <w:pPr>
              <w:rPr>
                <w:sz w:val="18"/>
                <w:szCs w:val="18"/>
              </w:rPr>
            </w:pPr>
            <w:r>
              <w:rPr>
                <w:rFonts w:hint="eastAsia"/>
                <w:sz w:val="18"/>
                <w:szCs w:val="18"/>
              </w:rPr>
              <w:t xml:space="preserve"> 铲除花岗岩表面水泥砂浆 ，打胶安装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43E3623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53AF59B">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1ECDBD4">
            <w:pPr>
              <w:jc w:val="right"/>
              <w:rPr>
                <w:sz w:val="18"/>
                <w:szCs w:val="18"/>
              </w:rPr>
            </w:pPr>
            <w:r>
              <w:rPr>
                <w:rFonts w:hint="eastAsia"/>
                <w:sz w:val="18"/>
                <w:szCs w:val="18"/>
              </w:rPr>
              <w:t xml:space="preserve">126.33 </w:t>
            </w:r>
          </w:p>
        </w:tc>
      </w:tr>
      <w:tr w14:paraId="36C0308B">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E86C75B">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39AAA3A">
            <w:pPr>
              <w:jc w:val="center"/>
              <w:rPr>
                <w:sz w:val="18"/>
                <w:szCs w:val="18"/>
              </w:rPr>
            </w:pPr>
            <w:r>
              <w:rPr>
                <w:rFonts w:hint="eastAsia"/>
                <w:sz w:val="18"/>
                <w:szCs w:val="18"/>
              </w:rPr>
              <w:t>G365</w:t>
            </w:r>
          </w:p>
        </w:tc>
        <w:tc>
          <w:tcPr>
            <w:tcW w:w="1276" w:type="dxa"/>
            <w:tcBorders>
              <w:top w:val="nil"/>
              <w:left w:val="nil"/>
              <w:bottom w:val="single" w:color="auto" w:sz="4" w:space="0"/>
              <w:right w:val="single" w:color="auto" w:sz="4" w:space="0"/>
            </w:tcBorders>
            <w:shd w:val="clear" w:color="auto" w:fill="auto"/>
            <w:vAlign w:val="center"/>
          </w:tcPr>
          <w:p w14:paraId="4F814770">
            <w:pPr>
              <w:jc w:val="center"/>
              <w:rPr>
                <w:sz w:val="18"/>
                <w:szCs w:val="18"/>
              </w:rPr>
            </w:pPr>
            <w:r>
              <w:rPr>
                <w:rFonts w:hint="eastAsia"/>
                <w:sz w:val="18"/>
                <w:szCs w:val="18"/>
              </w:rPr>
              <w:t>花岗岩侧板2100*150*20        更换新砖</w:t>
            </w:r>
          </w:p>
        </w:tc>
        <w:tc>
          <w:tcPr>
            <w:tcW w:w="2629" w:type="dxa"/>
            <w:tcBorders>
              <w:top w:val="nil"/>
              <w:left w:val="nil"/>
              <w:bottom w:val="single" w:color="auto" w:sz="4" w:space="0"/>
              <w:right w:val="single" w:color="auto" w:sz="4" w:space="0"/>
            </w:tcBorders>
            <w:shd w:val="clear" w:color="auto" w:fill="auto"/>
            <w:vAlign w:val="center"/>
          </w:tcPr>
          <w:p w14:paraId="2D9E81C2">
            <w:pPr>
              <w:rPr>
                <w:sz w:val="18"/>
                <w:szCs w:val="18"/>
              </w:rPr>
            </w:pPr>
            <w:r>
              <w:rPr>
                <w:rFonts w:hint="eastAsia"/>
                <w:sz w:val="18"/>
                <w:szCs w:val="18"/>
              </w:rPr>
              <w:t xml:space="preserve">清理基层，磨边、开孔， 打胶安装  （垃圾外运）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34E4C2CC">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4711E559">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4986DFD">
            <w:pPr>
              <w:jc w:val="right"/>
              <w:rPr>
                <w:sz w:val="18"/>
                <w:szCs w:val="18"/>
              </w:rPr>
            </w:pPr>
            <w:r>
              <w:rPr>
                <w:rFonts w:hint="eastAsia"/>
                <w:sz w:val="18"/>
                <w:szCs w:val="18"/>
              </w:rPr>
              <w:t xml:space="preserve">133.15 </w:t>
            </w:r>
          </w:p>
        </w:tc>
      </w:tr>
      <w:tr w14:paraId="03ED7C76">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6130FBA">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44F1422">
            <w:pPr>
              <w:jc w:val="center"/>
              <w:rPr>
                <w:sz w:val="18"/>
                <w:szCs w:val="18"/>
              </w:rPr>
            </w:pPr>
            <w:r>
              <w:rPr>
                <w:rFonts w:hint="eastAsia"/>
                <w:sz w:val="18"/>
                <w:szCs w:val="18"/>
              </w:rPr>
              <w:t>G366</w:t>
            </w:r>
          </w:p>
        </w:tc>
        <w:tc>
          <w:tcPr>
            <w:tcW w:w="1276" w:type="dxa"/>
            <w:tcBorders>
              <w:top w:val="nil"/>
              <w:left w:val="nil"/>
              <w:bottom w:val="single" w:color="auto" w:sz="4" w:space="0"/>
              <w:right w:val="single" w:color="auto" w:sz="4" w:space="0"/>
            </w:tcBorders>
            <w:shd w:val="clear" w:color="auto" w:fill="auto"/>
            <w:vAlign w:val="center"/>
          </w:tcPr>
          <w:p w14:paraId="08C433B9">
            <w:pPr>
              <w:jc w:val="center"/>
              <w:rPr>
                <w:sz w:val="18"/>
                <w:szCs w:val="18"/>
              </w:rPr>
            </w:pPr>
            <w:r>
              <w:rPr>
                <w:rFonts w:hint="eastAsia"/>
                <w:sz w:val="18"/>
                <w:szCs w:val="18"/>
              </w:rPr>
              <w:t>花岗岩侧板2100*150*20        松动修补</w:t>
            </w:r>
          </w:p>
        </w:tc>
        <w:tc>
          <w:tcPr>
            <w:tcW w:w="2629" w:type="dxa"/>
            <w:tcBorders>
              <w:top w:val="nil"/>
              <w:left w:val="nil"/>
              <w:bottom w:val="single" w:color="auto" w:sz="4" w:space="0"/>
              <w:right w:val="single" w:color="auto" w:sz="4" w:space="0"/>
            </w:tcBorders>
            <w:shd w:val="clear" w:color="auto" w:fill="auto"/>
            <w:vAlign w:val="center"/>
          </w:tcPr>
          <w:p w14:paraId="6A00EBBD">
            <w:pPr>
              <w:rPr>
                <w:sz w:val="18"/>
                <w:szCs w:val="18"/>
              </w:rPr>
            </w:pPr>
            <w:r>
              <w:rPr>
                <w:rFonts w:hint="eastAsia"/>
                <w:sz w:val="18"/>
                <w:szCs w:val="18"/>
              </w:rPr>
              <w:t xml:space="preserve"> 铲除花岗岩表面水泥砂浆 ，打胶安装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40609FF4">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5E53BDD">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6368086">
            <w:pPr>
              <w:jc w:val="right"/>
              <w:rPr>
                <w:sz w:val="18"/>
                <w:szCs w:val="18"/>
              </w:rPr>
            </w:pPr>
            <w:r>
              <w:rPr>
                <w:rFonts w:hint="eastAsia"/>
                <w:sz w:val="18"/>
                <w:szCs w:val="18"/>
              </w:rPr>
              <w:t xml:space="preserve">54.03 </w:t>
            </w:r>
          </w:p>
        </w:tc>
      </w:tr>
      <w:tr w14:paraId="76597476">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8CC5DEF">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33C73F6">
            <w:pPr>
              <w:jc w:val="center"/>
              <w:rPr>
                <w:sz w:val="18"/>
                <w:szCs w:val="18"/>
              </w:rPr>
            </w:pPr>
            <w:r>
              <w:rPr>
                <w:rFonts w:hint="eastAsia"/>
                <w:sz w:val="18"/>
                <w:szCs w:val="18"/>
              </w:rPr>
              <w:t>G367</w:t>
            </w:r>
          </w:p>
        </w:tc>
        <w:tc>
          <w:tcPr>
            <w:tcW w:w="1276" w:type="dxa"/>
            <w:tcBorders>
              <w:top w:val="nil"/>
              <w:left w:val="nil"/>
              <w:bottom w:val="single" w:color="auto" w:sz="4" w:space="0"/>
              <w:right w:val="single" w:color="auto" w:sz="4" w:space="0"/>
            </w:tcBorders>
            <w:shd w:val="clear" w:color="auto" w:fill="auto"/>
            <w:vAlign w:val="center"/>
          </w:tcPr>
          <w:p w14:paraId="213991EA">
            <w:pPr>
              <w:jc w:val="center"/>
              <w:rPr>
                <w:sz w:val="18"/>
                <w:szCs w:val="18"/>
              </w:rPr>
            </w:pPr>
            <w:r>
              <w:rPr>
                <w:rFonts w:hint="eastAsia"/>
                <w:sz w:val="18"/>
                <w:szCs w:val="18"/>
              </w:rPr>
              <w:t>花岗岩台面  940*600*20          更换新砖</w:t>
            </w:r>
          </w:p>
        </w:tc>
        <w:tc>
          <w:tcPr>
            <w:tcW w:w="2629" w:type="dxa"/>
            <w:tcBorders>
              <w:top w:val="nil"/>
              <w:left w:val="nil"/>
              <w:bottom w:val="single" w:color="auto" w:sz="4" w:space="0"/>
              <w:right w:val="single" w:color="auto" w:sz="4" w:space="0"/>
            </w:tcBorders>
            <w:shd w:val="clear" w:color="auto" w:fill="auto"/>
            <w:vAlign w:val="center"/>
          </w:tcPr>
          <w:p w14:paraId="389F86EA">
            <w:pPr>
              <w:rPr>
                <w:sz w:val="18"/>
                <w:szCs w:val="18"/>
              </w:rPr>
            </w:pPr>
            <w:r>
              <w:rPr>
                <w:rFonts w:hint="eastAsia"/>
                <w:sz w:val="18"/>
                <w:szCs w:val="18"/>
              </w:rPr>
              <w:t xml:space="preserve">清理基层，磨边、开孔， 打胶安装  （垃圾外运）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5B078EBB">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4BFB7FF6">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A68ED04">
            <w:pPr>
              <w:jc w:val="right"/>
              <w:rPr>
                <w:sz w:val="18"/>
                <w:szCs w:val="18"/>
              </w:rPr>
            </w:pPr>
            <w:r>
              <w:rPr>
                <w:rFonts w:hint="eastAsia"/>
                <w:sz w:val="18"/>
                <w:szCs w:val="18"/>
              </w:rPr>
              <w:t xml:space="preserve">211.51 </w:t>
            </w:r>
          </w:p>
        </w:tc>
      </w:tr>
      <w:tr w14:paraId="0268D3E3">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0D5D40B">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6348989">
            <w:pPr>
              <w:jc w:val="center"/>
              <w:rPr>
                <w:sz w:val="18"/>
                <w:szCs w:val="18"/>
              </w:rPr>
            </w:pPr>
            <w:r>
              <w:rPr>
                <w:rFonts w:hint="eastAsia"/>
                <w:sz w:val="18"/>
                <w:szCs w:val="18"/>
              </w:rPr>
              <w:t>G368</w:t>
            </w:r>
          </w:p>
        </w:tc>
        <w:tc>
          <w:tcPr>
            <w:tcW w:w="1276" w:type="dxa"/>
            <w:tcBorders>
              <w:top w:val="nil"/>
              <w:left w:val="nil"/>
              <w:bottom w:val="single" w:color="auto" w:sz="4" w:space="0"/>
              <w:right w:val="single" w:color="auto" w:sz="4" w:space="0"/>
            </w:tcBorders>
            <w:shd w:val="clear" w:color="auto" w:fill="auto"/>
            <w:vAlign w:val="center"/>
          </w:tcPr>
          <w:p w14:paraId="288CF096">
            <w:pPr>
              <w:jc w:val="center"/>
              <w:rPr>
                <w:sz w:val="18"/>
                <w:szCs w:val="18"/>
              </w:rPr>
            </w:pPr>
            <w:r>
              <w:rPr>
                <w:rFonts w:hint="eastAsia"/>
                <w:sz w:val="18"/>
                <w:szCs w:val="18"/>
              </w:rPr>
              <w:t>花岗岩台面  940*600*20          松动修补</w:t>
            </w:r>
          </w:p>
        </w:tc>
        <w:tc>
          <w:tcPr>
            <w:tcW w:w="2629" w:type="dxa"/>
            <w:tcBorders>
              <w:top w:val="nil"/>
              <w:left w:val="nil"/>
              <w:bottom w:val="single" w:color="auto" w:sz="4" w:space="0"/>
              <w:right w:val="single" w:color="auto" w:sz="4" w:space="0"/>
            </w:tcBorders>
            <w:shd w:val="clear" w:color="auto" w:fill="auto"/>
            <w:vAlign w:val="center"/>
          </w:tcPr>
          <w:p w14:paraId="41F67D96">
            <w:pPr>
              <w:rPr>
                <w:sz w:val="18"/>
                <w:szCs w:val="18"/>
              </w:rPr>
            </w:pPr>
            <w:r>
              <w:rPr>
                <w:rFonts w:hint="eastAsia"/>
                <w:sz w:val="18"/>
                <w:szCs w:val="18"/>
              </w:rPr>
              <w:t xml:space="preserve"> 铲除花岗岩表面水泥砂浆 ，打胶安装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283CCE3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FBEFA74">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9B0704">
            <w:pPr>
              <w:jc w:val="right"/>
              <w:rPr>
                <w:sz w:val="18"/>
                <w:szCs w:val="18"/>
              </w:rPr>
            </w:pPr>
            <w:r>
              <w:rPr>
                <w:rFonts w:hint="eastAsia"/>
                <w:sz w:val="18"/>
                <w:szCs w:val="18"/>
              </w:rPr>
              <w:t xml:space="preserve">75.07 </w:t>
            </w:r>
          </w:p>
        </w:tc>
      </w:tr>
      <w:tr w14:paraId="74609EF4">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955E1F">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F4876A6">
            <w:pPr>
              <w:jc w:val="center"/>
              <w:rPr>
                <w:sz w:val="18"/>
                <w:szCs w:val="18"/>
              </w:rPr>
            </w:pPr>
            <w:r>
              <w:rPr>
                <w:rFonts w:hint="eastAsia"/>
                <w:sz w:val="18"/>
                <w:szCs w:val="18"/>
              </w:rPr>
              <w:t>G369</w:t>
            </w:r>
          </w:p>
        </w:tc>
        <w:tc>
          <w:tcPr>
            <w:tcW w:w="1276" w:type="dxa"/>
            <w:tcBorders>
              <w:top w:val="nil"/>
              <w:left w:val="nil"/>
              <w:bottom w:val="single" w:color="auto" w:sz="4" w:space="0"/>
              <w:right w:val="single" w:color="auto" w:sz="4" w:space="0"/>
            </w:tcBorders>
            <w:shd w:val="clear" w:color="auto" w:fill="auto"/>
            <w:vAlign w:val="center"/>
          </w:tcPr>
          <w:p w14:paraId="39FC8F4B">
            <w:pPr>
              <w:jc w:val="center"/>
              <w:rPr>
                <w:sz w:val="18"/>
                <w:szCs w:val="18"/>
              </w:rPr>
            </w:pPr>
            <w:r>
              <w:rPr>
                <w:rFonts w:hint="eastAsia"/>
                <w:sz w:val="18"/>
                <w:szCs w:val="18"/>
              </w:rPr>
              <w:t>花岗岩侧板 940*150*20         更换新砖</w:t>
            </w:r>
          </w:p>
        </w:tc>
        <w:tc>
          <w:tcPr>
            <w:tcW w:w="2629" w:type="dxa"/>
            <w:tcBorders>
              <w:top w:val="nil"/>
              <w:left w:val="nil"/>
              <w:bottom w:val="single" w:color="auto" w:sz="4" w:space="0"/>
              <w:right w:val="single" w:color="auto" w:sz="4" w:space="0"/>
            </w:tcBorders>
            <w:shd w:val="clear" w:color="auto" w:fill="auto"/>
            <w:vAlign w:val="center"/>
          </w:tcPr>
          <w:p w14:paraId="29120867">
            <w:pPr>
              <w:rPr>
                <w:sz w:val="18"/>
                <w:szCs w:val="18"/>
              </w:rPr>
            </w:pPr>
            <w:r>
              <w:rPr>
                <w:rFonts w:hint="eastAsia"/>
                <w:sz w:val="18"/>
                <w:szCs w:val="18"/>
              </w:rPr>
              <w:t xml:space="preserve">清理基层，磨边、开孔， 打胶安装  （垃圾外运）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33D9129D">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29ABD78B">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078C66A">
            <w:pPr>
              <w:jc w:val="right"/>
              <w:rPr>
                <w:sz w:val="18"/>
                <w:szCs w:val="18"/>
              </w:rPr>
            </w:pPr>
            <w:r>
              <w:rPr>
                <w:rFonts w:hint="eastAsia"/>
                <w:sz w:val="18"/>
                <w:szCs w:val="18"/>
              </w:rPr>
              <w:t xml:space="preserve">52.88 </w:t>
            </w:r>
          </w:p>
        </w:tc>
      </w:tr>
      <w:tr w14:paraId="3AC4BC2D">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9BEFDAA">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F162285">
            <w:pPr>
              <w:jc w:val="center"/>
              <w:rPr>
                <w:sz w:val="18"/>
                <w:szCs w:val="18"/>
              </w:rPr>
            </w:pPr>
            <w:r>
              <w:rPr>
                <w:rFonts w:hint="eastAsia"/>
                <w:sz w:val="18"/>
                <w:szCs w:val="18"/>
              </w:rPr>
              <w:t>G370</w:t>
            </w:r>
          </w:p>
        </w:tc>
        <w:tc>
          <w:tcPr>
            <w:tcW w:w="1276" w:type="dxa"/>
            <w:tcBorders>
              <w:top w:val="nil"/>
              <w:left w:val="nil"/>
              <w:bottom w:val="single" w:color="auto" w:sz="4" w:space="0"/>
              <w:right w:val="single" w:color="auto" w:sz="4" w:space="0"/>
            </w:tcBorders>
            <w:shd w:val="clear" w:color="auto" w:fill="auto"/>
            <w:vAlign w:val="center"/>
          </w:tcPr>
          <w:p w14:paraId="3F373842">
            <w:pPr>
              <w:jc w:val="center"/>
              <w:rPr>
                <w:sz w:val="18"/>
                <w:szCs w:val="18"/>
              </w:rPr>
            </w:pPr>
            <w:r>
              <w:rPr>
                <w:rFonts w:hint="eastAsia"/>
                <w:sz w:val="18"/>
                <w:szCs w:val="18"/>
              </w:rPr>
              <w:t>花岗岩台面  940*150*20          松动修补</w:t>
            </w:r>
          </w:p>
        </w:tc>
        <w:tc>
          <w:tcPr>
            <w:tcW w:w="2629" w:type="dxa"/>
            <w:tcBorders>
              <w:top w:val="nil"/>
              <w:left w:val="nil"/>
              <w:bottom w:val="single" w:color="auto" w:sz="4" w:space="0"/>
              <w:right w:val="single" w:color="auto" w:sz="4" w:space="0"/>
            </w:tcBorders>
            <w:shd w:val="clear" w:color="auto" w:fill="auto"/>
            <w:vAlign w:val="center"/>
          </w:tcPr>
          <w:p w14:paraId="44762434">
            <w:pPr>
              <w:rPr>
                <w:sz w:val="18"/>
                <w:szCs w:val="18"/>
              </w:rPr>
            </w:pPr>
            <w:r>
              <w:rPr>
                <w:rFonts w:hint="eastAsia"/>
                <w:sz w:val="18"/>
                <w:szCs w:val="18"/>
              </w:rPr>
              <w:t xml:space="preserve"> 铲除花岗岩表面水泥砂浆 ，打胶安装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0357ABC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56565FA">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E06179D">
            <w:pPr>
              <w:jc w:val="right"/>
              <w:rPr>
                <w:sz w:val="18"/>
                <w:szCs w:val="18"/>
              </w:rPr>
            </w:pPr>
            <w:r>
              <w:rPr>
                <w:rFonts w:hint="eastAsia"/>
                <w:sz w:val="18"/>
                <w:szCs w:val="18"/>
              </w:rPr>
              <w:t xml:space="preserve">35.82 </w:t>
            </w:r>
          </w:p>
        </w:tc>
      </w:tr>
      <w:tr w14:paraId="34A0635D">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873D188">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E3A174F">
            <w:pPr>
              <w:jc w:val="center"/>
              <w:rPr>
                <w:sz w:val="18"/>
                <w:szCs w:val="18"/>
              </w:rPr>
            </w:pPr>
            <w:r>
              <w:rPr>
                <w:rFonts w:hint="eastAsia"/>
                <w:sz w:val="18"/>
                <w:szCs w:val="18"/>
              </w:rPr>
              <w:t>G371</w:t>
            </w:r>
          </w:p>
        </w:tc>
        <w:tc>
          <w:tcPr>
            <w:tcW w:w="1276" w:type="dxa"/>
            <w:tcBorders>
              <w:top w:val="nil"/>
              <w:left w:val="nil"/>
              <w:bottom w:val="single" w:color="auto" w:sz="4" w:space="0"/>
              <w:right w:val="single" w:color="auto" w:sz="4" w:space="0"/>
            </w:tcBorders>
            <w:shd w:val="clear" w:color="auto" w:fill="auto"/>
            <w:vAlign w:val="center"/>
          </w:tcPr>
          <w:p w14:paraId="159D27CA">
            <w:pPr>
              <w:jc w:val="center"/>
              <w:rPr>
                <w:sz w:val="18"/>
                <w:szCs w:val="18"/>
              </w:rPr>
            </w:pPr>
            <w:r>
              <w:rPr>
                <w:rFonts w:hint="eastAsia"/>
                <w:sz w:val="18"/>
                <w:szCs w:val="18"/>
              </w:rPr>
              <w:t>花岗岩（含踢脚线）600*150*20         更换新砖</w:t>
            </w:r>
          </w:p>
        </w:tc>
        <w:tc>
          <w:tcPr>
            <w:tcW w:w="2629" w:type="dxa"/>
            <w:tcBorders>
              <w:top w:val="nil"/>
              <w:left w:val="nil"/>
              <w:bottom w:val="single" w:color="auto" w:sz="4" w:space="0"/>
              <w:right w:val="single" w:color="auto" w:sz="4" w:space="0"/>
            </w:tcBorders>
            <w:shd w:val="clear" w:color="auto" w:fill="auto"/>
            <w:vAlign w:val="center"/>
          </w:tcPr>
          <w:p w14:paraId="490C2E0C">
            <w:pPr>
              <w:rPr>
                <w:sz w:val="18"/>
                <w:szCs w:val="18"/>
              </w:rPr>
            </w:pPr>
            <w:r>
              <w:rPr>
                <w:rFonts w:hint="eastAsia"/>
                <w:sz w:val="18"/>
                <w:szCs w:val="18"/>
              </w:rPr>
              <w:t xml:space="preserve">清理基层，磨边、开孔， 打胶安装  （垃圾外运）   </w:t>
            </w:r>
          </w:p>
        </w:tc>
        <w:tc>
          <w:tcPr>
            <w:tcW w:w="1340" w:type="dxa"/>
            <w:tcBorders>
              <w:top w:val="nil"/>
              <w:left w:val="single" w:color="auto" w:sz="4" w:space="0"/>
              <w:bottom w:val="single" w:color="auto" w:sz="4" w:space="0"/>
              <w:right w:val="single" w:color="auto" w:sz="4" w:space="0"/>
            </w:tcBorders>
            <w:shd w:val="clear" w:color="auto" w:fill="auto"/>
            <w:vAlign w:val="center"/>
          </w:tcPr>
          <w:p w14:paraId="734F6F01">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496261BD">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E4C6A8C">
            <w:pPr>
              <w:jc w:val="right"/>
              <w:rPr>
                <w:sz w:val="18"/>
                <w:szCs w:val="18"/>
              </w:rPr>
            </w:pPr>
            <w:r>
              <w:rPr>
                <w:rFonts w:hint="eastAsia"/>
                <w:sz w:val="18"/>
                <w:szCs w:val="18"/>
              </w:rPr>
              <w:t xml:space="preserve">28.62 </w:t>
            </w:r>
          </w:p>
        </w:tc>
      </w:tr>
      <w:tr w14:paraId="07A8145E">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810ACD9">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2C3ADF1">
            <w:pPr>
              <w:jc w:val="center"/>
              <w:rPr>
                <w:sz w:val="18"/>
                <w:szCs w:val="18"/>
              </w:rPr>
            </w:pPr>
            <w:r>
              <w:rPr>
                <w:rFonts w:hint="eastAsia"/>
                <w:sz w:val="18"/>
                <w:szCs w:val="18"/>
              </w:rPr>
              <w:t>G372</w:t>
            </w:r>
          </w:p>
        </w:tc>
        <w:tc>
          <w:tcPr>
            <w:tcW w:w="1276" w:type="dxa"/>
            <w:tcBorders>
              <w:top w:val="nil"/>
              <w:left w:val="nil"/>
              <w:bottom w:val="single" w:color="auto" w:sz="4" w:space="0"/>
              <w:right w:val="single" w:color="auto" w:sz="4" w:space="0"/>
            </w:tcBorders>
            <w:shd w:val="clear" w:color="auto" w:fill="auto"/>
            <w:vAlign w:val="center"/>
          </w:tcPr>
          <w:p w14:paraId="27F4B75E">
            <w:pPr>
              <w:jc w:val="center"/>
              <w:rPr>
                <w:sz w:val="18"/>
                <w:szCs w:val="18"/>
              </w:rPr>
            </w:pPr>
            <w:r>
              <w:rPr>
                <w:rFonts w:hint="eastAsia"/>
                <w:sz w:val="18"/>
                <w:szCs w:val="18"/>
              </w:rPr>
              <w:t>花岗岩（含踢脚线）  600*150*20          松动修补</w:t>
            </w:r>
          </w:p>
        </w:tc>
        <w:tc>
          <w:tcPr>
            <w:tcW w:w="2629" w:type="dxa"/>
            <w:tcBorders>
              <w:top w:val="nil"/>
              <w:left w:val="nil"/>
              <w:bottom w:val="single" w:color="auto" w:sz="4" w:space="0"/>
              <w:right w:val="single" w:color="auto" w:sz="4" w:space="0"/>
            </w:tcBorders>
            <w:shd w:val="clear" w:color="auto" w:fill="auto"/>
            <w:vAlign w:val="center"/>
          </w:tcPr>
          <w:p w14:paraId="722B4932">
            <w:pPr>
              <w:rPr>
                <w:sz w:val="18"/>
                <w:szCs w:val="18"/>
              </w:rPr>
            </w:pPr>
            <w:r>
              <w:rPr>
                <w:rFonts w:hint="eastAsia"/>
                <w:sz w:val="18"/>
                <w:szCs w:val="18"/>
              </w:rPr>
              <w:t xml:space="preserve"> 铲除花岗岩表面水泥砂浆 ，打胶安装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01A3EEE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9114248">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286B44">
            <w:pPr>
              <w:jc w:val="right"/>
              <w:rPr>
                <w:sz w:val="18"/>
                <w:szCs w:val="18"/>
              </w:rPr>
            </w:pPr>
            <w:r>
              <w:rPr>
                <w:rFonts w:hint="eastAsia"/>
                <w:sz w:val="18"/>
                <w:szCs w:val="18"/>
              </w:rPr>
              <w:t xml:space="preserve">16.30 </w:t>
            </w:r>
          </w:p>
        </w:tc>
      </w:tr>
      <w:tr w14:paraId="7E35E304">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622115F">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4013E54">
            <w:pPr>
              <w:jc w:val="center"/>
              <w:rPr>
                <w:sz w:val="18"/>
                <w:szCs w:val="18"/>
              </w:rPr>
            </w:pPr>
            <w:r>
              <w:rPr>
                <w:rFonts w:hint="eastAsia"/>
                <w:sz w:val="18"/>
                <w:szCs w:val="18"/>
              </w:rPr>
              <w:t>G373</w:t>
            </w:r>
          </w:p>
        </w:tc>
        <w:tc>
          <w:tcPr>
            <w:tcW w:w="1276" w:type="dxa"/>
            <w:tcBorders>
              <w:top w:val="nil"/>
              <w:left w:val="nil"/>
              <w:bottom w:val="single" w:color="auto" w:sz="4" w:space="0"/>
              <w:right w:val="single" w:color="auto" w:sz="4" w:space="0"/>
            </w:tcBorders>
            <w:shd w:val="clear" w:color="auto" w:fill="auto"/>
            <w:vAlign w:val="center"/>
          </w:tcPr>
          <w:p w14:paraId="6EC10E08">
            <w:pPr>
              <w:jc w:val="center"/>
              <w:rPr>
                <w:sz w:val="18"/>
                <w:szCs w:val="18"/>
              </w:rPr>
            </w:pPr>
            <w:r>
              <w:rPr>
                <w:rFonts w:hint="eastAsia"/>
                <w:sz w:val="18"/>
                <w:szCs w:val="18"/>
              </w:rPr>
              <w:t>火烧板 600*600*20              更换新砖</w:t>
            </w:r>
          </w:p>
        </w:tc>
        <w:tc>
          <w:tcPr>
            <w:tcW w:w="2629" w:type="dxa"/>
            <w:tcBorders>
              <w:top w:val="nil"/>
              <w:left w:val="nil"/>
              <w:bottom w:val="single" w:color="auto" w:sz="4" w:space="0"/>
              <w:right w:val="single" w:color="auto" w:sz="4" w:space="0"/>
            </w:tcBorders>
            <w:shd w:val="clear" w:color="auto" w:fill="auto"/>
            <w:vAlign w:val="center"/>
          </w:tcPr>
          <w:p w14:paraId="7F4429EF">
            <w:pPr>
              <w:rPr>
                <w:sz w:val="18"/>
                <w:szCs w:val="18"/>
              </w:rPr>
            </w:pPr>
            <w:r>
              <w:rPr>
                <w:rFonts w:hint="eastAsia"/>
                <w:sz w:val="18"/>
                <w:szCs w:val="18"/>
              </w:rPr>
              <w:t>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7509BEB7">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11E66D4B">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FFB7EA2">
            <w:pPr>
              <w:jc w:val="right"/>
              <w:rPr>
                <w:sz w:val="18"/>
                <w:szCs w:val="18"/>
              </w:rPr>
            </w:pPr>
            <w:r>
              <w:rPr>
                <w:rFonts w:hint="eastAsia"/>
                <w:sz w:val="18"/>
                <w:szCs w:val="18"/>
              </w:rPr>
              <w:t xml:space="preserve">78.49 </w:t>
            </w:r>
          </w:p>
        </w:tc>
      </w:tr>
      <w:tr w14:paraId="04D238B6">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4530C4F">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10C1648">
            <w:pPr>
              <w:jc w:val="center"/>
              <w:rPr>
                <w:sz w:val="18"/>
                <w:szCs w:val="18"/>
              </w:rPr>
            </w:pPr>
            <w:r>
              <w:rPr>
                <w:rFonts w:hint="eastAsia"/>
                <w:sz w:val="18"/>
                <w:szCs w:val="18"/>
              </w:rPr>
              <w:t>G374</w:t>
            </w:r>
          </w:p>
        </w:tc>
        <w:tc>
          <w:tcPr>
            <w:tcW w:w="1276" w:type="dxa"/>
            <w:tcBorders>
              <w:top w:val="nil"/>
              <w:left w:val="nil"/>
              <w:bottom w:val="single" w:color="auto" w:sz="4" w:space="0"/>
              <w:right w:val="single" w:color="auto" w:sz="4" w:space="0"/>
            </w:tcBorders>
            <w:shd w:val="clear" w:color="auto" w:fill="auto"/>
            <w:vAlign w:val="center"/>
          </w:tcPr>
          <w:p w14:paraId="37BF8B11">
            <w:pPr>
              <w:jc w:val="center"/>
              <w:rPr>
                <w:sz w:val="18"/>
                <w:szCs w:val="18"/>
              </w:rPr>
            </w:pPr>
            <w:r>
              <w:rPr>
                <w:rFonts w:hint="eastAsia"/>
                <w:sz w:val="18"/>
                <w:szCs w:val="18"/>
              </w:rPr>
              <w:t>火烧板600*600*20             松动修补</w:t>
            </w:r>
          </w:p>
        </w:tc>
        <w:tc>
          <w:tcPr>
            <w:tcW w:w="2629" w:type="dxa"/>
            <w:tcBorders>
              <w:top w:val="nil"/>
              <w:left w:val="nil"/>
              <w:bottom w:val="single" w:color="auto" w:sz="4" w:space="0"/>
              <w:right w:val="single" w:color="auto" w:sz="4" w:space="0"/>
            </w:tcBorders>
            <w:shd w:val="clear" w:color="auto" w:fill="auto"/>
            <w:vAlign w:val="center"/>
          </w:tcPr>
          <w:p w14:paraId="4A46ECE2">
            <w:pPr>
              <w:rPr>
                <w:sz w:val="18"/>
                <w:szCs w:val="18"/>
              </w:rPr>
            </w:pPr>
            <w:r>
              <w:rPr>
                <w:rFonts w:hint="eastAsia"/>
                <w:sz w:val="18"/>
                <w:szCs w:val="18"/>
              </w:rPr>
              <w:t>铲除花岗岩表面水泥砂浆、基层清理，40厚1:3干硬性水泥砂浆加水泥浆黏贴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1DFA6E8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B6FBF89">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913B9F7">
            <w:pPr>
              <w:jc w:val="right"/>
              <w:rPr>
                <w:sz w:val="18"/>
                <w:szCs w:val="18"/>
              </w:rPr>
            </w:pPr>
            <w:r>
              <w:rPr>
                <w:rFonts w:hint="eastAsia"/>
                <w:sz w:val="18"/>
                <w:szCs w:val="18"/>
              </w:rPr>
              <w:t xml:space="preserve">33.62 </w:t>
            </w:r>
          </w:p>
        </w:tc>
      </w:tr>
      <w:tr w14:paraId="494A8957">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FD65AE3">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D6975DB">
            <w:pPr>
              <w:jc w:val="center"/>
              <w:rPr>
                <w:sz w:val="18"/>
                <w:szCs w:val="18"/>
              </w:rPr>
            </w:pPr>
            <w:r>
              <w:rPr>
                <w:rFonts w:hint="eastAsia"/>
                <w:sz w:val="18"/>
                <w:szCs w:val="18"/>
              </w:rPr>
              <w:t>G375</w:t>
            </w:r>
          </w:p>
        </w:tc>
        <w:tc>
          <w:tcPr>
            <w:tcW w:w="1276" w:type="dxa"/>
            <w:tcBorders>
              <w:top w:val="nil"/>
              <w:left w:val="nil"/>
              <w:bottom w:val="single" w:color="auto" w:sz="4" w:space="0"/>
              <w:right w:val="single" w:color="auto" w:sz="4" w:space="0"/>
            </w:tcBorders>
            <w:shd w:val="clear" w:color="auto" w:fill="auto"/>
            <w:vAlign w:val="center"/>
          </w:tcPr>
          <w:p w14:paraId="41DB1FA9">
            <w:pPr>
              <w:jc w:val="center"/>
              <w:rPr>
                <w:sz w:val="18"/>
                <w:szCs w:val="18"/>
              </w:rPr>
            </w:pPr>
            <w:r>
              <w:rPr>
                <w:rFonts w:hint="eastAsia"/>
                <w:sz w:val="18"/>
                <w:szCs w:val="18"/>
              </w:rPr>
              <w:t>火烧板 600*600*30              更换新砖</w:t>
            </w:r>
          </w:p>
        </w:tc>
        <w:tc>
          <w:tcPr>
            <w:tcW w:w="2629" w:type="dxa"/>
            <w:tcBorders>
              <w:top w:val="nil"/>
              <w:left w:val="nil"/>
              <w:bottom w:val="single" w:color="auto" w:sz="4" w:space="0"/>
              <w:right w:val="single" w:color="auto" w:sz="4" w:space="0"/>
            </w:tcBorders>
            <w:shd w:val="clear" w:color="auto" w:fill="auto"/>
            <w:vAlign w:val="center"/>
          </w:tcPr>
          <w:p w14:paraId="0E5A6CB7">
            <w:pPr>
              <w:rPr>
                <w:sz w:val="18"/>
                <w:szCs w:val="18"/>
              </w:rPr>
            </w:pPr>
            <w:r>
              <w:rPr>
                <w:rFonts w:hint="eastAsia"/>
                <w:sz w:val="18"/>
                <w:szCs w:val="18"/>
              </w:rPr>
              <w:t>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3E09658C">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09898720">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C11933D">
            <w:pPr>
              <w:jc w:val="right"/>
              <w:rPr>
                <w:sz w:val="18"/>
                <w:szCs w:val="18"/>
              </w:rPr>
            </w:pPr>
            <w:r>
              <w:rPr>
                <w:rFonts w:hint="eastAsia"/>
                <w:sz w:val="18"/>
                <w:szCs w:val="18"/>
              </w:rPr>
              <w:t xml:space="preserve">90.37 </w:t>
            </w:r>
          </w:p>
        </w:tc>
      </w:tr>
      <w:tr w14:paraId="100BA573">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B83A3F3">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43576D9">
            <w:pPr>
              <w:jc w:val="center"/>
              <w:rPr>
                <w:sz w:val="18"/>
                <w:szCs w:val="18"/>
              </w:rPr>
            </w:pPr>
            <w:r>
              <w:rPr>
                <w:rFonts w:hint="eastAsia"/>
                <w:sz w:val="18"/>
                <w:szCs w:val="18"/>
              </w:rPr>
              <w:t>G376</w:t>
            </w:r>
          </w:p>
        </w:tc>
        <w:tc>
          <w:tcPr>
            <w:tcW w:w="1276" w:type="dxa"/>
            <w:tcBorders>
              <w:top w:val="nil"/>
              <w:left w:val="nil"/>
              <w:bottom w:val="single" w:color="auto" w:sz="4" w:space="0"/>
              <w:right w:val="single" w:color="auto" w:sz="4" w:space="0"/>
            </w:tcBorders>
            <w:shd w:val="clear" w:color="auto" w:fill="auto"/>
            <w:vAlign w:val="center"/>
          </w:tcPr>
          <w:p w14:paraId="621D26F1">
            <w:pPr>
              <w:jc w:val="center"/>
              <w:rPr>
                <w:sz w:val="18"/>
                <w:szCs w:val="18"/>
              </w:rPr>
            </w:pPr>
            <w:r>
              <w:rPr>
                <w:rFonts w:hint="eastAsia"/>
                <w:sz w:val="18"/>
                <w:szCs w:val="18"/>
              </w:rPr>
              <w:t>火烧板600*300*20             更换新砖</w:t>
            </w:r>
          </w:p>
        </w:tc>
        <w:tc>
          <w:tcPr>
            <w:tcW w:w="2629" w:type="dxa"/>
            <w:tcBorders>
              <w:top w:val="nil"/>
              <w:left w:val="nil"/>
              <w:bottom w:val="single" w:color="auto" w:sz="4" w:space="0"/>
              <w:right w:val="single" w:color="auto" w:sz="4" w:space="0"/>
            </w:tcBorders>
            <w:shd w:val="clear" w:color="auto" w:fill="auto"/>
            <w:vAlign w:val="center"/>
          </w:tcPr>
          <w:p w14:paraId="136BC9AA">
            <w:pPr>
              <w:rPr>
                <w:sz w:val="18"/>
                <w:szCs w:val="18"/>
              </w:rPr>
            </w:pPr>
            <w:r>
              <w:rPr>
                <w:rFonts w:hint="eastAsia"/>
                <w:sz w:val="18"/>
                <w:szCs w:val="18"/>
              </w:rPr>
              <w:t>铲除花岗岩表面水泥砂浆、基层清理，40厚1:3干硬性水泥砂浆加水泥浆黏贴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292437A1">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6D76F028">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6E8121D">
            <w:pPr>
              <w:jc w:val="right"/>
              <w:rPr>
                <w:sz w:val="18"/>
                <w:szCs w:val="18"/>
              </w:rPr>
            </w:pPr>
            <w:r>
              <w:rPr>
                <w:rFonts w:hint="eastAsia"/>
                <w:sz w:val="18"/>
                <w:szCs w:val="18"/>
              </w:rPr>
              <w:t xml:space="preserve">45.28 </w:t>
            </w:r>
          </w:p>
        </w:tc>
      </w:tr>
      <w:tr w14:paraId="6AB28EA9">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9D6E81F">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493C1B5">
            <w:pPr>
              <w:jc w:val="center"/>
              <w:rPr>
                <w:sz w:val="18"/>
                <w:szCs w:val="18"/>
              </w:rPr>
            </w:pPr>
            <w:r>
              <w:rPr>
                <w:rFonts w:hint="eastAsia"/>
                <w:sz w:val="18"/>
                <w:szCs w:val="18"/>
              </w:rPr>
              <w:t>G377</w:t>
            </w:r>
          </w:p>
        </w:tc>
        <w:tc>
          <w:tcPr>
            <w:tcW w:w="1276" w:type="dxa"/>
            <w:tcBorders>
              <w:top w:val="nil"/>
              <w:left w:val="nil"/>
              <w:bottom w:val="single" w:color="auto" w:sz="4" w:space="0"/>
              <w:right w:val="single" w:color="auto" w:sz="4" w:space="0"/>
            </w:tcBorders>
            <w:shd w:val="clear" w:color="auto" w:fill="auto"/>
            <w:vAlign w:val="center"/>
          </w:tcPr>
          <w:p w14:paraId="237B0B6E">
            <w:pPr>
              <w:jc w:val="center"/>
              <w:rPr>
                <w:sz w:val="18"/>
                <w:szCs w:val="18"/>
              </w:rPr>
            </w:pPr>
            <w:r>
              <w:rPr>
                <w:rFonts w:hint="eastAsia"/>
                <w:sz w:val="18"/>
                <w:szCs w:val="18"/>
              </w:rPr>
              <w:t>火烧板 600*300*20           松动修补</w:t>
            </w:r>
          </w:p>
        </w:tc>
        <w:tc>
          <w:tcPr>
            <w:tcW w:w="2629" w:type="dxa"/>
            <w:tcBorders>
              <w:top w:val="nil"/>
              <w:left w:val="nil"/>
              <w:bottom w:val="single" w:color="auto" w:sz="4" w:space="0"/>
              <w:right w:val="single" w:color="auto" w:sz="4" w:space="0"/>
            </w:tcBorders>
            <w:shd w:val="clear" w:color="auto" w:fill="auto"/>
            <w:vAlign w:val="center"/>
          </w:tcPr>
          <w:p w14:paraId="42724A29">
            <w:pPr>
              <w:rPr>
                <w:sz w:val="18"/>
                <w:szCs w:val="18"/>
              </w:rPr>
            </w:pPr>
            <w:r>
              <w:rPr>
                <w:rFonts w:hint="eastAsia"/>
                <w:sz w:val="18"/>
                <w:szCs w:val="18"/>
              </w:rPr>
              <w:t>铲除、基层清理，40厚1:3干硬性水泥砂浆加水泥浆黏贴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3593E08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518BE5C">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14B8ED0">
            <w:pPr>
              <w:jc w:val="right"/>
              <w:rPr>
                <w:sz w:val="18"/>
                <w:szCs w:val="18"/>
              </w:rPr>
            </w:pPr>
            <w:r>
              <w:rPr>
                <w:rFonts w:hint="eastAsia"/>
                <w:sz w:val="18"/>
                <w:szCs w:val="18"/>
              </w:rPr>
              <w:t xml:space="preserve">18.18 </w:t>
            </w:r>
          </w:p>
        </w:tc>
      </w:tr>
      <w:tr w14:paraId="0D9BE594">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F17E613">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2E24A55">
            <w:pPr>
              <w:jc w:val="center"/>
              <w:rPr>
                <w:sz w:val="18"/>
                <w:szCs w:val="18"/>
              </w:rPr>
            </w:pPr>
            <w:r>
              <w:rPr>
                <w:rFonts w:hint="eastAsia"/>
                <w:sz w:val="18"/>
                <w:szCs w:val="18"/>
              </w:rPr>
              <w:t>G378</w:t>
            </w:r>
          </w:p>
        </w:tc>
        <w:tc>
          <w:tcPr>
            <w:tcW w:w="1276" w:type="dxa"/>
            <w:tcBorders>
              <w:top w:val="nil"/>
              <w:left w:val="nil"/>
              <w:bottom w:val="single" w:color="auto" w:sz="4" w:space="0"/>
              <w:right w:val="single" w:color="auto" w:sz="4" w:space="0"/>
            </w:tcBorders>
            <w:shd w:val="clear" w:color="auto" w:fill="auto"/>
            <w:vAlign w:val="center"/>
          </w:tcPr>
          <w:p w14:paraId="2E4A7A25">
            <w:pPr>
              <w:jc w:val="center"/>
              <w:rPr>
                <w:sz w:val="18"/>
                <w:szCs w:val="18"/>
              </w:rPr>
            </w:pPr>
            <w:r>
              <w:rPr>
                <w:rFonts w:hint="eastAsia"/>
                <w:sz w:val="18"/>
                <w:szCs w:val="18"/>
              </w:rPr>
              <w:t>火烧板300*300*20             更换新砖</w:t>
            </w:r>
          </w:p>
        </w:tc>
        <w:tc>
          <w:tcPr>
            <w:tcW w:w="2629" w:type="dxa"/>
            <w:tcBorders>
              <w:top w:val="nil"/>
              <w:left w:val="nil"/>
              <w:bottom w:val="single" w:color="auto" w:sz="4" w:space="0"/>
              <w:right w:val="single" w:color="auto" w:sz="4" w:space="0"/>
            </w:tcBorders>
            <w:shd w:val="clear" w:color="auto" w:fill="auto"/>
            <w:vAlign w:val="center"/>
          </w:tcPr>
          <w:p w14:paraId="7A3C9A0E">
            <w:pPr>
              <w:rPr>
                <w:sz w:val="18"/>
                <w:szCs w:val="18"/>
              </w:rPr>
            </w:pPr>
            <w:r>
              <w:rPr>
                <w:rFonts w:hint="eastAsia"/>
                <w:sz w:val="18"/>
                <w:szCs w:val="18"/>
              </w:rPr>
              <w:t>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01EF0945">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4A434B0C">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2A2E0EF">
            <w:pPr>
              <w:jc w:val="right"/>
              <w:rPr>
                <w:sz w:val="18"/>
                <w:szCs w:val="18"/>
              </w:rPr>
            </w:pPr>
            <w:r>
              <w:rPr>
                <w:rFonts w:hint="eastAsia"/>
                <w:sz w:val="18"/>
                <w:szCs w:val="18"/>
              </w:rPr>
              <w:t xml:space="preserve">23.33 </w:t>
            </w:r>
          </w:p>
        </w:tc>
      </w:tr>
      <w:tr w14:paraId="55AC5327">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0C30D72">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5E7AE79">
            <w:pPr>
              <w:jc w:val="center"/>
              <w:rPr>
                <w:sz w:val="18"/>
                <w:szCs w:val="18"/>
              </w:rPr>
            </w:pPr>
            <w:r>
              <w:rPr>
                <w:rFonts w:hint="eastAsia"/>
                <w:sz w:val="18"/>
                <w:szCs w:val="18"/>
              </w:rPr>
              <w:t>G379</w:t>
            </w:r>
          </w:p>
        </w:tc>
        <w:tc>
          <w:tcPr>
            <w:tcW w:w="1276" w:type="dxa"/>
            <w:tcBorders>
              <w:top w:val="nil"/>
              <w:left w:val="nil"/>
              <w:bottom w:val="single" w:color="auto" w:sz="4" w:space="0"/>
              <w:right w:val="single" w:color="auto" w:sz="4" w:space="0"/>
            </w:tcBorders>
            <w:shd w:val="clear" w:color="auto" w:fill="auto"/>
            <w:vAlign w:val="center"/>
          </w:tcPr>
          <w:p w14:paraId="641D2C8D">
            <w:pPr>
              <w:jc w:val="center"/>
              <w:rPr>
                <w:sz w:val="18"/>
                <w:szCs w:val="18"/>
              </w:rPr>
            </w:pPr>
            <w:r>
              <w:rPr>
                <w:rFonts w:hint="eastAsia"/>
                <w:sz w:val="18"/>
                <w:szCs w:val="18"/>
              </w:rPr>
              <w:t>火烧板 300*300*20           松动修补</w:t>
            </w:r>
          </w:p>
        </w:tc>
        <w:tc>
          <w:tcPr>
            <w:tcW w:w="2629" w:type="dxa"/>
            <w:tcBorders>
              <w:top w:val="nil"/>
              <w:left w:val="nil"/>
              <w:bottom w:val="single" w:color="auto" w:sz="4" w:space="0"/>
              <w:right w:val="single" w:color="auto" w:sz="4" w:space="0"/>
            </w:tcBorders>
            <w:shd w:val="clear" w:color="auto" w:fill="auto"/>
            <w:vAlign w:val="center"/>
          </w:tcPr>
          <w:p w14:paraId="4E42F9D5">
            <w:pPr>
              <w:rPr>
                <w:sz w:val="18"/>
                <w:szCs w:val="18"/>
              </w:rPr>
            </w:pPr>
            <w:r>
              <w:rPr>
                <w:rFonts w:hint="eastAsia"/>
                <w:sz w:val="18"/>
                <w:szCs w:val="18"/>
              </w:rPr>
              <w:t>铲除花岗岩表面水泥砂浆、基层清理，40厚1:3干硬性水泥砂浆加水泥浆黏贴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7A774DB2">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DECA664">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AB82692">
            <w:pPr>
              <w:jc w:val="right"/>
              <w:rPr>
                <w:sz w:val="18"/>
                <w:szCs w:val="18"/>
              </w:rPr>
            </w:pPr>
            <w:r>
              <w:rPr>
                <w:rFonts w:hint="eastAsia"/>
                <w:sz w:val="18"/>
                <w:szCs w:val="18"/>
              </w:rPr>
              <w:t xml:space="preserve">10.46 </w:t>
            </w:r>
          </w:p>
        </w:tc>
      </w:tr>
      <w:tr w14:paraId="02ACB54B">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EFEEE23">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028EEE">
            <w:pPr>
              <w:jc w:val="center"/>
              <w:rPr>
                <w:sz w:val="18"/>
                <w:szCs w:val="18"/>
              </w:rPr>
            </w:pPr>
            <w:r>
              <w:rPr>
                <w:rFonts w:hint="eastAsia"/>
                <w:sz w:val="18"/>
                <w:szCs w:val="18"/>
              </w:rPr>
              <w:t>G380</w:t>
            </w:r>
          </w:p>
        </w:tc>
        <w:tc>
          <w:tcPr>
            <w:tcW w:w="1276" w:type="dxa"/>
            <w:tcBorders>
              <w:top w:val="nil"/>
              <w:left w:val="nil"/>
              <w:bottom w:val="single" w:color="auto" w:sz="4" w:space="0"/>
              <w:right w:val="single" w:color="auto" w:sz="4" w:space="0"/>
            </w:tcBorders>
            <w:shd w:val="clear" w:color="auto" w:fill="auto"/>
            <w:vAlign w:val="center"/>
          </w:tcPr>
          <w:p w14:paraId="6E320E9C">
            <w:pPr>
              <w:jc w:val="center"/>
              <w:rPr>
                <w:sz w:val="18"/>
                <w:szCs w:val="18"/>
              </w:rPr>
            </w:pPr>
            <w:r>
              <w:rPr>
                <w:rFonts w:hint="eastAsia"/>
                <w:sz w:val="18"/>
                <w:szCs w:val="18"/>
              </w:rPr>
              <w:t>火烧板600*600*50    更换新砖</w:t>
            </w:r>
          </w:p>
        </w:tc>
        <w:tc>
          <w:tcPr>
            <w:tcW w:w="2629" w:type="dxa"/>
            <w:tcBorders>
              <w:top w:val="nil"/>
              <w:left w:val="nil"/>
              <w:bottom w:val="single" w:color="auto" w:sz="4" w:space="0"/>
              <w:right w:val="single" w:color="auto" w:sz="4" w:space="0"/>
            </w:tcBorders>
            <w:shd w:val="clear" w:color="auto" w:fill="auto"/>
            <w:vAlign w:val="center"/>
          </w:tcPr>
          <w:p w14:paraId="116761D3">
            <w:pPr>
              <w:rPr>
                <w:sz w:val="18"/>
                <w:szCs w:val="18"/>
              </w:rPr>
            </w:pPr>
            <w:r>
              <w:rPr>
                <w:rFonts w:hint="eastAsia"/>
                <w:sz w:val="18"/>
                <w:szCs w:val="18"/>
              </w:rPr>
              <w:t>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4620858A">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68AFC736">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7A58C8">
            <w:pPr>
              <w:jc w:val="right"/>
              <w:rPr>
                <w:sz w:val="18"/>
                <w:szCs w:val="18"/>
              </w:rPr>
            </w:pPr>
            <w:r>
              <w:rPr>
                <w:rFonts w:hint="eastAsia"/>
                <w:sz w:val="18"/>
                <w:szCs w:val="18"/>
              </w:rPr>
              <w:t xml:space="preserve">105.40 </w:t>
            </w:r>
          </w:p>
        </w:tc>
      </w:tr>
      <w:tr w14:paraId="6F354D91">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6B3C069">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8E93E89">
            <w:pPr>
              <w:jc w:val="center"/>
              <w:rPr>
                <w:sz w:val="18"/>
                <w:szCs w:val="18"/>
              </w:rPr>
            </w:pPr>
            <w:r>
              <w:rPr>
                <w:rFonts w:hint="eastAsia"/>
                <w:sz w:val="18"/>
                <w:szCs w:val="18"/>
              </w:rPr>
              <w:t>G381</w:t>
            </w:r>
          </w:p>
        </w:tc>
        <w:tc>
          <w:tcPr>
            <w:tcW w:w="1276" w:type="dxa"/>
            <w:tcBorders>
              <w:top w:val="nil"/>
              <w:left w:val="nil"/>
              <w:bottom w:val="single" w:color="auto" w:sz="4" w:space="0"/>
              <w:right w:val="single" w:color="auto" w:sz="4" w:space="0"/>
            </w:tcBorders>
            <w:shd w:val="clear" w:color="auto" w:fill="auto"/>
            <w:vAlign w:val="center"/>
          </w:tcPr>
          <w:p w14:paraId="1710D5B4">
            <w:pPr>
              <w:jc w:val="center"/>
              <w:rPr>
                <w:sz w:val="18"/>
                <w:szCs w:val="18"/>
              </w:rPr>
            </w:pPr>
            <w:r>
              <w:rPr>
                <w:rFonts w:hint="eastAsia"/>
                <w:sz w:val="18"/>
                <w:szCs w:val="18"/>
              </w:rPr>
              <w:t>火烧板600*600*50    松动修补</w:t>
            </w:r>
          </w:p>
        </w:tc>
        <w:tc>
          <w:tcPr>
            <w:tcW w:w="2629" w:type="dxa"/>
            <w:tcBorders>
              <w:top w:val="nil"/>
              <w:left w:val="nil"/>
              <w:bottom w:val="single" w:color="auto" w:sz="4" w:space="0"/>
              <w:right w:val="single" w:color="auto" w:sz="4" w:space="0"/>
            </w:tcBorders>
            <w:shd w:val="clear" w:color="auto" w:fill="auto"/>
            <w:vAlign w:val="center"/>
          </w:tcPr>
          <w:p w14:paraId="7BE31C40">
            <w:pPr>
              <w:rPr>
                <w:sz w:val="18"/>
                <w:szCs w:val="18"/>
              </w:rPr>
            </w:pPr>
            <w:r>
              <w:rPr>
                <w:rFonts w:hint="eastAsia"/>
                <w:sz w:val="18"/>
                <w:szCs w:val="18"/>
              </w:rPr>
              <w:t>铲除花岗岩表面水泥砂浆、基层清理，40厚1:3干硬性水泥砂浆加水泥浆黏贴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52BFB67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FC8C157">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ADD79B">
            <w:pPr>
              <w:jc w:val="right"/>
              <w:rPr>
                <w:sz w:val="18"/>
                <w:szCs w:val="18"/>
              </w:rPr>
            </w:pPr>
            <w:r>
              <w:rPr>
                <w:rFonts w:hint="eastAsia"/>
                <w:sz w:val="18"/>
                <w:szCs w:val="18"/>
              </w:rPr>
              <w:t xml:space="preserve">36.35 </w:t>
            </w:r>
          </w:p>
        </w:tc>
      </w:tr>
      <w:tr w14:paraId="6E5A9D39">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AEDA20B">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96E6F44">
            <w:pPr>
              <w:jc w:val="center"/>
              <w:rPr>
                <w:sz w:val="18"/>
                <w:szCs w:val="18"/>
              </w:rPr>
            </w:pPr>
            <w:r>
              <w:rPr>
                <w:rFonts w:hint="eastAsia"/>
                <w:sz w:val="18"/>
                <w:szCs w:val="18"/>
              </w:rPr>
              <w:t>G382</w:t>
            </w:r>
          </w:p>
        </w:tc>
        <w:tc>
          <w:tcPr>
            <w:tcW w:w="1276" w:type="dxa"/>
            <w:tcBorders>
              <w:top w:val="nil"/>
              <w:left w:val="nil"/>
              <w:bottom w:val="single" w:color="auto" w:sz="4" w:space="0"/>
              <w:right w:val="single" w:color="auto" w:sz="4" w:space="0"/>
            </w:tcBorders>
            <w:shd w:val="clear" w:color="auto" w:fill="auto"/>
            <w:vAlign w:val="center"/>
          </w:tcPr>
          <w:p w14:paraId="5CAF5380">
            <w:pPr>
              <w:jc w:val="center"/>
              <w:rPr>
                <w:sz w:val="18"/>
                <w:szCs w:val="18"/>
              </w:rPr>
            </w:pPr>
            <w:r>
              <w:rPr>
                <w:rFonts w:hint="eastAsia"/>
                <w:sz w:val="18"/>
                <w:szCs w:val="18"/>
              </w:rPr>
              <w:t>仿石材石英砖600*300*20    更换新砖</w:t>
            </w:r>
          </w:p>
        </w:tc>
        <w:tc>
          <w:tcPr>
            <w:tcW w:w="2629" w:type="dxa"/>
            <w:tcBorders>
              <w:top w:val="nil"/>
              <w:left w:val="nil"/>
              <w:bottom w:val="single" w:color="auto" w:sz="4" w:space="0"/>
              <w:right w:val="single" w:color="auto" w:sz="4" w:space="0"/>
            </w:tcBorders>
            <w:shd w:val="clear" w:color="auto" w:fill="auto"/>
            <w:vAlign w:val="center"/>
          </w:tcPr>
          <w:p w14:paraId="4D23407F">
            <w:pPr>
              <w:rPr>
                <w:sz w:val="18"/>
                <w:szCs w:val="18"/>
              </w:rPr>
            </w:pPr>
            <w:r>
              <w:rPr>
                <w:rFonts w:hint="eastAsia"/>
                <w:sz w:val="18"/>
                <w:szCs w:val="18"/>
              </w:rPr>
              <w:t>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5C6E30A9">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A4DAC26">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D1DEBB">
            <w:pPr>
              <w:jc w:val="right"/>
              <w:rPr>
                <w:sz w:val="18"/>
                <w:szCs w:val="18"/>
              </w:rPr>
            </w:pPr>
            <w:r>
              <w:rPr>
                <w:rFonts w:hint="eastAsia"/>
                <w:sz w:val="18"/>
                <w:szCs w:val="18"/>
              </w:rPr>
              <w:t xml:space="preserve">40.26 </w:t>
            </w:r>
          </w:p>
        </w:tc>
      </w:tr>
      <w:tr w14:paraId="7657ACD2">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54E8620">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07C3B30">
            <w:pPr>
              <w:jc w:val="center"/>
              <w:rPr>
                <w:sz w:val="18"/>
                <w:szCs w:val="18"/>
              </w:rPr>
            </w:pPr>
            <w:r>
              <w:rPr>
                <w:rFonts w:hint="eastAsia"/>
                <w:sz w:val="18"/>
                <w:szCs w:val="18"/>
              </w:rPr>
              <w:t>G383</w:t>
            </w:r>
          </w:p>
        </w:tc>
        <w:tc>
          <w:tcPr>
            <w:tcW w:w="1276" w:type="dxa"/>
            <w:tcBorders>
              <w:top w:val="nil"/>
              <w:left w:val="nil"/>
              <w:bottom w:val="single" w:color="auto" w:sz="4" w:space="0"/>
              <w:right w:val="single" w:color="auto" w:sz="4" w:space="0"/>
            </w:tcBorders>
            <w:shd w:val="clear" w:color="auto" w:fill="auto"/>
            <w:vAlign w:val="center"/>
          </w:tcPr>
          <w:p w14:paraId="48F777CE">
            <w:pPr>
              <w:jc w:val="center"/>
              <w:rPr>
                <w:sz w:val="18"/>
                <w:szCs w:val="18"/>
              </w:rPr>
            </w:pPr>
            <w:r>
              <w:rPr>
                <w:rFonts w:hint="eastAsia"/>
                <w:sz w:val="18"/>
                <w:szCs w:val="18"/>
              </w:rPr>
              <w:t>仿石材石英砖600*300*20    松动维修</w:t>
            </w:r>
          </w:p>
        </w:tc>
        <w:tc>
          <w:tcPr>
            <w:tcW w:w="2629" w:type="dxa"/>
            <w:tcBorders>
              <w:top w:val="nil"/>
              <w:left w:val="nil"/>
              <w:bottom w:val="single" w:color="auto" w:sz="4" w:space="0"/>
              <w:right w:val="single" w:color="auto" w:sz="4" w:space="0"/>
            </w:tcBorders>
            <w:shd w:val="clear" w:color="auto" w:fill="auto"/>
            <w:vAlign w:val="center"/>
          </w:tcPr>
          <w:p w14:paraId="58BBEBBB">
            <w:pPr>
              <w:rPr>
                <w:sz w:val="18"/>
                <w:szCs w:val="18"/>
              </w:rPr>
            </w:pPr>
            <w:r>
              <w:rPr>
                <w:rFonts w:hint="eastAsia"/>
                <w:sz w:val="18"/>
                <w:szCs w:val="18"/>
              </w:rPr>
              <w:t>铲除表面水泥砂浆、基层清理，40厚1:3干硬性水泥砂浆加水泥浆黏贴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C4F533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A38C04C">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E35F07B">
            <w:pPr>
              <w:jc w:val="right"/>
              <w:rPr>
                <w:sz w:val="18"/>
                <w:szCs w:val="18"/>
              </w:rPr>
            </w:pPr>
            <w:r>
              <w:rPr>
                <w:rFonts w:hint="eastAsia"/>
                <w:sz w:val="18"/>
                <w:szCs w:val="18"/>
              </w:rPr>
              <w:t xml:space="preserve">20.91 </w:t>
            </w:r>
          </w:p>
        </w:tc>
      </w:tr>
      <w:tr w14:paraId="7CC39CA8">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C8DE429">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A76B3B8">
            <w:pPr>
              <w:jc w:val="center"/>
              <w:rPr>
                <w:sz w:val="18"/>
                <w:szCs w:val="18"/>
              </w:rPr>
            </w:pPr>
            <w:r>
              <w:rPr>
                <w:rFonts w:hint="eastAsia"/>
                <w:sz w:val="18"/>
                <w:szCs w:val="18"/>
              </w:rPr>
              <w:t>G384</w:t>
            </w:r>
          </w:p>
        </w:tc>
        <w:tc>
          <w:tcPr>
            <w:tcW w:w="1276" w:type="dxa"/>
            <w:tcBorders>
              <w:top w:val="nil"/>
              <w:left w:val="nil"/>
              <w:bottom w:val="single" w:color="auto" w:sz="4" w:space="0"/>
              <w:right w:val="single" w:color="auto" w:sz="4" w:space="0"/>
            </w:tcBorders>
            <w:shd w:val="clear" w:color="auto" w:fill="auto"/>
            <w:vAlign w:val="center"/>
          </w:tcPr>
          <w:p w14:paraId="06D93D83">
            <w:pPr>
              <w:jc w:val="center"/>
              <w:rPr>
                <w:sz w:val="18"/>
                <w:szCs w:val="18"/>
              </w:rPr>
            </w:pPr>
            <w:r>
              <w:rPr>
                <w:rFonts w:hint="eastAsia"/>
                <w:sz w:val="18"/>
                <w:szCs w:val="18"/>
              </w:rPr>
              <w:t>仿石材石英砖600*200*20    更换新砖</w:t>
            </w:r>
          </w:p>
        </w:tc>
        <w:tc>
          <w:tcPr>
            <w:tcW w:w="2629" w:type="dxa"/>
            <w:tcBorders>
              <w:top w:val="nil"/>
              <w:left w:val="nil"/>
              <w:bottom w:val="single" w:color="auto" w:sz="4" w:space="0"/>
              <w:right w:val="single" w:color="auto" w:sz="4" w:space="0"/>
            </w:tcBorders>
            <w:shd w:val="clear" w:color="auto" w:fill="auto"/>
            <w:vAlign w:val="center"/>
          </w:tcPr>
          <w:p w14:paraId="57198FBF">
            <w:pPr>
              <w:rPr>
                <w:sz w:val="18"/>
                <w:szCs w:val="18"/>
              </w:rPr>
            </w:pPr>
            <w:r>
              <w:rPr>
                <w:rFonts w:hint="eastAsia"/>
                <w:sz w:val="18"/>
                <w:szCs w:val="18"/>
              </w:rPr>
              <w:t>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0AAC855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783B36C">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86E9C9">
            <w:pPr>
              <w:jc w:val="right"/>
              <w:rPr>
                <w:sz w:val="18"/>
                <w:szCs w:val="18"/>
              </w:rPr>
            </w:pPr>
            <w:r>
              <w:rPr>
                <w:rFonts w:hint="eastAsia"/>
                <w:sz w:val="18"/>
                <w:szCs w:val="18"/>
              </w:rPr>
              <w:t xml:space="preserve">32.78 </w:t>
            </w:r>
          </w:p>
        </w:tc>
      </w:tr>
      <w:tr w14:paraId="1EC67C20">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75DD4A9">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5B44C81">
            <w:pPr>
              <w:jc w:val="center"/>
              <w:rPr>
                <w:sz w:val="18"/>
                <w:szCs w:val="18"/>
              </w:rPr>
            </w:pPr>
            <w:r>
              <w:rPr>
                <w:rFonts w:hint="eastAsia"/>
                <w:sz w:val="18"/>
                <w:szCs w:val="18"/>
              </w:rPr>
              <w:t>G385</w:t>
            </w:r>
          </w:p>
        </w:tc>
        <w:tc>
          <w:tcPr>
            <w:tcW w:w="1276" w:type="dxa"/>
            <w:tcBorders>
              <w:top w:val="nil"/>
              <w:left w:val="nil"/>
              <w:bottom w:val="single" w:color="auto" w:sz="4" w:space="0"/>
              <w:right w:val="single" w:color="auto" w:sz="4" w:space="0"/>
            </w:tcBorders>
            <w:shd w:val="clear" w:color="auto" w:fill="auto"/>
            <w:vAlign w:val="center"/>
          </w:tcPr>
          <w:p w14:paraId="50E7ED78">
            <w:pPr>
              <w:jc w:val="center"/>
              <w:rPr>
                <w:sz w:val="18"/>
                <w:szCs w:val="18"/>
              </w:rPr>
            </w:pPr>
            <w:r>
              <w:rPr>
                <w:rFonts w:hint="eastAsia"/>
                <w:sz w:val="18"/>
                <w:szCs w:val="18"/>
              </w:rPr>
              <w:t>仿石材石英砖600*200*20    松动维修</w:t>
            </w:r>
          </w:p>
        </w:tc>
        <w:tc>
          <w:tcPr>
            <w:tcW w:w="2629" w:type="dxa"/>
            <w:tcBorders>
              <w:top w:val="nil"/>
              <w:left w:val="nil"/>
              <w:bottom w:val="single" w:color="auto" w:sz="4" w:space="0"/>
              <w:right w:val="single" w:color="auto" w:sz="4" w:space="0"/>
            </w:tcBorders>
            <w:shd w:val="clear" w:color="auto" w:fill="auto"/>
            <w:vAlign w:val="center"/>
          </w:tcPr>
          <w:p w14:paraId="6C8DF10E">
            <w:pPr>
              <w:rPr>
                <w:sz w:val="18"/>
                <w:szCs w:val="18"/>
              </w:rPr>
            </w:pPr>
            <w:r>
              <w:rPr>
                <w:rFonts w:hint="eastAsia"/>
                <w:sz w:val="18"/>
                <w:szCs w:val="18"/>
              </w:rPr>
              <w:t>铲除表面水泥砂浆、基层清理，40厚1:3干硬性水泥砂浆加水泥浆黏贴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1C658579">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DBE2F45">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42872BD">
            <w:pPr>
              <w:jc w:val="right"/>
              <w:rPr>
                <w:sz w:val="18"/>
                <w:szCs w:val="18"/>
              </w:rPr>
            </w:pPr>
            <w:r>
              <w:rPr>
                <w:rFonts w:hint="eastAsia"/>
                <w:sz w:val="18"/>
                <w:szCs w:val="18"/>
              </w:rPr>
              <w:t xml:space="preserve">16.69 </w:t>
            </w:r>
          </w:p>
        </w:tc>
      </w:tr>
      <w:tr w14:paraId="2AB25209">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F94ABB2">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58B9DDC">
            <w:pPr>
              <w:jc w:val="center"/>
              <w:rPr>
                <w:sz w:val="18"/>
                <w:szCs w:val="18"/>
              </w:rPr>
            </w:pPr>
            <w:r>
              <w:rPr>
                <w:rFonts w:hint="eastAsia"/>
                <w:sz w:val="18"/>
                <w:szCs w:val="18"/>
              </w:rPr>
              <w:t>G386</w:t>
            </w:r>
          </w:p>
        </w:tc>
        <w:tc>
          <w:tcPr>
            <w:tcW w:w="1276" w:type="dxa"/>
            <w:tcBorders>
              <w:top w:val="nil"/>
              <w:left w:val="nil"/>
              <w:bottom w:val="single" w:color="auto" w:sz="4" w:space="0"/>
              <w:right w:val="single" w:color="auto" w:sz="4" w:space="0"/>
            </w:tcBorders>
            <w:shd w:val="clear" w:color="auto" w:fill="auto"/>
            <w:vAlign w:val="center"/>
          </w:tcPr>
          <w:p w14:paraId="1833E4BB">
            <w:pPr>
              <w:jc w:val="center"/>
              <w:rPr>
                <w:sz w:val="18"/>
                <w:szCs w:val="18"/>
              </w:rPr>
            </w:pPr>
            <w:r>
              <w:rPr>
                <w:rFonts w:hint="eastAsia"/>
                <w:sz w:val="18"/>
                <w:szCs w:val="18"/>
              </w:rPr>
              <w:t>侧石 800×280×125松动修补</w:t>
            </w:r>
          </w:p>
        </w:tc>
        <w:tc>
          <w:tcPr>
            <w:tcW w:w="2629" w:type="dxa"/>
            <w:tcBorders>
              <w:top w:val="nil"/>
              <w:left w:val="nil"/>
              <w:bottom w:val="single" w:color="auto" w:sz="4" w:space="0"/>
              <w:right w:val="single" w:color="auto" w:sz="4" w:space="0"/>
            </w:tcBorders>
            <w:shd w:val="clear" w:color="auto" w:fill="auto"/>
            <w:vAlign w:val="center"/>
          </w:tcPr>
          <w:p w14:paraId="19DA8B50">
            <w:pPr>
              <w:rPr>
                <w:sz w:val="18"/>
                <w:szCs w:val="18"/>
              </w:rPr>
            </w:pPr>
            <w:r>
              <w:rPr>
                <w:rFonts w:hint="eastAsia"/>
                <w:sz w:val="18"/>
                <w:szCs w:val="18"/>
              </w:rPr>
              <w:t>铲除表面水泥砂浆、基层清理，40厚1:3干硬性水泥砂浆加水泥浆黏贴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701F4A6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B778460">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31E410D">
            <w:pPr>
              <w:jc w:val="right"/>
              <w:rPr>
                <w:sz w:val="18"/>
                <w:szCs w:val="18"/>
              </w:rPr>
            </w:pPr>
            <w:r>
              <w:rPr>
                <w:rFonts w:hint="eastAsia"/>
                <w:sz w:val="18"/>
                <w:szCs w:val="18"/>
              </w:rPr>
              <w:t xml:space="preserve">41.27 </w:t>
            </w:r>
          </w:p>
        </w:tc>
      </w:tr>
      <w:tr w14:paraId="1271AB6B">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601F398">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3EADD44">
            <w:pPr>
              <w:jc w:val="center"/>
              <w:rPr>
                <w:sz w:val="18"/>
                <w:szCs w:val="18"/>
              </w:rPr>
            </w:pPr>
            <w:r>
              <w:rPr>
                <w:rFonts w:hint="eastAsia"/>
                <w:sz w:val="18"/>
                <w:szCs w:val="18"/>
              </w:rPr>
              <w:t>G387</w:t>
            </w:r>
          </w:p>
        </w:tc>
        <w:tc>
          <w:tcPr>
            <w:tcW w:w="1276" w:type="dxa"/>
            <w:tcBorders>
              <w:top w:val="nil"/>
              <w:left w:val="nil"/>
              <w:bottom w:val="single" w:color="auto" w:sz="4" w:space="0"/>
              <w:right w:val="single" w:color="auto" w:sz="4" w:space="0"/>
            </w:tcBorders>
            <w:shd w:val="clear" w:color="auto" w:fill="auto"/>
            <w:vAlign w:val="center"/>
          </w:tcPr>
          <w:p w14:paraId="44376BBE">
            <w:pPr>
              <w:jc w:val="center"/>
              <w:rPr>
                <w:sz w:val="18"/>
                <w:szCs w:val="18"/>
              </w:rPr>
            </w:pPr>
            <w:r>
              <w:rPr>
                <w:rFonts w:hint="eastAsia"/>
                <w:sz w:val="18"/>
                <w:szCs w:val="18"/>
              </w:rPr>
              <w:t>透水砖200*100*60    更换新砖</w:t>
            </w:r>
          </w:p>
        </w:tc>
        <w:tc>
          <w:tcPr>
            <w:tcW w:w="2629" w:type="dxa"/>
            <w:tcBorders>
              <w:top w:val="nil"/>
              <w:left w:val="nil"/>
              <w:bottom w:val="single" w:color="auto" w:sz="4" w:space="0"/>
              <w:right w:val="single" w:color="auto" w:sz="4" w:space="0"/>
            </w:tcBorders>
            <w:shd w:val="clear" w:color="auto" w:fill="auto"/>
            <w:vAlign w:val="center"/>
          </w:tcPr>
          <w:p w14:paraId="1D2D4366">
            <w:pPr>
              <w:rPr>
                <w:sz w:val="18"/>
                <w:szCs w:val="18"/>
              </w:rPr>
            </w:pPr>
            <w:r>
              <w:rPr>
                <w:rFonts w:hint="eastAsia"/>
                <w:sz w:val="18"/>
                <w:szCs w:val="18"/>
              </w:rPr>
              <w:t xml:space="preserve">基层清理，40厚1:3干硬性水泥砂浆加水泥浆黏贴（20块以内）      </w:t>
            </w:r>
          </w:p>
        </w:tc>
        <w:tc>
          <w:tcPr>
            <w:tcW w:w="1340" w:type="dxa"/>
            <w:tcBorders>
              <w:top w:val="nil"/>
              <w:left w:val="single" w:color="auto" w:sz="4" w:space="0"/>
              <w:bottom w:val="single" w:color="auto" w:sz="4" w:space="0"/>
              <w:right w:val="single" w:color="auto" w:sz="4" w:space="0"/>
            </w:tcBorders>
            <w:shd w:val="clear" w:color="auto" w:fill="auto"/>
            <w:vAlign w:val="center"/>
          </w:tcPr>
          <w:p w14:paraId="6C7F5EB1">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6D60A6CE">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FEC2C71">
            <w:pPr>
              <w:jc w:val="right"/>
              <w:rPr>
                <w:sz w:val="18"/>
                <w:szCs w:val="18"/>
              </w:rPr>
            </w:pPr>
            <w:r>
              <w:rPr>
                <w:rFonts w:hint="eastAsia"/>
                <w:sz w:val="18"/>
                <w:szCs w:val="18"/>
              </w:rPr>
              <w:t xml:space="preserve">7.24 </w:t>
            </w:r>
          </w:p>
        </w:tc>
      </w:tr>
      <w:tr w14:paraId="399AC48E">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DC9DC79">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41BD511">
            <w:pPr>
              <w:jc w:val="center"/>
              <w:rPr>
                <w:sz w:val="18"/>
                <w:szCs w:val="18"/>
              </w:rPr>
            </w:pPr>
            <w:r>
              <w:rPr>
                <w:rFonts w:hint="eastAsia"/>
                <w:sz w:val="18"/>
                <w:szCs w:val="18"/>
              </w:rPr>
              <w:t>G388</w:t>
            </w:r>
          </w:p>
        </w:tc>
        <w:tc>
          <w:tcPr>
            <w:tcW w:w="1276" w:type="dxa"/>
            <w:tcBorders>
              <w:top w:val="nil"/>
              <w:left w:val="nil"/>
              <w:bottom w:val="single" w:color="auto" w:sz="4" w:space="0"/>
              <w:right w:val="single" w:color="auto" w:sz="4" w:space="0"/>
            </w:tcBorders>
            <w:shd w:val="clear" w:color="auto" w:fill="auto"/>
            <w:vAlign w:val="center"/>
          </w:tcPr>
          <w:p w14:paraId="2AC9AF1D">
            <w:pPr>
              <w:jc w:val="center"/>
              <w:rPr>
                <w:sz w:val="18"/>
                <w:szCs w:val="18"/>
              </w:rPr>
            </w:pPr>
            <w:r>
              <w:rPr>
                <w:rFonts w:hint="eastAsia"/>
                <w:sz w:val="18"/>
                <w:szCs w:val="18"/>
              </w:rPr>
              <w:t>透水砖200*100*60    更换新砖</w:t>
            </w:r>
          </w:p>
        </w:tc>
        <w:tc>
          <w:tcPr>
            <w:tcW w:w="2629" w:type="dxa"/>
            <w:tcBorders>
              <w:top w:val="nil"/>
              <w:left w:val="nil"/>
              <w:bottom w:val="single" w:color="auto" w:sz="4" w:space="0"/>
              <w:right w:val="single" w:color="auto" w:sz="4" w:space="0"/>
            </w:tcBorders>
            <w:shd w:val="clear" w:color="auto" w:fill="auto"/>
            <w:vAlign w:val="center"/>
          </w:tcPr>
          <w:p w14:paraId="164FBF62">
            <w:pPr>
              <w:rPr>
                <w:sz w:val="18"/>
                <w:szCs w:val="18"/>
              </w:rPr>
            </w:pPr>
            <w:r>
              <w:rPr>
                <w:rFonts w:hint="eastAsia"/>
                <w:sz w:val="18"/>
                <w:szCs w:val="18"/>
              </w:rPr>
              <w:t xml:space="preserve">基层清理，40厚1:3干硬性水泥砂浆加水泥浆黏贴（20块以上）      </w:t>
            </w:r>
          </w:p>
        </w:tc>
        <w:tc>
          <w:tcPr>
            <w:tcW w:w="1340" w:type="dxa"/>
            <w:tcBorders>
              <w:top w:val="nil"/>
              <w:left w:val="single" w:color="auto" w:sz="4" w:space="0"/>
              <w:bottom w:val="single" w:color="auto" w:sz="4" w:space="0"/>
              <w:right w:val="single" w:color="auto" w:sz="4" w:space="0"/>
            </w:tcBorders>
            <w:shd w:val="clear" w:color="auto" w:fill="auto"/>
            <w:vAlign w:val="center"/>
          </w:tcPr>
          <w:p w14:paraId="0C6DCFE5">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6BCD4DFE">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360641">
            <w:pPr>
              <w:jc w:val="right"/>
              <w:rPr>
                <w:sz w:val="18"/>
                <w:szCs w:val="18"/>
              </w:rPr>
            </w:pPr>
            <w:r>
              <w:rPr>
                <w:rFonts w:hint="eastAsia"/>
                <w:sz w:val="18"/>
                <w:szCs w:val="18"/>
              </w:rPr>
              <w:t xml:space="preserve">6.25 </w:t>
            </w:r>
          </w:p>
        </w:tc>
      </w:tr>
      <w:tr w14:paraId="4214C443">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173465E">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E5F4244">
            <w:pPr>
              <w:jc w:val="center"/>
              <w:rPr>
                <w:sz w:val="18"/>
                <w:szCs w:val="18"/>
              </w:rPr>
            </w:pPr>
            <w:r>
              <w:rPr>
                <w:rFonts w:hint="eastAsia"/>
                <w:sz w:val="18"/>
                <w:szCs w:val="18"/>
              </w:rPr>
              <w:t>G389</w:t>
            </w:r>
          </w:p>
        </w:tc>
        <w:tc>
          <w:tcPr>
            <w:tcW w:w="1276" w:type="dxa"/>
            <w:tcBorders>
              <w:top w:val="nil"/>
              <w:left w:val="nil"/>
              <w:bottom w:val="single" w:color="auto" w:sz="4" w:space="0"/>
              <w:right w:val="single" w:color="auto" w:sz="4" w:space="0"/>
            </w:tcBorders>
            <w:shd w:val="clear" w:color="auto" w:fill="auto"/>
            <w:vAlign w:val="center"/>
          </w:tcPr>
          <w:p w14:paraId="677DF46F">
            <w:pPr>
              <w:jc w:val="center"/>
              <w:rPr>
                <w:sz w:val="18"/>
                <w:szCs w:val="18"/>
              </w:rPr>
            </w:pPr>
            <w:r>
              <w:rPr>
                <w:rFonts w:hint="eastAsia"/>
                <w:sz w:val="18"/>
                <w:szCs w:val="18"/>
              </w:rPr>
              <w:t>透水砖200*100*60    松动修补</w:t>
            </w:r>
          </w:p>
        </w:tc>
        <w:tc>
          <w:tcPr>
            <w:tcW w:w="2629" w:type="dxa"/>
            <w:tcBorders>
              <w:top w:val="nil"/>
              <w:left w:val="nil"/>
              <w:bottom w:val="single" w:color="auto" w:sz="4" w:space="0"/>
              <w:right w:val="single" w:color="auto" w:sz="4" w:space="0"/>
            </w:tcBorders>
            <w:shd w:val="clear" w:color="auto" w:fill="auto"/>
            <w:vAlign w:val="center"/>
          </w:tcPr>
          <w:p w14:paraId="6617216F">
            <w:pPr>
              <w:rPr>
                <w:sz w:val="18"/>
                <w:szCs w:val="18"/>
              </w:rPr>
            </w:pPr>
            <w:r>
              <w:rPr>
                <w:rFonts w:hint="eastAsia"/>
                <w:sz w:val="18"/>
                <w:szCs w:val="18"/>
              </w:rPr>
              <w:t xml:space="preserve">铲除表面水泥砂浆、基层清理，40厚1:3干硬性水泥砂浆加水泥浆黏贴      </w:t>
            </w:r>
          </w:p>
        </w:tc>
        <w:tc>
          <w:tcPr>
            <w:tcW w:w="1340" w:type="dxa"/>
            <w:tcBorders>
              <w:top w:val="nil"/>
              <w:left w:val="single" w:color="auto" w:sz="4" w:space="0"/>
              <w:bottom w:val="single" w:color="auto" w:sz="4" w:space="0"/>
              <w:right w:val="single" w:color="auto" w:sz="4" w:space="0"/>
            </w:tcBorders>
            <w:shd w:val="clear" w:color="auto" w:fill="auto"/>
            <w:vAlign w:val="center"/>
          </w:tcPr>
          <w:p w14:paraId="206A9ABC">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4BED7FE">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870FFDF">
            <w:pPr>
              <w:jc w:val="right"/>
              <w:rPr>
                <w:sz w:val="18"/>
                <w:szCs w:val="18"/>
              </w:rPr>
            </w:pPr>
            <w:r>
              <w:rPr>
                <w:rFonts w:hint="eastAsia"/>
                <w:sz w:val="18"/>
                <w:szCs w:val="18"/>
              </w:rPr>
              <w:t xml:space="preserve">5.27 </w:t>
            </w:r>
          </w:p>
        </w:tc>
      </w:tr>
      <w:tr w14:paraId="6D41E24C">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1BA054C">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86A0EF9">
            <w:pPr>
              <w:jc w:val="center"/>
              <w:rPr>
                <w:sz w:val="18"/>
                <w:szCs w:val="18"/>
              </w:rPr>
            </w:pPr>
            <w:r>
              <w:rPr>
                <w:rFonts w:hint="eastAsia"/>
                <w:sz w:val="18"/>
                <w:szCs w:val="18"/>
              </w:rPr>
              <w:t>G390</w:t>
            </w:r>
          </w:p>
        </w:tc>
        <w:tc>
          <w:tcPr>
            <w:tcW w:w="1276" w:type="dxa"/>
            <w:tcBorders>
              <w:top w:val="nil"/>
              <w:left w:val="nil"/>
              <w:bottom w:val="single" w:color="auto" w:sz="4" w:space="0"/>
              <w:right w:val="single" w:color="auto" w:sz="4" w:space="0"/>
            </w:tcBorders>
            <w:shd w:val="clear" w:color="auto" w:fill="auto"/>
            <w:vAlign w:val="center"/>
          </w:tcPr>
          <w:p w14:paraId="27CD428C">
            <w:pPr>
              <w:jc w:val="center"/>
              <w:rPr>
                <w:sz w:val="18"/>
                <w:szCs w:val="18"/>
              </w:rPr>
            </w:pPr>
            <w:r>
              <w:rPr>
                <w:rFonts w:hint="eastAsia"/>
                <w:sz w:val="18"/>
                <w:szCs w:val="18"/>
              </w:rPr>
              <w:t>PC砖</w:t>
            </w:r>
            <w:r>
              <w:rPr>
                <w:sz w:val="18"/>
                <w:szCs w:val="18"/>
              </w:rPr>
              <w:t xml:space="preserve">600*200             </w:t>
            </w:r>
            <w:r>
              <w:rPr>
                <w:rFonts w:hint="eastAsia"/>
                <w:sz w:val="18"/>
                <w:szCs w:val="18"/>
              </w:rPr>
              <w:t>更换新砖</w:t>
            </w:r>
          </w:p>
        </w:tc>
        <w:tc>
          <w:tcPr>
            <w:tcW w:w="2629" w:type="dxa"/>
            <w:tcBorders>
              <w:top w:val="nil"/>
              <w:left w:val="nil"/>
              <w:bottom w:val="single" w:color="auto" w:sz="4" w:space="0"/>
              <w:right w:val="single" w:color="auto" w:sz="4" w:space="0"/>
            </w:tcBorders>
            <w:shd w:val="clear" w:color="auto" w:fill="auto"/>
            <w:vAlign w:val="center"/>
          </w:tcPr>
          <w:p w14:paraId="087EB168">
            <w:pPr>
              <w:rPr>
                <w:sz w:val="18"/>
                <w:szCs w:val="18"/>
              </w:rPr>
            </w:pPr>
            <w:r>
              <w:rPr>
                <w:rFonts w:hint="eastAsia"/>
                <w:sz w:val="18"/>
                <w:szCs w:val="18"/>
              </w:rPr>
              <w:t>基层清理，</w:t>
            </w:r>
            <w:r>
              <w:rPr>
                <w:sz w:val="18"/>
                <w:szCs w:val="18"/>
              </w:rPr>
              <w:t>40</w:t>
            </w:r>
            <w:r>
              <w:rPr>
                <w:rFonts w:hint="eastAsia"/>
                <w:sz w:val="18"/>
                <w:szCs w:val="18"/>
              </w:rPr>
              <w:t>厚</w:t>
            </w:r>
            <w:r>
              <w:rPr>
                <w:sz w:val="18"/>
                <w:szCs w:val="18"/>
              </w:rPr>
              <w:t>1:3</w:t>
            </w:r>
            <w:r>
              <w:rPr>
                <w:rFonts w:hint="eastAsia"/>
                <w:sz w:val="18"/>
                <w:szCs w:val="18"/>
              </w:rPr>
              <w:t>干硬性水泥砂浆加水泥浆黏贴</w:t>
            </w:r>
            <w:r>
              <w:rPr>
                <w:sz w:val="18"/>
                <w:szCs w:val="18"/>
              </w:rPr>
              <w:t xml:space="preserve">     </w:t>
            </w:r>
            <w:r>
              <w:rPr>
                <w:rFonts w:hint="eastAsia"/>
                <w:sz w:val="18"/>
                <w:szCs w:val="18"/>
              </w:rPr>
              <w:t>（垃圾外运）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7F688D43">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6900432A">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A1D9DF7">
            <w:pPr>
              <w:jc w:val="right"/>
              <w:rPr>
                <w:sz w:val="18"/>
                <w:szCs w:val="18"/>
              </w:rPr>
            </w:pPr>
            <w:r>
              <w:rPr>
                <w:rFonts w:hint="eastAsia"/>
                <w:sz w:val="18"/>
                <w:szCs w:val="18"/>
              </w:rPr>
              <w:t xml:space="preserve">30.89 </w:t>
            </w:r>
          </w:p>
        </w:tc>
      </w:tr>
      <w:tr w14:paraId="242F8BED">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3936816">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90CCBD1">
            <w:pPr>
              <w:jc w:val="center"/>
              <w:rPr>
                <w:sz w:val="18"/>
                <w:szCs w:val="18"/>
              </w:rPr>
            </w:pPr>
            <w:r>
              <w:rPr>
                <w:rFonts w:hint="eastAsia"/>
                <w:sz w:val="18"/>
                <w:szCs w:val="18"/>
              </w:rPr>
              <w:t>G391</w:t>
            </w:r>
          </w:p>
        </w:tc>
        <w:tc>
          <w:tcPr>
            <w:tcW w:w="1276" w:type="dxa"/>
            <w:tcBorders>
              <w:top w:val="nil"/>
              <w:left w:val="nil"/>
              <w:bottom w:val="single" w:color="auto" w:sz="4" w:space="0"/>
              <w:right w:val="single" w:color="auto" w:sz="4" w:space="0"/>
            </w:tcBorders>
            <w:shd w:val="clear" w:color="auto" w:fill="auto"/>
            <w:vAlign w:val="center"/>
          </w:tcPr>
          <w:p w14:paraId="1AF3D0C4">
            <w:pPr>
              <w:jc w:val="center"/>
              <w:rPr>
                <w:sz w:val="18"/>
                <w:szCs w:val="18"/>
              </w:rPr>
            </w:pPr>
            <w:r>
              <w:rPr>
                <w:rFonts w:hint="eastAsia"/>
                <w:sz w:val="18"/>
                <w:szCs w:val="18"/>
              </w:rPr>
              <w:t>PC砖</w:t>
            </w:r>
            <w:r>
              <w:rPr>
                <w:sz w:val="18"/>
                <w:szCs w:val="18"/>
              </w:rPr>
              <w:t xml:space="preserve"> 600*200           </w:t>
            </w:r>
            <w:r>
              <w:rPr>
                <w:rFonts w:hint="eastAsia"/>
                <w:sz w:val="18"/>
                <w:szCs w:val="18"/>
              </w:rPr>
              <w:t>松动修补</w:t>
            </w:r>
          </w:p>
        </w:tc>
        <w:tc>
          <w:tcPr>
            <w:tcW w:w="2629" w:type="dxa"/>
            <w:tcBorders>
              <w:top w:val="nil"/>
              <w:left w:val="nil"/>
              <w:bottom w:val="single" w:color="auto" w:sz="4" w:space="0"/>
              <w:right w:val="single" w:color="auto" w:sz="4" w:space="0"/>
            </w:tcBorders>
            <w:shd w:val="clear" w:color="auto" w:fill="auto"/>
            <w:vAlign w:val="center"/>
          </w:tcPr>
          <w:p w14:paraId="169CBFC1">
            <w:pPr>
              <w:rPr>
                <w:sz w:val="18"/>
                <w:szCs w:val="18"/>
              </w:rPr>
            </w:pPr>
            <w:r>
              <w:rPr>
                <w:rFonts w:hint="eastAsia"/>
                <w:sz w:val="18"/>
                <w:szCs w:val="18"/>
              </w:rPr>
              <w:t>铲除</w:t>
            </w:r>
            <w:r>
              <w:rPr>
                <w:sz w:val="18"/>
                <w:szCs w:val="18"/>
              </w:rPr>
              <w:t>PC</w:t>
            </w:r>
            <w:r>
              <w:rPr>
                <w:rFonts w:hint="eastAsia"/>
                <w:sz w:val="18"/>
                <w:szCs w:val="18"/>
              </w:rPr>
              <w:t>砖底面砂浆、基层清理，</w:t>
            </w:r>
            <w:r>
              <w:rPr>
                <w:sz w:val="18"/>
                <w:szCs w:val="18"/>
              </w:rPr>
              <w:t>40</w:t>
            </w:r>
            <w:r>
              <w:rPr>
                <w:rFonts w:hint="eastAsia"/>
                <w:sz w:val="18"/>
                <w:szCs w:val="18"/>
              </w:rPr>
              <w:t>厚</w:t>
            </w:r>
            <w:r>
              <w:rPr>
                <w:sz w:val="18"/>
                <w:szCs w:val="18"/>
              </w:rPr>
              <w:t>1:3</w:t>
            </w:r>
            <w:r>
              <w:rPr>
                <w:rFonts w:hint="eastAsia"/>
                <w:sz w:val="18"/>
                <w:szCs w:val="18"/>
              </w:rPr>
              <w:t>干硬性水泥砂浆加水泥浆黏贴</w:t>
            </w:r>
            <w:r>
              <w:rPr>
                <w:sz w:val="18"/>
                <w:szCs w:val="18"/>
              </w:rPr>
              <w:t xml:space="preserve">    </w:t>
            </w:r>
            <w:r>
              <w:rPr>
                <w:rFonts w:hint="eastAsia"/>
                <w:sz w:val="18"/>
                <w:szCs w:val="18"/>
              </w:rPr>
              <w:t>（垃圾外运）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16750CB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3753B12">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67E7AC">
            <w:pPr>
              <w:jc w:val="right"/>
              <w:rPr>
                <w:sz w:val="18"/>
                <w:szCs w:val="18"/>
              </w:rPr>
            </w:pPr>
            <w:r>
              <w:rPr>
                <w:rFonts w:hint="eastAsia"/>
                <w:sz w:val="18"/>
                <w:szCs w:val="18"/>
              </w:rPr>
              <w:t xml:space="preserve">16.37 </w:t>
            </w:r>
          </w:p>
        </w:tc>
      </w:tr>
      <w:tr w14:paraId="0D419A02">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F17BFCA">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D25872A">
            <w:pPr>
              <w:jc w:val="center"/>
              <w:rPr>
                <w:sz w:val="18"/>
                <w:szCs w:val="18"/>
              </w:rPr>
            </w:pPr>
            <w:r>
              <w:rPr>
                <w:rFonts w:hint="eastAsia"/>
                <w:sz w:val="18"/>
                <w:szCs w:val="18"/>
              </w:rPr>
              <w:t>G392</w:t>
            </w:r>
          </w:p>
        </w:tc>
        <w:tc>
          <w:tcPr>
            <w:tcW w:w="1276" w:type="dxa"/>
            <w:tcBorders>
              <w:top w:val="nil"/>
              <w:left w:val="nil"/>
              <w:bottom w:val="single" w:color="auto" w:sz="4" w:space="0"/>
              <w:right w:val="single" w:color="auto" w:sz="4" w:space="0"/>
            </w:tcBorders>
            <w:shd w:val="clear" w:color="auto" w:fill="auto"/>
            <w:vAlign w:val="center"/>
          </w:tcPr>
          <w:p w14:paraId="03BF4DD9">
            <w:pPr>
              <w:jc w:val="center"/>
              <w:rPr>
                <w:sz w:val="18"/>
                <w:szCs w:val="18"/>
              </w:rPr>
            </w:pPr>
            <w:r>
              <w:rPr>
                <w:rFonts w:hint="eastAsia"/>
                <w:sz w:val="18"/>
                <w:szCs w:val="18"/>
              </w:rPr>
              <w:t>PC砖</w:t>
            </w:r>
            <w:r>
              <w:rPr>
                <w:sz w:val="18"/>
                <w:szCs w:val="18"/>
              </w:rPr>
              <w:t xml:space="preserve">300*300             </w:t>
            </w:r>
            <w:r>
              <w:rPr>
                <w:rFonts w:hint="eastAsia"/>
                <w:sz w:val="18"/>
                <w:szCs w:val="18"/>
              </w:rPr>
              <w:t>更换新砖</w:t>
            </w:r>
          </w:p>
        </w:tc>
        <w:tc>
          <w:tcPr>
            <w:tcW w:w="2629" w:type="dxa"/>
            <w:tcBorders>
              <w:top w:val="nil"/>
              <w:left w:val="nil"/>
              <w:bottom w:val="single" w:color="auto" w:sz="4" w:space="0"/>
              <w:right w:val="single" w:color="auto" w:sz="4" w:space="0"/>
            </w:tcBorders>
            <w:shd w:val="clear" w:color="auto" w:fill="auto"/>
            <w:vAlign w:val="center"/>
          </w:tcPr>
          <w:p w14:paraId="5D1A2D69">
            <w:pPr>
              <w:rPr>
                <w:sz w:val="18"/>
                <w:szCs w:val="18"/>
              </w:rPr>
            </w:pPr>
            <w:r>
              <w:rPr>
                <w:rFonts w:hint="eastAsia"/>
                <w:sz w:val="18"/>
                <w:szCs w:val="18"/>
              </w:rPr>
              <w:t>基层清理，</w:t>
            </w:r>
            <w:r>
              <w:rPr>
                <w:sz w:val="18"/>
                <w:szCs w:val="18"/>
              </w:rPr>
              <w:t>40</w:t>
            </w:r>
            <w:r>
              <w:rPr>
                <w:rFonts w:hint="eastAsia"/>
                <w:sz w:val="18"/>
                <w:szCs w:val="18"/>
              </w:rPr>
              <w:t>厚</w:t>
            </w:r>
            <w:r>
              <w:rPr>
                <w:sz w:val="18"/>
                <w:szCs w:val="18"/>
              </w:rPr>
              <w:t>1:3</w:t>
            </w:r>
            <w:r>
              <w:rPr>
                <w:rFonts w:hint="eastAsia"/>
                <w:sz w:val="18"/>
                <w:szCs w:val="18"/>
              </w:rPr>
              <w:t>干硬性水泥砂浆加水泥浆黏贴</w:t>
            </w:r>
            <w:r>
              <w:rPr>
                <w:sz w:val="18"/>
                <w:szCs w:val="18"/>
              </w:rPr>
              <w:t xml:space="preserve">     </w:t>
            </w:r>
            <w:r>
              <w:rPr>
                <w:rFonts w:hint="eastAsia"/>
                <w:sz w:val="18"/>
                <w:szCs w:val="18"/>
              </w:rPr>
              <w:t>（垃圾外运）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504CFC18">
            <w:pPr>
              <w:jc w:val="center"/>
              <w:rPr>
                <w:color w:val="000000"/>
                <w:sz w:val="18"/>
                <w:szCs w:val="18"/>
              </w:rPr>
            </w:pPr>
            <w:r>
              <w:rPr>
                <w:rFonts w:hint="eastAsia"/>
                <w:color w:val="000000"/>
                <w:sz w:val="18"/>
                <w:szCs w:val="18"/>
              </w:rPr>
              <w:t>按实际相近颜色更换</w:t>
            </w:r>
          </w:p>
        </w:tc>
        <w:tc>
          <w:tcPr>
            <w:tcW w:w="567" w:type="dxa"/>
            <w:tcBorders>
              <w:top w:val="nil"/>
              <w:left w:val="nil"/>
              <w:bottom w:val="single" w:color="auto" w:sz="4" w:space="0"/>
              <w:right w:val="single" w:color="auto" w:sz="4" w:space="0"/>
            </w:tcBorders>
            <w:shd w:val="clear" w:color="auto" w:fill="auto"/>
            <w:noWrap/>
            <w:vAlign w:val="center"/>
          </w:tcPr>
          <w:p w14:paraId="34701496">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AD29F99">
            <w:pPr>
              <w:jc w:val="right"/>
              <w:rPr>
                <w:sz w:val="18"/>
                <w:szCs w:val="18"/>
              </w:rPr>
            </w:pPr>
            <w:r>
              <w:rPr>
                <w:rFonts w:hint="eastAsia"/>
                <w:sz w:val="18"/>
                <w:szCs w:val="18"/>
              </w:rPr>
              <w:t xml:space="preserve">23.33 </w:t>
            </w:r>
          </w:p>
        </w:tc>
      </w:tr>
      <w:tr w14:paraId="1014A84C">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8BE0802">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D4600EE">
            <w:pPr>
              <w:jc w:val="center"/>
              <w:rPr>
                <w:sz w:val="18"/>
                <w:szCs w:val="18"/>
              </w:rPr>
            </w:pPr>
            <w:r>
              <w:rPr>
                <w:rFonts w:hint="eastAsia"/>
                <w:sz w:val="18"/>
                <w:szCs w:val="18"/>
              </w:rPr>
              <w:t>G393</w:t>
            </w:r>
          </w:p>
        </w:tc>
        <w:tc>
          <w:tcPr>
            <w:tcW w:w="1276" w:type="dxa"/>
            <w:tcBorders>
              <w:top w:val="nil"/>
              <w:left w:val="nil"/>
              <w:bottom w:val="single" w:color="auto" w:sz="4" w:space="0"/>
              <w:right w:val="single" w:color="auto" w:sz="4" w:space="0"/>
            </w:tcBorders>
            <w:shd w:val="clear" w:color="auto" w:fill="auto"/>
            <w:vAlign w:val="center"/>
          </w:tcPr>
          <w:p w14:paraId="219E79E3">
            <w:pPr>
              <w:jc w:val="center"/>
              <w:rPr>
                <w:sz w:val="18"/>
                <w:szCs w:val="18"/>
              </w:rPr>
            </w:pPr>
            <w:r>
              <w:rPr>
                <w:rFonts w:hint="eastAsia"/>
                <w:sz w:val="18"/>
                <w:szCs w:val="18"/>
              </w:rPr>
              <w:t>PC砖</w:t>
            </w:r>
            <w:r>
              <w:rPr>
                <w:sz w:val="18"/>
                <w:szCs w:val="18"/>
              </w:rPr>
              <w:t xml:space="preserve"> 300*300           </w:t>
            </w:r>
            <w:r>
              <w:rPr>
                <w:rFonts w:hint="eastAsia"/>
                <w:sz w:val="18"/>
                <w:szCs w:val="18"/>
              </w:rPr>
              <w:t>松动修补</w:t>
            </w:r>
          </w:p>
        </w:tc>
        <w:tc>
          <w:tcPr>
            <w:tcW w:w="2629" w:type="dxa"/>
            <w:tcBorders>
              <w:top w:val="nil"/>
              <w:left w:val="nil"/>
              <w:bottom w:val="single" w:color="auto" w:sz="4" w:space="0"/>
              <w:right w:val="single" w:color="auto" w:sz="4" w:space="0"/>
            </w:tcBorders>
            <w:shd w:val="clear" w:color="auto" w:fill="auto"/>
            <w:vAlign w:val="center"/>
          </w:tcPr>
          <w:p w14:paraId="57B6C19F">
            <w:pPr>
              <w:rPr>
                <w:sz w:val="18"/>
                <w:szCs w:val="18"/>
              </w:rPr>
            </w:pPr>
            <w:r>
              <w:rPr>
                <w:rFonts w:hint="eastAsia"/>
                <w:sz w:val="18"/>
                <w:szCs w:val="18"/>
              </w:rPr>
              <w:t>铲除</w:t>
            </w:r>
            <w:r>
              <w:rPr>
                <w:sz w:val="18"/>
                <w:szCs w:val="18"/>
              </w:rPr>
              <w:t>PC</w:t>
            </w:r>
            <w:r>
              <w:rPr>
                <w:rFonts w:hint="eastAsia"/>
                <w:sz w:val="18"/>
                <w:szCs w:val="18"/>
              </w:rPr>
              <w:t>砖底面砂浆、基层清理，</w:t>
            </w:r>
            <w:r>
              <w:rPr>
                <w:sz w:val="18"/>
                <w:szCs w:val="18"/>
              </w:rPr>
              <w:t>40</w:t>
            </w:r>
            <w:r>
              <w:rPr>
                <w:rFonts w:hint="eastAsia"/>
                <w:sz w:val="18"/>
                <w:szCs w:val="18"/>
              </w:rPr>
              <w:t>厚</w:t>
            </w:r>
            <w:r>
              <w:rPr>
                <w:sz w:val="18"/>
                <w:szCs w:val="18"/>
              </w:rPr>
              <w:t>1:3</w:t>
            </w:r>
            <w:r>
              <w:rPr>
                <w:rFonts w:hint="eastAsia"/>
                <w:sz w:val="18"/>
                <w:szCs w:val="18"/>
              </w:rPr>
              <w:t>干硬性水泥砂浆加水泥浆黏贴</w:t>
            </w:r>
            <w:r>
              <w:rPr>
                <w:sz w:val="18"/>
                <w:szCs w:val="18"/>
              </w:rPr>
              <w:t xml:space="preserve">      </w:t>
            </w:r>
            <w:r>
              <w:rPr>
                <w:rFonts w:hint="eastAsia"/>
                <w:sz w:val="18"/>
                <w:szCs w:val="18"/>
              </w:rPr>
              <w:t>（垃圾外运）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192EC78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2A96CEC">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C45C46">
            <w:pPr>
              <w:jc w:val="right"/>
              <w:rPr>
                <w:sz w:val="18"/>
                <w:szCs w:val="18"/>
              </w:rPr>
            </w:pPr>
            <w:r>
              <w:rPr>
                <w:rFonts w:hint="eastAsia"/>
                <w:sz w:val="18"/>
                <w:szCs w:val="18"/>
              </w:rPr>
              <w:t xml:space="preserve">10.46 </w:t>
            </w:r>
          </w:p>
        </w:tc>
      </w:tr>
      <w:tr w14:paraId="0B38838D">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3892E4D">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0C1E669">
            <w:pPr>
              <w:jc w:val="center"/>
              <w:rPr>
                <w:sz w:val="18"/>
                <w:szCs w:val="18"/>
              </w:rPr>
            </w:pPr>
            <w:r>
              <w:rPr>
                <w:rFonts w:hint="eastAsia"/>
                <w:sz w:val="18"/>
                <w:szCs w:val="18"/>
              </w:rPr>
              <w:t>G394</w:t>
            </w:r>
          </w:p>
        </w:tc>
        <w:tc>
          <w:tcPr>
            <w:tcW w:w="1276" w:type="dxa"/>
            <w:tcBorders>
              <w:top w:val="nil"/>
              <w:left w:val="nil"/>
              <w:bottom w:val="single" w:color="auto" w:sz="4" w:space="0"/>
              <w:right w:val="single" w:color="auto" w:sz="4" w:space="0"/>
            </w:tcBorders>
            <w:shd w:val="clear" w:color="auto" w:fill="auto"/>
            <w:vAlign w:val="center"/>
          </w:tcPr>
          <w:p w14:paraId="69B12AF3">
            <w:pPr>
              <w:jc w:val="center"/>
              <w:rPr>
                <w:sz w:val="18"/>
                <w:szCs w:val="18"/>
              </w:rPr>
            </w:pPr>
            <w:r>
              <w:rPr>
                <w:rFonts w:hint="eastAsia"/>
                <w:sz w:val="18"/>
                <w:szCs w:val="18"/>
              </w:rPr>
              <w:t>乳胶白漆新做</w:t>
            </w:r>
          </w:p>
        </w:tc>
        <w:tc>
          <w:tcPr>
            <w:tcW w:w="2629" w:type="dxa"/>
            <w:tcBorders>
              <w:top w:val="nil"/>
              <w:left w:val="nil"/>
              <w:bottom w:val="single" w:color="auto" w:sz="4" w:space="0"/>
              <w:right w:val="single" w:color="auto" w:sz="4" w:space="0"/>
            </w:tcBorders>
            <w:shd w:val="clear" w:color="auto" w:fill="auto"/>
            <w:vAlign w:val="center"/>
          </w:tcPr>
          <w:p w14:paraId="4CC9A031">
            <w:pPr>
              <w:rPr>
                <w:sz w:val="18"/>
                <w:szCs w:val="18"/>
              </w:rPr>
            </w:pPr>
            <w:r>
              <w:rPr>
                <w:rFonts w:hint="eastAsia"/>
                <w:sz w:val="18"/>
                <w:szCs w:val="18"/>
              </w:rPr>
              <w:t>批混合腻子两遍、乳胶白漆两遍含脚手</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E135190">
            <w:pPr>
              <w:jc w:val="center"/>
              <w:rPr>
                <w:color w:val="000000"/>
                <w:sz w:val="18"/>
                <w:szCs w:val="18"/>
              </w:rPr>
            </w:pPr>
            <w:r>
              <w:rPr>
                <w:rFonts w:hint="eastAsia"/>
                <w:color w:val="000000"/>
                <w:sz w:val="18"/>
                <w:szCs w:val="18"/>
              </w:rPr>
              <w:t>光辉、猴王、晨光</w:t>
            </w:r>
          </w:p>
        </w:tc>
        <w:tc>
          <w:tcPr>
            <w:tcW w:w="567" w:type="dxa"/>
            <w:tcBorders>
              <w:top w:val="nil"/>
              <w:left w:val="nil"/>
              <w:bottom w:val="single" w:color="auto" w:sz="4" w:space="0"/>
              <w:right w:val="single" w:color="auto" w:sz="4" w:space="0"/>
            </w:tcBorders>
            <w:shd w:val="clear" w:color="auto" w:fill="auto"/>
            <w:noWrap/>
            <w:vAlign w:val="center"/>
          </w:tcPr>
          <w:p w14:paraId="762CF260">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55B50D3">
            <w:pPr>
              <w:jc w:val="right"/>
              <w:rPr>
                <w:sz w:val="18"/>
                <w:szCs w:val="18"/>
              </w:rPr>
            </w:pPr>
            <w:r>
              <w:rPr>
                <w:rFonts w:hint="eastAsia"/>
                <w:sz w:val="18"/>
                <w:szCs w:val="18"/>
              </w:rPr>
              <w:t xml:space="preserve">17.79 </w:t>
            </w:r>
          </w:p>
        </w:tc>
      </w:tr>
      <w:tr w14:paraId="1D9DAD03">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21B63FC">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FD77105">
            <w:pPr>
              <w:jc w:val="center"/>
              <w:rPr>
                <w:sz w:val="18"/>
                <w:szCs w:val="18"/>
              </w:rPr>
            </w:pPr>
            <w:r>
              <w:rPr>
                <w:rFonts w:hint="eastAsia"/>
                <w:sz w:val="18"/>
                <w:szCs w:val="18"/>
              </w:rPr>
              <w:t>G395</w:t>
            </w:r>
          </w:p>
        </w:tc>
        <w:tc>
          <w:tcPr>
            <w:tcW w:w="1276" w:type="dxa"/>
            <w:tcBorders>
              <w:top w:val="nil"/>
              <w:left w:val="nil"/>
              <w:bottom w:val="single" w:color="auto" w:sz="4" w:space="0"/>
              <w:right w:val="single" w:color="auto" w:sz="4" w:space="0"/>
            </w:tcBorders>
            <w:shd w:val="clear" w:color="auto" w:fill="auto"/>
            <w:vAlign w:val="center"/>
          </w:tcPr>
          <w:p w14:paraId="4717A8AE">
            <w:pPr>
              <w:jc w:val="center"/>
              <w:rPr>
                <w:sz w:val="18"/>
                <w:szCs w:val="18"/>
              </w:rPr>
            </w:pPr>
            <w:r>
              <w:rPr>
                <w:rFonts w:hint="eastAsia"/>
                <w:sz w:val="18"/>
                <w:szCs w:val="18"/>
              </w:rPr>
              <w:t>乳胶白漆    修补   1㎡以内（不含）</w:t>
            </w:r>
          </w:p>
        </w:tc>
        <w:tc>
          <w:tcPr>
            <w:tcW w:w="2629" w:type="dxa"/>
            <w:tcBorders>
              <w:top w:val="nil"/>
              <w:left w:val="nil"/>
              <w:bottom w:val="single" w:color="auto" w:sz="4" w:space="0"/>
              <w:right w:val="single" w:color="auto" w:sz="4" w:space="0"/>
            </w:tcBorders>
            <w:shd w:val="clear" w:color="auto" w:fill="auto"/>
            <w:vAlign w:val="center"/>
          </w:tcPr>
          <w:p w14:paraId="71AEE935">
            <w:pPr>
              <w:rPr>
                <w:sz w:val="18"/>
                <w:szCs w:val="18"/>
              </w:rPr>
            </w:pPr>
            <w:r>
              <w:rPr>
                <w:rFonts w:hint="eastAsia"/>
                <w:sz w:val="18"/>
                <w:szCs w:val="18"/>
              </w:rPr>
              <w:t>铲除局部起泡乳胶漆、局部基层清理、批混合腻子两遍、乳胶白漆两遍含脚手（垃圾外运）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E3599D4">
            <w:pPr>
              <w:jc w:val="center"/>
              <w:rPr>
                <w:color w:val="000000"/>
                <w:sz w:val="18"/>
                <w:szCs w:val="18"/>
              </w:rPr>
            </w:pPr>
            <w:r>
              <w:rPr>
                <w:rFonts w:hint="eastAsia"/>
                <w:color w:val="000000"/>
                <w:sz w:val="18"/>
                <w:szCs w:val="18"/>
              </w:rPr>
              <w:t>光辉、猴王、晨光</w:t>
            </w:r>
          </w:p>
        </w:tc>
        <w:tc>
          <w:tcPr>
            <w:tcW w:w="567" w:type="dxa"/>
            <w:tcBorders>
              <w:top w:val="nil"/>
              <w:left w:val="nil"/>
              <w:bottom w:val="single" w:color="auto" w:sz="4" w:space="0"/>
              <w:right w:val="single" w:color="auto" w:sz="4" w:space="0"/>
            </w:tcBorders>
            <w:shd w:val="clear" w:color="auto" w:fill="auto"/>
            <w:noWrap/>
            <w:vAlign w:val="center"/>
          </w:tcPr>
          <w:p w14:paraId="495B325B">
            <w:pPr>
              <w:jc w:val="center"/>
              <w:rPr>
                <w:sz w:val="18"/>
                <w:szCs w:val="18"/>
              </w:rPr>
            </w:pPr>
            <w:r>
              <w:rPr>
                <w:rFonts w:hint="eastAsia"/>
                <w:sz w:val="18"/>
                <w:szCs w:val="18"/>
              </w:rPr>
              <w:t>处</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AA7ACD1">
            <w:pPr>
              <w:jc w:val="right"/>
              <w:rPr>
                <w:sz w:val="18"/>
                <w:szCs w:val="18"/>
              </w:rPr>
            </w:pPr>
            <w:r>
              <w:rPr>
                <w:rFonts w:hint="eastAsia"/>
                <w:sz w:val="18"/>
                <w:szCs w:val="18"/>
              </w:rPr>
              <w:t xml:space="preserve">19.27 </w:t>
            </w:r>
          </w:p>
        </w:tc>
      </w:tr>
      <w:tr w14:paraId="4F95CCBD">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50312D2">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1F5EE1D">
            <w:pPr>
              <w:jc w:val="center"/>
              <w:rPr>
                <w:sz w:val="18"/>
                <w:szCs w:val="18"/>
              </w:rPr>
            </w:pPr>
            <w:r>
              <w:rPr>
                <w:rFonts w:hint="eastAsia"/>
                <w:sz w:val="18"/>
                <w:szCs w:val="18"/>
              </w:rPr>
              <w:t>G396</w:t>
            </w:r>
          </w:p>
        </w:tc>
        <w:tc>
          <w:tcPr>
            <w:tcW w:w="1276" w:type="dxa"/>
            <w:tcBorders>
              <w:top w:val="nil"/>
              <w:left w:val="nil"/>
              <w:bottom w:val="single" w:color="auto" w:sz="4" w:space="0"/>
              <w:right w:val="single" w:color="auto" w:sz="4" w:space="0"/>
            </w:tcBorders>
            <w:shd w:val="clear" w:color="auto" w:fill="auto"/>
            <w:vAlign w:val="center"/>
          </w:tcPr>
          <w:p w14:paraId="72BC909F">
            <w:pPr>
              <w:jc w:val="center"/>
              <w:rPr>
                <w:sz w:val="18"/>
                <w:szCs w:val="18"/>
              </w:rPr>
            </w:pPr>
            <w:r>
              <w:rPr>
                <w:rFonts w:hint="eastAsia"/>
                <w:sz w:val="18"/>
                <w:szCs w:val="18"/>
              </w:rPr>
              <w:t>乳胶白漆    修补    1㎡-5㎡（含）以内</w:t>
            </w:r>
          </w:p>
        </w:tc>
        <w:tc>
          <w:tcPr>
            <w:tcW w:w="2629" w:type="dxa"/>
            <w:tcBorders>
              <w:top w:val="nil"/>
              <w:left w:val="nil"/>
              <w:bottom w:val="single" w:color="auto" w:sz="4" w:space="0"/>
              <w:right w:val="single" w:color="auto" w:sz="4" w:space="0"/>
            </w:tcBorders>
            <w:shd w:val="clear" w:color="auto" w:fill="auto"/>
            <w:vAlign w:val="center"/>
          </w:tcPr>
          <w:p w14:paraId="4705058B">
            <w:pPr>
              <w:rPr>
                <w:sz w:val="18"/>
                <w:szCs w:val="18"/>
              </w:rPr>
            </w:pPr>
            <w:r>
              <w:rPr>
                <w:rFonts w:hint="eastAsia"/>
                <w:sz w:val="18"/>
                <w:szCs w:val="18"/>
              </w:rPr>
              <w:t>铲除局部起泡乳胶漆、局部基层清理、批混合腻子两遍、乳胶白漆两遍含脚手（垃圾外运）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6B280FC">
            <w:pPr>
              <w:jc w:val="center"/>
              <w:rPr>
                <w:color w:val="000000"/>
                <w:sz w:val="18"/>
                <w:szCs w:val="18"/>
              </w:rPr>
            </w:pPr>
            <w:r>
              <w:rPr>
                <w:rFonts w:hint="eastAsia"/>
                <w:color w:val="000000"/>
                <w:sz w:val="18"/>
                <w:szCs w:val="18"/>
              </w:rPr>
              <w:t>光辉、猴王、晨光</w:t>
            </w:r>
          </w:p>
        </w:tc>
        <w:tc>
          <w:tcPr>
            <w:tcW w:w="567" w:type="dxa"/>
            <w:tcBorders>
              <w:top w:val="nil"/>
              <w:left w:val="nil"/>
              <w:bottom w:val="single" w:color="auto" w:sz="4" w:space="0"/>
              <w:right w:val="single" w:color="auto" w:sz="4" w:space="0"/>
            </w:tcBorders>
            <w:shd w:val="clear" w:color="auto" w:fill="auto"/>
            <w:noWrap/>
            <w:vAlign w:val="center"/>
          </w:tcPr>
          <w:p w14:paraId="290B1512">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9341EFE">
            <w:pPr>
              <w:jc w:val="right"/>
              <w:rPr>
                <w:sz w:val="18"/>
                <w:szCs w:val="18"/>
              </w:rPr>
            </w:pPr>
            <w:r>
              <w:rPr>
                <w:rFonts w:hint="eastAsia"/>
                <w:sz w:val="18"/>
                <w:szCs w:val="18"/>
              </w:rPr>
              <w:t xml:space="preserve">18.26 </w:t>
            </w:r>
          </w:p>
        </w:tc>
      </w:tr>
      <w:tr w14:paraId="79C3A0ED">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0DC6007">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15CBF90">
            <w:pPr>
              <w:jc w:val="center"/>
              <w:rPr>
                <w:sz w:val="18"/>
                <w:szCs w:val="18"/>
              </w:rPr>
            </w:pPr>
            <w:r>
              <w:rPr>
                <w:rFonts w:hint="eastAsia"/>
                <w:sz w:val="18"/>
                <w:szCs w:val="18"/>
              </w:rPr>
              <w:t>G397</w:t>
            </w:r>
          </w:p>
        </w:tc>
        <w:tc>
          <w:tcPr>
            <w:tcW w:w="1276" w:type="dxa"/>
            <w:tcBorders>
              <w:top w:val="nil"/>
              <w:left w:val="nil"/>
              <w:bottom w:val="single" w:color="auto" w:sz="4" w:space="0"/>
              <w:right w:val="single" w:color="auto" w:sz="4" w:space="0"/>
            </w:tcBorders>
            <w:shd w:val="clear" w:color="auto" w:fill="auto"/>
            <w:vAlign w:val="center"/>
          </w:tcPr>
          <w:p w14:paraId="3E2DDB0B">
            <w:pPr>
              <w:jc w:val="center"/>
              <w:rPr>
                <w:sz w:val="18"/>
                <w:szCs w:val="18"/>
              </w:rPr>
            </w:pPr>
            <w:r>
              <w:rPr>
                <w:rFonts w:hint="eastAsia"/>
                <w:sz w:val="18"/>
                <w:szCs w:val="18"/>
              </w:rPr>
              <w:t>乳胶白漆出新5㎡以上</w:t>
            </w:r>
          </w:p>
        </w:tc>
        <w:tc>
          <w:tcPr>
            <w:tcW w:w="2629" w:type="dxa"/>
            <w:tcBorders>
              <w:top w:val="nil"/>
              <w:left w:val="nil"/>
              <w:bottom w:val="single" w:color="auto" w:sz="4" w:space="0"/>
              <w:right w:val="single" w:color="auto" w:sz="4" w:space="0"/>
            </w:tcBorders>
            <w:shd w:val="clear" w:color="auto" w:fill="auto"/>
            <w:vAlign w:val="center"/>
          </w:tcPr>
          <w:p w14:paraId="003905C6">
            <w:pPr>
              <w:rPr>
                <w:sz w:val="18"/>
                <w:szCs w:val="18"/>
              </w:rPr>
            </w:pPr>
            <w:r>
              <w:rPr>
                <w:rFonts w:hint="eastAsia"/>
                <w:sz w:val="18"/>
                <w:szCs w:val="18"/>
              </w:rPr>
              <w:t>铲除局部起泡乳胶漆、局部基层清理、批混合腻子两遍、乳胶白漆两遍含脚手（垃圾外运）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69F2910">
            <w:pPr>
              <w:jc w:val="center"/>
              <w:rPr>
                <w:color w:val="000000"/>
                <w:sz w:val="18"/>
                <w:szCs w:val="18"/>
              </w:rPr>
            </w:pPr>
            <w:r>
              <w:rPr>
                <w:rFonts w:hint="eastAsia"/>
                <w:color w:val="000000"/>
                <w:sz w:val="18"/>
                <w:szCs w:val="18"/>
              </w:rPr>
              <w:t>光辉、猴王、晨光</w:t>
            </w:r>
          </w:p>
        </w:tc>
        <w:tc>
          <w:tcPr>
            <w:tcW w:w="567" w:type="dxa"/>
            <w:tcBorders>
              <w:top w:val="nil"/>
              <w:left w:val="nil"/>
              <w:bottom w:val="single" w:color="auto" w:sz="4" w:space="0"/>
              <w:right w:val="single" w:color="auto" w:sz="4" w:space="0"/>
            </w:tcBorders>
            <w:shd w:val="clear" w:color="auto" w:fill="auto"/>
            <w:noWrap/>
            <w:vAlign w:val="center"/>
          </w:tcPr>
          <w:p w14:paraId="42F72421">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E31DBA2">
            <w:pPr>
              <w:jc w:val="right"/>
              <w:rPr>
                <w:sz w:val="18"/>
                <w:szCs w:val="18"/>
              </w:rPr>
            </w:pPr>
            <w:r>
              <w:rPr>
                <w:rFonts w:hint="eastAsia"/>
                <w:sz w:val="18"/>
                <w:szCs w:val="18"/>
              </w:rPr>
              <w:t xml:space="preserve">15.86 </w:t>
            </w:r>
          </w:p>
        </w:tc>
      </w:tr>
      <w:tr w14:paraId="3A0A3860">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101A473">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70EAF77">
            <w:pPr>
              <w:jc w:val="center"/>
              <w:rPr>
                <w:sz w:val="18"/>
                <w:szCs w:val="18"/>
              </w:rPr>
            </w:pPr>
            <w:r>
              <w:rPr>
                <w:rFonts w:hint="eastAsia"/>
                <w:sz w:val="18"/>
                <w:szCs w:val="18"/>
              </w:rPr>
              <w:t>G398</w:t>
            </w:r>
          </w:p>
        </w:tc>
        <w:tc>
          <w:tcPr>
            <w:tcW w:w="1276" w:type="dxa"/>
            <w:tcBorders>
              <w:top w:val="nil"/>
              <w:left w:val="nil"/>
              <w:bottom w:val="single" w:color="auto" w:sz="4" w:space="0"/>
              <w:right w:val="single" w:color="auto" w:sz="4" w:space="0"/>
            </w:tcBorders>
            <w:shd w:val="clear" w:color="auto" w:fill="auto"/>
            <w:vAlign w:val="center"/>
          </w:tcPr>
          <w:p w14:paraId="296E19FC">
            <w:pPr>
              <w:jc w:val="center"/>
              <w:rPr>
                <w:sz w:val="18"/>
                <w:szCs w:val="18"/>
              </w:rPr>
            </w:pPr>
            <w:r>
              <w:rPr>
                <w:rFonts w:hint="eastAsia"/>
                <w:sz w:val="18"/>
                <w:szCs w:val="18"/>
              </w:rPr>
              <w:t>外墙弹性涂料新做</w:t>
            </w:r>
          </w:p>
        </w:tc>
        <w:tc>
          <w:tcPr>
            <w:tcW w:w="2629" w:type="dxa"/>
            <w:tcBorders>
              <w:top w:val="nil"/>
              <w:left w:val="nil"/>
              <w:bottom w:val="single" w:color="auto" w:sz="4" w:space="0"/>
              <w:right w:val="single" w:color="auto" w:sz="4" w:space="0"/>
            </w:tcBorders>
            <w:shd w:val="clear" w:color="auto" w:fill="auto"/>
            <w:vAlign w:val="center"/>
          </w:tcPr>
          <w:p w14:paraId="7FE7A366">
            <w:pPr>
              <w:rPr>
                <w:sz w:val="18"/>
                <w:szCs w:val="18"/>
              </w:rPr>
            </w:pPr>
            <w:r>
              <w:rPr>
                <w:rFonts w:hint="eastAsia"/>
                <w:sz w:val="18"/>
                <w:szCs w:val="18"/>
              </w:rPr>
              <w:t>批混合腻子两遍，批弹性涂料两遍含脚手</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4746B80">
            <w:pPr>
              <w:jc w:val="center"/>
              <w:rPr>
                <w:color w:val="000000"/>
                <w:sz w:val="18"/>
                <w:szCs w:val="18"/>
              </w:rPr>
            </w:pPr>
            <w:r>
              <w:rPr>
                <w:rFonts w:hint="eastAsia"/>
                <w:color w:val="000000"/>
                <w:sz w:val="18"/>
                <w:szCs w:val="18"/>
              </w:rPr>
              <w:t>猴王、光辉、晨光</w:t>
            </w:r>
          </w:p>
        </w:tc>
        <w:tc>
          <w:tcPr>
            <w:tcW w:w="567" w:type="dxa"/>
            <w:tcBorders>
              <w:top w:val="nil"/>
              <w:left w:val="nil"/>
              <w:bottom w:val="single" w:color="auto" w:sz="4" w:space="0"/>
              <w:right w:val="single" w:color="auto" w:sz="4" w:space="0"/>
            </w:tcBorders>
            <w:shd w:val="clear" w:color="auto" w:fill="auto"/>
            <w:noWrap/>
            <w:vAlign w:val="center"/>
          </w:tcPr>
          <w:p w14:paraId="314CF99F">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11126CB">
            <w:pPr>
              <w:jc w:val="right"/>
              <w:rPr>
                <w:sz w:val="18"/>
                <w:szCs w:val="18"/>
              </w:rPr>
            </w:pPr>
            <w:r>
              <w:rPr>
                <w:rFonts w:hint="eastAsia"/>
                <w:sz w:val="18"/>
                <w:szCs w:val="18"/>
              </w:rPr>
              <w:t xml:space="preserve">35.02 </w:t>
            </w:r>
          </w:p>
        </w:tc>
      </w:tr>
      <w:tr w14:paraId="3859BE57">
        <w:tblPrEx>
          <w:tblCellMar>
            <w:top w:w="0" w:type="dxa"/>
            <w:left w:w="108" w:type="dxa"/>
            <w:bottom w:w="0" w:type="dxa"/>
            <w:right w:w="108" w:type="dxa"/>
          </w:tblCellMar>
        </w:tblPrEx>
        <w:trPr>
          <w:trHeight w:val="108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52193D1">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43083B4">
            <w:pPr>
              <w:jc w:val="center"/>
              <w:rPr>
                <w:sz w:val="18"/>
                <w:szCs w:val="18"/>
              </w:rPr>
            </w:pPr>
            <w:r>
              <w:rPr>
                <w:rFonts w:hint="eastAsia"/>
                <w:sz w:val="18"/>
                <w:szCs w:val="18"/>
              </w:rPr>
              <w:t>G399</w:t>
            </w:r>
          </w:p>
        </w:tc>
        <w:tc>
          <w:tcPr>
            <w:tcW w:w="1276" w:type="dxa"/>
            <w:tcBorders>
              <w:top w:val="nil"/>
              <w:left w:val="nil"/>
              <w:bottom w:val="single" w:color="auto" w:sz="4" w:space="0"/>
              <w:right w:val="single" w:color="auto" w:sz="4" w:space="0"/>
            </w:tcBorders>
            <w:shd w:val="clear" w:color="auto" w:fill="auto"/>
            <w:vAlign w:val="center"/>
          </w:tcPr>
          <w:p w14:paraId="343974DF">
            <w:pPr>
              <w:jc w:val="center"/>
              <w:rPr>
                <w:sz w:val="18"/>
                <w:szCs w:val="18"/>
              </w:rPr>
            </w:pPr>
            <w:r>
              <w:rPr>
                <w:rFonts w:hint="eastAsia"/>
                <w:sz w:val="18"/>
                <w:szCs w:val="18"/>
              </w:rPr>
              <w:t>外墙弹性涂料出新</w:t>
            </w:r>
          </w:p>
        </w:tc>
        <w:tc>
          <w:tcPr>
            <w:tcW w:w="2629" w:type="dxa"/>
            <w:tcBorders>
              <w:top w:val="nil"/>
              <w:left w:val="nil"/>
              <w:bottom w:val="single" w:color="auto" w:sz="4" w:space="0"/>
              <w:right w:val="single" w:color="auto" w:sz="4" w:space="0"/>
            </w:tcBorders>
            <w:shd w:val="clear" w:color="auto" w:fill="auto"/>
            <w:vAlign w:val="center"/>
          </w:tcPr>
          <w:p w14:paraId="1B4558BE">
            <w:pPr>
              <w:rPr>
                <w:sz w:val="18"/>
                <w:szCs w:val="18"/>
              </w:rPr>
            </w:pPr>
            <w:r>
              <w:rPr>
                <w:rFonts w:hint="eastAsia"/>
                <w:sz w:val="18"/>
                <w:szCs w:val="18"/>
              </w:rPr>
              <w:t>铲除局部起泡涂料、局部基层清理、垃圾外运，批混合腻子两遍，弹性涂料两遍含脚手</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E6A40AC">
            <w:pPr>
              <w:jc w:val="center"/>
              <w:rPr>
                <w:color w:val="000000"/>
                <w:sz w:val="18"/>
                <w:szCs w:val="18"/>
              </w:rPr>
            </w:pPr>
            <w:r>
              <w:rPr>
                <w:rFonts w:hint="eastAsia"/>
                <w:color w:val="000000"/>
                <w:sz w:val="18"/>
                <w:szCs w:val="18"/>
              </w:rPr>
              <w:t>猴王、光辉、晨光</w:t>
            </w:r>
          </w:p>
        </w:tc>
        <w:tc>
          <w:tcPr>
            <w:tcW w:w="567" w:type="dxa"/>
            <w:tcBorders>
              <w:top w:val="nil"/>
              <w:left w:val="nil"/>
              <w:bottom w:val="single" w:color="auto" w:sz="4" w:space="0"/>
              <w:right w:val="single" w:color="auto" w:sz="4" w:space="0"/>
            </w:tcBorders>
            <w:shd w:val="clear" w:color="auto" w:fill="auto"/>
            <w:noWrap/>
            <w:vAlign w:val="center"/>
          </w:tcPr>
          <w:p w14:paraId="5D3FE38B">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7093C43">
            <w:pPr>
              <w:jc w:val="right"/>
              <w:rPr>
                <w:sz w:val="18"/>
                <w:szCs w:val="18"/>
              </w:rPr>
            </w:pPr>
            <w:r>
              <w:rPr>
                <w:rFonts w:hint="eastAsia"/>
                <w:sz w:val="18"/>
                <w:szCs w:val="18"/>
              </w:rPr>
              <w:t xml:space="preserve">38.74 </w:t>
            </w:r>
          </w:p>
        </w:tc>
      </w:tr>
      <w:tr w14:paraId="59AD0924">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5E7EDF0">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DA00454">
            <w:pPr>
              <w:jc w:val="center"/>
              <w:rPr>
                <w:sz w:val="18"/>
                <w:szCs w:val="18"/>
              </w:rPr>
            </w:pPr>
            <w:r>
              <w:rPr>
                <w:rFonts w:hint="eastAsia"/>
                <w:sz w:val="18"/>
                <w:szCs w:val="18"/>
              </w:rPr>
              <w:t>G400</w:t>
            </w:r>
          </w:p>
        </w:tc>
        <w:tc>
          <w:tcPr>
            <w:tcW w:w="1276" w:type="dxa"/>
            <w:tcBorders>
              <w:top w:val="nil"/>
              <w:left w:val="nil"/>
              <w:bottom w:val="single" w:color="auto" w:sz="4" w:space="0"/>
              <w:right w:val="single" w:color="auto" w:sz="4" w:space="0"/>
            </w:tcBorders>
            <w:shd w:val="clear" w:color="auto" w:fill="auto"/>
            <w:vAlign w:val="center"/>
          </w:tcPr>
          <w:p w14:paraId="4ED2D2D2">
            <w:pPr>
              <w:jc w:val="center"/>
              <w:rPr>
                <w:sz w:val="18"/>
                <w:szCs w:val="18"/>
              </w:rPr>
            </w:pPr>
            <w:r>
              <w:rPr>
                <w:rFonts w:hint="eastAsia"/>
                <w:sz w:val="18"/>
                <w:szCs w:val="18"/>
              </w:rPr>
              <w:t>墙面抹灰新做</w:t>
            </w:r>
          </w:p>
        </w:tc>
        <w:tc>
          <w:tcPr>
            <w:tcW w:w="2629" w:type="dxa"/>
            <w:tcBorders>
              <w:top w:val="nil"/>
              <w:left w:val="nil"/>
              <w:bottom w:val="single" w:color="auto" w:sz="4" w:space="0"/>
              <w:right w:val="single" w:color="auto" w:sz="4" w:space="0"/>
            </w:tcBorders>
            <w:shd w:val="clear" w:color="auto" w:fill="auto"/>
            <w:vAlign w:val="center"/>
          </w:tcPr>
          <w:p w14:paraId="08EEA6FF">
            <w:pPr>
              <w:rPr>
                <w:sz w:val="18"/>
                <w:szCs w:val="18"/>
              </w:rPr>
            </w:pPr>
            <w:r>
              <w:rPr>
                <w:rFonts w:hint="eastAsia"/>
                <w:sz w:val="18"/>
                <w:szCs w:val="18"/>
              </w:rPr>
              <w:t>粉刷水泥砂浆  （垃圾外运）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6893CE8">
            <w:pPr>
              <w:jc w:val="center"/>
              <w:rPr>
                <w:color w:val="000000"/>
                <w:sz w:val="18"/>
                <w:szCs w:val="18"/>
              </w:rPr>
            </w:pPr>
            <w:r>
              <w:rPr>
                <w:rFonts w:hint="eastAsia"/>
                <w:color w:val="000000"/>
                <w:sz w:val="18"/>
                <w:szCs w:val="18"/>
              </w:rPr>
              <w:t>猴王、光辉、晨光</w:t>
            </w:r>
          </w:p>
        </w:tc>
        <w:tc>
          <w:tcPr>
            <w:tcW w:w="567" w:type="dxa"/>
            <w:tcBorders>
              <w:top w:val="nil"/>
              <w:left w:val="nil"/>
              <w:bottom w:val="single" w:color="auto" w:sz="4" w:space="0"/>
              <w:right w:val="single" w:color="auto" w:sz="4" w:space="0"/>
            </w:tcBorders>
            <w:shd w:val="clear" w:color="auto" w:fill="auto"/>
            <w:noWrap/>
            <w:vAlign w:val="center"/>
          </w:tcPr>
          <w:p w14:paraId="19F279EF">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63C7DA6">
            <w:pPr>
              <w:jc w:val="right"/>
              <w:rPr>
                <w:sz w:val="18"/>
                <w:szCs w:val="18"/>
              </w:rPr>
            </w:pPr>
            <w:r>
              <w:rPr>
                <w:rFonts w:hint="eastAsia"/>
                <w:sz w:val="18"/>
                <w:szCs w:val="18"/>
              </w:rPr>
              <w:t xml:space="preserve">30.37 </w:t>
            </w:r>
          </w:p>
        </w:tc>
      </w:tr>
      <w:tr w14:paraId="04CD04BE">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E44A0FD">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9E0EDDE">
            <w:pPr>
              <w:jc w:val="center"/>
              <w:rPr>
                <w:sz w:val="18"/>
                <w:szCs w:val="18"/>
              </w:rPr>
            </w:pPr>
            <w:r>
              <w:rPr>
                <w:rFonts w:hint="eastAsia"/>
                <w:sz w:val="18"/>
                <w:szCs w:val="18"/>
              </w:rPr>
              <w:t>G401</w:t>
            </w:r>
          </w:p>
        </w:tc>
        <w:tc>
          <w:tcPr>
            <w:tcW w:w="1276" w:type="dxa"/>
            <w:tcBorders>
              <w:top w:val="nil"/>
              <w:left w:val="nil"/>
              <w:bottom w:val="single" w:color="auto" w:sz="4" w:space="0"/>
              <w:right w:val="single" w:color="auto" w:sz="4" w:space="0"/>
            </w:tcBorders>
            <w:shd w:val="clear" w:color="auto" w:fill="auto"/>
            <w:vAlign w:val="center"/>
          </w:tcPr>
          <w:p w14:paraId="15121CF7">
            <w:pPr>
              <w:jc w:val="center"/>
              <w:rPr>
                <w:sz w:val="18"/>
                <w:szCs w:val="18"/>
              </w:rPr>
            </w:pPr>
            <w:r>
              <w:rPr>
                <w:rFonts w:hint="eastAsia"/>
                <w:sz w:val="18"/>
                <w:szCs w:val="18"/>
              </w:rPr>
              <w:t>铁门油漆出新</w:t>
            </w:r>
          </w:p>
        </w:tc>
        <w:tc>
          <w:tcPr>
            <w:tcW w:w="2629" w:type="dxa"/>
            <w:tcBorders>
              <w:top w:val="nil"/>
              <w:left w:val="nil"/>
              <w:bottom w:val="single" w:color="auto" w:sz="4" w:space="0"/>
              <w:right w:val="single" w:color="auto" w:sz="4" w:space="0"/>
            </w:tcBorders>
            <w:shd w:val="clear" w:color="auto" w:fill="auto"/>
            <w:vAlign w:val="center"/>
          </w:tcPr>
          <w:p w14:paraId="72EDF5DC">
            <w:pPr>
              <w:rPr>
                <w:sz w:val="18"/>
                <w:szCs w:val="18"/>
              </w:rPr>
            </w:pPr>
            <w:r>
              <w:rPr>
                <w:rFonts w:hint="eastAsia"/>
                <w:sz w:val="18"/>
                <w:szCs w:val="18"/>
              </w:rPr>
              <w:t xml:space="preserve">  除锈、打磨、 底漆一遍、面漆两遍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DFDF9BA">
            <w:pPr>
              <w:jc w:val="center"/>
              <w:rPr>
                <w:color w:val="000000"/>
                <w:sz w:val="18"/>
                <w:szCs w:val="18"/>
              </w:rPr>
            </w:pPr>
            <w:r>
              <w:rPr>
                <w:rFonts w:hint="eastAsia"/>
                <w:color w:val="000000"/>
                <w:sz w:val="18"/>
                <w:szCs w:val="18"/>
              </w:rPr>
              <w:t>猴王、光辉、晨光</w:t>
            </w:r>
          </w:p>
        </w:tc>
        <w:tc>
          <w:tcPr>
            <w:tcW w:w="567" w:type="dxa"/>
            <w:tcBorders>
              <w:top w:val="nil"/>
              <w:left w:val="nil"/>
              <w:bottom w:val="single" w:color="auto" w:sz="4" w:space="0"/>
              <w:right w:val="single" w:color="auto" w:sz="4" w:space="0"/>
            </w:tcBorders>
            <w:shd w:val="clear" w:color="auto" w:fill="auto"/>
            <w:noWrap/>
            <w:vAlign w:val="center"/>
          </w:tcPr>
          <w:p w14:paraId="03621157">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43FF5FE">
            <w:pPr>
              <w:jc w:val="right"/>
              <w:rPr>
                <w:sz w:val="18"/>
                <w:szCs w:val="18"/>
              </w:rPr>
            </w:pPr>
            <w:r>
              <w:rPr>
                <w:rFonts w:hint="eastAsia"/>
                <w:sz w:val="18"/>
                <w:szCs w:val="18"/>
              </w:rPr>
              <w:t xml:space="preserve">31.33 </w:t>
            </w:r>
          </w:p>
        </w:tc>
      </w:tr>
      <w:tr w14:paraId="28ED90D2">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83B9CFA">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2020640">
            <w:pPr>
              <w:jc w:val="center"/>
              <w:rPr>
                <w:sz w:val="18"/>
                <w:szCs w:val="18"/>
              </w:rPr>
            </w:pPr>
            <w:r>
              <w:rPr>
                <w:rFonts w:hint="eastAsia"/>
                <w:sz w:val="18"/>
                <w:szCs w:val="18"/>
              </w:rPr>
              <w:t>G402</w:t>
            </w:r>
          </w:p>
        </w:tc>
        <w:tc>
          <w:tcPr>
            <w:tcW w:w="1276" w:type="dxa"/>
            <w:tcBorders>
              <w:top w:val="nil"/>
              <w:left w:val="nil"/>
              <w:bottom w:val="single" w:color="auto" w:sz="4" w:space="0"/>
              <w:right w:val="single" w:color="auto" w:sz="4" w:space="0"/>
            </w:tcBorders>
            <w:shd w:val="clear" w:color="auto" w:fill="auto"/>
            <w:vAlign w:val="center"/>
          </w:tcPr>
          <w:p w14:paraId="12B6A084">
            <w:pPr>
              <w:jc w:val="center"/>
              <w:rPr>
                <w:sz w:val="18"/>
                <w:szCs w:val="18"/>
              </w:rPr>
            </w:pPr>
            <w:r>
              <w:rPr>
                <w:rFonts w:hint="eastAsia"/>
                <w:sz w:val="18"/>
                <w:szCs w:val="18"/>
              </w:rPr>
              <w:t>单木门油漆        出新（包括门套）</w:t>
            </w:r>
          </w:p>
        </w:tc>
        <w:tc>
          <w:tcPr>
            <w:tcW w:w="2629" w:type="dxa"/>
            <w:tcBorders>
              <w:top w:val="nil"/>
              <w:left w:val="nil"/>
              <w:bottom w:val="single" w:color="auto" w:sz="4" w:space="0"/>
              <w:right w:val="single" w:color="auto" w:sz="4" w:space="0"/>
            </w:tcBorders>
            <w:shd w:val="clear" w:color="auto" w:fill="auto"/>
            <w:vAlign w:val="center"/>
          </w:tcPr>
          <w:p w14:paraId="0338A493">
            <w:pPr>
              <w:rPr>
                <w:sz w:val="18"/>
                <w:szCs w:val="18"/>
              </w:rPr>
            </w:pPr>
            <w:r>
              <w:rPr>
                <w:rFonts w:hint="eastAsia"/>
                <w:sz w:val="18"/>
                <w:szCs w:val="18"/>
              </w:rPr>
              <w:t xml:space="preserve">  打磨、批灰、底漆一遍、面漆两遍（色彩按照现有色彩）</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F0E4CDB">
            <w:pPr>
              <w:jc w:val="center"/>
              <w:rPr>
                <w:color w:val="000000"/>
                <w:sz w:val="18"/>
                <w:szCs w:val="18"/>
              </w:rPr>
            </w:pPr>
            <w:r>
              <w:rPr>
                <w:rFonts w:hint="eastAsia"/>
                <w:color w:val="000000"/>
                <w:sz w:val="18"/>
                <w:szCs w:val="18"/>
              </w:rPr>
              <w:t>猴王、光辉、晨光</w:t>
            </w:r>
          </w:p>
        </w:tc>
        <w:tc>
          <w:tcPr>
            <w:tcW w:w="567" w:type="dxa"/>
            <w:tcBorders>
              <w:top w:val="nil"/>
              <w:left w:val="nil"/>
              <w:bottom w:val="single" w:color="auto" w:sz="4" w:space="0"/>
              <w:right w:val="single" w:color="auto" w:sz="4" w:space="0"/>
            </w:tcBorders>
            <w:shd w:val="clear" w:color="auto" w:fill="auto"/>
            <w:noWrap/>
            <w:vAlign w:val="center"/>
          </w:tcPr>
          <w:p w14:paraId="52A742E7">
            <w:pPr>
              <w:jc w:val="center"/>
              <w:rPr>
                <w:sz w:val="18"/>
                <w:szCs w:val="18"/>
              </w:rPr>
            </w:pPr>
            <w:r>
              <w:rPr>
                <w:rFonts w:hint="eastAsia"/>
                <w:sz w:val="18"/>
                <w:szCs w:val="18"/>
              </w:rPr>
              <w:t>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BE847C">
            <w:pPr>
              <w:jc w:val="right"/>
              <w:rPr>
                <w:sz w:val="18"/>
                <w:szCs w:val="18"/>
              </w:rPr>
            </w:pPr>
            <w:r>
              <w:rPr>
                <w:rFonts w:hint="eastAsia"/>
                <w:sz w:val="18"/>
                <w:szCs w:val="18"/>
              </w:rPr>
              <w:t xml:space="preserve">122.76 </w:t>
            </w:r>
          </w:p>
        </w:tc>
      </w:tr>
      <w:tr w14:paraId="35360EFF">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CD980DC">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F315714">
            <w:pPr>
              <w:jc w:val="center"/>
              <w:rPr>
                <w:sz w:val="18"/>
                <w:szCs w:val="18"/>
              </w:rPr>
            </w:pPr>
            <w:r>
              <w:rPr>
                <w:rFonts w:hint="eastAsia"/>
                <w:sz w:val="18"/>
                <w:szCs w:val="18"/>
              </w:rPr>
              <w:t>G403</w:t>
            </w:r>
          </w:p>
        </w:tc>
        <w:tc>
          <w:tcPr>
            <w:tcW w:w="1276" w:type="dxa"/>
            <w:tcBorders>
              <w:top w:val="nil"/>
              <w:left w:val="nil"/>
              <w:bottom w:val="single" w:color="auto" w:sz="4" w:space="0"/>
              <w:right w:val="single" w:color="auto" w:sz="4" w:space="0"/>
            </w:tcBorders>
            <w:shd w:val="clear" w:color="auto" w:fill="auto"/>
            <w:vAlign w:val="center"/>
          </w:tcPr>
          <w:p w14:paraId="22E68E55">
            <w:pPr>
              <w:jc w:val="center"/>
              <w:rPr>
                <w:sz w:val="18"/>
                <w:szCs w:val="18"/>
              </w:rPr>
            </w:pPr>
            <w:r>
              <w:rPr>
                <w:rFonts w:hint="eastAsia"/>
                <w:sz w:val="18"/>
                <w:szCs w:val="18"/>
              </w:rPr>
              <w:t>双开门油漆        出新（包括门套）</w:t>
            </w:r>
          </w:p>
        </w:tc>
        <w:tc>
          <w:tcPr>
            <w:tcW w:w="2629" w:type="dxa"/>
            <w:tcBorders>
              <w:top w:val="nil"/>
              <w:left w:val="nil"/>
              <w:bottom w:val="single" w:color="auto" w:sz="4" w:space="0"/>
              <w:right w:val="single" w:color="auto" w:sz="4" w:space="0"/>
            </w:tcBorders>
            <w:shd w:val="clear" w:color="auto" w:fill="auto"/>
            <w:vAlign w:val="center"/>
          </w:tcPr>
          <w:p w14:paraId="01EF144C">
            <w:pPr>
              <w:rPr>
                <w:sz w:val="18"/>
                <w:szCs w:val="18"/>
              </w:rPr>
            </w:pPr>
            <w:r>
              <w:rPr>
                <w:rFonts w:hint="eastAsia"/>
                <w:sz w:val="18"/>
                <w:szCs w:val="18"/>
              </w:rPr>
              <w:t xml:space="preserve">  打磨、批灰、底漆一遍、面漆两遍（色彩按照现有色彩）</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BEA4AAD">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63FA8FC">
            <w:pPr>
              <w:jc w:val="center"/>
              <w:rPr>
                <w:sz w:val="18"/>
                <w:szCs w:val="18"/>
              </w:rPr>
            </w:pPr>
            <w:r>
              <w:rPr>
                <w:rFonts w:hint="eastAsia"/>
                <w:sz w:val="18"/>
                <w:szCs w:val="18"/>
              </w:rPr>
              <w:t>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342D019">
            <w:pPr>
              <w:jc w:val="right"/>
              <w:rPr>
                <w:sz w:val="18"/>
                <w:szCs w:val="18"/>
              </w:rPr>
            </w:pPr>
            <w:r>
              <w:rPr>
                <w:rFonts w:hint="eastAsia"/>
                <w:sz w:val="18"/>
                <w:szCs w:val="18"/>
              </w:rPr>
              <w:t xml:space="preserve">238.70 </w:t>
            </w:r>
          </w:p>
        </w:tc>
      </w:tr>
      <w:tr w14:paraId="22CE0008">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5EA2427">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279E301">
            <w:pPr>
              <w:jc w:val="center"/>
              <w:rPr>
                <w:sz w:val="18"/>
                <w:szCs w:val="18"/>
              </w:rPr>
            </w:pPr>
            <w:r>
              <w:rPr>
                <w:rFonts w:hint="eastAsia"/>
                <w:sz w:val="18"/>
                <w:szCs w:val="18"/>
              </w:rPr>
              <w:t>G404</w:t>
            </w:r>
          </w:p>
        </w:tc>
        <w:tc>
          <w:tcPr>
            <w:tcW w:w="1276" w:type="dxa"/>
            <w:tcBorders>
              <w:top w:val="nil"/>
              <w:left w:val="nil"/>
              <w:bottom w:val="single" w:color="auto" w:sz="4" w:space="0"/>
              <w:right w:val="single" w:color="auto" w:sz="4" w:space="0"/>
            </w:tcBorders>
            <w:shd w:val="clear" w:color="auto" w:fill="auto"/>
            <w:vAlign w:val="center"/>
          </w:tcPr>
          <w:p w14:paraId="09067A81">
            <w:pPr>
              <w:jc w:val="center"/>
              <w:rPr>
                <w:sz w:val="18"/>
                <w:szCs w:val="18"/>
              </w:rPr>
            </w:pPr>
            <w:r>
              <w:rPr>
                <w:rFonts w:hint="eastAsia"/>
                <w:sz w:val="18"/>
                <w:szCs w:val="18"/>
              </w:rPr>
              <w:t>金属竖片油漆（150*900mm）出新</w:t>
            </w:r>
          </w:p>
        </w:tc>
        <w:tc>
          <w:tcPr>
            <w:tcW w:w="2629" w:type="dxa"/>
            <w:tcBorders>
              <w:top w:val="nil"/>
              <w:left w:val="nil"/>
              <w:bottom w:val="single" w:color="auto" w:sz="4" w:space="0"/>
              <w:right w:val="single" w:color="auto" w:sz="4" w:space="0"/>
            </w:tcBorders>
            <w:shd w:val="clear" w:color="auto" w:fill="auto"/>
            <w:vAlign w:val="center"/>
          </w:tcPr>
          <w:p w14:paraId="589651DF">
            <w:pPr>
              <w:rPr>
                <w:sz w:val="18"/>
                <w:szCs w:val="18"/>
              </w:rPr>
            </w:pPr>
            <w:r>
              <w:rPr>
                <w:rFonts w:hint="eastAsia"/>
                <w:sz w:val="18"/>
                <w:szCs w:val="18"/>
              </w:rPr>
              <w:t>除锈、打磨、 底漆一遍、面漆两遍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9CFBBE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167F889">
            <w:pPr>
              <w:jc w:val="center"/>
              <w:rPr>
                <w:sz w:val="18"/>
                <w:szCs w:val="18"/>
              </w:rPr>
            </w:pPr>
            <w:r>
              <w:rPr>
                <w:rFonts w:hint="eastAsia"/>
                <w:sz w:val="18"/>
                <w:szCs w:val="18"/>
              </w:rPr>
              <w:t>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B69064">
            <w:pPr>
              <w:jc w:val="right"/>
              <w:rPr>
                <w:sz w:val="18"/>
                <w:szCs w:val="18"/>
              </w:rPr>
            </w:pPr>
            <w:r>
              <w:rPr>
                <w:rFonts w:hint="eastAsia"/>
                <w:sz w:val="18"/>
                <w:szCs w:val="18"/>
              </w:rPr>
              <w:t xml:space="preserve">13.64 </w:t>
            </w:r>
          </w:p>
        </w:tc>
      </w:tr>
      <w:tr w14:paraId="55104DF1">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3E3F31E">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AF2B949">
            <w:pPr>
              <w:jc w:val="center"/>
              <w:rPr>
                <w:sz w:val="18"/>
                <w:szCs w:val="18"/>
              </w:rPr>
            </w:pPr>
            <w:r>
              <w:rPr>
                <w:rFonts w:hint="eastAsia"/>
                <w:sz w:val="18"/>
                <w:szCs w:val="18"/>
              </w:rPr>
              <w:t>G405</w:t>
            </w:r>
          </w:p>
        </w:tc>
        <w:tc>
          <w:tcPr>
            <w:tcW w:w="1276" w:type="dxa"/>
            <w:tcBorders>
              <w:top w:val="nil"/>
              <w:left w:val="nil"/>
              <w:bottom w:val="single" w:color="auto" w:sz="4" w:space="0"/>
              <w:right w:val="single" w:color="auto" w:sz="4" w:space="0"/>
            </w:tcBorders>
            <w:shd w:val="clear" w:color="auto" w:fill="auto"/>
            <w:vAlign w:val="center"/>
          </w:tcPr>
          <w:p w14:paraId="7CBB1B3A">
            <w:pPr>
              <w:jc w:val="center"/>
              <w:rPr>
                <w:sz w:val="18"/>
                <w:szCs w:val="18"/>
              </w:rPr>
            </w:pPr>
            <w:r>
              <w:rPr>
                <w:rFonts w:hint="eastAsia"/>
                <w:sz w:val="18"/>
                <w:szCs w:val="18"/>
              </w:rPr>
              <w:t>环氧树脂漆地面</w:t>
            </w:r>
          </w:p>
        </w:tc>
        <w:tc>
          <w:tcPr>
            <w:tcW w:w="2629" w:type="dxa"/>
            <w:tcBorders>
              <w:top w:val="nil"/>
              <w:left w:val="nil"/>
              <w:bottom w:val="single" w:color="auto" w:sz="4" w:space="0"/>
              <w:right w:val="single" w:color="auto" w:sz="4" w:space="0"/>
            </w:tcBorders>
            <w:shd w:val="clear" w:color="auto" w:fill="auto"/>
            <w:vAlign w:val="center"/>
          </w:tcPr>
          <w:p w14:paraId="31108E10">
            <w:pPr>
              <w:rPr>
                <w:sz w:val="18"/>
                <w:szCs w:val="18"/>
              </w:rPr>
            </w:pPr>
            <w:r>
              <w:rPr>
                <w:rFonts w:hint="eastAsia"/>
                <w:sz w:val="18"/>
                <w:szCs w:val="18"/>
              </w:rPr>
              <w:t>打磨、批灰、面漆两遍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326B76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F55ED96">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E887C2A">
            <w:pPr>
              <w:jc w:val="right"/>
              <w:rPr>
                <w:sz w:val="18"/>
                <w:szCs w:val="18"/>
              </w:rPr>
            </w:pPr>
            <w:r>
              <w:rPr>
                <w:rFonts w:hint="eastAsia"/>
                <w:sz w:val="18"/>
                <w:szCs w:val="18"/>
              </w:rPr>
              <w:t xml:space="preserve">41.52 </w:t>
            </w:r>
          </w:p>
        </w:tc>
      </w:tr>
      <w:tr w14:paraId="63D9DB1F">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D8B0BF6">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A56CE69">
            <w:pPr>
              <w:jc w:val="center"/>
              <w:rPr>
                <w:sz w:val="18"/>
                <w:szCs w:val="18"/>
              </w:rPr>
            </w:pPr>
            <w:r>
              <w:rPr>
                <w:rFonts w:hint="eastAsia"/>
                <w:sz w:val="18"/>
                <w:szCs w:val="18"/>
              </w:rPr>
              <w:t>G406</w:t>
            </w:r>
          </w:p>
        </w:tc>
        <w:tc>
          <w:tcPr>
            <w:tcW w:w="1276" w:type="dxa"/>
            <w:tcBorders>
              <w:top w:val="nil"/>
              <w:left w:val="nil"/>
              <w:bottom w:val="single" w:color="auto" w:sz="4" w:space="0"/>
              <w:right w:val="single" w:color="auto" w:sz="4" w:space="0"/>
            </w:tcBorders>
            <w:shd w:val="clear" w:color="auto" w:fill="auto"/>
            <w:vAlign w:val="center"/>
          </w:tcPr>
          <w:p w14:paraId="3F39574E">
            <w:pPr>
              <w:jc w:val="center"/>
              <w:rPr>
                <w:sz w:val="18"/>
                <w:szCs w:val="18"/>
              </w:rPr>
            </w:pPr>
            <w:r>
              <w:rPr>
                <w:rFonts w:hint="eastAsia"/>
                <w:sz w:val="18"/>
                <w:szCs w:val="18"/>
              </w:rPr>
              <w:t>塑扣板更换</w:t>
            </w:r>
          </w:p>
        </w:tc>
        <w:tc>
          <w:tcPr>
            <w:tcW w:w="2629" w:type="dxa"/>
            <w:tcBorders>
              <w:top w:val="nil"/>
              <w:left w:val="nil"/>
              <w:bottom w:val="single" w:color="auto" w:sz="4" w:space="0"/>
              <w:right w:val="single" w:color="auto" w:sz="4" w:space="0"/>
            </w:tcBorders>
            <w:shd w:val="clear" w:color="auto" w:fill="auto"/>
            <w:vAlign w:val="center"/>
          </w:tcPr>
          <w:p w14:paraId="15D717EA">
            <w:pPr>
              <w:rPr>
                <w:sz w:val="18"/>
                <w:szCs w:val="18"/>
              </w:rPr>
            </w:pPr>
            <w:r>
              <w:rPr>
                <w:rFonts w:hint="eastAsia"/>
                <w:sz w:val="18"/>
                <w:szCs w:val="18"/>
              </w:rPr>
              <w:t>拆除原顶板、龙骨架（垃圾外运）;重新更换龙骨及面层</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7BD37E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116BF8F">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BFA997">
            <w:pPr>
              <w:jc w:val="right"/>
              <w:rPr>
                <w:sz w:val="18"/>
                <w:szCs w:val="18"/>
              </w:rPr>
            </w:pPr>
            <w:r>
              <w:rPr>
                <w:rFonts w:hint="eastAsia"/>
                <w:sz w:val="18"/>
                <w:szCs w:val="18"/>
              </w:rPr>
              <w:t xml:space="preserve">68.20 </w:t>
            </w:r>
          </w:p>
        </w:tc>
      </w:tr>
      <w:tr w14:paraId="1A26821C">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7B8293A">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F125E4D">
            <w:pPr>
              <w:jc w:val="center"/>
              <w:rPr>
                <w:sz w:val="18"/>
                <w:szCs w:val="18"/>
              </w:rPr>
            </w:pPr>
            <w:r>
              <w:rPr>
                <w:rFonts w:hint="eastAsia"/>
                <w:sz w:val="18"/>
                <w:szCs w:val="18"/>
              </w:rPr>
              <w:t>G407</w:t>
            </w:r>
          </w:p>
        </w:tc>
        <w:tc>
          <w:tcPr>
            <w:tcW w:w="1276" w:type="dxa"/>
            <w:tcBorders>
              <w:top w:val="nil"/>
              <w:left w:val="nil"/>
              <w:bottom w:val="single" w:color="auto" w:sz="4" w:space="0"/>
              <w:right w:val="single" w:color="auto" w:sz="4" w:space="0"/>
            </w:tcBorders>
            <w:shd w:val="clear" w:color="auto" w:fill="auto"/>
            <w:vAlign w:val="center"/>
          </w:tcPr>
          <w:p w14:paraId="6EB88DB5">
            <w:pPr>
              <w:jc w:val="center"/>
              <w:rPr>
                <w:sz w:val="18"/>
                <w:szCs w:val="18"/>
              </w:rPr>
            </w:pPr>
            <w:r>
              <w:rPr>
                <w:rFonts w:hint="eastAsia"/>
                <w:sz w:val="18"/>
                <w:szCs w:val="18"/>
              </w:rPr>
              <w:t>集成顶板更换</w:t>
            </w:r>
          </w:p>
        </w:tc>
        <w:tc>
          <w:tcPr>
            <w:tcW w:w="2629" w:type="dxa"/>
            <w:tcBorders>
              <w:top w:val="nil"/>
              <w:left w:val="nil"/>
              <w:bottom w:val="single" w:color="auto" w:sz="4" w:space="0"/>
              <w:right w:val="single" w:color="auto" w:sz="4" w:space="0"/>
            </w:tcBorders>
            <w:shd w:val="clear" w:color="auto" w:fill="auto"/>
            <w:vAlign w:val="center"/>
          </w:tcPr>
          <w:p w14:paraId="39213B83">
            <w:pPr>
              <w:rPr>
                <w:sz w:val="18"/>
                <w:szCs w:val="18"/>
              </w:rPr>
            </w:pPr>
            <w:r>
              <w:rPr>
                <w:rFonts w:hint="eastAsia"/>
                <w:sz w:val="18"/>
                <w:szCs w:val="18"/>
              </w:rPr>
              <w:t>600*600*0.8（垃圾外运）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AF4D3A6">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D6876F3">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A8147B">
            <w:pPr>
              <w:jc w:val="right"/>
              <w:rPr>
                <w:sz w:val="18"/>
                <w:szCs w:val="18"/>
              </w:rPr>
            </w:pPr>
            <w:r>
              <w:rPr>
                <w:rFonts w:hint="eastAsia"/>
                <w:sz w:val="18"/>
                <w:szCs w:val="18"/>
              </w:rPr>
              <w:t xml:space="preserve">24.98 </w:t>
            </w:r>
          </w:p>
        </w:tc>
      </w:tr>
      <w:tr w14:paraId="40FF6ECD">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25A3454">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9965148">
            <w:pPr>
              <w:jc w:val="center"/>
              <w:rPr>
                <w:sz w:val="18"/>
                <w:szCs w:val="18"/>
              </w:rPr>
            </w:pPr>
            <w:r>
              <w:rPr>
                <w:rFonts w:hint="eastAsia"/>
                <w:sz w:val="18"/>
                <w:szCs w:val="18"/>
              </w:rPr>
              <w:t>G408</w:t>
            </w:r>
          </w:p>
        </w:tc>
        <w:tc>
          <w:tcPr>
            <w:tcW w:w="1276" w:type="dxa"/>
            <w:tcBorders>
              <w:top w:val="nil"/>
              <w:left w:val="nil"/>
              <w:bottom w:val="single" w:color="auto" w:sz="4" w:space="0"/>
              <w:right w:val="single" w:color="auto" w:sz="4" w:space="0"/>
            </w:tcBorders>
            <w:shd w:val="clear" w:color="auto" w:fill="auto"/>
            <w:vAlign w:val="center"/>
          </w:tcPr>
          <w:p w14:paraId="46B91E08">
            <w:pPr>
              <w:jc w:val="center"/>
              <w:rPr>
                <w:sz w:val="18"/>
                <w:szCs w:val="18"/>
              </w:rPr>
            </w:pPr>
            <w:r>
              <w:rPr>
                <w:rFonts w:hint="eastAsia"/>
                <w:sz w:val="18"/>
                <w:szCs w:val="18"/>
              </w:rPr>
              <w:t>集成顶板更换</w:t>
            </w:r>
          </w:p>
        </w:tc>
        <w:tc>
          <w:tcPr>
            <w:tcW w:w="2629" w:type="dxa"/>
            <w:tcBorders>
              <w:top w:val="nil"/>
              <w:left w:val="nil"/>
              <w:bottom w:val="single" w:color="auto" w:sz="4" w:space="0"/>
              <w:right w:val="single" w:color="auto" w:sz="4" w:space="0"/>
            </w:tcBorders>
            <w:shd w:val="clear" w:color="auto" w:fill="auto"/>
            <w:vAlign w:val="center"/>
          </w:tcPr>
          <w:p w14:paraId="46C201CE">
            <w:pPr>
              <w:rPr>
                <w:sz w:val="18"/>
                <w:szCs w:val="18"/>
              </w:rPr>
            </w:pPr>
            <w:r>
              <w:rPr>
                <w:rFonts w:hint="eastAsia"/>
                <w:sz w:val="18"/>
                <w:szCs w:val="18"/>
              </w:rPr>
              <w:t>300*300*0.8（垃圾外运）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BCC2111">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11D4BDE">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F42A16">
            <w:pPr>
              <w:jc w:val="right"/>
              <w:rPr>
                <w:sz w:val="18"/>
                <w:szCs w:val="18"/>
              </w:rPr>
            </w:pPr>
            <w:r>
              <w:rPr>
                <w:rFonts w:hint="eastAsia"/>
                <w:sz w:val="18"/>
                <w:szCs w:val="18"/>
              </w:rPr>
              <w:t xml:space="preserve">13.07 </w:t>
            </w:r>
          </w:p>
        </w:tc>
      </w:tr>
      <w:tr w14:paraId="68719DD0">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24A877D">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03C9829">
            <w:pPr>
              <w:jc w:val="center"/>
              <w:rPr>
                <w:sz w:val="18"/>
                <w:szCs w:val="18"/>
              </w:rPr>
            </w:pPr>
            <w:r>
              <w:rPr>
                <w:rFonts w:hint="eastAsia"/>
                <w:sz w:val="18"/>
                <w:szCs w:val="18"/>
              </w:rPr>
              <w:t>G409</w:t>
            </w:r>
          </w:p>
        </w:tc>
        <w:tc>
          <w:tcPr>
            <w:tcW w:w="1276" w:type="dxa"/>
            <w:tcBorders>
              <w:top w:val="nil"/>
              <w:left w:val="nil"/>
              <w:bottom w:val="single" w:color="auto" w:sz="4" w:space="0"/>
              <w:right w:val="single" w:color="auto" w:sz="4" w:space="0"/>
            </w:tcBorders>
            <w:shd w:val="clear" w:color="auto" w:fill="auto"/>
            <w:vAlign w:val="center"/>
          </w:tcPr>
          <w:p w14:paraId="4FA616E3">
            <w:pPr>
              <w:jc w:val="center"/>
              <w:rPr>
                <w:sz w:val="18"/>
                <w:szCs w:val="18"/>
              </w:rPr>
            </w:pPr>
            <w:r>
              <w:rPr>
                <w:rFonts w:hint="eastAsia"/>
                <w:sz w:val="18"/>
                <w:szCs w:val="18"/>
              </w:rPr>
              <w:t>矿棉板更换</w:t>
            </w:r>
          </w:p>
        </w:tc>
        <w:tc>
          <w:tcPr>
            <w:tcW w:w="2629" w:type="dxa"/>
            <w:tcBorders>
              <w:top w:val="nil"/>
              <w:left w:val="nil"/>
              <w:bottom w:val="single" w:color="auto" w:sz="4" w:space="0"/>
              <w:right w:val="single" w:color="auto" w:sz="4" w:space="0"/>
            </w:tcBorders>
            <w:shd w:val="clear" w:color="auto" w:fill="auto"/>
            <w:vAlign w:val="center"/>
          </w:tcPr>
          <w:p w14:paraId="31C8F2EF">
            <w:pPr>
              <w:rPr>
                <w:sz w:val="18"/>
                <w:szCs w:val="18"/>
              </w:rPr>
            </w:pPr>
            <w:r>
              <w:rPr>
                <w:rFonts w:hint="eastAsia"/>
                <w:sz w:val="18"/>
                <w:szCs w:val="18"/>
              </w:rPr>
              <w:t>600*600*18mm（垃圾外运）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51C86F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2720719">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87165C">
            <w:pPr>
              <w:jc w:val="right"/>
              <w:rPr>
                <w:sz w:val="18"/>
                <w:szCs w:val="18"/>
              </w:rPr>
            </w:pPr>
            <w:r>
              <w:rPr>
                <w:rFonts w:hint="eastAsia"/>
                <w:sz w:val="18"/>
                <w:szCs w:val="18"/>
              </w:rPr>
              <w:t xml:space="preserve">35.27 </w:t>
            </w:r>
          </w:p>
        </w:tc>
      </w:tr>
      <w:tr w14:paraId="4A2B6CDC">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9C01EF5">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A709A83">
            <w:pPr>
              <w:jc w:val="center"/>
              <w:rPr>
                <w:sz w:val="18"/>
                <w:szCs w:val="18"/>
              </w:rPr>
            </w:pPr>
            <w:r>
              <w:rPr>
                <w:rFonts w:hint="eastAsia"/>
                <w:sz w:val="18"/>
                <w:szCs w:val="18"/>
              </w:rPr>
              <w:t>G410</w:t>
            </w:r>
          </w:p>
        </w:tc>
        <w:tc>
          <w:tcPr>
            <w:tcW w:w="1276" w:type="dxa"/>
            <w:tcBorders>
              <w:top w:val="nil"/>
              <w:left w:val="nil"/>
              <w:bottom w:val="single" w:color="auto" w:sz="4" w:space="0"/>
              <w:right w:val="single" w:color="auto" w:sz="4" w:space="0"/>
            </w:tcBorders>
            <w:shd w:val="clear" w:color="auto" w:fill="auto"/>
            <w:vAlign w:val="center"/>
          </w:tcPr>
          <w:p w14:paraId="1CE45095">
            <w:pPr>
              <w:jc w:val="center"/>
              <w:rPr>
                <w:sz w:val="18"/>
                <w:szCs w:val="18"/>
              </w:rPr>
            </w:pPr>
            <w:r>
              <w:rPr>
                <w:rFonts w:hint="eastAsia"/>
                <w:sz w:val="18"/>
                <w:szCs w:val="18"/>
              </w:rPr>
              <w:t>金属检修口</w:t>
            </w:r>
          </w:p>
        </w:tc>
        <w:tc>
          <w:tcPr>
            <w:tcW w:w="2629" w:type="dxa"/>
            <w:tcBorders>
              <w:top w:val="nil"/>
              <w:left w:val="nil"/>
              <w:bottom w:val="single" w:color="auto" w:sz="4" w:space="0"/>
              <w:right w:val="single" w:color="auto" w:sz="4" w:space="0"/>
            </w:tcBorders>
            <w:shd w:val="clear" w:color="auto" w:fill="auto"/>
            <w:vAlign w:val="center"/>
          </w:tcPr>
          <w:p w14:paraId="7DF4386B">
            <w:pPr>
              <w:rPr>
                <w:sz w:val="18"/>
                <w:szCs w:val="18"/>
              </w:rPr>
            </w:pPr>
            <w:r>
              <w:rPr>
                <w:rFonts w:hint="eastAsia"/>
                <w:sz w:val="18"/>
                <w:szCs w:val="18"/>
              </w:rPr>
              <w:t>500*500 金属边框加金属盖板                  1、切割石膏板吊顶；</w:t>
            </w:r>
            <w:r>
              <w:rPr>
                <w:rFonts w:hint="eastAsia"/>
                <w:sz w:val="18"/>
                <w:szCs w:val="18"/>
              </w:rPr>
              <w:br w:type="textWrapping"/>
            </w:r>
            <w:r>
              <w:rPr>
                <w:rFonts w:hint="eastAsia"/>
                <w:sz w:val="18"/>
                <w:szCs w:val="18"/>
              </w:rPr>
              <w:t>2、木方制作边框；</w:t>
            </w:r>
            <w:r>
              <w:rPr>
                <w:rFonts w:hint="eastAsia"/>
                <w:sz w:val="18"/>
                <w:szCs w:val="18"/>
              </w:rPr>
              <w:br w:type="textWrapping"/>
            </w:r>
            <w:r>
              <w:rPr>
                <w:rFonts w:hint="eastAsia"/>
                <w:sz w:val="18"/>
                <w:szCs w:val="18"/>
              </w:rPr>
              <w:t>3、安装到位、垃圾清场；</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D256E5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006B0AF">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B50270">
            <w:pPr>
              <w:jc w:val="right"/>
              <w:rPr>
                <w:sz w:val="18"/>
                <w:szCs w:val="18"/>
              </w:rPr>
            </w:pPr>
            <w:r>
              <w:rPr>
                <w:rFonts w:hint="eastAsia"/>
                <w:sz w:val="18"/>
                <w:szCs w:val="18"/>
              </w:rPr>
              <w:t xml:space="preserve">114.75 </w:t>
            </w:r>
          </w:p>
        </w:tc>
      </w:tr>
      <w:tr w14:paraId="34D2D029">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EFC1C85">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8DF0A09">
            <w:pPr>
              <w:jc w:val="center"/>
              <w:rPr>
                <w:sz w:val="18"/>
                <w:szCs w:val="18"/>
              </w:rPr>
            </w:pPr>
            <w:r>
              <w:rPr>
                <w:rFonts w:hint="eastAsia"/>
                <w:sz w:val="18"/>
                <w:szCs w:val="18"/>
              </w:rPr>
              <w:t>G411</w:t>
            </w:r>
          </w:p>
        </w:tc>
        <w:tc>
          <w:tcPr>
            <w:tcW w:w="1276" w:type="dxa"/>
            <w:tcBorders>
              <w:top w:val="nil"/>
              <w:left w:val="nil"/>
              <w:bottom w:val="single" w:color="auto" w:sz="4" w:space="0"/>
              <w:right w:val="single" w:color="auto" w:sz="4" w:space="0"/>
            </w:tcBorders>
            <w:shd w:val="clear" w:color="auto" w:fill="auto"/>
            <w:vAlign w:val="center"/>
          </w:tcPr>
          <w:p w14:paraId="0F90CE85">
            <w:pPr>
              <w:jc w:val="center"/>
              <w:rPr>
                <w:sz w:val="18"/>
                <w:szCs w:val="18"/>
              </w:rPr>
            </w:pPr>
            <w:r>
              <w:rPr>
                <w:rFonts w:hint="eastAsia"/>
                <w:sz w:val="18"/>
                <w:szCs w:val="18"/>
              </w:rPr>
              <w:t>砌窨井250*400       新做</w:t>
            </w:r>
          </w:p>
        </w:tc>
        <w:tc>
          <w:tcPr>
            <w:tcW w:w="2629" w:type="dxa"/>
            <w:tcBorders>
              <w:top w:val="nil"/>
              <w:left w:val="nil"/>
              <w:bottom w:val="single" w:color="auto" w:sz="4" w:space="0"/>
              <w:right w:val="single" w:color="auto" w:sz="4" w:space="0"/>
            </w:tcBorders>
            <w:shd w:val="clear" w:color="auto" w:fill="auto"/>
            <w:vAlign w:val="center"/>
          </w:tcPr>
          <w:p w14:paraId="414F703A">
            <w:pPr>
              <w:rPr>
                <w:sz w:val="18"/>
                <w:szCs w:val="18"/>
              </w:rPr>
            </w:pPr>
            <w:r>
              <w:rPr>
                <w:rFonts w:hint="eastAsia"/>
                <w:sz w:val="18"/>
                <w:szCs w:val="18"/>
              </w:rPr>
              <w:t>挖土、砌砖、水泥抹灰   （垃圾外运）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F91257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E57B34E">
            <w:pPr>
              <w:jc w:val="center"/>
              <w:rPr>
                <w:sz w:val="18"/>
                <w:szCs w:val="18"/>
              </w:rPr>
            </w:pPr>
            <w:r>
              <w:rPr>
                <w:rFonts w:hint="eastAsia"/>
                <w:sz w:val="18"/>
                <w:szCs w:val="18"/>
              </w:rPr>
              <w:t>座</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5868616">
            <w:pPr>
              <w:jc w:val="right"/>
              <w:rPr>
                <w:sz w:val="18"/>
                <w:szCs w:val="18"/>
              </w:rPr>
            </w:pPr>
            <w:r>
              <w:rPr>
                <w:rFonts w:hint="eastAsia"/>
                <w:sz w:val="18"/>
                <w:szCs w:val="18"/>
              </w:rPr>
              <w:t xml:space="preserve">323.13 </w:t>
            </w:r>
          </w:p>
        </w:tc>
      </w:tr>
      <w:tr w14:paraId="4FA2B949">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6888A64">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F31DB79">
            <w:pPr>
              <w:jc w:val="center"/>
              <w:rPr>
                <w:sz w:val="18"/>
                <w:szCs w:val="18"/>
              </w:rPr>
            </w:pPr>
            <w:r>
              <w:rPr>
                <w:rFonts w:hint="eastAsia"/>
                <w:sz w:val="18"/>
                <w:szCs w:val="18"/>
              </w:rPr>
              <w:t>G412</w:t>
            </w:r>
          </w:p>
        </w:tc>
        <w:tc>
          <w:tcPr>
            <w:tcW w:w="1276" w:type="dxa"/>
            <w:tcBorders>
              <w:top w:val="nil"/>
              <w:left w:val="nil"/>
              <w:bottom w:val="single" w:color="auto" w:sz="4" w:space="0"/>
              <w:right w:val="single" w:color="auto" w:sz="4" w:space="0"/>
            </w:tcBorders>
            <w:shd w:val="clear" w:color="auto" w:fill="auto"/>
            <w:vAlign w:val="center"/>
          </w:tcPr>
          <w:p w14:paraId="06BD6CD4">
            <w:pPr>
              <w:jc w:val="center"/>
              <w:rPr>
                <w:sz w:val="18"/>
                <w:szCs w:val="18"/>
              </w:rPr>
            </w:pPr>
            <w:r>
              <w:rPr>
                <w:rFonts w:hint="eastAsia"/>
                <w:sz w:val="18"/>
                <w:szCs w:val="18"/>
              </w:rPr>
              <w:t>砌窨井500*500       新做</w:t>
            </w:r>
          </w:p>
        </w:tc>
        <w:tc>
          <w:tcPr>
            <w:tcW w:w="2629" w:type="dxa"/>
            <w:tcBorders>
              <w:top w:val="nil"/>
              <w:left w:val="nil"/>
              <w:bottom w:val="single" w:color="auto" w:sz="4" w:space="0"/>
              <w:right w:val="single" w:color="auto" w:sz="4" w:space="0"/>
            </w:tcBorders>
            <w:shd w:val="clear" w:color="auto" w:fill="auto"/>
            <w:vAlign w:val="center"/>
          </w:tcPr>
          <w:p w14:paraId="2C04B983">
            <w:pPr>
              <w:rPr>
                <w:sz w:val="18"/>
                <w:szCs w:val="18"/>
              </w:rPr>
            </w:pPr>
            <w:r>
              <w:rPr>
                <w:rFonts w:hint="eastAsia"/>
                <w:sz w:val="18"/>
                <w:szCs w:val="18"/>
              </w:rPr>
              <w:t>挖土、砌砖、水泥抹灰   （垃圾外运）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C4DAEC8">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B37007A">
            <w:pPr>
              <w:jc w:val="center"/>
              <w:rPr>
                <w:sz w:val="18"/>
                <w:szCs w:val="18"/>
              </w:rPr>
            </w:pPr>
            <w:r>
              <w:rPr>
                <w:rFonts w:hint="eastAsia"/>
                <w:sz w:val="18"/>
                <w:szCs w:val="18"/>
              </w:rPr>
              <w:t>座</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1A2FA5">
            <w:pPr>
              <w:jc w:val="right"/>
              <w:rPr>
                <w:sz w:val="18"/>
                <w:szCs w:val="18"/>
              </w:rPr>
            </w:pPr>
            <w:r>
              <w:rPr>
                <w:rFonts w:hint="eastAsia"/>
                <w:sz w:val="18"/>
                <w:szCs w:val="18"/>
              </w:rPr>
              <w:t xml:space="preserve">403.91 </w:t>
            </w:r>
          </w:p>
        </w:tc>
      </w:tr>
      <w:tr w14:paraId="6A172A90">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0AB1863">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ED352E6">
            <w:pPr>
              <w:jc w:val="center"/>
              <w:rPr>
                <w:sz w:val="18"/>
                <w:szCs w:val="18"/>
              </w:rPr>
            </w:pPr>
            <w:r>
              <w:rPr>
                <w:rFonts w:hint="eastAsia"/>
                <w:sz w:val="18"/>
                <w:szCs w:val="18"/>
              </w:rPr>
              <w:t>G413</w:t>
            </w:r>
          </w:p>
        </w:tc>
        <w:tc>
          <w:tcPr>
            <w:tcW w:w="1276" w:type="dxa"/>
            <w:tcBorders>
              <w:top w:val="nil"/>
              <w:left w:val="nil"/>
              <w:bottom w:val="single" w:color="auto" w:sz="4" w:space="0"/>
              <w:right w:val="single" w:color="auto" w:sz="4" w:space="0"/>
            </w:tcBorders>
            <w:shd w:val="clear" w:color="auto" w:fill="auto"/>
            <w:vAlign w:val="center"/>
          </w:tcPr>
          <w:p w14:paraId="7C201F96">
            <w:pPr>
              <w:jc w:val="center"/>
              <w:rPr>
                <w:sz w:val="18"/>
                <w:szCs w:val="18"/>
              </w:rPr>
            </w:pPr>
            <w:r>
              <w:rPr>
                <w:rFonts w:hint="eastAsia"/>
                <w:sz w:val="18"/>
                <w:szCs w:val="18"/>
              </w:rPr>
              <w:t xml:space="preserve">砌窨井500*500维修    </w:t>
            </w:r>
          </w:p>
        </w:tc>
        <w:tc>
          <w:tcPr>
            <w:tcW w:w="2629" w:type="dxa"/>
            <w:tcBorders>
              <w:top w:val="nil"/>
              <w:left w:val="nil"/>
              <w:bottom w:val="single" w:color="auto" w:sz="4" w:space="0"/>
              <w:right w:val="single" w:color="auto" w:sz="4" w:space="0"/>
            </w:tcBorders>
            <w:shd w:val="clear" w:color="auto" w:fill="auto"/>
            <w:vAlign w:val="center"/>
          </w:tcPr>
          <w:p w14:paraId="7768BC1E">
            <w:pPr>
              <w:rPr>
                <w:sz w:val="18"/>
                <w:szCs w:val="18"/>
              </w:rPr>
            </w:pPr>
            <w:r>
              <w:rPr>
                <w:rFonts w:hint="eastAsia"/>
                <w:sz w:val="18"/>
                <w:szCs w:val="18"/>
              </w:rPr>
              <w:t>修补砌砖、水泥抹灰  （垃圾外运）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805CA3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12AF7BE">
            <w:pPr>
              <w:jc w:val="center"/>
              <w:rPr>
                <w:sz w:val="18"/>
                <w:szCs w:val="18"/>
              </w:rPr>
            </w:pPr>
            <w:r>
              <w:rPr>
                <w:rFonts w:hint="eastAsia"/>
                <w:sz w:val="18"/>
                <w:szCs w:val="18"/>
              </w:rPr>
              <w:t>座</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86F1F78">
            <w:pPr>
              <w:jc w:val="right"/>
              <w:rPr>
                <w:sz w:val="18"/>
                <w:szCs w:val="18"/>
              </w:rPr>
            </w:pPr>
            <w:r>
              <w:rPr>
                <w:rFonts w:hint="eastAsia"/>
                <w:sz w:val="18"/>
                <w:szCs w:val="18"/>
              </w:rPr>
              <w:t xml:space="preserve">161.57 </w:t>
            </w:r>
          </w:p>
        </w:tc>
      </w:tr>
      <w:tr w14:paraId="1A97054F">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5C8CCB4">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361C891">
            <w:pPr>
              <w:jc w:val="center"/>
              <w:rPr>
                <w:sz w:val="18"/>
                <w:szCs w:val="18"/>
              </w:rPr>
            </w:pPr>
            <w:r>
              <w:rPr>
                <w:rFonts w:hint="eastAsia"/>
                <w:sz w:val="18"/>
                <w:szCs w:val="18"/>
              </w:rPr>
              <w:t>G414</w:t>
            </w:r>
          </w:p>
        </w:tc>
        <w:tc>
          <w:tcPr>
            <w:tcW w:w="1276" w:type="dxa"/>
            <w:tcBorders>
              <w:top w:val="nil"/>
              <w:left w:val="nil"/>
              <w:bottom w:val="single" w:color="auto" w:sz="4" w:space="0"/>
              <w:right w:val="single" w:color="auto" w:sz="4" w:space="0"/>
            </w:tcBorders>
            <w:shd w:val="clear" w:color="auto" w:fill="auto"/>
            <w:vAlign w:val="center"/>
          </w:tcPr>
          <w:p w14:paraId="69583ED6">
            <w:pPr>
              <w:jc w:val="center"/>
              <w:rPr>
                <w:sz w:val="18"/>
                <w:szCs w:val="18"/>
              </w:rPr>
            </w:pPr>
            <w:r>
              <w:rPr>
                <w:rFonts w:hint="eastAsia"/>
                <w:sz w:val="18"/>
                <w:szCs w:val="18"/>
              </w:rPr>
              <w:t>窨井盖板</w:t>
            </w:r>
          </w:p>
        </w:tc>
        <w:tc>
          <w:tcPr>
            <w:tcW w:w="2629" w:type="dxa"/>
            <w:tcBorders>
              <w:top w:val="nil"/>
              <w:left w:val="nil"/>
              <w:bottom w:val="single" w:color="auto" w:sz="4" w:space="0"/>
              <w:right w:val="single" w:color="auto" w:sz="4" w:space="0"/>
            </w:tcBorders>
            <w:shd w:val="clear" w:color="auto" w:fill="auto"/>
            <w:vAlign w:val="center"/>
          </w:tcPr>
          <w:p w14:paraId="796F819D">
            <w:pPr>
              <w:rPr>
                <w:sz w:val="18"/>
                <w:szCs w:val="18"/>
              </w:rPr>
            </w:pPr>
            <w:r>
              <w:rPr>
                <w:rFonts w:hint="eastAsia"/>
                <w:sz w:val="18"/>
                <w:szCs w:val="18"/>
              </w:rPr>
              <w:t>500*500 *50 水泥现浇板10#钢筋（垃圾外运）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5CC5720">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B374077">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1B0E6E8">
            <w:pPr>
              <w:jc w:val="right"/>
              <w:rPr>
                <w:sz w:val="18"/>
                <w:szCs w:val="18"/>
              </w:rPr>
            </w:pPr>
            <w:r>
              <w:rPr>
                <w:rFonts w:hint="eastAsia"/>
                <w:sz w:val="18"/>
                <w:szCs w:val="18"/>
              </w:rPr>
              <w:t xml:space="preserve">87.17 </w:t>
            </w:r>
          </w:p>
        </w:tc>
      </w:tr>
      <w:tr w14:paraId="0025B0A6">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EB375ED">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5BFD0DA">
            <w:pPr>
              <w:jc w:val="center"/>
              <w:rPr>
                <w:sz w:val="18"/>
                <w:szCs w:val="18"/>
              </w:rPr>
            </w:pPr>
            <w:r>
              <w:rPr>
                <w:rFonts w:hint="eastAsia"/>
                <w:sz w:val="18"/>
                <w:szCs w:val="18"/>
              </w:rPr>
              <w:t>G415</w:t>
            </w:r>
          </w:p>
        </w:tc>
        <w:tc>
          <w:tcPr>
            <w:tcW w:w="1276" w:type="dxa"/>
            <w:tcBorders>
              <w:top w:val="nil"/>
              <w:left w:val="nil"/>
              <w:bottom w:val="single" w:color="auto" w:sz="4" w:space="0"/>
              <w:right w:val="single" w:color="auto" w:sz="4" w:space="0"/>
            </w:tcBorders>
            <w:shd w:val="clear" w:color="auto" w:fill="auto"/>
            <w:vAlign w:val="center"/>
          </w:tcPr>
          <w:p w14:paraId="1ABC072D">
            <w:pPr>
              <w:jc w:val="center"/>
              <w:rPr>
                <w:sz w:val="18"/>
                <w:szCs w:val="18"/>
              </w:rPr>
            </w:pPr>
            <w:r>
              <w:rPr>
                <w:rFonts w:hint="eastAsia"/>
                <w:sz w:val="18"/>
                <w:szCs w:val="18"/>
              </w:rPr>
              <w:t>窨井盖板</w:t>
            </w:r>
          </w:p>
        </w:tc>
        <w:tc>
          <w:tcPr>
            <w:tcW w:w="2629" w:type="dxa"/>
            <w:tcBorders>
              <w:top w:val="nil"/>
              <w:left w:val="nil"/>
              <w:bottom w:val="single" w:color="auto" w:sz="4" w:space="0"/>
              <w:right w:val="single" w:color="auto" w:sz="4" w:space="0"/>
            </w:tcBorders>
            <w:shd w:val="clear" w:color="auto" w:fill="auto"/>
            <w:vAlign w:val="center"/>
          </w:tcPr>
          <w:p w14:paraId="3A6C03DE">
            <w:pPr>
              <w:rPr>
                <w:sz w:val="18"/>
                <w:szCs w:val="18"/>
              </w:rPr>
            </w:pPr>
            <w:r>
              <w:rPr>
                <w:rFonts w:hint="eastAsia"/>
                <w:sz w:val="18"/>
                <w:szCs w:val="18"/>
              </w:rPr>
              <w:t>1000*500*60 水泥现浇板12#螺纹钢（垃圾外运）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CDD302B">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C8DB744">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BC76C8">
            <w:pPr>
              <w:jc w:val="right"/>
              <w:rPr>
                <w:sz w:val="18"/>
                <w:szCs w:val="18"/>
              </w:rPr>
            </w:pPr>
            <w:r>
              <w:rPr>
                <w:rFonts w:hint="eastAsia"/>
                <w:sz w:val="18"/>
                <w:szCs w:val="18"/>
              </w:rPr>
              <w:t xml:space="preserve">276.66 </w:t>
            </w:r>
          </w:p>
        </w:tc>
      </w:tr>
      <w:tr w14:paraId="0D3CE5EE">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0F6898D">
            <w:pPr>
              <w:rPr>
                <w:sz w:val="18"/>
                <w:szCs w:val="18"/>
              </w:rPr>
            </w:pPr>
            <w:r>
              <w:rPr>
                <w:rFonts w:hint="eastAsia"/>
                <w:sz w:val="18"/>
                <w:szCs w:val="18"/>
              </w:rPr>
              <w:t>G 建材类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D07B75F">
            <w:pPr>
              <w:jc w:val="center"/>
              <w:rPr>
                <w:sz w:val="18"/>
                <w:szCs w:val="18"/>
              </w:rPr>
            </w:pPr>
            <w:r>
              <w:rPr>
                <w:rFonts w:hint="eastAsia"/>
                <w:sz w:val="18"/>
                <w:szCs w:val="18"/>
              </w:rPr>
              <w:t>G416</w:t>
            </w:r>
          </w:p>
        </w:tc>
        <w:tc>
          <w:tcPr>
            <w:tcW w:w="1276" w:type="dxa"/>
            <w:tcBorders>
              <w:top w:val="nil"/>
              <w:left w:val="nil"/>
              <w:bottom w:val="single" w:color="auto" w:sz="4" w:space="0"/>
              <w:right w:val="single" w:color="auto" w:sz="4" w:space="0"/>
            </w:tcBorders>
            <w:shd w:val="clear" w:color="auto" w:fill="auto"/>
            <w:vAlign w:val="center"/>
          </w:tcPr>
          <w:p w14:paraId="3C1294DF">
            <w:pPr>
              <w:jc w:val="center"/>
              <w:rPr>
                <w:sz w:val="18"/>
                <w:szCs w:val="18"/>
              </w:rPr>
            </w:pPr>
            <w:r>
              <w:rPr>
                <w:rFonts w:hint="eastAsia"/>
                <w:sz w:val="18"/>
                <w:szCs w:val="18"/>
              </w:rPr>
              <w:t>复合窨井盖板</w:t>
            </w:r>
          </w:p>
        </w:tc>
        <w:tc>
          <w:tcPr>
            <w:tcW w:w="2629" w:type="dxa"/>
            <w:tcBorders>
              <w:top w:val="nil"/>
              <w:left w:val="nil"/>
              <w:bottom w:val="single" w:color="auto" w:sz="4" w:space="0"/>
              <w:right w:val="single" w:color="auto" w:sz="4" w:space="0"/>
            </w:tcBorders>
            <w:shd w:val="clear" w:color="auto" w:fill="auto"/>
            <w:vAlign w:val="center"/>
          </w:tcPr>
          <w:p w14:paraId="2FE6154A">
            <w:pPr>
              <w:rPr>
                <w:sz w:val="18"/>
                <w:szCs w:val="18"/>
              </w:rPr>
            </w:pPr>
            <w:r>
              <w:rPr>
                <w:rFonts w:hint="eastAsia"/>
                <w:sz w:val="18"/>
                <w:szCs w:val="18"/>
              </w:rPr>
              <w:t>500*500*40  （含底座）拆除、安装到位，（垃圾外运）辅材另算</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8CB8F6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4491BE4">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3BFB985">
            <w:pPr>
              <w:jc w:val="right"/>
              <w:rPr>
                <w:sz w:val="18"/>
                <w:szCs w:val="18"/>
              </w:rPr>
            </w:pPr>
            <w:r>
              <w:rPr>
                <w:rFonts w:hint="eastAsia"/>
                <w:sz w:val="18"/>
                <w:szCs w:val="18"/>
              </w:rPr>
              <w:t xml:space="preserve">153.66 </w:t>
            </w:r>
          </w:p>
        </w:tc>
      </w:tr>
      <w:tr w14:paraId="4816220D">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44DA14B">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1319F2C">
            <w:pPr>
              <w:jc w:val="center"/>
              <w:rPr>
                <w:sz w:val="18"/>
                <w:szCs w:val="18"/>
              </w:rPr>
            </w:pPr>
            <w:r>
              <w:rPr>
                <w:rFonts w:hint="eastAsia"/>
                <w:sz w:val="18"/>
                <w:szCs w:val="18"/>
              </w:rPr>
              <w:t>G417</w:t>
            </w:r>
          </w:p>
        </w:tc>
        <w:tc>
          <w:tcPr>
            <w:tcW w:w="1276" w:type="dxa"/>
            <w:tcBorders>
              <w:top w:val="nil"/>
              <w:left w:val="nil"/>
              <w:bottom w:val="single" w:color="auto" w:sz="4" w:space="0"/>
              <w:right w:val="single" w:color="auto" w:sz="4" w:space="0"/>
            </w:tcBorders>
            <w:shd w:val="clear" w:color="auto" w:fill="auto"/>
            <w:vAlign w:val="center"/>
          </w:tcPr>
          <w:p w14:paraId="47B44E99">
            <w:pPr>
              <w:jc w:val="center"/>
              <w:rPr>
                <w:sz w:val="18"/>
                <w:szCs w:val="18"/>
              </w:rPr>
            </w:pPr>
            <w:r>
              <w:rPr>
                <w:rFonts w:hint="eastAsia"/>
                <w:sz w:val="18"/>
                <w:szCs w:val="18"/>
              </w:rPr>
              <w:t>复合窨井盖板（圆形）</w:t>
            </w:r>
          </w:p>
        </w:tc>
        <w:tc>
          <w:tcPr>
            <w:tcW w:w="2629" w:type="dxa"/>
            <w:tcBorders>
              <w:top w:val="nil"/>
              <w:left w:val="nil"/>
              <w:bottom w:val="single" w:color="auto" w:sz="4" w:space="0"/>
              <w:right w:val="single" w:color="auto" w:sz="4" w:space="0"/>
            </w:tcBorders>
            <w:shd w:val="clear" w:color="auto" w:fill="auto"/>
            <w:vAlign w:val="center"/>
          </w:tcPr>
          <w:p w14:paraId="6B3827D5">
            <w:pPr>
              <w:rPr>
                <w:sz w:val="18"/>
                <w:szCs w:val="18"/>
              </w:rPr>
            </w:pPr>
            <w:r>
              <w:rPr>
                <w:rFonts w:hint="eastAsia"/>
                <w:sz w:val="18"/>
                <w:szCs w:val="18"/>
              </w:rPr>
              <w:t>φ700*40  （含底座）拆除、安装到位，（垃圾外运）辅材另算</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45D17E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26BE18C">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B89AC3">
            <w:pPr>
              <w:jc w:val="right"/>
              <w:rPr>
                <w:sz w:val="18"/>
                <w:szCs w:val="18"/>
              </w:rPr>
            </w:pPr>
            <w:r>
              <w:rPr>
                <w:rFonts w:hint="eastAsia"/>
                <w:sz w:val="18"/>
                <w:szCs w:val="18"/>
              </w:rPr>
              <w:t xml:space="preserve">204.06 </w:t>
            </w:r>
          </w:p>
        </w:tc>
      </w:tr>
      <w:tr w14:paraId="1705630A">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4252631">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036D4A1">
            <w:pPr>
              <w:jc w:val="center"/>
              <w:rPr>
                <w:sz w:val="18"/>
                <w:szCs w:val="18"/>
              </w:rPr>
            </w:pPr>
            <w:r>
              <w:rPr>
                <w:rFonts w:hint="eastAsia"/>
                <w:sz w:val="18"/>
                <w:szCs w:val="18"/>
              </w:rPr>
              <w:t>G418</w:t>
            </w:r>
          </w:p>
        </w:tc>
        <w:tc>
          <w:tcPr>
            <w:tcW w:w="1276" w:type="dxa"/>
            <w:tcBorders>
              <w:top w:val="nil"/>
              <w:left w:val="nil"/>
              <w:bottom w:val="single" w:color="auto" w:sz="4" w:space="0"/>
              <w:right w:val="single" w:color="auto" w:sz="4" w:space="0"/>
            </w:tcBorders>
            <w:shd w:val="clear" w:color="auto" w:fill="auto"/>
            <w:vAlign w:val="center"/>
          </w:tcPr>
          <w:p w14:paraId="0288127D">
            <w:pPr>
              <w:jc w:val="center"/>
              <w:rPr>
                <w:sz w:val="18"/>
                <w:szCs w:val="18"/>
              </w:rPr>
            </w:pPr>
            <w:r>
              <w:rPr>
                <w:rFonts w:hint="eastAsia"/>
                <w:sz w:val="18"/>
                <w:szCs w:val="18"/>
              </w:rPr>
              <w:t>复合窨井盖板</w:t>
            </w:r>
          </w:p>
        </w:tc>
        <w:tc>
          <w:tcPr>
            <w:tcW w:w="2629" w:type="dxa"/>
            <w:tcBorders>
              <w:top w:val="nil"/>
              <w:left w:val="nil"/>
              <w:bottom w:val="single" w:color="auto" w:sz="4" w:space="0"/>
              <w:right w:val="single" w:color="auto" w:sz="4" w:space="0"/>
            </w:tcBorders>
            <w:shd w:val="clear" w:color="auto" w:fill="auto"/>
            <w:vAlign w:val="center"/>
          </w:tcPr>
          <w:p w14:paraId="3939EB66">
            <w:pPr>
              <w:rPr>
                <w:sz w:val="18"/>
                <w:szCs w:val="18"/>
              </w:rPr>
            </w:pPr>
            <w:r>
              <w:rPr>
                <w:rFonts w:hint="eastAsia"/>
                <w:sz w:val="18"/>
                <w:szCs w:val="18"/>
              </w:rPr>
              <w:t>800*1000*40mm   （含底座）拆除、安装到位，（垃圾外运）辅材另算</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E08856A">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7F330C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7A383D5">
            <w:pPr>
              <w:jc w:val="right"/>
              <w:rPr>
                <w:sz w:val="18"/>
                <w:szCs w:val="18"/>
              </w:rPr>
            </w:pPr>
            <w:r>
              <w:rPr>
                <w:rFonts w:hint="eastAsia"/>
                <w:sz w:val="18"/>
                <w:szCs w:val="18"/>
              </w:rPr>
              <w:t xml:space="preserve">288.08 </w:t>
            </w:r>
          </w:p>
        </w:tc>
      </w:tr>
      <w:tr w14:paraId="75578A9D">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4B5363F">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6EEF0E4">
            <w:pPr>
              <w:jc w:val="center"/>
              <w:rPr>
                <w:sz w:val="18"/>
                <w:szCs w:val="18"/>
              </w:rPr>
            </w:pPr>
            <w:r>
              <w:rPr>
                <w:rFonts w:hint="eastAsia"/>
                <w:sz w:val="18"/>
                <w:szCs w:val="18"/>
              </w:rPr>
              <w:t>G419</w:t>
            </w:r>
          </w:p>
        </w:tc>
        <w:tc>
          <w:tcPr>
            <w:tcW w:w="1276" w:type="dxa"/>
            <w:tcBorders>
              <w:top w:val="nil"/>
              <w:left w:val="nil"/>
              <w:bottom w:val="single" w:color="auto" w:sz="4" w:space="0"/>
              <w:right w:val="single" w:color="auto" w:sz="4" w:space="0"/>
            </w:tcBorders>
            <w:shd w:val="clear" w:color="auto" w:fill="auto"/>
            <w:vAlign w:val="center"/>
          </w:tcPr>
          <w:p w14:paraId="479C4B25">
            <w:pPr>
              <w:jc w:val="center"/>
              <w:rPr>
                <w:sz w:val="18"/>
                <w:szCs w:val="18"/>
              </w:rPr>
            </w:pPr>
            <w:r>
              <w:rPr>
                <w:rFonts w:hint="eastAsia"/>
                <w:sz w:val="18"/>
                <w:szCs w:val="18"/>
              </w:rPr>
              <w:t>重型铸铁盖板</w:t>
            </w:r>
          </w:p>
        </w:tc>
        <w:tc>
          <w:tcPr>
            <w:tcW w:w="2629" w:type="dxa"/>
            <w:tcBorders>
              <w:top w:val="nil"/>
              <w:left w:val="nil"/>
              <w:bottom w:val="single" w:color="auto" w:sz="4" w:space="0"/>
              <w:right w:val="single" w:color="auto" w:sz="4" w:space="0"/>
            </w:tcBorders>
            <w:shd w:val="clear" w:color="auto" w:fill="auto"/>
            <w:vAlign w:val="center"/>
          </w:tcPr>
          <w:p w14:paraId="51FBAF12">
            <w:pPr>
              <w:rPr>
                <w:sz w:val="18"/>
                <w:szCs w:val="18"/>
              </w:rPr>
            </w:pPr>
            <w:r>
              <w:rPr>
                <w:rFonts w:hint="eastAsia"/>
                <w:sz w:val="18"/>
                <w:szCs w:val="18"/>
              </w:rPr>
              <w:t>φ70承重70T（含底座、垃圾外运）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F781D3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E0541A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B4CE35">
            <w:pPr>
              <w:jc w:val="right"/>
              <w:rPr>
                <w:sz w:val="18"/>
                <w:szCs w:val="18"/>
              </w:rPr>
            </w:pPr>
            <w:r>
              <w:rPr>
                <w:rFonts w:hint="eastAsia"/>
                <w:sz w:val="18"/>
                <w:szCs w:val="18"/>
              </w:rPr>
              <w:t xml:space="preserve">714.57 </w:t>
            </w:r>
          </w:p>
        </w:tc>
      </w:tr>
      <w:tr w14:paraId="7CB789A0">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A6D8E30">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7F4A9AC">
            <w:pPr>
              <w:jc w:val="center"/>
              <w:rPr>
                <w:sz w:val="18"/>
                <w:szCs w:val="18"/>
              </w:rPr>
            </w:pPr>
            <w:r>
              <w:rPr>
                <w:rFonts w:hint="eastAsia"/>
                <w:sz w:val="18"/>
                <w:szCs w:val="18"/>
              </w:rPr>
              <w:t>G420</w:t>
            </w:r>
          </w:p>
        </w:tc>
        <w:tc>
          <w:tcPr>
            <w:tcW w:w="1276" w:type="dxa"/>
            <w:tcBorders>
              <w:top w:val="nil"/>
              <w:left w:val="nil"/>
              <w:bottom w:val="single" w:color="auto" w:sz="4" w:space="0"/>
              <w:right w:val="single" w:color="auto" w:sz="4" w:space="0"/>
            </w:tcBorders>
            <w:shd w:val="clear" w:color="auto" w:fill="auto"/>
            <w:vAlign w:val="center"/>
          </w:tcPr>
          <w:p w14:paraId="201DE3FC">
            <w:pPr>
              <w:jc w:val="center"/>
              <w:rPr>
                <w:sz w:val="18"/>
                <w:szCs w:val="18"/>
              </w:rPr>
            </w:pPr>
            <w:r>
              <w:rPr>
                <w:rFonts w:hint="eastAsia"/>
                <w:sz w:val="18"/>
                <w:szCs w:val="18"/>
              </w:rPr>
              <w:t>免漆板包柱子</w:t>
            </w:r>
          </w:p>
        </w:tc>
        <w:tc>
          <w:tcPr>
            <w:tcW w:w="2629" w:type="dxa"/>
            <w:tcBorders>
              <w:top w:val="nil"/>
              <w:left w:val="nil"/>
              <w:bottom w:val="single" w:color="auto" w:sz="4" w:space="0"/>
              <w:right w:val="single" w:color="auto" w:sz="4" w:space="0"/>
            </w:tcBorders>
            <w:shd w:val="clear" w:color="auto" w:fill="auto"/>
            <w:vAlign w:val="center"/>
          </w:tcPr>
          <w:p w14:paraId="35BFEC60">
            <w:pPr>
              <w:rPr>
                <w:sz w:val="18"/>
                <w:szCs w:val="18"/>
              </w:rPr>
            </w:pPr>
            <w:r>
              <w:rPr>
                <w:rFonts w:hint="eastAsia"/>
                <w:sz w:val="18"/>
                <w:szCs w:val="18"/>
              </w:rPr>
              <w:t>墙面铲除 含辅材安装到位     （ 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EDBF0B3">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6ADC3FD">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344AD43">
            <w:pPr>
              <w:jc w:val="right"/>
              <w:rPr>
                <w:sz w:val="18"/>
                <w:szCs w:val="18"/>
              </w:rPr>
            </w:pPr>
            <w:r>
              <w:rPr>
                <w:rFonts w:hint="eastAsia"/>
                <w:sz w:val="18"/>
                <w:szCs w:val="18"/>
              </w:rPr>
              <w:t xml:space="preserve">258.70 </w:t>
            </w:r>
          </w:p>
        </w:tc>
      </w:tr>
      <w:tr w14:paraId="57832905">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827B85D">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6D88E4C">
            <w:pPr>
              <w:jc w:val="center"/>
              <w:rPr>
                <w:sz w:val="18"/>
                <w:szCs w:val="18"/>
              </w:rPr>
            </w:pPr>
            <w:r>
              <w:rPr>
                <w:rFonts w:hint="eastAsia"/>
                <w:sz w:val="18"/>
                <w:szCs w:val="18"/>
              </w:rPr>
              <w:t>G421</w:t>
            </w:r>
          </w:p>
        </w:tc>
        <w:tc>
          <w:tcPr>
            <w:tcW w:w="1276" w:type="dxa"/>
            <w:tcBorders>
              <w:top w:val="nil"/>
              <w:left w:val="nil"/>
              <w:bottom w:val="single" w:color="auto" w:sz="4" w:space="0"/>
              <w:right w:val="single" w:color="auto" w:sz="4" w:space="0"/>
            </w:tcBorders>
            <w:shd w:val="clear" w:color="auto" w:fill="auto"/>
            <w:vAlign w:val="center"/>
          </w:tcPr>
          <w:p w14:paraId="0CD7AA2B">
            <w:pPr>
              <w:jc w:val="center"/>
              <w:rPr>
                <w:sz w:val="18"/>
                <w:szCs w:val="18"/>
              </w:rPr>
            </w:pPr>
            <w:r>
              <w:rPr>
                <w:rFonts w:hint="eastAsia"/>
                <w:sz w:val="18"/>
                <w:szCs w:val="18"/>
              </w:rPr>
              <w:t>钢塑护墙板</w:t>
            </w:r>
          </w:p>
        </w:tc>
        <w:tc>
          <w:tcPr>
            <w:tcW w:w="2629" w:type="dxa"/>
            <w:tcBorders>
              <w:top w:val="nil"/>
              <w:left w:val="nil"/>
              <w:bottom w:val="single" w:color="auto" w:sz="4" w:space="0"/>
              <w:right w:val="single" w:color="auto" w:sz="4" w:space="0"/>
            </w:tcBorders>
            <w:shd w:val="clear" w:color="auto" w:fill="auto"/>
            <w:vAlign w:val="center"/>
          </w:tcPr>
          <w:p w14:paraId="48A7DBB5">
            <w:pPr>
              <w:rPr>
                <w:sz w:val="18"/>
                <w:szCs w:val="18"/>
              </w:rPr>
            </w:pPr>
            <w:r>
              <w:rPr>
                <w:rFonts w:hint="eastAsia"/>
                <w:sz w:val="18"/>
                <w:szCs w:val="18"/>
              </w:rPr>
              <w:t>10mm厚*400mm含辅材，安装到位，垃圾外运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AA48F69">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61E951F">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E4BA845">
            <w:pPr>
              <w:jc w:val="right"/>
              <w:rPr>
                <w:sz w:val="18"/>
                <w:szCs w:val="18"/>
              </w:rPr>
            </w:pPr>
            <w:r>
              <w:rPr>
                <w:rFonts w:hint="eastAsia"/>
                <w:sz w:val="18"/>
                <w:szCs w:val="18"/>
              </w:rPr>
              <w:t xml:space="preserve">174.69 </w:t>
            </w:r>
          </w:p>
        </w:tc>
      </w:tr>
      <w:tr w14:paraId="634F0130">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DC9895E">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7A7D236">
            <w:pPr>
              <w:jc w:val="center"/>
              <w:rPr>
                <w:sz w:val="18"/>
                <w:szCs w:val="18"/>
              </w:rPr>
            </w:pPr>
            <w:r>
              <w:rPr>
                <w:rFonts w:hint="eastAsia"/>
                <w:sz w:val="18"/>
                <w:szCs w:val="18"/>
              </w:rPr>
              <w:t>G422</w:t>
            </w:r>
          </w:p>
        </w:tc>
        <w:tc>
          <w:tcPr>
            <w:tcW w:w="1276" w:type="dxa"/>
            <w:tcBorders>
              <w:top w:val="nil"/>
              <w:left w:val="nil"/>
              <w:bottom w:val="single" w:color="auto" w:sz="4" w:space="0"/>
              <w:right w:val="single" w:color="auto" w:sz="4" w:space="0"/>
            </w:tcBorders>
            <w:shd w:val="clear" w:color="auto" w:fill="auto"/>
            <w:vAlign w:val="center"/>
          </w:tcPr>
          <w:p w14:paraId="1C382D26">
            <w:pPr>
              <w:jc w:val="center"/>
              <w:rPr>
                <w:sz w:val="18"/>
                <w:szCs w:val="18"/>
              </w:rPr>
            </w:pPr>
            <w:r>
              <w:rPr>
                <w:rFonts w:hint="eastAsia"/>
                <w:sz w:val="18"/>
                <w:szCs w:val="18"/>
              </w:rPr>
              <w:t>石膏板</w:t>
            </w:r>
          </w:p>
        </w:tc>
        <w:tc>
          <w:tcPr>
            <w:tcW w:w="2629" w:type="dxa"/>
            <w:tcBorders>
              <w:top w:val="nil"/>
              <w:left w:val="nil"/>
              <w:bottom w:val="single" w:color="auto" w:sz="4" w:space="0"/>
              <w:right w:val="single" w:color="auto" w:sz="4" w:space="0"/>
            </w:tcBorders>
            <w:shd w:val="clear" w:color="auto" w:fill="auto"/>
            <w:vAlign w:val="center"/>
          </w:tcPr>
          <w:p w14:paraId="3228C1E1">
            <w:pPr>
              <w:rPr>
                <w:sz w:val="18"/>
                <w:szCs w:val="18"/>
              </w:rPr>
            </w:pPr>
            <w:r>
              <w:rPr>
                <w:rFonts w:hint="eastAsia"/>
                <w:sz w:val="18"/>
                <w:szCs w:val="18"/>
              </w:rPr>
              <w:t>2400m×1200mm含骨架及辅材，安装到位，场清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0A29B9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938F628">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9483CBC">
            <w:pPr>
              <w:jc w:val="right"/>
              <w:rPr>
                <w:sz w:val="18"/>
                <w:szCs w:val="18"/>
              </w:rPr>
            </w:pPr>
            <w:r>
              <w:rPr>
                <w:rFonts w:hint="eastAsia"/>
                <w:sz w:val="18"/>
                <w:szCs w:val="18"/>
              </w:rPr>
              <w:t xml:space="preserve">91.74 </w:t>
            </w:r>
          </w:p>
        </w:tc>
      </w:tr>
      <w:tr w14:paraId="44A9B1C4">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8ED893E">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BB7048F">
            <w:pPr>
              <w:jc w:val="center"/>
              <w:rPr>
                <w:sz w:val="18"/>
                <w:szCs w:val="18"/>
              </w:rPr>
            </w:pPr>
            <w:r>
              <w:rPr>
                <w:rFonts w:hint="eastAsia"/>
                <w:sz w:val="18"/>
                <w:szCs w:val="18"/>
              </w:rPr>
              <w:t>G423</w:t>
            </w:r>
          </w:p>
        </w:tc>
        <w:tc>
          <w:tcPr>
            <w:tcW w:w="1276" w:type="dxa"/>
            <w:tcBorders>
              <w:top w:val="nil"/>
              <w:left w:val="nil"/>
              <w:bottom w:val="single" w:color="auto" w:sz="4" w:space="0"/>
              <w:right w:val="single" w:color="auto" w:sz="4" w:space="0"/>
            </w:tcBorders>
            <w:shd w:val="clear" w:color="auto" w:fill="auto"/>
            <w:vAlign w:val="center"/>
          </w:tcPr>
          <w:p w14:paraId="3736D783">
            <w:pPr>
              <w:jc w:val="center"/>
              <w:rPr>
                <w:sz w:val="18"/>
                <w:szCs w:val="18"/>
              </w:rPr>
            </w:pPr>
            <w:r>
              <w:rPr>
                <w:rFonts w:hint="eastAsia"/>
                <w:sz w:val="18"/>
                <w:szCs w:val="18"/>
              </w:rPr>
              <w:t>混凝土</w:t>
            </w:r>
          </w:p>
        </w:tc>
        <w:tc>
          <w:tcPr>
            <w:tcW w:w="2629" w:type="dxa"/>
            <w:tcBorders>
              <w:top w:val="nil"/>
              <w:left w:val="nil"/>
              <w:bottom w:val="single" w:color="auto" w:sz="4" w:space="0"/>
              <w:right w:val="single" w:color="auto" w:sz="4" w:space="0"/>
            </w:tcBorders>
            <w:shd w:val="clear" w:color="auto" w:fill="auto"/>
            <w:vAlign w:val="center"/>
          </w:tcPr>
          <w:p w14:paraId="4DF69647">
            <w:pPr>
              <w:rPr>
                <w:sz w:val="18"/>
                <w:szCs w:val="18"/>
              </w:rPr>
            </w:pPr>
            <w:r>
              <w:rPr>
                <w:rFonts w:hint="eastAsia"/>
                <w:sz w:val="18"/>
                <w:szCs w:val="18"/>
              </w:rPr>
              <w:t>80mm厚C25（垃圾外运）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07F00BE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F050B76">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F957B58">
            <w:pPr>
              <w:jc w:val="right"/>
              <w:rPr>
                <w:sz w:val="18"/>
                <w:szCs w:val="18"/>
              </w:rPr>
            </w:pPr>
            <w:r>
              <w:rPr>
                <w:rFonts w:hint="eastAsia"/>
                <w:sz w:val="18"/>
                <w:szCs w:val="18"/>
              </w:rPr>
              <w:t xml:space="preserve">45.96 </w:t>
            </w:r>
          </w:p>
        </w:tc>
      </w:tr>
      <w:tr w14:paraId="195FC82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D157B07">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C1D98AD">
            <w:pPr>
              <w:jc w:val="center"/>
              <w:rPr>
                <w:sz w:val="18"/>
                <w:szCs w:val="18"/>
              </w:rPr>
            </w:pPr>
            <w:r>
              <w:rPr>
                <w:rFonts w:hint="eastAsia"/>
                <w:sz w:val="18"/>
                <w:szCs w:val="18"/>
              </w:rPr>
              <w:t>G424</w:t>
            </w:r>
          </w:p>
        </w:tc>
        <w:tc>
          <w:tcPr>
            <w:tcW w:w="1276" w:type="dxa"/>
            <w:tcBorders>
              <w:top w:val="nil"/>
              <w:left w:val="nil"/>
              <w:bottom w:val="single" w:color="auto" w:sz="4" w:space="0"/>
              <w:right w:val="single" w:color="auto" w:sz="4" w:space="0"/>
            </w:tcBorders>
            <w:shd w:val="clear" w:color="auto" w:fill="auto"/>
            <w:vAlign w:val="center"/>
          </w:tcPr>
          <w:p w14:paraId="16771C96">
            <w:pPr>
              <w:jc w:val="center"/>
              <w:rPr>
                <w:sz w:val="18"/>
                <w:szCs w:val="18"/>
              </w:rPr>
            </w:pPr>
            <w:r>
              <w:rPr>
                <w:rFonts w:hint="eastAsia"/>
                <w:sz w:val="18"/>
                <w:szCs w:val="18"/>
              </w:rPr>
              <w:t>混凝土</w:t>
            </w:r>
          </w:p>
        </w:tc>
        <w:tc>
          <w:tcPr>
            <w:tcW w:w="2629" w:type="dxa"/>
            <w:tcBorders>
              <w:top w:val="nil"/>
              <w:left w:val="nil"/>
              <w:bottom w:val="single" w:color="auto" w:sz="4" w:space="0"/>
              <w:right w:val="single" w:color="auto" w:sz="4" w:space="0"/>
            </w:tcBorders>
            <w:shd w:val="clear" w:color="auto" w:fill="auto"/>
            <w:vAlign w:val="center"/>
          </w:tcPr>
          <w:p w14:paraId="72906428">
            <w:pPr>
              <w:rPr>
                <w:sz w:val="18"/>
                <w:szCs w:val="18"/>
              </w:rPr>
            </w:pPr>
            <w:r>
              <w:rPr>
                <w:rFonts w:hint="eastAsia"/>
                <w:sz w:val="18"/>
                <w:szCs w:val="18"/>
              </w:rPr>
              <w:t>100mm厚C25（包含机械费用及垃圾外运）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85F3F2E">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90789DF">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4118C2">
            <w:pPr>
              <w:jc w:val="right"/>
              <w:rPr>
                <w:sz w:val="18"/>
                <w:szCs w:val="18"/>
              </w:rPr>
            </w:pPr>
            <w:r>
              <w:rPr>
                <w:rFonts w:hint="eastAsia"/>
                <w:sz w:val="18"/>
                <w:szCs w:val="18"/>
              </w:rPr>
              <w:t xml:space="preserve">55.27 </w:t>
            </w:r>
          </w:p>
        </w:tc>
      </w:tr>
      <w:tr w14:paraId="0147EFB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8D8B49">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3251535">
            <w:pPr>
              <w:jc w:val="center"/>
              <w:rPr>
                <w:sz w:val="18"/>
                <w:szCs w:val="18"/>
              </w:rPr>
            </w:pPr>
            <w:r>
              <w:rPr>
                <w:rFonts w:hint="eastAsia"/>
                <w:sz w:val="18"/>
                <w:szCs w:val="18"/>
              </w:rPr>
              <w:t>G425</w:t>
            </w:r>
          </w:p>
        </w:tc>
        <w:tc>
          <w:tcPr>
            <w:tcW w:w="1276" w:type="dxa"/>
            <w:tcBorders>
              <w:top w:val="nil"/>
              <w:left w:val="nil"/>
              <w:bottom w:val="single" w:color="auto" w:sz="4" w:space="0"/>
              <w:right w:val="single" w:color="auto" w:sz="4" w:space="0"/>
            </w:tcBorders>
            <w:shd w:val="clear" w:color="auto" w:fill="auto"/>
            <w:vAlign w:val="center"/>
          </w:tcPr>
          <w:p w14:paraId="70AB7A1A">
            <w:pPr>
              <w:jc w:val="center"/>
              <w:rPr>
                <w:sz w:val="18"/>
                <w:szCs w:val="18"/>
              </w:rPr>
            </w:pPr>
            <w:r>
              <w:rPr>
                <w:rFonts w:hint="eastAsia"/>
                <w:sz w:val="18"/>
                <w:szCs w:val="18"/>
              </w:rPr>
              <w:t>防水镜</w:t>
            </w:r>
          </w:p>
        </w:tc>
        <w:tc>
          <w:tcPr>
            <w:tcW w:w="2629" w:type="dxa"/>
            <w:tcBorders>
              <w:top w:val="nil"/>
              <w:left w:val="nil"/>
              <w:bottom w:val="single" w:color="auto" w:sz="4" w:space="0"/>
              <w:right w:val="single" w:color="auto" w:sz="4" w:space="0"/>
            </w:tcBorders>
            <w:shd w:val="clear" w:color="auto" w:fill="auto"/>
            <w:vAlign w:val="center"/>
          </w:tcPr>
          <w:p w14:paraId="7D782E5A">
            <w:pPr>
              <w:rPr>
                <w:sz w:val="18"/>
                <w:szCs w:val="18"/>
              </w:rPr>
            </w:pPr>
            <w:r>
              <w:rPr>
                <w:rFonts w:hint="eastAsia"/>
                <w:sz w:val="18"/>
                <w:szCs w:val="18"/>
              </w:rPr>
              <w:t>包含辅材及磨边，安装到位）1㎡以内按1平方结算</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6973D17">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30F61B6">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0247276">
            <w:pPr>
              <w:jc w:val="right"/>
              <w:rPr>
                <w:sz w:val="18"/>
                <w:szCs w:val="18"/>
              </w:rPr>
            </w:pPr>
            <w:r>
              <w:rPr>
                <w:rFonts w:hint="eastAsia"/>
                <w:sz w:val="18"/>
                <w:szCs w:val="18"/>
              </w:rPr>
              <w:t xml:space="preserve">107.78 </w:t>
            </w:r>
          </w:p>
        </w:tc>
      </w:tr>
      <w:tr w14:paraId="339A350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FC3E099">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88C325C">
            <w:pPr>
              <w:jc w:val="center"/>
              <w:rPr>
                <w:sz w:val="18"/>
                <w:szCs w:val="18"/>
              </w:rPr>
            </w:pPr>
            <w:r>
              <w:rPr>
                <w:rFonts w:hint="eastAsia"/>
                <w:sz w:val="18"/>
                <w:szCs w:val="18"/>
              </w:rPr>
              <w:t>G426</w:t>
            </w:r>
          </w:p>
        </w:tc>
        <w:tc>
          <w:tcPr>
            <w:tcW w:w="1276" w:type="dxa"/>
            <w:tcBorders>
              <w:top w:val="nil"/>
              <w:left w:val="nil"/>
              <w:bottom w:val="single" w:color="auto" w:sz="4" w:space="0"/>
              <w:right w:val="single" w:color="auto" w:sz="4" w:space="0"/>
            </w:tcBorders>
            <w:shd w:val="clear" w:color="auto" w:fill="auto"/>
            <w:vAlign w:val="center"/>
          </w:tcPr>
          <w:p w14:paraId="1574E47E">
            <w:pPr>
              <w:jc w:val="center"/>
              <w:rPr>
                <w:sz w:val="18"/>
                <w:szCs w:val="18"/>
              </w:rPr>
            </w:pPr>
            <w:r>
              <w:rPr>
                <w:rFonts w:hint="eastAsia"/>
                <w:sz w:val="18"/>
                <w:szCs w:val="18"/>
              </w:rPr>
              <w:t>普通玻璃</w:t>
            </w:r>
          </w:p>
        </w:tc>
        <w:tc>
          <w:tcPr>
            <w:tcW w:w="2629" w:type="dxa"/>
            <w:tcBorders>
              <w:top w:val="nil"/>
              <w:left w:val="nil"/>
              <w:bottom w:val="single" w:color="auto" w:sz="4" w:space="0"/>
              <w:right w:val="single" w:color="auto" w:sz="4" w:space="0"/>
            </w:tcBorders>
            <w:shd w:val="clear" w:color="auto" w:fill="auto"/>
            <w:vAlign w:val="center"/>
          </w:tcPr>
          <w:p w14:paraId="406E6CEC">
            <w:pPr>
              <w:rPr>
                <w:sz w:val="18"/>
                <w:szCs w:val="18"/>
              </w:rPr>
            </w:pPr>
            <w:r>
              <w:rPr>
                <w:rFonts w:hint="eastAsia"/>
                <w:sz w:val="18"/>
                <w:szCs w:val="18"/>
              </w:rPr>
              <w:t>5mm厚（包含辅材，安装到位）0.5㎡以内按0.5㎡结算，0.5㎡以上按实结算</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7556795">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273B4C4">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BEAA3C9">
            <w:pPr>
              <w:jc w:val="right"/>
              <w:rPr>
                <w:sz w:val="18"/>
                <w:szCs w:val="18"/>
              </w:rPr>
            </w:pPr>
            <w:r>
              <w:rPr>
                <w:rFonts w:hint="eastAsia"/>
                <w:sz w:val="18"/>
                <w:szCs w:val="18"/>
              </w:rPr>
              <w:t xml:space="preserve">128.80 </w:t>
            </w:r>
          </w:p>
        </w:tc>
      </w:tr>
      <w:tr w14:paraId="52EA6DD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DF133AC">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9581710">
            <w:pPr>
              <w:jc w:val="center"/>
              <w:rPr>
                <w:sz w:val="18"/>
                <w:szCs w:val="18"/>
              </w:rPr>
            </w:pPr>
            <w:r>
              <w:rPr>
                <w:rFonts w:hint="eastAsia"/>
                <w:sz w:val="18"/>
                <w:szCs w:val="18"/>
              </w:rPr>
              <w:t>G427</w:t>
            </w:r>
          </w:p>
        </w:tc>
        <w:tc>
          <w:tcPr>
            <w:tcW w:w="1276" w:type="dxa"/>
            <w:tcBorders>
              <w:top w:val="nil"/>
              <w:left w:val="nil"/>
              <w:bottom w:val="single" w:color="auto" w:sz="4" w:space="0"/>
              <w:right w:val="single" w:color="auto" w:sz="4" w:space="0"/>
            </w:tcBorders>
            <w:shd w:val="clear" w:color="auto" w:fill="auto"/>
            <w:vAlign w:val="center"/>
          </w:tcPr>
          <w:p w14:paraId="7379A8E3">
            <w:pPr>
              <w:jc w:val="center"/>
              <w:rPr>
                <w:sz w:val="18"/>
                <w:szCs w:val="18"/>
              </w:rPr>
            </w:pPr>
            <w:r>
              <w:rPr>
                <w:rFonts w:hint="eastAsia"/>
                <w:sz w:val="18"/>
                <w:szCs w:val="18"/>
              </w:rPr>
              <w:t>钢化玻璃</w:t>
            </w:r>
          </w:p>
        </w:tc>
        <w:tc>
          <w:tcPr>
            <w:tcW w:w="2629" w:type="dxa"/>
            <w:tcBorders>
              <w:top w:val="nil"/>
              <w:left w:val="nil"/>
              <w:bottom w:val="single" w:color="auto" w:sz="4" w:space="0"/>
              <w:right w:val="single" w:color="auto" w:sz="4" w:space="0"/>
            </w:tcBorders>
            <w:shd w:val="clear" w:color="auto" w:fill="auto"/>
            <w:vAlign w:val="center"/>
          </w:tcPr>
          <w:p w14:paraId="1D50F1C5">
            <w:pPr>
              <w:rPr>
                <w:sz w:val="18"/>
                <w:szCs w:val="18"/>
              </w:rPr>
            </w:pPr>
            <w:r>
              <w:rPr>
                <w:rFonts w:hint="eastAsia"/>
                <w:sz w:val="18"/>
                <w:szCs w:val="18"/>
              </w:rPr>
              <w:t>5mm厚（包含磨边，辅材，运费、安装到位）0.5㎡以内按0.5㎡结算，0.5㎡以上按实结算</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557DC39">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6A83F63">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949A26">
            <w:pPr>
              <w:jc w:val="right"/>
              <w:rPr>
                <w:sz w:val="18"/>
                <w:szCs w:val="18"/>
              </w:rPr>
            </w:pPr>
            <w:r>
              <w:rPr>
                <w:rFonts w:hint="eastAsia"/>
                <w:sz w:val="18"/>
                <w:szCs w:val="18"/>
              </w:rPr>
              <w:t xml:space="preserve">208.18 </w:t>
            </w:r>
          </w:p>
        </w:tc>
      </w:tr>
      <w:tr w14:paraId="0258599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6846FE8">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1C5BD7F">
            <w:pPr>
              <w:jc w:val="center"/>
              <w:rPr>
                <w:sz w:val="18"/>
                <w:szCs w:val="18"/>
              </w:rPr>
            </w:pPr>
            <w:r>
              <w:rPr>
                <w:rFonts w:hint="eastAsia"/>
                <w:sz w:val="18"/>
                <w:szCs w:val="18"/>
              </w:rPr>
              <w:t>G428</w:t>
            </w:r>
          </w:p>
        </w:tc>
        <w:tc>
          <w:tcPr>
            <w:tcW w:w="1276" w:type="dxa"/>
            <w:tcBorders>
              <w:top w:val="nil"/>
              <w:left w:val="nil"/>
              <w:bottom w:val="single" w:color="auto" w:sz="4" w:space="0"/>
              <w:right w:val="single" w:color="auto" w:sz="4" w:space="0"/>
            </w:tcBorders>
            <w:shd w:val="clear" w:color="auto" w:fill="auto"/>
            <w:vAlign w:val="center"/>
          </w:tcPr>
          <w:p w14:paraId="3A037D0A">
            <w:pPr>
              <w:jc w:val="center"/>
              <w:rPr>
                <w:sz w:val="18"/>
                <w:szCs w:val="18"/>
              </w:rPr>
            </w:pPr>
            <w:r>
              <w:rPr>
                <w:rFonts w:hint="eastAsia"/>
                <w:sz w:val="18"/>
                <w:szCs w:val="18"/>
              </w:rPr>
              <w:t>钢化玻璃</w:t>
            </w:r>
          </w:p>
        </w:tc>
        <w:tc>
          <w:tcPr>
            <w:tcW w:w="2629" w:type="dxa"/>
            <w:tcBorders>
              <w:top w:val="nil"/>
              <w:left w:val="nil"/>
              <w:bottom w:val="single" w:color="auto" w:sz="4" w:space="0"/>
              <w:right w:val="single" w:color="auto" w:sz="4" w:space="0"/>
            </w:tcBorders>
            <w:shd w:val="clear" w:color="auto" w:fill="auto"/>
            <w:vAlign w:val="center"/>
          </w:tcPr>
          <w:p w14:paraId="32E0C28C">
            <w:pPr>
              <w:rPr>
                <w:sz w:val="18"/>
                <w:szCs w:val="18"/>
              </w:rPr>
            </w:pPr>
            <w:r>
              <w:rPr>
                <w:rFonts w:hint="eastAsia"/>
                <w:sz w:val="18"/>
                <w:szCs w:val="18"/>
              </w:rPr>
              <w:t>8mm厚（包含磨边，辅材，运费、安装到位）0.5㎡以内按0.5㎡结算，0.5㎡以上按实结算（不包含雨棚及外墙玻璃）</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3944D7F">
            <w:pPr>
              <w:jc w:val="center"/>
              <w:rPr>
                <w:color w:val="000000"/>
                <w:sz w:val="18"/>
                <w:szCs w:val="18"/>
              </w:rPr>
            </w:pPr>
            <w:r>
              <w:rPr>
                <w:rFonts w:hint="eastAsia"/>
                <w:color w:val="000000"/>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B6DFCC5">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86E050">
            <w:pPr>
              <w:jc w:val="right"/>
              <w:rPr>
                <w:sz w:val="18"/>
                <w:szCs w:val="18"/>
              </w:rPr>
            </w:pPr>
            <w:r>
              <w:rPr>
                <w:rFonts w:hint="eastAsia"/>
                <w:sz w:val="18"/>
                <w:szCs w:val="18"/>
              </w:rPr>
              <w:t xml:space="preserve">263.42 </w:t>
            </w:r>
          </w:p>
        </w:tc>
      </w:tr>
      <w:tr w14:paraId="498A9854">
        <w:tblPrEx>
          <w:tblCellMar>
            <w:top w:w="0" w:type="dxa"/>
            <w:left w:w="108" w:type="dxa"/>
            <w:bottom w:w="0" w:type="dxa"/>
            <w:right w:w="108" w:type="dxa"/>
          </w:tblCellMar>
        </w:tblPrEx>
        <w:trPr>
          <w:trHeight w:val="38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271F1B7">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852B6A0">
            <w:pPr>
              <w:jc w:val="center"/>
              <w:rPr>
                <w:sz w:val="18"/>
                <w:szCs w:val="18"/>
              </w:rPr>
            </w:pPr>
            <w:r>
              <w:rPr>
                <w:rFonts w:hint="eastAsia"/>
                <w:sz w:val="18"/>
                <w:szCs w:val="18"/>
              </w:rPr>
              <w:t>G429</w:t>
            </w:r>
          </w:p>
        </w:tc>
        <w:tc>
          <w:tcPr>
            <w:tcW w:w="1276" w:type="dxa"/>
            <w:tcBorders>
              <w:top w:val="nil"/>
              <w:left w:val="nil"/>
              <w:bottom w:val="single" w:color="auto" w:sz="4" w:space="0"/>
              <w:right w:val="single" w:color="auto" w:sz="4" w:space="0"/>
            </w:tcBorders>
            <w:shd w:val="clear" w:color="auto" w:fill="auto"/>
            <w:vAlign w:val="center"/>
          </w:tcPr>
          <w:p w14:paraId="5834EAFF">
            <w:pPr>
              <w:jc w:val="center"/>
              <w:rPr>
                <w:sz w:val="18"/>
                <w:szCs w:val="18"/>
              </w:rPr>
            </w:pPr>
            <w:r>
              <w:rPr>
                <w:rFonts w:hint="eastAsia"/>
                <w:sz w:val="18"/>
                <w:szCs w:val="18"/>
              </w:rPr>
              <w:t>无框玻璃门</w:t>
            </w:r>
          </w:p>
        </w:tc>
        <w:tc>
          <w:tcPr>
            <w:tcW w:w="2629" w:type="dxa"/>
            <w:tcBorders>
              <w:top w:val="nil"/>
              <w:left w:val="nil"/>
              <w:bottom w:val="single" w:color="auto" w:sz="4" w:space="0"/>
              <w:right w:val="single" w:color="auto" w:sz="4" w:space="0"/>
            </w:tcBorders>
            <w:shd w:val="clear" w:color="auto" w:fill="auto"/>
            <w:vAlign w:val="center"/>
          </w:tcPr>
          <w:p w14:paraId="01280E6F">
            <w:pPr>
              <w:rPr>
                <w:sz w:val="18"/>
                <w:szCs w:val="18"/>
              </w:rPr>
            </w:pPr>
            <w:r>
              <w:rPr>
                <w:rFonts w:hint="eastAsia"/>
                <w:sz w:val="18"/>
                <w:szCs w:val="18"/>
              </w:rPr>
              <w:t>10mm厚 钢化玻璃 包含运费、磨边，辅材安装到位垃圾外运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78BE6AF9">
            <w:pPr>
              <w:ind w:firstLine="600" w:firstLineChars="300"/>
              <w:jc w:val="left"/>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vAlign w:val="center"/>
          </w:tcPr>
          <w:p w14:paraId="3C1ACA92">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DA08A5">
            <w:pPr>
              <w:jc w:val="right"/>
              <w:rPr>
                <w:sz w:val="18"/>
                <w:szCs w:val="18"/>
              </w:rPr>
            </w:pPr>
            <w:r>
              <w:rPr>
                <w:rFonts w:hint="eastAsia"/>
                <w:sz w:val="18"/>
                <w:szCs w:val="18"/>
              </w:rPr>
              <w:t xml:space="preserve">348.65 </w:t>
            </w:r>
          </w:p>
        </w:tc>
      </w:tr>
      <w:tr w14:paraId="095D5E2F">
        <w:tblPrEx>
          <w:tblCellMar>
            <w:top w:w="0" w:type="dxa"/>
            <w:left w:w="108" w:type="dxa"/>
            <w:bottom w:w="0" w:type="dxa"/>
            <w:right w:w="108" w:type="dxa"/>
          </w:tblCellMar>
        </w:tblPrEx>
        <w:trPr>
          <w:trHeight w:val="540" w:hRule="atLeast"/>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502A80E">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1F5FD40">
            <w:pPr>
              <w:jc w:val="center"/>
              <w:rPr>
                <w:sz w:val="18"/>
                <w:szCs w:val="18"/>
              </w:rPr>
            </w:pPr>
            <w:r>
              <w:rPr>
                <w:rFonts w:hint="eastAsia"/>
                <w:sz w:val="18"/>
                <w:szCs w:val="18"/>
              </w:rPr>
              <w:t>G430</w:t>
            </w:r>
          </w:p>
        </w:tc>
        <w:tc>
          <w:tcPr>
            <w:tcW w:w="1276" w:type="dxa"/>
            <w:tcBorders>
              <w:top w:val="nil"/>
              <w:left w:val="nil"/>
              <w:bottom w:val="single" w:color="auto" w:sz="4" w:space="0"/>
              <w:right w:val="single" w:color="auto" w:sz="4" w:space="0"/>
            </w:tcBorders>
            <w:shd w:val="clear" w:color="auto" w:fill="auto"/>
            <w:vAlign w:val="center"/>
          </w:tcPr>
          <w:p w14:paraId="450143C3">
            <w:pPr>
              <w:jc w:val="center"/>
              <w:rPr>
                <w:sz w:val="18"/>
                <w:szCs w:val="18"/>
              </w:rPr>
            </w:pPr>
            <w:r>
              <w:rPr>
                <w:rFonts w:hint="eastAsia"/>
                <w:sz w:val="18"/>
                <w:szCs w:val="18"/>
              </w:rPr>
              <w:t>无框玻璃门</w:t>
            </w:r>
          </w:p>
        </w:tc>
        <w:tc>
          <w:tcPr>
            <w:tcW w:w="2629" w:type="dxa"/>
            <w:tcBorders>
              <w:top w:val="nil"/>
              <w:left w:val="nil"/>
              <w:bottom w:val="single" w:color="auto" w:sz="4" w:space="0"/>
              <w:right w:val="single" w:color="auto" w:sz="4" w:space="0"/>
            </w:tcBorders>
            <w:shd w:val="clear" w:color="auto" w:fill="auto"/>
            <w:vAlign w:val="center"/>
          </w:tcPr>
          <w:p w14:paraId="5C915C91">
            <w:pPr>
              <w:rPr>
                <w:sz w:val="18"/>
                <w:szCs w:val="18"/>
              </w:rPr>
            </w:pPr>
            <w:r>
              <w:rPr>
                <w:rFonts w:hint="eastAsia"/>
                <w:sz w:val="18"/>
                <w:szCs w:val="18"/>
              </w:rPr>
              <w:t>12mm厚 钢化玻璃 包含磨边，辅材、运费、安装到位       垃圾外运</w:t>
            </w:r>
          </w:p>
        </w:tc>
        <w:tc>
          <w:tcPr>
            <w:tcW w:w="1340" w:type="dxa"/>
            <w:tcBorders>
              <w:top w:val="nil"/>
              <w:left w:val="single" w:color="auto" w:sz="4" w:space="0"/>
              <w:bottom w:val="single" w:color="auto" w:sz="4" w:space="0"/>
              <w:right w:val="single" w:color="auto" w:sz="4" w:space="0"/>
            </w:tcBorders>
            <w:shd w:val="clear" w:color="auto" w:fill="auto"/>
            <w:vAlign w:val="center"/>
          </w:tcPr>
          <w:p w14:paraId="4F990084">
            <w:pPr>
              <w:ind w:firstLine="600" w:firstLineChars="300"/>
              <w:rPr>
                <w:color w:val="000000"/>
                <w:sz w:val="20"/>
                <w:szCs w:val="20"/>
              </w:rPr>
            </w:pPr>
            <w:r>
              <w:rPr>
                <w:rFonts w:hint="eastAsia"/>
                <w:color w:val="000000"/>
                <w:sz w:val="20"/>
                <w:szCs w:val="20"/>
              </w:rPr>
              <w:t>/</w:t>
            </w:r>
            <w:r>
              <w:rPr>
                <w:color w:val="000000"/>
                <w:sz w:val="20"/>
                <w:szCs w:val="20"/>
              </w:rPr>
              <w:t xml:space="preserve"> </w:t>
            </w:r>
          </w:p>
        </w:tc>
        <w:tc>
          <w:tcPr>
            <w:tcW w:w="567" w:type="dxa"/>
            <w:tcBorders>
              <w:top w:val="nil"/>
              <w:left w:val="nil"/>
              <w:bottom w:val="single" w:color="auto" w:sz="4" w:space="0"/>
              <w:right w:val="single" w:color="auto" w:sz="4" w:space="0"/>
            </w:tcBorders>
            <w:shd w:val="clear" w:color="auto" w:fill="auto"/>
            <w:vAlign w:val="center"/>
          </w:tcPr>
          <w:p w14:paraId="3BB599A0">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0D36884">
            <w:pPr>
              <w:jc w:val="right"/>
              <w:rPr>
                <w:sz w:val="18"/>
                <w:szCs w:val="18"/>
              </w:rPr>
            </w:pPr>
            <w:r>
              <w:rPr>
                <w:rFonts w:hint="eastAsia"/>
                <w:sz w:val="18"/>
                <w:szCs w:val="18"/>
              </w:rPr>
              <w:t xml:space="preserve">443.47 </w:t>
            </w:r>
          </w:p>
        </w:tc>
      </w:tr>
      <w:tr w14:paraId="2DA7DC5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DF2D676">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81A5F35">
            <w:pPr>
              <w:jc w:val="center"/>
              <w:rPr>
                <w:sz w:val="18"/>
                <w:szCs w:val="18"/>
              </w:rPr>
            </w:pPr>
            <w:r>
              <w:rPr>
                <w:rFonts w:hint="eastAsia"/>
                <w:sz w:val="18"/>
                <w:szCs w:val="18"/>
              </w:rPr>
              <w:t>G431</w:t>
            </w:r>
          </w:p>
        </w:tc>
        <w:tc>
          <w:tcPr>
            <w:tcW w:w="1276" w:type="dxa"/>
            <w:tcBorders>
              <w:top w:val="nil"/>
              <w:left w:val="nil"/>
              <w:bottom w:val="single" w:color="auto" w:sz="4" w:space="0"/>
              <w:right w:val="single" w:color="auto" w:sz="4" w:space="0"/>
            </w:tcBorders>
            <w:shd w:val="clear" w:color="auto" w:fill="auto"/>
            <w:vAlign w:val="center"/>
          </w:tcPr>
          <w:p w14:paraId="36C35523">
            <w:pPr>
              <w:jc w:val="center"/>
              <w:rPr>
                <w:sz w:val="18"/>
                <w:szCs w:val="18"/>
              </w:rPr>
            </w:pPr>
            <w:r>
              <w:rPr>
                <w:rFonts w:hint="eastAsia"/>
                <w:sz w:val="18"/>
                <w:szCs w:val="18"/>
              </w:rPr>
              <w:t>磨砂玻璃</w:t>
            </w:r>
          </w:p>
        </w:tc>
        <w:tc>
          <w:tcPr>
            <w:tcW w:w="2629" w:type="dxa"/>
            <w:tcBorders>
              <w:top w:val="nil"/>
              <w:left w:val="nil"/>
              <w:bottom w:val="single" w:color="auto" w:sz="4" w:space="0"/>
              <w:right w:val="single" w:color="auto" w:sz="4" w:space="0"/>
            </w:tcBorders>
            <w:shd w:val="clear" w:color="auto" w:fill="auto"/>
            <w:vAlign w:val="center"/>
          </w:tcPr>
          <w:p w14:paraId="7EA5F43B">
            <w:pPr>
              <w:rPr>
                <w:sz w:val="18"/>
                <w:szCs w:val="18"/>
              </w:rPr>
            </w:pPr>
            <w:r>
              <w:rPr>
                <w:rFonts w:hint="eastAsia"/>
                <w:sz w:val="18"/>
                <w:szCs w:val="18"/>
              </w:rPr>
              <w:t>5mm厚安装到位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3F977771">
            <w:pPr>
              <w:ind w:firstLine="400" w:firstLineChars="200"/>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vAlign w:val="center"/>
          </w:tcPr>
          <w:p w14:paraId="30CDF535">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44ACD8">
            <w:pPr>
              <w:jc w:val="right"/>
              <w:rPr>
                <w:sz w:val="18"/>
                <w:szCs w:val="18"/>
              </w:rPr>
            </w:pPr>
            <w:r>
              <w:rPr>
                <w:rFonts w:hint="eastAsia"/>
                <w:sz w:val="18"/>
                <w:szCs w:val="18"/>
              </w:rPr>
              <w:t xml:space="preserve">141.50 </w:t>
            </w:r>
          </w:p>
        </w:tc>
      </w:tr>
      <w:tr w14:paraId="3A307A5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BBC0750">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7715385">
            <w:pPr>
              <w:jc w:val="center"/>
              <w:rPr>
                <w:sz w:val="18"/>
                <w:szCs w:val="18"/>
              </w:rPr>
            </w:pPr>
            <w:r>
              <w:rPr>
                <w:rFonts w:hint="eastAsia"/>
                <w:sz w:val="18"/>
                <w:szCs w:val="18"/>
              </w:rPr>
              <w:t>G432</w:t>
            </w:r>
          </w:p>
        </w:tc>
        <w:tc>
          <w:tcPr>
            <w:tcW w:w="1276" w:type="dxa"/>
            <w:tcBorders>
              <w:top w:val="nil"/>
              <w:left w:val="nil"/>
              <w:bottom w:val="single" w:color="auto" w:sz="4" w:space="0"/>
              <w:right w:val="single" w:color="auto" w:sz="4" w:space="0"/>
            </w:tcBorders>
            <w:shd w:val="clear" w:color="auto" w:fill="auto"/>
            <w:vAlign w:val="center"/>
          </w:tcPr>
          <w:p w14:paraId="719DC56B">
            <w:pPr>
              <w:jc w:val="center"/>
              <w:rPr>
                <w:sz w:val="18"/>
                <w:szCs w:val="18"/>
              </w:rPr>
            </w:pPr>
            <w:r>
              <w:rPr>
                <w:rFonts w:hint="eastAsia"/>
                <w:sz w:val="18"/>
                <w:szCs w:val="18"/>
              </w:rPr>
              <w:t>新做隐形纱窗</w:t>
            </w:r>
          </w:p>
        </w:tc>
        <w:tc>
          <w:tcPr>
            <w:tcW w:w="2629" w:type="dxa"/>
            <w:tcBorders>
              <w:top w:val="nil"/>
              <w:left w:val="nil"/>
              <w:bottom w:val="single" w:color="auto" w:sz="4" w:space="0"/>
              <w:right w:val="single" w:color="auto" w:sz="4" w:space="0"/>
            </w:tcBorders>
            <w:shd w:val="clear" w:color="auto" w:fill="auto"/>
            <w:vAlign w:val="center"/>
          </w:tcPr>
          <w:p w14:paraId="4CAB8B3D">
            <w:pPr>
              <w:rPr>
                <w:sz w:val="18"/>
                <w:szCs w:val="18"/>
              </w:rPr>
            </w:pPr>
            <w:r>
              <w:rPr>
                <w:rFonts w:hint="eastAsia"/>
                <w:sz w:val="18"/>
                <w:szCs w:val="18"/>
              </w:rPr>
              <w:t>1㎡以内按扇结算，安装到位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6C097641">
            <w:pPr>
              <w:ind w:firstLine="400" w:firstLineChars="200"/>
              <w:rPr>
                <w:color w:val="000000"/>
                <w:sz w:val="20"/>
                <w:szCs w:val="20"/>
              </w:rPr>
            </w:pPr>
            <w:r>
              <w:rPr>
                <w:color w:val="000000"/>
                <w:sz w:val="20"/>
                <w:szCs w:val="20"/>
              </w:rPr>
              <w:t>/</w:t>
            </w:r>
          </w:p>
        </w:tc>
        <w:tc>
          <w:tcPr>
            <w:tcW w:w="567" w:type="dxa"/>
            <w:tcBorders>
              <w:top w:val="nil"/>
              <w:left w:val="nil"/>
              <w:bottom w:val="single" w:color="auto" w:sz="4" w:space="0"/>
              <w:right w:val="single" w:color="auto" w:sz="4" w:space="0"/>
            </w:tcBorders>
            <w:shd w:val="clear" w:color="auto" w:fill="auto"/>
            <w:vAlign w:val="center"/>
          </w:tcPr>
          <w:p w14:paraId="420A8650">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CF77B7">
            <w:pPr>
              <w:jc w:val="right"/>
              <w:rPr>
                <w:sz w:val="18"/>
                <w:szCs w:val="18"/>
              </w:rPr>
            </w:pPr>
            <w:r>
              <w:rPr>
                <w:rFonts w:hint="eastAsia"/>
                <w:sz w:val="18"/>
                <w:szCs w:val="18"/>
              </w:rPr>
              <w:t xml:space="preserve">201.96 </w:t>
            </w:r>
          </w:p>
        </w:tc>
      </w:tr>
      <w:tr w14:paraId="7D6BCDC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0D2A47C">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BFD286C">
            <w:pPr>
              <w:jc w:val="center"/>
              <w:rPr>
                <w:sz w:val="18"/>
                <w:szCs w:val="18"/>
              </w:rPr>
            </w:pPr>
            <w:r>
              <w:rPr>
                <w:rFonts w:hint="eastAsia"/>
                <w:sz w:val="18"/>
                <w:szCs w:val="18"/>
              </w:rPr>
              <w:t>G433</w:t>
            </w:r>
          </w:p>
        </w:tc>
        <w:tc>
          <w:tcPr>
            <w:tcW w:w="1276" w:type="dxa"/>
            <w:tcBorders>
              <w:top w:val="nil"/>
              <w:left w:val="nil"/>
              <w:bottom w:val="single" w:color="auto" w:sz="4" w:space="0"/>
              <w:right w:val="single" w:color="auto" w:sz="4" w:space="0"/>
            </w:tcBorders>
            <w:shd w:val="clear" w:color="auto" w:fill="auto"/>
            <w:vAlign w:val="center"/>
          </w:tcPr>
          <w:p w14:paraId="1A04AF59">
            <w:pPr>
              <w:jc w:val="center"/>
              <w:rPr>
                <w:sz w:val="18"/>
                <w:szCs w:val="18"/>
              </w:rPr>
            </w:pPr>
            <w:r>
              <w:rPr>
                <w:rFonts w:hint="eastAsia"/>
                <w:sz w:val="18"/>
                <w:szCs w:val="18"/>
              </w:rPr>
              <w:t>铝合金百叶窗</w:t>
            </w:r>
          </w:p>
        </w:tc>
        <w:tc>
          <w:tcPr>
            <w:tcW w:w="2629" w:type="dxa"/>
            <w:tcBorders>
              <w:top w:val="nil"/>
              <w:left w:val="nil"/>
              <w:bottom w:val="single" w:color="auto" w:sz="4" w:space="0"/>
              <w:right w:val="single" w:color="auto" w:sz="4" w:space="0"/>
            </w:tcBorders>
            <w:shd w:val="clear" w:color="auto" w:fill="auto"/>
            <w:vAlign w:val="center"/>
          </w:tcPr>
          <w:p w14:paraId="40C7A354">
            <w:pPr>
              <w:rPr>
                <w:sz w:val="18"/>
                <w:szCs w:val="18"/>
              </w:rPr>
            </w:pPr>
            <w:r>
              <w:rPr>
                <w:rFonts w:hint="eastAsia"/>
                <w:sz w:val="18"/>
                <w:szCs w:val="18"/>
              </w:rPr>
              <w:t>0.5㎡以内按0.5㎡结算,0.5㎡以上按实结算（安装到位）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5D1979F">
            <w:pPr>
              <w:ind w:firstLine="400" w:firstLineChars="200"/>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14B27AE4">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E214549">
            <w:pPr>
              <w:jc w:val="right"/>
              <w:rPr>
                <w:sz w:val="18"/>
                <w:szCs w:val="18"/>
              </w:rPr>
            </w:pPr>
            <w:r>
              <w:rPr>
                <w:rFonts w:hint="eastAsia"/>
                <w:sz w:val="18"/>
                <w:szCs w:val="18"/>
              </w:rPr>
              <w:t xml:space="preserve">282.75 </w:t>
            </w:r>
          </w:p>
        </w:tc>
      </w:tr>
      <w:tr w14:paraId="785A7FE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BC2E181">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E51D5F8">
            <w:pPr>
              <w:jc w:val="center"/>
              <w:rPr>
                <w:sz w:val="18"/>
                <w:szCs w:val="18"/>
              </w:rPr>
            </w:pPr>
            <w:r>
              <w:rPr>
                <w:rFonts w:hint="eastAsia"/>
                <w:sz w:val="18"/>
                <w:szCs w:val="18"/>
              </w:rPr>
              <w:t>G434</w:t>
            </w:r>
          </w:p>
        </w:tc>
        <w:tc>
          <w:tcPr>
            <w:tcW w:w="1276" w:type="dxa"/>
            <w:tcBorders>
              <w:top w:val="nil"/>
              <w:left w:val="nil"/>
              <w:bottom w:val="single" w:color="auto" w:sz="4" w:space="0"/>
              <w:right w:val="single" w:color="auto" w:sz="4" w:space="0"/>
            </w:tcBorders>
            <w:shd w:val="clear" w:color="auto" w:fill="auto"/>
            <w:vAlign w:val="center"/>
          </w:tcPr>
          <w:p w14:paraId="548A8F91">
            <w:pPr>
              <w:jc w:val="center"/>
              <w:rPr>
                <w:sz w:val="18"/>
                <w:szCs w:val="18"/>
              </w:rPr>
            </w:pPr>
            <w:r>
              <w:rPr>
                <w:rFonts w:hint="eastAsia"/>
                <w:sz w:val="18"/>
                <w:szCs w:val="18"/>
              </w:rPr>
              <w:t>金刚纱窗</w:t>
            </w:r>
          </w:p>
        </w:tc>
        <w:tc>
          <w:tcPr>
            <w:tcW w:w="2629" w:type="dxa"/>
            <w:tcBorders>
              <w:top w:val="nil"/>
              <w:left w:val="nil"/>
              <w:bottom w:val="single" w:color="auto" w:sz="4" w:space="0"/>
              <w:right w:val="single" w:color="auto" w:sz="4" w:space="0"/>
            </w:tcBorders>
            <w:shd w:val="clear" w:color="auto" w:fill="auto"/>
            <w:vAlign w:val="center"/>
          </w:tcPr>
          <w:p w14:paraId="62B28CE8">
            <w:pPr>
              <w:rPr>
                <w:sz w:val="18"/>
                <w:szCs w:val="18"/>
              </w:rPr>
            </w:pPr>
            <w:r>
              <w:rPr>
                <w:rFonts w:hint="eastAsia"/>
                <w:sz w:val="18"/>
                <w:szCs w:val="18"/>
              </w:rPr>
              <w:t>框架铝合金，纱材质为不锈钢纱，1扇只0.5㎡以内按0.5㎡结算，0.5㎡以上按实结算，安装到位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6D49B4F">
            <w:pPr>
              <w:ind w:firstLine="400" w:firstLineChars="200"/>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55572FA4">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CCB8FDB">
            <w:pPr>
              <w:jc w:val="right"/>
              <w:rPr>
                <w:sz w:val="18"/>
                <w:szCs w:val="18"/>
              </w:rPr>
            </w:pPr>
            <w:r>
              <w:rPr>
                <w:rFonts w:hint="eastAsia"/>
                <w:sz w:val="18"/>
                <w:szCs w:val="18"/>
              </w:rPr>
              <w:t xml:space="preserve">231.95 </w:t>
            </w:r>
          </w:p>
        </w:tc>
      </w:tr>
      <w:tr w14:paraId="3F87DB2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2E9955D">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613DF8A">
            <w:pPr>
              <w:jc w:val="center"/>
              <w:rPr>
                <w:sz w:val="18"/>
                <w:szCs w:val="18"/>
              </w:rPr>
            </w:pPr>
            <w:r>
              <w:rPr>
                <w:rFonts w:hint="eastAsia"/>
                <w:sz w:val="18"/>
                <w:szCs w:val="18"/>
              </w:rPr>
              <w:t>G435</w:t>
            </w:r>
          </w:p>
        </w:tc>
        <w:tc>
          <w:tcPr>
            <w:tcW w:w="1276" w:type="dxa"/>
            <w:tcBorders>
              <w:top w:val="nil"/>
              <w:left w:val="nil"/>
              <w:bottom w:val="single" w:color="auto" w:sz="4" w:space="0"/>
              <w:right w:val="single" w:color="auto" w:sz="4" w:space="0"/>
            </w:tcBorders>
            <w:shd w:val="clear" w:color="auto" w:fill="auto"/>
            <w:vAlign w:val="center"/>
          </w:tcPr>
          <w:p w14:paraId="137360F1">
            <w:pPr>
              <w:jc w:val="center"/>
              <w:rPr>
                <w:sz w:val="18"/>
                <w:szCs w:val="18"/>
              </w:rPr>
            </w:pPr>
            <w:r>
              <w:rPr>
                <w:rFonts w:hint="eastAsia"/>
                <w:sz w:val="18"/>
                <w:szCs w:val="18"/>
              </w:rPr>
              <w:t>反光卷帘（新做）</w:t>
            </w:r>
          </w:p>
        </w:tc>
        <w:tc>
          <w:tcPr>
            <w:tcW w:w="2629" w:type="dxa"/>
            <w:tcBorders>
              <w:top w:val="nil"/>
              <w:left w:val="nil"/>
              <w:bottom w:val="single" w:color="auto" w:sz="4" w:space="0"/>
              <w:right w:val="single" w:color="auto" w:sz="4" w:space="0"/>
            </w:tcBorders>
            <w:shd w:val="clear" w:color="auto" w:fill="auto"/>
            <w:vAlign w:val="center"/>
          </w:tcPr>
          <w:p w14:paraId="4C5AACAE">
            <w:pPr>
              <w:rPr>
                <w:sz w:val="18"/>
                <w:szCs w:val="18"/>
              </w:rPr>
            </w:pPr>
            <w:r>
              <w:rPr>
                <w:rFonts w:hint="eastAsia"/>
                <w:sz w:val="18"/>
                <w:szCs w:val="18"/>
              </w:rPr>
              <w:t>含拉珠、辅材，安装到位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D9F72B7">
            <w:pPr>
              <w:ind w:firstLine="400" w:firstLineChars="200"/>
              <w:rPr>
                <w:color w:val="000000"/>
                <w:sz w:val="20"/>
                <w:szCs w:val="20"/>
              </w:rPr>
            </w:pPr>
            <w:r>
              <w:rPr>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7900B8B5">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BBAFCFA">
            <w:pPr>
              <w:jc w:val="right"/>
              <w:rPr>
                <w:sz w:val="18"/>
                <w:szCs w:val="18"/>
              </w:rPr>
            </w:pPr>
            <w:r>
              <w:rPr>
                <w:rFonts w:hint="eastAsia"/>
                <w:sz w:val="18"/>
                <w:szCs w:val="18"/>
              </w:rPr>
              <w:t xml:space="preserve">37.34 </w:t>
            </w:r>
          </w:p>
        </w:tc>
      </w:tr>
      <w:tr w14:paraId="4B2A2EC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9EF93A7">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7004CC0">
            <w:pPr>
              <w:jc w:val="center"/>
              <w:rPr>
                <w:sz w:val="18"/>
                <w:szCs w:val="18"/>
              </w:rPr>
            </w:pPr>
            <w:r>
              <w:rPr>
                <w:rFonts w:hint="eastAsia"/>
                <w:sz w:val="18"/>
                <w:szCs w:val="18"/>
              </w:rPr>
              <w:t>G436</w:t>
            </w:r>
          </w:p>
        </w:tc>
        <w:tc>
          <w:tcPr>
            <w:tcW w:w="1276" w:type="dxa"/>
            <w:tcBorders>
              <w:top w:val="nil"/>
              <w:left w:val="nil"/>
              <w:bottom w:val="single" w:color="auto" w:sz="4" w:space="0"/>
              <w:right w:val="single" w:color="auto" w:sz="4" w:space="0"/>
            </w:tcBorders>
            <w:shd w:val="clear" w:color="auto" w:fill="auto"/>
            <w:vAlign w:val="center"/>
          </w:tcPr>
          <w:p w14:paraId="418D4ED9">
            <w:pPr>
              <w:jc w:val="center"/>
              <w:rPr>
                <w:sz w:val="18"/>
                <w:szCs w:val="18"/>
              </w:rPr>
            </w:pPr>
            <w:r>
              <w:rPr>
                <w:rFonts w:hint="eastAsia"/>
                <w:sz w:val="18"/>
                <w:szCs w:val="18"/>
              </w:rPr>
              <w:t>拉珠（更换）</w:t>
            </w:r>
          </w:p>
        </w:tc>
        <w:tc>
          <w:tcPr>
            <w:tcW w:w="2629" w:type="dxa"/>
            <w:tcBorders>
              <w:top w:val="nil"/>
              <w:left w:val="nil"/>
              <w:bottom w:val="single" w:color="auto" w:sz="4" w:space="0"/>
              <w:right w:val="single" w:color="auto" w:sz="4" w:space="0"/>
            </w:tcBorders>
            <w:shd w:val="clear" w:color="auto" w:fill="auto"/>
            <w:vAlign w:val="center"/>
          </w:tcPr>
          <w:p w14:paraId="6516A04A">
            <w:pPr>
              <w:rPr>
                <w:sz w:val="18"/>
                <w:szCs w:val="18"/>
              </w:rPr>
            </w:pPr>
            <w:r>
              <w:rPr>
                <w:rFonts w:hint="eastAsia"/>
                <w:sz w:val="18"/>
                <w:szCs w:val="18"/>
              </w:rPr>
              <w:t>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0101F56">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758EE1A8">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73EBD0">
            <w:pPr>
              <w:jc w:val="right"/>
              <w:rPr>
                <w:sz w:val="18"/>
                <w:szCs w:val="18"/>
              </w:rPr>
            </w:pPr>
            <w:r>
              <w:rPr>
                <w:rFonts w:hint="eastAsia"/>
                <w:sz w:val="18"/>
                <w:szCs w:val="18"/>
              </w:rPr>
              <w:t xml:space="preserve">24.23 </w:t>
            </w:r>
          </w:p>
        </w:tc>
      </w:tr>
      <w:tr w14:paraId="11F6CDB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C5071B0">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264308">
            <w:pPr>
              <w:jc w:val="center"/>
              <w:rPr>
                <w:sz w:val="18"/>
                <w:szCs w:val="18"/>
              </w:rPr>
            </w:pPr>
            <w:r>
              <w:rPr>
                <w:rFonts w:hint="eastAsia"/>
                <w:sz w:val="18"/>
                <w:szCs w:val="18"/>
              </w:rPr>
              <w:t>G437</w:t>
            </w:r>
          </w:p>
        </w:tc>
        <w:tc>
          <w:tcPr>
            <w:tcW w:w="1276" w:type="dxa"/>
            <w:tcBorders>
              <w:top w:val="nil"/>
              <w:left w:val="nil"/>
              <w:bottom w:val="single" w:color="auto" w:sz="4" w:space="0"/>
              <w:right w:val="single" w:color="auto" w:sz="4" w:space="0"/>
            </w:tcBorders>
            <w:shd w:val="clear" w:color="auto" w:fill="auto"/>
            <w:vAlign w:val="center"/>
          </w:tcPr>
          <w:p w14:paraId="47E6586E">
            <w:pPr>
              <w:jc w:val="center"/>
              <w:rPr>
                <w:sz w:val="18"/>
                <w:szCs w:val="18"/>
              </w:rPr>
            </w:pPr>
            <w:r>
              <w:rPr>
                <w:rFonts w:hint="eastAsia"/>
                <w:sz w:val="18"/>
                <w:szCs w:val="18"/>
              </w:rPr>
              <w:t>卷帘下管（更换）</w:t>
            </w:r>
          </w:p>
        </w:tc>
        <w:tc>
          <w:tcPr>
            <w:tcW w:w="2629" w:type="dxa"/>
            <w:tcBorders>
              <w:top w:val="nil"/>
              <w:left w:val="nil"/>
              <w:bottom w:val="single" w:color="auto" w:sz="4" w:space="0"/>
              <w:right w:val="single" w:color="auto" w:sz="4" w:space="0"/>
            </w:tcBorders>
            <w:shd w:val="clear" w:color="auto" w:fill="auto"/>
            <w:vAlign w:val="center"/>
          </w:tcPr>
          <w:p w14:paraId="6ADB5B96">
            <w:pPr>
              <w:rPr>
                <w:sz w:val="18"/>
                <w:szCs w:val="18"/>
              </w:rPr>
            </w:pPr>
            <w:r>
              <w:rPr>
                <w:rFonts w:hint="eastAsia"/>
                <w:sz w:val="18"/>
                <w:szCs w:val="18"/>
              </w:rPr>
              <w:t>塑料1500-1800mm安装到位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C556B58">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740417DC">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C144DBA">
            <w:pPr>
              <w:jc w:val="right"/>
              <w:rPr>
                <w:sz w:val="18"/>
                <w:szCs w:val="18"/>
              </w:rPr>
            </w:pPr>
            <w:r>
              <w:rPr>
                <w:rFonts w:hint="eastAsia"/>
                <w:sz w:val="18"/>
                <w:szCs w:val="18"/>
              </w:rPr>
              <w:t xml:space="preserve">26.67 </w:t>
            </w:r>
          </w:p>
        </w:tc>
      </w:tr>
      <w:tr w14:paraId="42514ED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43D88BE">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7B3B685">
            <w:pPr>
              <w:jc w:val="center"/>
              <w:rPr>
                <w:sz w:val="18"/>
                <w:szCs w:val="18"/>
              </w:rPr>
            </w:pPr>
            <w:r>
              <w:rPr>
                <w:rFonts w:hint="eastAsia"/>
                <w:sz w:val="18"/>
                <w:szCs w:val="18"/>
              </w:rPr>
              <w:t>G438</w:t>
            </w:r>
          </w:p>
        </w:tc>
        <w:tc>
          <w:tcPr>
            <w:tcW w:w="1276" w:type="dxa"/>
            <w:tcBorders>
              <w:top w:val="nil"/>
              <w:left w:val="nil"/>
              <w:bottom w:val="nil"/>
              <w:right w:val="single" w:color="auto" w:sz="4" w:space="0"/>
            </w:tcBorders>
            <w:shd w:val="clear" w:color="auto" w:fill="auto"/>
            <w:vAlign w:val="center"/>
          </w:tcPr>
          <w:p w14:paraId="146DC976">
            <w:pPr>
              <w:jc w:val="center"/>
              <w:rPr>
                <w:sz w:val="18"/>
                <w:szCs w:val="18"/>
              </w:rPr>
            </w:pPr>
            <w:r>
              <w:rPr>
                <w:rFonts w:hint="eastAsia"/>
                <w:sz w:val="18"/>
                <w:szCs w:val="18"/>
              </w:rPr>
              <w:t>布艺窗帘导轨</w:t>
            </w:r>
          </w:p>
        </w:tc>
        <w:tc>
          <w:tcPr>
            <w:tcW w:w="2629" w:type="dxa"/>
            <w:tcBorders>
              <w:top w:val="nil"/>
              <w:left w:val="nil"/>
              <w:bottom w:val="nil"/>
              <w:right w:val="single" w:color="auto" w:sz="4" w:space="0"/>
            </w:tcBorders>
            <w:shd w:val="clear" w:color="auto" w:fill="auto"/>
            <w:vAlign w:val="center"/>
          </w:tcPr>
          <w:p w14:paraId="52D66FBC">
            <w:pPr>
              <w:rPr>
                <w:sz w:val="18"/>
                <w:szCs w:val="18"/>
              </w:rPr>
            </w:pPr>
            <w:r>
              <w:rPr>
                <w:rFonts w:hint="eastAsia"/>
                <w:sz w:val="18"/>
                <w:szCs w:val="18"/>
              </w:rPr>
              <w:t>安装更换</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7895E29">
            <w:pPr>
              <w:rPr>
                <w:color w:val="000000"/>
                <w:sz w:val="20"/>
                <w:szCs w:val="20"/>
              </w:rPr>
            </w:pPr>
            <w:r>
              <w:rPr>
                <w:rFonts w:hint="eastAsia"/>
                <w:color w:val="000000"/>
                <w:sz w:val="20"/>
                <w:szCs w:val="20"/>
              </w:rPr>
              <w:t>/</w:t>
            </w:r>
          </w:p>
        </w:tc>
        <w:tc>
          <w:tcPr>
            <w:tcW w:w="567" w:type="dxa"/>
            <w:tcBorders>
              <w:top w:val="nil"/>
              <w:left w:val="nil"/>
              <w:bottom w:val="nil"/>
              <w:right w:val="single" w:color="auto" w:sz="4" w:space="0"/>
            </w:tcBorders>
            <w:shd w:val="clear" w:color="auto" w:fill="auto"/>
            <w:noWrap/>
            <w:vAlign w:val="center"/>
          </w:tcPr>
          <w:p w14:paraId="3BEDFCB9">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4051708">
            <w:pPr>
              <w:jc w:val="right"/>
              <w:rPr>
                <w:sz w:val="18"/>
                <w:szCs w:val="18"/>
              </w:rPr>
            </w:pPr>
            <w:r>
              <w:rPr>
                <w:rFonts w:hint="eastAsia"/>
                <w:sz w:val="18"/>
                <w:szCs w:val="18"/>
              </w:rPr>
              <w:t xml:space="preserve">14.78 </w:t>
            </w:r>
          </w:p>
        </w:tc>
      </w:tr>
      <w:tr w14:paraId="6CB326A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44B86FF">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086B124">
            <w:pPr>
              <w:jc w:val="center"/>
              <w:rPr>
                <w:sz w:val="18"/>
                <w:szCs w:val="18"/>
              </w:rPr>
            </w:pPr>
            <w:r>
              <w:rPr>
                <w:rFonts w:hint="eastAsia"/>
                <w:sz w:val="18"/>
                <w:szCs w:val="18"/>
              </w:rPr>
              <w:t>G439</w:t>
            </w:r>
          </w:p>
        </w:tc>
        <w:tc>
          <w:tcPr>
            <w:tcW w:w="1276" w:type="dxa"/>
            <w:tcBorders>
              <w:top w:val="single" w:color="auto" w:sz="4" w:space="0"/>
              <w:left w:val="nil"/>
              <w:bottom w:val="nil"/>
              <w:right w:val="single" w:color="auto" w:sz="4" w:space="0"/>
            </w:tcBorders>
            <w:shd w:val="clear" w:color="auto" w:fill="auto"/>
            <w:vAlign w:val="center"/>
          </w:tcPr>
          <w:p w14:paraId="6A467703">
            <w:pPr>
              <w:jc w:val="center"/>
              <w:rPr>
                <w:sz w:val="18"/>
                <w:szCs w:val="18"/>
              </w:rPr>
            </w:pPr>
            <w:r>
              <w:rPr>
                <w:rFonts w:hint="eastAsia"/>
                <w:sz w:val="18"/>
                <w:szCs w:val="18"/>
              </w:rPr>
              <w:t>布帘轨道滑轮、挂钩</w:t>
            </w:r>
          </w:p>
        </w:tc>
        <w:tc>
          <w:tcPr>
            <w:tcW w:w="2629" w:type="dxa"/>
            <w:tcBorders>
              <w:top w:val="single" w:color="auto" w:sz="4" w:space="0"/>
              <w:left w:val="nil"/>
              <w:bottom w:val="nil"/>
              <w:right w:val="single" w:color="auto" w:sz="4" w:space="0"/>
            </w:tcBorders>
            <w:shd w:val="clear" w:color="auto" w:fill="auto"/>
            <w:vAlign w:val="center"/>
          </w:tcPr>
          <w:p w14:paraId="2C508C20">
            <w:pPr>
              <w:rPr>
                <w:sz w:val="18"/>
                <w:szCs w:val="18"/>
              </w:rPr>
            </w:pPr>
            <w:r>
              <w:rPr>
                <w:rFonts w:hint="eastAsia"/>
                <w:sz w:val="18"/>
                <w:szCs w:val="18"/>
              </w:rPr>
              <w:t>安装到位（10个以上）更换维修，包含人工费；10以下按维修清单中价格结算</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91C7FE4">
            <w:pPr>
              <w:rPr>
                <w:color w:val="000000"/>
                <w:sz w:val="20"/>
                <w:szCs w:val="20"/>
              </w:rPr>
            </w:pPr>
            <w:r>
              <w:rPr>
                <w:rFonts w:hint="eastAsia"/>
                <w:color w:val="000000"/>
                <w:sz w:val="20"/>
                <w:szCs w:val="20"/>
              </w:rPr>
              <w:t>/</w:t>
            </w:r>
          </w:p>
        </w:tc>
        <w:tc>
          <w:tcPr>
            <w:tcW w:w="567" w:type="dxa"/>
            <w:tcBorders>
              <w:top w:val="single" w:color="auto" w:sz="4" w:space="0"/>
              <w:left w:val="nil"/>
              <w:bottom w:val="nil"/>
              <w:right w:val="single" w:color="auto" w:sz="4" w:space="0"/>
            </w:tcBorders>
            <w:shd w:val="clear" w:color="auto" w:fill="auto"/>
            <w:noWrap/>
            <w:vAlign w:val="center"/>
          </w:tcPr>
          <w:p w14:paraId="4563269E">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CD5E9B">
            <w:pPr>
              <w:jc w:val="right"/>
              <w:rPr>
                <w:sz w:val="18"/>
                <w:szCs w:val="18"/>
              </w:rPr>
            </w:pPr>
            <w:r>
              <w:rPr>
                <w:rFonts w:hint="eastAsia"/>
                <w:sz w:val="18"/>
                <w:szCs w:val="18"/>
              </w:rPr>
              <w:t xml:space="preserve">4.04 </w:t>
            </w:r>
          </w:p>
        </w:tc>
      </w:tr>
      <w:tr w14:paraId="0CD8835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FDF371A">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151B74A">
            <w:pPr>
              <w:jc w:val="center"/>
              <w:rPr>
                <w:sz w:val="18"/>
                <w:szCs w:val="18"/>
              </w:rPr>
            </w:pPr>
            <w:r>
              <w:rPr>
                <w:rFonts w:hint="eastAsia"/>
                <w:sz w:val="18"/>
                <w:szCs w:val="18"/>
              </w:rPr>
              <w:t>G440</w:t>
            </w:r>
          </w:p>
        </w:tc>
        <w:tc>
          <w:tcPr>
            <w:tcW w:w="1276" w:type="dxa"/>
            <w:tcBorders>
              <w:top w:val="single" w:color="auto" w:sz="4" w:space="0"/>
              <w:left w:val="nil"/>
              <w:bottom w:val="nil"/>
              <w:right w:val="single" w:color="auto" w:sz="4" w:space="0"/>
            </w:tcBorders>
            <w:shd w:val="clear" w:color="auto" w:fill="auto"/>
            <w:vAlign w:val="center"/>
          </w:tcPr>
          <w:p w14:paraId="56F1595D">
            <w:pPr>
              <w:jc w:val="center"/>
              <w:rPr>
                <w:sz w:val="18"/>
                <w:szCs w:val="18"/>
              </w:rPr>
            </w:pPr>
            <w:r>
              <w:rPr>
                <w:rFonts w:hint="eastAsia"/>
                <w:sz w:val="18"/>
                <w:szCs w:val="18"/>
              </w:rPr>
              <w:t>窗户限位器</w:t>
            </w:r>
          </w:p>
        </w:tc>
        <w:tc>
          <w:tcPr>
            <w:tcW w:w="2629" w:type="dxa"/>
            <w:tcBorders>
              <w:top w:val="single" w:color="auto" w:sz="4" w:space="0"/>
              <w:left w:val="nil"/>
              <w:bottom w:val="nil"/>
              <w:right w:val="single" w:color="auto" w:sz="4" w:space="0"/>
            </w:tcBorders>
            <w:shd w:val="clear" w:color="auto" w:fill="auto"/>
            <w:vAlign w:val="center"/>
          </w:tcPr>
          <w:p w14:paraId="03FE2991">
            <w:pPr>
              <w:rPr>
                <w:sz w:val="18"/>
                <w:szCs w:val="18"/>
              </w:rPr>
            </w:pPr>
            <w:r>
              <w:rPr>
                <w:rFonts w:hint="eastAsia"/>
                <w:sz w:val="18"/>
                <w:szCs w:val="18"/>
              </w:rPr>
              <w:t>按现场实际要求定制安装  （包含辅材、安装到位）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88D5EEA">
            <w:pPr>
              <w:rPr>
                <w:color w:val="000000"/>
                <w:sz w:val="20"/>
                <w:szCs w:val="20"/>
              </w:rPr>
            </w:pPr>
            <w:r>
              <w:rPr>
                <w:rFonts w:hint="eastAsia"/>
                <w:color w:val="000000"/>
                <w:sz w:val="20"/>
                <w:szCs w:val="20"/>
              </w:rPr>
              <w:t>/</w:t>
            </w:r>
          </w:p>
        </w:tc>
        <w:tc>
          <w:tcPr>
            <w:tcW w:w="567" w:type="dxa"/>
            <w:tcBorders>
              <w:top w:val="single" w:color="auto" w:sz="4" w:space="0"/>
              <w:left w:val="nil"/>
              <w:bottom w:val="nil"/>
              <w:right w:val="single" w:color="auto" w:sz="4" w:space="0"/>
            </w:tcBorders>
            <w:shd w:val="clear" w:color="auto" w:fill="auto"/>
            <w:noWrap/>
            <w:vAlign w:val="center"/>
          </w:tcPr>
          <w:p w14:paraId="727F1C8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1769255">
            <w:pPr>
              <w:jc w:val="right"/>
              <w:rPr>
                <w:sz w:val="18"/>
                <w:szCs w:val="18"/>
              </w:rPr>
            </w:pPr>
            <w:r>
              <w:rPr>
                <w:rFonts w:hint="eastAsia"/>
                <w:sz w:val="18"/>
                <w:szCs w:val="18"/>
              </w:rPr>
              <w:t xml:space="preserve">16.16 </w:t>
            </w:r>
          </w:p>
        </w:tc>
      </w:tr>
      <w:tr w14:paraId="7BDF1C2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933B736">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0087035">
            <w:pPr>
              <w:jc w:val="center"/>
              <w:rPr>
                <w:sz w:val="18"/>
                <w:szCs w:val="18"/>
              </w:rPr>
            </w:pPr>
            <w:r>
              <w:rPr>
                <w:rFonts w:hint="eastAsia"/>
                <w:sz w:val="18"/>
                <w:szCs w:val="18"/>
              </w:rPr>
              <w:t>G441</w:t>
            </w:r>
          </w:p>
        </w:tc>
        <w:tc>
          <w:tcPr>
            <w:tcW w:w="1276" w:type="dxa"/>
            <w:tcBorders>
              <w:top w:val="single" w:color="auto" w:sz="4" w:space="0"/>
              <w:left w:val="nil"/>
              <w:bottom w:val="single" w:color="auto" w:sz="4" w:space="0"/>
              <w:right w:val="single" w:color="auto" w:sz="4" w:space="0"/>
            </w:tcBorders>
            <w:shd w:val="clear" w:color="auto" w:fill="auto"/>
            <w:vAlign w:val="center"/>
          </w:tcPr>
          <w:p w14:paraId="5EC54FB5">
            <w:pPr>
              <w:jc w:val="center"/>
              <w:rPr>
                <w:sz w:val="18"/>
                <w:szCs w:val="18"/>
              </w:rPr>
            </w:pPr>
            <w:r>
              <w:rPr>
                <w:rFonts w:hint="eastAsia"/>
                <w:sz w:val="18"/>
                <w:szCs w:val="18"/>
              </w:rPr>
              <w:t xml:space="preserve">玻璃橡胶隔条       </w:t>
            </w:r>
          </w:p>
        </w:tc>
        <w:tc>
          <w:tcPr>
            <w:tcW w:w="2629" w:type="dxa"/>
            <w:tcBorders>
              <w:top w:val="single" w:color="auto" w:sz="4" w:space="0"/>
              <w:left w:val="nil"/>
              <w:bottom w:val="single" w:color="auto" w:sz="4" w:space="0"/>
              <w:right w:val="single" w:color="auto" w:sz="4" w:space="0"/>
            </w:tcBorders>
            <w:shd w:val="clear" w:color="auto" w:fill="auto"/>
            <w:vAlign w:val="center"/>
          </w:tcPr>
          <w:p w14:paraId="528FC445">
            <w:pPr>
              <w:rPr>
                <w:sz w:val="18"/>
                <w:szCs w:val="18"/>
              </w:rPr>
            </w:pPr>
            <w:r>
              <w:rPr>
                <w:rFonts w:hint="eastAsia"/>
                <w:sz w:val="18"/>
                <w:szCs w:val="18"/>
              </w:rPr>
              <w:t>13mm结构胶压膜固定（安装到位）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06979A8">
            <w:pPr>
              <w:rPr>
                <w:color w:val="000000"/>
                <w:sz w:val="20"/>
                <w:szCs w:val="20"/>
              </w:rPr>
            </w:pPr>
            <w:r>
              <w:rPr>
                <w:rFonts w:hint="eastAsia"/>
                <w:color w:val="000000"/>
                <w:sz w:val="20"/>
                <w:szCs w:val="20"/>
              </w:rPr>
              <w:t>/</w:t>
            </w:r>
          </w:p>
        </w:tc>
        <w:tc>
          <w:tcPr>
            <w:tcW w:w="567" w:type="dxa"/>
            <w:tcBorders>
              <w:top w:val="single" w:color="auto" w:sz="4" w:space="0"/>
              <w:left w:val="nil"/>
              <w:bottom w:val="single" w:color="auto" w:sz="4" w:space="0"/>
              <w:right w:val="single" w:color="auto" w:sz="4" w:space="0"/>
            </w:tcBorders>
            <w:shd w:val="clear" w:color="auto" w:fill="auto"/>
            <w:noWrap/>
            <w:vAlign w:val="center"/>
          </w:tcPr>
          <w:p w14:paraId="196D2622">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5CA2D2">
            <w:pPr>
              <w:jc w:val="right"/>
              <w:rPr>
                <w:sz w:val="18"/>
                <w:szCs w:val="18"/>
              </w:rPr>
            </w:pPr>
            <w:r>
              <w:rPr>
                <w:rFonts w:hint="eastAsia"/>
                <w:sz w:val="18"/>
                <w:szCs w:val="18"/>
              </w:rPr>
              <w:t xml:space="preserve">12.12 </w:t>
            </w:r>
          </w:p>
        </w:tc>
      </w:tr>
      <w:tr w14:paraId="2EE3EA6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9487B35">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CAB7526">
            <w:pPr>
              <w:jc w:val="center"/>
              <w:rPr>
                <w:sz w:val="18"/>
                <w:szCs w:val="18"/>
              </w:rPr>
            </w:pPr>
            <w:r>
              <w:rPr>
                <w:rFonts w:hint="eastAsia"/>
                <w:sz w:val="18"/>
                <w:szCs w:val="18"/>
              </w:rPr>
              <w:t>G442</w:t>
            </w:r>
          </w:p>
        </w:tc>
        <w:tc>
          <w:tcPr>
            <w:tcW w:w="1276" w:type="dxa"/>
            <w:tcBorders>
              <w:top w:val="nil"/>
              <w:left w:val="nil"/>
              <w:bottom w:val="single" w:color="auto" w:sz="4" w:space="0"/>
              <w:right w:val="single" w:color="auto" w:sz="4" w:space="0"/>
            </w:tcBorders>
            <w:shd w:val="clear" w:color="auto" w:fill="auto"/>
            <w:vAlign w:val="center"/>
          </w:tcPr>
          <w:p w14:paraId="48BA04ED">
            <w:pPr>
              <w:jc w:val="center"/>
              <w:rPr>
                <w:sz w:val="18"/>
                <w:szCs w:val="18"/>
              </w:rPr>
            </w:pPr>
            <w:r>
              <w:rPr>
                <w:rFonts w:hint="eastAsia"/>
                <w:sz w:val="18"/>
                <w:szCs w:val="18"/>
              </w:rPr>
              <w:t>断桥铝铝合金门窗</w:t>
            </w:r>
          </w:p>
        </w:tc>
        <w:tc>
          <w:tcPr>
            <w:tcW w:w="2629" w:type="dxa"/>
            <w:tcBorders>
              <w:top w:val="nil"/>
              <w:left w:val="nil"/>
              <w:bottom w:val="single" w:color="auto" w:sz="4" w:space="0"/>
              <w:right w:val="single" w:color="auto" w:sz="4" w:space="0"/>
            </w:tcBorders>
            <w:shd w:val="clear" w:color="auto" w:fill="auto"/>
            <w:vAlign w:val="center"/>
          </w:tcPr>
          <w:p w14:paraId="235BD4F0">
            <w:pPr>
              <w:rPr>
                <w:sz w:val="18"/>
                <w:szCs w:val="18"/>
              </w:rPr>
            </w:pPr>
            <w:r>
              <w:rPr>
                <w:rFonts w:hint="eastAsia"/>
                <w:sz w:val="18"/>
                <w:szCs w:val="18"/>
              </w:rPr>
              <w:t>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504B0B0">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6FFB1DEF">
            <w:pPr>
              <w:jc w:val="center"/>
              <w:rPr>
                <w:sz w:val="18"/>
                <w:szCs w:val="18"/>
              </w:rPr>
            </w:pPr>
            <w:r>
              <w:rPr>
                <w:rFonts w:hint="eastAsia"/>
                <w:sz w:val="18"/>
                <w:szCs w:val="18"/>
              </w:rPr>
              <w:t>　</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B85D67">
            <w:pPr>
              <w:jc w:val="right"/>
              <w:rPr>
                <w:sz w:val="18"/>
                <w:szCs w:val="18"/>
              </w:rPr>
            </w:pPr>
            <w:r>
              <w:rPr>
                <w:rFonts w:hint="eastAsia"/>
                <w:sz w:val="18"/>
                <w:szCs w:val="18"/>
              </w:rPr>
              <w:t xml:space="preserve">327.36 </w:t>
            </w:r>
          </w:p>
        </w:tc>
      </w:tr>
      <w:tr w14:paraId="4773104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8A40472">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74B8EDC">
            <w:pPr>
              <w:jc w:val="center"/>
              <w:rPr>
                <w:sz w:val="18"/>
                <w:szCs w:val="18"/>
              </w:rPr>
            </w:pPr>
            <w:r>
              <w:rPr>
                <w:rFonts w:hint="eastAsia"/>
                <w:sz w:val="18"/>
                <w:szCs w:val="18"/>
              </w:rPr>
              <w:t>G443</w:t>
            </w:r>
          </w:p>
        </w:tc>
        <w:tc>
          <w:tcPr>
            <w:tcW w:w="1276" w:type="dxa"/>
            <w:tcBorders>
              <w:top w:val="nil"/>
              <w:left w:val="nil"/>
              <w:bottom w:val="single" w:color="auto" w:sz="4" w:space="0"/>
              <w:right w:val="single" w:color="auto" w:sz="4" w:space="0"/>
            </w:tcBorders>
            <w:shd w:val="clear" w:color="auto" w:fill="auto"/>
            <w:vAlign w:val="center"/>
          </w:tcPr>
          <w:p w14:paraId="38B47B18">
            <w:pPr>
              <w:jc w:val="center"/>
              <w:rPr>
                <w:sz w:val="18"/>
                <w:szCs w:val="18"/>
              </w:rPr>
            </w:pPr>
            <w:r>
              <w:rPr>
                <w:rFonts w:hint="eastAsia"/>
                <w:sz w:val="18"/>
                <w:szCs w:val="18"/>
              </w:rPr>
              <w:t>不锈钢防盗窗</w:t>
            </w:r>
          </w:p>
        </w:tc>
        <w:tc>
          <w:tcPr>
            <w:tcW w:w="2629" w:type="dxa"/>
            <w:tcBorders>
              <w:top w:val="nil"/>
              <w:left w:val="nil"/>
              <w:bottom w:val="single" w:color="auto" w:sz="4" w:space="0"/>
              <w:right w:val="single" w:color="auto" w:sz="4" w:space="0"/>
            </w:tcBorders>
            <w:shd w:val="clear" w:color="auto" w:fill="auto"/>
            <w:vAlign w:val="center"/>
          </w:tcPr>
          <w:p w14:paraId="7EE31424">
            <w:pPr>
              <w:rPr>
                <w:sz w:val="18"/>
                <w:szCs w:val="18"/>
              </w:rPr>
            </w:pPr>
            <w:r>
              <w:rPr>
                <w:rFonts w:hint="eastAsia"/>
                <w:sz w:val="18"/>
                <w:szCs w:val="18"/>
              </w:rPr>
              <w:t>壁厚0.8mm格栅安装到位（含辅材）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888B3C5">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5F656ECC">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15866F8">
            <w:pPr>
              <w:jc w:val="right"/>
              <w:rPr>
                <w:sz w:val="18"/>
                <w:szCs w:val="18"/>
              </w:rPr>
            </w:pPr>
            <w:r>
              <w:rPr>
                <w:rFonts w:hint="eastAsia"/>
                <w:sz w:val="18"/>
                <w:szCs w:val="18"/>
              </w:rPr>
              <w:t xml:space="preserve">242.35 </w:t>
            </w:r>
          </w:p>
        </w:tc>
      </w:tr>
      <w:tr w14:paraId="16E7A2E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4449258">
            <w:pPr>
              <w:rPr>
                <w:sz w:val="18"/>
                <w:szCs w:val="18"/>
              </w:rPr>
            </w:pPr>
            <w:r>
              <w:rPr>
                <w:rFonts w:hint="eastAsia"/>
                <w:sz w:val="18"/>
                <w:szCs w:val="18"/>
              </w:rPr>
              <w:t>G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5AEFAEE">
            <w:pPr>
              <w:jc w:val="center"/>
              <w:rPr>
                <w:sz w:val="18"/>
                <w:szCs w:val="18"/>
              </w:rPr>
            </w:pPr>
            <w:r>
              <w:rPr>
                <w:rFonts w:hint="eastAsia"/>
                <w:sz w:val="18"/>
                <w:szCs w:val="18"/>
              </w:rPr>
              <w:t>G444</w:t>
            </w:r>
          </w:p>
        </w:tc>
        <w:tc>
          <w:tcPr>
            <w:tcW w:w="1276" w:type="dxa"/>
            <w:tcBorders>
              <w:top w:val="nil"/>
              <w:left w:val="nil"/>
              <w:bottom w:val="single" w:color="auto" w:sz="4" w:space="0"/>
              <w:right w:val="single" w:color="auto" w:sz="4" w:space="0"/>
            </w:tcBorders>
            <w:shd w:val="clear" w:color="auto" w:fill="auto"/>
            <w:vAlign w:val="center"/>
          </w:tcPr>
          <w:p w14:paraId="54DD68CE">
            <w:pPr>
              <w:jc w:val="center"/>
              <w:rPr>
                <w:sz w:val="18"/>
                <w:szCs w:val="18"/>
              </w:rPr>
            </w:pPr>
            <w:r>
              <w:rPr>
                <w:rFonts w:hint="eastAsia"/>
                <w:sz w:val="18"/>
                <w:szCs w:val="18"/>
              </w:rPr>
              <w:t>不锈钢防盗门</w:t>
            </w:r>
          </w:p>
        </w:tc>
        <w:tc>
          <w:tcPr>
            <w:tcW w:w="2629" w:type="dxa"/>
            <w:tcBorders>
              <w:top w:val="nil"/>
              <w:left w:val="nil"/>
              <w:bottom w:val="single" w:color="auto" w:sz="4" w:space="0"/>
              <w:right w:val="single" w:color="auto" w:sz="4" w:space="0"/>
            </w:tcBorders>
            <w:shd w:val="clear" w:color="auto" w:fill="auto"/>
            <w:vAlign w:val="center"/>
          </w:tcPr>
          <w:p w14:paraId="4D0A99DA">
            <w:pPr>
              <w:rPr>
                <w:sz w:val="18"/>
                <w:szCs w:val="18"/>
              </w:rPr>
            </w:pPr>
            <w:r>
              <w:rPr>
                <w:rFonts w:hint="eastAsia"/>
                <w:sz w:val="18"/>
                <w:szCs w:val="18"/>
              </w:rPr>
              <w:t>壁厚0.8mm格栅安装到位（含辅材）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ABD1311">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329148F8">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AA92B1D">
            <w:pPr>
              <w:jc w:val="right"/>
              <w:rPr>
                <w:sz w:val="18"/>
                <w:szCs w:val="18"/>
              </w:rPr>
            </w:pPr>
            <w:r>
              <w:rPr>
                <w:rFonts w:hint="eastAsia"/>
                <w:sz w:val="18"/>
                <w:szCs w:val="18"/>
              </w:rPr>
              <w:t xml:space="preserve">242.35 </w:t>
            </w:r>
          </w:p>
        </w:tc>
      </w:tr>
      <w:tr w14:paraId="5B2E376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F61F1BA">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B835D09">
            <w:pPr>
              <w:jc w:val="center"/>
              <w:rPr>
                <w:sz w:val="18"/>
                <w:szCs w:val="18"/>
              </w:rPr>
            </w:pPr>
            <w:r>
              <w:rPr>
                <w:rFonts w:hint="eastAsia"/>
                <w:sz w:val="18"/>
                <w:szCs w:val="18"/>
              </w:rPr>
              <w:t>G445</w:t>
            </w:r>
          </w:p>
        </w:tc>
        <w:tc>
          <w:tcPr>
            <w:tcW w:w="1276" w:type="dxa"/>
            <w:tcBorders>
              <w:top w:val="nil"/>
              <w:left w:val="nil"/>
              <w:bottom w:val="single" w:color="auto" w:sz="4" w:space="0"/>
              <w:right w:val="single" w:color="auto" w:sz="4" w:space="0"/>
            </w:tcBorders>
            <w:shd w:val="clear" w:color="auto" w:fill="auto"/>
            <w:vAlign w:val="center"/>
          </w:tcPr>
          <w:p w14:paraId="799514C2">
            <w:pPr>
              <w:jc w:val="center"/>
              <w:rPr>
                <w:sz w:val="18"/>
                <w:szCs w:val="18"/>
              </w:rPr>
            </w:pPr>
            <w:r>
              <w:rPr>
                <w:rFonts w:hint="eastAsia"/>
                <w:sz w:val="18"/>
                <w:szCs w:val="18"/>
              </w:rPr>
              <w:t>全不锈钢门</w:t>
            </w:r>
          </w:p>
        </w:tc>
        <w:tc>
          <w:tcPr>
            <w:tcW w:w="2629" w:type="dxa"/>
            <w:tcBorders>
              <w:top w:val="nil"/>
              <w:left w:val="nil"/>
              <w:bottom w:val="single" w:color="auto" w:sz="4" w:space="0"/>
              <w:right w:val="single" w:color="auto" w:sz="4" w:space="0"/>
            </w:tcBorders>
            <w:shd w:val="clear" w:color="auto" w:fill="auto"/>
            <w:vAlign w:val="center"/>
          </w:tcPr>
          <w:p w14:paraId="674A454B">
            <w:pPr>
              <w:rPr>
                <w:sz w:val="18"/>
                <w:szCs w:val="18"/>
              </w:rPr>
            </w:pPr>
            <w:r>
              <w:rPr>
                <w:rFonts w:hint="eastAsia"/>
                <w:sz w:val="18"/>
                <w:szCs w:val="18"/>
              </w:rPr>
              <w:t>门框70*40*1.2mm门板厚1.0mm （安装到位，不包含五金）</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75140F7">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7335FABA">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E097D8">
            <w:pPr>
              <w:jc w:val="right"/>
              <w:rPr>
                <w:sz w:val="18"/>
                <w:szCs w:val="18"/>
              </w:rPr>
            </w:pPr>
            <w:r>
              <w:rPr>
                <w:rFonts w:hint="eastAsia"/>
                <w:sz w:val="18"/>
                <w:szCs w:val="18"/>
              </w:rPr>
              <w:t xml:space="preserve">579.70 </w:t>
            </w:r>
          </w:p>
        </w:tc>
      </w:tr>
      <w:tr w14:paraId="17BEE89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711111D">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4CA4813">
            <w:pPr>
              <w:jc w:val="center"/>
              <w:rPr>
                <w:sz w:val="18"/>
                <w:szCs w:val="18"/>
              </w:rPr>
            </w:pPr>
            <w:r>
              <w:rPr>
                <w:rFonts w:hint="eastAsia"/>
                <w:sz w:val="18"/>
                <w:szCs w:val="18"/>
              </w:rPr>
              <w:t>G446</w:t>
            </w:r>
          </w:p>
        </w:tc>
        <w:tc>
          <w:tcPr>
            <w:tcW w:w="1276" w:type="dxa"/>
            <w:tcBorders>
              <w:top w:val="nil"/>
              <w:left w:val="nil"/>
              <w:bottom w:val="single" w:color="auto" w:sz="4" w:space="0"/>
              <w:right w:val="single" w:color="auto" w:sz="4" w:space="0"/>
            </w:tcBorders>
            <w:shd w:val="clear" w:color="auto" w:fill="auto"/>
            <w:vAlign w:val="center"/>
          </w:tcPr>
          <w:p w14:paraId="5F3BBFC4">
            <w:pPr>
              <w:jc w:val="center"/>
              <w:rPr>
                <w:sz w:val="18"/>
                <w:szCs w:val="18"/>
              </w:rPr>
            </w:pPr>
            <w:r>
              <w:rPr>
                <w:rFonts w:hint="eastAsia"/>
                <w:sz w:val="18"/>
                <w:szCs w:val="18"/>
              </w:rPr>
              <w:t>蹲坑位换隔板</w:t>
            </w:r>
          </w:p>
        </w:tc>
        <w:tc>
          <w:tcPr>
            <w:tcW w:w="2629" w:type="dxa"/>
            <w:tcBorders>
              <w:top w:val="nil"/>
              <w:left w:val="nil"/>
              <w:bottom w:val="single" w:color="auto" w:sz="4" w:space="0"/>
              <w:right w:val="single" w:color="auto" w:sz="4" w:space="0"/>
            </w:tcBorders>
            <w:shd w:val="clear" w:color="auto" w:fill="auto"/>
            <w:vAlign w:val="center"/>
          </w:tcPr>
          <w:p w14:paraId="1238AB41">
            <w:pPr>
              <w:rPr>
                <w:sz w:val="18"/>
                <w:szCs w:val="18"/>
              </w:rPr>
            </w:pPr>
            <w:r>
              <w:rPr>
                <w:rFonts w:hint="eastAsia"/>
                <w:sz w:val="18"/>
                <w:szCs w:val="18"/>
              </w:rPr>
              <w:t>1760*1130mm 复合免漆板（封边，安装到位）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30EA96B">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04862852">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9C578FA">
            <w:pPr>
              <w:jc w:val="right"/>
              <w:rPr>
                <w:sz w:val="18"/>
                <w:szCs w:val="18"/>
              </w:rPr>
            </w:pPr>
            <w:r>
              <w:rPr>
                <w:rFonts w:hint="eastAsia"/>
                <w:sz w:val="18"/>
                <w:szCs w:val="18"/>
              </w:rPr>
              <w:t xml:space="preserve">170.59 </w:t>
            </w:r>
          </w:p>
        </w:tc>
      </w:tr>
      <w:tr w14:paraId="32CDC8E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1ED8D33">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14E94AC">
            <w:pPr>
              <w:jc w:val="center"/>
              <w:rPr>
                <w:sz w:val="18"/>
                <w:szCs w:val="18"/>
              </w:rPr>
            </w:pPr>
            <w:r>
              <w:rPr>
                <w:rFonts w:hint="eastAsia"/>
                <w:sz w:val="18"/>
                <w:szCs w:val="18"/>
              </w:rPr>
              <w:t>G447</w:t>
            </w:r>
          </w:p>
        </w:tc>
        <w:tc>
          <w:tcPr>
            <w:tcW w:w="1276" w:type="dxa"/>
            <w:tcBorders>
              <w:top w:val="nil"/>
              <w:left w:val="nil"/>
              <w:bottom w:val="single" w:color="auto" w:sz="4" w:space="0"/>
              <w:right w:val="single" w:color="auto" w:sz="4" w:space="0"/>
            </w:tcBorders>
            <w:shd w:val="clear" w:color="auto" w:fill="auto"/>
            <w:vAlign w:val="center"/>
          </w:tcPr>
          <w:p w14:paraId="1EAA7EB3">
            <w:pPr>
              <w:jc w:val="center"/>
              <w:rPr>
                <w:sz w:val="18"/>
                <w:szCs w:val="18"/>
              </w:rPr>
            </w:pPr>
            <w:r>
              <w:rPr>
                <w:rFonts w:hint="eastAsia"/>
                <w:sz w:val="18"/>
                <w:szCs w:val="18"/>
              </w:rPr>
              <w:t>蹲坑位换门</w:t>
            </w:r>
          </w:p>
        </w:tc>
        <w:tc>
          <w:tcPr>
            <w:tcW w:w="2629" w:type="dxa"/>
            <w:tcBorders>
              <w:top w:val="nil"/>
              <w:left w:val="nil"/>
              <w:bottom w:val="single" w:color="auto" w:sz="4" w:space="0"/>
              <w:right w:val="single" w:color="auto" w:sz="4" w:space="0"/>
            </w:tcBorders>
            <w:shd w:val="clear" w:color="auto" w:fill="auto"/>
            <w:vAlign w:val="center"/>
          </w:tcPr>
          <w:p w14:paraId="0DCB684E">
            <w:pPr>
              <w:rPr>
                <w:sz w:val="18"/>
                <w:szCs w:val="18"/>
              </w:rPr>
            </w:pPr>
            <w:r>
              <w:rPr>
                <w:rFonts w:hint="eastAsia"/>
                <w:sz w:val="18"/>
                <w:szCs w:val="18"/>
              </w:rPr>
              <w:t>1760*610mm 复合免漆板（封边、安装到位）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F6D328E">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B395099">
            <w:pPr>
              <w:jc w:val="center"/>
              <w:rPr>
                <w:sz w:val="18"/>
                <w:szCs w:val="18"/>
              </w:rPr>
            </w:pPr>
            <w:r>
              <w:rPr>
                <w:rFonts w:hint="eastAsia"/>
                <w:sz w:val="18"/>
                <w:szCs w:val="18"/>
              </w:rPr>
              <w:t>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D5BD58">
            <w:pPr>
              <w:jc w:val="right"/>
              <w:rPr>
                <w:sz w:val="18"/>
                <w:szCs w:val="18"/>
              </w:rPr>
            </w:pPr>
            <w:r>
              <w:rPr>
                <w:rFonts w:hint="eastAsia"/>
                <w:sz w:val="18"/>
                <w:szCs w:val="18"/>
              </w:rPr>
              <w:t xml:space="preserve">133.23 </w:t>
            </w:r>
          </w:p>
        </w:tc>
      </w:tr>
      <w:tr w14:paraId="3E4AAF0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BA17AB9">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CEDCA26">
            <w:pPr>
              <w:jc w:val="center"/>
              <w:rPr>
                <w:sz w:val="18"/>
                <w:szCs w:val="18"/>
              </w:rPr>
            </w:pPr>
            <w:r>
              <w:rPr>
                <w:rFonts w:hint="eastAsia"/>
                <w:sz w:val="18"/>
                <w:szCs w:val="18"/>
              </w:rPr>
              <w:t>G448</w:t>
            </w:r>
          </w:p>
        </w:tc>
        <w:tc>
          <w:tcPr>
            <w:tcW w:w="1276" w:type="dxa"/>
            <w:tcBorders>
              <w:top w:val="nil"/>
              <w:left w:val="nil"/>
              <w:bottom w:val="single" w:color="auto" w:sz="4" w:space="0"/>
              <w:right w:val="single" w:color="auto" w:sz="4" w:space="0"/>
            </w:tcBorders>
            <w:shd w:val="clear" w:color="auto" w:fill="auto"/>
            <w:vAlign w:val="center"/>
          </w:tcPr>
          <w:p w14:paraId="6970DD75">
            <w:pPr>
              <w:jc w:val="center"/>
              <w:rPr>
                <w:sz w:val="18"/>
                <w:szCs w:val="18"/>
              </w:rPr>
            </w:pPr>
            <w:r>
              <w:rPr>
                <w:rFonts w:hint="eastAsia"/>
                <w:sz w:val="18"/>
                <w:szCs w:val="18"/>
              </w:rPr>
              <w:t>蹲坑位换立板</w:t>
            </w:r>
          </w:p>
        </w:tc>
        <w:tc>
          <w:tcPr>
            <w:tcW w:w="2629" w:type="dxa"/>
            <w:tcBorders>
              <w:top w:val="nil"/>
              <w:left w:val="nil"/>
              <w:bottom w:val="single" w:color="auto" w:sz="4" w:space="0"/>
              <w:right w:val="single" w:color="auto" w:sz="4" w:space="0"/>
            </w:tcBorders>
            <w:shd w:val="clear" w:color="auto" w:fill="auto"/>
            <w:vAlign w:val="center"/>
          </w:tcPr>
          <w:p w14:paraId="29ECC08D">
            <w:pPr>
              <w:rPr>
                <w:sz w:val="18"/>
                <w:szCs w:val="18"/>
              </w:rPr>
            </w:pPr>
            <w:r>
              <w:rPr>
                <w:rFonts w:hint="eastAsia"/>
                <w:sz w:val="18"/>
                <w:szCs w:val="18"/>
              </w:rPr>
              <w:t>1760*200mm 复合免漆板（封边、安装到位）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AA39C0A">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71A61C06">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C8DFDB5">
            <w:pPr>
              <w:jc w:val="right"/>
              <w:rPr>
                <w:sz w:val="18"/>
                <w:szCs w:val="18"/>
              </w:rPr>
            </w:pPr>
            <w:r>
              <w:rPr>
                <w:rFonts w:hint="eastAsia"/>
                <w:sz w:val="18"/>
                <w:szCs w:val="18"/>
              </w:rPr>
              <w:t xml:space="preserve">59.49 </w:t>
            </w:r>
          </w:p>
        </w:tc>
      </w:tr>
      <w:tr w14:paraId="7F81F11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22A0BDE">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2161971">
            <w:pPr>
              <w:jc w:val="center"/>
              <w:rPr>
                <w:sz w:val="18"/>
                <w:szCs w:val="18"/>
              </w:rPr>
            </w:pPr>
            <w:r>
              <w:rPr>
                <w:rFonts w:hint="eastAsia"/>
                <w:sz w:val="18"/>
                <w:szCs w:val="18"/>
              </w:rPr>
              <w:t>G449</w:t>
            </w:r>
          </w:p>
        </w:tc>
        <w:tc>
          <w:tcPr>
            <w:tcW w:w="1276" w:type="dxa"/>
            <w:tcBorders>
              <w:top w:val="nil"/>
              <w:left w:val="nil"/>
              <w:bottom w:val="single" w:color="auto" w:sz="4" w:space="0"/>
              <w:right w:val="single" w:color="auto" w:sz="4" w:space="0"/>
            </w:tcBorders>
            <w:shd w:val="clear" w:color="auto" w:fill="auto"/>
            <w:vAlign w:val="center"/>
          </w:tcPr>
          <w:p w14:paraId="14DADD12">
            <w:pPr>
              <w:jc w:val="center"/>
              <w:rPr>
                <w:sz w:val="18"/>
                <w:szCs w:val="18"/>
              </w:rPr>
            </w:pPr>
            <w:r>
              <w:rPr>
                <w:rFonts w:hint="eastAsia"/>
                <w:sz w:val="18"/>
                <w:szCs w:val="18"/>
              </w:rPr>
              <w:t>蹲坑位门金属单边条</w:t>
            </w:r>
          </w:p>
        </w:tc>
        <w:tc>
          <w:tcPr>
            <w:tcW w:w="2629" w:type="dxa"/>
            <w:tcBorders>
              <w:top w:val="nil"/>
              <w:left w:val="nil"/>
              <w:bottom w:val="single" w:color="auto" w:sz="4" w:space="0"/>
              <w:right w:val="single" w:color="auto" w:sz="4" w:space="0"/>
            </w:tcBorders>
            <w:shd w:val="clear" w:color="auto" w:fill="auto"/>
            <w:vAlign w:val="center"/>
          </w:tcPr>
          <w:p w14:paraId="2B5FA6ED">
            <w:pPr>
              <w:rPr>
                <w:sz w:val="18"/>
                <w:szCs w:val="18"/>
              </w:rPr>
            </w:pPr>
            <w:r>
              <w:rPr>
                <w:rFonts w:hint="eastAsia"/>
                <w:sz w:val="18"/>
                <w:szCs w:val="18"/>
              </w:rPr>
              <w:t>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F938C18">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A723ED3">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BE0F0C7">
            <w:pPr>
              <w:jc w:val="right"/>
              <w:rPr>
                <w:sz w:val="18"/>
                <w:szCs w:val="18"/>
              </w:rPr>
            </w:pPr>
            <w:r>
              <w:rPr>
                <w:rFonts w:hint="eastAsia"/>
                <w:sz w:val="18"/>
                <w:szCs w:val="18"/>
              </w:rPr>
              <w:t xml:space="preserve">9.69 </w:t>
            </w:r>
          </w:p>
        </w:tc>
      </w:tr>
      <w:tr w14:paraId="4204AA4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70BB1E3">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6B42EE6">
            <w:pPr>
              <w:jc w:val="center"/>
              <w:rPr>
                <w:sz w:val="18"/>
                <w:szCs w:val="18"/>
              </w:rPr>
            </w:pPr>
            <w:r>
              <w:rPr>
                <w:rFonts w:hint="eastAsia"/>
                <w:sz w:val="18"/>
                <w:szCs w:val="18"/>
              </w:rPr>
              <w:t>G450</w:t>
            </w:r>
          </w:p>
        </w:tc>
        <w:tc>
          <w:tcPr>
            <w:tcW w:w="1276" w:type="dxa"/>
            <w:tcBorders>
              <w:top w:val="nil"/>
              <w:left w:val="nil"/>
              <w:bottom w:val="single" w:color="auto" w:sz="4" w:space="0"/>
              <w:right w:val="single" w:color="auto" w:sz="4" w:space="0"/>
            </w:tcBorders>
            <w:shd w:val="clear" w:color="auto" w:fill="auto"/>
            <w:vAlign w:val="center"/>
          </w:tcPr>
          <w:p w14:paraId="59781ACD">
            <w:pPr>
              <w:jc w:val="center"/>
              <w:rPr>
                <w:sz w:val="18"/>
                <w:szCs w:val="18"/>
              </w:rPr>
            </w:pPr>
            <w:r>
              <w:rPr>
                <w:rFonts w:hint="eastAsia"/>
                <w:sz w:val="18"/>
                <w:szCs w:val="18"/>
              </w:rPr>
              <w:t>蹲坑位门金属双边条</w:t>
            </w:r>
          </w:p>
        </w:tc>
        <w:tc>
          <w:tcPr>
            <w:tcW w:w="2629" w:type="dxa"/>
            <w:tcBorders>
              <w:top w:val="nil"/>
              <w:left w:val="nil"/>
              <w:bottom w:val="single" w:color="auto" w:sz="4" w:space="0"/>
              <w:right w:val="single" w:color="auto" w:sz="4" w:space="0"/>
            </w:tcBorders>
            <w:shd w:val="clear" w:color="auto" w:fill="auto"/>
            <w:vAlign w:val="center"/>
          </w:tcPr>
          <w:p w14:paraId="6FA8FDDE">
            <w:pPr>
              <w:rPr>
                <w:sz w:val="18"/>
                <w:szCs w:val="18"/>
              </w:rPr>
            </w:pPr>
            <w:r>
              <w:rPr>
                <w:rFonts w:hint="eastAsia"/>
                <w:sz w:val="18"/>
                <w:szCs w:val="18"/>
              </w:rPr>
              <w:t>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1200DDB">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05C06D18">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225DFBA">
            <w:pPr>
              <w:jc w:val="right"/>
              <w:rPr>
                <w:sz w:val="18"/>
                <w:szCs w:val="18"/>
              </w:rPr>
            </w:pPr>
            <w:r>
              <w:rPr>
                <w:rFonts w:hint="eastAsia"/>
                <w:sz w:val="18"/>
                <w:szCs w:val="18"/>
              </w:rPr>
              <w:t xml:space="preserve">19.39 </w:t>
            </w:r>
          </w:p>
        </w:tc>
      </w:tr>
      <w:tr w14:paraId="24F9EF9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805391D">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B6CE6C7">
            <w:pPr>
              <w:jc w:val="center"/>
              <w:rPr>
                <w:sz w:val="18"/>
                <w:szCs w:val="18"/>
              </w:rPr>
            </w:pPr>
            <w:r>
              <w:rPr>
                <w:rFonts w:hint="eastAsia"/>
                <w:sz w:val="18"/>
                <w:szCs w:val="18"/>
              </w:rPr>
              <w:t>G451</w:t>
            </w:r>
          </w:p>
        </w:tc>
        <w:tc>
          <w:tcPr>
            <w:tcW w:w="1276" w:type="dxa"/>
            <w:tcBorders>
              <w:top w:val="nil"/>
              <w:left w:val="nil"/>
              <w:bottom w:val="single" w:color="auto" w:sz="4" w:space="0"/>
              <w:right w:val="single" w:color="auto" w:sz="4" w:space="0"/>
            </w:tcBorders>
            <w:shd w:val="clear" w:color="auto" w:fill="auto"/>
            <w:vAlign w:val="center"/>
          </w:tcPr>
          <w:p w14:paraId="6BDE2094">
            <w:pPr>
              <w:jc w:val="center"/>
              <w:rPr>
                <w:sz w:val="18"/>
                <w:szCs w:val="18"/>
              </w:rPr>
            </w:pPr>
            <w:r>
              <w:rPr>
                <w:rFonts w:hint="eastAsia"/>
                <w:sz w:val="18"/>
                <w:szCs w:val="18"/>
              </w:rPr>
              <w:t>蹲坑门地脚</w:t>
            </w:r>
          </w:p>
        </w:tc>
        <w:tc>
          <w:tcPr>
            <w:tcW w:w="2629" w:type="dxa"/>
            <w:tcBorders>
              <w:top w:val="nil"/>
              <w:left w:val="nil"/>
              <w:bottom w:val="single" w:color="auto" w:sz="4" w:space="0"/>
              <w:right w:val="single" w:color="auto" w:sz="4" w:space="0"/>
            </w:tcBorders>
            <w:shd w:val="clear" w:color="auto" w:fill="auto"/>
            <w:vAlign w:val="center"/>
          </w:tcPr>
          <w:p w14:paraId="4394C820">
            <w:pPr>
              <w:rPr>
                <w:sz w:val="18"/>
                <w:szCs w:val="18"/>
              </w:rPr>
            </w:pPr>
            <w:r>
              <w:rPr>
                <w:rFonts w:hint="eastAsia"/>
                <w:sz w:val="18"/>
                <w:szCs w:val="18"/>
              </w:rPr>
              <w:t>L190mm（含辅材、安装到位）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DCE3EEE">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C50F8FE">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6CFB85">
            <w:pPr>
              <w:jc w:val="right"/>
              <w:rPr>
                <w:sz w:val="18"/>
                <w:szCs w:val="18"/>
              </w:rPr>
            </w:pPr>
            <w:r>
              <w:rPr>
                <w:rFonts w:hint="eastAsia"/>
                <w:sz w:val="18"/>
                <w:szCs w:val="18"/>
              </w:rPr>
              <w:t xml:space="preserve">14.54 </w:t>
            </w:r>
          </w:p>
        </w:tc>
      </w:tr>
      <w:tr w14:paraId="2E50B4E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3693844">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6A05C53">
            <w:pPr>
              <w:jc w:val="center"/>
              <w:rPr>
                <w:sz w:val="18"/>
                <w:szCs w:val="18"/>
              </w:rPr>
            </w:pPr>
            <w:r>
              <w:rPr>
                <w:rFonts w:hint="eastAsia"/>
                <w:sz w:val="18"/>
                <w:szCs w:val="18"/>
              </w:rPr>
              <w:t>G452</w:t>
            </w:r>
          </w:p>
        </w:tc>
        <w:tc>
          <w:tcPr>
            <w:tcW w:w="1276" w:type="dxa"/>
            <w:tcBorders>
              <w:top w:val="nil"/>
              <w:left w:val="nil"/>
              <w:bottom w:val="single" w:color="auto" w:sz="4" w:space="0"/>
              <w:right w:val="single" w:color="auto" w:sz="4" w:space="0"/>
            </w:tcBorders>
            <w:shd w:val="clear" w:color="auto" w:fill="auto"/>
            <w:vAlign w:val="center"/>
          </w:tcPr>
          <w:p w14:paraId="2102AAE7">
            <w:pPr>
              <w:jc w:val="center"/>
              <w:rPr>
                <w:sz w:val="18"/>
                <w:szCs w:val="18"/>
              </w:rPr>
            </w:pPr>
            <w:r>
              <w:rPr>
                <w:rFonts w:hint="eastAsia"/>
                <w:sz w:val="18"/>
                <w:szCs w:val="18"/>
              </w:rPr>
              <w:t>蹲坑门铰链</w:t>
            </w:r>
          </w:p>
        </w:tc>
        <w:tc>
          <w:tcPr>
            <w:tcW w:w="2629" w:type="dxa"/>
            <w:tcBorders>
              <w:top w:val="nil"/>
              <w:left w:val="nil"/>
              <w:bottom w:val="single" w:color="auto" w:sz="4" w:space="0"/>
              <w:right w:val="single" w:color="auto" w:sz="4" w:space="0"/>
            </w:tcBorders>
            <w:shd w:val="clear" w:color="auto" w:fill="auto"/>
            <w:vAlign w:val="center"/>
          </w:tcPr>
          <w:p w14:paraId="7E633615">
            <w:pPr>
              <w:rPr>
                <w:sz w:val="18"/>
                <w:szCs w:val="18"/>
              </w:rPr>
            </w:pPr>
            <w:r>
              <w:rPr>
                <w:rFonts w:hint="eastAsia"/>
                <w:sz w:val="18"/>
                <w:szCs w:val="18"/>
              </w:rPr>
              <w:t>L72mm（含辅材、安装到位）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F1EBF7C">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19A4DBA1">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48A7253">
            <w:pPr>
              <w:jc w:val="right"/>
              <w:rPr>
                <w:sz w:val="18"/>
                <w:szCs w:val="18"/>
              </w:rPr>
            </w:pPr>
            <w:r>
              <w:rPr>
                <w:rFonts w:hint="eastAsia"/>
                <w:sz w:val="18"/>
                <w:szCs w:val="18"/>
              </w:rPr>
              <w:t xml:space="preserve">12.92 </w:t>
            </w:r>
          </w:p>
        </w:tc>
      </w:tr>
      <w:tr w14:paraId="20530CB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9386764">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3E35BFE">
            <w:pPr>
              <w:jc w:val="center"/>
              <w:rPr>
                <w:sz w:val="18"/>
                <w:szCs w:val="18"/>
              </w:rPr>
            </w:pPr>
            <w:r>
              <w:rPr>
                <w:rFonts w:hint="eastAsia"/>
                <w:sz w:val="18"/>
                <w:szCs w:val="18"/>
              </w:rPr>
              <w:t>G453</w:t>
            </w:r>
          </w:p>
        </w:tc>
        <w:tc>
          <w:tcPr>
            <w:tcW w:w="1276" w:type="dxa"/>
            <w:tcBorders>
              <w:top w:val="nil"/>
              <w:left w:val="nil"/>
              <w:bottom w:val="single" w:color="auto" w:sz="4" w:space="0"/>
              <w:right w:val="single" w:color="auto" w:sz="4" w:space="0"/>
            </w:tcBorders>
            <w:shd w:val="clear" w:color="auto" w:fill="auto"/>
            <w:vAlign w:val="center"/>
          </w:tcPr>
          <w:p w14:paraId="344CF1FF">
            <w:pPr>
              <w:jc w:val="center"/>
              <w:rPr>
                <w:sz w:val="18"/>
                <w:szCs w:val="18"/>
              </w:rPr>
            </w:pPr>
            <w:r>
              <w:rPr>
                <w:rFonts w:hint="eastAsia"/>
                <w:sz w:val="18"/>
                <w:szCs w:val="18"/>
              </w:rPr>
              <w:t>蹲坑门直角</w:t>
            </w:r>
          </w:p>
        </w:tc>
        <w:tc>
          <w:tcPr>
            <w:tcW w:w="2629" w:type="dxa"/>
            <w:tcBorders>
              <w:top w:val="nil"/>
              <w:left w:val="nil"/>
              <w:bottom w:val="single" w:color="auto" w:sz="4" w:space="0"/>
              <w:right w:val="single" w:color="auto" w:sz="4" w:space="0"/>
            </w:tcBorders>
            <w:shd w:val="clear" w:color="auto" w:fill="auto"/>
            <w:vAlign w:val="center"/>
          </w:tcPr>
          <w:p w14:paraId="06EC8B7F">
            <w:pPr>
              <w:rPr>
                <w:sz w:val="18"/>
                <w:szCs w:val="18"/>
              </w:rPr>
            </w:pPr>
            <w:r>
              <w:rPr>
                <w:rFonts w:hint="eastAsia"/>
                <w:sz w:val="18"/>
                <w:szCs w:val="18"/>
              </w:rPr>
              <w:t>50mm*50mm（含辅材安装到位）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BB04208">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73E1FDE7">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FD66E52">
            <w:pPr>
              <w:jc w:val="right"/>
              <w:rPr>
                <w:sz w:val="18"/>
                <w:szCs w:val="18"/>
              </w:rPr>
            </w:pPr>
            <w:r>
              <w:rPr>
                <w:rFonts w:hint="eastAsia"/>
                <w:sz w:val="18"/>
                <w:szCs w:val="18"/>
              </w:rPr>
              <w:t xml:space="preserve">12.12 </w:t>
            </w:r>
          </w:p>
        </w:tc>
      </w:tr>
      <w:tr w14:paraId="697F355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D1C9D68">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DCF6417">
            <w:pPr>
              <w:jc w:val="center"/>
              <w:rPr>
                <w:sz w:val="18"/>
                <w:szCs w:val="18"/>
              </w:rPr>
            </w:pPr>
            <w:r>
              <w:rPr>
                <w:rFonts w:hint="eastAsia"/>
                <w:sz w:val="18"/>
                <w:szCs w:val="18"/>
              </w:rPr>
              <w:t>G454</w:t>
            </w:r>
          </w:p>
        </w:tc>
        <w:tc>
          <w:tcPr>
            <w:tcW w:w="1276" w:type="dxa"/>
            <w:tcBorders>
              <w:top w:val="nil"/>
              <w:left w:val="nil"/>
              <w:bottom w:val="single" w:color="auto" w:sz="4" w:space="0"/>
              <w:right w:val="single" w:color="auto" w:sz="4" w:space="0"/>
            </w:tcBorders>
            <w:shd w:val="clear" w:color="auto" w:fill="auto"/>
            <w:vAlign w:val="center"/>
          </w:tcPr>
          <w:p w14:paraId="583FA0DE">
            <w:pPr>
              <w:jc w:val="center"/>
              <w:rPr>
                <w:sz w:val="18"/>
                <w:szCs w:val="18"/>
              </w:rPr>
            </w:pPr>
            <w:r>
              <w:rPr>
                <w:rFonts w:hint="eastAsia"/>
                <w:sz w:val="18"/>
                <w:szCs w:val="18"/>
              </w:rPr>
              <w:t>蹲坑门拉手</w:t>
            </w:r>
          </w:p>
        </w:tc>
        <w:tc>
          <w:tcPr>
            <w:tcW w:w="2629" w:type="dxa"/>
            <w:tcBorders>
              <w:top w:val="nil"/>
              <w:left w:val="nil"/>
              <w:bottom w:val="single" w:color="auto" w:sz="4" w:space="0"/>
              <w:right w:val="single" w:color="auto" w:sz="4" w:space="0"/>
            </w:tcBorders>
            <w:shd w:val="clear" w:color="auto" w:fill="auto"/>
            <w:vAlign w:val="center"/>
          </w:tcPr>
          <w:p w14:paraId="1C0B4EAD">
            <w:pPr>
              <w:rPr>
                <w:sz w:val="18"/>
                <w:szCs w:val="18"/>
              </w:rPr>
            </w:pPr>
            <w:r>
              <w:rPr>
                <w:rFonts w:hint="eastAsia"/>
                <w:sz w:val="18"/>
                <w:szCs w:val="18"/>
              </w:rPr>
              <w:t>φ52mm（有人无人锁）</w:t>
            </w:r>
          </w:p>
        </w:tc>
        <w:tc>
          <w:tcPr>
            <w:tcW w:w="1340" w:type="dxa"/>
            <w:tcBorders>
              <w:top w:val="nil"/>
              <w:left w:val="single" w:color="auto" w:sz="4" w:space="0"/>
              <w:bottom w:val="single" w:color="auto" w:sz="4" w:space="0"/>
              <w:right w:val="single" w:color="auto" w:sz="4" w:space="0"/>
            </w:tcBorders>
            <w:shd w:val="clear" w:color="auto" w:fill="auto"/>
            <w:vAlign w:val="center"/>
          </w:tcPr>
          <w:p w14:paraId="78D5F725">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vAlign w:val="center"/>
          </w:tcPr>
          <w:p w14:paraId="43773E67">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A1C7EA">
            <w:pPr>
              <w:jc w:val="right"/>
              <w:rPr>
                <w:sz w:val="18"/>
                <w:szCs w:val="18"/>
              </w:rPr>
            </w:pPr>
            <w:r>
              <w:rPr>
                <w:rFonts w:hint="eastAsia"/>
                <w:sz w:val="18"/>
                <w:szCs w:val="18"/>
              </w:rPr>
              <w:t xml:space="preserve">14.54 </w:t>
            </w:r>
          </w:p>
        </w:tc>
      </w:tr>
      <w:tr w14:paraId="780248A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02D7869">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B712404">
            <w:pPr>
              <w:jc w:val="center"/>
              <w:rPr>
                <w:sz w:val="18"/>
                <w:szCs w:val="18"/>
              </w:rPr>
            </w:pPr>
            <w:r>
              <w:rPr>
                <w:rFonts w:hint="eastAsia"/>
                <w:sz w:val="18"/>
                <w:szCs w:val="18"/>
              </w:rPr>
              <w:t>G455</w:t>
            </w:r>
          </w:p>
        </w:tc>
        <w:tc>
          <w:tcPr>
            <w:tcW w:w="1276" w:type="dxa"/>
            <w:tcBorders>
              <w:top w:val="nil"/>
              <w:left w:val="nil"/>
              <w:bottom w:val="single" w:color="auto" w:sz="4" w:space="0"/>
              <w:right w:val="single" w:color="auto" w:sz="4" w:space="0"/>
            </w:tcBorders>
            <w:shd w:val="clear" w:color="auto" w:fill="auto"/>
            <w:vAlign w:val="center"/>
          </w:tcPr>
          <w:p w14:paraId="3E7F9F6B">
            <w:pPr>
              <w:jc w:val="center"/>
              <w:rPr>
                <w:sz w:val="18"/>
                <w:szCs w:val="18"/>
              </w:rPr>
            </w:pPr>
            <w:r>
              <w:rPr>
                <w:rFonts w:hint="eastAsia"/>
                <w:sz w:val="18"/>
                <w:szCs w:val="18"/>
              </w:rPr>
              <w:t>书柜小板</w:t>
            </w:r>
          </w:p>
        </w:tc>
        <w:tc>
          <w:tcPr>
            <w:tcW w:w="2629" w:type="dxa"/>
            <w:tcBorders>
              <w:top w:val="nil"/>
              <w:left w:val="nil"/>
              <w:bottom w:val="single" w:color="auto" w:sz="4" w:space="0"/>
              <w:right w:val="single" w:color="auto" w:sz="4" w:space="0"/>
            </w:tcBorders>
            <w:shd w:val="clear" w:color="auto" w:fill="auto"/>
            <w:vAlign w:val="center"/>
          </w:tcPr>
          <w:p w14:paraId="4113B05A">
            <w:pPr>
              <w:rPr>
                <w:sz w:val="18"/>
                <w:szCs w:val="18"/>
              </w:rPr>
            </w:pPr>
            <w:r>
              <w:rPr>
                <w:rFonts w:hint="eastAsia"/>
                <w:sz w:val="18"/>
                <w:szCs w:val="18"/>
              </w:rPr>
              <w:t>260*220mm  材质（复合免漆板）（封边，含辅材，安装到位）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B61366D">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4B71C33F">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65C24F2">
            <w:pPr>
              <w:jc w:val="right"/>
              <w:rPr>
                <w:sz w:val="18"/>
                <w:szCs w:val="18"/>
              </w:rPr>
            </w:pPr>
            <w:r>
              <w:rPr>
                <w:rFonts w:hint="eastAsia"/>
                <w:sz w:val="18"/>
                <w:szCs w:val="18"/>
              </w:rPr>
              <w:t xml:space="preserve">17.50 </w:t>
            </w:r>
          </w:p>
        </w:tc>
      </w:tr>
      <w:tr w14:paraId="0B8D74E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AB2337">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272ACF3">
            <w:pPr>
              <w:jc w:val="center"/>
              <w:rPr>
                <w:sz w:val="18"/>
                <w:szCs w:val="18"/>
              </w:rPr>
            </w:pPr>
            <w:r>
              <w:rPr>
                <w:rFonts w:hint="eastAsia"/>
                <w:sz w:val="18"/>
                <w:szCs w:val="18"/>
              </w:rPr>
              <w:t>G456</w:t>
            </w:r>
          </w:p>
        </w:tc>
        <w:tc>
          <w:tcPr>
            <w:tcW w:w="1276" w:type="dxa"/>
            <w:tcBorders>
              <w:top w:val="nil"/>
              <w:left w:val="nil"/>
              <w:bottom w:val="single" w:color="auto" w:sz="4" w:space="0"/>
              <w:right w:val="single" w:color="auto" w:sz="4" w:space="0"/>
            </w:tcBorders>
            <w:shd w:val="clear" w:color="auto" w:fill="auto"/>
            <w:vAlign w:val="center"/>
          </w:tcPr>
          <w:p w14:paraId="6461DA6A">
            <w:pPr>
              <w:jc w:val="center"/>
              <w:rPr>
                <w:sz w:val="18"/>
                <w:szCs w:val="18"/>
              </w:rPr>
            </w:pPr>
            <w:r>
              <w:rPr>
                <w:rFonts w:hint="eastAsia"/>
                <w:sz w:val="18"/>
                <w:szCs w:val="18"/>
              </w:rPr>
              <w:t>抽屉面板</w:t>
            </w:r>
          </w:p>
        </w:tc>
        <w:tc>
          <w:tcPr>
            <w:tcW w:w="2629" w:type="dxa"/>
            <w:tcBorders>
              <w:top w:val="nil"/>
              <w:left w:val="nil"/>
              <w:bottom w:val="single" w:color="auto" w:sz="4" w:space="0"/>
              <w:right w:val="single" w:color="auto" w:sz="4" w:space="0"/>
            </w:tcBorders>
            <w:shd w:val="clear" w:color="auto" w:fill="auto"/>
            <w:vAlign w:val="center"/>
          </w:tcPr>
          <w:p w14:paraId="1905032E">
            <w:pPr>
              <w:rPr>
                <w:sz w:val="18"/>
                <w:szCs w:val="18"/>
              </w:rPr>
            </w:pPr>
            <w:r>
              <w:rPr>
                <w:rFonts w:hint="eastAsia"/>
                <w:sz w:val="18"/>
                <w:szCs w:val="18"/>
              </w:rPr>
              <w:t>350*140mm  材质（复合免漆板）             （封边，含辅材，安装到位）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057BA0C">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7089635B">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B583C8">
            <w:pPr>
              <w:jc w:val="right"/>
              <w:rPr>
                <w:sz w:val="18"/>
                <w:szCs w:val="18"/>
              </w:rPr>
            </w:pPr>
            <w:r>
              <w:rPr>
                <w:rFonts w:hint="eastAsia"/>
                <w:sz w:val="18"/>
                <w:szCs w:val="18"/>
              </w:rPr>
              <w:t xml:space="preserve">15.04 </w:t>
            </w:r>
          </w:p>
        </w:tc>
      </w:tr>
      <w:tr w14:paraId="084CB69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CC9EB27">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94F03F7">
            <w:pPr>
              <w:jc w:val="center"/>
              <w:rPr>
                <w:sz w:val="18"/>
                <w:szCs w:val="18"/>
              </w:rPr>
            </w:pPr>
            <w:r>
              <w:rPr>
                <w:rFonts w:hint="eastAsia"/>
                <w:sz w:val="18"/>
                <w:szCs w:val="18"/>
              </w:rPr>
              <w:t>G457</w:t>
            </w:r>
          </w:p>
        </w:tc>
        <w:tc>
          <w:tcPr>
            <w:tcW w:w="1276" w:type="dxa"/>
            <w:tcBorders>
              <w:top w:val="nil"/>
              <w:left w:val="nil"/>
              <w:bottom w:val="single" w:color="auto" w:sz="4" w:space="0"/>
              <w:right w:val="single" w:color="auto" w:sz="4" w:space="0"/>
            </w:tcBorders>
            <w:shd w:val="clear" w:color="auto" w:fill="auto"/>
            <w:vAlign w:val="center"/>
          </w:tcPr>
          <w:p w14:paraId="675821E6">
            <w:pPr>
              <w:jc w:val="center"/>
              <w:rPr>
                <w:sz w:val="18"/>
                <w:szCs w:val="18"/>
              </w:rPr>
            </w:pPr>
            <w:r>
              <w:rPr>
                <w:rFonts w:hint="eastAsia"/>
                <w:sz w:val="18"/>
                <w:szCs w:val="18"/>
              </w:rPr>
              <w:t>抽屉（含面板）</w:t>
            </w:r>
          </w:p>
        </w:tc>
        <w:tc>
          <w:tcPr>
            <w:tcW w:w="2629" w:type="dxa"/>
            <w:tcBorders>
              <w:top w:val="nil"/>
              <w:left w:val="nil"/>
              <w:bottom w:val="single" w:color="auto" w:sz="4" w:space="0"/>
              <w:right w:val="single" w:color="auto" w:sz="4" w:space="0"/>
            </w:tcBorders>
            <w:shd w:val="clear" w:color="auto" w:fill="auto"/>
            <w:vAlign w:val="center"/>
          </w:tcPr>
          <w:p w14:paraId="3B196878">
            <w:pPr>
              <w:rPr>
                <w:sz w:val="18"/>
                <w:szCs w:val="18"/>
              </w:rPr>
            </w:pPr>
            <w:r>
              <w:rPr>
                <w:rFonts w:hint="eastAsia"/>
                <w:sz w:val="18"/>
                <w:szCs w:val="18"/>
              </w:rPr>
              <w:t>395*400*140mm 材质（复合免漆板 、封边，含辅材，安装到位）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8C99D5B">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49A69D20">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7E6B223">
            <w:pPr>
              <w:jc w:val="right"/>
              <w:rPr>
                <w:sz w:val="18"/>
                <w:szCs w:val="18"/>
              </w:rPr>
            </w:pPr>
            <w:r>
              <w:rPr>
                <w:rFonts w:hint="eastAsia"/>
                <w:sz w:val="18"/>
                <w:szCs w:val="18"/>
              </w:rPr>
              <w:t xml:space="preserve">41.79 </w:t>
            </w:r>
          </w:p>
        </w:tc>
      </w:tr>
      <w:tr w14:paraId="2D373D8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204A7F4">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7ABF5DD">
            <w:pPr>
              <w:jc w:val="center"/>
              <w:rPr>
                <w:sz w:val="18"/>
                <w:szCs w:val="18"/>
              </w:rPr>
            </w:pPr>
            <w:r>
              <w:rPr>
                <w:rFonts w:hint="eastAsia"/>
                <w:sz w:val="18"/>
                <w:szCs w:val="18"/>
              </w:rPr>
              <w:t>G458</w:t>
            </w:r>
          </w:p>
        </w:tc>
        <w:tc>
          <w:tcPr>
            <w:tcW w:w="1276" w:type="dxa"/>
            <w:tcBorders>
              <w:top w:val="nil"/>
              <w:left w:val="nil"/>
              <w:bottom w:val="single" w:color="auto" w:sz="4" w:space="0"/>
              <w:right w:val="single" w:color="auto" w:sz="4" w:space="0"/>
            </w:tcBorders>
            <w:shd w:val="clear" w:color="auto" w:fill="auto"/>
            <w:vAlign w:val="center"/>
          </w:tcPr>
          <w:p w14:paraId="6B03D7EE">
            <w:pPr>
              <w:jc w:val="center"/>
              <w:rPr>
                <w:sz w:val="18"/>
                <w:szCs w:val="18"/>
              </w:rPr>
            </w:pPr>
            <w:r>
              <w:rPr>
                <w:rFonts w:hint="eastAsia"/>
                <w:sz w:val="18"/>
                <w:szCs w:val="18"/>
              </w:rPr>
              <w:t>键盘横板</w:t>
            </w:r>
          </w:p>
        </w:tc>
        <w:tc>
          <w:tcPr>
            <w:tcW w:w="2629" w:type="dxa"/>
            <w:tcBorders>
              <w:top w:val="nil"/>
              <w:left w:val="nil"/>
              <w:bottom w:val="single" w:color="auto" w:sz="4" w:space="0"/>
              <w:right w:val="single" w:color="auto" w:sz="4" w:space="0"/>
            </w:tcBorders>
            <w:shd w:val="clear" w:color="auto" w:fill="auto"/>
            <w:vAlign w:val="center"/>
          </w:tcPr>
          <w:p w14:paraId="0D7FC296">
            <w:pPr>
              <w:rPr>
                <w:sz w:val="18"/>
                <w:szCs w:val="18"/>
              </w:rPr>
            </w:pPr>
            <w:r>
              <w:rPr>
                <w:rFonts w:hint="eastAsia"/>
                <w:sz w:val="18"/>
                <w:szCs w:val="18"/>
              </w:rPr>
              <w:t>650*300mm  材质（复合免漆板（封边，含辅材，安装到位）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958A5DE">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58E02A63">
            <w:pPr>
              <w:jc w:val="center"/>
              <w:rPr>
                <w:sz w:val="18"/>
                <w:szCs w:val="18"/>
              </w:rPr>
            </w:pPr>
            <w:r>
              <w:rPr>
                <w:rFonts w:hint="eastAsia"/>
                <w:sz w:val="18"/>
                <w:szCs w:val="18"/>
              </w:rPr>
              <w:t>副</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C6F1CE">
            <w:pPr>
              <w:jc w:val="right"/>
              <w:rPr>
                <w:sz w:val="18"/>
                <w:szCs w:val="18"/>
              </w:rPr>
            </w:pPr>
            <w:r>
              <w:rPr>
                <w:rFonts w:hint="eastAsia"/>
                <w:sz w:val="18"/>
                <w:szCs w:val="18"/>
              </w:rPr>
              <w:t xml:space="preserve">32.59 </w:t>
            </w:r>
          </w:p>
        </w:tc>
      </w:tr>
      <w:tr w14:paraId="4D2EB64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B3F7D9E">
            <w:pPr>
              <w:rPr>
                <w:sz w:val="18"/>
                <w:szCs w:val="18"/>
              </w:rPr>
            </w:pPr>
            <w:r>
              <w:rPr>
                <w:rFonts w:hint="eastAsia"/>
                <w:sz w:val="18"/>
                <w:szCs w:val="18"/>
              </w:rPr>
              <w:t>G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DC2E4A1">
            <w:pPr>
              <w:jc w:val="center"/>
              <w:rPr>
                <w:sz w:val="18"/>
                <w:szCs w:val="18"/>
              </w:rPr>
            </w:pPr>
            <w:r>
              <w:rPr>
                <w:rFonts w:hint="eastAsia"/>
                <w:sz w:val="18"/>
                <w:szCs w:val="18"/>
              </w:rPr>
              <w:t>G459</w:t>
            </w:r>
          </w:p>
        </w:tc>
        <w:tc>
          <w:tcPr>
            <w:tcW w:w="1276" w:type="dxa"/>
            <w:tcBorders>
              <w:top w:val="nil"/>
              <w:left w:val="nil"/>
              <w:bottom w:val="single" w:color="auto" w:sz="4" w:space="0"/>
              <w:right w:val="single" w:color="auto" w:sz="4" w:space="0"/>
            </w:tcBorders>
            <w:shd w:val="clear" w:color="auto" w:fill="auto"/>
            <w:vAlign w:val="center"/>
          </w:tcPr>
          <w:p w14:paraId="08C999E2">
            <w:pPr>
              <w:jc w:val="center"/>
              <w:rPr>
                <w:sz w:val="18"/>
                <w:szCs w:val="18"/>
              </w:rPr>
            </w:pPr>
            <w:r>
              <w:rPr>
                <w:rFonts w:hint="eastAsia"/>
                <w:sz w:val="18"/>
                <w:szCs w:val="18"/>
              </w:rPr>
              <w:t>键盘挡板</w:t>
            </w:r>
          </w:p>
        </w:tc>
        <w:tc>
          <w:tcPr>
            <w:tcW w:w="2629" w:type="dxa"/>
            <w:tcBorders>
              <w:top w:val="nil"/>
              <w:left w:val="nil"/>
              <w:bottom w:val="single" w:color="auto" w:sz="4" w:space="0"/>
              <w:right w:val="single" w:color="auto" w:sz="4" w:space="0"/>
            </w:tcBorders>
            <w:shd w:val="clear" w:color="auto" w:fill="auto"/>
            <w:vAlign w:val="center"/>
          </w:tcPr>
          <w:p w14:paraId="392118B7">
            <w:pPr>
              <w:rPr>
                <w:sz w:val="18"/>
                <w:szCs w:val="18"/>
              </w:rPr>
            </w:pPr>
            <w:r>
              <w:rPr>
                <w:rFonts w:hint="eastAsia"/>
                <w:sz w:val="18"/>
                <w:szCs w:val="18"/>
              </w:rPr>
              <w:t>650*60mm  材质（复合免漆板）               （封边，含辅材，安装到位）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5BE055D">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5E0954E">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3CCA6FB">
            <w:pPr>
              <w:jc w:val="right"/>
              <w:rPr>
                <w:sz w:val="18"/>
                <w:szCs w:val="18"/>
              </w:rPr>
            </w:pPr>
            <w:r>
              <w:rPr>
                <w:rFonts w:hint="eastAsia"/>
                <w:sz w:val="18"/>
                <w:szCs w:val="18"/>
              </w:rPr>
              <w:t xml:space="preserve">23.95 </w:t>
            </w:r>
          </w:p>
        </w:tc>
      </w:tr>
      <w:tr w14:paraId="684AE70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4130255">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84D3020">
            <w:pPr>
              <w:jc w:val="center"/>
              <w:rPr>
                <w:sz w:val="18"/>
                <w:szCs w:val="18"/>
              </w:rPr>
            </w:pPr>
            <w:r>
              <w:rPr>
                <w:rFonts w:hint="eastAsia"/>
                <w:sz w:val="18"/>
                <w:szCs w:val="18"/>
              </w:rPr>
              <w:t>G460</w:t>
            </w:r>
          </w:p>
        </w:tc>
        <w:tc>
          <w:tcPr>
            <w:tcW w:w="1276" w:type="dxa"/>
            <w:tcBorders>
              <w:top w:val="nil"/>
              <w:left w:val="nil"/>
              <w:bottom w:val="single" w:color="auto" w:sz="4" w:space="0"/>
              <w:right w:val="single" w:color="auto" w:sz="4" w:space="0"/>
            </w:tcBorders>
            <w:shd w:val="clear" w:color="auto" w:fill="auto"/>
            <w:vAlign w:val="center"/>
          </w:tcPr>
          <w:p w14:paraId="043C0CC7">
            <w:pPr>
              <w:jc w:val="center"/>
              <w:rPr>
                <w:sz w:val="18"/>
                <w:szCs w:val="18"/>
              </w:rPr>
            </w:pPr>
            <w:r>
              <w:rPr>
                <w:rFonts w:hint="eastAsia"/>
                <w:sz w:val="18"/>
                <w:szCs w:val="18"/>
              </w:rPr>
              <w:t>大柜门</w:t>
            </w:r>
          </w:p>
        </w:tc>
        <w:tc>
          <w:tcPr>
            <w:tcW w:w="2629" w:type="dxa"/>
            <w:tcBorders>
              <w:top w:val="nil"/>
              <w:left w:val="nil"/>
              <w:bottom w:val="single" w:color="auto" w:sz="4" w:space="0"/>
              <w:right w:val="single" w:color="auto" w:sz="4" w:space="0"/>
            </w:tcBorders>
            <w:shd w:val="clear" w:color="auto" w:fill="auto"/>
            <w:vAlign w:val="center"/>
          </w:tcPr>
          <w:p w14:paraId="0EC2D6E8">
            <w:pPr>
              <w:rPr>
                <w:sz w:val="18"/>
                <w:szCs w:val="18"/>
              </w:rPr>
            </w:pPr>
            <w:r>
              <w:rPr>
                <w:rFonts w:hint="eastAsia"/>
                <w:sz w:val="18"/>
                <w:szCs w:val="18"/>
              </w:rPr>
              <w:t>1090*495mm 材质（复合免漆板）             （封边，含辅材，安装到位）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3BB46FD">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29F4768">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831F0C">
            <w:pPr>
              <w:jc w:val="right"/>
              <w:rPr>
                <w:sz w:val="18"/>
                <w:szCs w:val="18"/>
              </w:rPr>
            </w:pPr>
            <w:r>
              <w:rPr>
                <w:rFonts w:hint="eastAsia"/>
                <w:sz w:val="18"/>
                <w:szCs w:val="18"/>
              </w:rPr>
              <w:t xml:space="preserve">83.92 </w:t>
            </w:r>
          </w:p>
        </w:tc>
      </w:tr>
      <w:tr w14:paraId="371F6D5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C8DBEF4">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4E34E17">
            <w:pPr>
              <w:jc w:val="center"/>
              <w:rPr>
                <w:sz w:val="18"/>
                <w:szCs w:val="18"/>
              </w:rPr>
            </w:pPr>
            <w:r>
              <w:rPr>
                <w:rFonts w:hint="eastAsia"/>
                <w:sz w:val="18"/>
                <w:szCs w:val="18"/>
              </w:rPr>
              <w:t>G461</w:t>
            </w:r>
          </w:p>
        </w:tc>
        <w:tc>
          <w:tcPr>
            <w:tcW w:w="1276" w:type="dxa"/>
            <w:tcBorders>
              <w:top w:val="nil"/>
              <w:left w:val="nil"/>
              <w:bottom w:val="single" w:color="auto" w:sz="4" w:space="0"/>
              <w:right w:val="single" w:color="auto" w:sz="4" w:space="0"/>
            </w:tcBorders>
            <w:shd w:val="clear" w:color="auto" w:fill="auto"/>
            <w:vAlign w:val="center"/>
          </w:tcPr>
          <w:p w14:paraId="1F378BB8">
            <w:pPr>
              <w:jc w:val="center"/>
              <w:rPr>
                <w:sz w:val="18"/>
                <w:szCs w:val="18"/>
              </w:rPr>
            </w:pPr>
            <w:r>
              <w:rPr>
                <w:rFonts w:hint="eastAsia"/>
                <w:sz w:val="18"/>
                <w:szCs w:val="18"/>
              </w:rPr>
              <w:t>小柜门</w:t>
            </w:r>
          </w:p>
        </w:tc>
        <w:tc>
          <w:tcPr>
            <w:tcW w:w="2629" w:type="dxa"/>
            <w:tcBorders>
              <w:top w:val="nil"/>
              <w:left w:val="nil"/>
              <w:bottom w:val="single" w:color="auto" w:sz="4" w:space="0"/>
              <w:right w:val="single" w:color="auto" w:sz="4" w:space="0"/>
            </w:tcBorders>
            <w:shd w:val="clear" w:color="auto" w:fill="auto"/>
            <w:vAlign w:val="center"/>
          </w:tcPr>
          <w:p w14:paraId="30F7D0A3">
            <w:pPr>
              <w:rPr>
                <w:sz w:val="18"/>
                <w:szCs w:val="18"/>
              </w:rPr>
            </w:pPr>
            <w:r>
              <w:rPr>
                <w:rFonts w:hint="eastAsia"/>
                <w:sz w:val="18"/>
                <w:szCs w:val="18"/>
              </w:rPr>
              <w:t>580*375mm  材质（复合免漆板）               （封边，含辅材，安装到位）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E0BB8EF">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12C279C0">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9C574D2">
            <w:pPr>
              <w:jc w:val="right"/>
              <w:rPr>
                <w:sz w:val="18"/>
                <w:szCs w:val="18"/>
              </w:rPr>
            </w:pPr>
            <w:r>
              <w:rPr>
                <w:rFonts w:hint="eastAsia"/>
                <w:sz w:val="18"/>
                <w:szCs w:val="18"/>
              </w:rPr>
              <w:t xml:space="preserve">66.92 </w:t>
            </w:r>
          </w:p>
        </w:tc>
      </w:tr>
      <w:tr w14:paraId="1283E0D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BB350CA">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92F4494">
            <w:pPr>
              <w:jc w:val="center"/>
              <w:rPr>
                <w:sz w:val="18"/>
                <w:szCs w:val="18"/>
              </w:rPr>
            </w:pPr>
            <w:r>
              <w:rPr>
                <w:rFonts w:hint="eastAsia"/>
                <w:sz w:val="18"/>
                <w:szCs w:val="18"/>
              </w:rPr>
              <w:t>G462</w:t>
            </w:r>
          </w:p>
        </w:tc>
        <w:tc>
          <w:tcPr>
            <w:tcW w:w="1276" w:type="dxa"/>
            <w:tcBorders>
              <w:top w:val="nil"/>
              <w:left w:val="nil"/>
              <w:bottom w:val="single" w:color="auto" w:sz="4" w:space="0"/>
              <w:right w:val="single" w:color="auto" w:sz="4" w:space="0"/>
            </w:tcBorders>
            <w:shd w:val="clear" w:color="auto" w:fill="auto"/>
            <w:vAlign w:val="center"/>
          </w:tcPr>
          <w:p w14:paraId="6566AA85">
            <w:pPr>
              <w:jc w:val="center"/>
              <w:rPr>
                <w:sz w:val="18"/>
                <w:szCs w:val="18"/>
              </w:rPr>
            </w:pPr>
            <w:r>
              <w:rPr>
                <w:rFonts w:hint="eastAsia"/>
                <w:sz w:val="18"/>
                <w:szCs w:val="18"/>
              </w:rPr>
              <w:t>木质抽屉滑轨（办公桌）</w:t>
            </w:r>
          </w:p>
        </w:tc>
        <w:tc>
          <w:tcPr>
            <w:tcW w:w="2629" w:type="dxa"/>
            <w:tcBorders>
              <w:top w:val="nil"/>
              <w:left w:val="nil"/>
              <w:bottom w:val="single" w:color="auto" w:sz="4" w:space="0"/>
              <w:right w:val="single" w:color="auto" w:sz="4" w:space="0"/>
            </w:tcBorders>
            <w:shd w:val="clear" w:color="auto" w:fill="auto"/>
            <w:vAlign w:val="center"/>
          </w:tcPr>
          <w:p w14:paraId="2EA89878">
            <w:pPr>
              <w:rPr>
                <w:sz w:val="18"/>
                <w:szCs w:val="18"/>
              </w:rPr>
            </w:pPr>
            <w:r>
              <w:rPr>
                <w:rFonts w:hint="eastAsia"/>
                <w:sz w:val="18"/>
                <w:szCs w:val="18"/>
              </w:rPr>
              <w:t>45mm安装到位，包含辅材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4EDF981">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08898F67">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04F051D">
            <w:pPr>
              <w:jc w:val="right"/>
              <w:rPr>
                <w:sz w:val="18"/>
                <w:szCs w:val="18"/>
              </w:rPr>
            </w:pPr>
            <w:r>
              <w:rPr>
                <w:rFonts w:hint="eastAsia"/>
                <w:sz w:val="18"/>
                <w:szCs w:val="18"/>
              </w:rPr>
              <w:t xml:space="preserve">16.16 </w:t>
            </w:r>
          </w:p>
        </w:tc>
      </w:tr>
      <w:tr w14:paraId="6300130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855272A">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CC63A8">
            <w:pPr>
              <w:jc w:val="center"/>
              <w:rPr>
                <w:sz w:val="18"/>
                <w:szCs w:val="18"/>
              </w:rPr>
            </w:pPr>
            <w:r>
              <w:rPr>
                <w:rFonts w:hint="eastAsia"/>
                <w:sz w:val="18"/>
                <w:szCs w:val="18"/>
              </w:rPr>
              <w:t>G463</w:t>
            </w:r>
          </w:p>
        </w:tc>
        <w:tc>
          <w:tcPr>
            <w:tcW w:w="1276" w:type="dxa"/>
            <w:tcBorders>
              <w:top w:val="nil"/>
              <w:left w:val="nil"/>
              <w:bottom w:val="single" w:color="auto" w:sz="4" w:space="0"/>
              <w:right w:val="single" w:color="auto" w:sz="4" w:space="0"/>
            </w:tcBorders>
            <w:shd w:val="clear" w:color="auto" w:fill="auto"/>
            <w:vAlign w:val="center"/>
          </w:tcPr>
          <w:p w14:paraId="2D17DF00">
            <w:pPr>
              <w:jc w:val="center"/>
              <w:rPr>
                <w:sz w:val="18"/>
                <w:szCs w:val="18"/>
              </w:rPr>
            </w:pPr>
            <w:r>
              <w:rPr>
                <w:rFonts w:hint="eastAsia"/>
                <w:sz w:val="18"/>
                <w:szCs w:val="18"/>
              </w:rPr>
              <w:t>角铁、锁扣</w:t>
            </w:r>
          </w:p>
        </w:tc>
        <w:tc>
          <w:tcPr>
            <w:tcW w:w="2629" w:type="dxa"/>
            <w:tcBorders>
              <w:top w:val="nil"/>
              <w:left w:val="nil"/>
              <w:bottom w:val="single" w:color="auto" w:sz="4" w:space="0"/>
              <w:right w:val="single" w:color="auto" w:sz="4" w:space="0"/>
            </w:tcBorders>
            <w:shd w:val="clear" w:color="auto" w:fill="auto"/>
            <w:vAlign w:val="center"/>
          </w:tcPr>
          <w:p w14:paraId="07D2DAF8">
            <w:pPr>
              <w:rPr>
                <w:sz w:val="18"/>
                <w:szCs w:val="18"/>
              </w:rPr>
            </w:pPr>
            <w:r>
              <w:rPr>
                <w:rFonts w:hint="eastAsia"/>
                <w:sz w:val="18"/>
                <w:szCs w:val="18"/>
              </w:rPr>
              <w:t>30mm*30mm    (办公桌、柜门维修）包含辅材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F271903">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59F7556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94AEBC">
            <w:pPr>
              <w:jc w:val="right"/>
              <w:rPr>
                <w:sz w:val="18"/>
                <w:szCs w:val="18"/>
              </w:rPr>
            </w:pPr>
            <w:r>
              <w:rPr>
                <w:rFonts w:hint="eastAsia"/>
                <w:sz w:val="18"/>
                <w:szCs w:val="18"/>
              </w:rPr>
              <w:t xml:space="preserve">11.06 </w:t>
            </w:r>
          </w:p>
        </w:tc>
      </w:tr>
      <w:tr w14:paraId="5947270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4E5C364">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D8590D8">
            <w:pPr>
              <w:jc w:val="center"/>
              <w:rPr>
                <w:sz w:val="18"/>
                <w:szCs w:val="18"/>
              </w:rPr>
            </w:pPr>
            <w:r>
              <w:rPr>
                <w:rFonts w:hint="eastAsia"/>
                <w:sz w:val="18"/>
                <w:szCs w:val="18"/>
              </w:rPr>
              <w:t>G464</w:t>
            </w:r>
          </w:p>
        </w:tc>
        <w:tc>
          <w:tcPr>
            <w:tcW w:w="1276" w:type="dxa"/>
            <w:tcBorders>
              <w:top w:val="nil"/>
              <w:left w:val="nil"/>
              <w:bottom w:val="single" w:color="auto" w:sz="4" w:space="0"/>
              <w:right w:val="single" w:color="auto" w:sz="4" w:space="0"/>
            </w:tcBorders>
            <w:shd w:val="clear" w:color="auto" w:fill="auto"/>
            <w:vAlign w:val="center"/>
          </w:tcPr>
          <w:p w14:paraId="18128D2E">
            <w:pPr>
              <w:jc w:val="center"/>
              <w:rPr>
                <w:sz w:val="18"/>
                <w:szCs w:val="18"/>
              </w:rPr>
            </w:pPr>
            <w:r>
              <w:rPr>
                <w:rFonts w:hint="eastAsia"/>
                <w:sz w:val="18"/>
                <w:szCs w:val="18"/>
              </w:rPr>
              <w:t>护栏</w:t>
            </w:r>
          </w:p>
        </w:tc>
        <w:tc>
          <w:tcPr>
            <w:tcW w:w="2629" w:type="dxa"/>
            <w:tcBorders>
              <w:top w:val="nil"/>
              <w:left w:val="nil"/>
              <w:bottom w:val="single" w:color="auto" w:sz="4" w:space="0"/>
              <w:right w:val="single" w:color="auto" w:sz="4" w:space="0"/>
            </w:tcBorders>
            <w:shd w:val="clear" w:color="auto" w:fill="auto"/>
            <w:vAlign w:val="center"/>
          </w:tcPr>
          <w:p w14:paraId="1ABEE7F8">
            <w:pPr>
              <w:rPr>
                <w:sz w:val="18"/>
                <w:szCs w:val="18"/>
              </w:rPr>
            </w:pPr>
            <w:r>
              <w:rPr>
                <w:rFonts w:hint="eastAsia"/>
                <w:sz w:val="18"/>
                <w:szCs w:val="18"/>
              </w:rPr>
              <w:t>720*250 20镀锌管制作，中间加一根20横管，壁厚1mm焊接安装，磨光</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8D5C8CC">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C84FA53">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4840F2F">
            <w:pPr>
              <w:jc w:val="right"/>
              <w:rPr>
                <w:sz w:val="18"/>
                <w:szCs w:val="18"/>
              </w:rPr>
            </w:pPr>
            <w:r>
              <w:rPr>
                <w:rFonts w:hint="eastAsia"/>
                <w:sz w:val="18"/>
                <w:szCs w:val="18"/>
              </w:rPr>
              <w:t xml:space="preserve">60.60 </w:t>
            </w:r>
          </w:p>
        </w:tc>
      </w:tr>
      <w:tr w14:paraId="1FD73A6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9B25201">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900A4E3">
            <w:pPr>
              <w:jc w:val="center"/>
              <w:rPr>
                <w:sz w:val="18"/>
                <w:szCs w:val="18"/>
              </w:rPr>
            </w:pPr>
            <w:r>
              <w:rPr>
                <w:rFonts w:hint="eastAsia"/>
                <w:sz w:val="18"/>
                <w:szCs w:val="18"/>
              </w:rPr>
              <w:t>G465</w:t>
            </w:r>
          </w:p>
        </w:tc>
        <w:tc>
          <w:tcPr>
            <w:tcW w:w="1276" w:type="dxa"/>
            <w:tcBorders>
              <w:top w:val="nil"/>
              <w:left w:val="nil"/>
              <w:bottom w:val="single" w:color="auto" w:sz="4" w:space="0"/>
              <w:right w:val="single" w:color="auto" w:sz="4" w:space="0"/>
            </w:tcBorders>
            <w:shd w:val="clear" w:color="auto" w:fill="auto"/>
            <w:vAlign w:val="center"/>
          </w:tcPr>
          <w:p w14:paraId="58C27EF7">
            <w:pPr>
              <w:jc w:val="center"/>
              <w:rPr>
                <w:sz w:val="18"/>
                <w:szCs w:val="18"/>
              </w:rPr>
            </w:pPr>
            <w:r>
              <w:rPr>
                <w:rFonts w:hint="eastAsia"/>
                <w:sz w:val="18"/>
                <w:szCs w:val="18"/>
              </w:rPr>
              <w:t>蚊帐架</w:t>
            </w:r>
          </w:p>
        </w:tc>
        <w:tc>
          <w:tcPr>
            <w:tcW w:w="2629" w:type="dxa"/>
            <w:tcBorders>
              <w:top w:val="nil"/>
              <w:left w:val="nil"/>
              <w:bottom w:val="single" w:color="auto" w:sz="4" w:space="0"/>
              <w:right w:val="single" w:color="auto" w:sz="4" w:space="0"/>
            </w:tcBorders>
            <w:shd w:val="clear" w:color="auto" w:fill="auto"/>
            <w:vAlign w:val="center"/>
          </w:tcPr>
          <w:p w14:paraId="388DB627">
            <w:pPr>
              <w:rPr>
                <w:sz w:val="18"/>
                <w:szCs w:val="18"/>
              </w:rPr>
            </w:pPr>
            <w:r>
              <w:rPr>
                <w:rFonts w:hint="eastAsia"/>
                <w:sz w:val="18"/>
                <w:szCs w:val="18"/>
              </w:rPr>
              <w:t>1000*900mm安装到位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F91C9A4">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06F15965">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FF2FBC">
            <w:pPr>
              <w:jc w:val="right"/>
              <w:rPr>
                <w:sz w:val="18"/>
                <w:szCs w:val="18"/>
              </w:rPr>
            </w:pPr>
            <w:r>
              <w:rPr>
                <w:rFonts w:hint="eastAsia"/>
                <w:sz w:val="18"/>
                <w:szCs w:val="18"/>
              </w:rPr>
              <w:t xml:space="preserve">36.35 </w:t>
            </w:r>
          </w:p>
        </w:tc>
      </w:tr>
      <w:tr w14:paraId="77E0569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EE86C0B">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585A7AE">
            <w:pPr>
              <w:jc w:val="center"/>
              <w:rPr>
                <w:sz w:val="18"/>
                <w:szCs w:val="18"/>
              </w:rPr>
            </w:pPr>
            <w:r>
              <w:rPr>
                <w:rFonts w:hint="eastAsia"/>
                <w:sz w:val="18"/>
                <w:szCs w:val="18"/>
              </w:rPr>
              <w:t>G466</w:t>
            </w:r>
          </w:p>
        </w:tc>
        <w:tc>
          <w:tcPr>
            <w:tcW w:w="1276" w:type="dxa"/>
            <w:tcBorders>
              <w:top w:val="nil"/>
              <w:left w:val="nil"/>
              <w:bottom w:val="single" w:color="auto" w:sz="4" w:space="0"/>
              <w:right w:val="single" w:color="auto" w:sz="4" w:space="0"/>
            </w:tcBorders>
            <w:shd w:val="clear" w:color="auto" w:fill="auto"/>
            <w:vAlign w:val="center"/>
          </w:tcPr>
          <w:p w14:paraId="037E9535">
            <w:pPr>
              <w:jc w:val="center"/>
              <w:rPr>
                <w:sz w:val="18"/>
                <w:szCs w:val="18"/>
              </w:rPr>
            </w:pPr>
            <w:r>
              <w:rPr>
                <w:rFonts w:hint="eastAsia"/>
                <w:sz w:val="18"/>
                <w:szCs w:val="18"/>
              </w:rPr>
              <w:t>床木方</w:t>
            </w:r>
          </w:p>
        </w:tc>
        <w:tc>
          <w:tcPr>
            <w:tcW w:w="2629" w:type="dxa"/>
            <w:tcBorders>
              <w:top w:val="nil"/>
              <w:left w:val="nil"/>
              <w:bottom w:val="single" w:color="auto" w:sz="4" w:space="0"/>
              <w:right w:val="single" w:color="auto" w:sz="4" w:space="0"/>
            </w:tcBorders>
            <w:shd w:val="clear" w:color="auto" w:fill="auto"/>
            <w:vAlign w:val="center"/>
          </w:tcPr>
          <w:p w14:paraId="2A2EC14F">
            <w:pPr>
              <w:rPr>
                <w:sz w:val="18"/>
                <w:szCs w:val="18"/>
              </w:rPr>
            </w:pPr>
            <w:r>
              <w:rPr>
                <w:rFonts w:hint="eastAsia"/>
                <w:sz w:val="18"/>
                <w:szCs w:val="18"/>
              </w:rPr>
              <w:t>1000*50*60安装到位含辅材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EBAD03C">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3FD37426">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E1BB44A">
            <w:pPr>
              <w:jc w:val="right"/>
              <w:rPr>
                <w:sz w:val="18"/>
                <w:szCs w:val="18"/>
              </w:rPr>
            </w:pPr>
            <w:r>
              <w:rPr>
                <w:rFonts w:hint="eastAsia"/>
                <w:sz w:val="18"/>
                <w:szCs w:val="18"/>
              </w:rPr>
              <w:t xml:space="preserve">15.75 </w:t>
            </w:r>
          </w:p>
        </w:tc>
      </w:tr>
      <w:tr w14:paraId="197A98C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466EBA5">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B6AFE79">
            <w:pPr>
              <w:jc w:val="center"/>
              <w:rPr>
                <w:sz w:val="18"/>
                <w:szCs w:val="18"/>
              </w:rPr>
            </w:pPr>
            <w:r>
              <w:rPr>
                <w:rFonts w:hint="eastAsia"/>
                <w:sz w:val="18"/>
                <w:szCs w:val="18"/>
              </w:rPr>
              <w:t>G467</w:t>
            </w:r>
          </w:p>
        </w:tc>
        <w:tc>
          <w:tcPr>
            <w:tcW w:w="1276" w:type="dxa"/>
            <w:tcBorders>
              <w:top w:val="nil"/>
              <w:left w:val="nil"/>
              <w:bottom w:val="single" w:color="auto" w:sz="4" w:space="0"/>
              <w:right w:val="single" w:color="auto" w:sz="4" w:space="0"/>
            </w:tcBorders>
            <w:shd w:val="clear" w:color="auto" w:fill="auto"/>
            <w:vAlign w:val="center"/>
          </w:tcPr>
          <w:p w14:paraId="42B1203A">
            <w:pPr>
              <w:jc w:val="center"/>
              <w:rPr>
                <w:sz w:val="18"/>
                <w:szCs w:val="18"/>
              </w:rPr>
            </w:pPr>
            <w:r>
              <w:rPr>
                <w:rFonts w:hint="eastAsia"/>
                <w:sz w:val="18"/>
                <w:szCs w:val="18"/>
              </w:rPr>
              <w:t>床木条</w:t>
            </w:r>
          </w:p>
        </w:tc>
        <w:tc>
          <w:tcPr>
            <w:tcW w:w="2629" w:type="dxa"/>
            <w:tcBorders>
              <w:top w:val="nil"/>
              <w:left w:val="nil"/>
              <w:bottom w:val="single" w:color="auto" w:sz="4" w:space="0"/>
              <w:right w:val="single" w:color="auto" w:sz="4" w:space="0"/>
            </w:tcBorders>
            <w:shd w:val="clear" w:color="auto" w:fill="auto"/>
            <w:vAlign w:val="center"/>
          </w:tcPr>
          <w:p w14:paraId="202E3AB9">
            <w:pPr>
              <w:rPr>
                <w:sz w:val="18"/>
                <w:szCs w:val="18"/>
              </w:rPr>
            </w:pPr>
            <w:r>
              <w:rPr>
                <w:rFonts w:hint="eastAsia"/>
                <w:sz w:val="18"/>
                <w:szCs w:val="18"/>
              </w:rPr>
              <w:t>2000*50*20安装到位含辅材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288F8308">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4A289BF">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A8B34F0">
            <w:pPr>
              <w:jc w:val="right"/>
              <w:rPr>
                <w:sz w:val="18"/>
                <w:szCs w:val="18"/>
              </w:rPr>
            </w:pPr>
            <w:r>
              <w:rPr>
                <w:rFonts w:hint="eastAsia"/>
                <w:sz w:val="18"/>
                <w:szCs w:val="18"/>
              </w:rPr>
              <w:t xml:space="preserve">26.75 </w:t>
            </w:r>
          </w:p>
        </w:tc>
      </w:tr>
      <w:tr w14:paraId="64951C0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F43EFF9">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C59E997">
            <w:pPr>
              <w:jc w:val="center"/>
              <w:rPr>
                <w:sz w:val="18"/>
                <w:szCs w:val="18"/>
              </w:rPr>
            </w:pPr>
            <w:r>
              <w:rPr>
                <w:rFonts w:hint="eastAsia"/>
                <w:sz w:val="18"/>
                <w:szCs w:val="18"/>
              </w:rPr>
              <w:t>G468</w:t>
            </w:r>
          </w:p>
        </w:tc>
        <w:tc>
          <w:tcPr>
            <w:tcW w:w="1276" w:type="dxa"/>
            <w:tcBorders>
              <w:top w:val="nil"/>
              <w:left w:val="nil"/>
              <w:bottom w:val="single" w:color="auto" w:sz="4" w:space="0"/>
              <w:right w:val="single" w:color="auto" w:sz="4" w:space="0"/>
            </w:tcBorders>
            <w:shd w:val="clear" w:color="auto" w:fill="auto"/>
            <w:vAlign w:val="center"/>
          </w:tcPr>
          <w:p w14:paraId="6063204B">
            <w:pPr>
              <w:jc w:val="center"/>
              <w:rPr>
                <w:sz w:val="18"/>
                <w:szCs w:val="18"/>
              </w:rPr>
            </w:pPr>
            <w:r>
              <w:rPr>
                <w:rFonts w:hint="eastAsia"/>
                <w:sz w:val="18"/>
                <w:szCs w:val="18"/>
              </w:rPr>
              <w:t>换桌面板（课桌3人位）</w:t>
            </w:r>
          </w:p>
        </w:tc>
        <w:tc>
          <w:tcPr>
            <w:tcW w:w="2629" w:type="dxa"/>
            <w:tcBorders>
              <w:top w:val="nil"/>
              <w:left w:val="nil"/>
              <w:bottom w:val="single" w:color="auto" w:sz="4" w:space="0"/>
              <w:right w:val="single" w:color="auto" w:sz="4" w:space="0"/>
            </w:tcBorders>
            <w:shd w:val="clear" w:color="auto" w:fill="auto"/>
            <w:vAlign w:val="center"/>
          </w:tcPr>
          <w:p w14:paraId="55DAC04D">
            <w:pPr>
              <w:rPr>
                <w:sz w:val="18"/>
                <w:szCs w:val="18"/>
              </w:rPr>
            </w:pPr>
            <w:r>
              <w:rPr>
                <w:rFonts w:hint="eastAsia"/>
                <w:sz w:val="18"/>
                <w:szCs w:val="18"/>
              </w:rPr>
              <w:t>1600*350mm   复合免漆板封边安装到位，包括辅材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41028C2">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3AF86BB3">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74887F8">
            <w:pPr>
              <w:jc w:val="right"/>
              <w:rPr>
                <w:sz w:val="18"/>
                <w:szCs w:val="18"/>
              </w:rPr>
            </w:pPr>
            <w:r>
              <w:rPr>
                <w:rFonts w:hint="eastAsia"/>
                <w:sz w:val="18"/>
                <w:szCs w:val="18"/>
              </w:rPr>
              <w:t xml:space="preserve">97.27 </w:t>
            </w:r>
          </w:p>
        </w:tc>
      </w:tr>
      <w:tr w14:paraId="2C41513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761C1DD">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C571C65">
            <w:pPr>
              <w:jc w:val="center"/>
              <w:rPr>
                <w:sz w:val="18"/>
                <w:szCs w:val="18"/>
              </w:rPr>
            </w:pPr>
            <w:r>
              <w:rPr>
                <w:rFonts w:hint="eastAsia"/>
                <w:sz w:val="18"/>
                <w:szCs w:val="18"/>
              </w:rPr>
              <w:t>G469</w:t>
            </w:r>
          </w:p>
        </w:tc>
        <w:tc>
          <w:tcPr>
            <w:tcW w:w="1276" w:type="dxa"/>
            <w:tcBorders>
              <w:top w:val="nil"/>
              <w:left w:val="nil"/>
              <w:bottom w:val="single" w:color="auto" w:sz="4" w:space="0"/>
              <w:right w:val="single" w:color="auto" w:sz="4" w:space="0"/>
            </w:tcBorders>
            <w:shd w:val="clear" w:color="auto" w:fill="auto"/>
            <w:vAlign w:val="center"/>
          </w:tcPr>
          <w:p w14:paraId="04E911C2">
            <w:pPr>
              <w:jc w:val="center"/>
              <w:rPr>
                <w:sz w:val="18"/>
                <w:szCs w:val="18"/>
              </w:rPr>
            </w:pPr>
            <w:r>
              <w:rPr>
                <w:rFonts w:hint="eastAsia"/>
                <w:sz w:val="18"/>
                <w:szCs w:val="18"/>
              </w:rPr>
              <w:t>换桌面板（课桌2人位）</w:t>
            </w:r>
          </w:p>
        </w:tc>
        <w:tc>
          <w:tcPr>
            <w:tcW w:w="2629" w:type="dxa"/>
            <w:tcBorders>
              <w:top w:val="nil"/>
              <w:left w:val="nil"/>
              <w:bottom w:val="single" w:color="auto" w:sz="4" w:space="0"/>
              <w:right w:val="single" w:color="auto" w:sz="4" w:space="0"/>
            </w:tcBorders>
            <w:shd w:val="clear" w:color="auto" w:fill="auto"/>
            <w:vAlign w:val="center"/>
          </w:tcPr>
          <w:p w14:paraId="7C5AE264">
            <w:pPr>
              <w:rPr>
                <w:sz w:val="18"/>
                <w:szCs w:val="18"/>
              </w:rPr>
            </w:pPr>
            <w:r>
              <w:rPr>
                <w:rFonts w:hint="eastAsia"/>
                <w:sz w:val="18"/>
                <w:szCs w:val="18"/>
              </w:rPr>
              <w:t>1100*350mm   复合免漆板封边 安装到位，包括辅材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5AC08E5">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73DE08B0">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003D6D">
            <w:pPr>
              <w:jc w:val="right"/>
              <w:rPr>
                <w:sz w:val="18"/>
                <w:szCs w:val="18"/>
              </w:rPr>
            </w:pPr>
            <w:r>
              <w:rPr>
                <w:rFonts w:hint="eastAsia"/>
                <w:sz w:val="18"/>
                <w:szCs w:val="18"/>
              </w:rPr>
              <w:t xml:space="preserve">66.88 </w:t>
            </w:r>
          </w:p>
        </w:tc>
      </w:tr>
      <w:tr w14:paraId="11DBB64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0D69EC6">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495F74F">
            <w:pPr>
              <w:jc w:val="center"/>
              <w:rPr>
                <w:sz w:val="18"/>
                <w:szCs w:val="18"/>
              </w:rPr>
            </w:pPr>
            <w:r>
              <w:rPr>
                <w:rFonts w:hint="eastAsia"/>
                <w:sz w:val="18"/>
                <w:szCs w:val="18"/>
              </w:rPr>
              <w:t>G470</w:t>
            </w:r>
          </w:p>
        </w:tc>
        <w:tc>
          <w:tcPr>
            <w:tcW w:w="1276" w:type="dxa"/>
            <w:tcBorders>
              <w:top w:val="nil"/>
              <w:left w:val="nil"/>
              <w:bottom w:val="single" w:color="auto" w:sz="4" w:space="0"/>
              <w:right w:val="single" w:color="auto" w:sz="4" w:space="0"/>
            </w:tcBorders>
            <w:shd w:val="clear" w:color="auto" w:fill="auto"/>
            <w:vAlign w:val="center"/>
          </w:tcPr>
          <w:p w14:paraId="283D6253">
            <w:pPr>
              <w:jc w:val="center"/>
              <w:rPr>
                <w:sz w:val="18"/>
                <w:szCs w:val="18"/>
              </w:rPr>
            </w:pPr>
            <w:r>
              <w:rPr>
                <w:rFonts w:hint="eastAsia"/>
                <w:sz w:val="18"/>
                <w:szCs w:val="18"/>
              </w:rPr>
              <w:t>不锈钢扶手栏杆</w:t>
            </w:r>
          </w:p>
        </w:tc>
        <w:tc>
          <w:tcPr>
            <w:tcW w:w="2629" w:type="dxa"/>
            <w:tcBorders>
              <w:top w:val="nil"/>
              <w:left w:val="nil"/>
              <w:bottom w:val="single" w:color="auto" w:sz="4" w:space="0"/>
              <w:right w:val="single" w:color="auto" w:sz="4" w:space="0"/>
            </w:tcBorders>
            <w:shd w:val="clear" w:color="auto" w:fill="auto"/>
            <w:vAlign w:val="center"/>
          </w:tcPr>
          <w:p w14:paraId="55F1CEB6">
            <w:pPr>
              <w:rPr>
                <w:sz w:val="18"/>
                <w:szCs w:val="18"/>
              </w:rPr>
            </w:pPr>
            <w:r>
              <w:rPr>
                <w:rFonts w:hint="eastAsia"/>
                <w:sz w:val="18"/>
                <w:szCs w:val="18"/>
              </w:rPr>
              <w:t>φ19（壁厚0.8mm）安装到位，包含焊接</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893FDAD">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0779C5C">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7B625FA">
            <w:pPr>
              <w:jc w:val="right"/>
              <w:rPr>
                <w:sz w:val="18"/>
                <w:szCs w:val="18"/>
              </w:rPr>
            </w:pPr>
            <w:r>
              <w:rPr>
                <w:rFonts w:hint="eastAsia"/>
                <w:sz w:val="18"/>
                <w:szCs w:val="18"/>
              </w:rPr>
              <w:t xml:space="preserve">28.27 </w:t>
            </w:r>
          </w:p>
        </w:tc>
      </w:tr>
      <w:tr w14:paraId="6B8B06A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4EC55BA">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9A1802F">
            <w:pPr>
              <w:jc w:val="center"/>
              <w:rPr>
                <w:sz w:val="18"/>
                <w:szCs w:val="18"/>
              </w:rPr>
            </w:pPr>
            <w:r>
              <w:rPr>
                <w:rFonts w:hint="eastAsia"/>
                <w:sz w:val="18"/>
                <w:szCs w:val="18"/>
              </w:rPr>
              <w:t>G471</w:t>
            </w:r>
          </w:p>
        </w:tc>
        <w:tc>
          <w:tcPr>
            <w:tcW w:w="1276" w:type="dxa"/>
            <w:tcBorders>
              <w:top w:val="nil"/>
              <w:left w:val="nil"/>
              <w:bottom w:val="single" w:color="auto" w:sz="4" w:space="0"/>
              <w:right w:val="single" w:color="auto" w:sz="4" w:space="0"/>
            </w:tcBorders>
            <w:shd w:val="clear" w:color="auto" w:fill="auto"/>
            <w:vAlign w:val="center"/>
          </w:tcPr>
          <w:p w14:paraId="73BF6D14">
            <w:pPr>
              <w:jc w:val="center"/>
              <w:rPr>
                <w:sz w:val="18"/>
                <w:szCs w:val="18"/>
              </w:rPr>
            </w:pPr>
            <w:r>
              <w:rPr>
                <w:rFonts w:hint="eastAsia"/>
                <w:sz w:val="18"/>
                <w:szCs w:val="18"/>
              </w:rPr>
              <w:t>镀锌方管</w:t>
            </w:r>
          </w:p>
        </w:tc>
        <w:tc>
          <w:tcPr>
            <w:tcW w:w="2629" w:type="dxa"/>
            <w:tcBorders>
              <w:top w:val="nil"/>
              <w:left w:val="nil"/>
              <w:bottom w:val="single" w:color="auto" w:sz="4" w:space="0"/>
              <w:right w:val="single" w:color="auto" w:sz="4" w:space="0"/>
            </w:tcBorders>
            <w:shd w:val="clear" w:color="auto" w:fill="auto"/>
            <w:vAlign w:val="center"/>
          </w:tcPr>
          <w:p w14:paraId="11C88896">
            <w:pPr>
              <w:rPr>
                <w:sz w:val="18"/>
                <w:szCs w:val="18"/>
              </w:rPr>
            </w:pPr>
            <w:r>
              <w:rPr>
                <w:rFonts w:hint="eastAsia"/>
                <w:sz w:val="18"/>
                <w:szCs w:val="18"/>
              </w:rPr>
              <w:t>20*20*1.5含辅材安装或焊接到位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552CA0C2">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C200A25">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431F4D9">
            <w:pPr>
              <w:jc w:val="right"/>
              <w:rPr>
                <w:sz w:val="18"/>
                <w:szCs w:val="18"/>
              </w:rPr>
            </w:pPr>
            <w:r>
              <w:rPr>
                <w:rFonts w:hint="eastAsia"/>
                <w:sz w:val="18"/>
                <w:szCs w:val="18"/>
              </w:rPr>
              <w:t xml:space="preserve">16.58 </w:t>
            </w:r>
          </w:p>
        </w:tc>
      </w:tr>
      <w:tr w14:paraId="1467AE8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F8AAB4D">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5DA8E34">
            <w:pPr>
              <w:jc w:val="center"/>
              <w:rPr>
                <w:sz w:val="18"/>
                <w:szCs w:val="18"/>
              </w:rPr>
            </w:pPr>
            <w:r>
              <w:rPr>
                <w:rFonts w:hint="eastAsia"/>
                <w:sz w:val="18"/>
                <w:szCs w:val="18"/>
              </w:rPr>
              <w:t>G472</w:t>
            </w:r>
          </w:p>
        </w:tc>
        <w:tc>
          <w:tcPr>
            <w:tcW w:w="1276" w:type="dxa"/>
            <w:tcBorders>
              <w:top w:val="nil"/>
              <w:left w:val="nil"/>
              <w:bottom w:val="single" w:color="auto" w:sz="4" w:space="0"/>
              <w:right w:val="single" w:color="auto" w:sz="4" w:space="0"/>
            </w:tcBorders>
            <w:shd w:val="clear" w:color="auto" w:fill="auto"/>
            <w:vAlign w:val="center"/>
          </w:tcPr>
          <w:p w14:paraId="7C8E2393">
            <w:pPr>
              <w:jc w:val="center"/>
              <w:rPr>
                <w:sz w:val="18"/>
                <w:szCs w:val="18"/>
              </w:rPr>
            </w:pPr>
            <w:r>
              <w:rPr>
                <w:rFonts w:hint="eastAsia"/>
                <w:sz w:val="18"/>
                <w:szCs w:val="18"/>
              </w:rPr>
              <w:t>镀锌方管</w:t>
            </w:r>
          </w:p>
        </w:tc>
        <w:tc>
          <w:tcPr>
            <w:tcW w:w="2629" w:type="dxa"/>
            <w:tcBorders>
              <w:top w:val="nil"/>
              <w:left w:val="nil"/>
              <w:bottom w:val="single" w:color="auto" w:sz="4" w:space="0"/>
              <w:right w:val="single" w:color="auto" w:sz="4" w:space="0"/>
            </w:tcBorders>
            <w:shd w:val="clear" w:color="auto" w:fill="auto"/>
            <w:vAlign w:val="center"/>
          </w:tcPr>
          <w:p w14:paraId="73F7B190">
            <w:pPr>
              <w:rPr>
                <w:sz w:val="18"/>
                <w:szCs w:val="18"/>
              </w:rPr>
            </w:pPr>
            <w:r>
              <w:rPr>
                <w:rFonts w:hint="eastAsia"/>
                <w:sz w:val="18"/>
                <w:szCs w:val="18"/>
              </w:rPr>
              <w:t>20*40*1.5含辅材安装或焊接到位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063E890">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13DD8A8C">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518D31C">
            <w:pPr>
              <w:jc w:val="right"/>
              <w:rPr>
                <w:sz w:val="18"/>
                <w:szCs w:val="18"/>
              </w:rPr>
            </w:pPr>
            <w:r>
              <w:rPr>
                <w:rFonts w:hint="eastAsia"/>
                <w:sz w:val="18"/>
                <w:szCs w:val="18"/>
              </w:rPr>
              <w:t xml:space="preserve">21.58 </w:t>
            </w:r>
          </w:p>
        </w:tc>
      </w:tr>
      <w:tr w14:paraId="4085211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89E1B92">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4949D4A">
            <w:pPr>
              <w:jc w:val="center"/>
              <w:rPr>
                <w:sz w:val="18"/>
                <w:szCs w:val="18"/>
              </w:rPr>
            </w:pPr>
            <w:r>
              <w:rPr>
                <w:rFonts w:hint="eastAsia"/>
                <w:sz w:val="18"/>
                <w:szCs w:val="18"/>
              </w:rPr>
              <w:t>G473</w:t>
            </w:r>
          </w:p>
        </w:tc>
        <w:tc>
          <w:tcPr>
            <w:tcW w:w="1276" w:type="dxa"/>
            <w:tcBorders>
              <w:top w:val="nil"/>
              <w:left w:val="nil"/>
              <w:bottom w:val="single" w:color="auto" w:sz="4" w:space="0"/>
              <w:right w:val="single" w:color="auto" w:sz="4" w:space="0"/>
            </w:tcBorders>
            <w:shd w:val="clear" w:color="auto" w:fill="auto"/>
            <w:vAlign w:val="center"/>
          </w:tcPr>
          <w:p w14:paraId="2462CCEB">
            <w:pPr>
              <w:jc w:val="center"/>
              <w:rPr>
                <w:sz w:val="18"/>
                <w:szCs w:val="18"/>
              </w:rPr>
            </w:pPr>
            <w:r>
              <w:rPr>
                <w:rFonts w:hint="eastAsia"/>
                <w:sz w:val="18"/>
                <w:szCs w:val="18"/>
              </w:rPr>
              <w:t>镀锌方管</w:t>
            </w:r>
          </w:p>
        </w:tc>
        <w:tc>
          <w:tcPr>
            <w:tcW w:w="2629" w:type="dxa"/>
            <w:tcBorders>
              <w:top w:val="nil"/>
              <w:left w:val="nil"/>
              <w:bottom w:val="single" w:color="auto" w:sz="4" w:space="0"/>
              <w:right w:val="single" w:color="auto" w:sz="4" w:space="0"/>
            </w:tcBorders>
            <w:shd w:val="clear" w:color="auto" w:fill="auto"/>
            <w:vAlign w:val="center"/>
          </w:tcPr>
          <w:p w14:paraId="7D5C0D36">
            <w:pPr>
              <w:rPr>
                <w:sz w:val="18"/>
                <w:szCs w:val="18"/>
              </w:rPr>
            </w:pPr>
            <w:r>
              <w:rPr>
                <w:rFonts w:hint="eastAsia"/>
                <w:sz w:val="18"/>
                <w:szCs w:val="18"/>
              </w:rPr>
              <w:t>40*40*1.5含辅材安装或焊接到位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F73D983">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A6C4B09">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78766F2">
            <w:pPr>
              <w:jc w:val="right"/>
              <w:rPr>
                <w:sz w:val="18"/>
                <w:szCs w:val="18"/>
              </w:rPr>
            </w:pPr>
            <w:r>
              <w:rPr>
                <w:rFonts w:hint="eastAsia"/>
                <w:sz w:val="18"/>
                <w:szCs w:val="18"/>
              </w:rPr>
              <w:t xml:space="preserve">26.27 </w:t>
            </w:r>
          </w:p>
        </w:tc>
      </w:tr>
      <w:tr w14:paraId="704A897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E542F26">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EA1A7F0">
            <w:pPr>
              <w:jc w:val="center"/>
              <w:rPr>
                <w:sz w:val="18"/>
                <w:szCs w:val="18"/>
              </w:rPr>
            </w:pPr>
            <w:r>
              <w:rPr>
                <w:rFonts w:hint="eastAsia"/>
                <w:sz w:val="18"/>
                <w:szCs w:val="18"/>
              </w:rPr>
              <w:t>G474</w:t>
            </w:r>
          </w:p>
        </w:tc>
        <w:tc>
          <w:tcPr>
            <w:tcW w:w="1276" w:type="dxa"/>
            <w:tcBorders>
              <w:top w:val="nil"/>
              <w:left w:val="nil"/>
              <w:bottom w:val="single" w:color="auto" w:sz="4" w:space="0"/>
              <w:right w:val="single" w:color="auto" w:sz="4" w:space="0"/>
            </w:tcBorders>
            <w:shd w:val="clear" w:color="auto" w:fill="auto"/>
            <w:vAlign w:val="center"/>
          </w:tcPr>
          <w:p w14:paraId="6AB46193">
            <w:pPr>
              <w:jc w:val="center"/>
              <w:rPr>
                <w:sz w:val="18"/>
                <w:szCs w:val="18"/>
              </w:rPr>
            </w:pPr>
            <w:r>
              <w:rPr>
                <w:rFonts w:hint="eastAsia"/>
                <w:sz w:val="18"/>
                <w:szCs w:val="18"/>
              </w:rPr>
              <w:t>镀锌方管</w:t>
            </w:r>
          </w:p>
        </w:tc>
        <w:tc>
          <w:tcPr>
            <w:tcW w:w="2629" w:type="dxa"/>
            <w:tcBorders>
              <w:top w:val="nil"/>
              <w:left w:val="nil"/>
              <w:bottom w:val="single" w:color="auto" w:sz="4" w:space="0"/>
              <w:right w:val="single" w:color="auto" w:sz="4" w:space="0"/>
            </w:tcBorders>
            <w:shd w:val="clear" w:color="auto" w:fill="auto"/>
            <w:vAlign w:val="center"/>
          </w:tcPr>
          <w:p w14:paraId="251037DE">
            <w:pPr>
              <w:rPr>
                <w:sz w:val="18"/>
                <w:szCs w:val="18"/>
              </w:rPr>
            </w:pPr>
            <w:r>
              <w:rPr>
                <w:rFonts w:hint="eastAsia"/>
                <w:sz w:val="18"/>
                <w:szCs w:val="18"/>
              </w:rPr>
              <w:t>60*40*1.5含辅材安装或焊接到位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7A3C15F6">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6E238828">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42B683B">
            <w:pPr>
              <w:jc w:val="right"/>
              <w:rPr>
                <w:sz w:val="18"/>
                <w:szCs w:val="18"/>
              </w:rPr>
            </w:pPr>
            <w:r>
              <w:rPr>
                <w:rFonts w:hint="eastAsia"/>
                <w:sz w:val="18"/>
                <w:szCs w:val="18"/>
              </w:rPr>
              <w:t xml:space="preserve">27.48 </w:t>
            </w:r>
          </w:p>
        </w:tc>
      </w:tr>
      <w:tr w14:paraId="537BC0F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688282A">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079CB5E">
            <w:pPr>
              <w:jc w:val="center"/>
              <w:rPr>
                <w:sz w:val="18"/>
                <w:szCs w:val="18"/>
              </w:rPr>
            </w:pPr>
            <w:r>
              <w:rPr>
                <w:rFonts w:hint="eastAsia"/>
                <w:sz w:val="18"/>
                <w:szCs w:val="18"/>
              </w:rPr>
              <w:t>G475</w:t>
            </w:r>
          </w:p>
        </w:tc>
        <w:tc>
          <w:tcPr>
            <w:tcW w:w="1276" w:type="dxa"/>
            <w:tcBorders>
              <w:top w:val="nil"/>
              <w:left w:val="nil"/>
              <w:bottom w:val="single" w:color="auto" w:sz="4" w:space="0"/>
              <w:right w:val="single" w:color="auto" w:sz="4" w:space="0"/>
            </w:tcBorders>
            <w:shd w:val="clear" w:color="auto" w:fill="auto"/>
            <w:vAlign w:val="center"/>
          </w:tcPr>
          <w:p w14:paraId="3B7BB595">
            <w:pPr>
              <w:jc w:val="center"/>
              <w:rPr>
                <w:sz w:val="18"/>
                <w:szCs w:val="18"/>
              </w:rPr>
            </w:pPr>
            <w:r>
              <w:rPr>
                <w:rFonts w:hint="eastAsia"/>
                <w:sz w:val="18"/>
                <w:szCs w:val="18"/>
              </w:rPr>
              <w:t>镀锌方管立柱</w:t>
            </w:r>
          </w:p>
        </w:tc>
        <w:tc>
          <w:tcPr>
            <w:tcW w:w="2629" w:type="dxa"/>
            <w:tcBorders>
              <w:top w:val="nil"/>
              <w:left w:val="nil"/>
              <w:bottom w:val="single" w:color="auto" w:sz="4" w:space="0"/>
              <w:right w:val="single" w:color="auto" w:sz="4" w:space="0"/>
            </w:tcBorders>
            <w:shd w:val="clear" w:color="auto" w:fill="auto"/>
            <w:vAlign w:val="center"/>
          </w:tcPr>
          <w:p w14:paraId="13F1E634">
            <w:pPr>
              <w:rPr>
                <w:sz w:val="18"/>
                <w:szCs w:val="18"/>
              </w:rPr>
            </w:pPr>
            <w:r>
              <w:rPr>
                <w:rFonts w:hint="eastAsia"/>
                <w:sz w:val="18"/>
                <w:szCs w:val="18"/>
              </w:rPr>
              <w:t>100*100*2含辅材安装或焊接到位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21920E6">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590FE062">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11FFEB8">
            <w:pPr>
              <w:jc w:val="right"/>
              <w:rPr>
                <w:sz w:val="18"/>
                <w:szCs w:val="18"/>
              </w:rPr>
            </w:pPr>
            <w:r>
              <w:rPr>
                <w:rFonts w:hint="eastAsia"/>
                <w:sz w:val="18"/>
                <w:szCs w:val="18"/>
              </w:rPr>
              <w:t xml:space="preserve">60.81 </w:t>
            </w:r>
          </w:p>
        </w:tc>
      </w:tr>
      <w:tr w14:paraId="4AC03FF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DA7BC8B">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6F90C65">
            <w:pPr>
              <w:jc w:val="center"/>
              <w:rPr>
                <w:sz w:val="18"/>
                <w:szCs w:val="18"/>
              </w:rPr>
            </w:pPr>
            <w:r>
              <w:rPr>
                <w:rFonts w:hint="eastAsia"/>
                <w:sz w:val="18"/>
                <w:szCs w:val="18"/>
              </w:rPr>
              <w:t>G476</w:t>
            </w:r>
          </w:p>
        </w:tc>
        <w:tc>
          <w:tcPr>
            <w:tcW w:w="1276" w:type="dxa"/>
            <w:tcBorders>
              <w:top w:val="nil"/>
              <w:left w:val="nil"/>
              <w:bottom w:val="single" w:color="auto" w:sz="4" w:space="0"/>
              <w:right w:val="single" w:color="auto" w:sz="4" w:space="0"/>
            </w:tcBorders>
            <w:shd w:val="clear" w:color="auto" w:fill="auto"/>
            <w:vAlign w:val="center"/>
          </w:tcPr>
          <w:p w14:paraId="0B5D47C0">
            <w:pPr>
              <w:jc w:val="center"/>
              <w:rPr>
                <w:sz w:val="18"/>
                <w:szCs w:val="18"/>
              </w:rPr>
            </w:pPr>
            <w:r>
              <w:rPr>
                <w:rFonts w:hint="eastAsia"/>
                <w:sz w:val="18"/>
                <w:szCs w:val="18"/>
              </w:rPr>
              <w:t>彩钢板</w:t>
            </w:r>
          </w:p>
        </w:tc>
        <w:tc>
          <w:tcPr>
            <w:tcW w:w="2629" w:type="dxa"/>
            <w:tcBorders>
              <w:top w:val="nil"/>
              <w:left w:val="nil"/>
              <w:bottom w:val="single" w:color="auto" w:sz="4" w:space="0"/>
              <w:right w:val="single" w:color="auto" w:sz="4" w:space="0"/>
            </w:tcBorders>
            <w:shd w:val="clear" w:color="auto" w:fill="auto"/>
            <w:vAlign w:val="center"/>
          </w:tcPr>
          <w:p w14:paraId="1496480D">
            <w:pPr>
              <w:rPr>
                <w:sz w:val="18"/>
                <w:szCs w:val="18"/>
              </w:rPr>
            </w:pPr>
            <w:r>
              <w:rPr>
                <w:rFonts w:hint="eastAsia"/>
                <w:sz w:val="18"/>
                <w:szCs w:val="18"/>
              </w:rPr>
              <w:t>1.0厚单层W 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456D025">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717C08D6">
            <w:pPr>
              <w:jc w:val="center"/>
              <w:rPr>
                <w:sz w:val="18"/>
                <w:szCs w:val="18"/>
              </w:rPr>
            </w:pPr>
            <w:r>
              <w:rPr>
                <w:rFonts w:hint="eastAsia"/>
                <w:sz w:val="18"/>
                <w:szCs w:val="18"/>
              </w:rPr>
              <w:t>㎡</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6BDB13">
            <w:pPr>
              <w:jc w:val="right"/>
              <w:rPr>
                <w:sz w:val="18"/>
                <w:szCs w:val="18"/>
              </w:rPr>
            </w:pPr>
            <w:r>
              <w:rPr>
                <w:rFonts w:hint="eastAsia"/>
                <w:sz w:val="18"/>
                <w:szCs w:val="18"/>
              </w:rPr>
              <w:t xml:space="preserve">89.08 </w:t>
            </w:r>
          </w:p>
        </w:tc>
      </w:tr>
      <w:tr w14:paraId="3CC4E1C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C61EACC">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37983AD">
            <w:pPr>
              <w:jc w:val="center"/>
              <w:rPr>
                <w:sz w:val="18"/>
                <w:szCs w:val="18"/>
              </w:rPr>
            </w:pPr>
            <w:r>
              <w:rPr>
                <w:rFonts w:hint="eastAsia"/>
                <w:sz w:val="18"/>
                <w:szCs w:val="18"/>
              </w:rPr>
              <w:t>G477</w:t>
            </w:r>
          </w:p>
        </w:tc>
        <w:tc>
          <w:tcPr>
            <w:tcW w:w="1276" w:type="dxa"/>
            <w:tcBorders>
              <w:top w:val="nil"/>
              <w:left w:val="nil"/>
              <w:bottom w:val="single" w:color="auto" w:sz="4" w:space="0"/>
              <w:right w:val="single" w:color="auto" w:sz="4" w:space="0"/>
            </w:tcBorders>
            <w:shd w:val="clear" w:color="auto" w:fill="auto"/>
            <w:vAlign w:val="center"/>
          </w:tcPr>
          <w:p w14:paraId="47BD6F72">
            <w:pPr>
              <w:jc w:val="center"/>
              <w:rPr>
                <w:sz w:val="18"/>
                <w:szCs w:val="18"/>
              </w:rPr>
            </w:pPr>
            <w:r>
              <w:rPr>
                <w:rFonts w:hint="eastAsia"/>
                <w:sz w:val="18"/>
                <w:szCs w:val="18"/>
              </w:rPr>
              <w:t>快速水泥</w:t>
            </w:r>
          </w:p>
        </w:tc>
        <w:tc>
          <w:tcPr>
            <w:tcW w:w="2629" w:type="dxa"/>
            <w:tcBorders>
              <w:top w:val="nil"/>
              <w:left w:val="nil"/>
              <w:bottom w:val="single" w:color="auto" w:sz="4" w:space="0"/>
              <w:right w:val="single" w:color="auto" w:sz="4" w:space="0"/>
            </w:tcBorders>
            <w:shd w:val="clear" w:color="auto" w:fill="auto"/>
            <w:vAlign w:val="center"/>
          </w:tcPr>
          <w:p w14:paraId="49693BF5">
            <w:pPr>
              <w:rPr>
                <w:sz w:val="18"/>
                <w:szCs w:val="18"/>
              </w:rPr>
            </w:pPr>
            <w:r>
              <w:rPr>
                <w:rFonts w:hint="eastAsia"/>
                <w:sz w:val="18"/>
                <w:szCs w:val="18"/>
              </w:rPr>
              <w:t>漏水修补</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52E1426">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33C7D018">
            <w:pPr>
              <w:jc w:val="center"/>
              <w:rPr>
                <w:sz w:val="18"/>
                <w:szCs w:val="18"/>
              </w:rPr>
            </w:pPr>
            <w:r>
              <w:rPr>
                <w:rFonts w:hint="eastAsia"/>
                <w:sz w:val="18"/>
                <w:szCs w:val="18"/>
              </w:rPr>
              <w:t>斤</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386FDD7">
            <w:pPr>
              <w:jc w:val="right"/>
              <w:rPr>
                <w:sz w:val="18"/>
                <w:szCs w:val="18"/>
              </w:rPr>
            </w:pPr>
            <w:r>
              <w:rPr>
                <w:rFonts w:hint="eastAsia"/>
                <w:sz w:val="18"/>
                <w:szCs w:val="18"/>
              </w:rPr>
              <w:t xml:space="preserve">6.47 </w:t>
            </w:r>
          </w:p>
        </w:tc>
      </w:tr>
      <w:tr w14:paraId="6BDD2A8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816130A">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1E5439F">
            <w:pPr>
              <w:jc w:val="center"/>
              <w:rPr>
                <w:sz w:val="18"/>
                <w:szCs w:val="18"/>
              </w:rPr>
            </w:pPr>
            <w:r>
              <w:rPr>
                <w:rFonts w:hint="eastAsia"/>
                <w:sz w:val="18"/>
                <w:szCs w:val="18"/>
              </w:rPr>
              <w:t>G478</w:t>
            </w:r>
          </w:p>
        </w:tc>
        <w:tc>
          <w:tcPr>
            <w:tcW w:w="1276" w:type="dxa"/>
            <w:tcBorders>
              <w:top w:val="nil"/>
              <w:left w:val="nil"/>
              <w:bottom w:val="single" w:color="auto" w:sz="4" w:space="0"/>
              <w:right w:val="single" w:color="auto" w:sz="4" w:space="0"/>
            </w:tcBorders>
            <w:shd w:val="clear" w:color="auto" w:fill="auto"/>
            <w:vAlign w:val="center"/>
          </w:tcPr>
          <w:p w14:paraId="435FEE33">
            <w:pPr>
              <w:jc w:val="center"/>
              <w:rPr>
                <w:sz w:val="18"/>
                <w:szCs w:val="18"/>
              </w:rPr>
            </w:pPr>
            <w:r>
              <w:rPr>
                <w:rFonts w:hint="eastAsia"/>
                <w:sz w:val="18"/>
                <w:szCs w:val="18"/>
              </w:rPr>
              <w:t>不锈钢压条</w:t>
            </w:r>
          </w:p>
        </w:tc>
        <w:tc>
          <w:tcPr>
            <w:tcW w:w="2629" w:type="dxa"/>
            <w:tcBorders>
              <w:top w:val="nil"/>
              <w:left w:val="nil"/>
              <w:bottom w:val="single" w:color="auto" w:sz="4" w:space="0"/>
              <w:right w:val="single" w:color="auto" w:sz="4" w:space="0"/>
            </w:tcBorders>
            <w:shd w:val="clear" w:color="auto" w:fill="auto"/>
            <w:vAlign w:val="center"/>
          </w:tcPr>
          <w:p w14:paraId="5241E049">
            <w:pPr>
              <w:rPr>
                <w:sz w:val="18"/>
                <w:szCs w:val="18"/>
              </w:rPr>
            </w:pPr>
            <w:r>
              <w:rPr>
                <w:rFonts w:hint="eastAsia"/>
                <w:sz w:val="18"/>
                <w:szCs w:val="18"/>
              </w:rPr>
              <w:t>壁厚1mm安装到位（含辅材）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4462E7B">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5371F5FB">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F67B18">
            <w:pPr>
              <w:jc w:val="right"/>
              <w:rPr>
                <w:sz w:val="18"/>
                <w:szCs w:val="18"/>
              </w:rPr>
            </w:pPr>
            <w:r>
              <w:rPr>
                <w:rFonts w:hint="eastAsia"/>
                <w:sz w:val="18"/>
                <w:szCs w:val="18"/>
              </w:rPr>
              <w:t xml:space="preserve">17.05 </w:t>
            </w:r>
          </w:p>
        </w:tc>
      </w:tr>
      <w:tr w14:paraId="394C37B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EB62D1B">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DED1C2E">
            <w:pPr>
              <w:jc w:val="center"/>
              <w:rPr>
                <w:sz w:val="18"/>
                <w:szCs w:val="18"/>
              </w:rPr>
            </w:pPr>
            <w:r>
              <w:rPr>
                <w:rFonts w:hint="eastAsia"/>
                <w:sz w:val="18"/>
                <w:szCs w:val="18"/>
              </w:rPr>
              <w:t>G479</w:t>
            </w:r>
          </w:p>
        </w:tc>
        <w:tc>
          <w:tcPr>
            <w:tcW w:w="1276" w:type="dxa"/>
            <w:tcBorders>
              <w:top w:val="nil"/>
              <w:left w:val="nil"/>
              <w:bottom w:val="single" w:color="auto" w:sz="4" w:space="0"/>
              <w:right w:val="single" w:color="auto" w:sz="4" w:space="0"/>
            </w:tcBorders>
            <w:shd w:val="clear" w:color="auto" w:fill="auto"/>
            <w:vAlign w:val="center"/>
          </w:tcPr>
          <w:p w14:paraId="1C5EF378">
            <w:pPr>
              <w:jc w:val="center"/>
              <w:rPr>
                <w:sz w:val="18"/>
                <w:szCs w:val="18"/>
              </w:rPr>
            </w:pPr>
            <w:r>
              <w:rPr>
                <w:rFonts w:hint="eastAsia"/>
                <w:sz w:val="18"/>
                <w:szCs w:val="18"/>
              </w:rPr>
              <w:t>静电地板</w:t>
            </w:r>
          </w:p>
        </w:tc>
        <w:tc>
          <w:tcPr>
            <w:tcW w:w="2629" w:type="dxa"/>
            <w:tcBorders>
              <w:top w:val="nil"/>
              <w:left w:val="nil"/>
              <w:bottom w:val="single" w:color="auto" w:sz="4" w:space="0"/>
              <w:right w:val="single" w:color="auto" w:sz="4" w:space="0"/>
            </w:tcBorders>
            <w:shd w:val="clear" w:color="auto" w:fill="auto"/>
            <w:vAlign w:val="center"/>
          </w:tcPr>
          <w:p w14:paraId="01AF0582">
            <w:pPr>
              <w:rPr>
                <w:sz w:val="18"/>
                <w:szCs w:val="18"/>
              </w:rPr>
            </w:pPr>
            <w:r>
              <w:rPr>
                <w:rFonts w:hint="eastAsia"/>
                <w:sz w:val="18"/>
                <w:szCs w:val="18"/>
              </w:rPr>
              <w:t>（10块以内）600*600（包含切割、打孔，场清 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2730792">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01F6407D">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14BAB9">
            <w:pPr>
              <w:jc w:val="right"/>
              <w:rPr>
                <w:sz w:val="18"/>
                <w:szCs w:val="18"/>
              </w:rPr>
            </w:pPr>
            <w:r>
              <w:rPr>
                <w:rFonts w:hint="eastAsia"/>
                <w:sz w:val="18"/>
                <w:szCs w:val="18"/>
              </w:rPr>
              <w:t xml:space="preserve">51.37 </w:t>
            </w:r>
          </w:p>
        </w:tc>
      </w:tr>
      <w:tr w14:paraId="44D6240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C01E5D5">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FDAF65E">
            <w:pPr>
              <w:jc w:val="center"/>
              <w:rPr>
                <w:sz w:val="18"/>
                <w:szCs w:val="18"/>
              </w:rPr>
            </w:pPr>
            <w:r>
              <w:rPr>
                <w:rFonts w:hint="eastAsia"/>
                <w:sz w:val="18"/>
                <w:szCs w:val="18"/>
              </w:rPr>
              <w:t>G480</w:t>
            </w:r>
          </w:p>
        </w:tc>
        <w:tc>
          <w:tcPr>
            <w:tcW w:w="1276" w:type="dxa"/>
            <w:tcBorders>
              <w:top w:val="nil"/>
              <w:left w:val="nil"/>
              <w:bottom w:val="single" w:color="auto" w:sz="4" w:space="0"/>
              <w:right w:val="single" w:color="auto" w:sz="4" w:space="0"/>
            </w:tcBorders>
            <w:shd w:val="clear" w:color="auto" w:fill="auto"/>
            <w:vAlign w:val="center"/>
          </w:tcPr>
          <w:p w14:paraId="7E2A53C1">
            <w:pPr>
              <w:jc w:val="center"/>
              <w:rPr>
                <w:sz w:val="18"/>
                <w:szCs w:val="18"/>
              </w:rPr>
            </w:pPr>
            <w:r>
              <w:rPr>
                <w:rFonts w:hint="eastAsia"/>
                <w:sz w:val="18"/>
                <w:szCs w:val="18"/>
              </w:rPr>
              <w:t>静电地板</w:t>
            </w:r>
          </w:p>
        </w:tc>
        <w:tc>
          <w:tcPr>
            <w:tcW w:w="2629" w:type="dxa"/>
            <w:tcBorders>
              <w:top w:val="nil"/>
              <w:left w:val="nil"/>
              <w:bottom w:val="single" w:color="auto" w:sz="4" w:space="0"/>
              <w:right w:val="single" w:color="auto" w:sz="4" w:space="0"/>
            </w:tcBorders>
            <w:shd w:val="clear" w:color="auto" w:fill="auto"/>
            <w:vAlign w:val="center"/>
          </w:tcPr>
          <w:p w14:paraId="38DC0AA0">
            <w:pPr>
              <w:rPr>
                <w:sz w:val="18"/>
                <w:szCs w:val="18"/>
              </w:rPr>
            </w:pPr>
            <w:r>
              <w:rPr>
                <w:rFonts w:hint="eastAsia"/>
                <w:sz w:val="18"/>
                <w:szCs w:val="18"/>
              </w:rPr>
              <w:t>（10块以上）600*600（包含切割、打孔，场清 垃圾外运）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C906B2C">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7B6C6906">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905F6B5">
            <w:pPr>
              <w:jc w:val="right"/>
              <w:rPr>
                <w:sz w:val="18"/>
                <w:szCs w:val="18"/>
              </w:rPr>
            </w:pPr>
            <w:r>
              <w:rPr>
                <w:rFonts w:hint="eastAsia"/>
                <w:sz w:val="18"/>
                <w:szCs w:val="18"/>
              </w:rPr>
              <w:t xml:space="preserve">48.29 </w:t>
            </w:r>
          </w:p>
        </w:tc>
      </w:tr>
      <w:tr w14:paraId="74EE861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6318CDD">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5F5F672">
            <w:pPr>
              <w:jc w:val="center"/>
              <w:rPr>
                <w:sz w:val="18"/>
                <w:szCs w:val="18"/>
              </w:rPr>
            </w:pPr>
            <w:r>
              <w:rPr>
                <w:rFonts w:hint="eastAsia"/>
                <w:sz w:val="18"/>
                <w:szCs w:val="18"/>
              </w:rPr>
              <w:t>G481</w:t>
            </w:r>
          </w:p>
        </w:tc>
        <w:tc>
          <w:tcPr>
            <w:tcW w:w="1276" w:type="dxa"/>
            <w:tcBorders>
              <w:top w:val="nil"/>
              <w:left w:val="nil"/>
              <w:bottom w:val="single" w:color="auto" w:sz="4" w:space="0"/>
              <w:right w:val="single" w:color="auto" w:sz="4" w:space="0"/>
            </w:tcBorders>
            <w:shd w:val="clear" w:color="auto" w:fill="auto"/>
            <w:vAlign w:val="center"/>
          </w:tcPr>
          <w:p w14:paraId="17FC2612">
            <w:pPr>
              <w:jc w:val="center"/>
              <w:rPr>
                <w:sz w:val="18"/>
                <w:szCs w:val="18"/>
              </w:rPr>
            </w:pPr>
            <w:r>
              <w:rPr>
                <w:rFonts w:hint="eastAsia"/>
                <w:sz w:val="18"/>
                <w:szCs w:val="18"/>
              </w:rPr>
              <w:t>地漏盖</w:t>
            </w:r>
          </w:p>
        </w:tc>
        <w:tc>
          <w:tcPr>
            <w:tcW w:w="2629" w:type="dxa"/>
            <w:tcBorders>
              <w:top w:val="nil"/>
              <w:left w:val="nil"/>
              <w:bottom w:val="single" w:color="auto" w:sz="4" w:space="0"/>
              <w:right w:val="single" w:color="auto" w:sz="4" w:space="0"/>
            </w:tcBorders>
            <w:shd w:val="clear" w:color="auto" w:fill="auto"/>
            <w:vAlign w:val="center"/>
          </w:tcPr>
          <w:p w14:paraId="3F4D2BEC">
            <w:pPr>
              <w:rPr>
                <w:sz w:val="18"/>
                <w:szCs w:val="18"/>
              </w:rPr>
            </w:pPr>
            <w:r>
              <w:rPr>
                <w:rFonts w:hint="eastAsia"/>
                <w:sz w:val="18"/>
                <w:szCs w:val="18"/>
              </w:rPr>
              <w:t>φ50-φ70安装到位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E9ADD18">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6620ABD2">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E6C89C8">
            <w:pPr>
              <w:jc w:val="right"/>
              <w:rPr>
                <w:sz w:val="18"/>
                <w:szCs w:val="18"/>
              </w:rPr>
            </w:pPr>
            <w:r>
              <w:rPr>
                <w:rFonts w:hint="eastAsia"/>
                <w:sz w:val="18"/>
                <w:szCs w:val="18"/>
              </w:rPr>
              <w:t xml:space="preserve">9.03 </w:t>
            </w:r>
          </w:p>
        </w:tc>
      </w:tr>
      <w:tr w14:paraId="7E71B56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D9BD2CF">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DF34C1A">
            <w:pPr>
              <w:jc w:val="center"/>
              <w:rPr>
                <w:sz w:val="18"/>
                <w:szCs w:val="18"/>
              </w:rPr>
            </w:pPr>
            <w:r>
              <w:rPr>
                <w:rFonts w:hint="eastAsia"/>
                <w:sz w:val="18"/>
                <w:szCs w:val="18"/>
              </w:rPr>
              <w:t>G482</w:t>
            </w:r>
          </w:p>
        </w:tc>
        <w:tc>
          <w:tcPr>
            <w:tcW w:w="1276" w:type="dxa"/>
            <w:tcBorders>
              <w:top w:val="nil"/>
              <w:left w:val="nil"/>
              <w:bottom w:val="single" w:color="auto" w:sz="4" w:space="0"/>
              <w:right w:val="single" w:color="auto" w:sz="4" w:space="0"/>
            </w:tcBorders>
            <w:shd w:val="clear" w:color="auto" w:fill="auto"/>
            <w:vAlign w:val="center"/>
          </w:tcPr>
          <w:p w14:paraId="59BB79DB">
            <w:pPr>
              <w:jc w:val="center"/>
              <w:rPr>
                <w:sz w:val="18"/>
                <w:szCs w:val="18"/>
              </w:rPr>
            </w:pPr>
            <w:r>
              <w:rPr>
                <w:rFonts w:hint="eastAsia"/>
                <w:sz w:val="18"/>
                <w:szCs w:val="18"/>
              </w:rPr>
              <w:t>阴阳角线接口（塑钢）</w:t>
            </w:r>
          </w:p>
        </w:tc>
        <w:tc>
          <w:tcPr>
            <w:tcW w:w="2629" w:type="dxa"/>
            <w:tcBorders>
              <w:top w:val="nil"/>
              <w:left w:val="nil"/>
              <w:bottom w:val="single" w:color="auto" w:sz="4" w:space="0"/>
              <w:right w:val="single" w:color="auto" w:sz="4" w:space="0"/>
            </w:tcBorders>
            <w:shd w:val="clear" w:color="auto" w:fill="auto"/>
            <w:vAlign w:val="center"/>
          </w:tcPr>
          <w:p w14:paraId="083E9C6E">
            <w:pPr>
              <w:rPr>
                <w:sz w:val="18"/>
                <w:szCs w:val="18"/>
              </w:rPr>
            </w:pPr>
            <w:r>
              <w:rPr>
                <w:rFonts w:hint="eastAsia"/>
                <w:sz w:val="18"/>
                <w:szCs w:val="18"/>
              </w:rPr>
              <w:t>30*30安装到位含辅材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503E194">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vAlign w:val="center"/>
          </w:tcPr>
          <w:p w14:paraId="60F1DEC1">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FB72D9">
            <w:pPr>
              <w:jc w:val="right"/>
              <w:rPr>
                <w:sz w:val="18"/>
                <w:szCs w:val="18"/>
              </w:rPr>
            </w:pPr>
            <w:r>
              <w:rPr>
                <w:rFonts w:hint="eastAsia"/>
                <w:sz w:val="18"/>
                <w:szCs w:val="18"/>
              </w:rPr>
              <w:t xml:space="preserve">19.49 </w:t>
            </w:r>
          </w:p>
        </w:tc>
      </w:tr>
      <w:tr w14:paraId="619040F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B498164">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DF5CA17">
            <w:pPr>
              <w:jc w:val="center"/>
              <w:rPr>
                <w:sz w:val="18"/>
                <w:szCs w:val="18"/>
              </w:rPr>
            </w:pPr>
            <w:r>
              <w:rPr>
                <w:rFonts w:hint="eastAsia"/>
                <w:sz w:val="18"/>
                <w:szCs w:val="18"/>
              </w:rPr>
              <w:t>G483</w:t>
            </w:r>
          </w:p>
        </w:tc>
        <w:tc>
          <w:tcPr>
            <w:tcW w:w="1276" w:type="dxa"/>
            <w:tcBorders>
              <w:top w:val="nil"/>
              <w:left w:val="nil"/>
              <w:bottom w:val="single" w:color="auto" w:sz="4" w:space="0"/>
              <w:right w:val="single" w:color="auto" w:sz="4" w:space="0"/>
            </w:tcBorders>
            <w:shd w:val="clear" w:color="auto" w:fill="auto"/>
            <w:vAlign w:val="center"/>
          </w:tcPr>
          <w:p w14:paraId="5956E2CB">
            <w:pPr>
              <w:jc w:val="center"/>
              <w:rPr>
                <w:sz w:val="18"/>
                <w:szCs w:val="18"/>
              </w:rPr>
            </w:pPr>
            <w:r>
              <w:rPr>
                <w:rFonts w:hint="eastAsia"/>
                <w:sz w:val="18"/>
                <w:szCs w:val="18"/>
              </w:rPr>
              <w:t>不锈钢卫生纸卷支架</w:t>
            </w:r>
          </w:p>
        </w:tc>
        <w:tc>
          <w:tcPr>
            <w:tcW w:w="2629" w:type="dxa"/>
            <w:tcBorders>
              <w:top w:val="nil"/>
              <w:left w:val="nil"/>
              <w:bottom w:val="single" w:color="auto" w:sz="4" w:space="0"/>
              <w:right w:val="single" w:color="auto" w:sz="4" w:space="0"/>
            </w:tcBorders>
            <w:shd w:val="clear" w:color="auto" w:fill="auto"/>
            <w:vAlign w:val="center"/>
          </w:tcPr>
          <w:p w14:paraId="75476B1F">
            <w:pPr>
              <w:rPr>
                <w:sz w:val="18"/>
                <w:szCs w:val="18"/>
              </w:rPr>
            </w:pPr>
            <w:r>
              <w:rPr>
                <w:rFonts w:hint="eastAsia"/>
                <w:sz w:val="18"/>
                <w:szCs w:val="18"/>
              </w:rPr>
              <w:t>304不锈钢16-18*10*10，安装到位（包含辅材）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4FE57B3F">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vAlign w:val="center"/>
          </w:tcPr>
          <w:p w14:paraId="31B60AD0">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FC988C2">
            <w:pPr>
              <w:jc w:val="right"/>
              <w:rPr>
                <w:sz w:val="18"/>
                <w:szCs w:val="18"/>
              </w:rPr>
            </w:pPr>
            <w:r>
              <w:rPr>
                <w:rFonts w:hint="eastAsia"/>
                <w:sz w:val="18"/>
                <w:szCs w:val="18"/>
              </w:rPr>
              <w:t xml:space="preserve">32.31 </w:t>
            </w:r>
          </w:p>
        </w:tc>
      </w:tr>
      <w:tr w14:paraId="5FC2D8B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619DA76">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8DED5AE">
            <w:pPr>
              <w:jc w:val="center"/>
              <w:rPr>
                <w:sz w:val="18"/>
                <w:szCs w:val="18"/>
              </w:rPr>
            </w:pPr>
            <w:r>
              <w:rPr>
                <w:rFonts w:hint="eastAsia"/>
                <w:sz w:val="18"/>
                <w:szCs w:val="18"/>
              </w:rPr>
              <w:t>G484</w:t>
            </w:r>
          </w:p>
        </w:tc>
        <w:tc>
          <w:tcPr>
            <w:tcW w:w="1276" w:type="dxa"/>
            <w:tcBorders>
              <w:top w:val="nil"/>
              <w:left w:val="nil"/>
              <w:bottom w:val="single" w:color="auto" w:sz="4" w:space="0"/>
              <w:right w:val="single" w:color="auto" w:sz="4" w:space="0"/>
            </w:tcBorders>
            <w:shd w:val="clear" w:color="auto" w:fill="auto"/>
            <w:vAlign w:val="center"/>
          </w:tcPr>
          <w:p w14:paraId="77B854F1">
            <w:pPr>
              <w:jc w:val="center"/>
              <w:rPr>
                <w:sz w:val="18"/>
                <w:szCs w:val="18"/>
              </w:rPr>
            </w:pPr>
            <w:r>
              <w:rPr>
                <w:rFonts w:hint="eastAsia"/>
                <w:sz w:val="18"/>
                <w:szCs w:val="18"/>
              </w:rPr>
              <w:t>加厚金属二层置物架</w:t>
            </w:r>
          </w:p>
        </w:tc>
        <w:tc>
          <w:tcPr>
            <w:tcW w:w="2629" w:type="dxa"/>
            <w:tcBorders>
              <w:top w:val="nil"/>
              <w:left w:val="nil"/>
              <w:bottom w:val="single" w:color="auto" w:sz="4" w:space="0"/>
              <w:right w:val="single" w:color="auto" w:sz="4" w:space="0"/>
            </w:tcBorders>
            <w:shd w:val="clear" w:color="auto" w:fill="auto"/>
            <w:vAlign w:val="center"/>
          </w:tcPr>
          <w:p w14:paraId="759F8E7E">
            <w:pPr>
              <w:rPr>
                <w:sz w:val="18"/>
                <w:szCs w:val="18"/>
              </w:rPr>
            </w:pPr>
            <w:r>
              <w:rPr>
                <w:rFonts w:hint="eastAsia"/>
                <w:sz w:val="18"/>
                <w:szCs w:val="18"/>
              </w:rPr>
              <w:t>283×155×603mm（拆除、安装到位、包含打孔及辅材）场清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052A7C2D">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49EA7C53">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B05BE9">
            <w:pPr>
              <w:jc w:val="right"/>
              <w:rPr>
                <w:sz w:val="18"/>
                <w:szCs w:val="18"/>
              </w:rPr>
            </w:pPr>
            <w:r>
              <w:rPr>
                <w:rFonts w:hint="eastAsia"/>
                <w:sz w:val="18"/>
                <w:szCs w:val="18"/>
              </w:rPr>
              <w:t xml:space="preserve">52.51 </w:t>
            </w:r>
          </w:p>
        </w:tc>
      </w:tr>
      <w:tr w14:paraId="40D18B7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10144AA">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8B41995">
            <w:pPr>
              <w:jc w:val="center"/>
              <w:rPr>
                <w:sz w:val="18"/>
                <w:szCs w:val="18"/>
              </w:rPr>
            </w:pPr>
            <w:r>
              <w:rPr>
                <w:rFonts w:hint="eastAsia"/>
                <w:sz w:val="18"/>
                <w:szCs w:val="18"/>
              </w:rPr>
              <w:t>G485</w:t>
            </w:r>
          </w:p>
        </w:tc>
        <w:tc>
          <w:tcPr>
            <w:tcW w:w="1276" w:type="dxa"/>
            <w:tcBorders>
              <w:top w:val="nil"/>
              <w:left w:val="nil"/>
              <w:bottom w:val="single" w:color="auto" w:sz="4" w:space="0"/>
              <w:right w:val="single" w:color="auto" w:sz="4" w:space="0"/>
            </w:tcBorders>
            <w:shd w:val="clear" w:color="auto" w:fill="auto"/>
            <w:vAlign w:val="center"/>
          </w:tcPr>
          <w:p w14:paraId="70462B37">
            <w:pPr>
              <w:jc w:val="center"/>
              <w:rPr>
                <w:sz w:val="18"/>
                <w:szCs w:val="18"/>
              </w:rPr>
            </w:pPr>
            <w:r>
              <w:rPr>
                <w:rFonts w:hint="eastAsia"/>
                <w:sz w:val="18"/>
                <w:szCs w:val="18"/>
              </w:rPr>
              <w:t>金属二层肥皂架</w:t>
            </w:r>
          </w:p>
        </w:tc>
        <w:tc>
          <w:tcPr>
            <w:tcW w:w="2629" w:type="dxa"/>
            <w:tcBorders>
              <w:top w:val="nil"/>
              <w:left w:val="nil"/>
              <w:bottom w:val="single" w:color="auto" w:sz="4" w:space="0"/>
              <w:right w:val="single" w:color="auto" w:sz="4" w:space="0"/>
            </w:tcBorders>
            <w:shd w:val="clear" w:color="auto" w:fill="auto"/>
            <w:vAlign w:val="center"/>
          </w:tcPr>
          <w:p w14:paraId="4EF4BEC3">
            <w:pPr>
              <w:rPr>
                <w:sz w:val="18"/>
                <w:szCs w:val="18"/>
              </w:rPr>
            </w:pPr>
            <w:r>
              <w:rPr>
                <w:rFonts w:hint="eastAsia"/>
                <w:sz w:val="18"/>
                <w:szCs w:val="18"/>
              </w:rPr>
              <w:t>230×78×310mm（拆除、安装到位、包含打孔及辅材）场清</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1E471A54">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28C9DA0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2BE7D15">
            <w:pPr>
              <w:jc w:val="right"/>
              <w:rPr>
                <w:sz w:val="18"/>
                <w:szCs w:val="18"/>
              </w:rPr>
            </w:pPr>
            <w:r>
              <w:rPr>
                <w:rFonts w:hint="eastAsia"/>
                <w:sz w:val="18"/>
                <w:szCs w:val="18"/>
              </w:rPr>
              <w:t xml:space="preserve">38.77 </w:t>
            </w:r>
          </w:p>
        </w:tc>
      </w:tr>
      <w:tr w14:paraId="21F0F5C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1DFF8DF">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85B5608">
            <w:pPr>
              <w:jc w:val="center"/>
              <w:rPr>
                <w:sz w:val="18"/>
                <w:szCs w:val="18"/>
              </w:rPr>
            </w:pPr>
            <w:r>
              <w:rPr>
                <w:rFonts w:hint="eastAsia"/>
                <w:sz w:val="18"/>
                <w:szCs w:val="18"/>
              </w:rPr>
              <w:t>G486</w:t>
            </w:r>
          </w:p>
        </w:tc>
        <w:tc>
          <w:tcPr>
            <w:tcW w:w="1276" w:type="dxa"/>
            <w:tcBorders>
              <w:top w:val="nil"/>
              <w:left w:val="nil"/>
              <w:bottom w:val="single" w:color="auto" w:sz="4" w:space="0"/>
              <w:right w:val="single" w:color="auto" w:sz="4" w:space="0"/>
            </w:tcBorders>
            <w:shd w:val="clear" w:color="auto" w:fill="auto"/>
            <w:vAlign w:val="center"/>
          </w:tcPr>
          <w:p w14:paraId="730054A2">
            <w:pPr>
              <w:jc w:val="center"/>
              <w:rPr>
                <w:sz w:val="18"/>
                <w:szCs w:val="18"/>
              </w:rPr>
            </w:pPr>
            <w:r>
              <w:rPr>
                <w:rFonts w:hint="eastAsia"/>
                <w:sz w:val="18"/>
                <w:szCs w:val="18"/>
              </w:rPr>
              <w:t>金属毛巾架</w:t>
            </w:r>
          </w:p>
        </w:tc>
        <w:tc>
          <w:tcPr>
            <w:tcW w:w="2629" w:type="dxa"/>
            <w:tcBorders>
              <w:top w:val="nil"/>
              <w:left w:val="nil"/>
              <w:bottom w:val="single" w:color="auto" w:sz="4" w:space="0"/>
              <w:right w:val="single" w:color="auto" w:sz="4" w:space="0"/>
            </w:tcBorders>
            <w:shd w:val="clear" w:color="auto" w:fill="auto"/>
            <w:vAlign w:val="center"/>
          </w:tcPr>
          <w:p w14:paraId="6EBBC1FC">
            <w:pPr>
              <w:rPr>
                <w:sz w:val="18"/>
                <w:szCs w:val="18"/>
              </w:rPr>
            </w:pPr>
            <w:r>
              <w:rPr>
                <w:rFonts w:hint="eastAsia"/>
                <w:sz w:val="18"/>
                <w:szCs w:val="18"/>
              </w:rPr>
              <w:t>φ16*L600mm*0.7包含毛巾杆、两个支架及辅材安装到位</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340DD98F">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126003E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882EDFF">
            <w:pPr>
              <w:jc w:val="right"/>
              <w:rPr>
                <w:sz w:val="18"/>
                <w:szCs w:val="18"/>
              </w:rPr>
            </w:pPr>
            <w:r>
              <w:rPr>
                <w:rFonts w:hint="eastAsia"/>
                <w:sz w:val="18"/>
                <w:szCs w:val="18"/>
              </w:rPr>
              <w:t xml:space="preserve">40.40 </w:t>
            </w:r>
          </w:p>
        </w:tc>
      </w:tr>
      <w:tr w14:paraId="4C07B9E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411983A">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209C71C">
            <w:pPr>
              <w:jc w:val="center"/>
              <w:rPr>
                <w:sz w:val="18"/>
                <w:szCs w:val="18"/>
              </w:rPr>
            </w:pPr>
            <w:r>
              <w:rPr>
                <w:rFonts w:hint="eastAsia"/>
                <w:sz w:val="18"/>
                <w:szCs w:val="18"/>
              </w:rPr>
              <w:t>G487</w:t>
            </w:r>
          </w:p>
        </w:tc>
        <w:tc>
          <w:tcPr>
            <w:tcW w:w="1276" w:type="dxa"/>
            <w:tcBorders>
              <w:top w:val="nil"/>
              <w:left w:val="nil"/>
              <w:bottom w:val="single" w:color="auto" w:sz="4" w:space="0"/>
              <w:right w:val="single" w:color="auto" w:sz="4" w:space="0"/>
            </w:tcBorders>
            <w:shd w:val="clear" w:color="auto" w:fill="auto"/>
            <w:vAlign w:val="center"/>
          </w:tcPr>
          <w:p w14:paraId="6C282F12">
            <w:pPr>
              <w:jc w:val="center"/>
              <w:rPr>
                <w:sz w:val="18"/>
                <w:szCs w:val="18"/>
              </w:rPr>
            </w:pPr>
            <w:r>
              <w:rPr>
                <w:rFonts w:hint="eastAsia"/>
                <w:sz w:val="18"/>
                <w:szCs w:val="18"/>
              </w:rPr>
              <w:t>金属毛巾支架脚</w:t>
            </w:r>
          </w:p>
        </w:tc>
        <w:tc>
          <w:tcPr>
            <w:tcW w:w="2629" w:type="dxa"/>
            <w:tcBorders>
              <w:top w:val="nil"/>
              <w:left w:val="nil"/>
              <w:bottom w:val="single" w:color="auto" w:sz="4" w:space="0"/>
              <w:right w:val="single" w:color="auto" w:sz="4" w:space="0"/>
            </w:tcBorders>
            <w:shd w:val="clear" w:color="auto" w:fill="auto"/>
            <w:vAlign w:val="center"/>
          </w:tcPr>
          <w:p w14:paraId="5CA2C4B1">
            <w:pPr>
              <w:rPr>
                <w:sz w:val="18"/>
                <w:szCs w:val="18"/>
              </w:rPr>
            </w:pPr>
            <w:r>
              <w:rPr>
                <w:rFonts w:hint="eastAsia"/>
                <w:sz w:val="18"/>
                <w:szCs w:val="18"/>
              </w:rPr>
              <w:t>φ16mm安装到位含辅材</w:t>
            </w:r>
          </w:p>
        </w:tc>
        <w:tc>
          <w:tcPr>
            <w:tcW w:w="1340" w:type="dxa"/>
            <w:tcBorders>
              <w:top w:val="nil"/>
              <w:left w:val="single" w:color="auto" w:sz="4" w:space="0"/>
              <w:bottom w:val="single" w:color="auto" w:sz="4" w:space="0"/>
              <w:right w:val="single" w:color="auto" w:sz="4" w:space="0"/>
            </w:tcBorders>
            <w:shd w:val="clear" w:color="auto" w:fill="auto"/>
            <w:noWrap/>
            <w:vAlign w:val="center"/>
          </w:tcPr>
          <w:p w14:paraId="6B609D94">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748A2A74">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8B8F5C">
            <w:pPr>
              <w:jc w:val="right"/>
              <w:rPr>
                <w:sz w:val="18"/>
                <w:szCs w:val="18"/>
              </w:rPr>
            </w:pPr>
            <w:r>
              <w:rPr>
                <w:rFonts w:hint="eastAsia"/>
                <w:sz w:val="18"/>
                <w:szCs w:val="18"/>
              </w:rPr>
              <w:t xml:space="preserve">10.50 </w:t>
            </w:r>
          </w:p>
        </w:tc>
      </w:tr>
      <w:tr w14:paraId="17AEC14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F749C87">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7A5C24F">
            <w:pPr>
              <w:jc w:val="center"/>
              <w:rPr>
                <w:sz w:val="18"/>
                <w:szCs w:val="18"/>
              </w:rPr>
            </w:pPr>
            <w:r>
              <w:rPr>
                <w:rFonts w:hint="eastAsia"/>
                <w:sz w:val="18"/>
                <w:szCs w:val="18"/>
              </w:rPr>
              <w:t>G488</w:t>
            </w:r>
          </w:p>
        </w:tc>
        <w:tc>
          <w:tcPr>
            <w:tcW w:w="1276" w:type="dxa"/>
            <w:tcBorders>
              <w:top w:val="nil"/>
              <w:left w:val="nil"/>
              <w:bottom w:val="single" w:color="auto" w:sz="4" w:space="0"/>
              <w:right w:val="single" w:color="auto" w:sz="4" w:space="0"/>
            </w:tcBorders>
            <w:shd w:val="clear" w:color="auto" w:fill="auto"/>
            <w:vAlign w:val="center"/>
          </w:tcPr>
          <w:p w14:paraId="4D1C0D51">
            <w:pPr>
              <w:jc w:val="center"/>
              <w:rPr>
                <w:sz w:val="18"/>
                <w:szCs w:val="18"/>
              </w:rPr>
            </w:pPr>
            <w:r>
              <w:rPr>
                <w:rFonts w:hint="eastAsia"/>
                <w:sz w:val="18"/>
                <w:szCs w:val="18"/>
              </w:rPr>
              <w:t>金属毛巾杆</w:t>
            </w:r>
          </w:p>
        </w:tc>
        <w:tc>
          <w:tcPr>
            <w:tcW w:w="2629" w:type="dxa"/>
            <w:tcBorders>
              <w:top w:val="nil"/>
              <w:left w:val="nil"/>
              <w:bottom w:val="single" w:color="auto" w:sz="4" w:space="0"/>
              <w:right w:val="single" w:color="auto" w:sz="4" w:space="0"/>
            </w:tcBorders>
            <w:shd w:val="clear" w:color="auto" w:fill="auto"/>
            <w:vAlign w:val="center"/>
          </w:tcPr>
          <w:p w14:paraId="4837B43E">
            <w:pPr>
              <w:rPr>
                <w:sz w:val="18"/>
                <w:szCs w:val="18"/>
              </w:rPr>
            </w:pPr>
            <w:r>
              <w:rPr>
                <w:rFonts w:hint="eastAsia"/>
                <w:sz w:val="18"/>
                <w:szCs w:val="18"/>
              </w:rPr>
              <w:t>φ16*L600mm*0.8安装到位</w:t>
            </w:r>
          </w:p>
        </w:tc>
        <w:tc>
          <w:tcPr>
            <w:tcW w:w="1340" w:type="dxa"/>
            <w:tcBorders>
              <w:top w:val="nil"/>
              <w:left w:val="single" w:color="auto" w:sz="4" w:space="0"/>
              <w:bottom w:val="single" w:color="auto" w:sz="4" w:space="0"/>
              <w:right w:val="single" w:color="auto" w:sz="4" w:space="0"/>
            </w:tcBorders>
            <w:shd w:val="clear" w:color="auto" w:fill="auto"/>
            <w:vAlign w:val="center"/>
          </w:tcPr>
          <w:p w14:paraId="1C0A83DF">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vAlign w:val="center"/>
          </w:tcPr>
          <w:p w14:paraId="5A71B137">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6A87574">
            <w:pPr>
              <w:jc w:val="right"/>
              <w:rPr>
                <w:sz w:val="18"/>
                <w:szCs w:val="18"/>
              </w:rPr>
            </w:pPr>
            <w:r>
              <w:rPr>
                <w:rFonts w:hint="eastAsia"/>
                <w:sz w:val="18"/>
                <w:szCs w:val="18"/>
              </w:rPr>
              <w:t xml:space="preserve">24.23 </w:t>
            </w:r>
          </w:p>
        </w:tc>
      </w:tr>
      <w:tr w14:paraId="475590C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638937C">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37ED0B7">
            <w:pPr>
              <w:jc w:val="center"/>
              <w:rPr>
                <w:sz w:val="18"/>
                <w:szCs w:val="18"/>
              </w:rPr>
            </w:pPr>
            <w:r>
              <w:rPr>
                <w:rFonts w:hint="eastAsia"/>
                <w:sz w:val="18"/>
                <w:szCs w:val="18"/>
              </w:rPr>
              <w:t>G489</w:t>
            </w:r>
          </w:p>
        </w:tc>
        <w:tc>
          <w:tcPr>
            <w:tcW w:w="1276" w:type="dxa"/>
            <w:tcBorders>
              <w:top w:val="nil"/>
              <w:left w:val="nil"/>
              <w:bottom w:val="single" w:color="auto" w:sz="4" w:space="0"/>
              <w:right w:val="single" w:color="auto" w:sz="4" w:space="0"/>
            </w:tcBorders>
            <w:shd w:val="clear" w:color="auto" w:fill="auto"/>
            <w:noWrap/>
            <w:vAlign w:val="center"/>
          </w:tcPr>
          <w:p w14:paraId="1319E010">
            <w:pPr>
              <w:jc w:val="center"/>
              <w:rPr>
                <w:sz w:val="18"/>
                <w:szCs w:val="18"/>
              </w:rPr>
            </w:pPr>
            <w:r>
              <w:rPr>
                <w:rFonts w:hint="eastAsia"/>
                <w:sz w:val="18"/>
                <w:szCs w:val="18"/>
              </w:rPr>
              <w:t>不锈钢挂钩</w:t>
            </w:r>
          </w:p>
        </w:tc>
        <w:tc>
          <w:tcPr>
            <w:tcW w:w="2629" w:type="dxa"/>
            <w:tcBorders>
              <w:top w:val="nil"/>
              <w:left w:val="nil"/>
              <w:bottom w:val="single" w:color="auto" w:sz="4" w:space="0"/>
              <w:right w:val="single" w:color="auto" w:sz="4" w:space="0"/>
            </w:tcBorders>
            <w:shd w:val="clear" w:color="auto" w:fill="auto"/>
            <w:vAlign w:val="center"/>
          </w:tcPr>
          <w:p w14:paraId="62B588A6">
            <w:pPr>
              <w:rPr>
                <w:sz w:val="18"/>
                <w:szCs w:val="18"/>
              </w:rPr>
            </w:pPr>
            <w:r>
              <w:rPr>
                <w:rFonts w:hint="eastAsia"/>
                <w:sz w:val="18"/>
                <w:szCs w:val="18"/>
              </w:rPr>
              <w:t>7cm安装到位含辅材</w:t>
            </w:r>
          </w:p>
        </w:tc>
        <w:tc>
          <w:tcPr>
            <w:tcW w:w="1340" w:type="dxa"/>
            <w:tcBorders>
              <w:top w:val="nil"/>
              <w:left w:val="single" w:color="auto" w:sz="4" w:space="0"/>
              <w:bottom w:val="single" w:color="auto" w:sz="4" w:space="0"/>
              <w:right w:val="single" w:color="auto" w:sz="4" w:space="0"/>
            </w:tcBorders>
            <w:shd w:val="clear" w:color="auto" w:fill="auto"/>
            <w:vAlign w:val="center"/>
          </w:tcPr>
          <w:p w14:paraId="6948230A">
            <w:pPr>
              <w:rPr>
                <w:color w:val="000000"/>
                <w:sz w:val="20"/>
                <w:szCs w:val="20"/>
              </w:rPr>
            </w:pPr>
            <w:r>
              <w:rPr>
                <w:rFonts w:hint="eastAsia"/>
                <w:color w:val="000000"/>
                <w:sz w:val="20"/>
                <w:szCs w:val="20"/>
              </w:rPr>
              <w:t>/</w:t>
            </w:r>
          </w:p>
        </w:tc>
        <w:tc>
          <w:tcPr>
            <w:tcW w:w="567" w:type="dxa"/>
            <w:tcBorders>
              <w:top w:val="nil"/>
              <w:left w:val="nil"/>
              <w:bottom w:val="single" w:color="auto" w:sz="4" w:space="0"/>
              <w:right w:val="single" w:color="auto" w:sz="4" w:space="0"/>
            </w:tcBorders>
            <w:shd w:val="clear" w:color="auto" w:fill="auto"/>
            <w:noWrap/>
            <w:vAlign w:val="center"/>
          </w:tcPr>
          <w:p w14:paraId="0F753591">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E94A39D">
            <w:pPr>
              <w:jc w:val="right"/>
              <w:rPr>
                <w:sz w:val="18"/>
                <w:szCs w:val="18"/>
              </w:rPr>
            </w:pPr>
            <w:r>
              <w:rPr>
                <w:rFonts w:hint="eastAsia"/>
                <w:sz w:val="18"/>
                <w:szCs w:val="18"/>
              </w:rPr>
              <w:t xml:space="preserve">17.77 </w:t>
            </w:r>
          </w:p>
        </w:tc>
      </w:tr>
      <w:tr w14:paraId="6570C13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89F2A55">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D27E023">
            <w:pPr>
              <w:jc w:val="center"/>
              <w:rPr>
                <w:sz w:val="18"/>
                <w:szCs w:val="18"/>
              </w:rPr>
            </w:pPr>
            <w:r>
              <w:rPr>
                <w:rFonts w:hint="eastAsia"/>
                <w:sz w:val="18"/>
                <w:szCs w:val="18"/>
              </w:rPr>
              <w:t>G490</w:t>
            </w:r>
          </w:p>
        </w:tc>
        <w:tc>
          <w:tcPr>
            <w:tcW w:w="1276" w:type="dxa"/>
            <w:tcBorders>
              <w:top w:val="nil"/>
              <w:left w:val="nil"/>
              <w:bottom w:val="single" w:color="auto" w:sz="4" w:space="0"/>
              <w:right w:val="single" w:color="auto" w:sz="4" w:space="0"/>
            </w:tcBorders>
            <w:shd w:val="clear" w:color="auto" w:fill="auto"/>
            <w:vAlign w:val="center"/>
          </w:tcPr>
          <w:p w14:paraId="0DCE6FB7">
            <w:pPr>
              <w:jc w:val="center"/>
              <w:rPr>
                <w:sz w:val="18"/>
                <w:szCs w:val="18"/>
              </w:rPr>
            </w:pPr>
            <w:r>
              <w:rPr>
                <w:rFonts w:hint="eastAsia"/>
                <w:sz w:val="18"/>
                <w:szCs w:val="18"/>
              </w:rPr>
              <w:t>不锈钢角架（阳台）</w:t>
            </w:r>
          </w:p>
        </w:tc>
        <w:tc>
          <w:tcPr>
            <w:tcW w:w="2629" w:type="dxa"/>
            <w:tcBorders>
              <w:top w:val="nil"/>
              <w:left w:val="nil"/>
              <w:bottom w:val="single" w:color="auto" w:sz="4" w:space="0"/>
              <w:right w:val="single" w:color="auto" w:sz="4" w:space="0"/>
            </w:tcBorders>
            <w:shd w:val="clear" w:color="auto" w:fill="auto"/>
            <w:vAlign w:val="center"/>
          </w:tcPr>
          <w:p w14:paraId="43A08085">
            <w:pPr>
              <w:rPr>
                <w:sz w:val="18"/>
                <w:szCs w:val="18"/>
              </w:rPr>
            </w:pPr>
            <w:r>
              <w:rPr>
                <w:rFonts w:hint="eastAsia"/>
                <w:sz w:val="18"/>
                <w:szCs w:val="18"/>
              </w:rPr>
              <w:t>L40*40安装到位含辅材</w:t>
            </w:r>
          </w:p>
        </w:tc>
        <w:tc>
          <w:tcPr>
            <w:tcW w:w="1340" w:type="dxa"/>
            <w:tcBorders>
              <w:top w:val="nil"/>
              <w:left w:val="nil"/>
              <w:bottom w:val="single" w:color="auto" w:sz="4" w:space="0"/>
              <w:right w:val="single" w:color="auto" w:sz="4" w:space="0"/>
            </w:tcBorders>
            <w:shd w:val="clear" w:color="auto" w:fill="auto"/>
            <w:noWrap/>
            <w:vAlign w:val="center"/>
          </w:tcPr>
          <w:p w14:paraId="7F6F3B44">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69418E72">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302973D">
            <w:pPr>
              <w:jc w:val="right"/>
              <w:rPr>
                <w:sz w:val="18"/>
                <w:szCs w:val="18"/>
              </w:rPr>
            </w:pPr>
            <w:r>
              <w:rPr>
                <w:rFonts w:hint="eastAsia"/>
                <w:sz w:val="18"/>
                <w:szCs w:val="18"/>
              </w:rPr>
              <w:t xml:space="preserve">28.27 </w:t>
            </w:r>
          </w:p>
        </w:tc>
      </w:tr>
      <w:tr w14:paraId="3712AF8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1B26FAB">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72CE89">
            <w:pPr>
              <w:jc w:val="center"/>
              <w:rPr>
                <w:sz w:val="18"/>
                <w:szCs w:val="18"/>
              </w:rPr>
            </w:pPr>
            <w:r>
              <w:rPr>
                <w:rFonts w:hint="eastAsia"/>
                <w:sz w:val="18"/>
                <w:szCs w:val="18"/>
              </w:rPr>
              <w:t>G491</w:t>
            </w:r>
          </w:p>
        </w:tc>
        <w:tc>
          <w:tcPr>
            <w:tcW w:w="1276" w:type="dxa"/>
            <w:tcBorders>
              <w:top w:val="nil"/>
              <w:left w:val="nil"/>
              <w:bottom w:val="single" w:color="auto" w:sz="4" w:space="0"/>
              <w:right w:val="single" w:color="auto" w:sz="4" w:space="0"/>
            </w:tcBorders>
            <w:shd w:val="clear" w:color="auto" w:fill="auto"/>
            <w:vAlign w:val="center"/>
          </w:tcPr>
          <w:p w14:paraId="406A2853">
            <w:pPr>
              <w:jc w:val="center"/>
              <w:rPr>
                <w:sz w:val="18"/>
                <w:szCs w:val="18"/>
              </w:rPr>
            </w:pPr>
            <w:r>
              <w:rPr>
                <w:rFonts w:hint="eastAsia"/>
                <w:sz w:val="18"/>
                <w:szCs w:val="18"/>
              </w:rPr>
              <w:t>钢管衣架（阳台）</w:t>
            </w:r>
          </w:p>
        </w:tc>
        <w:tc>
          <w:tcPr>
            <w:tcW w:w="2629" w:type="dxa"/>
            <w:tcBorders>
              <w:top w:val="nil"/>
              <w:left w:val="nil"/>
              <w:bottom w:val="single" w:color="auto" w:sz="4" w:space="0"/>
              <w:right w:val="single" w:color="auto" w:sz="4" w:space="0"/>
            </w:tcBorders>
            <w:shd w:val="clear" w:color="auto" w:fill="auto"/>
            <w:vAlign w:val="center"/>
          </w:tcPr>
          <w:p w14:paraId="4399C7BA">
            <w:pPr>
              <w:rPr>
                <w:sz w:val="18"/>
                <w:szCs w:val="18"/>
              </w:rPr>
            </w:pPr>
            <w:r>
              <w:rPr>
                <w:rFonts w:hint="eastAsia"/>
                <w:sz w:val="18"/>
                <w:szCs w:val="18"/>
              </w:rPr>
              <w:t>不锈钢1.0厚φ36安装到位</w:t>
            </w:r>
          </w:p>
        </w:tc>
        <w:tc>
          <w:tcPr>
            <w:tcW w:w="1340" w:type="dxa"/>
            <w:tcBorders>
              <w:top w:val="nil"/>
              <w:left w:val="nil"/>
              <w:bottom w:val="single" w:color="auto" w:sz="4" w:space="0"/>
              <w:right w:val="single" w:color="auto" w:sz="4" w:space="0"/>
            </w:tcBorders>
            <w:shd w:val="clear" w:color="auto" w:fill="auto"/>
            <w:noWrap/>
            <w:vAlign w:val="center"/>
          </w:tcPr>
          <w:p w14:paraId="7D9000A9">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18764849">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CBFD9C9">
            <w:pPr>
              <w:jc w:val="right"/>
              <w:rPr>
                <w:sz w:val="18"/>
                <w:szCs w:val="18"/>
              </w:rPr>
            </w:pPr>
            <w:r>
              <w:rPr>
                <w:rFonts w:hint="eastAsia"/>
                <w:sz w:val="18"/>
                <w:szCs w:val="18"/>
              </w:rPr>
              <w:t xml:space="preserve">44.43 </w:t>
            </w:r>
          </w:p>
        </w:tc>
      </w:tr>
      <w:tr w14:paraId="075AB98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2E416F8">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35214E3">
            <w:pPr>
              <w:jc w:val="center"/>
              <w:rPr>
                <w:sz w:val="18"/>
                <w:szCs w:val="18"/>
              </w:rPr>
            </w:pPr>
            <w:r>
              <w:rPr>
                <w:rFonts w:hint="eastAsia"/>
                <w:sz w:val="18"/>
                <w:szCs w:val="18"/>
              </w:rPr>
              <w:t>G492</w:t>
            </w:r>
          </w:p>
        </w:tc>
        <w:tc>
          <w:tcPr>
            <w:tcW w:w="1276" w:type="dxa"/>
            <w:tcBorders>
              <w:top w:val="nil"/>
              <w:left w:val="nil"/>
              <w:bottom w:val="single" w:color="auto" w:sz="4" w:space="0"/>
              <w:right w:val="single" w:color="auto" w:sz="4" w:space="0"/>
            </w:tcBorders>
            <w:shd w:val="clear" w:color="auto" w:fill="auto"/>
            <w:vAlign w:val="center"/>
          </w:tcPr>
          <w:p w14:paraId="5EF83EC6">
            <w:pPr>
              <w:jc w:val="center"/>
              <w:rPr>
                <w:sz w:val="18"/>
                <w:szCs w:val="18"/>
              </w:rPr>
            </w:pPr>
            <w:r>
              <w:rPr>
                <w:rFonts w:hint="eastAsia"/>
                <w:sz w:val="18"/>
                <w:szCs w:val="18"/>
              </w:rPr>
              <w:t>不锈钢晾衣杆</w:t>
            </w:r>
          </w:p>
        </w:tc>
        <w:tc>
          <w:tcPr>
            <w:tcW w:w="2629" w:type="dxa"/>
            <w:tcBorders>
              <w:top w:val="nil"/>
              <w:left w:val="nil"/>
              <w:bottom w:val="single" w:color="auto" w:sz="4" w:space="0"/>
              <w:right w:val="single" w:color="auto" w:sz="4" w:space="0"/>
            </w:tcBorders>
            <w:shd w:val="clear" w:color="auto" w:fill="auto"/>
            <w:vAlign w:val="center"/>
          </w:tcPr>
          <w:p w14:paraId="748D2ADC">
            <w:pPr>
              <w:rPr>
                <w:sz w:val="18"/>
                <w:szCs w:val="18"/>
              </w:rPr>
            </w:pPr>
            <w:r>
              <w:rPr>
                <w:rFonts w:hint="eastAsia"/>
                <w:sz w:val="18"/>
                <w:szCs w:val="18"/>
              </w:rPr>
              <w:t>50*1-63*1 亚弧焊制作安装</w:t>
            </w:r>
          </w:p>
        </w:tc>
        <w:tc>
          <w:tcPr>
            <w:tcW w:w="1340" w:type="dxa"/>
            <w:tcBorders>
              <w:top w:val="nil"/>
              <w:left w:val="nil"/>
              <w:bottom w:val="single" w:color="auto" w:sz="4" w:space="0"/>
              <w:right w:val="single" w:color="auto" w:sz="4" w:space="0"/>
            </w:tcBorders>
            <w:shd w:val="clear" w:color="auto" w:fill="auto"/>
            <w:noWrap/>
            <w:vAlign w:val="center"/>
          </w:tcPr>
          <w:p w14:paraId="66B24091">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5F63E440">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6384278">
            <w:pPr>
              <w:jc w:val="right"/>
              <w:rPr>
                <w:sz w:val="18"/>
                <w:szCs w:val="18"/>
              </w:rPr>
            </w:pPr>
            <w:r>
              <w:rPr>
                <w:rFonts w:hint="eastAsia"/>
                <w:sz w:val="18"/>
                <w:szCs w:val="18"/>
              </w:rPr>
              <w:t xml:space="preserve">56.57 </w:t>
            </w:r>
          </w:p>
        </w:tc>
      </w:tr>
      <w:tr w14:paraId="71D0A42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E8D4CC2">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DC695F4">
            <w:pPr>
              <w:jc w:val="center"/>
              <w:rPr>
                <w:sz w:val="18"/>
                <w:szCs w:val="18"/>
              </w:rPr>
            </w:pPr>
            <w:r>
              <w:rPr>
                <w:rFonts w:hint="eastAsia"/>
                <w:sz w:val="18"/>
                <w:szCs w:val="18"/>
              </w:rPr>
              <w:t>G493</w:t>
            </w:r>
          </w:p>
        </w:tc>
        <w:tc>
          <w:tcPr>
            <w:tcW w:w="1276" w:type="dxa"/>
            <w:tcBorders>
              <w:top w:val="nil"/>
              <w:left w:val="nil"/>
              <w:bottom w:val="single" w:color="auto" w:sz="4" w:space="0"/>
              <w:right w:val="single" w:color="auto" w:sz="4" w:space="0"/>
            </w:tcBorders>
            <w:shd w:val="clear" w:color="auto" w:fill="auto"/>
            <w:vAlign w:val="center"/>
          </w:tcPr>
          <w:p w14:paraId="5673858F">
            <w:pPr>
              <w:jc w:val="center"/>
              <w:rPr>
                <w:sz w:val="18"/>
                <w:szCs w:val="18"/>
              </w:rPr>
            </w:pPr>
            <w:r>
              <w:rPr>
                <w:rFonts w:hint="eastAsia"/>
                <w:sz w:val="18"/>
                <w:szCs w:val="18"/>
              </w:rPr>
              <w:t>不锈钢护栏</w:t>
            </w:r>
          </w:p>
        </w:tc>
        <w:tc>
          <w:tcPr>
            <w:tcW w:w="2629" w:type="dxa"/>
            <w:tcBorders>
              <w:top w:val="nil"/>
              <w:left w:val="nil"/>
              <w:bottom w:val="single" w:color="auto" w:sz="4" w:space="0"/>
              <w:right w:val="single" w:color="auto" w:sz="4" w:space="0"/>
            </w:tcBorders>
            <w:shd w:val="clear" w:color="auto" w:fill="auto"/>
            <w:vAlign w:val="center"/>
          </w:tcPr>
          <w:p w14:paraId="28D7A993">
            <w:pPr>
              <w:rPr>
                <w:sz w:val="18"/>
                <w:szCs w:val="18"/>
              </w:rPr>
            </w:pPr>
            <w:r>
              <w:rPr>
                <w:rFonts w:hint="eastAsia"/>
                <w:sz w:val="18"/>
                <w:szCs w:val="18"/>
              </w:rPr>
              <w:t>φ76 直径76不锈钢园管制作.高1米</w:t>
            </w:r>
          </w:p>
        </w:tc>
        <w:tc>
          <w:tcPr>
            <w:tcW w:w="1340" w:type="dxa"/>
            <w:tcBorders>
              <w:top w:val="nil"/>
              <w:left w:val="nil"/>
              <w:bottom w:val="single" w:color="auto" w:sz="4" w:space="0"/>
              <w:right w:val="single" w:color="auto" w:sz="4" w:space="0"/>
            </w:tcBorders>
            <w:shd w:val="clear" w:color="auto" w:fill="auto"/>
            <w:noWrap/>
            <w:vAlign w:val="center"/>
          </w:tcPr>
          <w:p w14:paraId="74913215">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013B4CFD">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05350A">
            <w:pPr>
              <w:jc w:val="right"/>
              <w:rPr>
                <w:sz w:val="18"/>
                <w:szCs w:val="18"/>
              </w:rPr>
            </w:pPr>
            <w:r>
              <w:rPr>
                <w:rFonts w:hint="eastAsia"/>
                <w:sz w:val="18"/>
                <w:szCs w:val="18"/>
              </w:rPr>
              <w:t xml:space="preserve">109.06 </w:t>
            </w:r>
          </w:p>
        </w:tc>
      </w:tr>
      <w:tr w14:paraId="4B376A9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C35C068">
            <w:pPr>
              <w:rPr>
                <w:sz w:val="18"/>
                <w:szCs w:val="18"/>
              </w:rPr>
            </w:pPr>
            <w:r>
              <w:rPr>
                <w:rFonts w:hint="eastAsia"/>
                <w:sz w:val="18"/>
                <w:szCs w:val="18"/>
              </w:rPr>
              <w:t>G 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52352FC">
            <w:pPr>
              <w:jc w:val="center"/>
              <w:rPr>
                <w:sz w:val="18"/>
                <w:szCs w:val="18"/>
              </w:rPr>
            </w:pPr>
            <w:r>
              <w:rPr>
                <w:rFonts w:hint="eastAsia"/>
                <w:sz w:val="18"/>
                <w:szCs w:val="18"/>
              </w:rPr>
              <w:t>G494</w:t>
            </w:r>
          </w:p>
        </w:tc>
        <w:tc>
          <w:tcPr>
            <w:tcW w:w="1276" w:type="dxa"/>
            <w:tcBorders>
              <w:top w:val="nil"/>
              <w:left w:val="nil"/>
              <w:bottom w:val="single" w:color="auto" w:sz="4" w:space="0"/>
              <w:right w:val="single" w:color="auto" w:sz="4" w:space="0"/>
            </w:tcBorders>
            <w:shd w:val="clear" w:color="auto" w:fill="auto"/>
            <w:vAlign w:val="center"/>
          </w:tcPr>
          <w:p w14:paraId="17337B78">
            <w:pPr>
              <w:jc w:val="center"/>
              <w:rPr>
                <w:sz w:val="18"/>
                <w:szCs w:val="18"/>
              </w:rPr>
            </w:pPr>
            <w:r>
              <w:rPr>
                <w:rFonts w:hint="eastAsia"/>
                <w:sz w:val="18"/>
                <w:szCs w:val="18"/>
              </w:rPr>
              <w:t>衣架杆挂件</w:t>
            </w:r>
          </w:p>
        </w:tc>
        <w:tc>
          <w:tcPr>
            <w:tcW w:w="2629" w:type="dxa"/>
            <w:tcBorders>
              <w:top w:val="nil"/>
              <w:left w:val="nil"/>
              <w:bottom w:val="single" w:color="auto" w:sz="4" w:space="0"/>
              <w:right w:val="single" w:color="auto" w:sz="4" w:space="0"/>
            </w:tcBorders>
            <w:shd w:val="clear" w:color="auto" w:fill="auto"/>
            <w:vAlign w:val="center"/>
          </w:tcPr>
          <w:p w14:paraId="2D146FFB">
            <w:pPr>
              <w:rPr>
                <w:sz w:val="18"/>
                <w:szCs w:val="18"/>
              </w:rPr>
            </w:pPr>
            <w:r>
              <w:rPr>
                <w:rFonts w:hint="eastAsia"/>
                <w:sz w:val="18"/>
                <w:szCs w:val="18"/>
              </w:rPr>
              <w:t>DN25铜镀铬安装到位含辅材</w:t>
            </w:r>
          </w:p>
        </w:tc>
        <w:tc>
          <w:tcPr>
            <w:tcW w:w="1340" w:type="dxa"/>
            <w:tcBorders>
              <w:top w:val="nil"/>
              <w:left w:val="nil"/>
              <w:bottom w:val="single" w:color="auto" w:sz="4" w:space="0"/>
              <w:right w:val="single" w:color="auto" w:sz="4" w:space="0"/>
            </w:tcBorders>
            <w:shd w:val="clear" w:color="auto" w:fill="auto"/>
            <w:noWrap/>
            <w:vAlign w:val="center"/>
          </w:tcPr>
          <w:p w14:paraId="0418AB4E">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1708EE0">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626026A">
            <w:pPr>
              <w:jc w:val="right"/>
              <w:rPr>
                <w:sz w:val="18"/>
                <w:szCs w:val="18"/>
              </w:rPr>
            </w:pPr>
            <w:r>
              <w:rPr>
                <w:rFonts w:hint="eastAsia"/>
                <w:sz w:val="18"/>
                <w:szCs w:val="18"/>
              </w:rPr>
              <w:t xml:space="preserve">9.69 </w:t>
            </w:r>
          </w:p>
        </w:tc>
      </w:tr>
      <w:tr w14:paraId="02BF5C2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800BA4F">
            <w:pPr>
              <w:rPr>
                <w:sz w:val="18"/>
                <w:szCs w:val="18"/>
              </w:rPr>
            </w:pPr>
            <w:r>
              <w:rPr>
                <w:rFonts w:hint="eastAsia"/>
                <w:sz w:val="18"/>
                <w:szCs w:val="18"/>
              </w:rPr>
              <w:t>W 电器类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EF83CEB">
            <w:pPr>
              <w:jc w:val="center"/>
              <w:rPr>
                <w:sz w:val="18"/>
                <w:szCs w:val="18"/>
              </w:rPr>
            </w:pPr>
            <w:r>
              <w:rPr>
                <w:rFonts w:hint="eastAsia"/>
                <w:sz w:val="18"/>
                <w:szCs w:val="18"/>
              </w:rPr>
              <w:t>G495</w:t>
            </w:r>
          </w:p>
        </w:tc>
        <w:tc>
          <w:tcPr>
            <w:tcW w:w="1276" w:type="dxa"/>
            <w:tcBorders>
              <w:top w:val="nil"/>
              <w:left w:val="nil"/>
              <w:bottom w:val="single" w:color="auto" w:sz="4" w:space="0"/>
              <w:right w:val="single" w:color="auto" w:sz="4" w:space="0"/>
            </w:tcBorders>
            <w:shd w:val="clear" w:color="auto" w:fill="auto"/>
            <w:vAlign w:val="center"/>
          </w:tcPr>
          <w:p w14:paraId="5445E381">
            <w:pPr>
              <w:jc w:val="center"/>
              <w:rPr>
                <w:sz w:val="18"/>
                <w:szCs w:val="18"/>
              </w:rPr>
            </w:pPr>
            <w:r>
              <w:rPr>
                <w:rFonts w:hint="eastAsia"/>
                <w:sz w:val="18"/>
                <w:szCs w:val="18"/>
              </w:rPr>
              <w:t>吹风机架</w:t>
            </w:r>
          </w:p>
        </w:tc>
        <w:tc>
          <w:tcPr>
            <w:tcW w:w="2629" w:type="dxa"/>
            <w:tcBorders>
              <w:top w:val="nil"/>
              <w:left w:val="nil"/>
              <w:bottom w:val="single" w:color="auto" w:sz="4" w:space="0"/>
              <w:right w:val="single" w:color="auto" w:sz="4" w:space="0"/>
            </w:tcBorders>
            <w:shd w:val="clear" w:color="auto" w:fill="auto"/>
            <w:vAlign w:val="center"/>
          </w:tcPr>
          <w:p w14:paraId="1835A76E">
            <w:pPr>
              <w:rPr>
                <w:sz w:val="18"/>
                <w:szCs w:val="18"/>
              </w:rPr>
            </w:pPr>
            <w:r>
              <w:rPr>
                <w:rFonts w:hint="eastAsia"/>
                <w:sz w:val="18"/>
                <w:szCs w:val="18"/>
              </w:rPr>
              <w:t>烤漆铝合金 安装到位含辅材</w:t>
            </w:r>
          </w:p>
        </w:tc>
        <w:tc>
          <w:tcPr>
            <w:tcW w:w="1340" w:type="dxa"/>
            <w:tcBorders>
              <w:top w:val="nil"/>
              <w:left w:val="nil"/>
              <w:bottom w:val="single" w:color="auto" w:sz="4" w:space="0"/>
              <w:right w:val="single" w:color="auto" w:sz="4" w:space="0"/>
            </w:tcBorders>
            <w:shd w:val="clear" w:color="auto" w:fill="auto"/>
            <w:noWrap/>
            <w:vAlign w:val="center"/>
          </w:tcPr>
          <w:p w14:paraId="5D64D91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00E90EB1">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E54CC8">
            <w:pPr>
              <w:jc w:val="right"/>
              <w:rPr>
                <w:sz w:val="18"/>
                <w:szCs w:val="18"/>
              </w:rPr>
            </w:pPr>
            <w:r>
              <w:rPr>
                <w:rFonts w:hint="eastAsia"/>
                <w:sz w:val="18"/>
                <w:szCs w:val="18"/>
              </w:rPr>
              <w:t xml:space="preserve">28.27 </w:t>
            </w:r>
          </w:p>
        </w:tc>
      </w:tr>
      <w:tr w14:paraId="5D4A192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23E9B00">
            <w:pPr>
              <w:rPr>
                <w:sz w:val="18"/>
                <w:szCs w:val="18"/>
              </w:rPr>
            </w:pPr>
            <w:r>
              <w:rPr>
                <w:rFonts w:hint="eastAsia"/>
                <w:sz w:val="18"/>
                <w:szCs w:val="18"/>
              </w:rPr>
              <w:t>W 电器类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6CCF687">
            <w:pPr>
              <w:jc w:val="center"/>
              <w:rPr>
                <w:sz w:val="18"/>
                <w:szCs w:val="18"/>
              </w:rPr>
            </w:pPr>
            <w:r>
              <w:rPr>
                <w:rFonts w:hint="eastAsia"/>
                <w:sz w:val="18"/>
                <w:szCs w:val="18"/>
              </w:rPr>
              <w:t>G496</w:t>
            </w:r>
          </w:p>
        </w:tc>
        <w:tc>
          <w:tcPr>
            <w:tcW w:w="1276" w:type="dxa"/>
            <w:tcBorders>
              <w:top w:val="nil"/>
              <w:left w:val="nil"/>
              <w:bottom w:val="single" w:color="auto" w:sz="4" w:space="0"/>
              <w:right w:val="single" w:color="auto" w:sz="4" w:space="0"/>
            </w:tcBorders>
            <w:shd w:val="clear" w:color="auto" w:fill="auto"/>
            <w:vAlign w:val="center"/>
          </w:tcPr>
          <w:p w14:paraId="701A6F9E">
            <w:pPr>
              <w:jc w:val="center"/>
              <w:rPr>
                <w:sz w:val="18"/>
                <w:szCs w:val="18"/>
              </w:rPr>
            </w:pPr>
            <w:r>
              <w:rPr>
                <w:rFonts w:hint="eastAsia"/>
                <w:sz w:val="18"/>
                <w:szCs w:val="18"/>
              </w:rPr>
              <w:t>高压气管（产教园）</w:t>
            </w:r>
          </w:p>
        </w:tc>
        <w:tc>
          <w:tcPr>
            <w:tcW w:w="2629" w:type="dxa"/>
            <w:tcBorders>
              <w:top w:val="nil"/>
              <w:left w:val="nil"/>
              <w:bottom w:val="single" w:color="auto" w:sz="4" w:space="0"/>
              <w:right w:val="single" w:color="auto" w:sz="4" w:space="0"/>
            </w:tcBorders>
            <w:shd w:val="clear" w:color="auto" w:fill="auto"/>
            <w:vAlign w:val="center"/>
          </w:tcPr>
          <w:p w14:paraId="4138E16E">
            <w:pPr>
              <w:rPr>
                <w:sz w:val="18"/>
                <w:szCs w:val="18"/>
              </w:rPr>
            </w:pPr>
            <w:r>
              <w:rPr>
                <w:rFonts w:hint="eastAsia"/>
                <w:sz w:val="18"/>
                <w:szCs w:val="18"/>
              </w:rPr>
              <w:t>φ12安装到位</w:t>
            </w:r>
          </w:p>
        </w:tc>
        <w:tc>
          <w:tcPr>
            <w:tcW w:w="1340" w:type="dxa"/>
            <w:tcBorders>
              <w:top w:val="nil"/>
              <w:left w:val="nil"/>
              <w:bottom w:val="single" w:color="auto" w:sz="4" w:space="0"/>
              <w:right w:val="single" w:color="auto" w:sz="4" w:space="0"/>
            </w:tcBorders>
            <w:shd w:val="clear" w:color="auto" w:fill="auto"/>
            <w:noWrap/>
            <w:vAlign w:val="center"/>
          </w:tcPr>
          <w:p w14:paraId="3E2D1B7E">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63848524">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F4A425">
            <w:pPr>
              <w:jc w:val="right"/>
              <w:rPr>
                <w:sz w:val="18"/>
                <w:szCs w:val="18"/>
              </w:rPr>
            </w:pPr>
            <w:r>
              <w:rPr>
                <w:rFonts w:hint="eastAsia"/>
                <w:sz w:val="18"/>
                <w:szCs w:val="18"/>
              </w:rPr>
              <w:t xml:space="preserve">9.81 </w:t>
            </w:r>
          </w:p>
        </w:tc>
      </w:tr>
      <w:tr w14:paraId="68F3509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EB2B9DC">
            <w:pPr>
              <w:rPr>
                <w:sz w:val="18"/>
                <w:szCs w:val="18"/>
              </w:rPr>
            </w:pPr>
            <w:r>
              <w:rPr>
                <w:rFonts w:hint="eastAsia"/>
                <w:sz w:val="18"/>
                <w:szCs w:val="18"/>
              </w:rPr>
              <w:t>W 电器类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99139F0">
            <w:pPr>
              <w:jc w:val="center"/>
              <w:rPr>
                <w:sz w:val="18"/>
                <w:szCs w:val="18"/>
              </w:rPr>
            </w:pPr>
            <w:r>
              <w:rPr>
                <w:rFonts w:hint="eastAsia"/>
                <w:sz w:val="18"/>
                <w:szCs w:val="18"/>
              </w:rPr>
              <w:t>G497</w:t>
            </w:r>
          </w:p>
        </w:tc>
        <w:tc>
          <w:tcPr>
            <w:tcW w:w="1276" w:type="dxa"/>
            <w:tcBorders>
              <w:top w:val="nil"/>
              <w:left w:val="nil"/>
              <w:bottom w:val="single" w:color="auto" w:sz="4" w:space="0"/>
              <w:right w:val="single" w:color="auto" w:sz="4" w:space="0"/>
            </w:tcBorders>
            <w:shd w:val="clear" w:color="auto" w:fill="auto"/>
            <w:vAlign w:val="center"/>
          </w:tcPr>
          <w:p w14:paraId="43688055">
            <w:pPr>
              <w:jc w:val="center"/>
              <w:rPr>
                <w:sz w:val="18"/>
                <w:szCs w:val="18"/>
              </w:rPr>
            </w:pPr>
            <w:r>
              <w:rPr>
                <w:rFonts w:hint="eastAsia"/>
                <w:sz w:val="18"/>
                <w:szCs w:val="18"/>
              </w:rPr>
              <w:t>高压配件（产教园）</w:t>
            </w:r>
          </w:p>
        </w:tc>
        <w:tc>
          <w:tcPr>
            <w:tcW w:w="2629" w:type="dxa"/>
            <w:tcBorders>
              <w:top w:val="nil"/>
              <w:left w:val="nil"/>
              <w:bottom w:val="single" w:color="auto" w:sz="4" w:space="0"/>
              <w:right w:val="single" w:color="auto" w:sz="4" w:space="0"/>
            </w:tcBorders>
            <w:shd w:val="clear" w:color="auto" w:fill="auto"/>
            <w:vAlign w:val="center"/>
          </w:tcPr>
          <w:p w14:paraId="1B10160C">
            <w:pPr>
              <w:rPr>
                <w:sz w:val="18"/>
                <w:szCs w:val="18"/>
              </w:rPr>
            </w:pPr>
            <w:r>
              <w:rPr>
                <w:rFonts w:hint="eastAsia"/>
                <w:sz w:val="18"/>
                <w:szCs w:val="18"/>
              </w:rPr>
              <w:t>直接、弯头、三通 安装到位</w:t>
            </w:r>
          </w:p>
        </w:tc>
        <w:tc>
          <w:tcPr>
            <w:tcW w:w="1340" w:type="dxa"/>
            <w:tcBorders>
              <w:top w:val="nil"/>
              <w:left w:val="nil"/>
              <w:bottom w:val="single" w:color="auto" w:sz="4" w:space="0"/>
              <w:right w:val="single" w:color="auto" w:sz="4" w:space="0"/>
            </w:tcBorders>
            <w:shd w:val="clear" w:color="auto" w:fill="auto"/>
            <w:noWrap/>
            <w:vAlign w:val="center"/>
          </w:tcPr>
          <w:p w14:paraId="532A83AE">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10A8254">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B369B5F">
            <w:pPr>
              <w:jc w:val="right"/>
              <w:rPr>
                <w:sz w:val="18"/>
                <w:szCs w:val="18"/>
              </w:rPr>
            </w:pPr>
            <w:r>
              <w:rPr>
                <w:rFonts w:hint="eastAsia"/>
                <w:sz w:val="18"/>
                <w:szCs w:val="18"/>
              </w:rPr>
              <w:t xml:space="preserve">9.81 </w:t>
            </w:r>
          </w:p>
        </w:tc>
      </w:tr>
      <w:tr w14:paraId="1907A36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967C330">
            <w:pPr>
              <w:rPr>
                <w:sz w:val="18"/>
                <w:szCs w:val="18"/>
              </w:rPr>
            </w:pPr>
            <w:r>
              <w:rPr>
                <w:rFonts w:hint="eastAsia"/>
                <w:sz w:val="18"/>
                <w:szCs w:val="18"/>
              </w:rPr>
              <w:t>W 电器类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CB7FED2">
            <w:pPr>
              <w:jc w:val="center"/>
              <w:rPr>
                <w:sz w:val="18"/>
                <w:szCs w:val="18"/>
              </w:rPr>
            </w:pPr>
            <w:r>
              <w:rPr>
                <w:rFonts w:hint="eastAsia"/>
                <w:sz w:val="18"/>
                <w:szCs w:val="18"/>
              </w:rPr>
              <w:t>G498</w:t>
            </w:r>
          </w:p>
        </w:tc>
        <w:tc>
          <w:tcPr>
            <w:tcW w:w="1276" w:type="dxa"/>
            <w:tcBorders>
              <w:top w:val="nil"/>
              <w:left w:val="nil"/>
              <w:bottom w:val="single" w:color="auto" w:sz="4" w:space="0"/>
              <w:right w:val="single" w:color="auto" w:sz="4" w:space="0"/>
            </w:tcBorders>
            <w:shd w:val="clear" w:color="auto" w:fill="auto"/>
            <w:vAlign w:val="center"/>
          </w:tcPr>
          <w:p w14:paraId="39B7BE31">
            <w:pPr>
              <w:jc w:val="center"/>
              <w:rPr>
                <w:sz w:val="18"/>
                <w:szCs w:val="18"/>
              </w:rPr>
            </w:pPr>
            <w:r>
              <w:rPr>
                <w:rFonts w:hint="eastAsia"/>
                <w:sz w:val="18"/>
                <w:szCs w:val="18"/>
              </w:rPr>
              <w:t>镀锌防护网</w:t>
            </w:r>
          </w:p>
        </w:tc>
        <w:tc>
          <w:tcPr>
            <w:tcW w:w="2629" w:type="dxa"/>
            <w:tcBorders>
              <w:top w:val="nil"/>
              <w:left w:val="nil"/>
              <w:bottom w:val="single" w:color="auto" w:sz="4" w:space="0"/>
              <w:right w:val="single" w:color="auto" w:sz="4" w:space="0"/>
            </w:tcBorders>
            <w:shd w:val="clear" w:color="auto" w:fill="auto"/>
            <w:vAlign w:val="center"/>
          </w:tcPr>
          <w:p w14:paraId="59083A09">
            <w:pPr>
              <w:rPr>
                <w:sz w:val="18"/>
                <w:szCs w:val="18"/>
              </w:rPr>
            </w:pPr>
            <w:r>
              <w:rPr>
                <w:rFonts w:hint="eastAsia"/>
                <w:sz w:val="18"/>
                <w:szCs w:val="18"/>
              </w:rPr>
              <w:t>1000*2000，安装到位包含辅材，垃圾外运</w:t>
            </w:r>
          </w:p>
        </w:tc>
        <w:tc>
          <w:tcPr>
            <w:tcW w:w="1340" w:type="dxa"/>
            <w:tcBorders>
              <w:top w:val="nil"/>
              <w:left w:val="nil"/>
              <w:bottom w:val="single" w:color="auto" w:sz="4" w:space="0"/>
              <w:right w:val="single" w:color="auto" w:sz="4" w:space="0"/>
            </w:tcBorders>
            <w:shd w:val="clear" w:color="auto" w:fill="auto"/>
            <w:noWrap/>
            <w:vAlign w:val="center"/>
          </w:tcPr>
          <w:p w14:paraId="2BA75C1D">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E858D24">
            <w:pPr>
              <w:jc w:val="center"/>
              <w:rPr>
                <w:sz w:val="18"/>
                <w:szCs w:val="18"/>
              </w:rPr>
            </w:pPr>
            <w:r>
              <w:rPr>
                <w:rFonts w:hint="eastAsia"/>
                <w:sz w:val="18"/>
                <w:szCs w:val="18"/>
              </w:rPr>
              <w:t>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84784A">
            <w:pPr>
              <w:jc w:val="right"/>
              <w:rPr>
                <w:sz w:val="18"/>
                <w:szCs w:val="18"/>
              </w:rPr>
            </w:pPr>
            <w:r>
              <w:rPr>
                <w:rFonts w:hint="eastAsia"/>
                <w:sz w:val="18"/>
                <w:szCs w:val="18"/>
              </w:rPr>
              <w:t xml:space="preserve">72.71 </w:t>
            </w:r>
          </w:p>
        </w:tc>
      </w:tr>
      <w:tr w14:paraId="22B415B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51444EA">
            <w:pPr>
              <w:rPr>
                <w:sz w:val="18"/>
                <w:szCs w:val="18"/>
              </w:rPr>
            </w:pPr>
            <w:r>
              <w:rPr>
                <w:rFonts w:hint="eastAsia"/>
                <w:sz w:val="18"/>
                <w:szCs w:val="18"/>
              </w:rPr>
              <w:t>W 电器类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5A49C14">
            <w:pPr>
              <w:jc w:val="center"/>
              <w:rPr>
                <w:sz w:val="18"/>
                <w:szCs w:val="18"/>
              </w:rPr>
            </w:pPr>
            <w:r>
              <w:rPr>
                <w:rFonts w:hint="eastAsia"/>
                <w:sz w:val="18"/>
                <w:szCs w:val="18"/>
              </w:rPr>
              <w:t>G499</w:t>
            </w:r>
          </w:p>
        </w:tc>
        <w:tc>
          <w:tcPr>
            <w:tcW w:w="1276" w:type="dxa"/>
            <w:tcBorders>
              <w:top w:val="nil"/>
              <w:left w:val="nil"/>
              <w:bottom w:val="single" w:color="auto" w:sz="4" w:space="0"/>
              <w:right w:val="single" w:color="auto" w:sz="4" w:space="0"/>
            </w:tcBorders>
            <w:shd w:val="clear" w:color="auto" w:fill="auto"/>
            <w:vAlign w:val="center"/>
          </w:tcPr>
          <w:p w14:paraId="1704614B">
            <w:pPr>
              <w:jc w:val="center"/>
              <w:rPr>
                <w:sz w:val="18"/>
                <w:szCs w:val="18"/>
              </w:rPr>
            </w:pPr>
            <w:r>
              <w:rPr>
                <w:rFonts w:hint="eastAsia"/>
                <w:sz w:val="18"/>
                <w:szCs w:val="18"/>
              </w:rPr>
              <w:t>防腐木木条</w:t>
            </w:r>
          </w:p>
        </w:tc>
        <w:tc>
          <w:tcPr>
            <w:tcW w:w="2629" w:type="dxa"/>
            <w:tcBorders>
              <w:top w:val="nil"/>
              <w:left w:val="nil"/>
              <w:bottom w:val="single" w:color="auto" w:sz="4" w:space="0"/>
              <w:right w:val="single" w:color="auto" w:sz="4" w:space="0"/>
            </w:tcBorders>
            <w:shd w:val="clear" w:color="auto" w:fill="auto"/>
            <w:vAlign w:val="center"/>
          </w:tcPr>
          <w:p w14:paraId="1E152C4D">
            <w:pPr>
              <w:rPr>
                <w:sz w:val="18"/>
                <w:szCs w:val="18"/>
              </w:rPr>
            </w:pPr>
            <w:r>
              <w:rPr>
                <w:rFonts w:hint="eastAsia"/>
                <w:sz w:val="18"/>
                <w:szCs w:val="18"/>
              </w:rPr>
              <w:t>47*56*1500 景观椅专用 防腐木 场清垃圾外运</w:t>
            </w:r>
          </w:p>
        </w:tc>
        <w:tc>
          <w:tcPr>
            <w:tcW w:w="1340" w:type="dxa"/>
            <w:tcBorders>
              <w:top w:val="nil"/>
              <w:left w:val="nil"/>
              <w:bottom w:val="single" w:color="auto" w:sz="4" w:space="0"/>
              <w:right w:val="single" w:color="auto" w:sz="4" w:space="0"/>
            </w:tcBorders>
            <w:shd w:val="clear" w:color="auto" w:fill="auto"/>
            <w:noWrap/>
            <w:vAlign w:val="center"/>
          </w:tcPr>
          <w:p w14:paraId="2D51465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2042C35">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520B45D">
            <w:pPr>
              <w:jc w:val="right"/>
              <w:rPr>
                <w:sz w:val="18"/>
                <w:szCs w:val="18"/>
              </w:rPr>
            </w:pPr>
            <w:r>
              <w:rPr>
                <w:rFonts w:hint="eastAsia"/>
                <w:sz w:val="18"/>
                <w:szCs w:val="18"/>
              </w:rPr>
              <w:t xml:space="preserve">32.31 </w:t>
            </w:r>
          </w:p>
        </w:tc>
      </w:tr>
      <w:tr w14:paraId="3984A25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1B22E0D">
            <w:pPr>
              <w:rPr>
                <w:sz w:val="18"/>
                <w:szCs w:val="18"/>
              </w:rPr>
            </w:pPr>
            <w:r>
              <w:rPr>
                <w:rFonts w:hint="eastAsia"/>
                <w:sz w:val="18"/>
                <w:szCs w:val="18"/>
              </w:rPr>
              <w:t>W 电器类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B9D8C60">
            <w:pPr>
              <w:jc w:val="center"/>
              <w:rPr>
                <w:sz w:val="18"/>
                <w:szCs w:val="18"/>
              </w:rPr>
            </w:pPr>
            <w:r>
              <w:rPr>
                <w:rFonts w:hint="eastAsia"/>
                <w:sz w:val="18"/>
                <w:szCs w:val="18"/>
              </w:rPr>
              <w:t>G500</w:t>
            </w:r>
          </w:p>
        </w:tc>
        <w:tc>
          <w:tcPr>
            <w:tcW w:w="1276" w:type="dxa"/>
            <w:tcBorders>
              <w:top w:val="nil"/>
              <w:left w:val="nil"/>
              <w:bottom w:val="single" w:color="auto" w:sz="4" w:space="0"/>
              <w:right w:val="single" w:color="auto" w:sz="4" w:space="0"/>
            </w:tcBorders>
            <w:shd w:val="clear" w:color="auto" w:fill="auto"/>
            <w:vAlign w:val="center"/>
          </w:tcPr>
          <w:p w14:paraId="461F2F31">
            <w:pPr>
              <w:jc w:val="center"/>
              <w:rPr>
                <w:sz w:val="18"/>
                <w:szCs w:val="18"/>
              </w:rPr>
            </w:pPr>
            <w:r>
              <w:rPr>
                <w:rFonts w:hint="eastAsia"/>
                <w:sz w:val="18"/>
                <w:szCs w:val="18"/>
              </w:rPr>
              <w:t>天井不锈钢盖板</w:t>
            </w:r>
          </w:p>
        </w:tc>
        <w:tc>
          <w:tcPr>
            <w:tcW w:w="2629" w:type="dxa"/>
            <w:tcBorders>
              <w:top w:val="nil"/>
              <w:left w:val="nil"/>
              <w:bottom w:val="single" w:color="auto" w:sz="4" w:space="0"/>
              <w:right w:val="single" w:color="auto" w:sz="4" w:space="0"/>
            </w:tcBorders>
            <w:shd w:val="clear" w:color="auto" w:fill="auto"/>
            <w:vAlign w:val="center"/>
          </w:tcPr>
          <w:p w14:paraId="35624F5B">
            <w:pPr>
              <w:rPr>
                <w:sz w:val="18"/>
                <w:szCs w:val="18"/>
              </w:rPr>
            </w:pPr>
            <w:r>
              <w:rPr>
                <w:rFonts w:hint="eastAsia"/>
                <w:sz w:val="18"/>
                <w:szCs w:val="18"/>
              </w:rPr>
              <w:t>1050*960*15 1.5厚 304不锈钢 折边，安装到位</w:t>
            </w:r>
          </w:p>
        </w:tc>
        <w:tc>
          <w:tcPr>
            <w:tcW w:w="1340" w:type="dxa"/>
            <w:tcBorders>
              <w:top w:val="nil"/>
              <w:left w:val="nil"/>
              <w:bottom w:val="single" w:color="auto" w:sz="4" w:space="0"/>
              <w:right w:val="single" w:color="auto" w:sz="4" w:space="0"/>
            </w:tcBorders>
            <w:shd w:val="clear" w:color="auto" w:fill="auto"/>
            <w:noWrap/>
            <w:vAlign w:val="center"/>
          </w:tcPr>
          <w:p w14:paraId="178B26C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05AAC01">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1857FCD">
            <w:pPr>
              <w:jc w:val="right"/>
              <w:rPr>
                <w:sz w:val="18"/>
                <w:szCs w:val="18"/>
              </w:rPr>
            </w:pPr>
            <w:r>
              <w:rPr>
                <w:rFonts w:hint="eastAsia"/>
                <w:sz w:val="18"/>
                <w:szCs w:val="18"/>
              </w:rPr>
              <w:t xml:space="preserve">549.32 </w:t>
            </w:r>
          </w:p>
        </w:tc>
      </w:tr>
      <w:tr w14:paraId="387D30F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0555074">
            <w:pPr>
              <w:rPr>
                <w:sz w:val="18"/>
                <w:szCs w:val="18"/>
              </w:rPr>
            </w:pPr>
            <w:r>
              <w:rPr>
                <w:rFonts w:hint="eastAsia"/>
                <w:sz w:val="18"/>
                <w:szCs w:val="18"/>
              </w:rPr>
              <w:t>W 电器类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3FC5259">
            <w:pPr>
              <w:jc w:val="center"/>
              <w:rPr>
                <w:sz w:val="18"/>
                <w:szCs w:val="18"/>
              </w:rPr>
            </w:pPr>
            <w:r>
              <w:rPr>
                <w:rFonts w:hint="eastAsia"/>
                <w:sz w:val="18"/>
                <w:szCs w:val="18"/>
              </w:rPr>
              <w:t>G501</w:t>
            </w:r>
          </w:p>
        </w:tc>
        <w:tc>
          <w:tcPr>
            <w:tcW w:w="1276" w:type="dxa"/>
            <w:tcBorders>
              <w:top w:val="nil"/>
              <w:left w:val="nil"/>
              <w:bottom w:val="single" w:color="auto" w:sz="4" w:space="0"/>
              <w:right w:val="single" w:color="auto" w:sz="4" w:space="0"/>
            </w:tcBorders>
            <w:shd w:val="clear" w:color="auto" w:fill="auto"/>
            <w:vAlign w:val="center"/>
          </w:tcPr>
          <w:p w14:paraId="11F002DE">
            <w:pPr>
              <w:jc w:val="center"/>
              <w:rPr>
                <w:sz w:val="18"/>
                <w:szCs w:val="18"/>
              </w:rPr>
            </w:pPr>
            <w:r>
              <w:rPr>
                <w:rFonts w:hint="eastAsia"/>
                <w:sz w:val="18"/>
                <w:szCs w:val="18"/>
              </w:rPr>
              <w:t>铝挡板</w:t>
            </w:r>
          </w:p>
        </w:tc>
        <w:tc>
          <w:tcPr>
            <w:tcW w:w="2629" w:type="dxa"/>
            <w:tcBorders>
              <w:top w:val="nil"/>
              <w:left w:val="nil"/>
              <w:bottom w:val="single" w:color="auto" w:sz="4" w:space="0"/>
              <w:right w:val="single" w:color="auto" w:sz="4" w:space="0"/>
            </w:tcBorders>
            <w:shd w:val="clear" w:color="auto" w:fill="auto"/>
            <w:vAlign w:val="center"/>
          </w:tcPr>
          <w:p w14:paraId="3FAAACA8">
            <w:pPr>
              <w:rPr>
                <w:sz w:val="18"/>
                <w:szCs w:val="18"/>
              </w:rPr>
            </w:pPr>
            <w:r>
              <w:rPr>
                <w:rFonts w:hint="eastAsia"/>
                <w:sz w:val="18"/>
                <w:szCs w:val="18"/>
              </w:rPr>
              <w:t>450*0.8 铝板制作，安装到位（包含辅材）</w:t>
            </w:r>
          </w:p>
        </w:tc>
        <w:tc>
          <w:tcPr>
            <w:tcW w:w="1340" w:type="dxa"/>
            <w:tcBorders>
              <w:top w:val="nil"/>
              <w:left w:val="nil"/>
              <w:bottom w:val="single" w:color="auto" w:sz="4" w:space="0"/>
              <w:right w:val="single" w:color="auto" w:sz="4" w:space="0"/>
            </w:tcBorders>
            <w:shd w:val="clear" w:color="auto" w:fill="auto"/>
            <w:noWrap/>
            <w:vAlign w:val="center"/>
          </w:tcPr>
          <w:p w14:paraId="11AE70BE">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C27D5FA">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F48D76C">
            <w:pPr>
              <w:jc w:val="right"/>
              <w:rPr>
                <w:sz w:val="18"/>
                <w:szCs w:val="18"/>
              </w:rPr>
            </w:pPr>
            <w:r>
              <w:rPr>
                <w:rFonts w:hint="eastAsia"/>
                <w:sz w:val="18"/>
                <w:szCs w:val="18"/>
              </w:rPr>
              <w:t xml:space="preserve">117.13 </w:t>
            </w:r>
          </w:p>
        </w:tc>
      </w:tr>
      <w:tr w14:paraId="4133E19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5CC2855">
            <w:pPr>
              <w:rPr>
                <w:sz w:val="18"/>
                <w:szCs w:val="18"/>
              </w:rPr>
            </w:pPr>
            <w:r>
              <w:rPr>
                <w:rFonts w:hint="eastAsia"/>
                <w:sz w:val="18"/>
                <w:szCs w:val="18"/>
              </w:rPr>
              <w:t>W 电器类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4340BFC">
            <w:pPr>
              <w:jc w:val="center"/>
              <w:rPr>
                <w:sz w:val="18"/>
                <w:szCs w:val="18"/>
              </w:rPr>
            </w:pPr>
            <w:r>
              <w:rPr>
                <w:rFonts w:hint="eastAsia"/>
                <w:sz w:val="18"/>
                <w:szCs w:val="18"/>
              </w:rPr>
              <w:t>G502</w:t>
            </w:r>
          </w:p>
        </w:tc>
        <w:tc>
          <w:tcPr>
            <w:tcW w:w="1276" w:type="dxa"/>
            <w:tcBorders>
              <w:top w:val="nil"/>
              <w:left w:val="nil"/>
              <w:bottom w:val="single" w:color="auto" w:sz="4" w:space="0"/>
              <w:right w:val="single" w:color="auto" w:sz="4" w:space="0"/>
            </w:tcBorders>
            <w:shd w:val="clear" w:color="auto" w:fill="auto"/>
            <w:vAlign w:val="center"/>
          </w:tcPr>
          <w:p w14:paraId="0BBCAADA">
            <w:pPr>
              <w:jc w:val="center"/>
              <w:rPr>
                <w:sz w:val="18"/>
                <w:szCs w:val="18"/>
              </w:rPr>
            </w:pPr>
            <w:r>
              <w:rPr>
                <w:rFonts w:hint="eastAsia"/>
                <w:sz w:val="18"/>
                <w:szCs w:val="18"/>
              </w:rPr>
              <w:t>不锈钢格栅板</w:t>
            </w:r>
          </w:p>
        </w:tc>
        <w:tc>
          <w:tcPr>
            <w:tcW w:w="2629" w:type="dxa"/>
            <w:tcBorders>
              <w:top w:val="nil"/>
              <w:left w:val="nil"/>
              <w:bottom w:val="single" w:color="auto" w:sz="4" w:space="0"/>
              <w:right w:val="single" w:color="auto" w:sz="4" w:space="0"/>
            </w:tcBorders>
            <w:shd w:val="clear" w:color="auto" w:fill="auto"/>
            <w:vAlign w:val="center"/>
          </w:tcPr>
          <w:p w14:paraId="5FF31AAD">
            <w:pPr>
              <w:rPr>
                <w:sz w:val="18"/>
                <w:szCs w:val="18"/>
              </w:rPr>
            </w:pPr>
            <w:r>
              <w:rPr>
                <w:rFonts w:hint="eastAsia"/>
                <w:sz w:val="18"/>
                <w:szCs w:val="18"/>
              </w:rPr>
              <w:t>2950*400 3*3*0.8 301不锈钢方管制作安装</w:t>
            </w:r>
          </w:p>
        </w:tc>
        <w:tc>
          <w:tcPr>
            <w:tcW w:w="1340" w:type="dxa"/>
            <w:tcBorders>
              <w:top w:val="nil"/>
              <w:left w:val="nil"/>
              <w:bottom w:val="single" w:color="auto" w:sz="4" w:space="0"/>
              <w:right w:val="single" w:color="auto" w:sz="4" w:space="0"/>
            </w:tcBorders>
            <w:shd w:val="clear" w:color="auto" w:fill="auto"/>
            <w:noWrap/>
            <w:vAlign w:val="center"/>
          </w:tcPr>
          <w:p w14:paraId="0C534281">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12B18AA">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D5E2EBE">
            <w:pPr>
              <w:jc w:val="right"/>
              <w:rPr>
                <w:sz w:val="18"/>
                <w:szCs w:val="18"/>
              </w:rPr>
            </w:pPr>
            <w:r>
              <w:rPr>
                <w:rFonts w:hint="eastAsia"/>
                <w:sz w:val="18"/>
                <w:szCs w:val="18"/>
              </w:rPr>
              <w:t xml:space="preserve">177.73 </w:t>
            </w:r>
          </w:p>
        </w:tc>
      </w:tr>
      <w:tr w14:paraId="079A1E27">
        <w:tblPrEx>
          <w:tblCellMar>
            <w:top w:w="0" w:type="dxa"/>
            <w:left w:w="108" w:type="dxa"/>
            <w:bottom w:w="0" w:type="dxa"/>
            <w:right w:w="108" w:type="dxa"/>
          </w:tblCellMar>
        </w:tblPrEx>
        <w:trPr>
          <w:trHeight w:val="96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E629BB8">
            <w:pPr>
              <w:rPr>
                <w:sz w:val="18"/>
                <w:szCs w:val="18"/>
              </w:rPr>
            </w:pPr>
            <w:r>
              <w:rPr>
                <w:rFonts w:hint="eastAsia"/>
                <w:sz w:val="18"/>
                <w:szCs w:val="18"/>
              </w:rPr>
              <w:t>W 电器类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7FCECB0">
            <w:pPr>
              <w:jc w:val="center"/>
              <w:rPr>
                <w:sz w:val="18"/>
                <w:szCs w:val="18"/>
              </w:rPr>
            </w:pPr>
            <w:r>
              <w:rPr>
                <w:rFonts w:hint="eastAsia"/>
                <w:sz w:val="18"/>
                <w:szCs w:val="18"/>
              </w:rPr>
              <w:t>W503</w:t>
            </w:r>
          </w:p>
        </w:tc>
        <w:tc>
          <w:tcPr>
            <w:tcW w:w="1276" w:type="dxa"/>
            <w:tcBorders>
              <w:top w:val="nil"/>
              <w:left w:val="nil"/>
              <w:bottom w:val="single" w:color="auto" w:sz="4" w:space="0"/>
              <w:right w:val="single" w:color="auto" w:sz="4" w:space="0"/>
            </w:tcBorders>
            <w:shd w:val="clear" w:color="auto" w:fill="auto"/>
            <w:vAlign w:val="center"/>
          </w:tcPr>
          <w:p w14:paraId="2D10E5BE">
            <w:pPr>
              <w:jc w:val="center"/>
              <w:rPr>
                <w:sz w:val="18"/>
                <w:szCs w:val="18"/>
              </w:rPr>
            </w:pPr>
            <w:r>
              <w:rPr>
                <w:rFonts w:hint="eastAsia"/>
                <w:sz w:val="18"/>
                <w:szCs w:val="18"/>
              </w:rPr>
              <w:t>各类灯具（筒灯、日光灯、感应灯等）</w:t>
            </w:r>
          </w:p>
        </w:tc>
        <w:tc>
          <w:tcPr>
            <w:tcW w:w="2629" w:type="dxa"/>
            <w:tcBorders>
              <w:top w:val="nil"/>
              <w:left w:val="nil"/>
              <w:bottom w:val="single" w:color="auto" w:sz="4" w:space="0"/>
              <w:right w:val="single" w:color="auto" w:sz="4" w:space="0"/>
            </w:tcBorders>
            <w:shd w:val="clear" w:color="auto" w:fill="auto"/>
            <w:vAlign w:val="center"/>
          </w:tcPr>
          <w:p w14:paraId="7C4A80A3">
            <w:pPr>
              <w:rPr>
                <w:sz w:val="18"/>
                <w:szCs w:val="18"/>
              </w:rPr>
            </w:pPr>
            <w:r>
              <w:rPr>
                <w:rFonts w:hint="eastAsia"/>
                <w:sz w:val="18"/>
                <w:szCs w:val="18"/>
              </w:rPr>
              <w:t>拆除、松动、电源线脱落等安装固定含辅材(格栅灯、金卤灯除外）</w:t>
            </w:r>
          </w:p>
        </w:tc>
        <w:tc>
          <w:tcPr>
            <w:tcW w:w="1340" w:type="dxa"/>
            <w:tcBorders>
              <w:top w:val="nil"/>
              <w:left w:val="nil"/>
              <w:bottom w:val="single" w:color="auto" w:sz="4" w:space="0"/>
              <w:right w:val="single" w:color="auto" w:sz="4" w:space="0"/>
            </w:tcBorders>
            <w:shd w:val="clear" w:color="auto" w:fill="auto"/>
            <w:noWrap/>
            <w:vAlign w:val="center"/>
          </w:tcPr>
          <w:p w14:paraId="5135EC84">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CBF752C">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7FEDE11">
            <w:pPr>
              <w:jc w:val="right"/>
              <w:rPr>
                <w:sz w:val="18"/>
                <w:szCs w:val="18"/>
              </w:rPr>
            </w:pPr>
            <w:r>
              <w:rPr>
                <w:rFonts w:hint="eastAsia"/>
                <w:sz w:val="18"/>
                <w:szCs w:val="18"/>
              </w:rPr>
              <w:t xml:space="preserve">14.21 </w:t>
            </w:r>
          </w:p>
        </w:tc>
      </w:tr>
      <w:tr w14:paraId="2133A53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E8367E7">
            <w:pPr>
              <w:rPr>
                <w:sz w:val="18"/>
                <w:szCs w:val="18"/>
              </w:rPr>
            </w:pPr>
            <w:r>
              <w:rPr>
                <w:rFonts w:hint="eastAsia"/>
                <w:sz w:val="18"/>
                <w:szCs w:val="18"/>
              </w:rPr>
              <w:t>W 电器类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235E96D">
            <w:pPr>
              <w:jc w:val="center"/>
              <w:rPr>
                <w:sz w:val="18"/>
                <w:szCs w:val="18"/>
              </w:rPr>
            </w:pPr>
            <w:r>
              <w:rPr>
                <w:rFonts w:hint="eastAsia"/>
                <w:sz w:val="18"/>
                <w:szCs w:val="18"/>
              </w:rPr>
              <w:t>W504</w:t>
            </w:r>
          </w:p>
        </w:tc>
        <w:tc>
          <w:tcPr>
            <w:tcW w:w="1276" w:type="dxa"/>
            <w:tcBorders>
              <w:top w:val="nil"/>
              <w:left w:val="nil"/>
              <w:bottom w:val="single" w:color="auto" w:sz="4" w:space="0"/>
              <w:right w:val="single" w:color="auto" w:sz="4" w:space="0"/>
            </w:tcBorders>
            <w:shd w:val="clear" w:color="auto" w:fill="auto"/>
            <w:vAlign w:val="center"/>
          </w:tcPr>
          <w:p w14:paraId="7948D2A3">
            <w:pPr>
              <w:jc w:val="center"/>
              <w:rPr>
                <w:sz w:val="18"/>
                <w:szCs w:val="18"/>
              </w:rPr>
            </w:pPr>
            <w:r>
              <w:rPr>
                <w:rFonts w:hint="eastAsia"/>
                <w:sz w:val="18"/>
                <w:szCs w:val="18"/>
              </w:rPr>
              <w:t>格栅灯、金卤灯</w:t>
            </w:r>
          </w:p>
        </w:tc>
        <w:tc>
          <w:tcPr>
            <w:tcW w:w="2629" w:type="dxa"/>
            <w:tcBorders>
              <w:top w:val="nil"/>
              <w:left w:val="nil"/>
              <w:bottom w:val="single" w:color="auto" w:sz="4" w:space="0"/>
              <w:right w:val="single" w:color="auto" w:sz="4" w:space="0"/>
            </w:tcBorders>
            <w:shd w:val="clear" w:color="auto" w:fill="auto"/>
            <w:vAlign w:val="center"/>
          </w:tcPr>
          <w:p w14:paraId="79C5A176">
            <w:pPr>
              <w:rPr>
                <w:sz w:val="18"/>
                <w:szCs w:val="18"/>
              </w:rPr>
            </w:pPr>
            <w:r>
              <w:rPr>
                <w:rFonts w:hint="eastAsia"/>
                <w:sz w:val="18"/>
                <w:szCs w:val="18"/>
              </w:rPr>
              <w:t>拆除、松动、电源线脱落等安装固定含辅材</w:t>
            </w:r>
          </w:p>
        </w:tc>
        <w:tc>
          <w:tcPr>
            <w:tcW w:w="1340" w:type="dxa"/>
            <w:tcBorders>
              <w:top w:val="nil"/>
              <w:left w:val="nil"/>
              <w:bottom w:val="single" w:color="auto" w:sz="4" w:space="0"/>
              <w:right w:val="single" w:color="auto" w:sz="4" w:space="0"/>
            </w:tcBorders>
            <w:shd w:val="clear" w:color="auto" w:fill="auto"/>
            <w:noWrap/>
            <w:vAlign w:val="center"/>
          </w:tcPr>
          <w:p w14:paraId="2DD01B9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3BF1CBD">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BE50EE">
            <w:pPr>
              <w:jc w:val="right"/>
              <w:rPr>
                <w:sz w:val="18"/>
                <w:szCs w:val="18"/>
              </w:rPr>
            </w:pPr>
            <w:r>
              <w:rPr>
                <w:rFonts w:hint="eastAsia"/>
                <w:sz w:val="18"/>
                <w:szCs w:val="18"/>
              </w:rPr>
              <w:t xml:space="preserve">18.16 </w:t>
            </w:r>
          </w:p>
        </w:tc>
      </w:tr>
      <w:tr w14:paraId="0D60B3A8">
        <w:tblPrEx>
          <w:tblCellMar>
            <w:top w:w="0" w:type="dxa"/>
            <w:left w:w="108" w:type="dxa"/>
            <w:bottom w:w="0" w:type="dxa"/>
            <w:right w:w="108" w:type="dxa"/>
          </w:tblCellMar>
        </w:tblPrEx>
        <w:trPr>
          <w:trHeight w:val="562"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556C27E">
            <w:pPr>
              <w:rPr>
                <w:sz w:val="18"/>
                <w:szCs w:val="18"/>
              </w:rPr>
            </w:pPr>
            <w:r>
              <w:rPr>
                <w:rFonts w:hint="eastAsia"/>
                <w:sz w:val="18"/>
                <w:szCs w:val="18"/>
              </w:rPr>
              <w:t>W 电器类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C70317D">
            <w:pPr>
              <w:jc w:val="center"/>
              <w:rPr>
                <w:sz w:val="18"/>
                <w:szCs w:val="18"/>
              </w:rPr>
            </w:pPr>
            <w:r>
              <w:rPr>
                <w:rFonts w:hint="eastAsia"/>
                <w:sz w:val="18"/>
                <w:szCs w:val="18"/>
              </w:rPr>
              <w:t>W505</w:t>
            </w:r>
          </w:p>
        </w:tc>
        <w:tc>
          <w:tcPr>
            <w:tcW w:w="1276" w:type="dxa"/>
            <w:tcBorders>
              <w:top w:val="nil"/>
              <w:left w:val="nil"/>
              <w:bottom w:val="single" w:color="auto" w:sz="4" w:space="0"/>
              <w:right w:val="single" w:color="auto" w:sz="4" w:space="0"/>
            </w:tcBorders>
            <w:shd w:val="clear" w:color="auto" w:fill="auto"/>
            <w:vAlign w:val="center"/>
          </w:tcPr>
          <w:p w14:paraId="772780D1">
            <w:pPr>
              <w:jc w:val="center"/>
              <w:rPr>
                <w:sz w:val="18"/>
                <w:szCs w:val="18"/>
              </w:rPr>
            </w:pPr>
            <w:r>
              <w:rPr>
                <w:rFonts w:hint="eastAsia"/>
                <w:sz w:val="18"/>
                <w:szCs w:val="18"/>
              </w:rPr>
              <w:t xml:space="preserve">  成套投光灯</w:t>
            </w:r>
          </w:p>
        </w:tc>
        <w:tc>
          <w:tcPr>
            <w:tcW w:w="2629" w:type="dxa"/>
            <w:tcBorders>
              <w:top w:val="nil"/>
              <w:left w:val="nil"/>
              <w:bottom w:val="single" w:color="auto" w:sz="4" w:space="0"/>
              <w:right w:val="single" w:color="auto" w:sz="4" w:space="0"/>
            </w:tcBorders>
            <w:shd w:val="clear" w:color="auto" w:fill="auto"/>
            <w:vAlign w:val="center"/>
          </w:tcPr>
          <w:p w14:paraId="4185CE3B">
            <w:pPr>
              <w:rPr>
                <w:sz w:val="18"/>
                <w:szCs w:val="18"/>
              </w:rPr>
            </w:pPr>
            <w:r>
              <w:rPr>
                <w:rFonts w:hint="eastAsia"/>
                <w:sz w:val="18"/>
                <w:szCs w:val="18"/>
              </w:rPr>
              <w:t>拆除、松动、电源线脱落等安装固定含辅材</w:t>
            </w:r>
          </w:p>
        </w:tc>
        <w:tc>
          <w:tcPr>
            <w:tcW w:w="1340" w:type="dxa"/>
            <w:tcBorders>
              <w:top w:val="nil"/>
              <w:left w:val="nil"/>
              <w:bottom w:val="single" w:color="auto" w:sz="4" w:space="0"/>
              <w:right w:val="single" w:color="auto" w:sz="4" w:space="0"/>
            </w:tcBorders>
            <w:shd w:val="clear" w:color="auto" w:fill="auto"/>
            <w:noWrap/>
            <w:vAlign w:val="center"/>
          </w:tcPr>
          <w:p w14:paraId="4545947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95D435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9ED3D98">
            <w:pPr>
              <w:jc w:val="right"/>
              <w:rPr>
                <w:sz w:val="18"/>
                <w:szCs w:val="18"/>
              </w:rPr>
            </w:pPr>
            <w:r>
              <w:rPr>
                <w:rFonts w:hint="eastAsia"/>
                <w:sz w:val="18"/>
                <w:szCs w:val="18"/>
              </w:rPr>
              <w:t xml:space="preserve">39.48 </w:t>
            </w:r>
          </w:p>
        </w:tc>
      </w:tr>
      <w:tr w14:paraId="0C63843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1D8F9CA">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BF39859">
            <w:pPr>
              <w:jc w:val="center"/>
              <w:rPr>
                <w:sz w:val="18"/>
                <w:szCs w:val="18"/>
              </w:rPr>
            </w:pPr>
            <w:r>
              <w:rPr>
                <w:rFonts w:hint="eastAsia"/>
                <w:sz w:val="18"/>
                <w:szCs w:val="18"/>
              </w:rPr>
              <w:t>W506</w:t>
            </w:r>
          </w:p>
        </w:tc>
        <w:tc>
          <w:tcPr>
            <w:tcW w:w="1276" w:type="dxa"/>
            <w:tcBorders>
              <w:top w:val="nil"/>
              <w:left w:val="nil"/>
              <w:bottom w:val="single" w:color="auto" w:sz="4" w:space="0"/>
              <w:right w:val="single" w:color="auto" w:sz="4" w:space="0"/>
            </w:tcBorders>
            <w:shd w:val="clear" w:color="auto" w:fill="auto"/>
            <w:vAlign w:val="center"/>
          </w:tcPr>
          <w:p w14:paraId="1B283945">
            <w:pPr>
              <w:jc w:val="center"/>
              <w:rPr>
                <w:sz w:val="18"/>
                <w:szCs w:val="18"/>
              </w:rPr>
            </w:pPr>
            <w:r>
              <w:rPr>
                <w:rFonts w:hint="eastAsia"/>
                <w:sz w:val="18"/>
                <w:szCs w:val="18"/>
              </w:rPr>
              <w:t>停电</w:t>
            </w:r>
          </w:p>
        </w:tc>
        <w:tc>
          <w:tcPr>
            <w:tcW w:w="2629" w:type="dxa"/>
            <w:tcBorders>
              <w:top w:val="nil"/>
              <w:left w:val="nil"/>
              <w:bottom w:val="single" w:color="auto" w:sz="4" w:space="0"/>
              <w:right w:val="single" w:color="auto" w:sz="4" w:space="0"/>
            </w:tcBorders>
            <w:shd w:val="clear" w:color="auto" w:fill="auto"/>
            <w:vAlign w:val="center"/>
          </w:tcPr>
          <w:p w14:paraId="7129C29D">
            <w:pPr>
              <w:rPr>
                <w:sz w:val="18"/>
                <w:szCs w:val="18"/>
              </w:rPr>
            </w:pPr>
            <w:r>
              <w:rPr>
                <w:rFonts w:hint="eastAsia"/>
                <w:sz w:val="18"/>
                <w:szCs w:val="18"/>
              </w:rPr>
              <w:t>宿舍内部（不包含公共区域）没有电源，恢复通电（包含推闸、线路检查、线路短接等）</w:t>
            </w:r>
          </w:p>
        </w:tc>
        <w:tc>
          <w:tcPr>
            <w:tcW w:w="1340" w:type="dxa"/>
            <w:tcBorders>
              <w:top w:val="nil"/>
              <w:left w:val="nil"/>
              <w:bottom w:val="single" w:color="auto" w:sz="4" w:space="0"/>
              <w:right w:val="single" w:color="auto" w:sz="4" w:space="0"/>
            </w:tcBorders>
            <w:shd w:val="clear" w:color="auto" w:fill="auto"/>
            <w:noWrap/>
            <w:vAlign w:val="center"/>
          </w:tcPr>
          <w:p w14:paraId="6A1BE3DD">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B01859A">
            <w:pPr>
              <w:jc w:val="center"/>
              <w:rPr>
                <w:sz w:val="18"/>
                <w:szCs w:val="18"/>
              </w:rPr>
            </w:pPr>
            <w:r>
              <w:rPr>
                <w:rFonts w:hint="eastAsia"/>
                <w:sz w:val="18"/>
                <w:szCs w:val="18"/>
              </w:rPr>
              <w:t>次</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46F4981">
            <w:pPr>
              <w:jc w:val="right"/>
              <w:rPr>
                <w:sz w:val="18"/>
                <w:szCs w:val="18"/>
              </w:rPr>
            </w:pPr>
            <w:r>
              <w:rPr>
                <w:rFonts w:hint="eastAsia"/>
                <w:sz w:val="18"/>
                <w:szCs w:val="18"/>
              </w:rPr>
              <w:t xml:space="preserve">22.89 </w:t>
            </w:r>
          </w:p>
        </w:tc>
      </w:tr>
      <w:tr w14:paraId="47E18CC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0D3640E">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8B24A86">
            <w:pPr>
              <w:jc w:val="center"/>
              <w:rPr>
                <w:sz w:val="18"/>
                <w:szCs w:val="18"/>
              </w:rPr>
            </w:pPr>
            <w:r>
              <w:rPr>
                <w:rFonts w:hint="eastAsia"/>
                <w:sz w:val="18"/>
                <w:szCs w:val="18"/>
              </w:rPr>
              <w:t>W507</w:t>
            </w:r>
          </w:p>
        </w:tc>
        <w:tc>
          <w:tcPr>
            <w:tcW w:w="1276" w:type="dxa"/>
            <w:tcBorders>
              <w:top w:val="nil"/>
              <w:left w:val="nil"/>
              <w:bottom w:val="single" w:color="auto" w:sz="4" w:space="0"/>
              <w:right w:val="single" w:color="auto" w:sz="4" w:space="0"/>
            </w:tcBorders>
            <w:shd w:val="clear" w:color="auto" w:fill="auto"/>
            <w:vAlign w:val="center"/>
          </w:tcPr>
          <w:p w14:paraId="5AE1BD8F">
            <w:pPr>
              <w:jc w:val="center"/>
              <w:rPr>
                <w:sz w:val="18"/>
                <w:szCs w:val="18"/>
              </w:rPr>
            </w:pPr>
            <w:r>
              <w:rPr>
                <w:rFonts w:hint="eastAsia"/>
                <w:sz w:val="18"/>
                <w:szCs w:val="18"/>
              </w:rPr>
              <w:t>安全出口指示牌</w:t>
            </w:r>
          </w:p>
        </w:tc>
        <w:tc>
          <w:tcPr>
            <w:tcW w:w="2629" w:type="dxa"/>
            <w:tcBorders>
              <w:top w:val="nil"/>
              <w:left w:val="nil"/>
              <w:bottom w:val="single" w:color="auto" w:sz="4" w:space="0"/>
              <w:right w:val="single" w:color="auto" w:sz="4" w:space="0"/>
            </w:tcBorders>
            <w:shd w:val="clear" w:color="auto" w:fill="auto"/>
            <w:vAlign w:val="center"/>
          </w:tcPr>
          <w:p w14:paraId="213210B6">
            <w:pPr>
              <w:rPr>
                <w:sz w:val="18"/>
                <w:szCs w:val="18"/>
              </w:rPr>
            </w:pPr>
            <w:r>
              <w:rPr>
                <w:rFonts w:hint="eastAsia"/>
                <w:sz w:val="18"/>
                <w:szCs w:val="18"/>
              </w:rPr>
              <w:t>拆除、松动等安装固定含辅材</w:t>
            </w:r>
          </w:p>
        </w:tc>
        <w:tc>
          <w:tcPr>
            <w:tcW w:w="1340" w:type="dxa"/>
            <w:tcBorders>
              <w:top w:val="nil"/>
              <w:left w:val="nil"/>
              <w:bottom w:val="single" w:color="auto" w:sz="4" w:space="0"/>
              <w:right w:val="single" w:color="auto" w:sz="4" w:space="0"/>
            </w:tcBorders>
            <w:shd w:val="clear" w:color="auto" w:fill="auto"/>
            <w:noWrap/>
            <w:vAlign w:val="center"/>
          </w:tcPr>
          <w:p w14:paraId="18B7CFF7">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EB1F2E5">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BC035EC">
            <w:pPr>
              <w:jc w:val="right"/>
              <w:rPr>
                <w:sz w:val="18"/>
                <w:szCs w:val="18"/>
              </w:rPr>
            </w:pPr>
            <w:r>
              <w:rPr>
                <w:rFonts w:hint="eastAsia"/>
                <w:sz w:val="18"/>
                <w:szCs w:val="18"/>
              </w:rPr>
              <w:t xml:space="preserve">12.62 </w:t>
            </w:r>
          </w:p>
        </w:tc>
      </w:tr>
      <w:tr w14:paraId="15B8AB3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2E38E3B">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ED44DA4">
            <w:pPr>
              <w:jc w:val="center"/>
              <w:rPr>
                <w:sz w:val="18"/>
                <w:szCs w:val="18"/>
              </w:rPr>
            </w:pPr>
            <w:r>
              <w:rPr>
                <w:rFonts w:hint="eastAsia"/>
                <w:sz w:val="18"/>
                <w:szCs w:val="18"/>
              </w:rPr>
              <w:t>W508</w:t>
            </w:r>
          </w:p>
        </w:tc>
        <w:tc>
          <w:tcPr>
            <w:tcW w:w="1276" w:type="dxa"/>
            <w:tcBorders>
              <w:top w:val="nil"/>
              <w:left w:val="nil"/>
              <w:bottom w:val="single" w:color="auto" w:sz="4" w:space="0"/>
              <w:right w:val="single" w:color="auto" w:sz="4" w:space="0"/>
            </w:tcBorders>
            <w:shd w:val="clear" w:color="auto" w:fill="auto"/>
            <w:vAlign w:val="center"/>
          </w:tcPr>
          <w:p w14:paraId="11B36F1D">
            <w:pPr>
              <w:jc w:val="center"/>
              <w:rPr>
                <w:sz w:val="18"/>
                <w:szCs w:val="18"/>
              </w:rPr>
            </w:pPr>
            <w:r>
              <w:rPr>
                <w:rFonts w:hint="eastAsia"/>
                <w:sz w:val="18"/>
                <w:szCs w:val="18"/>
              </w:rPr>
              <w:t>PVC线管、PVC线槽</w:t>
            </w:r>
          </w:p>
        </w:tc>
        <w:tc>
          <w:tcPr>
            <w:tcW w:w="2629" w:type="dxa"/>
            <w:tcBorders>
              <w:top w:val="nil"/>
              <w:left w:val="nil"/>
              <w:bottom w:val="single" w:color="auto" w:sz="4" w:space="0"/>
              <w:right w:val="single" w:color="auto" w:sz="4" w:space="0"/>
            </w:tcBorders>
            <w:shd w:val="clear" w:color="auto" w:fill="auto"/>
            <w:vAlign w:val="center"/>
          </w:tcPr>
          <w:p w14:paraId="2BBA598B">
            <w:pPr>
              <w:rPr>
                <w:sz w:val="18"/>
                <w:szCs w:val="18"/>
              </w:rPr>
            </w:pPr>
            <w:r>
              <w:rPr>
                <w:rFonts w:hint="eastAsia"/>
                <w:sz w:val="18"/>
                <w:szCs w:val="18"/>
              </w:rPr>
              <w:t>拆除、松动、电源线脱落等安装固定含辅材（5m以下）</w:t>
            </w:r>
          </w:p>
        </w:tc>
        <w:tc>
          <w:tcPr>
            <w:tcW w:w="1340" w:type="dxa"/>
            <w:tcBorders>
              <w:top w:val="nil"/>
              <w:left w:val="nil"/>
              <w:bottom w:val="single" w:color="auto" w:sz="4" w:space="0"/>
              <w:right w:val="single" w:color="auto" w:sz="4" w:space="0"/>
            </w:tcBorders>
            <w:shd w:val="clear" w:color="auto" w:fill="auto"/>
            <w:noWrap/>
            <w:vAlign w:val="center"/>
          </w:tcPr>
          <w:p w14:paraId="2709F134">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43772B36">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C18FDB">
            <w:pPr>
              <w:jc w:val="right"/>
              <w:rPr>
                <w:sz w:val="18"/>
                <w:szCs w:val="18"/>
              </w:rPr>
            </w:pPr>
            <w:r>
              <w:rPr>
                <w:rFonts w:hint="eastAsia"/>
                <w:sz w:val="18"/>
                <w:szCs w:val="18"/>
              </w:rPr>
              <w:t xml:space="preserve">7.11 </w:t>
            </w:r>
          </w:p>
        </w:tc>
      </w:tr>
      <w:tr w14:paraId="0E4FF20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88D0A9C">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5DCF444">
            <w:pPr>
              <w:jc w:val="center"/>
              <w:rPr>
                <w:sz w:val="18"/>
                <w:szCs w:val="18"/>
              </w:rPr>
            </w:pPr>
            <w:r>
              <w:rPr>
                <w:rFonts w:hint="eastAsia"/>
                <w:sz w:val="18"/>
                <w:szCs w:val="18"/>
              </w:rPr>
              <w:t>W509</w:t>
            </w:r>
          </w:p>
        </w:tc>
        <w:tc>
          <w:tcPr>
            <w:tcW w:w="1276" w:type="dxa"/>
            <w:tcBorders>
              <w:top w:val="nil"/>
              <w:left w:val="nil"/>
              <w:bottom w:val="single" w:color="auto" w:sz="4" w:space="0"/>
              <w:right w:val="single" w:color="auto" w:sz="4" w:space="0"/>
            </w:tcBorders>
            <w:shd w:val="clear" w:color="auto" w:fill="auto"/>
            <w:vAlign w:val="center"/>
          </w:tcPr>
          <w:p w14:paraId="08939645">
            <w:pPr>
              <w:jc w:val="center"/>
              <w:rPr>
                <w:sz w:val="18"/>
                <w:szCs w:val="18"/>
              </w:rPr>
            </w:pPr>
            <w:r>
              <w:rPr>
                <w:rFonts w:hint="eastAsia"/>
                <w:sz w:val="18"/>
                <w:szCs w:val="18"/>
              </w:rPr>
              <w:t>PVC线管、PVC线槽</w:t>
            </w:r>
          </w:p>
        </w:tc>
        <w:tc>
          <w:tcPr>
            <w:tcW w:w="2629" w:type="dxa"/>
            <w:tcBorders>
              <w:top w:val="nil"/>
              <w:left w:val="nil"/>
              <w:bottom w:val="single" w:color="auto" w:sz="4" w:space="0"/>
              <w:right w:val="single" w:color="auto" w:sz="4" w:space="0"/>
            </w:tcBorders>
            <w:shd w:val="clear" w:color="auto" w:fill="auto"/>
            <w:vAlign w:val="center"/>
          </w:tcPr>
          <w:p w14:paraId="20F88612">
            <w:pPr>
              <w:rPr>
                <w:sz w:val="18"/>
                <w:szCs w:val="18"/>
              </w:rPr>
            </w:pPr>
            <w:r>
              <w:rPr>
                <w:rFonts w:hint="eastAsia"/>
                <w:sz w:val="18"/>
                <w:szCs w:val="18"/>
              </w:rPr>
              <w:t>拆除、松动、电源线脱落等安装固定含辅材（5m以上）</w:t>
            </w:r>
          </w:p>
        </w:tc>
        <w:tc>
          <w:tcPr>
            <w:tcW w:w="1340" w:type="dxa"/>
            <w:tcBorders>
              <w:top w:val="nil"/>
              <w:left w:val="nil"/>
              <w:bottom w:val="single" w:color="auto" w:sz="4" w:space="0"/>
              <w:right w:val="single" w:color="auto" w:sz="4" w:space="0"/>
            </w:tcBorders>
            <w:shd w:val="clear" w:color="auto" w:fill="auto"/>
            <w:noWrap/>
            <w:vAlign w:val="center"/>
          </w:tcPr>
          <w:p w14:paraId="793C326F">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567BA9F">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76F27A0">
            <w:pPr>
              <w:jc w:val="right"/>
              <w:rPr>
                <w:sz w:val="18"/>
                <w:szCs w:val="18"/>
              </w:rPr>
            </w:pPr>
            <w:r>
              <w:rPr>
                <w:rFonts w:hint="eastAsia"/>
                <w:sz w:val="18"/>
                <w:szCs w:val="18"/>
              </w:rPr>
              <w:t xml:space="preserve">4.73 </w:t>
            </w:r>
          </w:p>
        </w:tc>
      </w:tr>
      <w:tr w14:paraId="03923AB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C03D1C7">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99388B9">
            <w:pPr>
              <w:jc w:val="center"/>
              <w:rPr>
                <w:sz w:val="18"/>
                <w:szCs w:val="18"/>
              </w:rPr>
            </w:pPr>
            <w:r>
              <w:rPr>
                <w:rFonts w:hint="eastAsia"/>
                <w:sz w:val="18"/>
                <w:szCs w:val="18"/>
              </w:rPr>
              <w:t>W510</w:t>
            </w:r>
          </w:p>
        </w:tc>
        <w:tc>
          <w:tcPr>
            <w:tcW w:w="1276" w:type="dxa"/>
            <w:tcBorders>
              <w:top w:val="nil"/>
              <w:left w:val="nil"/>
              <w:bottom w:val="single" w:color="auto" w:sz="4" w:space="0"/>
              <w:right w:val="single" w:color="auto" w:sz="4" w:space="0"/>
            </w:tcBorders>
            <w:shd w:val="clear" w:color="auto" w:fill="auto"/>
            <w:vAlign w:val="center"/>
          </w:tcPr>
          <w:p w14:paraId="1BF0FB59">
            <w:pPr>
              <w:jc w:val="center"/>
              <w:rPr>
                <w:sz w:val="18"/>
                <w:szCs w:val="18"/>
              </w:rPr>
            </w:pPr>
            <w:r>
              <w:rPr>
                <w:rFonts w:hint="eastAsia"/>
                <w:sz w:val="18"/>
                <w:szCs w:val="18"/>
              </w:rPr>
              <w:t>各类开关、插座等相应电器</w:t>
            </w:r>
          </w:p>
        </w:tc>
        <w:tc>
          <w:tcPr>
            <w:tcW w:w="2629" w:type="dxa"/>
            <w:tcBorders>
              <w:top w:val="nil"/>
              <w:left w:val="nil"/>
              <w:bottom w:val="single" w:color="auto" w:sz="4" w:space="0"/>
              <w:right w:val="single" w:color="auto" w:sz="4" w:space="0"/>
            </w:tcBorders>
            <w:shd w:val="clear" w:color="auto" w:fill="auto"/>
            <w:vAlign w:val="center"/>
          </w:tcPr>
          <w:p w14:paraId="06E74C85">
            <w:pPr>
              <w:rPr>
                <w:sz w:val="18"/>
                <w:szCs w:val="18"/>
              </w:rPr>
            </w:pPr>
            <w:r>
              <w:rPr>
                <w:rFonts w:hint="eastAsia"/>
                <w:sz w:val="18"/>
                <w:szCs w:val="18"/>
              </w:rPr>
              <w:t>拆除、松动、电源线脱落等安装固定含辅材</w:t>
            </w:r>
          </w:p>
        </w:tc>
        <w:tc>
          <w:tcPr>
            <w:tcW w:w="1340" w:type="dxa"/>
            <w:tcBorders>
              <w:top w:val="nil"/>
              <w:left w:val="nil"/>
              <w:bottom w:val="single" w:color="auto" w:sz="4" w:space="0"/>
              <w:right w:val="single" w:color="auto" w:sz="4" w:space="0"/>
            </w:tcBorders>
            <w:shd w:val="clear" w:color="auto" w:fill="auto"/>
            <w:noWrap/>
            <w:vAlign w:val="center"/>
          </w:tcPr>
          <w:p w14:paraId="726F2CDB">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E18C3A6">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1674F9">
            <w:pPr>
              <w:jc w:val="right"/>
              <w:rPr>
                <w:sz w:val="18"/>
                <w:szCs w:val="18"/>
              </w:rPr>
            </w:pPr>
            <w:r>
              <w:rPr>
                <w:rFonts w:hint="eastAsia"/>
                <w:sz w:val="18"/>
                <w:szCs w:val="18"/>
              </w:rPr>
              <w:t xml:space="preserve">12.62 </w:t>
            </w:r>
          </w:p>
        </w:tc>
      </w:tr>
      <w:tr w14:paraId="3B6C796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BE44D0A">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06C2D16">
            <w:pPr>
              <w:jc w:val="center"/>
              <w:rPr>
                <w:sz w:val="18"/>
                <w:szCs w:val="18"/>
              </w:rPr>
            </w:pPr>
            <w:r>
              <w:rPr>
                <w:rFonts w:hint="eastAsia"/>
                <w:sz w:val="18"/>
                <w:szCs w:val="18"/>
              </w:rPr>
              <w:t>W511</w:t>
            </w:r>
          </w:p>
        </w:tc>
        <w:tc>
          <w:tcPr>
            <w:tcW w:w="1276" w:type="dxa"/>
            <w:tcBorders>
              <w:top w:val="nil"/>
              <w:left w:val="nil"/>
              <w:bottom w:val="single" w:color="auto" w:sz="4" w:space="0"/>
              <w:right w:val="single" w:color="auto" w:sz="4" w:space="0"/>
            </w:tcBorders>
            <w:shd w:val="clear" w:color="auto" w:fill="auto"/>
            <w:vAlign w:val="center"/>
          </w:tcPr>
          <w:p w14:paraId="710A5E29">
            <w:pPr>
              <w:jc w:val="center"/>
              <w:rPr>
                <w:sz w:val="18"/>
                <w:szCs w:val="18"/>
              </w:rPr>
            </w:pPr>
            <w:r>
              <w:rPr>
                <w:rFonts w:hint="eastAsia"/>
                <w:sz w:val="18"/>
                <w:szCs w:val="18"/>
              </w:rPr>
              <w:t>铜地插座等</w:t>
            </w:r>
          </w:p>
        </w:tc>
        <w:tc>
          <w:tcPr>
            <w:tcW w:w="2629" w:type="dxa"/>
            <w:tcBorders>
              <w:top w:val="nil"/>
              <w:left w:val="nil"/>
              <w:bottom w:val="single" w:color="auto" w:sz="4" w:space="0"/>
              <w:right w:val="single" w:color="auto" w:sz="4" w:space="0"/>
            </w:tcBorders>
            <w:shd w:val="clear" w:color="auto" w:fill="auto"/>
            <w:vAlign w:val="center"/>
          </w:tcPr>
          <w:p w14:paraId="35CB3B70">
            <w:pPr>
              <w:rPr>
                <w:sz w:val="18"/>
                <w:szCs w:val="18"/>
              </w:rPr>
            </w:pPr>
            <w:r>
              <w:rPr>
                <w:rFonts w:hint="eastAsia"/>
                <w:sz w:val="18"/>
                <w:szCs w:val="18"/>
              </w:rPr>
              <w:t>拆除、松动、电源线脱落等安装固定含辅材</w:t>
            </w:r>
          </w:p>
        </w:tc>
        <w:tc>
          <w:tcPr>
            <w:tcW w:w="1340" w:type="dxa"/>
            <w:tcBorders>
              <w:top w:val="nil"/>
              <w:left w:val="nil"/>
              <w:bottom w:val="single" w:color="auto" w:sz="4" w:space="0"/>
              <w:right w:val="single" w:color="auto" w:sz="4" w:space="0"/>
            </w:tcBorders>
            <w:shd w:val="clear" w:color="auto" w:fill="auto"/>
            <w:noWrap/>
            <w:vAlign w:val="center"/>
          </w:tcPr>
          <w:p w14:paraId="50B40AEF">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6144519">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2AB947D">
            <w:pPr>
              <w:jc w:val="right"/>
              <w:rPr>
                <w:sz w:val="18"/>
                <w:szCs w:val="18"/>
              </w:rPr>
            </w:pPr>
            <w:r>
              <w:rPr>
                <w:rFonts w:hint="eastAsia"/>
                <w:sz w:val="18"/>
                <w:szCs w:val="18"/>
              </w:rPr>
              <w:t xml:space="preserve">15.80 </w:t>
            </w:r>
          </w:p>
        </w:tc>
      </w:tr>
      <w:tr w14:paraId="5369FCF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B79E671">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E8A5338">
            <w:pPr>
              <w:jc w:val="center"/>
              <w:rPr>
                <w:sz w:val="18"/>
                <w:szCs w:val="18"/>
              </w:rPr>
            </w:pPr>
            <w:r>
              <w:rPr>
                <w:rFonts w:hint="eastAsia"/>
                <w:sz w:val="18"/>
                <w:szCs w:val="18"/>
              </w:rPr>
              <w:t>W512</w:t>
            </w:r>
          </w:p>
        </w:tc>
        <w:tc>
          <w:tcPr>
            <w:tcW w:w="1276" w:type="dxa"/>
            <w:tcBorders>
              <w:top w:val="nil"/>
              <w:left w:val="nil"/>
              <w:bottom w:val="single" w:color="auto" w:sz="4" w:space="0"/>
              <w:right w:val="single" w:color="auto" w:sz="4" w:space="0"/>
            </w:tcBorders>
            <w:shd w:val="clear" w:color="auto" w:fill="auto"/>
            <w:vAlign w:val="center"/>
          </w:tcPr>
          <w:p w14:paraId="3BA760D6">
            <w:pPr>
              <w:jc w:val="center"/>
              <w:rPr>
                <w:sz w:val="18"/>
                <w:szCs w:val="18"/>
              </w:rPr>
            </w:pPr>
            <w:r>
              <w:rPr>
                <w:rFonts w:hint="eastAsia"/>
                <w:sz w:val="18"/>
                <w:szCs w:val="18"/>
              </w:rPr>
              <w:t>吊扇、换气扇</w:t>
            </w:r>
          </w:p>
        </w:tc>
        <w:tc>
          <w:tcPr>
            <w:tcW w:w="2629" w:type="dxa"/>
            <w:tcBorders>
              <w:top w:val="nil"/>
              <w:left w:val="nil"/>
              <w:bottom w:val="single" w:color="auto" w:sz="4" w:space="0"/>
              <w:right w:val="single" w:color="auto" w:sz="4" w:space="0"/>
            </w:tcBorders>
            <w:shd w:val="clear" w:color="auto" w:fill="auto"/>
            <w:vAlign w:val="center"/>
          </w:tcPr>
          <w:p w14:paraId="1F3AD540">
            <w:pPr>
              <w:rPr>
                <w:sz w:val="18"/>
                <w:szCs w:val="18"/>
              </w:rPr>
            </w:pPr>
            <w:r>
              <w:rPr>
                <w:rFonts w:hint="eastAsia"/>
                <w:sz w:val="18"/>
                <w:szCs w:val="18"/>
              </w:rPr>
              <w:t>拆除、松动、电源线脱落等安装固定含辅材</w:t>
            </w:r>
          </w:p>
        </w:tc>
        <w:tc>
          <w:tcPr>
            <w:tcW w:w="1340" w:type="dxa"/>
            <w:tcBorders>
              <w:top w:val="nil"/>
              <w:left w:val="nil"/>
              <w:bottom w:val="single" w:color="auto" w:sz="4" w:space="0"/>
              <w:right w:val="single" w:color="auto" w:sz="4" w:space="0"/>
            </w:tcBorders>
            <w:shd w:val="clear" w:color="auto" w:fill="auto"/>
            <w:noWrap/>
            <w:vAlign w:val="center"/>
          </w:tcPr>
          <w:p w14:paraId="2F13B41E">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1F1C1C3">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A307AB">
            <w:pPr>
              <w:jc w:val="right"/>
              <w:rPr>
                <w:sz w:val="18"/>
                <w:szCs w:val="18"/>
              </w:rPr>
            </w:pPr>
            <w:r>
              <w:rPr>
                <w:rFonts w:hint="eastAsia"/>
                <w:sz w:val="18"/>
                <w:szCs w:val="18"/>
              </w:rPr>
              <w:t xml:space="preserve">19.74 </w:t>
            </w:r>
          </w:p>
        </w:tc>
      </w:tr>
      <w:tr w14:paraId="2C9966C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41990E1">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3D7CDBA">
            <w:pPr>
              <w:jc w:val="center"/>
              <w:rPr>
                <w:sz w:val="18"/>
                <w:szCs w:val="18"/>
              </w:rPr>
            </w:pPr>
            <w:r>
              <w:rPr>
                <w:rFonts w:hint="eastAsia"/>
                <w:sz w:val="18"/>
                <w:szCs w:val="18"/>
              </w:rPr>
              <w:t>W513</w:t>
            </w:r>
          </w:p>
        </w:tc>
        <w:tc>
          <w:tcPr>
            <w:tcW w:w="1276" w:type="dxa"/>
            <w:tcBorders>
              <w:top w:val="nil"/>
              <w:left w:val="nil"/>
              <w:bottom w:val="single" w:color="auto" w:sz="4" w:space="0"/>
              <w:right w:val="single" w:color="auto" w:sz="4" w:space="0"/>
            </w:tcBorders>
            <w:shd w:val="clear" w:color="auto" w:fill="auto"/>
            <w:vAlign w:val="center"/>
          </w:tcPr>
          <w:p w14:paraId="08FBFEB6">
            <w:pPr>
              <w:jc w:val="center"/>
              <w:rPr>
                <w:sz w:val="18"/>
                <w:szCs w:val="18"/>
              </w:rPr>
            </w:pPr>
            <w:r>
              <w:rPr>
                <w:rFonts w:hint="eastAsia"/>
                <w:sz w:val="18"/>
                <w:szCs w:val="18"/>
              </w:rPr>
              <w:t>终端箱、电箱等（含更换玻璃面板）</w:t>
            </w:r>
          </w:p>
        </w:tc>
        <w:tc>
          <w:tcPr>
            <w:tcW w:w="2629" w:type="dxa"/>
            <w:tcBorders>
              <w:top w:val="nil"/>
              <w:left w:val="nil"/>
              <w:bottom w:val="single" w:color="auto" w:sz="4" w:space="0"/>
              <w:right w:val="single" w:color="auto" w:sz="4" w:space="0"/>
            </w:tcBorders>
            <w:shd w:val="clear" w:color="auto" w:fill="auto"/>
            <w:vAlign w:val="center"/>
          </w:tcPr>
          <w:p w14:paraId="4667510D">
            <w:pPr>
              <w:rPr>
                <w:sz w:val="18"/>
                <w:szCs w:val="18"/>
              </w:rPr>
            </w:pPr>
            <w:r>
              <w:rPr>
                <w:rFonts w:hint="eastAsia"/>
                <w:sz w:val="18"/>
                <w:szCs w:val="18"/>
              </w:rPr>
              <w:t>拆除、松动、电源线脱落等安装固定含辅材</w:t>
            </w:r>
          </w:p>
        </w:tc>
        <w:tc>
          <w:tcPr>
            <w:tcW w:w="1340" w:type="dxa"/>
            <w:tcBorders>
              <w:top w:val="nil"/>
              <w:left w:val="nil"/>
              <w:bottom w:val="single" w:color="auto" w:sz="4" w:space="0"/>
              <w:right w:val="single" w:color="auto" w:sz="4" w:space="0"/>
            </w:tcBorders>
            <w:shd w:val="clear" w:color="auto" w:fill="auto"/>
            <w:noWrap/>
            <w:vAlign w:val="center"/>
          </w:tcPr>
          <w:p w14:paraId="049D3DC3">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F5713BF">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9D38D0">
            <w:pPr>
              <w:jc w:val="right"/>
              <w:rPr>
                <w:sz w:val="18"/>
                <w:szCs w:val="18"/>
              </w:rPr>
            </w:pPr>
            <w:r>
              <w:rPr>
                <w:rFonts w:hint="eastAsia"/>
                <w:sz w:val="18"/>
                <w:szCs w:val="18"/>
              </w:rPr>
              <w:t xml:space="preserve">21.31 </w:t>
            </w:r>
          </w:p>
        </w:tc>
      </w:tr>
      <w:tr w14:paraId="3BEB173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40859ED">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F6EA215">
            <w:pPr>
              <w:jc w:val="center"/>
              <w:rPr>
                <w:sz w:val="18"/>
                <w:szCs w:val="18"/>
              </w:rPr>
            </w:pPr>
            <w:r>
              <w:rPr>
                <w:rFonts w:hint="eastAsia"/>
                <w:sz w:val="18"/>
                <w:szCs w:val="18"/>
              </w:rPr>
              <w:t>W514</w:t>
            </w:r>
          </w:p>
        </w:tc>
        <w:tc>
          <w:tcPr>
            <w:tcW w:w="1276" w:type="dxa"/>
            <w:tcBorders>
              <w:top w:val="nil"/>
              <w:left w:val="nil"/>
              <w:bottom w:val="single" w:color="auto" w:sz="4" w:space="0"/>
              <w:right w:val="single" w:color="auto" w:sz="4" w:space="0"/>
            </w:tcBorders>
            <w:shd w:val="clear" w:color="auto" w:fill="auto"/>
            <w:vAlign w:val="center"/>
          </w:tcPr>
          <w:p w14:paraId="724CAFF4">
            <w:pPr>
              <w:jc w:val="center"/>
              <w:rPr>
                <w:sz w:val="18"/>
                <w:szCs w:val="18"/>
              </w:rPr>
            </w:pPr>
            <w:r>
              <w:rPr>
                <w:rFonts w:hint="eastAsia"/>
                <w:sz w:val="18"/>
                <w:szCs w:val="18"/>
              </w:rPr>
              <w:t>各类门锁维修</w:t>
            </w:r>
          </w:p>
        </w:tc>
        <w:tc>
          <w:tcPr>
            <w:tcW w:w="2629" w:type="dxa"/>
            <w:tcBorders>
              <w:top w:val="nil"/>
              <w:left w:val="nil"/>
              <w:bottom w:val="single" w:color="auto" w:sz="4" w:space="0"/>
              <w:right w:val="single" w:color="auto" w:sz="4" w:space="0"/>
            </w:tcBorders>
            <w:shd w:val="clear" w:color="auto" w:fill="auto"/>
            <w:vAlign w:val="center"/>
          </w:tcPr>
          <w:p w14:paraId="030729EB">
            <w:pPr>
              <w:rPr>
                <w:sz w:val="18"/>
                <w:szCs w:val="18"/>
              </w:rPr>
            </w:pPr>
            <w:r>
              <w:rPr>
                <w:rFonts w:hint="eastAsia"/>
                <w:sz w:val="18"/>
                <w:szCs w:val="18"/>
              </w:rPr>
              <w:t>执手锁、钢质门锁、圆头锁常规门锁等（包含锁体、锁芯等配件维修含辅材润滑剂等，不包含不锈钢门焊接门锁）</w:t>
            </w:r>
          </w:p>
        </w:tc>
        <w:tc>
          <w:tcPr>
            <w:tcW w:w="1340" w:type="dxa"/>
            <w:tcBorders>
              <w:top w:val="nil"/>
              <w:left w:val="nil"/>
              <w:bottom w:val="single" w:color="auto" w:sz="4" w:space="0"/>
              <w:right w:val="single" w:color="auto" w:sz="4" w:space="0"/>
            </w:tcBorders>
            <w:shd w:val="clear" w:color="auto" w:fill="auto"/>
            <w:noWrap/>
            <w:vAlign w:val="center"/>
          </w:tcPr>
          <w:p w14:paraId="44DFBCAA">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655AA9D">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F7F263F">
            <w:pPr>
              <w:jc w:val="right"/>
              <w:rPr>
                <w:sz w:val="18"/>
                <w:szCs w:val="18"/>
              </w:rPr>
            </w:pPr>
            <w:r>
              <w:rPr>
                <w:rFonts w:hint="eastAsia"/>
                <w:sz w:val="18"/>
                <w:szCs w:val="18"/>
              </w:rPr>
              <w:t xml:space="preserve">19.31 </w:t>
            </w:r>
          </w:p>
        </w:tc>
      </w:tr>
      <w:tr w14:paraId="349CC5D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4E6EBD4">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9F20319">
            <w:pPr>
              <w:jc w:val="center"/>
              <w:rPr>
                <w:sz w:val="18"/>
                <w:szCs w:val="18"/>
              </w:rPr>
            </w:pPr>
            <w:r>
              <w:rPr>
                <w:rFonts w:hint="eastAsia"/>
                <w:sz w:val="18"/>
                <w:szCs w:val="18"/>
              </w:rPr>
              <w:t>W515</w:t>
            </w:r>
          </w:p>
        </w:tc>
        <w:tc>
          <w:tcPr>
            <w:tcW w:w="1276" w:type="dxa"/>
            <w:tcBorders>
              <w:top w:val="nil"/>
              <w:left w:val="nil"/>
              <w:bottom w:val="single" w:color="auto" w:sz="4" w:space="0"/>
              <w:right w:val="single" w:color="auto" w:sz="4" w:space="0"/>
            </w:tcBorders>
            <w:shd w:val="clear" w:color="auto" w:fill="auto"/>
            <w:vAlign w:val="center"/>
          </w:tcPr>
          <w:p w14:paraId="046DC32E">
            <w:pPr>
              <w:jc w:val="center"/>
              <w:rPr>
                <w:sz w:val="18"/>
                <w:szCs w:val="18"/>
              </w:rPr>
            </w:pPr>
            <w:r>
              <w:rPr>
                <w:rFonts w:hint="eastAsia"/>
                <w:sz w:val="18"/>
                <w:szCs w:val="18"/>
              </w:rPr>
              <w:t>爬阳台开锁</w:t>
            </w:r>
          </w:p>
        </w:tc>
        <w:tc>
          <w:tcPr>
            <w:tcW w:w="2629" w:type="dxa"/>
            <w:tcBorders>
              <w:top w:val="nil"/>
              <w:left w:val="nil"/>
              <w:bottom w:val="single" w:color="auto" w:sz="4" w:space="0"/>
              <w:right w:val="single" w:color="auto" w:sz="4" w:space="0"/>
            </w:tcBorders>
            <w:shd w:val="clear" w:color="auto" w:fill="auto"/>
            <w:vAlign w:val="center"/>
          </w:tcPr>
          <w:p w14:paraId="01E5812C">
            <w:pPr>
              <w:rPr>
                <w:sz w:val="18"/>
                <w:szCs w:val="18"/>
              </w:rPr>
            </w:pPr>
            <w:r>
              <w:rPr>
                <w:rFonts w:hint="eastAsia"/>
                <w:sz w:val="18"/>
                <w:szCs w:val="18"/>
              </w:rPr>
              <w:t>/</w:t>
            </w:r>
          </w:p>
        </w:tc>
        <w:tc>
          <w:tcPr>
            <w:tcW w:w="1340" w:type="dxa"/>
            <w:tcBorders>
              <w:top w:val="nil"/>
              <w:left w:val="nil"/>
              <w:bottom w:val="single" w:color="auto" w:sz="4" w:space="0"/>
              <w:right w:val="single" w:color="auto" w:sz="4" w:space="0"/>
            </w:tcBorders>
            <w:shd w:val="clear" w:color="auto" w:fill="auto"/>
            <w:noWrap/>
            <w:vAlign w:val="center"/>
          </w:tcPr>
          <w:p w14:paraId="5C99371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CE28F52">
            <w:pPr>
              <w:jc w:val="center"/>
              <w:rPr>
                <w:sz w:val="18"/>
                <w:szCs w:val="18"/>
              </w:rPr>
            </w:pPr>
            <w:r>
              <w:rPr>
                <w:rFonts w:hint="eastAsia"/>
                <w:sz w:val="18"/>
                <w:szCs w:val="18"/>
              </w:rPr>
              <w:t>次</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AA12F35">
            <w:pPr>
              <w:jc w:val="right"/>
              <w:rPr>
                <w:sz w:val="18"/>
                <w:szCs w:val="18"/>
              </w:rPr>
            </w:pPr>
            <w:r>
              <w:rPr>
                <w:rFonts w:hint="eastAsia"/>
                <w:sz w:val="18"/>
                <w:szCs w:val="18"/>
              </w:rPr>
              <w:t xml:space="preserve">24.23 </w:t>
            </w:r>
          </w:p>
        </w:tc>
      </w:tr>
      <w:tr w14:paraId="71421DE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D5DBA4A">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FC0A125">
            <w:pPr>
              <w:jc w:val="center"/>
              <w:rPr>
                <w:sz w:val="18"/>
                <w:szCs w:val="18"/>
              </w:rPr>
            </w:pPr>
            <w:r>
              <w:rPr>
                <w:rFonts w:hint="eastAsia"/>
                <w:sz w:val="18"/>
                <w:szCs w:val="18"/>
              </w:rPr>
              <w:t>W516</w:t>
            </w:r>
          </w:p>
        </w:tc>
        <w:tc>
          <w:tcPr>
            <w:tcW w:w="1276" w:type="dxa"/>
            <w:tcBorders>
              <w:top w:val="nil"/>
              <w:left w:val="nil"/>
              <w:bottom w:val="single" w:color="auto" w:sz="4" w:space="0"/>
              <w:right w:val="single" w:color="auto" w:sz="4" w:space="0"/>
            </w:tcBorders>
            <w:shd w:val="clear" w:color="auto" w:fill="auto"/>
            <w:vAlign w:val="center"/>
          </w:tcPr>
          <w:p w14:paraId="6BF2D072">
            <w:pPr>
              <w:jc w:val="center"/>
              <w:rPr>
                <w:sz w:val="18"/>
                <w:szCs w:val="18"/>
              </w:rPr>
            </w:pPr>
            <w:r>
              <w:rPr>
                <w:rFonts w:hint="eastAsia"/>
                <w:sz w:val="18"/>
                <w:szCs w:val="18"/>
              </w:rPr>
              <w:t>开锁公司开锁</w:t>
            </w:r>
          </w:p>
        </w:tc>
        <w:tc>
          <w:tcPr>
            <w:tcW w:w="2629" w:type="dxa"/>
            <w:tcBorders>
              <w:top w:val="nil"/>
              <w:left w:val="nil"/>
              <w:bottom w:val="single" w:color="auto" w:sz="4" w:space="0"/>
              <w:right w:val="single" w:color="auto" w:sz="4" w:space="0"/>
            </w:tcBorders>
            <w:shd w:val="clear" w:color="auto" w:fill="auto"/>
            <w:vAlign w:val="center"/>
          </w:tcPr>
          <w:p w14:paraId="5D33949B">
            <w:pPr>
              <w:rPr>
                <w:sz w:val="18"/>
                <w:szCs w:val="18"/>
              </w:rPr>
            </w:pPr>
            <w:r>
              <w:rPr>
                <w:rFonts w:hint="eastAsia"/>
                <w:sz w:val="18"/>
                <w:szCs w:val="18"/>
              </w:rPr>
              <w:t>/</w:t>
            </w:r>
          </w:p>
        </w:tc>
        <w:tc>
          <w:tcPr>
            <w:tcW w:w="1340" w:type="dxa"/>
            <w:tcBorders>
              <w:top w:val="nil"/>
              <w:left w:val="nil"/>
              <w:bottom w:val="single" w:color="auto" w:sz="4" w:space="0"/>
              <w:right w:val="single" w:color="auto" w:sz="4" w:space="0"/>
            </w:tcBorders>
            <w:shd w:val="clear" w:color="auto" w:fill="auto"/>
            <w:noWrap/>
            <w:vAlign w:val="center"/>
          </w:tcPr>
          <w:p w14:paraId="1ED8ED6E">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31956C1">
            <w:pPr>
              <w:jc w:val="center"/>
              <w:rPr>
                <w:sz w:val="18"/>
                <w:szCs w:val="18"/>
              </w:rPr>
            </w:pPr>
            <w:r>
              <w:rPr>
                <w:rFonts w:hint="eastAsia"/>
                <w:sz w:val="18"/>
                <w:szCs w:val="18"/>
              </w:rPr>
              <w:t>次</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E21C9A8">
            <w:pPr>
              <w:jc w:val="right"/>
              <w:rPr>
                <w:sz w:val="18"/>
                <w:szCs w:val="18"/>
              </w:rPr>
            </w:pPr>
            <w:r>
              <w:rPr>
                <w:rFonts w:hint="eastAsia"/>
                <w:sz w:val="18"/>
                <w:szCs w:val="18"/>
              </w:rPr>
              <w:t xml:space="preserve">92.91 </w:t>
            </w:r>
          </w:p>
        </w:tc>
      </w:tr>
      <w:tr w14:paraId="3D84856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0831399">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F9389DC">
            <w:pPr>
              <w:jc w:val="center"/>
              <w:rPr>
                <w:sz w:val="18"/>
                <w:szCs w:val="18"/>
              </w:rPr>
            </w:pPr>
            <w:r>
              <w:rPr>
                <w:rFonts w:hint="eastAsia"/>
                <w:sz w:val="18"/>
                <w:szCs w:val="18"/>
              </w:rPr>
              <w:t>W517</w:t>
            </w:r>
          </w:p>
        </w:tc>
        <w:tc>
          <w:tcPr>
            <w:tcW w:w="1276" w:type="dxa"/>
            <w:tcBorders>
              <w:top w:val="nil"/>
              <w:left w:val="nil"/>
              <w:bottom w:val="single" w:color="auto" w:sz="4" w:space="0"/>
              <w:right w:val="single" w:color="auto" w:sz="4" w:space="0"/>
            </w:tcBorders>
            <w:shd w:val="clear" w:color="auto" w:fill="auto"/>
            <w:vAlign w:val="center"/>
          </w:tcPr>
          <w:p w14:paraId="2A1C7605">
            <w:pPr>
              <w:jc w:val="center"/>
              <w:rPr>
                <w:sz w:val="18"/>
                <w:szCs w:val="18"/>
              </w:rPr>
            </w:pPr>
            <w:r>
              <w:rPr>
                <w:rFonts w:hint="eastAsia"/>
                <w:sz w:val="18"/>
                <w:szCs w:val="18"/>
              </w:rPr>
              <w:t>不锈钢门锁维修</w:t>
            </w:r>
          </w:p>
        </w:tc>
        <w:tc>
          <w:tcPr>
            <w:tcW w:w="2629" w:type="dxa"/>
            <w:tcBorders>
              <w:top w:val="nil"/>
              <w:left w:val="nil"/>
              <w:bottom w:val="single" w:color="auto" w:sz="4" w:space="0"/>
              <w:right w:val="single" w:color="auto" w:sz="4" w:space="0"/>
            </w:tcBorders>
            <w:shd w:val="clear" w:color="auto" w:fill="auto"/>
            <w:vAlign w:val="center"/>
          </w:tcPr>
          <w:p w14:paraId="20E86108">
            <w:pPr>
              <w:rPr>
                <w:sz w:val="18"/>
                <w:szCs w:val="18"/>
              </w:rPr>
            </w:pPr>
            <w:r>
              <w:rPr>
                <w:rFonts w:hint="eastAsia"/>
                <w:sz w:val="18"/>
                <w:szCs w:val="18"/>
              </w:rPr>
              <w:t>拆除、焊接等包含辅材</w:t>
            </w:r>
          </w:p>
        </w:tc>
        <w:tc>
          <w:tcPr>
            <w:tcW w:w="1340" w:type="dxa"/>
            <w:tcBorders>
              <w:top w:val="nil"/>
              <w:left w:val="nil"/>
              <w:bottom w:val="single" w:color="auto" w:sz="4" w:space="0"/>
              <w:right w:val="single" w:color="auto" w:sz="4" w:space="0"/>
            </w:tcBorders>
            <w:shd w:val="clear" w:color="auto" w:fill="auto"/>
            <w:noWrap/>
            <w:vAlign w:val="center"/>
          </w:tcPr>
          <w:p w14:paraId="0DDF20C3">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3F89CCD">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3A434A6">
            <w:pPr>
              <w:jc w:val="right"/>
              <w:rPr>
                <w:sz w:val="18"/>
                <w:szCs w:val="18"/>
              </w:rPr>
            </w:pPr>
            <w:r>
              <w:rPr>
                <w:rFonts w:hint="eastAsia"/>
                <w:sz w:val="18"/>
                <w:szCs w:val="18"/>
              </w:rPr>
              <w:t xml:space="preserve">46.53 </w:t>
            </w:r>
          </w:p>
        </w:tc>
      </w:tr>
      <w:tr w14:paraId="0390F28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FFF2DCB">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B8C8902">
            <w:pPr>
              <w:jc w:val="center"/>
              <w:rPr>
                <w:sz w:val="18"/>
                <w:szCs w:val="18"/>
              </w:rPr>
            </w:pPr>
            <w:r>
              <w:rPr>
                <w:rFonts w:hint="eastAsia"/>
                <w:sz w:val="18"/>
                <w:szCs w:val="18"/>
              </w:rPr>
              <w:t>W518</w:t>
            </w:r>
          </w:p>
        </w:tc>
        <w:tc>
          <w:tcPr>
            <w:tcW w:w="1276" w:type="dxa"/>
            <w:tcBorders>
              <w:top w:val="nil"/>
              <w:left w:val="nil"/>
              <w:bottom w:val="single" w:color="auto" w:sz="4" w:space="0"/>
              <w:right w:val="single" w:color="auto" w:sz="4" w:space="0"/>
            </w:tcBorders>
            <w:shd w:val="clear" w:color="auto" w:fill="auto"/>
            <w:vAlign w:val="center"/>
          </w:tcPr>
          <w:p w14:paraId="7970D768">
            <w:pPr>
              <w:jc w:val="center"/>
              <w:rPr>
                <w:sz w:val="18"/>
                <w:szCs w:val="18"/>
              </w:rPr>
            </w:pPr>
            <w:r>
              <w:rPr>
                <w:rFonts w:hint="eastAsia"/>
                <w:sz w:val="18"/>
                <w:szCs w:val="18"/>
              </w:rPr>
              <w:t xml:space="preserve">U型锁 、挂锁  </w:t>
            </w:r>
          </w:p>
        </w:tc>
        <w:tc>
          <w:tcPr>
            <w:tcW w:w="2629" w:type="dxa"/>
            <w:tcBorders>
              <w:top w:val="nil"/>
              <w:left w:val="nil"/>
              <w:bottom w:val="single" w:color="auto" w:sz="4" w:space="0"/>
              <w:right w:val="single" w:color="auto" w:sz="4" w:space="0"/>
            </w:tcBorders>
            <w:shd w:val="clear" w:color="auto" w:fill="auto"/>
            <w:vAlign w:val="center"/>
          </w:tcPr>
          <w:p w14:paraId="7904AE22">
            <w:pPr>
              <w:rPr>
                <w:sz w:val="18"/>
                <w:szCs w:val="18"/>
              </w:rPr>
            </w:pPr>
            <w:r>
              <w:rPr>
                <w:rFonts w:hint="eastAsia"/>
                <w:sz w:val="18"/>
                <w:szCs w:val="18"/>
              </w:rPr>
              <w:t>拆除（含切割）</w:t>
            </w:r>
          </w:p>
        </w:tc>
        <w:tc>
          <w:tcPr>
            <w:tcW w:w="1340" w:type="dxa"/>
            <w:tcBorders>
              <w:top w:val="nil"/>
              <w:left w:val="nil"/>
              <w:bottom w:val="single" w:color="auto" w:sz="4" w:space="0"/>
              <w:right w:val="single" w:color="auto" w:sz="4" w:space="0"/>
            </w:tcBorders>
            <w:shd w:val="clear" w:color="auto" w:fill="auto"/>
            <w:noWrap/>
            <w:vAlign w:val="center"/>
          </w:tcPr>
          <w:p w14:paraId="43994A35">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6AC0B6D5">
            <w:pPr>
              <w:jc w:val="center"/>
              <w:rPr>
                <w:sz w:val="18"/>
                <w:szCs w:val="18"/>
              </w:rPr>
            </w:pPr>
            <w:r>
              <w:rPr>
                <w:rFonts w:hint="eastAsia"/>
                <w:sz w:val="18"/>
                <w:szCs w:val="18"/>
              </w:rPr>
              <w:t>把</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E32F293">
            <w:pPr>
              <w:jc w:val="right"/>
              <w:rPr>
                <w:sz w:val="18"/>
                <w:szCs w:val="18"/>
              </w:rPr>
            </w:pPr>
            <w:r>
              <w:rPr>
                <w:rFonts w:hint="eastAsia"/>
                <w:sz w:val="18"/>
                <w:szCs w:val="18"/>
              </w:rPr>
              <w:t xml:space="preserve">9.06 </w:t>
            </w:r>
          </w:p>
        </w:tc>
      </w:tr>
      <w:tr w14:paraId="2B5AF16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AB41780">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9F68522">
            <w:pPr>
              <w:jc w:val="center"/>
              <w:rPr>
                <w:sz w:val="18"/>
                <w:szCs w:val="18"/>
              </w:rPr>
            </w:pPr>
            <w:r>
              <w:rPr>
                <w:rFonts w:hint="eastAsia"/>
                <w:sz w:val="18"/>
                <w:szCs w:val="18"/>
              </w:rPr>
              <w:t>W519</w:t>
            </w:r>
          </w:p>
        </w:tc>
        <w:tc>
          <w:tcPr>
            <w:tcW w:w="1276" w:type="dxa"/>
            <w:tcBorders>
              <w:top w:val="nil"/>
              <w:left w:val="nil"/>
              <w:bottom w:val="single" w:color="auto" w:sz="4" w:space="0"/>
              <w:right w:val="single" w:color="auto" w:sz="4" w:space="0"/>
            </w:tcBorders>
            <w:shd w:val="clear" w:color="auto" w:fill="auto"/>
            <w:vAlign w:val="center"/>
          </w:tcPr>
          <w:p w14:paraId="215E37F4">
            <w:pPr>
              <w:jc w:val="center"/>
              <w:rPr>
                <w:sz w:val="18"/>
                <w:szCs w:val="18"/>
              </w:rPr>
            </w:pPr>
            <w:r>
              <w:rPr>
                <w:rFonts w:hint="eastAsia"/>
                <w:sz w:val="18"/>
                <w:szCs w:val="18"/>
              </w:rPr>
              <w:t>各类家具五金配件维修</w:t>
            </w:r>
          </w:p>
        </w:tc>
        <w:tc>
          <w:tcPr>
            <w:tcW w:w="2629" w:type="dxa"/>
            <w:tcBorders>
              <w:top w:val="nil"/>
              <w:left w:val="nil"/>
              <w:bottom w:val="single" w:color="auto" w:sz="4" w:space="0"/>
              <w:right w:val="single" w:color="auto" w:sz="4" w:space="0"/>
            </w:tcBorders>
            <w:shd w:val="clear" w:color="auto" w:fill="auto"/>
            <w:vAlign w:val="center"/>
          </w:tcPr>
          <w:p w14:paraId="369553DF">
            <w:pPr>
              <w:rPr>
                <w:sz w:val="18"/>
                <w:szCs w:val="18"/>
              </w:rPr>
            </w:pPr>
            <w:r>
              <w:rPr>
                <w:rFonts w:hint="eastAsia"/>
                <w:sz w:val="18"/>
                <w:szCs w:val="18"/>
              </w:rPr>
              <w:t>拆除、松动、固定安装等含辅材</w:t>
            </w:r>
          </w:p>
        </w:tc>
        <w:tc>
          <w:tcPr>
            <w:tcW w:w="1340" w:type="dxa"/>
            <w:tcBorders>
              <w:top w:val="nil"/>
              <w:left w:val="nil"/>
              <w:bottom w:val="single" w:color="auto" w:sz="4" w:space="0"/>
              <w:right w:val="single" w:color="auto" w:sz="4" w:space="0"/>
            </w:tcBorders>
            <w:shd w:val="clear" w:color="auto" w:fill="auto"/>
            <w:noWrap/>
            <w:vAlign w:val="center"/>
          </w:tcPr>
          <w:p w14:paraId="19BF6FC0">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602ED524">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FB3AF59">
            <w:pPr>
              <w:jc w:val="right"/>
              <w:rPr>
                <w:sz w:val="18"/>
                <w:szCs w:val="18"/>
              </w:rPr>
            </w:pPr>
            <w:r>
              <w:rPr>
                <w:rFonts w:hint="eastAsia"/>
                <w:sz w:val="18"/>
                <w:szCs w:val="18"/>
              </w:rPr>
              <w:t xml:space="preserve">10.50 </w:t>
            </w:r>
          </w:p>
        </w:tc>
      </w:tr>
      <w:tr w14:paraId="2D043C1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AEBD0DC">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3B87CF6">
            <w:pPr>
              <w:jc w:val="center"/>
              <w:rPr>
                <w:sz w:val="18"/>
                <w:szCs w:val="18"/>
              </w:rPr>
            </w:pPr>
            <w:r>
              <w:rPr>
                <w:rFonts w:hint="eastAsia"/>
                <w:sz w:val="18"/>
                <w:szCs w:val="18"/>
              </w:rPr>
              <w:t>W520</w:t>
            </w:r>
          </w:p>
        </w:tc>
        <w:tc>
          <w:tcPr>
            <w:tcW w:w="1276" w:type="dxa"/>
            <w:tcBorders>
              <w:top w:val="nil"/>
              <w:left w:val="nil"/>
              <w:bottom w:val="single" w:color="auto" w:sz="4" w:space="0"/>
              <w:right w:val="single" w:color="auto" w:sz="4" w:space="0"/>
            </w:tcBorders>
            <w:shd w:val="clear" w:color="auto" w:fill="auto"/>
            <w:vAlign w:val="center"/>
          </w:tcPr>
          <w:p w14:paraId="779EB890">
            <w:pPr>
              <w:jc w:val="center"/>
              <w:rPr>
                <w:sz w:val="18"/>
                <w:szCs w:val="18"/>
              </w:rPr>
            </w:pPr>
            <w:r>
              <w:rPr>
                <w:rFonts w:hint="eastAsia"/>
                <w:sz w:val="18"/>
                <w:szCs w:val="18"/>
              </w:rPr>
              <w:t>钢质门、无框玻璃门等五金配件维修</w:t>
            </w:r>
          </w:p>
        </w:tc>
        <w:tc>
          <w:tcPr>
            <w:tcW w:w="2629" w:type="dxa"/>
            <w:tcBorders>
              <w:top w:val="nil"/>
              <w:left w:val="nil"/>
              <w:bottom w:val="single" w:color="auto" w:sz="4" w:space="0"/>
              <w:right w:val="single" w:color="auto" w:sz="4" w:space="0"/>
            </w:tcBorders>
            <w:shd w:val="clear" w:color="auto" w:fill="auto"/>
            <w:vAlign w:val="center"/>
          </w:tcPr>
          <w:p w14:paraId="1F1B6C4B">
            <w:pPr>
              <w:rPr>
                <w:sz w:val="18"/>
                <w:szCs w:val="18"/>
              </w:rPr>
            </w:pPr>
            <w:r>
              <w:rPr>
                <w:rFonts w:hint="eastAsia"/>
                <w:sz w:val="18"/>
                <w:szCs w:val="18"/>
              </w:rPr>
              <w:t>不锈钢铰链、插销、门吸、把手等含辅材（不包含门锁）</w:t>
            </w:r>
          </w:p>
        </w:tc>
        <w:tc>
          <w:tcPr>
            <w:tcW w:w="1340" w:type="dxa"/>
            <w:tcBorders>
              <w:top w:val="nil"/>
              <w:left w:val="nil"/>
              <w:bottom w:val="single" w:color="auto" w:sz="4" w:space="0"/>
              <w:right w:val="single" w:color="auto" w:sz="4" w:space="0"/>
            </w:tcBorders>
            <w:shd w:val="clear" w:color="auto" w:fill="auto"/>
            <w:noWrap/>
            <w:vAlign w:val="center"/>
          </w:tcPr>
          <w:p w14:paraId="7A16360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122F6D8">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6489B8">
            <w:pPr>
              <w:jc w:val="right"/>
              <w:rPr>
                <w:sz w:val="18"/>
                <w:szCs w:val="18"/>
              </w:rPr>
            </w:pPr>
            <w:r>
              <w:rPr>
                <w:rFonts w:hint="eastAsia"/>
                <w:sz w:val="18"/>
                <w:szCs w:val="18"/>
              </w:rPr>
              <w:t xml:space="preserve">15.80 </w:t>
            </w:r>
          </w:p>
        </w:tc>
      </w:tr>
      <w:tr w14:paraId="0F00CB3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682666C">
            <w:pPr>
              <w:rPr>
                <w:sz w:val="18"/>
                <w:szCs w:val="18"/>
              </w:rPr>
            </w:pPr>
            <w:r>
              <w:rPr>
                <w:rFonts w:hint="eastAsia"/>
                <w:sz w:val="18"/>
                <w:szCs w:val="18"/>
              </w:rPr>
              <w:t>W 五金类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3A000D2">
            <w:pPr>
              <w:jc w:val="center"/>
              <w:rPr>
                <w:sz w:val="18"/>
                <w:szCs w:val="18"/>
              </w:rPr>
            </w:pPr>
            <w:r>
              <w:rPr>
                <w:rFonts w:hint="eastAsia"/>
                <w:sz w:val="18"/>
                <w:szCs w:val="18"/>
              </w:rPr>
              <w:t>W521</w:t>
            </w:r>
          </w:p>
        </w:tc>
        <w:tc>
          <w:tcPr>
            <w:tcW w:w="1276" w:type="dxa"/>
            <w:tcBorders>
              <w:top w:val="nil"/>
              <w:left w:val="nil"/>
              <w:bottom w:val="single" w:color="auto" w:sz="4" w:space="0"/>
              <w:right w:val="single" w:color="auto" w:sz="4" w:space="0"/>
            </w:tcBorders>
            <w:shd w:val="clear" w:color="auto" w:fill="auto"/>
            <w:vAlign w:val="center"/>
          </w:tcPr>
          <w:p w14:paraId="4C4C4BFC">
            <w:pPr>
              <w:jc w:val="center"/>
              <w:rPr>
                <w:sz w:val="18"/>
                <w:szCs w:val="18"/>
              </w:rPr>
            </w:pPr>
            <w:r>
              <w:rPr>
                <w:rFonts w:hint="eastAsia"/>
                <w:sz w:val="18"/>
                <w:szCs w:val="18"/>
              </w:rPr>
              <w:t>卷帘门弹簧</w:t>
            </w:r>
          </w:p>
        </w:tc>
        <w:tc>
          <w:tcPr>
            <w:tcW w:w="2629" w:type="dxa"/>
            <w:tcBorders>
              <w:top w:val="nil"/>
              <w:left w:val="nil"/>
              <w:bottom w:val="single" w:color="auto" w:sz="4" w:space="0"/>
              <w:right w:val="single" w:color="auto" w:sz="4" w:space="0"/>
            </w:tcBorders>
            <w:shd w:val="clear" w:color="auto" w:fill="auto"/>
            <w:vAlign w:val="center"/>
          </w:tcPr>
          <w:p w14:paraId="260BD844">
            <w:pPr>
              <w:rPr>
                <w:sz w:val="18"/>
                <w:szCs w:val="18"/>
              </w:rPr>
            </w:pPr>
            <w:r>
              <w:rPr>
                <w:rFonts w:hint="eastAsia"/>
                <w:sz w:val="18"/>
                <w:szCs w:val="18"/>
              </w:rPr>
              <w:t>拆除、松动、固定安装等含辅材</w:t>
            </w:r>
          </w:p>
        </w:tc>
        <w:tc>
          <w:tcPr>
            <w:tcW w:w="1340" w:type="dxa"/>
            <w:tcBorders>
              <w:top w:val="nil"/>
              <w:left w:val="nil"/>
              <w:bottom w:val="single" w:color="auto" w:sz="4" w:space="0"/>
              <w:right w:val="single" w:color="auto" w:sz="4" w:space="0"/>
            </w:tcBorders>
            <w:shd w:val="clear" w:color="auto" w:fill="auto"/>
            <w:noWrap/>
            <w:vAlign w:val="center"/>
          </w:tcPr>
          <w:p w14:paraId="2F747AC0">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295ED9F">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CC9A661">
            <w:pPr>
              <w:jc w:val="right"/>
              <w:rPr>
                <w:sz w:val="18"/>
                <w:szCs w:val="18"/>
              </w:rPr>
            </w:pPr>
            <w:r>
              <w:rPr>
                <w:rFonts w:hint="eastAsia"/>
                <w:sz w:val="18"/>
                <w:szCs w:val="18"/>
              </w:rPr>
              <w:t xml:space="preserve">20.20 </w:t>
            </w:r>
          </w:p>
        </w:tc>
      </w:tr>
      <w:tr w14:paraId="2C1D20D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C8150CE">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805B56A">
            <w:pPr>
              <w:jc w:val="center"/>
              <w:rPr>
                <w:sz w:val="18"/>
                <w:szCs w:val="18"/>
              </w:rPr>
            </w:pPr>
            <w:r>
              <w:rPr>
                <w:rFonts w:hint="eastAsia"/>
                <w:sz w:val="18"/>
                <w:szCs w:val="18"/>
              </w:rPr>
              <w:t>W522</w:t>
            </w:r>
          </w:p>
        </w:tc>
        <w:tc>
          <w:tcPr>
            <w:tcW w:w="1276" w:type="dxa"/>
            <w:tcBorders>
              <w:top w:val="nil"/>
              <w:left w:val="nil"/>
              <w:bottom w:val="single" w:color="auto" w:sz="4" w:space="0"/>
              <w:right w:val="single" w:color="auto" w:sz="4" w:space="0"/>
            </w:tcBorders>
            <w:shd w:val="clear" w:color="auto" w:fill="auto"/>
            <w:vAlign w:val="center"/>
          </w:tcPr>
          <w:p w14:paraId="0E0DA7C2">
            <w:pPr>
              <w:jc w:val="center"/>
              <w:rPr>
                <w:sz w:val="18"/>
                <w:szCs w:val="18"/>
              </w:rPr>
            </w:pPr>
            <w:r>
              <w:rPr>
                <w:rFonts w:hint="eastAsia"/>
                <w:sz w:val="18"/>
                <w:szCs w:val="18"/>
              </w:rPr>
              <w:t>课桌椅弹簧</w:t>
            </w:r>
          </w:p>
        </w:tc>
        <w:tc>
          <w:tcPr>
            <w:tcW w:w="2629" w:type="dxa"/>
            <w:tcBorders>
              <w:top w:val="nil"/>
              <w:left w:val="nil"/>
              <w:bottom w:val="single" w:color="auto" w:sz="4" w:space="0"/>
              <w:right w:val="single" w:color="auto" w:sz="4" w:space="0"/>
            </w:tcBorders>
            <w:shd w:val="clear" w:color="auto" w:fill="auto"/>
            <w:vAlign w:val="center"/>
          </w:tcPr>
          <w:p w14:paraId="3CE987E2">
            <w:pPr>
              <w:rPr>
                <w:sz w:val="18"/>
                <w:szCs w:val="18"/>
              </w:rPr>
            </w:pPr>
            <w:r>
              <w:rPr>
                <w:rFonts w:hint="eastAsia"/>
                <w:sz w:val="18"/>
                <w:szCs w:val="18"/>
              </w:rPr>
              <w:t>拆除、松动、固定安装等含辅材</w:t>
            </w:r>
          </w:p>
        </w:tc>
        <w:tc>
          <w:tcPr>
            <w:tcW w:w="1340" w:type="dxa"/>
            <w:tcBorders>
              <w:top w:val="nil"/>
              <w:left w:val="nil"/>
              <w:bottom w:val="single" w:color="auto" w:sz="4" w:space="0"/>
              <w:right w:val="single" w:color="auto" w:sz="4" w:space="0"/>
            </w:tcBorders>
            <w:shd w:val="clear" w:color="auto" w:fill="auto"/>
            <w:noWrap/>
            <w:vAlign w:val="center"/>
          </w:tcPr>
          <w:p w14:paraId="660EAABD">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BB8F2FE">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4EEE69">
            <w:pPr>
              <w:jc w:val="right"/>
              <w:rPr>
                <w:sz w:val="18"/>
                <w:szCs w:val="18"/>
              </w:rPr>
            </w:pPr>
            <w:r>
              <w:rPr>
                <w:rFonts w:hint="eastAsia"/>
                <w:sz w:val="18"/>
                <w:szCs w:val="18"/>
              </w:rPr>
              <w:t xml:space="preserve">11.76 </w:t>
            </w:r>
          </w:p>
        </w:tc>
      </w:tr>
      <w:tr w14:paraId="1A4FBC9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480B043">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7F6FF57">
            <w:pPr>
              <w:jc w:val="center"/>
              <w:rPr>
                <w:sz w:val="18"/>
                <w:szCs w:val="18"/>
              </w:rPr>
            </w:pPr>
            <w:r>
              <w:rPr>
                <w:rFonts w:hint="eastAsia"/>
                <w:sz w:val="18"/>
                <w:szCs w:val="18"/>
              </w:rPr>
              <w:t>W523</w:t>
            </w:r>
          </w:p>
        </w:tc>
        <w:tc>
          <w:tcPr>
            <w:tcW w:w="1276" w:type="dxa"/>
            <w:tcBorders>
              <w:top w:val="nil"/>
              <w:left w:val="nil"/>
              <w:bottom w:val="single" w:color="auto" w:sz="4" w:space="0"/>
              <w:right w:val="single" w:color="auto" w:sz="4" w:space="0"/>
            </w:tcBorders>
            <w:shd w:val="clear" w:color="auto" w:fill="auto"/>
            <w:vAlign w:val="center"/>
          </w:tcPr>
          <w:p w14:paraId="29AE6FF8">
            <w:pPr>
              <w:jc w:val="center"/>
              <w:rPr>
                <w:sz w:val="18"/>
                <w:szCs w:val="18"/>
              </w:rPr>
            </w:pPr>
            <w:r>
              <w:rPr>
                <w:rFonts w:hint="eastAsia"/>
                <w:sz w:val="18"/>
                <w:szCs w:val="18"/>
              </w:rPr>
              <w:t>换地弹簧</w:t>
            </w:r>
          </w:p>
        </w:tc>
        <w:tc>
          <w:tcPr>
            <w:tcW w:w="2629" w:type="dxa"/>
            <w:tcBorders>
              <w:top w:val="nil"/>
              <w:left w:val="nil"/>
              <w:bottom w:val="single" w:color="auto" w:sz="4" w:space="0"/>
              <w:right w:val="single" w:color="auto" w:sz="4" w:space="0"/>
            </w:tcBorders>
            <w:shd w:val="clear" w:color="auto" w:fill="auto"/>
            <w:vAlign w:val="center"/>
          </w:tcPr>
          <w:p w14:paraId="240A3BE3">
            <w:pPr>
              <w:rPr>
                <w:sz w:val="18"/>
                <w:szCs w:val="18"/>
              </w:rPr>
            </w:pPr>
            <w:r>
              <w:rPr>
                <w:rFonts w:hint="eastAsia"/>
                <w:sz w:val="18"/>
                <w:szCs w:val="18"/>
              </w:rPr>
              <w:t>拆除、松动、固定安装等含辅材</w:t>
            </w:r>
          </w:p>
        </w:tc>
        <w:tc>
          <w:tcPr>
            <w:tcW w:w="1340" w:type="dxa"/>
            <w:tcBorders>
              <w:top w:val="nil"/>
              <w:left w:val="nil"/>
              <w:bottom w:val="single" w:color="auto" w:sz="4" w:space="0"/>
              <w:right w:val="single" w:color="auto" w:sz="4" w:space="0"/>
            </w:tcBorders>
            <w:shd w:val="clear" w:color="auto" w:fill="auto"/>
            <w:noWrap/>
            <w:vAlign w:val="center"/>
          </w:tcPr>
          <w:p w14:paraId="37A82F2F">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A26EEFF">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AB8D12">
            <w:pPr>
              <w:jc w:val="right"/>
              <w:rPr>
                <w:sz w:val="18"/>
                <w:szCs w:val="18"/>
              </w:rPr>
            </w:pPr>
            <w:r>
              <w:rPr>
                <w:rFonts w:hint="eastAsia"/>
                <w:sz w:val="18"/>
                <w:szCs w:val="18"/>
              </w:rPr>
              <w:t xml:space="preserve">41.36 </w:t>
            </w:r>
          </w:p>
        </w:tc>
      </w:tr>
      <w:tr w14:paraId="0C952EC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0039B0C">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55FBDD4">
            <w:pPr>
              <w:jc w:val="center"/>
              <w:rPr>
                <w:sz w:val="18"/>
                <w:szCs w:val="18"/>
              </w:rPr>
            </w:pPr>
            <w:r>
              <w:rPr>
                <w:rFonts w:hint="eastAsia"/>
                <w:sz w:val="18"/>
                <w:szCs w:val="18"/>
              </w:rPr>
              <w:t>W524</w:t>
            </w:r>
          </w:p>
        </w:tc>
        <w:tc>
          <w:tcPr>
            <w:tcW w:w="1276" w:type="dxa"/>
            <w:tcBorders>
              <w:top w:val="nil"/>
              <w:left w:val="nil"/>
              <w:bottom w:val="single" w:color="auto" w:sz="4" w:space="0"/>
              <w:right w:val="single" w:color="auto" w:sz="4" w:space="0"/>
            </w:tcBorders>
            <w:shd w:val="clear" w:color="auto" w:fill="auto"/>
            <w:vAlign w:val="center"/>
          </w:tcPr>
          <w:p w14:paraId="650236C5">
            <w:pPr>
              <w:jc w:val="center"/>
              <w:rPr>
                <w:sz w:val="18"/>
                <w:szCs w:val="18"/>
              </w:rPr>
            </w:pPr>
            <w:r>
              <w:rPr>
                <w:rFonts w:hint="eastAsia"/>
                <w:sz w:val="18"/>
                <w:szCs w:val="18"/>
              </w:rPr>
              <w:t>各类窗把锁维修</w:t>
            </w:r>
          </w:p>
        </w:tc>
        <w:tc>
          <w:tcPr>
            <w:tcW w:w="2629" w:type="dxa"/>
            <w:tcBorders>
              <w:top w:val="nil"/>
              <w:left w:val="nil"/>
              <w:bottom w:val="single" w:color="auto" w:sz="4" w:space="0"/>
              <w:right w:val="single" w:color="auto" w:sz="4" w:space="0"/>
            </w:tcBorders>
            <w:shd w:val="clear" w:color="auto" w:fill="auto"/>
            <w:vAlign w:val="center"/>
          </w:tcPr>
          <w:p w14:paraId="20FC198B">
            <w:pPr>
              <w:rPr>
                <w:sz w:val="18"/>
                <w:szCs w:val="18"/>
              </w:rPr>
            </w:pPr>
            <w:r>
              <w:rPr>
                <w:rFonts w:hint="eastAsia"/>
                <w:sz w:val="18"/>
                <w:szCs w:val="18"/>
              </w:rPr>
              <w:t>月牙锁、窗把手等拆除、松动、固定安装等含辅材</w:t>
            </w:r>
          </w:p>
        </w:tc>
        <w:tc>
          <w:tcPr>
            <w:tcW w:w="1340" w:type="dxa"/>
            <w:tcBorders>
              <w:top w:val="nil"/>
              <w:left w:val="nil"/>
              <w:bottom w:val="single" w:color="auto" w:sz="4" w:space="0"/>
              <w:right w:val="single" w:color="auto" w:sz="4" w:space="0"/>
            </w:tcBorders>
            <w:shd w:val="clear" w:color="auto" w:fill="auto"/>
            <w:noWrap/>
            <w:vAlign w:val="center"/>
          </w:tcPr>
          <w:p w14:paraId="026CAFEF">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EA60D6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5D47B7">
            <w:pPr>
              <w:jc w:val="right"/>
              <w:rPr>
                <w:sz w:val="18"/>
                <w:szCs w:val="18"/>
              </w:rPr>
            </w:pPr>
            <w:r>
              <w:rPr>
                <w:rFonts w:hint="eastAsia"/>
                <w:sz w:val="18"/>
                <w:szCs w:val="18"/>
              </w:rPr>
              <w:t xml:space="preserve">9.69 </w:t>
            </w:r>
          </w:p>
        </w:tc>
      </w:tr>
      <w:tr w14:paraId="78869F8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22FF5A3">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4EF3F4A">
            <w:pPr>
              <w:jc w:val="center"/>
              <w:rPr>
                <w:sz w:val="18"/>
                <w:szCs w:val="18"/>
              </w:rPr>
            </w:pPr>
            <w:r>
              <w:rPr>
                <w:rFonts w:hint="eastAsia"/>
                <w:sz w:val="18"/>
                <w:szCs w:val="18"/>
              </w:rPr>
              <w:t>W525</w:t>
            </w:r>
          </w:p>
        </w:tc>
        <w:tc>
          <w:tcPr>
            <w:tcW w:w="1276" w:type="dxa"/>
            <w:tcBorders>
              <w:top w:val="nil"/>
              <w:left w:val="nil"/>
              <w:bottom w:val="single" w:color="auto" w:sz="4" w:space="0"/>
              <w:right w:val="single" w:color="auto" w:sz="4" w:space="0"/>
            </w:tcBorders>
            <w:shd w:val="clear" w:color="auto" w:fill="auto"/>
            <w:vAlign w:val="center"/>
          </w:tcPr>
          <w:p w14:paraId="395BC1E4">
            <w:pPr>
              <w:jc w:val="center"/>
              <w:rPr>
                <w:sz w:val="18"/>
                <w:szCs w:val="18"/>
              </w:rPr>
            </w:pPr>
            <w:r>
              <w:rPr>
                <w:rFonts w:hint="eastAsia"/>
                <w:sz w:val="18"/>
                <w:szCs w:val="18"/>
              </w:rPr>
              <w:t>各类窗滑轮、滑轨、窗边条</w:t>
            </w:r>
          </w:p>
        </w:tc>
        <w:tc>
          <w:tcPr>
            <w:tcW w:w="2629" w:type="dxa"/>
            <w:tcBorders>
              <w:top w:val="nil"/>
              <w:left w:val="nil"/>
              <w:bottom w:val="single" w:color="auto" w:sz="4" w:space="0"/>
              <w:right w:val="single" w:color="auto" w:sz="4" w:space="0"/>
            </w:tcBorders>
            <w:shd w:val="clear" w:color="auto" w:fill="auto"/>
            <w:vAlign w:val="center"/>
          </w:tcPr>
          <w:p w14:paraId="102A10A9">
            <w:pPr>
              <w:rPr>
                <w:sz w:val="18"/>
                <w:szCs w:val="18"/>
              </w:rPr>
            </w:pPr>
            <w:r>
              <w:rPr>
                <w:rFonts w:hint="eastAsia"/>
                <w:sz w:val="18"/>
                <w:szCs w:val="18"/>
              </w:rPr>
              <w:t>塑钢窗、铝合金窗等拆除、松动、固定安装等含辅材</w:t>
            </w:r>
          </w:p>
        </w:tc>
        <w:tc>
          <w:tcPr>
            <w:tcW w:w="1340" w:type="dxa"/>
            <w:tcBorders>
              <w:top w:val="nil"/>
              <w:left w:val="nil"/>
              <w:bottom w:val="single" w:color="auto" w:sz="4" w:space="0"/>
              <w:right w:val="single" w:color="auto" w:sz="4" w:space="0"/>
            </w:tcBorders>
            <w:shd w:val="clear" w:color="auto" w:fill="auto"/>
            <w:noWrap/>
            <w:vAlign w:val="center"/>
          </w:tcPr>
          <w:p w14:paraId="38CDEC27">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EE955F4">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935DE9">
            <w:pPr>
              <w:jc w:val="right"/>
              <w:rPr>
                <w:sz w:val="18"/>
                <w:szCs w:val="18"/>
              </w:rPr>
            </w:pPr>
            <w:r>
              <w:rPr>
                <w:rFonts w:hint="eastAsia"/>
                <w:sz w:val="18"/>
                <w:szCs w:val="18"/>
              </w:rPr>
              <w:t xml:space="preserve">14.54 </w:t>
            </w:r>
          </w:p>
        </w:tc>
      </w:tr>
      <w:tr w14:paraId="60AF74F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FA3608D">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9BBDEF6">
            <w:pPr>
              <w:jc w:val="center"/>
              <w:rPr>
                <w:sz w:val="18"/>
                <w:szCs w:val="18"/>
              </w:rPr>
            </w:pPr>
            <w:r>
              <w:rPr>
                <w:rFonts w:hint="eastAsia"/>
                <w:sz w:val="18"/>
                <w:szCs w:val="18"/>
              </w:rPr>
              <w:t>W526</w:t>
            </w:r>
          </w:p>
        </w:tc>
        <w:tc>
          <w:tcPr>
            <w:tcW w:w="1276" w:type="dxa"/>
            <w:tcBorders>
              <w:top w:val="nil"/>
              <w:left w:val="nil"/>
              <w:bottom w:val="single" w:color="auto" w:sz="4" w:space="0"/>
              <w:right w:val="single" w:color="auto" w:sz="4" w:space="0"/>
            </w:tcBorders>
            <w:shd w:val="clear" w:color="auto" w:fill="auto"/>
            <w:vAlign w:val="center"/>
          </w:tcPr>
          <w:p w14:paraId="57653FC2">
            <w:pPr>
              <w:jc w:val="center"/>
              <w:rPr>
                <w:sz w:val="18"/>
                <w:szCs w:val="18"/>
              </w:rPr>
            </w:pPr>
            <w:r>
              <w:rPr>
                <w:rFonts w:hint="eastAsia"/>
                <w:sz w:val="18"/>
                <w:szCs w:val="18"/>
              </w:rPr>
              <w:t>防腐木木条</w:t>
            </w:r>
          </w:p>
        </w:tc>
        <w:tc>
          <w:tcPr>
            <w:tcW w:w="2629" w:type="dxa"/>
            <w:tcBorders>
              <w:top w:val="nil"/>
              <w:left w:val="nil"/>
              <w:bottom w:val="single" w:color="auto" w:sz="4" w:space="0"/>
              <w:right w:val="single" w:color="auto" w:sz="4" w:space="0"/>
            </w:tcBorders>
            <w:shd w:val="clear" w:color="auto" w:fill="auto"/>
            <w:vAlign w:val="center"/>
          </w:tcPr>
          <w:p w14:paraId="624BDEC0">
            <w:pPr>
              <w:rPr>
                <w:sz w:val="18"/>
                <w:szCs w:val="18"/>
              </w:rPr>
            </w:pPr>
            <w:r>
              <w:rPr>
                <w:rFonts w:hint="eastAsia"/>
                <w:sz w:val="18"/>
                <w:szCs w:val="18"/>
              </w:rPr>
              <w:t>47*56*1500 景观椅专用 防腐木 松动固定</w:t>
            </w:r>
          </w:p>
        </w:tc>
        <w:tc>
          <w:tcPr>
            <w:tcW w:w="1340" w:type="dxa"/>
            <w:tcBorders>
              <w:top w:val="nil"/>
              <w:left w:val="nil"/>
              <w:bottom w:val="single" w:color="auto" w:sz="4" w:space="0"/>
              <w:right w:val="single" w:color="auto" w:sz="4" w:space="0"/>
            </w:tcBorders>
            <w:shd w:val="clear" w:color="auto" w:fill="auto"/>
            <w:noWrap/>
            <w:vAlign w:val="center"/>
          </w:tcPr>
          <w:p w14:paraId="13AD4D7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A8155F2">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ECB19F4">
            <w:pPr>
              <w:jc w:val="right"/>
              <w:rPr>
                <w:sz w:val="18"/>
                <w:szCs w:val="18"/>
              </w:rPr>
            </w:pPr>
            <w:r>
              <w:rPr>
                <w:rFonts w:hint="eastAsia"/>
                <w:sz w:val="18"/>
                <w:szCs w:val="18"/>
              </w:rPr>
              <w:t xml:space="preserve">16.16 </w:t>
            </w:r>
          </w:p>
        </w:tc>
      </w:tr>
      <w:tr w14:paraId="33EF0D1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627F576">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6008AC2">
            <w:pPr>
              <w:jc w:val="center"/>
              <w:rPr>
                <w:sz w:val="18"/>
                <w:szCs w:val="18"/>
              </w:rPr>
            </w:pPr>
            <w:r>
              <w:rPr>
                <w:rFonts w:hint="eastAsia"/>
                <w:sz w:val="18"/>
                <w:szCs w:val="18"/>
              </w:rPr>
              <w:t>W527</w:t>
            </w:r>
          </w:p>
        </w:tc>
        <w:tc>
          <w:tcPr>
            <w:tcW w:w="1276" w:type="dxa"/>
            <w:tcBorders>
              <w:top w:val="nil"/>
              <w:left w:val="nil"/>
              <w:bottom w:val="single" w:color="auto" w:sz="4" w:space="0"/>
              <w:right w:val="single" w:color="auto" w:sz="4" w:space="0"/>
            </w:tcBorders>
            <w:shd w:val="clear" w:color="auto" w:fill="auto"/>
            <w:vAlign w:val="center"/>
          </w:tcPr>
          <w:p w14:paraId="5DD7F49D">
            <w:pPr>
              <w:jc w:val="center"/>
              <w:rPr>
                <w:sz w:val="18"/>
                <w:szCs w:val="18"/>
              </w:rPr>
            </w:pPr>
            <w:r>
              <w:rPr>
                <w:rFonts w:hint="eastAsia"/>
                <w:sz w:val="18"/>
                <w:szCs w:val="18"/>
              </w:rPr>
              <w:t>围网维修</w:t>
            </w:r>
          </w:p>
        </w:tc>
        <w:tc>
          <w:tcPr>
            <w:tcW w:w="2629" w:type="dxa"/>
            <w:tcBorders>
              <w:top w:val="nil"/>
              <w:left w:val="nil"/>
              <w:bottom w:val="single" w:color="auto" w:sz="4" w:space="0"/>
              <w:right w:val="single" w:color="auto" w:sz="4" w:space="0"/>
            </w:tcBorders>
            <w:shd w:val="clear" w:color="auto" w:fill="auto"/>
            <w:vAlign w:val="center"/>
          </w:tcPr>
          <w:p w14:paraId="40D01775">
            <w:pPr>
              <w:rPr>
                <w:sz w:val="18"/>
                <w:szCs w:val="18"/>
              </w:rPr>
            </w:pPr>
            <w:r>
              <w:rPr>
                <w:rFonts w:hint="eastAsia"/>
                <w:sz w:val="18"/>
                <w:szCs w:val="18"/>
              </w:rPr>
              <w:t>护栏网松动、开裂，使用铁丝加固</w:t>
            </w:r>
          </w:p>
        </w:tc>
        <w:tc>
          <w:tcPr>
            <w:tcW w:w="1340" w:type="dxa"/>
            <w:tcBorders>
              <w:top w:val="nil"/>
              <w:left w:val="nil"/>
              <w:bottom w:val="single" w:color="auto" w:sz="4" w:space="0"/>
              <w:right w:val="single" w:color="auto" w:sz="4" w:space="0"/>
            </w:tcBorders>
            <w:shd w:val="clear" w:color="auto" w:fill="auto"/>
            <w:noWrap/>
            <w:vAlign w:val="center"/>
          </w:tcPr>
          <w:p w14:paraId="0A20B6FA">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241855A3">
            <w:pPr>
              <w:jc w:val="center"/>
              <w:rPr>
                <w:sz w:val="18"/>
                <w:szCs w:val="18"/>
              </w:rPr>
            </w:pPr>
            <w:r>
              <w:rPr>
                <w:rFonts w:hint="eastAsia"/>
                <w:sz w:val="18"/>
                <w:szCs w:val="18"/>
              </w:rPr>
              <w:t>处</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49A0643">
            <w:pPr>
              <w:jc w:val="right"/>
              <w:rPr>
                <w:sz w:val="18"/>
                <w:szCs w:val="18"/>
              </w:rPr>
            </w:pPr>
            <w:r>
              <w:rPr>
                <w:rFonts w:hint="eastAsia"/>
                <w:sz w:val="18"/>
                <w:szCs w:val="18"/>
              </w:rPr>
              <w:t xml:space="preserve">17.77 </w:t>
            </w:r>
          </w:p>
        </w:tc>
      </w:tr>
      <w:tr w14:paraId="02733C0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4D5C92D">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893A86D">
            <w:pPr>
              <w:jc w:val="center"/>
              <w:rPr>
                <w:sz w:val="18"/>
                <w:szCs w:val="18"/>
              </w:rPr>
            </w:pPr>
            <w:r>
              <w:rPr>
                <w:rFonts w:hint="eastAsia"/>
                <w:sz w:val="18"/>
                <w:szCs w:val="18"/>
              </w:rPr>
              <w:t>W528</w:t>
            </w:r>
          </w:p>
        </w:tc>
        <w:tc>
          <w:tcPr>
            <w:tcW w:w="1276" w:type="dxa"/>
            <w:tcBorders>
              <w:top w:val="nil"/>
              <w:left w:val="nil"/>
              <w:bottom w:val="single" w:color="auto" w:sz="4" w:space="0"/>
              <w:right w:val="single" w:color="auto" w:sz="4" w:space="0"/>
            </w:tcBorders>
            <w:shd w:val="clear" w:color="auto" w:fill="auto"/>
            <w:vAlign w:val="center"/>
          </w:tcPr>
          <w:p w14:paraId="63B138C9">
            <w:pPr>
              <w:jc w:val="center"/>
              <w:rPr>
                <w:sz w:val="18"/>
                <w:szCs w:val="18"/>
              </w:rPr>
            </w:pPr>
            <w:r>
              <w:rPr>
                <w:rFonts w:hint="eastAsia"/>
                <w:sz w:val="18"/>
                <w:szCs w:val="18"/>
              </w:rPr>
              <w:t>不锈钢钢索</w:t>
            </w:r>
          </w:p>
        </w:tc>
        <w:tc>
          <w:tcPr>
            <w:tcW w:w="2629" w:type="dxa"/>
            <w:tcBorders>
              <w:top w:val="nil"/>
              <w:left w:val="nil"/>
              <w:bottom w:val="single" w:color="auto" w:sz="4" w:space="0"/>
              <w:right w:val="single" w:color="auto" w:sz="4" w:space="0"/>
            </w:tcBorders>
            <w:shd w:val="clear" w:color="auto" w:fill="auto"/>
            <w:vAlign w:val="center"/>
          </w:tcPr>
          <w:p w14:paraId="20DC5309">
            <w:pPr>
              <w:rPr>
                <w:sz w:val="18"/>
                <w:szCs w:val="18"/>
              </w:rPr>
            </w:pPr>
            <w:r>
              <w:rPr>
                <w:rFonts w:hint="eastAsia"/>
                <w:sz w:val="18"/>
                <w:szCs w:val="18"/>
              </w:rPr>
              <w:t>拆除、松动、固定安装等含辅材</w:t>
            </w:r>
          </w:p>
        </w:tc>
        <w:tc>
          <w:tcPr>
            <w:tcW w:w="1340" w:type="dxa"/>
            <w:tcBorders>
              <w:top w:val="nil"/>
              <w:left w:val="nil"/>
              <w:bottom w:val="single" w:color="auto" w:sz="4" w:space="0"/>
              <w:right w:val="single" w:color="auto" w:sz="4" w:space="0"/>
            </w:tcBorders>
            <w:shd w:val="clear" w:color="auto" w:fill="auto"/>
            <w:noWrap/>
            <w:vAlign w:val="center"/>
          </w:tcPr>
          <w:p w14:paraId="3F6A35D8">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68A0746F">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9FC5C6">
            <w:pPr>
              <w:jc w:val="right"/>
              <w:rPr>
                <w:sz w:val="18"/>
                <w:szCs w:val="18"/>
              </w:rPr>
            </w:pPr>
            <w:r>
              <w:rPr>
                <w:rFonts w:hint="eastAsia"/>
                <w:sz w:val="18"/>
                <w:szCs w:val="18"/>
              </w:rPr>
              <w:t xml:space="preserve">3.64 </w:t>
            </w:r>
          </w:p>
        </w:tc>
      </w:tr>
      <w:tr w14:paraId="7B8E246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9D1F4F7">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6AF7237">
            <w:pPr>
              <w:jc w:val="center"/>
              <w:rPr>
                <w:sz w:val="18"/>
                <w:szCs w:val="18"/>
              </w:rPr>
            </w:pPr>
            <w:r>
              <w:rPr>
                <w:rFonts w:hint="eastAsia"/>
                <w:sz w:val="18"/>
                <w:szCs w:val="18"/>
              </w:rPr>
              <w:t>W529</w:t>
            </w:r>
          </w:p>
        </w:tc>
        <w:tc>
          <w:tcPr>
            <w:tcW w:w="1276" w:type="dxa"/>
            <w:tcBorders>
              <w:top w:val="nil"/>
              <w:left w:val="nil"/>
              <w:bottom w:val="single" w:color="auto" w:sz="4" w:space="0"/>
              <w:right w:val="single" w:color="auto" w:sz="4" w:space="0"/>
            </w:tcBorders>
            <w:shd w:val="clear" w:color="auto" w:fill="auto"/>
            <w:vAlign w:val="center"/>
          </w:tcPr>
          <w:p w14:paraId="33BD613A">
            <w:pPr>
              <w:jc w:val="center"/>
              <w:rPr>
                <w:sz w:val="18"/>
                <w:szCs w:val="18"/>
              </w:rPr>
            </w:pPr>
            <w:r>
              <w:rPr>
                <w:rFonts w:hint="eastAsia"/>
                <w:sz w:val="18"/>
                <w:szCs w:val="18"/>
              </w:rPr>
              <w:t>镀锌U型索夹</w:t>
            </w:r>
          </w:p>
        </w:tc>
        <w:tc>
          <w:tcPr>
            <w:tcW w:w="2629" w:type="dxa"/>
            <w:tcBorders>
              <w:top w:val="nil"/>
              <w:left w:val="nil"/>
              <w:bottom w:val="single" w:color="auto" w:sz="4" w:space="0"/>
              <w:right w:val="single" w:color="auto" w:sz="4" w:space="0"/>
            </w:tcBorders>
            <w:shd w:val="clear" w:color="auto" w:fill="auto"/>
            <w:vAlign w:val="center"/>
          </w:tcPr>
          <w:p w14:paraId="0347BF39">
            <w:pPr>
              <w:rPr>
                <w:sz w:val="18"/>
                <w:szCs w:val="18"/>
              </w:rPr>
            </w:pPr>
            <w:r>
              <w:rPr>
                <w:rFonts w:hint="eastAsia"/>
                <w:sz w:val="18"/>
                <w:szCs w:val="18"/>
              </w:rPr>
              <w:t>拆除、松动、固定安装等含辅材</w:t>
            </w:r>
          </w:p>
        </w:tc>
        <w:tc>
          <w:tcPr>
            <w:tcW w:w="1340" w:type="dxa"/>
            <w:tcBorders>
              <w:top w:val="nil"/>
              <w:left w:val="nil"/>
              <w:bottom w:val="single" w:color="auto" w:sz="4" w:space="0"/>
              <w:right w:val="single" w:color="auto" w:sz="4" w:space="0"/>
            </w:tcBorders>
            <w:shd w:val="clear" w:color="auto" w:fill="auto"/>
            <w:noWrap/>
            <w:vAlign w:val="center"/>
          </w:tcPr>
          <w:p w14:paraId="727F9651">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3B68C81">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38EAA2">
            <w:pPr>
              <w:jc w:val="right"/>
              <w:rPr>
                <w:sz w:val="18"/>
                <w:szCs w:val="18"/>
              </w:rPr>
            </w:pPr>
            <w:r>
              <w:rPr>
                <w:rFonts w:hint="eastAsia"/>
                <w:sz w:val="18"/>
                <w:szCs w:val="18"/>
              </w:rPr>
              <w:t xml:space="preserve">7.68 </w:t>
            </w:r>
          </w:p>
        </w:tc>
      </w:tr>
      <w:tr w14:paraId="2B3D0D5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717CF00">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76CFA69">
            <w:pPr>
              <w:jc w:val="center"/>
              <w:rPr>
                <w:sz w:val="18"/>
                <w:szCs w:val="18"/>
              </w:rPr>
            </w:pPr>
            <w:r>
              <w:rPr>
                <w:rFonts w:hint="eastAsia"/>
                <w:sz w:val="18"/>
                <w:szCs w:val="18"/>
              </w:rPr>
              <w:t>W530</w:t>
            </w:r>
          </w:p>
        </w:tc>
        <w:tc>
          <w:tcPr>
            <w:tcW w:w="1276" w:type="dxa"/>
            <w:tcBorders>
              <w:top w:val="nil"/>
              <w:left w:val="nil"/>
              <w:bottom w:val="single" w:color="auto" w:sz="4" w:space="0"/>
              <w:right w:val="single" w:color="auto" w:sz="4" w:space="0"/>
            </w:tcBorders>
            <w:shd w:val="clear" w:color="auto" w:fill="auto"/>
            <w:vAlign w:val="center"/>
          </w:tcPr>
          <w:p w14:paraId="7ACF4597">
            <w:pPr>
              <w:jc w:val="center"/>
              <w:rPr>
                <w:sz w:val="18"/>
                <w:szCs w:val="18"/>
              </w:rPr>
            </w:pPr>
            <w:r>
              <w:rPr>
                <w:rFonts w:hint="eastAsia"/>
                <w:sz w:val="18"/>
                <w:szCs w:val="18"/>
              </w:rPr>
              <w:t>蹲坑</w:t>
            </w:r>
          </w:p>
        </w:tc>
        <w:tc>
          <w:tcPr>
            <w:tcW w:w="2629" w:type="dxa"/>
            <w:tcBorders>
              <w:top w:val="nil"/>
              <w:left w:val="nil"/>
              <w:bottom w:val="single" w:color="auto" w:sz="4" w:space="0"/>
              <w:right w:val="single" w:color="auto" w:sz="4" w:space="0"/>
            </w:tcBorders>
            <w:shd w:val="clear" w:color="auto" w:fill="auto"/>
            <w:vAlign w:val="center"/>
          </w:tcPr>
          <w:p w14:paraId="7CAD9B93">
            <w:pPr>
              <w:rPr>
                <w:sz w:val="18"/>
                <w:szCs w:val="18"/>
              </w:rPr>
            </w:pPr>
            <w:r>
              <w:rPr>
                <w:rFonts w:hint="eastAsia"/>
                <w:sz w:val="18"/>
                <w:szCs w:val="18"/>
              </w:rPr>
              <w:t>拆除、安装（包含辅材）</w:t>
            </w:r>
          </w:p>
        </w:tc>
        <w:tc>
          <w:tcPr>
            <w:tcW w:w="1340" w:type="dxa"/>
            <w:tcBorders>
              <w:top w:val="nil"/>
              <w:left w:val="nil"/>
              <w:bottom w:val="single" w:color="auto" w:sz="4" w:space="0"/>
              <w:right w:val="single" w:color="auto" w:sz="4" w:space="0"/>
            </w:tcBorders>
            <w:shd w:val="clear" w:color="auto" w:fill="auto"/>
            <w:noWrap/>
            <w:vAlign w:val="center"/>
          </w:tcPr>
          <w:p w14:paraId="2B3661FF">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05A3665">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FE5BAD2">
            <w:pPr>
              <w:jc w:val="right"/>
              <w:rPr>
                <w:sz w:val="18"/>
                <w:szCs w:val="18"/>
              </w:rPr>
            </w:pPr>
            <w:r>
              <w:rPr>
                <w:rFonts w:hint="eastAsia"/>
                <w:sz w:val="18"/>
                <w:szCs w:val="18"/>
              </w:rPr>
              <w:t xml:space="preserve">118.37 </w:t>
            </w:r>
          </w:p>
        </w:tc>
      </w:tr>
      <w:tr w14:paraId="6574A52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035909B">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1F96786">
            <w:pPr>
              <w:jc w:val="center"/>
              <w:rPr>
                <w:sz w:val="18"/>
                <w:szCs w:val="18"/>
              </w:rPr>
            </w:pPr>
            <w:r>
              <w:rPr>
                <w:rFonts w:hint="eastAsia"/>
                <w:sz w:val="18"/>
                <w:szCs w:val="18"/>
              </w:rPr>
              <w:t>W531</w:t>
            </w:r>
          </w:p>
        </w:tc>
        <w:tc>
          <w:tcPr>
            <w:tcW w:w="1276" w:type="dxa"/>
            <w:tcBorders>
              <w:top w:val="nil"/>
              <w:left w:val="nil"/>
              <w:bottom w:val="single" w:color="auto" w:sz="4" w:space="0"/>
              <w:right w:val="single" w:color="auto" w:sz="4" w:space="0"/>
            </w:tcBorders>
            <w:shd w:val="clear" w:color="auto" w:fill="auto"/>
            <w:vAlign w:val="center"/>
          </w:tcPr>
          <w:p w14:paraId="580531A8">
            <w:pPr>
              <w:jc w:val="center"/>
              <w:rPr>
                <w:sz w:val="18"/>
                <w:szCs w:val="18"/>
              </w:rPr>
            </w:pPr>
            <w:r>
              <w:rPr>
                <w:rFonts w:hint="eastAsia"/>
                <w:sz w:val="18"/>
                <w:szCs w:val="18"/>
              </w:rPr>
              <w:t>连体坐便器</w:t>
            </w:r>
          </w:p>
        </w:tc>
        <w:tc>
          <w:tcPr>
            <w:tcW w:w="2629" w:type="dxa"/>
            <w:tcBorders>
              <w:top w:val="nil"/>
              <w:left w:val="nil"/>
              <w:bottom w:val="single" w:color="auto" w:sz="4" w:space="0"/>
              <w:right w:val="single" w:color="auto" w:sz="4" w:space="0"/>
            </w:tcBorders>
            <w:shd w:val="clear" w:color="auto" w:fill="auto"/>
            <w:vAlign w:val="center"/>
          </w:tcPr>
          <w:p w14:paraId="5A4ED9CA">
            <w:pPr>
              <w:rPr>
                <w:sz w:val="18"/>
                <w:szCs w:val="18"/>
              </w:rPr>
            </w:pPr>
            <w:r>
              <w:rPr>
                <w:rFonts w:hint="eastAsia"/>
                <w:sz w:val="18"/>
                <w:szCs w:val="18"/>
              </w:rPr>
              <w:t>拆除、安装（包含辅材）</w:t>
            </w:r>
          </w:p>
        </w:tc>
        <w:tc>
          <w:tcPr>
            <w:tcW w:w="1340" w:type="dxa"/>
            <w:tcBorders>
              <w:top w:val="nil"/>
              <w:left w:val="nil"/>
              <w:bottom w:val="single" w:color="auto" w:sz="4" w:space="0"/>
              <w:right w:val="single" w:color="auto" w:sz="4" w:space="0"/>
            </w:tcBorders>
            <w:shd w:val="clear" w:color="auto" w:fill="auto"/>
            <w:noWrap/>
            <w:vAlign w:val="center"/>
          </w:tcPr>
          <w:p w14:paraId="1E061079">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9B2AF9F">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085369">
            <w:pPr>
              <w:jc w:val="right"/>
              <w:rPr>
                <w:sz w:val="18"/>
                <w:szCs w:val="18"/>
              </w:rPr>
            </w:pPr>
            <w:r>
              <w:rPr>
                <w:rFonts w:hint="eastAsia"/>
                <w:sz w:val="18"/>
                <w:szCs w:val="18"/>
              </w:rPr>
              <w:t xml:space="preserve">67.88 </w:t>
            </w:r>
          </w:p>
        </w:tc>
      </w:tr>
      <w:tr w14:paraId="4F49BAD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6F0CA58">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E8F7181">
            <w:pPr>
              <w:jc w:val="center"/>
              <w:rPr>
                <w:sz w:val="18"/>
                <w:szCs w:val="18"/>
              </w:rPr>
            </w:pPr>
            <w:r>
              <w:rPr>
                <w:rFonts w:hint="eastAsia"/>
                <w:sz w:val="18"/>
                <w:szCs w:val="18"/>
              </w:rPr>
              <w:t>W532</w:t>
            </w:r>
          </w:p>
        </w:tc>
        <w:tc>
          <w:tcPr>
            <w:tcW w:w="1276" w:type="dxa"/>
            <w:tcBorders>
              <w:top w:val="nil"/>
              <w:left w:val="nil"/>
              <w:bottom w:val="single" w:color="auto" w:sz="4" w:space="0"/>
              <w:right w:val="single" w:color="auto" w:sz="4" w:space="0"/>
            </w:tcBorders>
            <w:shd w:val="clear" w:color="auto" w:fill="auto"/>
            <w:vAlign w:val="center"/>
          </w:tcPr>
          <w:p w14:paraId="00022C0C">
            <w:pPr>
              <w:jc w:val="center"/>
              <w:rPr>
                <w:sz w:val="18"/>
                <w:szCs w:val="18"/>
              </w:rPr>
            </w:pPr>
            <w:r>
              <w:rPr>
                <w:rFonts w:hint="eastAsia"/>
                <w:sz w:val="18"/>
                <w:szCs w:val="18"/>
              </w:rPr>
              <w:t>地排式立便器</w:t>
            </w:r>
          </w:p>
        </w:tc>
        <w:tc>
          <w:tcPr>
            <w:tcW w:w="2629" w:type="dxa"/>
            <w:tcBorders>
              <w:top w:val="nil"/>
              <w:left w:val="nil"/>
              <w:bottom w:val="single" w:color="auto" w:sz="4" w:space="0"/>
              <w:right w:val="single" w:color="auto" w:sz="4" w:space="0"/>
            </w:tcBorders>
            <w:shd w:val="clear" w:color="auto" w:fill="auto"/>
            <w:vAlign w:val="center"/>
          </w:tcPr>
          <w:p w14:paraId="6E607517">
            <w:pPr>
              <w:rPr>
                <w:sz w:val="18"/>
                <w:szCs w:val="18"/>
              </w:rPr>
            </w:pPr>
            <w:r>
              <w:rPr>
                <w:rFonts w:hint="eastAsia"/>
                <w:sz w:val="18"/>
                <w:szCs w:val="18"/>
              </w:rPr>
              <w:t>拆除、安装（包含辅材）</w:t>
            </w:r>
          </w:p>
        </w:tc>
        <w:tc>
          <w:tcPr>
            <w:tcW w:w="1340" w:type="dxa"/>
            <w:tcBorders>
              <w:top w:val="nil"/>
              <w:left w:val="nil"/>
              <w:bottom w:val="single" w:color="auto" w:sz="4" w:space="0"/>
              <w:right w:val="single" w:color="auto" w:sz="4" w:space="0"/>
            </w:tcBorders>
            <w:shd w:val="clear" w:color="auto" w:fill="auto"/>
            <w:noWrap/>
            <w:vAlign w:val="center"/>
          </w:tcPr>
          <w:p w14:paraId="0578DE0F">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8EB99AE">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1734C7A">
            <w:pPr>
              <w:jc w:val="right"/>
              <w:rPr>
                <w:sz w:val="18"/>
                <w:szCs w:val="18"/>
              </w:rPr>
            </w:pPr>
            <w:r>
              <w:rPr>
                <w:rFonts w:hint="eastAsia"/>
                <w:sz w:val="18"/>
                <w:szCs w:val="18"/>
              </w:rPr>
              <w:t xml:space="preserve">59.98 </w:t>
            </w:r>
          </w:p>
        </w:tc>
      </w:tr>
      <w:tr w14:paraId="6727751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A928241">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19BECE0">
            <w:pPr>
              <w:jc w:val="center"/>
              <w:rPr>
                <w:sz w:val="18"/>
                <w:szCs w:val="18"/>
              </w:rPr>
            </w:pPr>
            <w:r>
              <w:rPr>
                <w:rFonts w:hint="eastAsia"/>
                <w:sz w:val="18"/>
                <w:szCs w:val="18"/>
              </w:rPr>
              <w:t>W533</w:t>
            </w:r>
          </w:p>
        </w:tc>
        <w:tc>
          <w:tcPr>
            <w:tcW w:w="1276" w:type="dxa"/>
            <w:tcBorders>
              <w:top w:val="nil"/>
              <w:left w:val="nil"/>
              <w:bottom w:val="single" w:color="auto" w:sz="4" w:space="0"/>
              <w:right w:val="single" w:color="auto" w:sz="4" w:space="0"/>
            </w:tcBorders>
            <w:shd w:val="clear" w:color="auto" w:fill="auto"/>
            <w:vAlign w:val="center"/>
          </w:tcPr>
          <w:p w14:paraId="15DB317B">
            <w:pPr>
              <w:jc w:val="center"/>
              <w:rPr>
                <w:sz w:val="18"/>
                <w:szCs w:val="18"/>
              </w:rPr>
            </w:pPr>
            <w:r>
              <w:rPr>
                <w:rFonts w:hint="eastAsia"/>
                <w:sz w:val="18"/>
                <w:szCs w:val="18"/>
              </w:rPr>
              <w:t>地排式立便器</w:t>
            </w:r>
          </w:p>
        </w:tc>
        <w:tc>
          <w:tcPr>
            <w:tcW w:w="2629" w:type="dxa"/>
            <w:tcBorders>
              <w:top w:val="nil"/>
              <w:left w:val="nil"/>
              <w:bottom w:val="single" w:color="auto" w:sz="4" w:space="0"/>
              <w:right w:val="single" w:color="auto" w:sz="4" w:space="0"/>
            </w:tcBorders>
            <w:shd w:val="clear" w:color="auto" w:fill="auto"/>
            <w:vAlign w:val="center"/>
          </w:tcPr>
          <w:p w14:paraId="150608F0">
            <w:pPr>
              <w:rPr>
                <w:sz w:val="18"/>
                <w:szCs w:val="18"/>
              </w:rPr>
            </w:pPr>
            <w:r>
              <w:rPr>
                <w:rFonts w:hint="eastAsia"/>
                <w:sz w:val="18"/>
                <w:szCs w:val="18"/>
              </w:rPr>
              <w:t>底部漏水维修（包含辅材）</w:t>
            </w:r>
          </w:p>
        </w:tc>
        <w:tc>
          <w:tcPr>
            <w:tcW w:w="1340" w:type="dxa"/>
            <w:tcBorders>
              <w:top w:val="nil"/>
              <w:left w:val="nil"/>
              <w:bottom w:val="single" w:color="auto" w:sz="4" w:space="0"/>
              <w:right w:val="single" w:color="auto" w:sz="4" w:space="0"/>
            </w:tcBorders>
            <w:shd w:val="clear" w:color="auto" w:fill="auto"/>
            <w:noWrap/>
            <w:vAlign w:val="center"/>
          </w:tcPr>
          <w:p w14:paraId="23919D15">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443E375">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79B527">
            <w:pPr>
              <w:jc w:val="right"/>
              <w:rPr>
                <w:sz w:val="18"/>
                <w:szCs w:val="18"/>
              </w:rPr>
            </w:pPr>
            <w:r>
              <w:rPr>
                <w:rFonts w:hint="eastAsia"/>
                <w:sz w:val="18"/>
                <w:szCs w:val="18"/>
              </w:rPr>
              <w:t xml:space="preserve">23.68 </w:t>
            </w:r>
          </w:p>
        </w:tc>
      </w:tr>
      <w:tr w14:paraId="44DCFA2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FC461C6">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BE7E862">
            <w:pPr>
              <w:jc w:val="center"/>
              <w:rPr>
                <w:sz w:val="18"/>
                <w:szCs w:val="18"/>
              </w:rPr>
            </w:pPr>
            <w:r>
              <w:rPr>
                <w:rFonts w:hint="eastAsia"/>
                <w:sz w:val="18"/>
                <w:szCs w:val="18"/>
              </w:rPr>
              <w:t>W534</w:t>
            </w:r>
          </w:p>
        </w:tc>
        <w:tc>
          <w:tcPr>
            <w:tcW w:w="1276" w:type="dxa"/>
            <w:tcBorders>
              <w:top w:val="nil"/>
              <w:left w:val="nil"/>
              <w:bottom w:val="single" w:color="auto" w:sz="4" w:space="0"/>
              <w:right w:val="single" w:color="auto" w:sz="4" w:space="0"/>
            </w:tcBorders>
            <w:shd w:val="clear" w:color="auto" w:fill="auto"/>
            <w:vAlign w:val="center"/>
          </w:tcPr>
          <w:p w14:paraId="6ACAD064">
            <w:pPr>
              <w:jc w:val="center"/>
              <w:rPr>
                <w:sz w:val="18"/>
                <w:szCs w:val="18"/>
              </w:rPr>
            </w:pPr>
            <w:r>
              <w:rPr>
                <w:rFonts w:hint="eastAsia"/>
                <w:sz w:val="18"/>
                <w:szCs w:val="18"/>
              </w:rPr>
              <w:t>塑料挂箱</w:t>
            </w:r>
          </w:p>
        </w:tc>
        <w:tc>
          <w:tcPr>
            <w:tcW w:w="2629" w:type="dxa"/>
            <w:tcBorders>
              <w:top w:val="nil"/>
              <w:left w:val="nil"/>
              <w:bottom w:val="single" w:color="auto" w:sz="4" w:space="0"/>
              <w:right w:val="single" w:color="auto" w:sz="4" w:space="0"/>
            </w:tcBorders>
            <w:shd w:val="clear" w:color="auto" w:fill="auto"/>
            <w:vAlign w:val="center"/>
          </w:tcPr>
          <w:p w14:paraId="01A96F8A">
            <w:pPr>
              <w:rPr>
                <w:sz w:val="18"/>
                <w:szCs w:val="18"/>
              </w:rPr>
            </w:pPr>
            <w:r>
              <w:rPr>
                <w:rFonts w:hint="eastAsia"/>
                <w:sz w:val="18"/>
                <w:szCs w:val="18"/>
              </w:rPr>
              <w:t>拆除、安装（包含辅材）</w:t>
            </w:r>
          </w:p>
        </w:tc>
        <w:tc>
          <w:tcPr>
            <w:tcW w:w="1340" w:type="dxa"/>
            <w:tcBorders>
              <w:top w:val="nil"/>
              <w:left w:val="nil"/>
              <w:bottom w:val="single" w:color="auto" w:sz="4" w:space="0"/>
              <w:right w:val="single" w:color="auto" w:sz="4" w:space="0"/>
            </w:tcBorders>
            <w:shd w:val="clear" w:color="auto" w:fill="auto"/>
            <w:noWrap/>
            <w:vAlign w:val="center"/>
          </w:tcPr>
          <w:p w14:paraId="5C28A120">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DBA37F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C020741">
            <w:pPr>
              <w:jc w:val="right"/>
              <w:rPr>
                <w:sz w:val="18"/>
                <w:szCs w:val="18"/>
              </w:rPr>
            </w:pPr>
            <w:r>
              <w:rPr>
                <w:rFonts w:hint="eastAsia"/>
                <w:sz w:val="18"/>
                <w:szCs w:val="18"/>
              </w:rPr>
              <w:t xml:space="preserve">16.03 </w:t>
            </w:r>
          </w:p>
        </w:tc>
      </w:tr>
      <w:tr w14:paraId="6DAEA30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C751363">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275B4C6">
            <w:pPr>
              <w:jc w:val="center"/>
              <w:rPr>
                <w:sz w:val="18"/>
                <w:szCs w:val="18"/>
              </w:rPr>
            </w:pPr>
            <w:r>
              <w:rPr>
                <w:rFonts w:hint="eastAsia"/>
                <w:sz w:val="18"/>
                <w:szCs w:val="18"/>
              </w:rPr>
              <w:t>W535</w:t>
            </w:r>
          </w:p>
        </w:tc>
        <w:tc>
          <w:tcPr>
            <w:tcW w:w="1276" w:type="dxa"/>
            <w:tcBorders>
              <w:top w:val="nil"/>
              <w:left w:val="nil"/>
              <w:bottom w:val="single" w:color="auto" w:sz="4" w:space="0"/>
              <w:right w:val="single" w:color="auto" w:sz="4" w:space="0"/>
            </w:tcBorders>
            <w:shd w:val="clear" w:color="auto" w:fill="auto"/>
            <w:vAlign w:val="center"/>
          </w:tcPr>
          <w:p w14:paraId="58A4FADA">
            <w:pPr>
              <w:jc w:val="center"/>
              <w:rPr>
                <w:sz w:val="18"/>
                <w:szCs w:val="18"/>
              </w:rPr>
            </w:pPr>
            <w:r>
              <w:rPr>
                <w:rFonts w:hint="eastAsia"/>
                <w:sz w:val="18"/>
                <w:szCs w:val="18"/>
              </w:rPr>
              <w:t>塑料挂箱冲水管</w:t>
            </w:r>
          </w:p>
        </w:tc>
        <w:tc>
          <w:tcPr>
            <w:tcW w:w="2629" w:type="dxa"/>
            <w:tcBorders>
              <w:top w:val="nil"/>
              <w:left w:val="nil"/>
              <w:bottom w:val="single" w:color="auto" w:sz="4" w:space="0"/>
              <w:right w:val="single" w:color="auto" w:sz="4" w:space="0"/>
            </w:tcBorders>
            <w:shd w:val="clear" w:color="auto" w:fill="auto"/>
            <w:vAlign w:val="center"/>
          </w:tcPr>
          <w:p w14:paraId="4C385EC0">
            <w:pPr>
              <w:rPr>
                <w:sz w:val="18"/>
                <w:szCs w:val="18"/>
              </w:rPr>
            </w:pPr>
            <w:r>
              <w:rPr>
                <w:rFonts w:hint="eastAsia"/>
                <w:sz w:val="18"/>
                <w:szCs w:val="18"/>
              </w:rPr>
              <w:t>Φ50PVC管漏水维修（包含辅材）</w:t>
            </w:r>
          </w:p>
        </w:tc>
        <w:tc>
          <w:tcPr>
            <w:tcW w:w="1340" w:type="dxa"/>
            <w:tcBorders>
              <w:top w:val="nil"/>
              <w:left w:val="nil"/>
              <w:bottom w:val="single" w:color="auto" w:sz="4" w:space="0"/>
              <w:right w:val="single" w:color="auto" w:sz="4" w:space="0"/>
            </w:tcBorders>
            <w:shd w:val="clear" w:color="auto" w:fill="auto"/>
            <w:noWrap/>
            <w:vAlign w:val="center"/>
          </w:tcPr>
          <w:p w14:paraId="2997D89F">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15E22AE">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653BA9">
            <w:pPr>
              <w:jc w:val="right"/>
              <w:rPr>
                <w:sz w:val="18"/>
                <w:szCs w:val="18"/>
              </w:rPr>
            </w:pPr>
            <w:r>
              <w:rPr>
                <w:rFonts w:hint="eastAsia"/>
                <w:sz w:val="18"/>
                <w:szCs w:val="18"/>
              </w:rPr>
              <w:t xml:space="preserve">11.81 </w:t>
            </w:r>
          </w:p>
        </w:tc>
      </w:tr>
      <w:tr w14:paraId="5230E9B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FB20FB3">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D11281C">
            <w:pPr>
              <w:jc w:val="center"/>
              <w:rPr>
                <w:sz w:val="18"/>
                <w:szCs w:val="18"/>
              </w:rPr>
            </w:pPr>
            <w:r>
              <w:rPr>
                <w:rFonts w:hint="eastAsia"/>
                <w:sz w:val="18"/>
                <w:szCs w:val="18"/>
              </w:rPr>
              <w:t>W536</w:t>
            </w:r>
          </w:p>
        </w:tc>
        <w:tc>
          <w:tcPr>
            <w:tcW w:w="1276" w:type="dxa"/>
            <w:tcBorders>
              <w:top w:val="nil"/>
              <w:left w:val="nil"/>
              <w:bottom w:val="single" w:color="auto" w:sz="4" w:space="0"/>
              <w:right w:val="single" w:color="auto" w:sz="4" w:space="0"/>
            </w:tcBorders>
            <w:shd w:val="clear" w:color="auto" w:fill="auto"/>
            <w:vAlign w:val="center"/>
          </w:tcPr>
          <w:p w14:paraId="263C8B19">
            <w:pPr>
              <w:jc w:val="center"/>
              <w:rPr>
                <w:sz w:val="18"/>
                <w:szCs w:val="18"/>
              </w:rPr>
            </w:pPr>
            <w:r>
              <w:rPr>
                <w:rFonts w:hint="eastAsia"/>
                <w:sz w:val="18"/>
                <w:szCs w:val="18"/>
              </w:rPr>
              <w:t>挂箱配件维修（含皮具、扳手、进水阀、链条）</w:t>
            </w:r>
          </w:p>
        </w:tc>
        <w:tc>
          <w:tcPr>
            <w:tcW w:w="2629" w:type="dxa"/>
            <w:tcBorders>
              <w:top w:val="nil"/>
              <w:left w:val="nil"/>
              <w:bottom w:val="single" w:color="auto" w:sz="4" w:space="0"/>
              <w:right w:val="single" w:color="auto" w:sz="4" w:space="0"/>
            </w:tcBorders>
            <w:shd w:val="clear" w:color="auto" w:fill="auto"/>
            <w:vAlign w:val="center"/>
          </w:tcPr>
          <w:p w14:paraId="7BB0F826">
            <w:pPr>
              <w:rPr>
                <w:sz w:val="18"/>
                <w:szCs w:val="18"/>
              </w:rPr>
            </w:pPr>
            <w:r>
              <w:rPr>
                <w:rFonts w:hint="eastAsia"/>
                <w:sz w:val="18"/>
                <w:szCs w:val="18"/>
              </w:rPr>
              <w:t>漏水维修（包含辅材）</w:t>
            </w:r>
          </w:p>
        </w:tc>
        <w:tc>
          <w:tcPr>
            <w:tcW w:w="1340" w:type="dxa"/>
            <w:tcBorders>
              <w:top w:val="nil"/>
              <w:left w:val="nil"/>
              <w:bottom w:val="single" w:color="auto" w:sz="4" w:space="0"/>
              <w:right w:val="single" w:color="auto" w:sz="4" w:space="0"/>
            </w:tcBorders>
            <w:shd w:val="clear" w:color="auto" w:fill="auto"/>
            <w:noWrap/>
            <w:vAlign w:val="center"/>
          </w:tcPr>
          <w:p w14:paraId="4F2CC13D">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2FE2FAF">
            <w:pPr>
              <w:jc w:val="center"/>
              <w:rPr>
                <w:sz w:val="18"/>
                <w:szCs w:val="18"/>
              </w:rPr>
            </w:pPr>
            <w:r>
              <w:rPr>
                <w:rFonts w:hint="eastAsia"/>
                <w:sz w:val="18"/>
                <w:szCs w:val="18"/>
              </w:rPr>
              <w:t>付</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C77FCFA">
            <w:pPr>
              <w:jc w:val="right"/>
              <w:rPr>
                <w:sz w:val="18"/>
                <w:szCs w:val="18"/>
              </w:rPr>
            </w:pPr>
            <w:r>
              <w:rPr>
                <w:rFonts w:hint="eastAsia"/>
                <w:sz w:val="18"/>
                <w:szCs w:val="18"/>
              </w:rPr>
              <w:t xml:space="preserve">11.84 </w:t>
            </w:r>
          </w:p>
        </w:tc>
      </w:tr>
      <w:tr w14:paraId="19A5B2E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9825191">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78003D6">
            <w:pPr>
              <w:jc w:val="center"/>
              <w:rPr>
                <w:sz w:val="18"/>
                <w:szCs w:val="18"/>
              </w:rPr>
            </w:pPr>
            <w:r>
              <w:rPr>
                <w:rFonts w:hint="eastAsia"/>
                <w:sz w:val="18"/>
                <w:szCs w:val="18"/>
              </w:rPr>
              <w:t>W537</w:t>
            </w:r>
          </w:p>
        </w:tc>
        <w:tc>
          <w:tcPr>
            <w:tcW w:w="1276" w:type="dxa"/>
            <w:tcBorders>
              <w:top w:val="nil"/>
              <w:left w:val="nil"/>
              <w:bottom w:val="single" w:color="auto" w:sz="4" w:space="0"/>
              <w:right w:val="single" w:color="auto" w:sz="4" w:space="0"/>
            </w:tcBorders>
            <w:shd w:val="clear" w:color="auto" w:fill="auto"/>
            <w:vAlign w:val="center"/>
          </w:tcPr>
          <w:p w14:paraId="6520129D">
            <w:pPr>
              <w:jc w:val="center"/>
              <w:rPr>
                <w:sz w:val="18"/>
                <w:szCs w:val="18"/>
              </w:rPr>
            </w:pPr>
            <w:r>
              <w:rPr>
                <w:rFonts w:hint="eastAsia"/>
                <w:sz w:val="18"/>
                <w:szCs w:val="18"/>
              </w:rPr>
              <w:t>卧、立式台盆龙头（含淋浴龙头）</w:t>
            </w:r>
          </w:p>
        </w:tc>
        <w:tc>
          <w:tcPr>
            <w:tcW w:w="2629" w:type="dxa"/>
            <w:tcBorders>
              <w:top w:val="nil"/>
              <w:left w:val="nil"/>
              <w:bottom w:val="single" w:color="auto" w:sz="4" w:space="0"/>
              <w:right w:val="single" w:color="auto" w:sz="4" w:space="0"/>
            </w:tcBorders>
            <w:shd w:val="clear" w:color="auto" w:fill="auto"/>
            <w:vAlign w:val="center"/>
          </w:tcPr>
          <w:p w14:paraId="1A770421">
            <w:pPr>
              <w:rPr>
                <w:sz w:val="18"/>
                <w:szCs w:val="18"/>
              </w:rPr>
            </w:pPr>
            <w:r>
              <w:rPr>
                <w:rFonts w:hint="eastAsia"/>
                <w:sz w:val="18"/>
                <w:szCs w:val="18"/>
              </w:rPr>
              <w:t>所有台盆龙头漏水、松动固定，包含辅材</w:t>
            </w:r>
          </w:p>
        </w:tc>
        <w:tc>
          <w:tcPr>
            <w:tcW w:w="1340" w:type="dxa"/>
            <w:tcBorders>
              <w:top w:val="nil"/>
              <w:left w:val="nil"/>
              <w:bottom w:val="single" w:color="auto" w:sz="4" w:space="0"/>
              <w:right w:val="single" w:color="auto" w:sz="4" w:space="0"/>
            </w:tcBorders>
            <w:shd w:val="clear" w:color="auto" w:fill="auto"/>
            <w:noWrap/>
            <w:vAlign w:val="center"/>
          </w:tcPr>
          <w:p w14:paraId="62E6197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306BBBE7">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014664F">
            <w:pPr>
              <w:jc w:val="right"/>
              <w:rPr>
                <w:sz w:val="18"/>
                <w:szCs w:val="18"/>
              </w:rPr>
            </w:pPr>
            <w:r>
              <w:rPr>
                <w:rFonts w:hint="eastAsia"/>
                <w:sz w:val="18"/>
                <w:szCs w:val="18"/>
              </w:rPr>
              <w:t xml:space="preserve">22.89 </w:t>
            </w:r>
          </w:p>
        </w:tc>
      </w:tr>
      <w:tr w14:paraId="2267BDE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4CDF9DB">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CF6EC2C">
            <w:pPr>
              <w:jc w:val="center"/>
              <w:rPr>
                <w:sz w:val="18"/>
                <w:szCs w:val="18"/>
              </w:rPr>
            </w:pPr>
            <w:r>
              <w:rPr>
                <w:rFonts w:hint="eastAsia"/>
                <w:sz w:val="18"/>
                <w:szCs w:val="18"/>
              </w:rPr>
              <w:t>W538</w:t>
            </w:r>
          </w:p>
        </w:tc>
        <w:tc>
          <w:tcPr>
            <w:tcW w:w="1276" w:type="dxa"/>
            <w:tcBorders>
              <w:top w:val="nil"/>
              <w:left w:val="nil"/>
              <w:bottom w:val="single" w:color="auto" w:sz="4" w:space="0"/>
              <w:right w:val="single" w:color="auto" w:sz="4" w:space="0"/>
            </w:tcBorders>
            <w:shd w:val="clear" w:color="auto" w:fill="auto"/>
            <w:vAlign w:val="center"/>
          </w:tcPr>
          <w:p w14:paraId="57CF34DE">
            <w:pPr>
              <w:jc w:val="center"/>
              <w:rPr>
                <w:sz w:val="18"/>
                <w:szCs w:val="18"/>
              </w:rPr>
            </w:pPr>
            <w:r>
              <w:rPr>
                <w:rFonts w:hint="eastAsia"/>
                <w:sz w:val="18"/>
                <w:szCs w:val="18"/>
              </w:rPr>
              <w:t>大便冲水阀</w:t>
            </w:r>
          </w:p>
        </w:tc>
        <w:tc>
          <w:tcPr>
            <w:tcW w:w="2629" w:type="dxa"/>
            <w:tcBorders>
              <w:top w:val="nil"/>
              <w:left w:val="nil"/>
              <w:bottom w:val="single" w:color="auto" w:sz="4" w:space="0"/>
              <w:right w:val="single" w:color="auto" w:sz="4" w:space="0"/>
            </w:tcBorders>
            <w:shd w:val="clear" w:color="auto" w:fill="auto"/>
            <w:vAlign w:val="center"/>
          </w:tcPr>
          <w:p w14:paraId="432BFD3E">
            <w:pPr>
              <w:rPr>
                <w:sz w:val="18"/>
                <w:szCs w:val="18"/>
              </w:rPr>
            </w:pPr>
            <w:r>
              <w:rPr>
                <w:rFonts w:hint="eastAsia"/>
                <w:sz w:val="18"/>
                <w:szCs w:val="18"/>
              </w:rPr>
              <w:t>松动加固、漏水维修</w:t>
            </w:r>
          </w:p>
        </w:tc>
        <w:tc>
          <w:tcPr>
            <w:tcW w:w="1340" w:type="dxa"/>
            <w:tcBorders>
              <w:top w:val="nil"/>
              <w:left w:val="nil"/>
              <w:bottom w:val="single" w:color="auto" w:sz="4" w:space="0"/>
              <w:right w:val="single" w:color="auto" w:sz="4" w:space="0"/>
            </w:tcBorders>
            <w:shd w:val="clear" w:color="auto" w:fill="auto"/>
            <w:noWrap/>
            <w:vAlign w:val="center"/>
          </w:tcPr>
          <w:p w14:paraId="099F1023">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63AD5AC">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A2401DA">
            <w:pPr>
              <w:jc w:val="right"/>
              <w:rPr>
                <w:sz w:val="18"/>
                <w:szCs w:val="18"/>
              </w:rPr>
            </w:pPr>
            <w:r>
              <w:rPr>
                <w:rFonts w:hint="eastAsia"/>
                <w:sz w:val="18"/>
                <w:szCs w:val="18"/>
              </w:rPr>
              <w:t xml:space="preserve">23.68 </w:t>
            </w:r>
          </w:p>
        </w:tc>
      </w:tr>
      <w:tr w14:paraId="7B7090F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0EDC348">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C694BA4">
            <w:pPr>
              <w:jc w:val="center"/>
              <w:rPr>
                <w:sz w:val="18"/>
                <w:szCs w:val="18"/>
              </w:rPr>
            </w:pPr>
            <w:r>
              <w:rPr>
                <w:rFonts w:hint="eastAsia"/>
                <w:sz w:val="18"/>
                <w:szCs w:val="18"/>
              </w:rPr>
              <w:t>W539</w:t>
            </w:r>
          </w:p>
        </w:tc>
        <w:tc>
          <w:tcPr>
            <w:tcW w:w="1276" w:type="dxa"/>
            <w:tcBorders>
              <w:top w:val="nil"/>
              <w:left w:val="nil"/>
              <w:bottom w:val="single" w:color="auto" w:sz="4" w:space="0"/>
              <w:right w:val="single" w:color="auto" w:sz="4" w:space="0"/>
            </w:tcBorders>
            <w:shd w:val="clear" w:color="auto" w:fill="auto"/>
            <w:vAlign w:val="center"/>
          </w:tcPr>
          <w:p w14:paraId="2E87AC0C">
            <w:pPr>
              <w:jc w:val="center"/>
              <w:rPr>
                <w:sz w:val="18"/>
                <w:szCs w:val="18"/>
              </w:rPr>
            </w:pPr>
            <w:r>
              <w:rPr>
                <w:rFonts w:hint="eastAsia"/>
                <w:sz w:val="18"/>
                <w:szCs w:val="18"/>
              </w:rPr>
              <w:t>大便阀冲水管、黑套</w:t>
            </w:r>
          </w:p>
        </w:tc>
        <w:tc>
          <w:tcPr>
            <w:tcW w:w="2629" w:type="dxa"/>
            <w:tcBorders>
              <w:top w:val="nil"/>
              <w:left w:val="nil"/>
              <w:bottom w:val="single" w:color="auto" w:sz="4" w:space="0"/>
              <w:right w:val="single" w:color="auto" w:sz="4" w:space="0"/>
            </w:tcBorders>
            <w:shd w:val="clear" w:color="auto" w:fill="auto"/>
            <w:vAlign w:val="center"/>
          </w:tcPr>
          <w:p w14:paraId="25E002A8">
            <w:pPr>
              <w:rPr>
                <w:sz w:val="18"/>
                <w:szCs w:val="18"/>
              </w:rPr>
            </w:pPr>
            <w:r>
              <w:rPr>
                <w:rFonts w:hint="eastAsia"/>
                <w:sz w:val="18"/>
                <w:szCs w:val="18"/>
              </w:rPr>
              <w:t>漏水维修（包含辅材）</w:t>
            </w:r>
          </w:p>
        </w:tc>
        <w:tc>
          <w:tcPr>
            <w:tcW w:w="1340" w:type="dxa"/>
            <w:tcBorders>
              <w:top w:val="nil"/>
              <w:left w:val="nil"/>
              <w:bottom w:val="single" w:color="auto" w:sz="4" w:space="0"/>
              <w:right w:val="single" w:color="auto" w:sz="4" w:space="0"/>
            </w:tcBorders>
            <w:shd w:val="clear" w:color="auto" w:fill="auto"/>
            <w:noWrap/>
            <w:vAlign w:val="center"/>
          </w:tcPr>
          <w:p w14:paraId="1DD2A6A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54FE9F3">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CED93B">
            <w:pPr>
              <w:jc w:val="right"/>
              <w:rPr>
                <w:sz w:val="18"/>
                <w:szCs w:val="18"/>
              </w:rPr>
            </w:pPr>
            <w:r>
              <w:rPr>
                <w:rFonts w:hint="eastAsia"/>
                <w:sz w:val="18"/>
                <w:szCs w:val="18"/>
              </w:rPr>
              <w:t xml:space="preserve">18.93 </w:t>
            </w:r>
          </w:p>
        </w:tc>
      </w:tr>
      <w:tr w14:paraId="43B5B3F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8770A9C">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9DECE45">
            <w:pPr>
              <w:jc w:val="center"/>
              <w:rPr>
                <w:sz w:val="18"/>
                <w:szCs w:val="18"/>
              </w:rPr>
            </w:pPr>
            <w:r>
              <w:rPr>
                <w:rFonts w:hint="eastAsia"/>
                <w:sz w:val="18"/>
                <w:szCs w:val="18"/>
              </w:rPr>
              <w:t>W540</w:t>
            </w:r>
          </w:p>
        </w:tc>
        <w:tc>
          <w:tcPr>
            <w:tcW w:w="1276" w:type="dxa"/>
            <w:tcBorders>
              <w:top w:val="nil"/>
              <w:left w:val="nil"/>
              <w:bottom w:val="single" w:color="auto" w:sz="4" w:space="0"/>
              <w:right w:val="single" w:color="auto" w:sz="4" w:space="0"/>
            </w:tcBorders>
            <w:shd w:val="clear" w:color="auto" w:fill="auto"/>
            <w:vAlign w:val="center"/>
          </w:tcPr>
          <w:p w14:paraId="739C37D5">
            <w:pPr>
              <w:jc w:val="center"/>
              <w:rPr>
                <w:sz w:val="18"/>
                <w:szCs w:val="18"/>
              </w:rPr>
            </w:pPr>
            <w:r>
              <w:rPr>
                <w:rFonts w:hint="eastAsia"/>
                <w:sz w:val="18"/>
                <w:szCs w:val="18"/>
              </w:rPr>
              <w:t>立便池延时阀、感应阀</w:t>
            </w:r>
          </w:p>
        </w:tc>
        <w:tc>
          <w:tcPr>
            <w:tcW w:w="2629" w:type="dxa"/>
            <w:tcBorders>
              <w:top w:val="nil"/>
              <w:left w:val="nil"/>
              <w:bottom w:val="single" w:color="auto" w:sz="4" w:space="0"/>
              <w:right w:val="single" w:color="auto" w:sz="4" w:space="0"/>
            </w:tcBorders>
            <w:shd w:val="clear" w:color="auto" w:fill="auto"/>
            <w:vAlign w:val="center"/>
          </w:tcPr>
          <w:p w14:paraId="4B16CF81">
            <w:pPr>
              <w:rPr>
                <w:sz w:val="18"/>
                <w:szCs w:val="18"/>
              </w:rPr>
            </w:pPr>
            <w:r>
              <w:rPr>
                <w:rFonts w:hint="eastAsia"/>
                <w:sz w:val="18"/>
                <w:szCs w:val="18"/>
              </w:rPr>
              <w:t>失灵漏水维修（包含辅材）</w:t>
            </w:r>
          </w:p>
        </w:tc>
        <w:tc>
          <w:tcPr>
            <w:tcW w:w="1340" w:type="dxa"/>
            <w:tcBorders>
              <w:top w:val="nil"/>
              <w:left w:val="nil"/>
              <w:bottom w:val="single" w:color="auto" w:sz="4" w:space="0"/>
              <w:right w:val="single" w:color="auto" w:sz="4" w:space="0"/>
            </w:tcBorders>
            <w:shd w:val="clear" w:color="auto" w:fill="auto"/>
            <w:noWrap/>
            <w:vAlign w:val="center"/>
          </w:tcPr>
          <w:p w14:paraId="45235BB5">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8821268">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090FF3">
            <w:pPr>
              <w:jc w:val="right"/>
              <w:rPr>
                <w:sz w:val="18"/>
                <w:szCs w:val="18"/>
              </w:rPr>
            </w:pPr>
            <w:r>
              <w:rPr>
                <w:rFonts w:hint="eastAsia"/>
                <w:sz w:val="18"/>
                <w:szCs w:val="18"/>
              </w:rPr>
              <w:t xml:space="preserve">18.93 </w:t>
            </w:r>
          </w:p>
        </w:tc>
      </w:tr>
      <w:tr w14:paraId="2550DAF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CC61101">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5871A05">
            <w:pPr>
              <w:jc w:val="center"/>
              <w:rPr>
                <w:sz w:val="18"/>
                <w:szCs w:val="18"/>
              </w:rPr>
            </w:pPr>
            <w:r>
              <w:rPr>
                <w:rFonts w:hint="eastAsia"/>
                <w:sz w:val="18"/>
                <w:szCs w:val="18"/>
              </w:rPr>
              <w:t>W541</w:t>
            </w:r>
          </w:p>
        </w:tc>
        <w:tc>
          <w:tcPr>
            <w:tcW w:w="1276" w:type="dxa"/>
            <w:tcBorders>
              <w:top w:val="nil"/>
              <w:left w:val="nil"/>
              <w:bottom w:val="single" w:color="auto" w:sz="4" w:space="0"/>
              <w:right w:val="single" w:color="auto" w:sz="4" w:space="0"/>
            </w:tcBorders>
            <w:shd w:val="clear" w:color="auto" w:fill="auto"/>
            <w:vAlign w:val="center"/>
          </w:tcPr>
          <w:p w14:paraId="6AFE16AB">
            <w:pPr>
              <w:jc w:val="center"/>
              <w:rPr>
                <w:sz w:val="18"/>
                <w:szCs w:val="18"/>
              </w:rPr>
            </w:pPr>
            <w:r>
              <w:rPr>
                <w:rFonts w:hint="eastAsia"/>
                <w:sz w:val="18"/>
                <w:szCs w:val="18"/>
              </w:rPr>
              <w:t>台盆（台上台下盆）</w:t>
            </w:r>
          </w:p>
        </w:tc>
        <w:tc>
          <w:tcPr>
            <w:tcW w:w="2629" w:type="dxa"/>
            <w:tcBorders>
              <w:top w:val="nil"/>
              <w:left w:val="nil"/>
              <w:bottom w:val="single" w:color="auto" w:sz="4" w:space="0"/>
              <w:right w:val="single" w:color="auto" w:sz="4" w:space="0"/>
            </w:tcBorders>
            <w:shd w:val="clear" w:color="auto" w:fill="auto"/>
            <w:vAlign w:val="center"/>
          </w:tcPr>
          <w:p w14:paraId="30B88AB2">
            <w:pPr>
              <w:rPr>
                <w:sz w:val="18"/>
                <w:szCs w:val="18"/>
              </w:rPr>
            </w:pPr>
            <w:r>
              <w:rPr>
                <w:rFonts w:hint="eastAsia"/>
                <w:sz w:val="18"/>
                <w:szCs w:val="18"/>
              </w:rPr>
              <w:t>松动加固、漏水维修（含辅材玻璃胶等）</w:t>
            </w:r>
          </w:p>
        </w:tc>
        <w:tc>
          <w:tcPr>
            <w:tcW w:w="1340" w:type="dxa"/>
            <w:tcBorders>
              <w:top w:val="nil"/>
              <w:left w:val="nil"/>
              <w:bottom w:val="single" w:color="auto" w:sz="4" w:space="0"/>
              <w:right w:val="single" w:color="auto" w:sz="4" w:space="0"/>
            </w:tcBorders>
            <w:shd w:val="clear" w:color="auto" w:fill="auto"/>
            <w:noWrap/>
            <w:vAlign w:val="center"/>
          </w:tcPr>
          <w:p w14:paraId="32AD89C9">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68BA38F">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0E7FFC">
            <w:pPr>
              <w:jc w:val="right"/>
              <w:rPr>
                <w:sz w:val="18"/>
                <w:szCs w:val="18"/>
              </w:rPr>
            </w:pPr>
            <w:r>
              <w:rPr>
                <w:rFonts w:hint="eastAsia"/>
                <w:sz w:val="18"/>
                <w:szCs w:val="18"/>
              </w:rPr>
              <w:t xml:space="preserve">39.48 </w:t>
            </w:r>
          </w:p>
        </w:tc>
      </w:tr>
      <w:tr w14:paraId="46844EC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9EDD9E1">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4CC4888">
            <w:pPr>
              <w:jc w:val="center"/>
              <w:rPr>
                <w:sz w:val="18"/>
                <w:szCs w:val="18"/>
              </w:rPr>
            </w:pPr>
            <w:r>
              <w:rPr>
                <w:rFonts w:hint="eastAsia"/>
                <w:sz w:val="18"/>
                <w:szCs w:val="18"/>
              </w:rPr>
              <w:t>W542</w:t>
            </w:r>
          </w:p>
        </w:tc>
        <w:tc>
          <w:tcPr>
            <w:tcW w:w="1276" w:type="dxa"/>
            <w:tcBorders>
              <w:top w:val="nil"/>
              <w:left w:val="nil"/>
              <w:bottom w:val="single" w:color="auto" w:sz="4" w:space="0"/>
              <w:right w:val="single" w:color="auto" w:sz="4" w:space="0"/>
            </w:tcBorders>
            <w:shd w:val="clear" w:color="auto" w:fill="auto"/>
            <w:vAlign w:val="center"/>
          </w:tcPr>
          <w:p w14:paraId="4C07614C">
            <w:pPr>
              <w:jc w:val="center"/>
              <w:rPr>
                <w:sz w:val="18"/>
                <w:szCs w:val="18"/>
              </w:rPr>
            </w:pPr>
            <w:r>
              <w:rPr>
                <w:rFonts w:hint="eastAsia"/>
                <w:sz w:val="18"/>
                <w:szCs w:val="18"/>
              </w:rPr>
              <w:t>加长快开拖把池龙头、开水龙头</w:t>
            </w:r>
          </w:p>
        </w:tc>
        <w:tc>
          <w:tcPr>
            <w:tcW w:w="2629" w:type="dxa"/>
            <w:tcBorders>
              <w:top w:val="nil"/>
              <w:left w:val="nil"/>
              <w:bottom w:val="single" w:color="auto" w:sz="4" w:space="0"/>
              <w:right w:val="single" w:color="auto" w:sz="4" w:space="0"/>
            </w:tcBorders>
            <w:shd w:val="clear" w:color="auto" w:fill="auto"/>
            <w:vAlign w:val="center"/>
          </w:tcPr>
          <w:p w14:paraId="522C7CEC">
            <w:pPr>
              <w:rPr>
                <w:sz w:val="18"/>
                <w:szCs w:val="18"/>
              </w:rPr>
            </w:pPr>
            <w:r>
              <w:rPr>
                <w:rFonts w:hint="eastAsia"/>
                <w:sz w:val="18"/>
                <w:szCs w:val="18"/>
              </w:rPr>
              <w:t>漏水（含辅材生料带等）</w:t>
            </w:r>
          </w:p>
        </w:tc>
        <w:tc>
          <w:tcPr>
            <w:tcW w:w="1340" w:type="dxa"/>
            <w:tcBorders>
              <w:top w:val="nil"/>
              <w:left w:val="nil"/>
              <w:bottom w:val="single" w:color="auto" w:sz="4" w:space="0"/>
              <w:right w:val="single" w:color="auto" w:sz="4" w:space="0"/>
            </w:tcBorders>
            <w:shd w:val="clear" w:color="auto" w:fill="auto"/>
            <w:noWrap/>
            <w:vAlign w:val="center"/>
          </w:tcPr>
          <w:p w14:paraId="0FC13B2F">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3083E90">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54CE89">
            <w:pPr>
              <w:jc w:val="right"/>
              <w:rPr>
                <w:sz w:val="18"/>
                <w:szCs w:val="18"/>
              </w:rPr>
            </w:pPr>
            <w:r>
              <w:rPr>
                <w:rFonts w:hint="eastAsia"/>
                <w:sz w:val="18"/>
                <w:szCs w:val="18"/>
              </w:rPr>
              <w:t xml:space="preserve">11.84 </w:t>
            </w:r>
          </w:p>
        </w:tc>
      </w:tr>
      <w:tr w14:paraId="4CF7A0B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CCE7C75">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8898ABD">
            <w:pPr>
              <w:jc w:val="center"/>
              <w:rPr>
                <w:sz w:val="18"/>
                <w:szCs w:val="18"/>
              </w:rPr>
            </w:pPr>
            <w:r>
              <w:rPr>
                <w:rFonts w:hint="eastAsia"/>
                <w:sz w:val="18"/>
                <w:szCs w:val="18"/>
              </w:rPr>
              <w:t>W543</w:t>
            </w:r>
          </w:p>
        </w:tc>
        <w:tc>
          <w:tcPr>
            <w:tcW w:w="1276" w:type="dxa"/>
            <w:tcBorders>
              <w:top w:val="nil"/>
              <w:left w:val="nil"/>
              <w:bottom w:val="single" w:color="auto" w:sz="4" w:space="0"/>
              <w:right w:val="single" w:color="auto" w:sz="4" w:space="0"/>
            </w:tcBorders>
            <w:shd w:val="clear" w:color="auto" w:fill="auto"/>
            <w:vAlign w:val="center"/>
          </w:tcPr>
          <w:p w14:paraId="4F9C66A0">
            <w:pPr>
              <w:jc w:val="center"/>
              <w:rPr>
                <w:sz w:val="18"/>
                <w:szCs w:val="18"/>
              </w:rPr>
            </w:pPr>
            <w:r>
              <w:rPr>
                <w:rFonts w:hint="eastAsia"/>
                <w:sz w:val="18"/>
                <w:szCs w:val="18"/>
              </w:rPr>
              <w:t>台盆落水</w:t>
            </w:r>
          </w:p>
        </w:tc>
        <w:tc>
          <w:tcPr>
            <w:tcW w:w="2629" w:type="dxa"/>
            <w:tcBorders>
              <w:top w:val="nil"/>
              <w:left w:val="nil"/>
              <w:bottom w:val="single" w:color="auto" w:sz="4" w:space="0"/>
              <w:right w:val="single" w:color="auto" w:sz="4" w:space="0"/>
            </w:tcBorders>
            <w:shd w:val="clear" w:color="auto" w:fill="auto"/>
            <w:vAlign w:val="center"/>
          </w:tcPr>
          <w:p w14:paraId="3E19EC9B">
            <w:pPr>
              <w:rPr>
                <w:sz w:val="18"/>
                <w:szCs w:val="18"/>
              </w:rPr>
            </w:pPr>
            <w:r>
              <w:rPr>
                <w:rFonts w:hint="eastAsia"/>
                <w:sz w:val="18"/>
                <w:szCs w:val="18"/>
              </w:rPr>
              <w:t>松动固定、漏水维修</w:t>
            </w:r>
          </w:p>
        </w:tc>
        <w:tc>
          <w:tcPr>
            <w:tcW w:w="1340" w:type="dxa"/>
            <w:tcBorders>
              <w:top w:val="nil"/>
              <w:left w:val="nil"/>
              <w:bottom w:val="single" w:color="auto" w:sz="4" w:space="0"/>
              <w:right w:val="single" w:color="auto" w:sz="4" w:space="0"/>
            </w:tcBorders>
            <w:shd w:val="clear" w:color="auto" w:fill="auto"/>
            <w:noWrap/>
            <w:vAlign w:val="center"/>
          </w:tcPr>
          <w:p w14:paraId="0396C00B">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49520F48">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C211A37">
            <w:pPr>
              <w:jc w:val="right"/>
              <w:rPr>
                <w:sz w:val="18"/>
                <w:szCs w:val="18"/>
              </w:rPr>
            </w:pPr>
            <w:r>
              <w:rPr>
                <w:rFonts w:hint="eastAsia"/>
                <w:sz w:val="18"/>
                <w:szCs w:val="18"/>
              </w:rPr>
              <w:t xml:space="preserve">12.22 </w:t>
            </w:r>
          </w:p>
        </w:tc>
      </w:tr>
      <w:tr w14:paraId="741DFC8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2DEA776">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2CB3F2C">
            <w:pPr>
              <w:jc w:val="center"/>
              <w:rPr>
                <w:sz w:val="18"/>
                <w:szCs w:val="18"/>
              </w:rPr>
            </w:pPr>
            <w:r>
              <w:rPr>
                <w:rFonts w:hint="eastAsia"/>
                <w:sz w:val="18"/>
                <w:szCs w:val="18"/>
              </w:rPr>
              <w:t>W544</w:t>
            </w:r>
          </w:p>
        </w:tc>
        <w:tc>
          <w:tcPr>
            <w:tcW w:w="1276" w:type="dxa"/>
            <w:tcBorders>
              <w:top w:val="nil"/>
              <w:left w:val="nil"/>
              <w:bottom w:val="single" w:color="auto" w:sz="4" w:space="0"/>
              <w:right w:val="single" w:color="auto" w:sz="4" w:space="0"/>
            </w:tcBorders>
            <w:shd w:val="clear" w:color="auto" w:fill="auto"/>
            <w:vAlign w:val="center"/>
          </w:tcPr>
          <w:p w14:paraId="0A4344A4">
            <w:pPr>
              <w:jc w:val="center"/>
              <w:rPr>
                <w:sz w:val="18"/>
                <w:szCs w:val="18"/>
              </w:rPr>
            </w:pPr>
            <w:r>
              <w:rPr>
                <w:rFonts w:hint="eastAsia"/>
                <w:sz w:val="18"/>
                <w:szCs w:val="18"/>
              </w:rPr>
              <w:t>台盆落水管</w:t>
            </w:r>
          </w:p>
        </w:tc>
        <w:tc>
          <w:tcPr>
            <w:tcW w:w="2629" w:type="dxa"/>
            <w:tcBorders>
              <w:top w:val="nil"/>
              <w:left w:val="nil"/>
              <w:bottom w:val="single" w:color="auto" w:sz="4" w:space="0"/>
              <w:right w:val="single" w:color="auto" w:sz="4" w:space="0"/>
            </w:tcBorders>
            <w:shd w:val="clear" w:color="auto" w:fill="auto"/>
            <w:vAlign w:val="center"/>
          </w:tcPr>
          <w:p w14:paraId="51AD1042">
            <w:pPr>
              <w:rPr>
                <w:sz w:val="18"/>
                <w:szCs w:val="18"/>
              </w:rPr>
            </w:pPr>
            <w:r>
              <w:rPr>
                <w:rFonts w:hint="eastAsia"/>
                <w:sz w:val="18"/>
                <w:szCs w:val="18"/>
              </w:rPr>
              <w:t>φ30*500mm(伸缩节）脱落、漏水维修（包含辅材）</w:t>
            </w:r>
          </w:p>
        </w:tc>
        <w:tc>
          <w:tcPr>
            <w:tcW w:w="1340" w:type="dxa"/>
            <w:tcBorders>
              <w:top w:val="nil"/>
              <w:left w:val="nil"/>
              <w:bottom w:val="single" w:color="auto" w:sz="4" w:space="0"/>
              <w:right w:val="single" w:color="auto" w:sz="4" w:space="0"/>
            </w:tcBorders>
            <w:shd w:val="clear" w:color="auto" w:fill="auto"/>
            <w:noWrap/>
            <w:vAlign w:val="center"/>
          </w:tcPr>
          <w:p w14:paraId="77559528">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9480FED">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97BC42">
            <w:pPr>
              <w:jc w:val="right"/>
              <w:rPr>
                <w:sz w:val="18"/>
                <w:szCs w:val="18"/>
              </w:rPr>
            </w:pPr>
            <w:r>
              <w:rPr>
                <w:rFonts w:hint="eastAsia"/>
                <w:sz w:val="18"/>
                <w:szCs w:val="18"/>
              </w:rPr>
              <w:t xml:space="preserve">7.90 </w:t>
            </w:r>
          </w:p>
        </w:tc>
      </w:tr>
      <w:tr w14:paraId="28BA26C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D6E9F7D">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7E95866">
            <w:pPr>
              <w:jc w:val="center"/>
              <w:rPr>
                <w:sz w:val="18"/>
                <w:szCs w:val="18"/>
              </w:rPr>
            </w:pPr>
            <w:r>
              <w:rPr>
                <w:rFonts w:hint="eastAsia"/>
                <w:sz w:val="18"/>
                <w:szCs w:val="18"/>
              </w:rPr>
              <w:t>W545</w:t>
            </w:r>
          </w:p>
        </w:tc>
        <w:tc>
          <w:tcPr>
            <w:tcW w:w="1276" w:type="dxa"/>
            <w:tcBorders>
              <w:top w:val="nil"/>
              <w:left w:val="nil"/>
              <w:bottom w:val="single" w:color="auto" w:sz="4" w:space="0"/>
              <w:right w:val="single" w:color="auto" w:sz="4" w:space="0"/>
            </w:tcBorders>
            <w:shd w:val="clear" w:color="auto" w:fill="auto"/>
            <w:vAlign w:val="center"/>
          </w:tcPr>
          <w:p w14:paraId="2DF120AA">
            <w:pPr>
              <w:jc w:val="center"/>
              <w:rPr>
                <w:sz w:val="18"/>
                <w:szCs w:val="18"/>
              </w:rPr>
            </w:pPr>
            <w:r>
              <w:rPr>
                <w:rFonts w:hint="eastAsia"/>
                <w:sz w:val="18"/>
                <w:szCs w:val="18"/>
              </w:rPr>
              <w:t>台盆下水管PVC</w:t>
            </w:r>
          </w:p>
        </w:tc>
        <w:tc>
          <w:tcPr>
            <w:tcW w:w="2629" w:type="dxa"/>
            <w:tcBorders>
              <w:top w:val="nil"/>
              <w:left w:val="nil"/>
              <w:bottom w:val="single" w:color="auto" w:sz="4" w:space="0"/>
              <w:right w:val="single" w:color="auto" w:sz="4" w:space="0"/>
            </w:tcBorders>
            <w:shd w:val="clear" w:color="auto" w:fill="auto"/>
            <w:vAlign w:val="center"/>
          </w:tcPr>
          <w:p w14:paraId="167EEAE8">
            <w:pPr>
              <w:rPr>
                <w:sz w:val="18"/>
                <w:szCs w:val="18"/>
              </w:rPr>
            </w:pPr>
            <w:r>
              <w:rPr>
                <w:rFonts w:hint="eastAsia"/>
                <w:sz w:val="18"/>
                <w:szCs w:val="18"/>
              </w:rPr>
              <w:t xml:space="preserve"> 漏水维修（包含辅材）</w:t>
            </w:r>
          </w:p>
        </w:tc>
        <w:tc>
          <w:tcPr>
            <w:tcW w:w="1340" w:type="dxa"/>
            <w:tcBorders>
              <w:top w:val="nil"/>
              <w:left w:val="nil"/>
              <w:bottom w:val="single" w:color="auto" w:sz="4" w:space="0"/>
              <w:right w:val="single" w:color="auto" w:sz="4" w:space="0"/>
            </w:tcBorders>
            <w:shd w:val="clear" w:color="auto" w:fill="auto"/>
            <w:noWrap/>
            <w:vAlign w:val="center"/>
          </w:tcPr>
          <w:p w14:paraId="1E06954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D98C9AF">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97E2E11">
            <w:pPr>
              <w:jc w:val="right"/>
              <w:rPr>
                <w:sz w:val="18"/>
                <w:szCs w:val="18"/>
              </w:rPr>
            </w:pPr>
            <w:r>
              <w:rPr>
                <w:rFonts w:hint="eastAsia"/>
                <w:sz w:val="18"/>
                <w:szCs w:val="18"/>
              </w:rPr>
              <w:t xml:space="preserve">9.48 </w:t>
            </w:r>
          </w:p>
        </w:tc>
      </w:tr>
      <w:tr w14:paraId="005F05D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86F8481">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93B1045">
            <w:pPr>
              <w:jc w:val="center"/>
              <w:rPr>
                <w:sz w:val="18"/>
                <w:szCs w:val="18"/>
              </w:rPr>
            </w:pPr>
            <w:r>
              <w:rPr>
                <w:rFonts w:hint="eastAsia"/>
                <w:sz w:val="18"/>
                <w:szCs w:val="18"/>
              </w:rPr>
              <w:t>W546</w:t>
            </w:r>
          </w:p>
        </w:tc>
        <w:tc>
          <w:tcPr>
            <w:tcW w:w="1276" w:type="dxa"/>
            <w:tcBorders>
              <w:top w:val="nil"/>
              <w:left w:val="nil"/>
              <w:bottom w:val="single" w:color="auto" w:sz="4" w:space="0"/>
              <w:right w:val="single" w:color="auto" w:sz="4" w:space="0"/>
            </w:tcBorders>
            <w:shd w:val="clear" w:color="auto" w:fill="auto"/>
            <w:vAlign w:val="center"/>
          </w:tcPr>
          <w:p w14:paraId="29EC04E1">
            <w:pPr>
              <w:jc w:val="center"/>
              <w:rPr>
                <w:sz w:val="18"/>
                <w:szCs w:val="18"/>
              </w:rPr>
            </w:pPr>
            <w:r>
              <w:rPr>
                <w:rFonts w:hint="eastAsia"/>
                <w:sz w:val="18"/>
                <w:szCs w:val="18"/>
              </w:rPr>
              <w:t>拖把池</w:t>
            </w:r>
          </w:p>
        </w:tc>
        <w:tc>
          <w:tcPr>
            <w:tcW w:w="2629" w:type="dxa"/>
            <w:tcBorders>
              <w:top w:val="nil"/>
              <w:left w:val="nil"/>
              <w:bottom w:val="single" w:color="auto" w:sz="4" w:space="0"/>
              <w:right w:val="single" w:color="auto" w:sz="4" w:space="0"/>
            </w:tcBorders>
            <w:shd w:val="clear" w:color="auto" w:fill="auto"/>
            <w:vAlign w:val="center"/>
          </w:tcPr>
          <w:p w14:paraId="5E83EF19">
            <w:pPr>
              <w:rPr>
                <w:sz w:val="18"/>
                <w:szCs w:val="18"/>
              </w:rPr>
            </w:pPr>
            <w:r>
              <w:rPr>
                <w:rFonts w:hint="eastAsia"/>
                <w:sz w:val="18"/>
                <w:szCs w:val="18"/>
              </w:rPr>
              <w:t>2#陶瓷水池（拆除、安装包含辅材）</w:t>
            </w:r>
          </w:p>
        </w:tc>
        <w:tc>
          <w:tcPr>
            <w:tcW w:w="1340" w:type="dxa"/>
            <w:tcBorders>
              <w:top w:val="nil"/>
              <w:left w:val="nil"/>
              <w:bottom w:val="single" w:color="auto" w:sz="4" w:space="0"/>
              <w:right w:val="single" w:color="auto" w:sz="4" w:space="0"/>
            </w:tcBorders>
            <w:shd w:val="clear" w:color="auto" w:fill="auto"/>
            <w:noWrap/>
            <w:vAlign w:val="center"/>
          </w:tcPr>
          <w:p w14:paraId="0678773D">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56831AE1">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EAAFAA8">
            <w:pPr>
              <w:jc w:val="right"/>
              <w:rPr>
                <w:sz w:val="18"/>
                <w:szCs w:val="18"/>
              </w:rPr>
            </w:pPr>
            <w:r>
              <w:rPr>
                <w:rFonts w:hint="eastAsia"/>
                <w:sz w:val="18"/>
                <w:szCs w:val="18"/>
              </w:rPr>
              <w:t xml:space="preserve">39.48 </w:t>
            </w:r>
          </w:p>
        </w:tc>
      </w:tr>
      <w:tr w14:paraId="48B0C25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86F6729">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4D5853C">
            <w:pPr>
              <w:jc w:val="center"/>
              <w:rPr>
                <w:sz w:val="18"/>
                <w:szCs w:val="18"/>
              </w:rPr>
            </w:pPr>
            <w:r>
              <w:rPr>
                <w:rFonts w:hint="eastAsia"/>
                <w:sz w:val="18"/>
                <w:szCs w:val="18"/>
              </w:rPr>
              <w:t>W547</w:t>
            </w:r>
          </w:p>
        </w:tc>
        <w:tc>
          <w:tcPr>
            <w:tcW w:w="1276" w:type="dxa"/>
            <w:tcBorders>
              <w:top w:val="nil"/>
              <w:left w:val="nil"/>
              <w:bottom w:val="single" w:color="auto" w:sz="4" w:space="0"/>
              <w:right w:val="single" w:color="auto" w:sz="4" w:space="0"/>
            </w:tcBorders>
            <w:shd w:val="clear" w:color="auto" w:fill="auto"/>
            <w:vAlign w:val="center"/>
          </w:tcPr>
          <w:p w14:paraId="4E6521E4">
            <w:pPr>
              <w:jc w:val="center"/>
              <w:rPr>
                <w:sz w:val="18"/>
                <w:szCs w:val="18"/>
              </w:rPr>
            </w:pPr>
            <w:r>
              <w:rPr>
                <w:rFonts w:hint="eastAsia"/>
                <w:sz w:val="18"/>
                <w:szCs w:val="18"/>
              </w:rPr>
              <w:t xml:space="preserve">调节型水槽镀锌支架  </w:t>
            </w:r>
          </w:p>
        </w:tc>
        <w:tc>
          <w:tcPr>
            <w:tcW w:w="2629" w:type="dxa"/>
            <w:tcBorders>
              <w:top w:val="nil"/>
              <w:left w:val="nil"/>
              <w:bottom w:val="single" w:color="auto" w:sz="4" w:space="0"/>
              <w:right w:val="single" w:color="auto" w:sz="4" w:space="0"/>
            </w:tcBorders>
            <w:shd w:val="clear" w:color="auto" w:fill="auto"/>
            <w:vAlign w:val="center"/>
          </w:tcPr>
          <w:p w14:paraId="18D21287">
            <w:pPr>
              <w:rPr>
                <w:sz w:val="18"/>
                <w:szCs w:val="18"/>
              </w:rPr>
            </w:pPr>
            <w:r>
              <w:rPr>
                <w:rFonts w:hint="eastAsia"/>
                <w:sz w:val="18"/>
                <w:szCs w:val="18"/>
              </w:rPr>
              <w:t>松动安装、包含辅材</w:t>
            </w:r>
          </w:p>
        </w:tc>
        <w:tc>
          <w:tcPr>
            <w:tcW w:w="1340" w:type="dxa"/>
            <w:tcBorders>
              <w:top w:val="nil"/>
              <w:left w:val="nil"/>
              <w:bottom w:val="single" w:color="auto" w:sz="4" w:space="0"/>
              <w:right w:val="single" w:color="auto" w:sz="4" w:space="0"/>
            </w:tcBorders>
            <w:shd w:val="clear" w:color="auto" w:fill="auto"/>
            <w:noWrap/>
            <w:vAlign w:val="center"/>
          </w:tcPr>
          <w:p w14:paraId="4E1D91B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F6B2C88">
            <w:pPr>
              <w:jc w:val="center"/>
              <w:rPr>
                <w:sz w:val="18"/>
                <w:szCs w:val="18"/>
              </w:rPr>
            </w:pPr>
            <w:r>
              <w:rPr>
                <w:rFonts w:hint="eastAsia"/>
                <w:sz w:val="18"/>
                <w:szCs w:val="18"/>
              </w:rPr>
              <w:t>付</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985990">
            <w:pPr>
              <w:jc w:val="right"/>
              <w:rPr>
                <w:sz w:val="18"/>
                <w:szCs w:val="18"/>
              </w:rPr>
            </w:pPr>
            <w:r>
              <w:rPr>
                <w:rFonts w:hint="eastAsia"/>
                <w:sz w:val="18"/>
                <w:szCs w:val="18"/>
              </w:rPr>
              <w:t xml:space="preserve">15.80 </w:t>
            </w:r>
          </w:p>
        </w:tc>
      </w:tr>
      <w:tr w14:paraId="3DB5F21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01BE243">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8C404B4">
            <w:pPr>
              <w:jc w:val="center"/>
              <w:rPr>
                <w:sz w:val="18"/>
                <w:szCs w:val="18"/>
              </w:rPr>
            </w:pPr>
            <w:r>
              <w:rPr>
                <w:rFonts w:hint="eastAsia"/>
                <w:sz w:val="18"/>
                <w:szCs w:val="18"/>
              </w:rPr>
              <w:t>W548</w:t>
            </w:r>
          </w:p>
        </w:tc>
        <w:tc>
          <w:tcPr>
            <w:tcW w:w="1276" w:type="dxa"/>
            <w:tcBorders>
              <w:top w:val="nil"/>
              <w:left w:val="nil"/>
              <w:bottom w:val="single" w:color="auto" w:sz="4" w:space="0"/>
              <w:right w:val="single" w:color="auto" w:sz="4" w:space="0"/>
            </w:tcBorders>
            <w:shd w:val="clear" w:color="auto" w:fill="auto"/>
            <w:vAlign w:val="center"/>
          </w:tcPr>
          <w:p w14:paraId="62F51121">
            <w:pPr>
              <w:jc w:val="center"/>
              <w:rPr>
                <w:sz w:val="18"/>
                <w:szCs w:val="18"/>
              </w:rPr>
            </w:pPr>
            <w:r>
              <w:rPr>
                <w:rFonts w:hint="eastAsia"/>
                <w:sz w:val="18"/>
                <w:szCs w:val="18"/>
              </w:rPr>
              <w:t>大便池冲水箱</w:t>
            </w:r>
          </w:p>
        </w:tc>
        <w:tc>
          <w:tcPr>
            <w:tcW w:w="2629" w:type="dxa"/>
            <w:tcBorders>
              <w:top w:val="nil"/>
              <w:left w:val="nil"/>
              <w:bottom w:val="single" w:color="auto" w:sz="4" w:space="0"/>
              <w:right w:val="single" w:color="auto" w:sz="4" w:space="0"/>
            </w:tcBorders>
            <w:shd w:val="clear" w:color="auto" w:fill="auto"/>
            <w:vAlign w:val="center"/>
          </w:tcPr>
          <w:p w14:paraId="6E9F117A">
            <w:pPr>
              <w:rPr>
                <w:sz w:val="18"/>
                <w:szCs w:val="18"/>
              </w:rPr>
            </w:pPr>
            <w:r>
              <w:rPr>
                <w:rFonts w:hint="eastAsia"/>
                <w:sz w:val="18"/>
                <w:szCs w:val="18"/>
              </w:rPr>
              <w:t>松动、安装、固定（含辅材）</w:t>
            </w:r>
          </w:p>
        </w:tc>
        <w:tc>
          <w:tcPr>
            <w:tcW w:w="1340" w:type="dxa"/>
            <w:tcBorders>
              <w:top w:val="nil"/>
              <w:left w:val="nil"/>
              <w:bottom w:val="single" w:color="auto" w:sz="4" w:space="0"/>
              <w:right w:val="single" w:color="auto" w:sz="4" w:space="0"/>
            </w:tcBorders>
            <w:shd w:val="clear" w:color="auto" w:fill="auto"/>
            <w:noWrap/>
            <w:vAlign w:val="center"/>
          </w:tcPr>
          <w:p w14:paraId="676E6423">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104856F">
            <w:pPr>
              <w:jc w:val="center"/>
              <w:rPr>
                <w:sz w:val="18"/>
                <w:szCs w:val="18"/>
              </w:rPr>
            </w:pPr>
            <w:r>
              <w:rPr>
                <w:rFonts w:hint="eastAsia"/>
                <w:sz w:val="18"/>
                <w:szCs w:val="18"/>
              </w:rPr>
              <w:t xml:space="preserve"> 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7FAA52">
            <w:pPr>
              <w:jc w:val="right"/>
              <w:rPr>
                <w:sz w:val="18"/>
                <w:szCs w:val="18"/>
              </w:rPr>
            </w:pPr>
            <w:r>
              <w:rPr>
                <w:rFonts w:hint="eastAsia"/>
                <w:sz w:val="18"/>
                <w:szCs w:val="18"/>
              </w:rPr>
              <w:t xml:space="preserve">23.68 </w:t>
            </w:r>
          </w:p>
        </w:tc>
      </w:tr>
      <w:tr w14:paraId="2275C18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8144DC5">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DF83F02">
            <w:pPr>
              <w:jc w:val="center"/>
              <w:rPr>
                <w:sz w:val="18"/>
                <w:szCs w:val="18"/>
              </w:rPr>
            </w:pPr>
            <w:r>
              <w:rPr>
                <w:rFonts w:hint="eastAsia"/>
                <w:sz w:val="18"/>
                <w:szCs w:val="18"/>
              </w:rPr>
              <w:t>W549</w:t>
            </w:r>
          </w:p>
        </w:tc>
        <w:tc>
          <w:tcPr>
            <w:tcW w:w="1276" w:type="dxa"/>
            <w:tcBorders>
              <w:top w:val="nil"/>
              <w:left w:val="nil"/>
              <w:bottom w:val="single" w:color="auto" w:sz="4" w:space="0"/>
              <w:right w:val="single" w:color="auto" w:sz="4" w:space="0"/>
            </w:tcBorders>
            <w:shd w:val="clear" w:color="auto" w:fill="auto"/>
            <w:vAlign w:val="center"/>
          </w:tcPr>
          <w:p w14:paraId="0795EB4C">
            <w:pPr>
              <w:jc w:val="center"/>
              <w:rPr>
                <w:sz w:val="18"/>
                <w:szCs w:val="18"/>
              </w:rPr>
            </w:pPr>
            <w:r>
              <w:rPr>
                <w:rFonts w:hint="eastAsia"/>
                <w:sz w:val="18"/>
                <w:szCs w:val="18"/>
              </w:rPr>
              <w:t>大便池冲水箱 冲水器</w:t>
            </w:r>
          </w:p>
        </w:tc>
        <w:tc>
          <w:tcPr>
            <w:tcW w:w="2629" w:type="dxa"/>
            <w:tcBorders>
              <w:top w:val="nil"/>
              <w:left w:val="nil"/>
              <w:bottom w:val="single" w:color="auto" w:sz="4" w:space="0"/>
              <w:right w:val="single" w:color="auto" w:sz="4" w:space="0"/>
            </w:tcBorders>
            <w:shd w:val="clear" w:color="auto" w:fill="auto"/>
            <w:vAlign w:val="center"/>
          </w:tcPr>
          <w:p w14:paraId="1D708599">
            <w:pPr>
              <w:rPr>
                <w:sz w:val="18"/>
                <w:szCs w:val="18"/>
              </w:rPr>
            </w:pPr>
            <w:r>
              <w:rPr>
                <w:rFonts w:hint="eastAsia"/>
                <w:sz w:val="18"/>
                <w:szCs w:val="18"/>
              </w:rPr>
              <w:t>（电磁阀、探头、感应冲水控制器）冲水失灵维修</w:t>
            </w:r>
          </w:p>
        </w:tc>
        <w:tc>
          <w:tcPr>
            <w:tcW w:w="1340" w:type="dxa"/>
            <w:tcBorders>
              <w:top w:val="nil"/>
              <w:left w:val="nil"/>
              <w:bottom w:val="single" w:color="auto" w:sz="4" w:space="0"/>
              <w:right w:val="single" w:color="auto" w:sz="4" w:space="0"/>
            </w:tcBorders>
            <w:shd w:val="clear" w:color="auto" w:fill="auto"/>
            <w:noWrap/>
            <w:vAlign w:val="center"/>
          </w:tcPr>
          <w:p w14:paraId="00C200E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DA92184">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779401">
            <w:pPr>
              <w:jc w:val="right"/>
              <w:rPr>
                <w:sz w:val="18"/>
                <w:szCs w:val="18"/>
              </w:rPr>
            </w:pPr>
            <w:r>
              <w:rPr>
                <w:rFonts w:hint="eastAsia"/>
                <w:sz w:val="18"/>
                <w:szCs w:val="18"/>
              </w:rPr>
              <w:t xml:space="preserve">39.48 </w:t>
            </w:r>
          </w:p>
        </w:tc>
      </w:tr>
      <w:tr w14:paraId="1D1FD75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A8EC51E">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22CDEA5">
            <w:pPr>
              <w:jc w:val="center"/>
              <w:rPr>
                <w:sz w:val="18"/>
                <w:szCs w:val="18"/>
              </w:rPr>
            </w:pPr>
            <w:r>
              <w:rPr>
                <w:rFonts w:hint="eastAsia"/>
                <w:sz w:val="18"/>
                <w:szCs w:val="18"/>
              </w:rPr>
              <w:t>W550</w:t>
            </w:r>
          </w:p>
        </w:tc>
        <w:tc>
          <w:tcPr>
            <w:tcW w:w="1276" w:type="dxa"/>
            <w:tcBorders>
              <w:top w:val="nil"/>
              <w:left w:val="nil"/>
              <w:bottom w:val="single" w:color="auto" w:sz="4" w:space="0"/>
              <w:right w:val="single" w:color="auto" w:sz="4" w:space="0"/>
            </w:tcBorders>
            <w:shd w:val="clear" w:color="auto" w:fill="auto"/>
            <w:vAlign w:val="center"/>
          </w:tcPr>
          <w:p w14:paraId="3E665C79">
            <w:pPr>
              <w:jc w:val="center"/>
              <w:rPr>
                <w:sz w:val="18"/>
                <w:szCs w:val="18"/>
              </w:rPr>
            </w:pPr>
            <w:r>
              <w:rPr>
                <w:rFonts w:hint="eastAsia"/>
                <w:sz w:val="18"/>
                <w:szCs w:val="18"/>
              </w:rPr>
              <w:t>水箱自控器（落水胆）</w:t>
            </w:r>
          </w:p>
        </w:tc>
        <w:tc>
          <w:tcPr>
            <w:tcW w:w="2629" w:type="dxa"/>
            <w:tcBorders>
              <w:top w:val="nil"/>
              <w:left w:val="nil"/>
              <w:bottom w:val="single" w:color="auto" w:sz="4" w:space="0"/>
              <w:right w:val="single" w:color="auto" w:sz="4" w:space="0"/>
            </w:tcBorders>
            <w:shd w:val="clear" w:color="auto" w:fill="auto"/>
            <w:vAlign w:val="center"/>
          </w:tcPr>
          <w:p w14:paraId="77F66399">
            <w:pPr>
              <w:rPr>
                <w:sz w:val="18"/>
                <w:szCs w:val="18"/>
              </w:rPr>
            </w:pPr>
            <w:r>
              <w:rPr>
                <w:rFonts w:hint="eastAsia"/>
                <w:sz w:val="18"/>
                <w:szCs w:val="18"/>
              </w:rPr>
              <w:t>漏水维修（包含辅材）</w:t>
            </w:r>
          </w:p>
        </w:tc>
        <w:tc>
          <w:tcPr>
            <w:tcW w:w="1340" w:type="dxa"/>
            <w:tcBorders>
              <w:top w:val="nil"/>
              <w:left w:val="nil"/>
              <w:bottom w:val="single" w:color="auto" w:sz="4" w:space="0"/>
              <w:right w:val="single" w:color="auto" w:sz="4" w:space="0"/>
            </w:tcBorders>
            <w:shd w:val="clear" w:color="auto" w:fill="auto"/>
            <w:noWrap/>
            <w:vAlign w:val="center"/>
          </w:tcPr>
          <w:p w14:paraId="4257D60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EBA7E52">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38CD6F9">
            <w:pPr>
              <w:jc w:val="right"/>
              <w:rPr>
                <w:sz w:val="18"/>
                <w:szCs w:val="18"/>
              </w:rPr>
            </w:pPr>
            <w:r>
              <w:rPr>
                <w:rFonts w:hint="eastAsia"/>
                <w:sz w:val="18"/>
                <w:szCs w:val="18"/>
              </w:rPr>
              <w:t xml:space="preserve">23.68 </w:t>
            </w:r>
          </w:p>
        </w:tc>
      </w:tr>
      <w:tr w14:paraId="22D16E1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995DA82">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4EC9142">
            <w:pPr>
              <w:jc w:val="center"/>
              <w:rPr>
                <w:sz w:val="18"/>
                <w:szCs w:val="18"/>
              </w:rPr>
            </w:pPr>
            <w:r>
              <w:rPr>
                <w:rFonts w:hint="eastAsia"/>
                <w:sz w:val="18"/>
                <w:szCs w:val="18"/>
              </w:rPr>
              <w:t>W551</w:t>
            </w:r>
          </w:p>
        </w:tc>
        <w:tc>
          <w:tcPr>
            <w:tcW w:w="1276" w:type="dxa"/>
            <w:tcBorders>
              <w:top w:val="nil"/>
              <w:left w:val="nil"/>
              <w:bottom w:val="single" w:color="auto" w:sz="4" w:space="0"/>
              <w:right w:val="single" w:color="auto" w:sz="4" w:space="0"/>
            </w:tcBorders>
            <w:shd w:val="clear" w:color="auto" w:fill="auto"/>
            <w:vAlign w:val="center"/>
          </w:tcPr>
          <w:p w14:paraId="728D5742">
            <w:pPr>
              <w:jc w:val="center"/>
              <w:rPr>
                <w:sz w:val="18"/>
                <w:szCs w:val="18"/>
              </w:rPr>
            </w:pPr>
            <w:r>
              <w:rPr>
                <w:rFonts w:hint="eastAsia"/>
                <w:sz w:val="18"/>
                <w:szCs w:val="18"/>
              </w:rPr>
              <w:t>各类阀门维修</w:t>
            </w:r>
          </w:p>
        </w:tc>
        <w:tc>
          <w:tcPr>
            <w:tcW w:w="2629" w:type="dxa"/>
            <w:tcBorders>
              <w:top w:val="nil"/>
              <w:left w:val="nil"/>
              <w:bottom w:val="single" w:color="auto" w:sz="4" w:space="0"/>
              <w:right w:val="single" w:color="auto" w:sz="4" w:space="0"/>
            </w:tcBorders>
            <w:shd w:val="clear" w:color="auto" w:fill="auto"/>
            <w:vAlign w:val="center"/>
          </w:tcPr>
          <w:p w14:paraId="3359675A">
            <w:pPr>
              <w:rPr>
                <w:sz w:val="18"/>
                <w:szCs w:val="18"/>
              </w:rPr>
            </w:pPr>
            <w:r>
              <w:rPr>
                <w:rFonts w:hint="eastAsia"/>
                <w:sz w:val="18"/>
                <w:szCs w:val="18"/>
              </w:rPr>
              <w:t>DN25以下（包含DN25在内） 漏水维修及调节阀门（包含辅材）</w:t>
            </w:r>
          </w:p>
        </w:tc>
        <w:tc>
          <w:tcPr>
            <w:tcW w:w="1340" w:type="dxa"/>
            <w:tcBorders>
              <w:top w:val="nil"/>
              <w:left w:val="nil"/>
              <w:bottom w:val="single" w:color="auto" w:sz="4" w:space="0"/>
              <w:right w:val="single" w:color="auto" w:sz="4" w:space="0"/>
            </w:tcBorders>
            <w:shd w:val="clear" w:color="auto" w:fill="auto"/>
            <w:noWrap/>
            <w:vAlign w:val="center"/>
          </w:tcPr>
          <w:p w14:paraId="07DEC29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7DBB4A2">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2AD70EA">
            <w:pPr>
              <w:jc w:val="right"/>
              <w:rPr>
                <w:sz w:val="18"/>
                <w:szCs w:val="18"/>
              </w:rPr>
            </w:pPr>
            <w:r>
              <w:rPr>
                <w:rFonts w:hint="eastAsia"/>
                <w:sz w:val="18"/>
                <w:szCs w:val="18"/>
              </w:rPr>
              <w:t xml:space="preserve">15.80 </w:t>
            </w:r>
          </w:p>
        </w:tc>
      </w:tr>
      <w:tr w14:paraId="7A51599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77A35B6">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66B6588">
            <w:pPr>
              <w:jc w:val="center"/>
              <w:rPr>
                <w:sz w:val="18"/>
                <w:szCs w:val="18"/>
              </w:rPr>
            </w:pPr>
            <w:r>
              <w:rPr>
                <w:rFonts w:hint="eastAsia"/>
                <w:sz w:val="18"/>
                <w:szCs w:val="18"/>
              </w:rPr>
              <w:t>W552</w:t>
            </w:r>
          </w:p>
        </w:tc>
        <w:tc>
          <w:tcPr>
            <w:tcW w:w="1276" w:type="dxa"/>
            <w:tcBorders>
              <w:top w:val="nil"/>
              <w:left w:val="nil"/>
              <w:bottom w:val="single" w:color="auto" w:sz="4" w:space="0"/>
              <w:right w:val="single" w:color="auto" w:sz="4" w:space="0"/>
            </w:tcBorders>
            <w:shd w:val="clear" w:color="auto" w:fill="auto"/>
            <w:vAlign w:val="center"/>
          </w:tcPr>
          <w:p w14:paraId="6122C0C9">
            <w:pPr>
              <w:jc w:val="center"/>
              <w:rPr>
                <w:sz w:val="18"/>
                <w:szCs w:val="18"/>
              </w:rPr>
            </w:pPr>
            <w:r>
              <w:rPr>
                <w:rFonts w:hint="eastAsia"/>
                <w:sz w:val="18"/>
                <w:szCs w:val="18"/>
              </w:rPr>
              <w:t>各类阀门维修</w:t>
            </w:r>
          </w:p>
        </w:tc>
        <w:tc>
          <w:tcPr>
            <w:tcW w:w="2629" w:type="dxa"/>
            <w:tcBorders>
              <w:top w:val="nil"/>
              <w:left w:val="nil"/>
              <w:bottom w:val="single" w:color="auto" w:sz="4" w:space="0"/>
              <w:right w:val="single" w:color="auto" w:sz="4" w:space="0"/>
            </w:tcBorders>
            <w:shd w:val="clear" w:color="auto" w:fill="auto"/>
            <w:vAlign w:val="center"/>
          </w:tcPr>
          <w:p w14:paraId="0D4AC992">
            <w:pPr>
              <w:rPr>
                <w:sz w:val="18"/>
                <w:szCs w:val="18"/>
              </w:rPr>
            </w:pPr>
            <w:r>
              <w:rPr>
                <w:rFonts w:hint="eastAsia"/>
                <w:sz w:val="18"/>
                <w:szCs w:val="18"/>
              </w:rPr>
              <w:t>DN25以上-DN40（包含DN40在内） 漏水维修及调节阀门（包含辅材）</w:t>
            </w:r>
          </w:p>
        </w:tc>
        <w:tc>
          <w:tcPr>
            <w:tcW w:w="1340" w:type="dxa"/>
            <w:tcBorders>
              <w:top w:val="nil"/>
              <w:left w:val="nil"/>
              <w:bottom w:val="single" w:color="auto" w:sz="4" w:space="0"/>
              <w:right w:val="single" w:color="auto" w:sz="4" w:space="0"/>
            </w:tcBorders>
            <w:shd w:val="clear" w:color="auto" w:fill="auto"/>
            <w:noWrap/>
            <w:vAlign w:val="center"/>
          </w:tcPr>
          <w:p w14:paraId="0923A4C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7745B3A">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DC951E">
            <w:pPr>
              <w:jc w:val="right"/>
              <w:rPr>
                <w:sz w:val="18"/>
                <w:szCs w:val="18"/>
              </w:rPr>
            </w:pPr>
            <w:r>
              <w:rPr>
                <w:rFonts w:hint="eastAsia"/>
                <w:sz w:val="18"/>
                <w:szCs w:val="18"/>
              </w:rPr>
              <w:t xml:space="preserve">19.74 </w:t>
            </w:r>
          </w:p>
        </w:tc>
      </w:tr>
      <w:tr w14:paraId="771C752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DE6F0D1">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FB13840">
            <w:pPr>
              <w:jc w:val="center"/>
              <w:rPr>
                <w:sz w:val="18"/>
                <w:szCs w:val="18"/>
              </w:rPr>
            </w:pPr>
            <w:r>
              <w:rPr>
                <w:rFonts w:hint="eastAsia"/>
                <w:sz w:val="18"/>
                <w:szCs w:val="18"/>
              </w:rPr>
              <w:t>W553</w:t>
            </w:r>
          </w:p>
        </w:tc>
        <w:tc>
          <w:tcPr>
            <w:tcW w:w="1276" w:type="dxa"/>
            <w:tcBorders>
              <w:top w:val="nil"/>
              <w:left w:val="nil"/>
              <w:bottom w:val="single" w:color="auto" w:sz="4" w:space="0"/>
              <w:right w:val="single" w:color="auto" w:sz="4" w:space="0"/>
            </w:tcBorders>
            <w:shd w:val="clear" w:color="auto" w:fill="auto"/>
            <w:vAlign w:val="center"/>
          </w:tcPr>
          <w:p w14:paraId="0CC7BD2E">
            <w:pPr>
              <w:jc w:val="center"/>
              <w:rPr>
                <w:sz w:val="18"/>
                <w:szCs w:val="18"/>
              </w:rPr>
            </w:pPr>
            <w:r>
              <w:rPr>
                <w:rFonts w:hint="eastAsia"/>
                <w:sz w:val="18"/>
                <w:szCs w:val="18"/>
              </w:rPr>
              <w:t>各类阀门维修</w:t>
            </w:r>
          </w:p>
        </w:tc>
        <w:tc>
          <w:tcPr>
            <w:tcW w:w="2629" w:type="dxa"/>
            <w:tcBorders>
              <w:top w:val="nil"/>
              <w:left w:val="nil"/>
              <w:bottom w:val="single" w:color="auto" w:sz="4" w:space="0"/>
              <w:right w:val="single" w:color="auto" w:sz="4" w:space="0"/>
            </w:tcBorders>
            <w:shd w:val="clear" w:color="auto" w:fill="auto"/>
            <w:vAlign w:val="center"/>
          </w:tcPr>
          <w:p w14:paraId="65B13D97">
            <w:pPr>
              <w:rPr>
                <w:sz w:val="18"/>
                <w:szCs w:val="18"/>
              </w:rPr>
            </w:pPr>
            <w:r>
              <w:rPr>
                <w:rFonts w:hint="eastAsia"/>
                <w:sz w:val="18"/>
                <w:szCs w:val="18"/>
              </w:rPr>
              <w:t>DN40以上-DN65（包含DN65在内） 漏水维修及调节阀门（包含辅材）</w:t>
            </w:r>
          </w:p>
        </w:tc>
        <w:tc>
          <w:tcPr>
            <w:tcW w:w="1340" w:type="dxa"/>
            <w:tcBorders>
              <w:top w:val="nil"/>
              <w:left w:val="nil"/>
              <w:bottom w:val="single" w:color="auto" w:sz="4" w:space="0"/>
              <w:right w:val="single" w:color="auto" w:sz="4" w:space="0"/>
            </w:tcBorders>
            <w:shd w:val="clear" w:color="auto" w:fill="auto"/>
            <w:noWrap/>
            <w:vAlign w:val="center"/>
          </w:tcPr>
          <w:p w14:paraId="5B94A651">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0BD50CF">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9D1F7CE">
            <w:pPr>
              <w:jc w:val="right"/>
              <w:rPr>
                <w:sz w:val="18"/>
                <w:szCs w:val="18"/>
              </w:rPr>
            </w:pPr>
            <w:r>
              <w:rPr>
                <w:rFonts w:hint="eastAsia"/>
                <w:sz w:val="18"/>
                <w:szCs w:val="18"/>
              </w:rPr>
              <w:t xml:space="preserve">23.68 </w:t>
            </w:r>
          </w:p>
        </w:tc>
      </w:tr>
      <w:tr w14:paraId="6019F07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9C802F0">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9255EAC">
            <w:pPr>
              <w:jc w:val="center"/>
              <w:rPr>
                <w:sz w:val="18"/>
                <w:szCs w:val="18"/>
              </w:rPr>
            </w:pPr>
            <w:r>
              <w:rPr>
                <w:rFonts w:hint="eastAsia"/>
                <w:sz w:val="18"/>
                <w:szCs w:val="18"/>
              </w:rPr>
              <w:t>W554</w:t>
            </w:r>
          </w:p>
        </w:tc>
        <w:tc>
          <w:tcPr>
            <w:tcW w:w="1276" w:type="dxa"/>
            <w:tcBorders>
              <w:top w:val="nil"/>
              <w:left w:val="nil"/>
              <w:bottom w:val="single" w:color="auto" w:sz="4" w:space="0"/>
              <w:right w:val="single" w:color="auto" w:sz="4" w:space="0"/>
            </w:tcBorders>
            <w:shd w:val="clear" w:color="auto" w:fill="auto"/>
            <w:vAlign w:val="center"/>
          </w:tcPr>
          <w:p w14:paraId="19ADA9C7">
            <w:pPr>
              <w:jc w:val="center"/>
              <w:rPr>
                <w:sz w:val="18"/>
                <w:szCs w:val="18"/>
              </w:rPr>
            </w:pPr>
            <w:r>
              <w:rPr>
                <w:rFonts w:hint="eastAsia"/>
                <w:sz w:val="18"/>
                <w:szCs w:val="18"/>
              </w:rPr>
              <w:t>法兰浮球联动阀</w:t>
            </w:r>
          </w:p>
        </w:tc>
        <w:tc>
          <w:tcPr>
            <w:tcW w:w="2629" w:type="dxa"/>
            <w:tcBorders>
              <w:top w:val="nil"/>
              <w:left w:val="nil"/>
              <w:bottom w:val="single" w:color="auto" w:sz="4" w:space="0"/>
              <w:right w:val="single" w:color="auto" w:sz="4" w:space="0"/>
            </w:tcBorders>
            <w:shd w:val="clear" w:color="auto" w:fill="auto"/>
            <w:vAlign w:val="center"/>
          </w:tcPr>
          <w:p w14:paraId="36570119">
            <w:pPr>
              <w:rPr>
                <w:sz w:val="18"/>
                <w:szCs w:val="18"/>
              </w:rPr>
            </w:pPr>
            <w:r>
              <w:rPr>
                <w:rFonts w:hint="eastAsia"/>
                <w:sz w:val="18"/>
                <w:szCs w:val="18"/>
              </w:rPr>
              <w:t>拆除安装铸钢 DN80漏水维修及调节阀门（包含辅材）</w:t>
            </w:r>
          </w:p>
        </w:tc>
        <w:tc>
          <w:tcPr>
            <w:tcW w:w="1340" w:type="dxa"/>
            <w:tcBorders>
              <w:top w:val="nil"/>
              <w:left w:val="nil"/>
              <w:bottom w:val="single" w:color="auto" w:sz="4" w:space="0"/>
              <w:right w:val="single" w:color="auto" w:sz="4" w:space="0"/>
            </w:tcBorders>
            <w:shd w:val="clear" w:color="auto" w:fill="auto"/>
            <w:noWrap/>
            <w:vAlign w:val="center"/>
          </w:tcPr>
          <w:p w14:paraId="42D1F2B3">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0B5895F9">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7E15DF">
            <w:pPr>
              <w:jc w:val="right"/>
              <w:rPr>
                <w:sz w:val="18"/>
                <w:szCs w:val="18"/>
              </w:rPr>
            </w:pPr>
            <w:r>
              <w:rPr>
                <w:rFonts w:hint="eastAsia"/>
                <w:sz w:val="18"/>
                <w:szCs w:val="18"/>
              </w:rPr>
              <w:t xml:space="preserve">46.57 </w:t>
            </w:r>
          </w:p>
        </w:tc>
      </w:tr>
      <w:tr w14:paraId="0DE20A0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E2BDB80">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390B383">
            <w:pPr>
              <w:jc w:val="center"/>
              <w:rPr>
                <w:sz w:val="18"/>
                <w:szCs w:val="18"/>
              </w:rPr>
            </w:pPr>
            <w:r>
              <w:rPr>
                <w:rFonts w:hint="eastAsia"/>
                <w:sz w:val="18"/>
                <w:szCs w:val="18"/>
              </w:rPr>
              <w:t>W555</w:t>
            </w:r>
          </w:p>
        </w:tc>
        <w:tc>
          <w:tcPr>
            <w:tcW w:w="1276" w:type="dxa"/>
            <w:tcBorders>
              <w:top w:val="nil"/>
              <w:left w:val="nil"/>
              <w:bottom w:val="single" w:color="auto" w:sz="4" w:space="0"/>
              <w:right w:val="single" w:color="auto" w:sz="4" w:space="0"/>
            </w:tcBorders>
            <w:shd w:val="clear" w:color="auto" w:fill="auto"/>
            <w:vAlign w:val="center"/>
          </w:tcPr>
          <w:p w14:paraId="714385A6">
            <w:pPr>
              <w:jc w:val="center"/>
              <w:rPr>
                <w:sz w:val="18"/>
                <w:szCs w:val="18"/>
              </w:rPr>
            </w:pPr>
            <w:r>
              <w:rPr>
                <w:rFonts w:hint="eastAsia"/>
                <w:sz w:val="18"/>
                <w:szCs w:val="18"/>
              </w:rPr>
              <w:t>角阀</w:t>
            </w:r>
          </w:p>
        </w:tc>
        <w:tc>
          <w:tcPr>
            <w:tcW w:w="2629" w:type="dxa"/>
            <w:tcBorders>
              <w:top w:val="nil"/>
              <w:left w:val="nil"/>
              <w:bottom w:val="single" w:color="auto" w:sz="4" w:space="0"/>
              <w:right w:val="single" w:color="auto" w:sz="4" w:space="0"/>
            </w:tcBorders>
            <w:shd w:val="clear" w:color="auto" w:fill="auto"/>
            <w:vAlign w:val="center"/>
          </w:tcPr>
          <w:p w14:paraId="466B2212">
            <w:pPr>
              <w:rPr>
                <w:sz w:val="18"/>
                <w:szCs w:val="18"/>
              </w:rPr>
            </w:pPr>
            <w:r>
              <w:rPr>
                <w:rFonts w:hint="eastAsia"/>
                <w:sz w:val="18"/>
                <w:szCs w:val="18"/>
              </w:rPr>
              <w:t>DN20漏水维修及调节阀门（包含辅材）</w:t>
            </w:r>
          </w:p>
        </w:tc>
        <w:tc>
          <w:tcPr>
            <w:tcW w:w="1340" w:type="dxa"/>
            <w:tcBorders>
              <w:top w:val="nil"/>
              <w:left w:val="nil"/>
              <w:bottom w:val="single" w:color="auto" w:sz="4" w:space="0"/>
              <w:right w:val="single" w:color="auto" w:sz="4" w:space="0"/>
            </w:tcBorders>
            <w:shd w:val="clear" w:color="auto" w:fill="auto"/>
            <w:noWrap/>
            <w:vAlign w:val="center"/>
          </w:tcPr>
          <w:p w14:paraId="1706F49E">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00E31058">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1F6A343">
            <w:pPr>
              <w:jc w:val="right"/>
              <w:rPr>
                <w:sz w:val="18"/>
                <w:szCs w:val="18"/>
              </w:rPr>
            </w:pPr>
            <w:r>
              <w:rPr>
                <w:rFonts w:hint="eastAsia"/>
                <w:sz w:val="18"/>
                <w:szCs w:val="18"/>
              </w:rPr>
              <w:t xml:space="preserve">9.48 </w:t>
            </w:r>
          </w:p>
        </w:tc>
      </w:tr>
      <w:tr w14:paraId="2D9D747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3A74E80">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47B5D2E">
            <w:pPr>
              <w:jc w:val="center"/>
              <w:rPr>
                <w:sz w:val="18"/>
                <w:szCs w:val="18"/>
              </w:rPr>
            </w:pPr>
            <w:r>
              <w:rPr>
                <w:rFonts w:hint="eastAsia"/>
                <w:sz w:val="18"/>
                <w:szCs w:val="18"/>
              </w:rPr>
              <w:t>W556</w:t>
            </w:r>
          </w:p>
        </w:tc>
        <w:tc>
          <w:tcPr>
            <w:tcW w:w="1276" w:type="dxa"/>
            <w:tcBorders>
              <w:top w:val="nil"/>
              <w:left w:val="nil"/>
              <w:bottom w:val="single" w:color="auto" w:sz="4" w:space="0"/>
              <w:right w:val="single" w:color="auto" w:sz="4" w:space="0"/>
            </w:tcBorders>
            <w:shd w:val="clear" w:color="auto" w:fill="auto"/>
            <w:vAlign w:val="center"/>
          </w:tcPr>
          <w:p w14:paraId="7BB27347">
            <w:pPr>
              <w:jc w:val="center"/>
              <w:rPr>
                <w:sz w:val="18"/>
                <w:szCs w:val="18"/>
              </w:rPr>
            </w:pPr>
            <w:r>
              <w:rPr>
                <w:rFonts w:hint="eastAsia"/>
                <w:sz w:val="18"/>
                <w:szCs w:val="18"/>
              </w:rPr>
              <w:t>铜落水</w:t>
            </w:r>
          </w:p>
        </w:tc>
        <w:tc>
          <w:tcPr>
            <w:tcW w:w="2629" w:type="dxa"/>
            <w:tcBorders>
              <w:top w:val="nil"/>
              <w:left w:val="nil"/>
              <w:bottom w:val="single" w:color="auto" w:sz="4" w:space="0"/>
              <w:right w:val="single" w:color="auto" w:sz="4" w:space="0"/>
            </w:tcBorders>
            <w:shd w:val="clear" w:color="auto" w:fill="auto"/>
            <w:vAlign w:val="center"/>
          </w:tcPr>
          <w:p w14:paraId="07FD70E2">
            <w:pPr>
              <w:rPr>
                <w:sz w:val="18"/>
                <w:szCs w:val="18"/>
              </w:rPr>
            </w:pPr>
            <w:r>
              <w:rPr>
                <w:rFonts w:hint="eastAsia"/>
                <w:sz w:val="18"/>
                <w:szCs w:val="18"/>
              </w:rPr>
              <w:t>拆除安装DN75（安装到位）</w:t>
            </w:r>
          </w:p>
        </w:tc>
        <w:tc>
          <w:tcPr>
            <w:tcW w:w="1340" w:type="dxa"/>
            <w:tcBorders>
              <w:top w:val="nil"/>
              <w:left w:val="nil"/>
              <w:bottom w:val="single" w:color="auto" w:sz="4" w:space="0"/>
              <w:right w:val="single" w:color="auto" w:sz="4" w:space="0"/>
            </w:tcBorders>
            <w:shd w:val="clear" w:color="auto" w:fill="auto"/>
            <w:noWrap/>
            <w:vAlign w:val="center"/>
          </w:tcPr>
          <w:p w14:paraId="20E0303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3A5BA71">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7EE5772">
            <w:pPr>
              <w:jc w:val="right"/>
              <w:rPr>
                <w:sz w:val="18"/>
                <w:szCs w:val="18"/>
              </w:rPr>
            </w:pPr>
            <w:r>
              <w:rPr>
                <w:rFonts w:hint="eastAsia"/>
                <w:sz w:val="18"/>
                <w:szCs w:val="18"/>
              </w:rPr>
              <w:t xml:space="preserve">14.21 </w:t>
            </w:r>
          </w:p>
        </w:tc>
      </w:tr>
      <w:tr w14:paraId="48CB17E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C8936EC">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70CB8BB">
            <w:pPr>
              <w:jc w:val="center"/>
              <w:rPr>
                <w:sz w:val="18"/>
                <w:szCs w:val="18"/>
              </w:rPr>
            </w:pPr>
            <w:r>
              <w:rPr>
                <w:rFonts w:hint="eastAsia"/>
                <w:sz w:val="18"/>
                <w:szCs w:val="18"/>
              </w:rPr>
              <w:t>W557</w:t>
            </w:r>
          </w:p>
        </w:tc>
        <w:tc>
          <w:tcPr>
            <w:tcW w:w="1276" w:type="dxa"/>
            <w:tcBorders>
              <w:top w:val="nil"/>
              <w:left w:val="nil"/>
              <w:bottom w:val="single" w:color="auto" w:sz="4" w:space="0"/>
              <w:right w:val="single" w:color="auto" w:sz="4" w:space="0"/>
            </w:tcBorders>
            <w:shd w:val="clear" w:color="auto" w:fill="auto"/>
            <w:vAlign w:val="center"/>
          </w:tcPr>
          <w:p w14:paraId="0E178BDE">
            <w:pPr>
              <w:jc w:val="center"/>
              <w:rPr>
                <w:sz w:val="18"/>
                <w:szCs w:val="18"/>
              </w:rPr>
            </w:pPr>
            <w:r>
              <w:rPr>
                <w:rFonts w:hint="eastAsia"/>
                <w:sz w:val="18"/>
                <w:szCs w:val="18"/>
              </w:rPr>
              <w:t>PVC落水管</w:t>
            </w:r>
          </w:p>
        </w:tc>
        <w:tc>
          <w:tcPr>
            <w:tcW w:w="2629" w:type="dxa"/>
            <w:tcBorders>
              <w:top w:val="nil"/>
              <w:left w:val="nil"/>
              <w:bottom w:val="single" w:color="auto" w:sz="4" w:space="0"/>
              <w:right w:val="single" w:color="auto" w:sz="4" w:space="0"/>
            </w:tcBorders>
            <w:shd w:val="clear" w:color="auto" w:fill="auto"/>
            <w:vAlign w:val="center"/>
          </w:tcPr>
          <w:p w14:paraId="385D8463">
            <w:pPr>
              <w:rPr>
                <w:sz w:val="18"/>
                <w:szCs w:val="18"/>
              </w:rPr>
            </w:pPr>
            <w:r>
              <w:rPr>
                <w:rFonts w:hint="eastAsia"/>
                <w:sz w:val="18"/>
                <w:szCs w:val="18"/>
              </w:rPr>
              <w:t>拆除安装φ75-110脱落固定（包含辅材及打孔）</w:t>
            </w:r>
          </w:p>
        </w:tc>
        <w:tc>
          <w:tcPr>
            <w:tcW w:w="1340" w:type="dxa"/>
            <w:tcBorders>
              <w:top w:val="nil"/>
              <w:left w:val="nil"/>
              <w:bottom w:val="single" w:color="auto" w:sz="4" w:space="0"/>
              <w:right w:val="single" w:color="auto" w:sz="4" w:space="0"/>
            </w:tcBorders>
            <w:shd w:val="clear" w:color="auto" w:fill="auto"/>
            <w:noWrap/>
            <w:vAlign w:val="center"/>
          </w:tcPr>
          <w:p w14:paraId="76ACA167">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7B8EBA5">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C350343">
            <w:pPr>
              <w:jc w:val="right"/>
              <w:rPr>
                <w:sz w:val="18"/>
                <w:szCs w:val="18"/>
              </w:rPr>
            </w:pPr>
            <w:r>
              <w:rPr>
                <w:rFonts w:hint="eastAsia"/>
                <w:sz w:val="18"/>
                <w:szCs w:val="18"/>
              </w:rPr>
              <w:t xml:space="preserve">8.68 </w:t>
            </w:r>
          </w:p>
        </w:tc>
      </w:tr>
      <w:tr w14:paraId="56011CA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25FD401">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154E5DC">
            <w:pPr>
              <w:jc w:val="center"/>
              <w:rPr>
                <w:sz w:val="18"/>
                <w:szCs w:val="18"/>
              </w:rPr>
            </w:pPr>
            <w:r>
              <w:rPr>
                <w:rFonts w:hint="eastAsia"/>
                <w:sz w:val="18"/>
                <w:szCs w:val="18"/>
              </w:rPr>
              <w:t>W558</w:t>
            </w:r>
          </w:p>
        </w:tc>
        <w:tc>
          <w:tcPr>
            <w:tcW w:w="1276" w:type="dxa"/>
            <w:tcBorders>
              <w:top w:val="nil"/>
              <w:left w:val="nil"/>
              <w:bottom w:val="single" w:color="auto" w:sz="4" w:space="0"/>
              <w:right w:val="single" w:color="auto" w:sz="4" w:space="0"/>
            </w:tcBorders>
            <w:shd w:val="clear" w:color="auto" w:fill="auto"/>
            <w:vAlign w:val="center"/>
          </w:tcPr>
          <w:p w14:paraId="5102E4F0">
            <w:pPr>
              <w:jc w:val="center"/>
              <w:rPr>
                <w:sz w:val="18"/>
                <w:szCs w:val="18"/>
              </w:rPr>
            </w:pPr>
            <w:r>
              <w:rPr>
                <w:rFonts w:hint="eastAsia"/>
                <w:sz w:val="18"/>
                <w:szCs w:val="18"/>
              </w:rPr>
              <w:t>PVC落水斗</w:t>
            </w:r>
          </w:p>
        </w:tc>
        <w:tc>
          <w:tcPr>
            <w:tcW w:w="2629" w:type="dxa"/>
            <w:tcBorders>
              <w:top w:val="nil"/>
              <w:left w:val="nil"/>
              <w:bottom w:val="single" w:color="auto" w:sz="4" w:space="0"/>
              <w:right w:val="single" w:color="auto" w:sz="4" w:space="0"/>
            </w:tcBorders>
            <w:shd w:val="clear" w:color="auto" w:fill="auto"/>
            <w:vAlign w:val="center"/>
          </w:tcPr>
          <w:p w14:paraId="7715B7FB">
            <w:pPr>
              <w:rPr>
                <w:sz w:val="18"/>
                <w:szCs w:val="18"/>
              </w:rPr>
            </w:pPr>
            <w:r>
              <w:rPr>
                <w:rFonts w:hint="eastAsia"/>
                <w:sz w:val="18"/>
                <w:szCs w:val="18"/>
              </w:rPr>
              <w:t>拆除安装φ110脱落固定（包含辅材及打孔）</w:t>
            </w:r>
          </w:p>
        </w:tc>
        <w:tc>
          <w:tcPr>
            <w:tcW w:w="1340" w:type="dxa"/>
            <w:tcBorders>
              <w:top w:val="nil"/>
              <w:left w:val="nil"/>
              <w:bottom w:val="single" w:color="auto" w:sz="4" w:space="0"/>
              <w:right w:val="single" w:color="auto" w:sz="4" w:space="0"/>
            </w:tcBorders>
            <w:shd w:val="clear" w:color="auto" w:fill="auto"/>
            <w:noWrap/>
            <w:vAlign w:val="center"/>
          </w:tcPr>
          <w:p w14:paraId="17400E80">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F78F0C9">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BA0FE9">
            <w:pPr>
              <w:jc w:val="right"/>
              <w:rPr>
                <w:sz w:val="18"/>
                <w:szCs w:val="18"/>
              </w:rPr>
            </w:pPr>
            <w:r>
              <w:rPr>
                <w:rFonts w:hint="eastAsia"/>
                <w:sz w:val="18"/>
                <w:szCs w:val="18"/>
              </w:rPr>
              <w:t xml:space="preserve">22.09 </w:t>
            </w:r>
          </w:p>
        </w:tc>
      </w:tr>
      <w:tr w14:paraId="47D1EDC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3B55005">
            <w:pPr>
              <w:rPr>
                <w:sz w:val="18"/>
                <w:szCs w:val="18"/>
              </w:rPr>
            </w:pPr>
            <w:r>
              <w:rPr>
                <w:rFonts w:hint="eastAsia"/>
                <w:sz w:val="18"/>
                <w:szCs w:val="18"/>
              </w:rPr>
              <w:t>W 水暖类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DCB9460">
            <w:pPr>
              <w:jc w:val="center"/>
              <w:rPr>
                <w:sz w:val="18"/>
                <w:szCs w:val="18"/>
              </w:rPr>
            </w:pPr>
            <w:r>
              <w:rPr>
                <w:rFonts w:hint="eastAsia"/>
                <w:sz w:val="18"/>
                <w:szCs w:val="18"/>
              </w:rPr>
              <w:t>W559</w:t>
            </w:r>
          </w:p>
        </w:tc>
        <w:tc>
          <w:tcPr>
            <w:tcW w:w="1276" w:type="dxa"/>
            <w:tcBorders>
              <w:top w:val="nil"/>
              <w:left w:val="nil"/>
              <w:bottom w:val="single" w:color="auto" w:sz="4" w:space="0"/>
              <w:right w:val="single" w:color="auto" w:sz="4" w:space="0"/>
            </w:tcBorders>
            <w:shd w:val="clear" w:color="auto" w:fill="auto"/>
            <w:vAlign w:val="center"/>
          </w:tcPr>
          <w:p w14:paraId="6608086E">
            <w:pPr>
              <w:jc w:val="center"/>
              <w:rPr>
                <w:sz w:val="18"/>
                <w:szCs w:val="18"/>
              </w:rPr>
            </w:pPr>
            <w:r>
              <w:rPr>
                <w:rFonts w:hint="eastAsia"/>
                <w:sz w:val="18"/>
                <w:szCs w:val="18"/>
              </w:rPr>
              <w:t>S弯检查口漏水维修</w:t>
            </w:r>
          </w:p>
        </w:tc>
        <w:tc>
          <w:tcPr>
            <w:tcW w:w="2629" w:type="dxa"/>
            <w:tcBorders>
              <w:top w:val="nil"/>
              <w:left w:val="nil"/>
              <w:bottom w:val="single" w:color="auto" w:sz="4" w:space="0"/>
              <w:right w:val="single" w:color="auto" w:sz="4" w:space="0"/>
            </w:tcBorders>
            <w:shd w:val="clear" w:color="auto" w:fill="auto"/>
            <w:vAlign w:val="center"/>
          </w:tcPr>
          <w:p w14:paraId="5D3850D5">
            <w:pPr>
              <w:rPr>
                <w:sz w:val="18"/>
                <w:szCs w:val="18"/>
              </w:rPr>
            </w:pPr>
            <w:r>
              <w:rPr>
                <w:rFonts w:hint="eastAsia"/>
                <w:sz w:val="18"/>
                <w:szCs w:val="18"/>
              </w:rPr>
              <w:t>φ63以下拆除安装包含辅材（生料带）</w:t>
            </w:r>
          </w:p>
        </w:tc>
        <w:tc>
          <w:tcPr>
            <w:tcW w:w="1340" w:type="dxa"/>
            <w:tcBorders>
              <w:top w:val="nil"/>
              <w:left w:val="nil"/>
              <w:bottom w:val="single" w:color="auto" w:sz="4" w:space="0"/>
              <w:right w:val="single" w:color="auto" w:sz="4" w:space="0"/>
            </w:tcBorders>
            <w:shd w:val="clear" w:color="auto" w:fill="auto"/>
            <w:noWrap/>
            <w:vAlign w:val="center"/>
          </w:tcPr>
          <w:p w14:paraId="5481D24B">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36D7C10">
            <w:pPr>
              <w:jc w:val="center"/>
              <w:rPr>
                <w:sz w:val="18"/>
                <w:szCs w:val="18"/>
              </w:rPr>
            </w:pPr>
            <w:r>
              <w:rPr>
                <w:rFonts w:hint="eastAsia"/>
                <w:sz w:val="18"/>
                <w:szCs w:val="18"/>
              </w:rPr>
              <w:t>处</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3D2C1B">
            <w:pPr>
              <w:jc w:val="right"/>
              <w:rPr>
                <w:sz w:val="18"/>
                <w:szCs w:val="18"/>
              </w:rPr>
            </w:pPr>
            <w:r>
              <w:rPr>
                <w:rFonts w:hint="eastAsia"/>
                <w:sz w:val="18"/>
                <w:szCs w:val="18"/>
              </w:rPr>
              <w:t xml:space="preserve">12.62 </w:t>
            </w:r>
          </w:p>
        </w:tc>
      </w:tr>
      <w:tr w14:paraId="26ED291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B9C1A06">
            <w:pPr>
              <w:rPr>
                <w:sz w:val="18"/>
                <w:szCs w:val="18"/>
              </w:rPr>
            </w:pPr>
            <w:r>
              <w:rPr>
                <w:sz w:val="18"/>
                <w:szCs w:val="18"/>
              </w:rPr>
              <w:t>W</w:t>
            </w:r>
            <w:r>
              <w:rPr>
                <w:rFonts w:hint="eastAsia"/>
                <w:sz w:val="18"/>
                <w:szCs w:val="18"/>
              </w:rPr>
              <w:t>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E9F4880">
            <w:pPr>
              <w:jc w:val="center"/>
              <w:rPr>
                <w:sz w:val="18"/>
                <w:szCs w:val="18"/>
              </w:rPr>
            </w:pPr>
            <w:r>
              <w:rPr>
                <w:rFonts w:hint="eastAsia"/>
                <w:sz w:val="18"/>
                <w:szCs w:val="18"/>
              </w:rPr>
              <w:t>W560</w:t>
            </w:r>
          </w:p>
        </w:tc>
        <w:tc>
          <w:tcPr>
            <w:tcW w:w="1276" w:type="dxa"/>
            <w:tcBorders>
              <w:top w:val="nil"/>
              <w:left w:val="nil"/>
              <w:bottom w:val="single" w:color="auto" w:sz="4" w:space="0"/>
              <w:right w:val="single" w:color="auto" w:sz="4" w:space="0"/>
            </w:tcBorders>
            <w:shd w:val="clear" w:color="auto" w:fill="auto"/>
            <w:vAlign w:val="center"/>
          </w:tcPr>
          <w:p w14:paraId="0FAD14B2">
            <w:pPr>
              <w:jc w:val="center"/>
              <w:rPr>
                <w:sz w:val="18"/>
                <w:szCs w:val="18"/>
              </w:rPr>
            </w:pPr>
            <w:r>
              <w:rPr>
                <w:rFonts w:hint="eastAsia"/>
                <w:sz w:val="18"/>
                <w:szCs w:val="18"/>
              </w:rPr>
              <w:t>S弯检查口漏水维修</w:t>
            </w:r>
          </w:p>
        </w:tc>
        <w:tc>
          <w:tcPr>
            <w:tcW w:w="2629" w:type="dxa"/>
            <w:tcBorders>
              <w:top w:val="nil"/>
              <w:left w:val="nil"/>
              <w:bottom w:val="single" w:color="auto" w:sz="4" w:space="0"/>
              <w:right w:val="single" w:color="auto" w:sz="4" w:space="0"/>
            </w:tcBorders>
            <w:shd w:val="clear" w:color="auto" w:fill="auto"/>
            <w:vAlign w:val="center"/>
          </w:tcPr>
          <w:p w14:paraId="7DFF9AFF">
            <w:pPr>
              <w:rPr>
                <w:sz w:val="18"/>
                <w:szCs w:val="18"/>
              </w:rPr>
            </w:pPr>
            <w:r>
              <w:rPr>
                <w:rFonts w:hint="eastAsia"/>
                <w:sz w:val="18"/>
                <w:szCs w:val="18"/>
              </w:rPr>
              <w:t>φ63-φ110拆除安装包含辅材（生料带）</w:t>
            </w:r>
          </w:p>
        </w:tc>
        <w:tc>
          <w:tcPr>
            <w:tcW w:w="1340" w:type="dxa"/>
            <w:tcBorders>
              <w:top w:val="nil"/>
              <w:left w:val="nil"/>
              <w:bottom w:val="single" w:color="auto" w:sz="4" w:space="0"/>
              <w:right w:val="single" w:color="auto" w:sz="4" w:space="0"/>
            </w:tcBorders>
            <w:shd w:val="clear" w:color="auto" w:fill="auto"/>
            <w:noWrap/>
            <w:vAlign w:val="center"/>
          </w:tcPr>
          <w:p w14:paraId="51EA1A87">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D088A7B">
            <w:pPr>
              <w:jc w:val="center"/>
              <w:rPr>
                <w:sz w:val="18"/>
                <w:szCs w:val="18"/>
              </w:rPr>
            </w:pPr>
            <w:r>
              <w:rPr>
                <w:rFonts w:hint="eastAsia"/>
                <w:sz w:val="18"/>
                <w:szCs w:val="18"/>
              </w:rPr>
              <w:t>处</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BB55790">
            <w:pPr>
              <w:jc w:val="right"/>
              <w:rPr>
                <w:sz w:val="18"/>
                <w:szCs w:val="18"/>
              </w:rPr>
            </w:pPr>
            <w:r>
              <w:rPr>
                <w:rFonts w:hint="eastAsia"/>
                <w:sz w:val="18"/>
                <w:szCs w:val="18"/>
              </w:rPr>
              <w:t xml:space="preserve">20.51 </w:t>
            </w:r>
          </w:p>
        </w:tc>
      </w:tr>
      <w:tr w14:paraId="2CAC581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34D77D2">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DFA9CC9">
            <w:pPr>
              <w:jc w:val="center"/>
              <w:rPr>
                <w:sz w:val="18"/>
                <w:szCs w:val="18"/>
              </w:rPr>
            </w:pPr>
            <w:r>
              <w:rPr>
                <w:rFonts w:hint="eastAsia"/>
                <w:sz w:val="18"/>
                <w:szCs w:val="18"/>
              </w:rPr>
              <w:t>W561</w:t>
            </w:r>
          </w:p>
        </w:tc>
        <w:tc>
          <w:tcPr>
            <w:tcW w:w="1276" w:type="dxa"/>
            <w:tcBorders>
              <w:top w:val="nil"/>
              <w:left w:val="nil"/>
              <w:bottom w:val="single" w:color="auto" w:sz="4" w:space="0"/>
              <w:right w:val="single" w:color="auto" w:sz="4" w:space="0"/>
            </w:tcBorders>
            <w:shd w:val="clear" w:color="auto" w:fill="auto"/>
            <w:vAlign w:val="center"/>
          </w:tcPr>
          <w:p w14:paraId="125DC1A2">
            <w:pPr>
              <w:jc w:val="center"/>
              <w:rPr>
                <w:sz w:val="18"/>
                <w:szCs w:val="18"/>
              </w:rPr>
            </w:pPr>
            <w:r>
              <w:rPr>
                <w:rFonts w:hint="eastAsia"/>
                <w:sz w:val="18"/>
                <w:szCs w:val="18"/>
              </w:rPr>
              <w:t>不锈钢热水软管</w:t>
            </w:r>
          </w:p>
        </w:tc>
        <w:tc>
          <w:tcPr>
            <w:tcW w:w="2629" w:type="dxa"/>
            <w:tcBorders>
              <w:top w:val="nil"/>
              <w:left w:val="nil"/>
              <w:bottom w:val="single" w:color="auto" w:sz="4" w:space="0"/>
              <w:right w:val="single" w:color="auto" w:sz="4" w:space="0"/>
            </w:tcBorders>
            <w:shd w:val="clear" w:color="auto" w:fill="auto"/>
            <w:vAlign w:val="center"/>
          </w:tcPr>
          <w:p w14:paraId="31DA2C02">
            <w:pPr>
              <w:rPr>
                <w:sz w:val="18"/>
                <w:szCs w:val="18"/>
              </w:rPr>
            </w:pPr>
            <w:r>
              <w:rPr>
                <w:rFonts w:hint="eastAsia"/>
                <w:sz w:val="18"/>
                <w:szCs w:val="18"/>
              </w:rPr>
              <w:t xml:space="preserve"> 拆除安装、漏水维修（包含辅材垫片、生料带）</w:t>
            </w:r>
          </w:p>
        </w:tc>
        <w:tc>
          <w:tcPr>
            <w:tcW w:w="1340" w:type="dxa"/>
            <w:tcBorders>
              <w:top w:val="nil"/>
              <w:left w:val="nil"/>
              <w:bottom w:val="single" w:color="auto" w:sz="4" w:space="0"/>
              <w:right w:val="single" w:color="auto" w:sz="4" w:space="0"/>
            </w:tcBorders>
            <w:shd w:val="clear" w:color="auto" w:fill="auto"/>
            <w:noWrap/>
            <w:vAlign w:val="center"/>
          </w:tcPr>
          <w:p w14:paraId="19D71F7F">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CE00BA6">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2BC834">
            <w:pPr>
              <w:jc w:val="right"/>
              <w:rPr>
                <w:sz w:val="18"/>
                <w:szCs w:val="18"/>
              </w:rPr>
            </w:pPr>
            <w:r>
              <w:rPr>
                <w:rFonts w:hint="eastAsia"/>
                <w:sz w:val="18"/>
                <w:szCs w:val="18"/>
              </w:rPr>
              <w:t xml:space="preserve">8.68 </w:t>
            </w:r>
          </w:p>
        </w:tc>
      </w:tr>
      <w:tr w14:paraId="30503F4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ABD5FF2">
            <w:pPr>
              <w:rPr>
                <w:sz w:val="18"/>
                <w:szCs w:val="18"/>
              </w:rPr>
            </w:pPr>
            <w:r>
              <w:rPr>
                <w:sz w:val="18"/>
                <w:szCs w:val="18"/>
              </w:rPr>
              <w:t>W</w:t>
            </w:r>
            <w:r>
              <w:rPr>
                <w:rFonts w:hint="eastAsia"/>
                <w:sz w:val="18"/>
                <w:szCs w:val="18"/>
              </w:rPr>
              <w:t>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E16BA13">
            <w:pPr>
              <w:jc w:val="center"/>
              <w:rPr>
                <w:sz w:val="18"/>
                <w:szCs w:val="18"/>
              </w:rPr>
            </w:pPr>
            <w:r>
              <w:rPr>
                <w:rFonts w:hint="eastAsia"/>
                <w:sz w:val="18"/>
                <w:szCs w:val="18"/>
              </w:rPr>
              <w:t>W562</w:t>
            </w:r>
          </w:p>
        </w:tc>
        <w:tc>
          <w:tcPr>
            <w:tcW w:w="1276" w:type="dxa"/>
            <w:tcBorders>
              <w:top w:val="nil"/>
              <w:left w:val="nil"/>
              <w:bottom w:val="single" w:color="auto" w:sz="4" w:space="0"/>
              <w:right w:val="single" w:color="auto" w:sz="4" w:space="0"/>
            </w:tcBorders>
            <w:shd w:val="clear" w:color="auto" w:fill="auto"/>
            <w:vAlign w:val="center"/>
          </w:tcPr>
          <w:p w14:paraId="48ED7213">
            <w:pPr>
              <w:jc w:val="center"/>
              <w:rPr>
                <w:sz w:val="18"/>
                <w:szCs w:val="18"/>
              </w:rPr>
            </w:pPr>
            <w:r>
              <w:rPr>
                <w:rFonts w:hint="eastAsia"/>
                <w:sz w:val="18"/>
                <w:szCs w:val="18"/>
              </w:rPr>
              <w:t>落水管抱固</w:t>
            </w:r>
          </w:p>
        </w:tc>
        <w:tc>
          <w:tcPr>
            <w:tcW w:w="2629" w:type="dxa"/>
            <w:tcBorders>
              <w:top w:val="nil"/>
              <w:left w:val="nil"/>
              <w:bottom w:val="single" w:color="auto" w:sz="4" w:space="0"/>
              <w:right w:val="single" w:color="auto" w:sz="4" w:space="0"/>
            </w:tcBorders>
            <w:shd w:val="clear" w:color="auto" w:fill="auto"/>
            <w:vAlign w:val="center"/>
          </w:tcPr>
          <w:p w14:paraId="583E1074">
            <w:pPr>
              <w:rPr>
                <w:sz w:val="18"/>
                <w:szCs w:val="18"/>
              </w:rPr>
            </w:pPr>
            <w:r>
              <w:rPr>
                <w:rFonts w:hint="eastAsia"/>
                <w:sz w:val="18"/>
                <w:szCs w:val="18"/>
              </w:rPr>
              <w:t>φ110 松动加固（包含打孔、辅材）</w:t>
            </w:r>
          </w:p>
        </w:tc>
        <w:tc>
          <w:tcPr>
            <w:tcW w:w="1340" w:type="dxa"/>
            <w:tcBorders>
              <w:top w:val="nil"/>
              <w:left w:val="nil"/>
              <w:bottom w:val="single" w:color="auto" w:sz="4" w:space="0"/>
              <w:right w:val="single" w:color="auto" w:sz="4" w:space="0"/>
            </w:tcBorders>
            <w:shd w:val="clear" w:color="auto" w:fill="auto"/>
            <w:noWrap/>
            <w:vAlign w:val="center"/>
          </w:tcPr>
          <w:p w14:paraId="600A0BE7">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C778DFB">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18EDA0F">
            <w:pPr>
              <w:jc w:val="right"/>
              <w:rPr>
                <w:sz w:val="18"/>
                <w:szCs w:val="18"/>
              </w:rPr>
            </w:pPr>
            <w:r>
              <w:rPr>
                <w:rFonts w:hint="eastAsia"/>
                <w:sz w:val="18"/>
                <w:szCs w:val="18"/>
              </w:rPr>
              <w:t xml:space="preserve">9.48 </w:t>
            </w:r>
          </w:p>
        </w:tc>
      </w:tr>
      <w:tr w14:paraId="7C073E8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1993C40">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EA91D78">
            <w:pPr>
              <w:jc w:val="center"/>
              <w:rPr>
                <w:sz w:val="18"/>
                <w:szCs w:val="18"/>
              </w:rPr>
            </w:pPr>
            <w:r>
              <w:rPr>
                <w:rFonts w:hint="eastAsia"/>
                <w:sz w:val="18"/>
                <w:szCs w:val="18"/>
              </w:rPr>
              <w:t>W563</w:t>
            </w:r>
          </w:p>
        </w:tc>
        <w:tc>
          <w:tcPr>
            <w:tcW w:w="1276" w:type="dxa"/>
            <w:tcBorders>
              <w:top w:val="nil"/>
              <w:left w:val="nil"/>
              <w:bottom w:val="single" w:color="auto" w:sz="4" w:space="0"/>
              <w:right w:val="single" w:color="auto" w:sz="4" w:space="0"/>
            </w:tcBorders>
            <w:shd w:val="clear" w:color="auto" w:fill="auto"/>
            <w:vAlign w:val="center"/>
          </w:tcPr>
          <w:p w14:paraId="78DC639A">
            <w:pPr>
              <w:jc w:val="center"/>
              <w:rPr>
                <w:sz w:val="18"/>
                <w:szCs w:val="18"/>
              </w:rPr>
            </w:pPr>
            <w:r>
              <w:rPr>
                <w:rFonts w:hint="eastAsia"/>
                <w:sz w:val="18"/>
                <w:szCs w:val="18"/>
              </w:rPr>
              <w:t>油宁（铁质）</w:t>
            </w:r>
          </w:p>
        </w:tc>
        <w:tc>
          <w:tcPr>
            <w:tcW w:w="2629" w:type="dxa"/>
            <w:tcBorders>
              <w:top w:val="nil"/>
              <w:left w:val="nil"/>
              <w:bottom w:val="single" w:color="auto" w:sz="4" w:space="0"/>
              <w:right w:val="single" w:color="auto" w:sz="4" w:space="0"/>
            </w:tcBorders>
            <w:shd w:val="clear" w:color="auto" w:fill="auto"/>
            <w:vAlign w:val="center"/>
          </w:tcPr>
          <w:p w14:paraId="39E5F113">
            <w:pPr>
              <w:rPr>
                <w:sz w:val="18"/>
                <w:szCs w:val="18"/>
              </w:rPr>
            </w:pPr>
            <w:r>
              <w:rPr>
                <w:rFonts w:hint="eastAsia"/>
                <w:sz w:val="18"/>
                <w:szCs w:val="18"/>
              </w:rPr>
              <w:t>φ16-32松动漏水维修（包含辅材）</w:t>
            </w:r>
          </w:p>
        </w:tc>
        <w:tc>
          <w:tcPr>
            <w:tcW w:w="1340" w:type="dxa"/>
            <w:tcBorders>
              <w:top w:val="nil"/>
              <w:left w:val="nil"/>
              <w:bottom w:val="single" w:color="auto" w:sz="4" w:space="0"/>
              <w:right w:val="single" w:color="auto" w:sz="4" w:space="0"/>
            </w:tcBorders>
            <w:shd w:val="clear" w:color="auto" w:fill="auto"/>
            <w:noWrap/>
            <w:vAlign w:val="center"/>
          </w:tcPr>
          <w:p w14:paraId="455E2F8F">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95349A1">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3C86AC">
            <w:pPr>
              <w:jc w:val="right"/>
              <w:rPr>
                <w:sz w:val="18"/>
                <w:szCs w:val="18"/>
              </w:rPr>
            </w:pPr>
            <w:r>
              <w:rPr>
                <w:rFonts w:hint="eastAsia"/>
                <w:sz w:val="18"/>
                <w:szCs w:val="18"/>
              </w:rPr>
              <w:t xml:space="preserve">15.80 </w:t>
            </w:r>
          </w:p>
        </w:tc>
      </w:tr>
      <w:tr w14:paraId="4717677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CF6131D">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7480C30">
            <w:pPr>
              <w:jc w:val="center"/>
              <w:rPr>
                <w:sz w:val="18"/>
                <w:szCs w:val="18"/>
              </w:rPr>
            </w:pPr>
            <w:r>
              <w:rPr>
                <w:rFonts w:hint="eastAsia"/>
                <w:sz w:val="18"/>
                <w:szCs w:val="18"/>
              </w:rPr>
              <w:t>W564</w:t>
            </w:r>
          </w:p>
        </w:tc>
        <w:tc>
          <w:tcPr>
            <w:tcW w:w="1276" w:type="dxa"/>
            <w:tcBorders>
              <w:top w:val="nil"/>
              <w:left w:val="nil"/>
              <w:bottom w:val="single" w:color="auto" w:sz="4" w:space="0"/>
              <w:right w:val="single" w:color="auto" w:sz="4" w:space="0"/>
            </w:tcBorders>
            <w:shd w:val="clear" w:color="auto" w:fill="auto"/>
            <w:vAlign w:val="center"/>
          </w:tcPr>
          <w:p w14:paraId="3208604F">
            <w:pPr>
              <w:jc w:val="center"/>
              <w:rPr>
                <w:sz w:val="18"/>
                <w:szCs w:val="18"/>
              </w:rPr>
            </w:pPr>
            <w:r>
              <w:rPr>
                <w:rFonts w:hint="eastAsia"/>
                <w:sz w:val="18"/>
                <w:szCs w:val="18"/>
              </w:rPr>
              <w:t>活接铜球阀</w:t>
            </w:r>
          </w:p>
        </w:tc>
        <w:tc>
          <w:tcPr>
            <w:tcW w:w="2629" w:type="dxa"/>
            <w:tcBorders>
              <w:top w:val="nil"/>
              <w:left w:val="nil"/>
              <w:bottom w:val="single" w:color="auto" w:sz="4" w:space="0"/>
              <w:right w:val="single" w:color="auto" w:sz="4" w:space="0"/>
            </w:tcBorders>
            <w:shd w:val="clear" w:color="auto" w:fill="auto"/>
            <w:vAlign w:val="center"/>
          </w:tcPr>
          <w:p w14:paraId="06638C7F">
            <w:pPr>
              <w:rPr>
                <w:sz w:val="18"/>
                <w:szCs w:val="18"/>
              </w:rPr>
            </w:pPr>
            <w:r>
              <w:rPr>
                <w:rFonts w:hint="eastAsia"/>
                <w:sz w:val="18"/>
                <w:szCs w:val="18"/>
              </w:rPr>
              <w:t>De63PP_R漏水维修及调节阀门（包含辅材）</w:t>
            </w:r>
          </w:p>
        </w:tc>
        <w:tc>
          <w:tcPr>
            <w:tcW w:w="1340" w:type="dxa"/>
            <w:tcBorders>
              <w:top w:val="nil"/>
              <w:left w:val="nil"/>
              <w:bottom w:val="single" w:color="auto" w:sz="4" w:space="0"/>
              <w:right w:val="single" w:color="auto" w:sz="4" w:space="0"/>
            </w:tcBorders>
            <w:shd w:val="clear" w:color="auto" w:fill="auto"/>
            <w:noWrap/>
            <w:vAlign w:val="center"/>
          </w:tcPr>
          <w:p w14:paraId="341196CA">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1D29522">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6AFF359">
            <w:pPr>
              <w:jc w:val="right"/>
              <w:rPr>
                <w:sz w:val="18"/>
                <w:szCs w:val="18"/>
              </w:rPr>
            </w:pPr>
            <w:r>
              <w:rPr>
                <w:rFonts w:hint="eastAsia"/>
                <w:sz w:val="18"/>
                <w:szCs w:val="18"/>
              </w:rPr>
              <w:t xml:space="preserve">39.48 </w:t>
            </w:r>
          </w:p>
        </w:tc>
      </w:tr>
      <w:tr w14:paraId="3671558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7E7FFD0">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A4DBD62">
            <w:pPr>
              <w:jc w:val="center"/>
              <w:rPr>
                <w:sz w:val="18"/>
                <w:szCs w:val="18"/>
              </w:rPr>
            </w:pPr>
            <w:r>
              <w:rPr>
                <w:rFonts w:hint="eastAsia"/>
                <w:sz w:val="18"/>
                <w:szCs w:val="18"/>
              </w:rPr>
              <w:t>W565</w:t>
            </w:r>
          </w:p>
        </w:tc>
        <w:tc>
          <w:tcPr>
            <w:tcW w:w="1276" w:type="dxa"/>
            <w:tcBorders>
              <w:top w:val="nil"/>
              <w:left w:val="nil"/>
              <w:bottom w:val="single" w:color="auto" w:sz="4" w:space="0"/>
              <w:right w:val="single" w:color="auto" w:sz="4" w:space="0"/>
            </w:tcBorders>
            <w:shd w:val="clear" w:color="auto" w:fill="auto"/>
            <w:vAlign w:val="center"/>
          </w:tcPr>
          <w:p w14:paraId="236724E1">
            <w:pPr>
              <w:jc w:val="center"/>
              <w:rPr>
                <w:sz w:val="18"/>
                <w:szCs w:val="18"/>
              </w:rPr>
            </w:pPr>
            <w:r>
              <w:rPr>
                <w:rFonts w:hint="eastAsia"/>
                <w:sz w:val="18"/>
                <w:szCs w:val="18"/>
              </w:rPr>
              <w:t>闸阀</w:t>
            </w:r>
          </w:p>
        </w:tc>
        <w:tc>
          <w:tcPr>
            <w:tcW w:w="2629" w:type="dxa"/>
            <w:tcBorders>
              <w:top w:val="nil"/>
              <w:left w:val="nil"/>
              <w:bottom w:val="single" w:color="auto" w:sz="4" w:space="0"/>
              <w:right w:val="single" w:color="auto" w:sz="4" w:space="0"/>
            </w:tcBorders>
            <w:shd w:val="clear" w:color="auto" w:fill="auto"/>
            <w:vAlign w:val="center"/>
          </w:tcPr>
          <w:p w14:paraId="46FEA221">
            <w:pPr>
              <w:rPr>
                <w:sz w:val="18"/>
                <w:szCs w:val="18"/>
              </w:rPr>
            </w:pPr>
            <w:r>
              <w:rPr>
                <w:rFonts w:hint="eastAsia"/>
                <w:sz w:val="18"/>
                <w:szCs w:val="18"/>
              </w:rPr>
              <w:t>DN100漏水维修及调节阀门（包含辅材）</w:t>
            </w:r>
          </w:p>
        </w:tc>
        <w:tc>
          <w:tcPr>
            <w:tcW w:w="1340" w:type="dxa"/>
            <w:tcBorders>
              <w:top w:val="nil"/>
              <w:left w:val="nil"/>
              <w:bottom w:val="single" w:color="auto" w:sz="4" w:space="0"/>
              <w:right w:val="single" w:color="auto" w:sz="4" w:space="0"/>
            </w:tcBorders>
            <w:shd w:val="clear" w:color="auto" w:fill="auto"/>
            <w:noWrap/>
            <w:vAlign w:val="center"/>
          </w:tcPr>
          <w:p w14:paraId="319EB663">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0C7CB1C">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BC7AE29">
            <w:pPr>
              <w:jc w:val="right"/>
              <w:rPr>
                <w:sz w:val="18"/>
                <w:szCs w:val="18"/>
              </w:rPr>
            </w:pPr>
            <w:r>
              <w:rPr>
                <w:rFonts w:hint="eastAsia"/>
                <w:sz w:val="18"/>
                <w:szCs w:val="18"/>
              </w:rPr>
              <w:t xml:space="preserve">39.48 </w:t>
            </w:r>
          </w:p>
        </w:tc>
      </w:tr>
      <w:tr w14:paraId="4318670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4EBE966">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965CC77">
            <w:pPr>
              <w:jc w:val="center"/>
              <w:rPr>
                <w:sz w:val="18"/>
                <w:szCs w:val="18"/>
              </w:rPr>
            </w:pPr>
            <w:r>
              <w:rPr>
                <w:rFonts w:hint="eastAsia"/>
                <w:sz w:val="18"/>
                <w:szCs w:val="18"/>
              </w:rPr>
              <w:t>W566</w:t>
            </w:r>
          </w:p>
        </w:tc>
        <w:tc>
          <w:tcPr>
            <w:tcW w:w="1276" w:type="dxa"/>
            <w:tcBorders>
              <w:top w:val="nil"/>
              <w:left w:val="nil"/>
              <w:bottom w:val="single" w:color="auto" w:sz="4" w:space="0"/>
              <w:right w:val="single" w:color="auto" w:sz="4" w:space="0"/>
            </w:tcBorders>
            <w:shd w:val="clear" w:color="auto" w:fill="auto"/>
            <w:vAlign w:val="center"/>
          </w:tcPr>
          <w:p w14:paraId="3161C5FA">
            <w:pPr>
              <w:jc w:val="center"/>
              <w:rPr>
                <w:sz w:val="18"/>
                <w:szCs w:val="18"/>
              </w:rPr>
            </w:pPr>
            <w:r>
              <w:rPr>
                <w:rFonts w:hint="eastAsia"/>
                <w:sz w:val="18"/>
                <w:szCs w:val="18"/>
              </w:rPr>
              <w:t>水表</w:t>
            </w:r>
          </w:p>
        </w:tc>
        <w:tc>
          <w:tcPr>
            <w:tcW w:w="2629" w:type="dxa"/>
            <w:tcBorders>
              <w:top w:val="nil"/>
              <w:left w:val="nil"/>
              <w:bottom w:val="single" w:color="auto" w:sz="4" w:space="0"/>
              <w:right w:val="single" w:color="auto" w:sz="4" w:space="0"/>
            </w:tcBorders>
            <w:shd w:val="clear" w:color="auto" w:fill="auto"/>
            <w:vAlign w:val="center"/>
          </w:tcPr>
          <w:p w14:paraId="0EF4CC02">
            <w:pPr>
              <w:rPr>
                <w:sz w:val="18"/>
                <w:szCs w:val="18"/>
              </w:rPr>
            </w:pPr>
            <w:r>
              <w:rPr>
                <w:rFonts w:hint="eastAsia"/>
                <w:sz w:val="18"/>
                <w:szCs w:val="18"/>
              </w:rPr>
              <w:t>拆除安装，所有水表维修（包含辅材）</w:t>
            </w:r>
          </w:p>
        </w:tc>
        <w:tc>
          <w:tcPr>
            <w:tcW w:w="1340" w:type="dxa"/>
            <w:tcBorders>
              <w:top w:val="nil"/>
              <w:left w:val="nil"/>
              <w:bottom w:val="single" w:color="auto" w:sz="4" w:space="0"/>
              <w:right w:val="single" w:color="auto" w:sz="4" w:space="0"/>
            </w:tcBorders>
            <w:shd w:val="clear" w:color="auto" w:fill="auto"/>
            <w:noWrap/>
            <w:vAlign w:val="center"/>
          </w:tcPr>
          <w:p w14:paraId="60432771">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B4CF52B">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266214E">
            <w:pPr>
              <w:jc w:val="right"/>
              <w:rPr>
                <w:sz w:val="18"/>
                <w:szCs w:val="18"/>
              </w:rPr>
            </w:pPr>
            <w:r>
              <w:rPr>
                <w:rFonts w:hint="eastAsia"/>
                <w:sz w:val="18"/>
                <w:szCs w:val="18"/>
              </w:rPr>
              <w:t xml:space="preserve">31.56 </w:t>
            </w:r>
          </w:p>
        </w:tc>
      </w:tr>
      <w:tr w14:paraId="707DA88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A357281">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F76751D">
            <w:pPr>
              <w:jc w:val="center"/>
              <w:rPr>
                <w:sz w:val="18"/>
                <w:szCs w:val="18"/>
              </w:rPr>
            </w:pPr>
            <w:r>
              <w:rPr>
                <w:rFonts w:hint="eastAsia"/>
                <w:sz w:val="18"/>
                <w:szCs w:val="18"/>
              </w:rPr>
              <w:t>W567</w:t>
            </w:r>
          </w:p>
        </w:tc>
        <w:tc>
          <w:tcPr>
            <w:tcW w:w="1276" w:type="dxa"/>
            <w:tcBorders>
              <w:top w:val="nil"/>
              <w:left w:val="nil"/>
              <w:bottom w:val="single" w:color="auto" w:sz="4" w:space="0"/>
              <w:right w:val="single" w:color="auto" w:sz="4" w:space="0"/>
            </w:tcBorders>
            <w:shd w:val="clear" w:color="auto" w:fill="auto"/>
            <w:vAlign w:val="center"/>
          </w:tcPr>
          <w:p w14:paraId="4E77A07E">
            <w:pPr>
              <w:jc w:val="center"/>
              <w:rPr>
                <w:sz w:val="18"/>
                <w:szCs w:val="18"/>
              </w:rPr>
            </w:pPr>
            <w:r>
              <w:rPr>
                <w:rFonts w:hint="eastAsia"/>
                <w:sz w:val="18"/>
                <w:szCs w:val="18"/>
              </w:rPr>
              <w:t>铸铁快接</w:t>
            </w:r>
          </w:p>
        </w:tc>
        <w:tc>
          <w:tcPr>
            <w:tcW w:w="2629" w:type="dxa"/>
            <w:tcBorders>
              <w:top w:val="nil"/>
              <w:left w:val="nil"/>
              <w:bottom w:val="single" w:color="auto" w:sz="4" w:space="0"/>
              <w:right w:val="single" w:color="auto" w:sz="4" w:space="0"/>
            </w:tcBorders>
            <w:shd w:val="clear" w:color="auto" w:fill="auto"/>
            <w:vAlign w:val="center"/>
          </w:tcPr>
          <w:p w14:paraId="5E54DC23">
            <w:pPr>
              <w:rPr>
                <w:sz w:val="18"/>
                <w:szCs w:val="18"/>
              </w:rPr>
            </w:pPr>
            <w:r>
              <w:rPr>
                <w:rFonts w:hint="eastAsia"/>
                <w:sz w:val="18"/>
                <w:szCs w:val="18"/>
              </w:rPr>
              <w:t>拆除安装漏水维修（所有型号，含辅材）</w:t>
            </w:r>
          </w:p>
        </w:tc>
        <w:tc>
          <w:tcPr>
            <w:tcW w:w="1340" w:type="dxa"/>
            <w:tcBorders>
              <w:top w:val="nil"/>
              <w:left w:val="nil"/>
              <w:bottom w:val="single" w:color="auto" w:sz="4" w:space="0"/>
              <w:right w:val="single" w:color="auto" w:sz="4" w:space="0"/>
            </w:tcBorders>
            <w:shd w:val="clear" w:color="auto" w:fill="auto"/>
            <w:noWrap/>
            <w:vAlign w:val="center"/>
          </w:tcPr>
          <w:p w14:paraId="788E06CC">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BA7C960">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E55F15">
            <w:pPr>
              <w:jc w:val="right"/>
              <w:rPr>
                <w:sz w:val="18"/>
                <w:szCs w:val="18"/>
              </w:rPr>
            </w:pPr>
            <w:r>
              <w:rPr>
                <w:rFonts w:hint="eastAsia"/>
                <w:sz w:val="18"/>
                <w:szCs w:val="18"/>
              </w:rPr>
              <w:t xml:space="preserve">39.48 </w:t>
            </w:r>
          </w:p>
        </w:tc>
      </w:tr>
      <w:tr w14:paraId="1543804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FB745A5">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4F7957E">
            <w:pPr>
              <w:jc w:val="center"/>
              <w:rPr>
                <w:sz w:val="18"/>
                <w:szCs w:val="18"/>
              </w:rPr>
            </w:pPr>
            <w:r>
              <w:rPr>
                <w:rFonts w:hint="eastAsia"/>
                <w:sz w:val="18"/>
                <w:szCs w:val="18"/>
              </w:rPr>
              <w:t>W568</w:t>
            </w:r>
          </w:p>
        </w:tc>
        <w:tc>
          <w:tcPr>
            <w:tcW w:w="1276" w:type="dxa"/>
            <w:tcBorders>
              <w:top w:val="nil"/>
              <w:left w:val="nil"/>
              <w:bottom w:val="single" w:color="auto" w:sz="4" w:space="0"/>
              <w:right w:val="single" w:color="auto" w:sz="4" w:space="0"/>
            </w:tcBorders>
            <w:shd w:val="clear" w:color="auto" w:fill="auto"/>
            <w:vAlign w:val="center"/>
          </w:tcPr>
          <w:p w14:paraId="392EF8B6">
            <w:pPr>
              <w:jc w:val="center"/>
              <w:rPr>
                <w:sz w:val="18"/>
                <w:szCs w:val="18"/>
              </w:rPr>
            </w:pPr>
            <w:r>
              <w:rPr>
                <w:rFonts w:hint="eastAsia"/>
                <w:sz w:val="18"/>
                <w:szCs w:val="18"/>
              </w:rPr>
              <w:t>木门门套松动</w:t>
            </w:r>
          </w:p>
        </w:tc>
        <w:tc>
          <w:tcPr>
            <w:tcW w:w="2629" w:type="dxa"/>
            <w:tcBorders>
              <w:top w:val="nil"/>
              <w:left w:val="nil"/>
              <w:bottom w:val="single" w:color="auto" w:sz="4" w:space="0"/>
              <w:right w:val="single" w:color="auto" w:sz="4" w:space="0"/>
            </w:tcBorders>
            <w:shd w:val="clear" w:color="auto" w:fill="auto"/>
            <w:vAlign w:val="center"/>
          </w:tcPr>
          <w:p w14:paraId="5A083435">
            <w:pPr>
              <w:rPr>
                <w:sz w:val="18"/>
                <w:szCs w:val="18"/>
              </w:rPr>
            </w:pPr>
            <w:r>
              <w:rPr>
                <w:rFonts w:hint="eastAsia"/>
                <w:sz w:val="18"/>
                <w:szCs w:val="18"/>
              </w:rPr>
              <w:t>脱落固定（含辅材）安装到位</w:t>
            </w:r>
          </w:p>
        </w:tc>
        <w:tc>
          <w:tcPr>
            <w:tcW w:w="1340" w:type="dxa"/>
            <w:tcBorders>
              <w:top w:val="nil"/>
              <w:left w:val="nil"/>
              <w:bottom w:val="single" w:color="auto" w:sz="4" w:space="0"/>
              <w:right w:val="single" w:color="auto" w:sz="4" w:space="0"/>
            </w:tcBorders>
            <w:shd w:val="clear" w:color="auto" w:fill="auto"/>
            <w:noWrap/>
            <w:vAlign w:val="center"/>
          </w:tcPr>
          <w:p w14:paraId="07C7CA25">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16A2AEB5">
            <w:pPr>
              <w:jc w:val="center"/>
              <w:rPr>
                <w:sz w:val="18"/>
                <w:szCs w:val="18"/>
              </w:rPr>
            </w:pPr>
            <w:r>
              <w:rPr>
                <w:rFonts w:hint="eastAsia"/>
                <w:sz w:val="18"/>
                <w:szCs w:val="18"/>
              </w:rPr>
              <w:t>樘</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A15113E">
            <w:pPr>
              <w:jc w:val="right"/>
              <w:rPr>
                <w:sz w:val="18"/>
                <w:szCs w:val="18"/>
              </w:rPr>
            </w:pPr>
            <w:r>
              <w:rPr>
                <w:rFonts w:hint="eastAsia"/>
                <w:sz w:val="18"/>
                <w:szCs w:val="18"/>
              </w:rPr>
              <w:t xml:space="preserve">28.27 </w:t>
            </w:r>
          </w:p>
        </w:tc>
      </w:tr>
      <w:tr w14:paraId="04960248">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99C9D93">
            <w:pPr>
              <w:rPr>
                <w:sz w:val="18"/>
                <w:szCs w:val="18"/>
              </w:rPr>
            </w:pPr>
            <w:r>
              <w:rPr>
                <w:sz w:val="18"/>
                <w:szCs w:val="18"/>
              </w:rPr>
              <w:t>W</w:t>
            </w:r>
            <w:r>
              <w:rPr>
                <w:rFonts w:hint="eastAsia"/>
                <w:sz w:val="18"/>
                <w:szCs w:val="18"/>
              </w:rPr>
              <w:t>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855E751">
            <w:pPr>
              <w:jc w:val="center"/>
              <w:rPr>
                <w:sz w:val="18"/>
                <w:szCs w:val="18"/>
              </w:rPr>
            </w:pPr>
            <w:r>
              <w:rPr>
                <w:rFonts w:hint="eastAsia"/>
                <w:sz w:val="18"/>
                <w:szCs w:val="18"/>
              </w:rPr>
              <w:t>W569</w:t>
            </w:r>
          </w:p>
        </w:tc>
        <w:tc>
          <w:tcPr>
            <w:tcW w:w="1276" w:type="dxa"/>
            <w:tcBorders>
              <w:top w:val="nil"/>
              <w:left w:val="nil"/>
              <w:bottom w:val="single" w:color="auto" w:sz="4" w:space="0"/>
              <w:right w:val="single" w:color="auto" w:sz="4" w:space="0"/>
            </w:tcBorders>
            <w:shd w:val="clear" w:color="auto" w:fill="auto"/>
            <w:vAlign w:val="center"/>
          </w:tcPr>
          <w:p w14:paraId="4298033D">
            <w:pPr>
              <w:jc w:val="center"/>
              <w:rPr>
                <w:sz w:val="18"/>
                <w:szCs w:val="18"/>
              </w:rPr>
            </w:pPr>
            <w:r>
              <w:rPr>
                <w:rFonts w:hint="eastAsia"/>
                <w:sz w:val="18"/>
                <w:szCs w:val="18"/>
              </w:rPr>
              <w:t>木门维修</w:t>
            </w:r>
          </w:p>
        </w:tc>
        <w:tc>
          <w:tcPr>
            <w:tcW w:w="2629" w:type="dxa"/>
            <w:tcBorders>
              <w:top w:val="nil"/>
              <w:left w:val="nil"/>
              <w:bottom w:val="single" w:color="auto" w:sz="4" w:space="0"/>
              <w:right w:val="single" w:color="auto" w:sz="4" w:space="0"/>
            </w:tcBorders>
            <w:shd w:val="clear" w:color="auto" w:fill="auto"/>
            <w:vAlign w:val="center"/>
          </w:tcPr>
          <w:p w14:paraId="5CC11BD1">
            <w:pPr>
              <w:rPr>
                <w:sz w:val="18"/>
                <w:szCs w:val="18"/>
              </w:rPr>
            </w:pPr>
            <w:r>
              <w:rPr>
                <w:rFonts w:hint="eastAsia"/>
                <w:sz w:val="18"/>
                <w:szCs w:val="18"/>
              </w:rPr>
              <w:t>简单维修包含辅材</w:t>
            </w:r>
          </w:p>
        </w:tc>
        <w:tc>
          <w:tcPr>
            <w:tcW w:w="1340" w:type="dxa"/>
            <w:tcBorders>
              <w:top w:val="nil"/>
              <w:left w:val="nil"/>
              <w:bottom w:val="single" w:color="auto" w:sz="4" w:space="0"/>
              <w:right w:val="single" w:color="auto" w:sz="4" w:space="0"/>
            </w:tcBorders>
            <w:shd w:val="clear" w:color="auto" w:fill="auto"/>
            <w:noWrap/>
            <w:vAlign w:val="center"/>
          </w:tcPr>
          <w:p w14:paraId="775506E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vAlign w:val="center"/>
          </w:tcPr>
          <w:p w14:paraId="13F6ADED">
            <w:pPr>
              <w:jc w:val="center"/>
              <w:rPr>
                <w:sz w:val="18"/>
                <w:szCs w:val="18"/>
              </w:rPr>
            </w:pPr>
            <w:r>
              <w:rPr>
                <w:rFonts w:hint="eastAsia"/>
                <w:sz w:val="18"/>
                <w:szCs w:val="18"/>
              </w:rPr>
              <w:t>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97B270C">
            <w:pPr>
              <w:jc w:val="right"/>
              <w:rPr>
                <w:sz w:val="18"/>
                <w:szCs w:val="18"/>
              </w:rPr>
            </w:pPr>
            <w:r>
              <w:rPr>
                <w:rFonts w:hint="eastAsia"/>
                <w:sz w:val="18"/>
                <w:szCs w:val="18"/>
              </w:rPr>
              <w:t xml:space="preserve">20.20 </w:t>
            </w:r>
          </w:p>
        </w:tc>
      </w:tr>
      <w:tr w14:paraId="0C50ACE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9E22EA5">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524230B">
            <w:pPr>
              <w:jc w:val="center"/>
              <w:rPr>
                <w:sz w:val="18"/>
                <w:szCs w:val="18"/>
              </w:rPr>
            </w:pPr>
            <w:r>
              <w:rPr>
                <w:rFonts w:hint="eastAsia"/>
                <w:sz w:val="18"/>
                <w:szCs w:val="18"/>
              </w:rPr>
              <w:t>W570</w:t>
            </w:r>
          </w:p>
        </w:tc>
        <w:tc>
          <w:tcPr>
            <w:tcW w:w="1276" w:type="dxa"/>
            <w:tcBorders>
              <w:top w:val="nil"/>
              <w:left w:val="nil"/>
              <w:bottom w:val="single" w:color="auto" w:sz="4" w:space="0"/>
              <w:right w:val="single" w:color="auto" w:sz="4" w:space="0"/>
            </w:tcBorders>
            <w:shd w:val="clear" w:color="auto" w:fill="auto"/>
            <w:vAlign w:val="center"/>
          </w:tcPr>
          <w:p w14:paraId="16613231">
            <w:pPr>
              <w:jc w:val="center"/>
              <w:rPr>
                <w:sz w:val="18"/>
                <w:szCs w:val="18"/>
              </w:rPr>
            </w:pPr>
            <w:r>
              <w:rPr>
                <w:rFonts w:hint="eastAsia"/>
                <w:sz w:val="18"/>
                <w:szCs w:val="18"/>
              </w:rPr>
              <w:t>木门维修</w:t>
            </w:r>
          </w:p>
        </w:tc>
        <w:tc>
          <w:tcPr>
            <w:tcW w:w="2629" w:type="dxa"/>
            <w:tcBorders>
              <w:top w:val="nil"/>
              <w:left w:val="nil"/>
              <w:bottom w:val="single" w:color="auto" w:sz="4" w:space="0"/>
              <w:right w:val="single" w:color="auto" w:sz="4" w:space="0"/>
            </w:tcBorders>
            <w:shd w:val="clear" w:color="auto" w:fill="auto"/>
            <w:vAlign w:val="center"/>
          </w:tcPr>
          <w:p w14:paraId="29CF496F">
            <w:pPr>
              <w:rPr>
                <w:sz w:val="18"/>
                <w:szCs w:val="18"/>
              </w:rPr>
            </w:pPr>
            <w:r>
              <w:rPr>
                <w:rFonts w:hint="eastAsia"/>
                <w:sz w:val="18"/>
                <w:szCs w:val="18"/>
              </w:rPr>
              <w:t>小修0.6㎡以下                     包括木板及其他辅材 场清</w:t>
            </w:r>
          </w:p>
        </w:tc>
        <w:tc>
          <w:tcPr>
            <w:tcW w:w="1340" w:type="dxa"/>
            <w:tcBorders>
              <w:top w:val="nil"/>
              <w:left w:val="nil"/>
              <w:bottom w:val="single" w:color="auto" w:sz="4" w:space="0"/>
              <w:right w:val="single" w:color="auto" w:sz="4" w:space="0"/>
            </w:tcBorders>
            <w:shd w:val="clear" w:color="auto" w:fill="auto"/>
            <w:noWrap/>
            <w:vAlign w:val="center"/>
          </w:tcPr>
          <w:p w14:paraId="1040F3AE">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6D11136">
            <w:pPr>
              <w:jc w:val="center"/>
              <w:rPr>
                <w:sz w:val="18"/>
                <w:szCs w:val="18"/>
              </w:rPr>
            </w:pPr>
            <w:r>
              <w:rPr>
                <w:rFonts w:hint="eastAsia"/>
                <w:sz w:val="18"/>
                <w:szCs w:val="18"/>
              </w:rPr>
              <w:t>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D8E0488">
            <w:pPr>
              <w:jc w:val="right"/>
              <w:rPr>
                <w:sz w:val="18"/>
                <w:szCs w:val="18"/>
              </w:rPr>
            </w:pPr>
            <w:r>
              <w:rPr>
                <w:rFonts w:hint="eastAsia"/>
                <w:sz w:val="18"/>
                <w:szCs w:val="18"/>
              </w:rPr>
              <w:t xml:space="preserve">33.93 </w:t>
            </w:r>
          </w:p>
        </w:tc>
      </w:tr>
      <w:tr w14:paraId="5B4D4F5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E06B992">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309D5BB">
            <w:pPr>
              <w:jc w:val="center"/>
              <w:rPr>
                <w:sz w:val="18"/>
                <w:szCs w:val="18"/>
              </w:rPr>
            </w:pPr>
            <w:r>
              <w:rPr>
                <w:rFonts w:hint="eastAsia"/>
                <w:sz w:val="18"/>
                <w:szCs w:val="18"/>
              </w:rPr>
              <w:t>W571</w:t>
            </w:r>
          </w:p>
        </w:tc>
        <w:tc>
          <w:tcPr>
            <w:tcW w:w="1276" w:type="dxa"/>
            <w:tcBorders>
              <w:top w:val="nil"/>
              <w:left w:val="nil"/>
              <w:bottom w:val="single" w:color="auto" w:sz="4" w:space="0"/>
              <w:right w:val="single" w:color="auto" w:sz="4" w:space="0"/>
            </w:tcBorders>
            <w:shd w:val="clear" w:color="auto" w:fill="auto"/>
            <w:vAlign w:val="center"/>
          </w:tcPr>
          <w:p w14:paraId="1B59298C">
            <w:pPr>
              <w:jc w:val="center"/>
              <w:rPr>
                <w:sz w:val="18"/>
                <w:szCs w:val="18"/>
              </w:rPr>
            </w:pPr>
            <w:r>
              <w:rPr>
                <w:rFonts w:hint="eastAsia"/>
                <w:sz w:val="18"/>
                <w:szCs w:val="18"/>
              </w:rPr>
              <w:t>木门维修</w:t>
            </w:r>
          </w:p>
        </w:tc>
        <w:tc>
          <w:tcPr>
            <w:tcW w:w="2629" w:type="dxa"/>
            <w:tcBorders>
              <w:top w:val="nil"/>
              <w:left w:val="nil"/>
              <w:bottom w:val="single" w:color="auto" w:sz="4" w:space="0"/>
              <w:right w:val="single" w:color="auto" w:sz="4" w:space="0"/>
            </w:tcBorders>
            <w:shd w:val="clear" w:color="auto" w:fill="auto"/>
            <w:vAlign w:val="center"/>
          </w:tcPr>
          <w:p w14:paraId="469BA5B1">
            <w:pPr>
              <w:rPr>
                <w:sz w:val="18"/>
                <w:szCs w:val="18"/>
              </w:rPr>
            </w:pPr>
            <w:r>
              <w:rPr>
                <w:rFonts w:hint="eastAsia"/>
                <w:sz w:val="18"/>
                <w:szCs w:val="18"/>
              </w:rPr>
              <w:t>中修0.6㎡-1.2㎡                  包括木板及其他辅材 场清</w:t>
            </w:r>
          </w:p>
        </w:tc>
        <w:tc>
          <w:tcPr>
            <w:tcW w:w="1340" w:type="dxa"/>
            <w:tcBorders>
              <w:top w:val="nil"/>
              <w:left w:val="nil"/>
              <w:bottom w:val="single" w:color="auto" w:sz="4" w:space="0"/>
              <w:right w:val="single" w:color="auto" w:sz="4" w:space="0"/>
            </w:tcBorders>
            <w:shd w:val="clear" w:color="auto" w:fill="auto"/>
            <w:noWrap/>
            <w:vAlign w:val="center"/>
          </w:tcPr>
          <w:p w14:paraId="5C305C3A">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64F109C">
            <w:pPr>
              <w:jc w:val="center"/>
              <w:rPr>
                <w:sz w:val="18"/>
                <w:szCs w:val="18"/>
              </w:rPr>
            </w:pPr>
            <w:r>
              <w:rPr>
                <w:rFonts w:hint="eastAsia"/>
                <w:sz w:val="18"/>
                <w:szCs w:val="18"/>
              </w:rPr>
              <w:t>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23D0DF5">
            <w:pPr>
              <w:jc w:val="right"/>
              <w:rPr>
                <w:sz w:val="18"/>
                <w:szCs w:val="18"/>
              </w:rPr>
            </w:pPr>
            <w:r>
              <w:rPr>
                <w:rFonts w:hint="eastAsia"/>
                <w:sz w:val="18"/>
                <w:szCs w:val="18"/>
              </w:rPr>
              <w:t xml:space="preserve">42.01 </w:t>
            </w:r>
          </w:p>
        </w:tc>
      </w:tr>
      <w:tr w14:paraId="5689FC9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FE88BB3">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744317C">
            <w:pPr>
              <w:jc w:val="center"/>
              <w:rPr>
                <w:sz w:val="18"/>
                <w:szCs w:val="18"/>
              </w:rPr>
            </w:pPr>
            <w:r>
              <w:rPr>
                <w:rFonts w:hint="eastAsia"/>
                <w:sz w:val="18"/>
                <w:szCs w:val="18"/>
              </w:rPr>
              <w:t>W572</w:t>
            </w:r>
          </w:p>
        </w:tc>
        <w:tc>
          <w:tcPr>
            <w:tcW w:w="1276" w:type="dxa"/>
            <w:tcBorders>
              <w:top w:val="nil"/>
              <w:left w:val="nil"/>
              <w:bottom w:val="single" w:color="auto" w:sz="4" w:space="0"/>
              <w:right w:val="single" w:color="auto" w:sz="4" w:space="0"/>
            </w:tcBorders>
            <w:shd w:val="clear" w:color="auto" w:fill="auto"/>
            <w:vAlign w:val="center"/>
          </w:tcPr>
          <w:p w14:paraId="6E2B4B9E">
            <w:pPr>
              <w:jc w:val="center"/>
              <w:rPr>
                <w:sz w:val="18"/>
                <w:szCs w:val="18"/>
              </w:rPr>
            </w:pPr>
            <w:r>
              <w:rPr>
                <w:rFonts w:hint="eastAsia"/>
                <w:sz w:val="18"/>
                <w:szCs w:val="18"/>
              </w:rPr>
              <w:t>木门维修</w:t>
            </w:r>
          </w:p>
        </w:tc>
        <w:tc>
          <w:tcPr>
            <w:tcW w:w="2629" w:type="dxa"/>
            <w:tcBorders>
              <w:top w:val="nil"/>
              <w:left w:val="nil"/>
              <w:bottom w:val="single" w:color="auto" w:sz="4" w:space="0"/>
              <w:right w:val="single" w:color="auto" w:sz="4" w:space="0"/>
            </w:tcBorders>
            <w:shd w:val="clear" w:color="auto" w:fill="auto"/>
            <w:vAlign w:val="center"/>
          </w:tcPr>
          <w:p w14:paraId="0E00E9FB">
            <w:pPr>
              <w:rPr>
                <w:sz w:val="18"/>
                <w:szCs w:val="18"/>
              </w:rPr>
            </w:pPr>
            <w:r>
              <w:rPr>
                <w:rFonts w:hint="eastAsia"/>
                <w:sz w:val="18"/>
                <w:szCs w:val="18"/>
              </w:rPr>
              <w:t>大修1.2㎡-1.89㎡                 包括木板及其他辅材 场清</w:t>
            </w:r>
          </w:p>
        </w:tc>
        <w:tc>
          <w:tcPr>
            <w:tcW w:w="1340" w:type="dxa"/>
            <w:tcBorders>
              <w:top w:val="nil"/>
              <w:left w:val="nil"/>
              <w:bottom w:val="single" w:color="auto" w:sz="4" w:space="0"/>
              <w:right w:val="single" w:color="auto" w:sz="4" w:space="0"/>
            </w:tcBorders>
            <w:shd w:val="clear" w:color="auto" w:fill="auto"/>
            <w:noWrap/>
            <w:vAlign w:val="center"/>
          </w:tcPr>
          <w:p w14:paraId="541D0625">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881899D">
            <w:pPr>
              <w:jc w:val="center"/>
              <w:rPr>
                <w:sz w:val="18"/>
                <w:szCs w:val="18"/>
              </w:rPr>
            </w:pPr>
            <w:r>
              <w:rPr>
                <w:rFonts w:hint="eastAsia"/>
                <w:sz w:val="18"/>
                <w:szCs w:val="18"/>
              </w:rPr>
              <w:t>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893383">
            <w:pPr>
              <w:jc w:val="right"/>
              <w:rPr>
                <w:sz w:val="18"/>
                <w:szCs w:val="18"/>
              </w:rPr>
            </w:pPr>
            <w:r>
              <w:rPr>
                <w:rFonts w:hint="eastAsia"/>
                <w:sz w:val="18"/>
                <w:szCs w:val="18"/>
              </w:rPr>
              <w:t xml:space="preserve">72.71 </w:t>
            </w:r>
          </w:p>
        </w:tc>
      </w:tr>
      <w:tr w14:paraId="3FA2826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6ABD1B9">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89967C6">
            <w:pPr>
              <w:jc w:val="center"/>
              <w:rPr>
                <w:sz w:val="18"/>
                <w:szCs w:val="18"/>
              </w:rPr>
            </w:pPr>
            <w:r>
              <w:rPr>
                <w:rFonts w:hint="eastAsia"/>
                <w:sz w:val="18"/>
                <w:szCs w:val="18"/>
              </w:rPr>
              <w:t>W573</w:t>
            </w:r>
          </w:p>
        </w:tc>
        <w:tc>
          <w:tcPr>
            <w:tcW w:w="1276" w:type="dxa"/>
            <w:tcBorders>
              <w:top w:val="nil"/>
              <w:left w:val="nil"/>
              <w:bottom w:val="single" w:color="auto" w:sz="4" w:space="0"/>
              <w:right w:val="single" w:color="auto" w:sz="4" w:space="0"/>
            </w:tcBorders>
            <w:shd w:val="clear" w:color="auto" w:fill="auto"/>
            <w:vAlign w:val="center"/>
          </w:tcPr>
          <w:p w14:paraId="002EC7F0">
            <w:pPr>
              <w:jc w:val="center"/>
              <w:rPr>
                <w:sz w:val="18"/>
                <w:szCs w:val="18"/>
              </w:rPr>
            </w:pPr>
            <w:r>
              <w:rPr>
                <w:rFonts w:hint="eastAsia"/>
                <w:sz w:val="18"/>
                <w:szCs w:val="18"/>
              </w:rPr>
              <w:t>无框玻璃门</w:t>
            </w:r>
          </w:p>
        </w:tc>
        <w:tc>
          <w:tcPr>
            <w:tcW w:w="2629" w:type="dxa"/>
            <w:tcBorders>
              <w:top w:val="nil"/>
              <w:left w:val="nil"/>
              <w:bottom w:val="single" w:color="auto" w:sz="4" w:space="0"/>
              <w:right w:val="single" w:color="auto" w:sz="4" w:space="0"/>
            </w:tcBorders>
            <w:shd w:val="clear" w:color="auto" w:fill="auto"/>
            <w:vAlign w:val="center"/>
          </w:tcPr>
          <w:p w14:paraId="1DB8EDB9">
            <w:pPr>
              <w:rPr>
                <w:sz w:val="18"/>
                <w:szCs w:val="18"/>
              </w:rPr>
            </w:pPr>
            <w:r>
              <w:rPr>
                <w:rFonts w:hint="eastAsia"/>
                <w:sz w:val="18"/>
                <w:szCs w:val="18"/>
              </w:rPr>
              <w:t>拆除、安装松动维修10mm厚-12mm</w:t>
            </w:r>
          </w:p>
        </w:tc>
        <w:tc>
          <w:tcPr>
            <w:tcW w:w="1340" w:type="dxa"/>
            <w:tcBorders>
              <w:top w:val="nil"/>
              <w:left w:val="nil"/>
              <w:bottom w:val="single" w:color="auto" w:sz="4" w:space="0"/>
              <w:right w:val="single" w:color="auto" w:sz="4" w:space="0"/>
            </w:tcBorders>
            <w:shd w:val="clear" w:color="auto" w:fill="auto"/>
            <w:noWrap/>
            <w:vAlign w:val="center"/>
          </w:tcPr>
          <w:p w14:paraId="5A849A23">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C1A2754">
            <w:pPr>
              <w:jc w:val="center"/>
              <w:rPr>
                <w:sz w:val="18"/>
                <w:szCs w:val="18"/>
              </w:rPr>
            </w:pPr>
            <w:r>
              <w:rPr>
                <w:rFonts w:hint="eastAsia"/>
                <w:sz w:val="18"/>
                <w:szCs w:val="18"/>
              </w:rPr>
              <w:t>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263899A">
            <w:pPr>
              <w:jc w:val="right"/>
              <w:rPr>
                <w:sz w:val="18"/>
                <w:szCs w:val="18"/>
              </w:rPr>
            </w:pPr>
            <w:r>
              <w:rPr>
                <w:rFonts w:hint="eastAsia"/>
                <w:sz w:val="18"/>
                <w:szCs w:val="18"/>
              </w:rPr>
              <w:t xml:space="preserve">72.71 </w:t>
            </w:r>
          </w:p>
        </w:tc>
      </w:tr>
      <w:tr w14:paraId="5F2F325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870AE3D">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5D93352">
            <w:pPr>
              <w:jc w:val="center"/>
              <w:rPr>
                <w:sz w:val="18"/>
                <w:szCs w:val="18"/>
              </w:rPr>
            </w:pPr>
            <w:r>
              <w:rPr>
                <w:rFonts w:hint="eastAsia"/>
                <w:sz w:val="18"/>
                <w:szCs w:val="18"/>
              </w:rPr>
              <w:t>W574</w:t>
            </w:r>
          </w:p>
        </w:tc>
        <w:tc>
          <w:tcPr>
            <w:tcW w:w="1276" w:type="dxa"/>
            <w:tcBorders>
              <w:top w:val="nil"/>
              <w:left w:val="nil"/>
              <w:bottom w:val="single" w:color="auto" w:sz="4" w:space="0"/>
              <w:right w:val="single" w:color="auto" w:sz="4" w:space="0"/>
            </w:tcBorders>
            <w:shd w:val="clear" w:color="auto" w:fill="auto"/>
            <w:vAlign w:val="center"/>
          </w:tcPr>
          <w:p w14:paraId="2892D6D6">
            <w:pPr>
              <w:jc w:val="center"/>
              <w:rPr>
                <w:sz w:val="18"/>
                <w:szCs w:val="18"/>
              </w:rPr>
            </w:pPr>
            <w:r>
              <w:rPr>
                <w:rFonts w:hint="eastAsia"/>
                <w:sz w:val="18"/>
                <w:szCs w:val="18"/>
              </w:rPr>
              <w:t>钢质门</w:t>
            </w:r>
          </w:p>
        </w:tc>
        <w:tc>
          <w:tcPr>
            <w:tcW w:w="2629" w:type="dxa"/>
            <w:tcBorders>
              <w:top w:val="nil"/>
              <w:left w:val="nil"/>
              <w:bottom w:val="single" w:color="auto" w:sz="4" w:space="0"/>
              <w:right w:val="single" w:color="auto" w:sz="4" w:space="0"/>
            </w:tcBorders>
            <w:shd w:val="clear" w:color="auto" w:fill="auto"/>
            <w:vAlign w:val="center"/>
          </w:tcPr>
          <w:p w14:paraId="2448A7EF">
            <w:pPr>
              <w:rPr>
                <w:sz w:val="18"/>
                <w:szCs w:val="18"/>
              </w:rPr>
            </w:pPr>
            <w:r>
              <w:rPr>
                <w:rFonts w:hint="eastAsia"/>
                <w:sz w:val="18"/>
                <w:szCs w:val="18"/>
              </w:rPr>
              <w:t>难关、拖地切割或变形修理（含门套维修）</w:t>
            </w:r>
          </w:p>
        </w:tc>
        <w:tc>
          <w:tcPr>
            <w:tcW w:w="1340" w:type="dxa"/>
            <w:tcBorders>
              <w:top w:val="nil"/>
              <w:left w:val="nil"/>
              <w:bottom w:val="single" w:color="auto" w:sz="4" w:space="0"/>
              <w:right w:val="single" w:color="auto" w:sz="4" w:space="0"/>
            </w:tcBorders>
            <w:shd w:val="clear" w:color="auto" w:fill="auto"/>
            <w:noWrap/>
            <w:vAlign w:val="center"/>
          </w:tcPr>
          <w:p w14:paraId="125F4DA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D329A44">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9550F0D">
            <w:pPr>
              <w:jc w:val="right"/>
              <w:rPr>
                <w:sz w:val="18"/>
                <w:szCs w:val="18"/>
              </w:rPr>
            </w:pPr>
            <w:r>
              <w:rPr>
                <w:rFonts w:hint="eastAsia"/>
                <w:sz w:val="18"/>
                <w:szCs w:val="18"/>
              </w:rPr>
              <w:t xml:space="preserve">34.26 </w:t>
            </w:r>
          </w:p>
        </w:tc>
      </w:tr>
      <w:tr w14:paraId="74E191C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0AC5FBF">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FE1F82E">
            <w:pPr>
              <w:jc w:val="center"/>
              <w:rPr>
                <w:sz w:val="18"/>
                <w:szCs w:val="18"/>
              </w:rPr>
            </w:pPr>
            <w:r>
              <w:rPr>
                <w:rFonts w:hint="eastAsia"/>
                <w:sz w:val="18"/>
                <w:szCs w:val="18"/>
              </w:rPr>
              <w:t>W575</w:t>
            </w:r>
          </w:p>
        </w:tc>
        <w:tc>
          <w:tcPr>
            <w:tcW w:w="1276" w:type="dxa"/>
            <w:tcBorders>
              <w:top w:val="nil"/>
              <w:left w:val="nil"/>
              <w:bottom w:val="single" w:color="auto" w:sz="4" w:space="0"/>
              <w:right w:val="single" w:color="auto" w:sz="4" w:space="0"/>
            </w:tcBorders>
            <w:shd w:val="clear" w:color="auto" w:fill="auto"/>
            <w:vAlign w:val="center"/>
          </w:tcPr>
          <w:p w14:paraId="7AFAD5B9">
            <w:pPr>
              <w:jc w:val="center"/>
              <w:rPr>
                <w:sz w:val="18"/>
                <w:szCs w:val="18"/>
              </w:rPr>
            </w:pPr>
            <w:r>
              <w:rPr>
                <w:rFonts w:hint="eastAsia"/>
                <w:sz w:val="18"/>
                <w:szCs w:val="18"/>
              </w:rPr>
              <w:t>塑钢门</w:t>
            </w:r>
          </w:p>
        </w:tc>
        <w:tc>
          <w:tcPr>
            <w:tcW w:w="2629" w:type="dxa"/>
            <w:tcBorders>
              <w:top w:val="nil"/>
              <w:left w:val="nil"/>
              <w:bottom w:val="single" w:color="auto" w:sz="4" w:space="0"/>
              <w:right w:val="single" w:color="auto" w:sz="4" w:space="0"/>
            </w:tcBorders>
            <w:shd w:val="clear" w:color="auto" w:fill="auto"/>
            <w:vAlign w:val="center"/>
          </w:tcPr>
          <w:p w14:paraId="03E61252">
            <w:pPr>
              <w:rPr>
                <w:sz w:val="18"/>
                <w:szCs w:val="18"/>
              </w:rPr>
            </w:pPr>
            <w:r>
              <w:rPr>
                <w:rFonts w:hint="eastAsia"/>
                <w:sz w:val="18"/>
                <w:szCs w:val="18"/>
              </w:rPr>
              <w:t>门板脱落维修，安装到位（包含辅材）</w:t>
            </w:r>
          </w:p>
        </w:tc>
        <w:tc>
          <w:tcPr>
            <w:tcW w:w="1340" w:type="dxa"/>
            <w:tcBorders>
              <w:top w:val="nil"/>
              <w:left w:val="nil"/>
              <w:bottom w:val="single" w:color="auto" w:sz="4" w:space="0"/>
              <w:right w:val="single" w:color="auto" w:sz="4" w:space="0"/>
            </w:tcBorders>
            <w:shd w:val="clear" w:color="auto" w:fill="auto"/>
            <w:noWrap/>
            <w:vAlign w:val="center"/>
          </w:tcPr>
          <w:p w14:paraId="2C598DDC">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2A40200">
            <w:pPr>
              <w:jc w:val="center"/>
              <w:rPr>
                <w:sz w:val="18"/>
                <w:szCs w:val="18"/>
              </w:rPr>
            </w:pPr>
            <w:r>
              <w:rPr>
                <w:rFonts w:hint="eastAsia"/>
                <w:sz w:val="18"/>
                <w:szCs w:val="18"/>
              </w:rPr>
              <w:t>扇</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ED5BA4">
            <w:pPr>
              <w:jc w:val="right"/>
              <w:rPr>
                <w:sz w:val="18"/>
                <w:szCs w:val="18"/>
              </w:rPr>
            </w:pPr>
            <w:r>
              <w:rPr>
                <w:rFonts w:hint="eastAsia"/>
                <w:sz w:val="18"/>
                <w:szCs w:val="18"/>
              </w:rPr>
              <w:t xml:space="preserve">26.28 </w:t>
            </w:r>
          </w:p>
        </w:tc>
      </w:tr>
      <w:tr w14:paraId="006BDFAD">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CA238B1">
            <w:pPr>
              <w:rPr>
                <w:sz w:val="18"/>
                <w:szCs w:val="18"/>
              </w:rPr>
            </w:pPr>
            <w:r>
              <w:rPr>
                <w:sz w:val="18"/>
                <w:szCs w:val="18"/>
              </w:rPr>
              <w:t>W</w:t>
            </w:r>
            <w:r>
              <w:rPr>
                <w:rFonts w:hint="eastAsia"/>
                <w:sz w:val="18"/>
                <w:szCs w:val="18"/>
              </w:rPr>
              <w:t xml:space="preserve"> 门窗玻璃类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665972C">
            <w:pPr>
              <w:jc w:val="center"/>
              <w:rPr>
                <w:sz w:val="18"/>
                <w:szCs w:val="18"/>
              </w:rPr>
            </w:pPr>
            <w:r>
              <w:rPr>
                <w:rFonts w:hint="eastAsia"/>
                <w:sz w:val="18"/>
                <w:szCs w:val="18"/>
              </w:rPr>
              <w:t>W576</w:t>
            </w:r>
          </w:p>
        </w:tc>
        <w:tc>
          <w:tcPr>
            <w:tcW w:w="1276" w:type="dxa"/>
            <w:tcBorders>
              <w:top w:val="nil"/>
              <w:left w:val="nil"/>
              <w:bottom w:val="single" w:color="auto" w:sz="4" w:space="0"/>
              <w:right w:val="single" w:color="auto" w:sz="4" w:space="0"/>
            </w:tcBorders>
            <w:shd w:val="clear" w:color="auto" w:fill="auto"/>
            <w:vAlign w:val="center"/>
          </w:tcPr>
          <w:p w14:paraId="426547A7">
            <w:pPr>
              <w:jc w:val="center"/>
              <w:rPr>
                <w:sz w:val="18"/>
                <w:szCs w:val="18"/>
              </w:rPr>
            </w:pPr>
            <w:r>
              <w:rPr>
                <w:rFonts w:hint="eastAsia"/>
                <w:sz w:val="18"/>
                <w:szCs w:val="18"/>
              </w:rPr>
              <w:t>防水镜</w:t>
            </w:r>
          </w:p>
        </w:tc>
        <w:tc>
          <w:tcPr>
            <w:tcW w:w="2629" w:type="dxa"/>
            <w:tcBorders>
              <w:top w:val="nil"/>
              <w:left w:val="nil"/>
              <w:bottom w:val="single" w:color="auto" w:sz="4" w:space="0"/>
              <w:right w:val="single" w:color="auto" w:sz="4" w:space="0"/>
            </w:tcBorders>
            <w:shd w:val="clear" w:color="auto" w:fill="auto"/>
            <w:vAlign w:val="center"/>
          </w:tcPr>
          <w:p w14:paraId="427AB53F">
            <w:pPr>
              <w:rPr>
                <w:sz w:val="18"/>
                <w:szCs w:val="18"/>
              </w:rPr>
            </w:pPr>
            <w:r>
              <w:rPr>
                <w:rFonts w:hint="eastAsia"/>
                <w:sz w:val="18"/>
                <w:szCs w:val="18"/>
              </w:rPr>
              <w:t>松动、固定（包含辅材）</w:t>
            </w:r>
          </w:p>
        </w:tc>
        <w:tc>
          <w:tcPr>
            <w:tcW w:w="1340" w:type="dxa"/>
            <w:tcBorders>
              <w:top w:val="nil"/>
              <w:left w:val="nil"/>
              <w:bottom w:val="single" w:color="auto" w:sz="4" w:space="0"/>
              <w:right w:val="single" w:color="auto" w:sz="4" w:space="0"/>
            </w:tcBorders>
            <w:shd w:val="clear" w:color="auto" w:fill="auto"/>
            <w:noWrap/>
            <w:vAlign w:val="center"/>
          </w:tcPr>
          <w:p w14:paraId="78881B15">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883F5BC">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976DF94">
            <w:pPr>
              <w:jc w:val="right"/>
              <w:rPr>
                <w:sz w:val="18"/>
                <w:szCs w:val="18"/>
              </w:rPr>
            </w:pPr>
            <w:r>
              <w:rPr>
                <w:rFonts w:hint="eastAsia"/>
                <w:sz w:val="18"/>
                <w:szCs w:val="18"/>
              </w:rPr>
              <w:t xml:space="preserve">16.16 </w:t>
            </w:r>
          </w:p>
        </w:tc>
      </w:tr>
      <w:tr w14:paraId="0D02DA7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5709816">
            <w:pPr>
              <w:rPr>
                <w:sz w:val="18"/>
                <w:szCs w:val="18"/>
              </w:rPr>
            </w:pPr>
            <w:r>
              <w:rPr>
                <w:rFonts w:hint="eastAsia"/>
                <w:sz w:val="18"/>
                <w:szCs w:val="18"/>
              </w:rPr>
              <w:t>W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B874C3A">
            <w:pPr>
              <w:jc w:val="center"/>
              <w:rPr>
                <w:sz w:val="18"/>
                <w:szCs w:val="18"/>
              </w:rPr>
            </w:pPr>
            <w:r>
              <w:rPr>
                <w:rFonts w:hint="eastAsia"/>
                <w:sz w:val="18"/>
                <w:szCs w:val="18"/>
              </w:rPr>
              <w:t>W577</w:t>
            </w:r>
          </w:p>
        </w:tc>
        <w:tc>
          <w:tcPr>
            <w:tcW w:w="1276" w:type="dxa"/>
            <w:tcBorders>
              <w:top w:val="nil"/>
              <w:left w:val="nil"/>
              <w:bottom w:val="single" w:color="auto" w:sz="4" w:space="0"/>
              <w:right w:val="single" w:color="auto" w:sz="4" w:space="0"/>
            </w:tcBorders>
            <w:shd w:val="clear" w:color="auto" w:fill="auto"/>
            <w:vAlign w:val="center"/>
          </w:tcPr>
          <w:p w14:paraId="60840FE8">
            <w:pPr>
              <w:jc w:val="center"/>
              <w:rPr>
                <w:sz w:val="18"/>
                <w:szCs w:val="18"/>
              </w:rPr>
            </w:pPr>
            <w:r>
              <w:rPr>
                <w:rFonts w:hint="eastAsia"/>
                <w:sz w:val="18"/>
                <w:szCs w:val="18"/>
              </w:rPr>
              <w:t>塑钢窗边条</w:t>
            </w:r>
          </w:p>
        </w:tc>
        <w:tc>
          <w:tcPr>
            <w:tcW w:w="2629" w:type="dxa"/>
            <w:tcBorders>
              <w:top w:val="nil"/>
              <w:left w:val="nil"/>
              <w:bottom w:val="single" w:color="auto" w:sz="4" w:space="0"/>
              <w:right w:val="single" w:color="auto" w:sz="4" w:space="0"/>
            </w:tcBorders>
            <w:shd w:val="clear" w:color="auto" w:fill="auto"/>
            <w:vAlign w:val="center"/>
          </w:tcPr>
          <w:p w14:paraId="45631205">
            <w:pPr>
              <w:rPr>
                <w:sz w:val="18"/>
                <w:szCs w:val="18"/>
              </w:rPr>
            </w:pPr>
            <w:r>
              <w:rPr>
                <w:rFonts w:hint="eastAsia"/>
                <w:sz w:val="18"/>
                <w:szCs w:val="18"/>
              </w:rPr>
              <w:t>拆除安装1350mm松动固定</w:t>
            </w:r>
          </w:p>
        </w:tc>
        <w:tc>
          <w:tcPr>
            <w:tcW w:w="1340" w:type="dxa"/>
            <w:tcBorders>
              <w:top w:val="nil"/>
              <w:left w:val="nil"/>
              <w:bottom w:val="single" w:color="auto" w:sz="4" w:space="0"/>
              <w:right w:val="single" w:color="auto" w:sz="4" w:space="0"/>
            </w:tcBorders>
            <w:shd w:val="clear" w:color="auto" w:fill="auto"/>
            <w:noWrap/>
            <w:vAlign w:val="center"/>
          </w:tcPr>
          <w:p w14:paraId="04B72263">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0AED7E8">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E9D8BA3">
            <w:pPr>
              <w:jc w:val="right"/>
              <w:rPr>
                <w:sz w:val="18"/>
                <w:szCs w:val="18"/>
              </w:rPr>
            </w:pPr>
            <w:r>
              <w:rPr>
                <w:rFonts w:hint="eastAsia"/>
                <w:sz w:val="18"/>
                <w:szCs w:val="18"/>
              </w:rPr>
              <w:t xml:space="preserve">12.12 </w:t>
            </w:r>
          </w:p>
        </w:tc>
      </w:tr>
      <w:tr w14:paraId="2E1C1AD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182C10C">
            <w:pPr>
              <w:rPr>
                <w:sz w:val="18"/>
                <w:szCs w:val="18"/>
              </w:rPr>
            </w:pPr>
            <w:r>
              <w:rPr>
                <w:rFonts w:hint="eastAsia"/>
                <w:sz w:val="18"/>
                <w:szCs w:val="18"/>
              </w:rPr>
              <w:t>W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034B257">
            <w:pPr>
              <w:jc w:val="center"/>
              <w:rPr>
                <w:sz w:val="18"/>
                <w:szCs w:val="18"/>
              </w:rPr>
            </w:pPr>
            <w:r>
              <w:rPr>
                <w:rFonts w:hint="eastAsia"/>
                <w:sz w:val="18"/>
                <w:szCs w:val="18"/>
              </w:rPr>
              <w:t>W578</w:t>
            </w:r>
          </w:p>
        </w:tc>
        <w:tc>
          <w:tcPr>
            <w:tcW w:w="1276" w:type="dxa"/>
            <w:tcBorders>
              <w:top w:val="nil"/>
              <w:left w:val="nil"/>
              <w:bottom w:val="single" w:color="auto" w:sz="4" w:space="0"/>
              <w:right w:val="single" w:color="auto" w:sz="4" w:space="0"/>
            </w:tcBorders>
            <w:shd w:val="clear" w:color="auto" w:fill="auto"/>
            <w:vAlign w:val="center"/>
          </w:tcPr>
          <w:p w14:paraId="10AA8A4D">
            <w:pPr>
              <w:jc w:val="center"/>
              <w:rPr>
                <w:sz w:val="18"/>
                <w:szCs w:val="18"/>
              </w:rPr>
            </w:pPr>
            <w:r>
              <w:rPr>
                <w:rFonts w:hint="eastAsia"/>
                <w:sz w:val="18"/>
                <w:szCs w:val="18"/>
              </w:rPr>
              <w:t>窗户限位器</w:t>
            </w:r>
          </w:p>
        </w:tc>
        <w:tc>
          <w:tcPr>
            <w:tcW w:w="2629" w:type="dxa"/>
            <w:tcBorders>
              <w:top w:val="nil"/>
              <w:left w:val="nil"/>
              <w:bottom w:val="single" w:color="auto" w:sz="4" w:space="0"/>
              <w:right w:val="single" w:color="auto" w:sz="4" w:space="0"/>
            </w:tcBorders>
            <w:shd w:val="clear" w:color="auto" w:fill="auto"/>
            <w:vAlign w:val="center"/>
          </w:tcPr>
          <w:p w14:paraId="79886584">
            <w:pPr>
              <w:rPr>
                <w:sz w:val="18"/>
                <w:szCs w:val="18"/>
              </w:rPr>
            </w:pPr>
            <w:r>
              <w:rPr>
                <w:rFonts w:hint="eastAsia"/>
                <w:sz w:val="18"/>
                <w:szCs w:val="18"/>
              </w:rPr>
              <w:t>拆除安装、松动、固定（包含辅材）</w:t>
            </w:r>
          </w:p>
        </w:tc>
        <w:tc>
          <w:tcPr>
            <w:tcW w:w="1340" w:type="dxa"/>
            <w:tcBorders>
              <w:top w:val="nil"/>
              <w:left w:val="nil"/>
              <w:bottom w:val="single" w:color="auto" w:sz="4" w:space="0"/>
              <w:right w:val="single" w:color="auto" w:sz="4" w:space="0"/>
            </w:tcBorders>
            <w:shd w:val="clear" w:color="auto" w:fill="auto"/>
            <w:noWrap/>
            <w:vAlign w:val="center"/>
          </w:tcPr>
          <w:p w14:paraId="00AB65FA">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A73E663">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5A3124">
            <w:pPr>
              <w:jc w:val="right"/>
              <w:rPr>
                <w:sz w:val="18"/>
                <w:szCs w:val="18"/>
              </w:rPr>
            </w:pPr>
            <w:r>
              <w:rPr>
                <w:rFonts w:hint="eastAsia"/>
                <w:sz w:val="18"/>
                <w:szCs w:val="18"/>
              </w:rPr>
              <w:t xml:space="preserve">8.09 </w:t>
            </w:r>
          </w:p>
        </w:tc>
      </w:tr>
      <w:tr w14:paraId="2847045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73E0E50">
            <w:pPr>
              <w:rPr>
                <w:sz w:val="18"/>
                <w:szCs w:val="18"/>
              </w:rPr>
            </w:pPr>
            <w:r>
              <w:rPr>
                <w:rFonts w:hint="eastAsia"/>
                <w:sz w:val="18"/>
                <w:szCs w:val="18"/>
              </w:rPr>
              <w:t>W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2B7B7A0">
            <w:pPr>
              <w:jc w:val="center"/>
              <w:rPr>
                <w:sz w:val="18"/>
                <w:szCs w:val="18"/>
              </w:rPr>
            </w:pPr>
            <w:r>
              <w:rPr>
                <w:rFonts w:hint="eastAsia"/>
                <w:sz w:val="18"/>
                <w:szCs w:val="18"/>
              </w:rPr>
              <w:t>W579</w:t>
            </w:r>
          </w:p>
        </w:tc>
        <w:tc>
          <w:tcPr>
            <w:tcW w:w="1276" w:type="dxa"/>
            <w:tcBorders>
              <w:top w:val="nil"/>
              <w:left w:val="nil"/>
              <w:bottom w:val="single" w:color="auto" w:sz="4" w:space="0"/>
              <w:right w:val="single" w:color="auto" w:sz="4" w:space="0"/>
            </w:tcBorders>
            <w:shd w:val="clear" w:color="auto" w:fill="auto"/>
            <w:vAlign w:val="center"/>
          </w:tcPr>
          <w:p w14:paraId="0D0C678B">
            <w:pPr>
              <w:jc w:val="center"/>
              <w:rPr>
                <w:sz w:val="18"/>
                <w:szCs w:val="18"/>
              </w:rPr>
            </w:pPr>
            <w:r>
              <w:rPr>
                <w:rFonts w:hint="eastAsia"/>
                <w:sz w:val="18"/>
                <w:szCs w:val="18"/>
              </w:rPr>
              <w:t>窗帘脱落安装</w:t>
            </w:r>
          </w:p>
        </w:tc>
        <w:tc>
          <w:tcPr>
            <w:tcW w:w="2629" w:type="dxa"/>
            <w:tcBorders>
              <w:top w:val="nil"/>
              <w:left w:val="nil"/>
              <w:bottom w:val="single" w:color="auto" w:sz="4" w:space="0"/>
              <w:right w:val="single" w:color="auto" w:sz="4" w:space="0"/>
            </w:tcBorders>
            <w:shd w:val="clear" w:color="auto" w:fill="auto"/>
            <w:vAlign w:val="center"/>
          </w:tcPr>
          <w:p w14:paraId="2FED010F">
            <w:pPr>
              <w:rPr>
                <w:sz w:val="18"/>
                <w:szCs w:val="18"/>
              </w:rPr>
            </w:pPr>
            <w:r>
              <w:rPr>
                <w:rFonts w:hint="eastAsia"/>
                <w:sz w:val="18"/>
                <w:szCs w:val="18"/>
              </w:rPr>
              <w:t>安装到位，包含挂钩、滑轮等辅材（10个以下）</w:t>
            </w:r>
          </w:p>
        </w:tc>
        <w:tc>
          <w:tcPr>
            <w:tcW w:w="1340" w:type="dxa"/>
            <w:tcBorders>
              <w:top w:val="nil"/>
              <w:left w:val="nil"/>
              <w:bottom w:val="single" w:color="auto" w:sz="4" w:space="0"/>
              <w:right w:val="single" w:color="auto" w:sz="4" w:space="0"/>
            </w:tcBorders>
            <w:shd w:val="clear" w:color="auto" w:fill="auto"/>
            <w:noWrap/>
            <w:vAlign w:val="center"/>
          </w:tcPr>
          <w:p w14:paraId="324E73D1">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6BDEAD4">
            <w:pPr>
              <w:jc w:val="center"/>
              <w:rPr>
                <w:sz w:val="18"/>
                <w:szCs w:val="18"/>
              </w:rPr>
            </w:pPr>
            <w:r>
              <w:rPr>
                <w:rFonts w:hint="eastAsia"/>
                <w:sz w:val="18"/>
                <w:szCs w:val="18"/>
              </w:rPr>
              <w:t>幅</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E66895">
            <w:pPr>
              <w:jc w:val="right"/>
              <w:rPr>
                <w:sz w:val="18"/>
                <w:szCs w:val="18"/>
              </w:rPr>
            </w:pPr>
            <w:r>
              <w:rPr>
                <w:rFonts w:hint="eastAsia"/>
                <w:sz w:val="18"/>
                <w:szCs w:val="18"/>
              </w:rPr>
              <w:t xml:space="preserve">34.26 </w:t>
            </w:r>
          </w:p>
        </w:tc>
      </w:tr>
      <w:tr w14:paraId="768B86F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77EE3EF">
            <w:pPr>
              <w:rPr>
                <w:sz w:val="18"/>
                <w:szCs w:val="18"/>
              </w:rPr>
            </w:pPr>
            <w:r>
              <w:rPr>
                <w:rFonts w:hint="eastAsia"/>
                <w:sz w:val="18"/>
                <w:szCs w:val="18"/>
              </w:rPr>
              <w:t>W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9FB2F99">
            <w:pPr>
              <w:jc w:val="center"/>
              <w:rPr>
                <w:sz w:val="18"/>
                <w:szCs w:val="18"/>
              </w:rPr>
            </w:pPr>
            <w:r>
              <w:rPr>
                <w:rFonts w:hint="eastAsia"/>
                <w:sz w:val="18"/>
                <w:szCs w:val="18"/>
              </w:rPr>
              <w:t>W580</w:t>
            </w:r>
          </w:p>
        </w:tc>
        <w:tc>
          <w:tcPr>
            <w:tcW w:w="1276" w:type="dxa"/>
            <w:tcBorders>
              <w:top w:val="nil"/>
              <w:left w:val="nil"/>
              <w:bottom w:val="single" w:color="auto" w:sz="4" w:space="0"/>
              <w:right w:val="single" w:color="auto" w:sz="4" w:space="0"/>
            </w:tcBorders>
            <w:shd w:val="clear" w:color="auto" w:fill="auto"/>
            <w:vAlign w:val="center"/>
          </w:tcPr>
          <w:p w14:paraId="645DF060">
            <w:pPr>
              <w:jc w:val="center"/>
              <w:rPr>
                <w:sz w:val="18"/>
                <w:szCs w:val="18"/>
              </w:rPr>
            </w:pPr>
            <w:r>
              <w:rPr>
                <w:rFonts w:hint="eastAsia"/>
                <w:sz w:val="18"/>
                <w:szCs w:val="18"/>
              </w:rPr>
              <w:t>窗帘上下管</w:t>
            </w:r>
          </w:p>
        </w:tc>
        <w:tc>
          <w:tcPr>
            <w:tcW w:w="2629" w:type="dxa"/>
            <w:tcBorders>
              <w:top w:val="nil"/>
              <w:left w:val="nil"/>
              <w:bottom w:val="single" w:color="auto" w:sz="4" w:space="0"/>
              <w:right w:val="single" w:color="auto" w:sz="4" w:space="0"/>
            </w:tcBorders>
            <w:shd w:val="clear" w:color="auto" w:fill="auto"/>
            <w:vAlign w:val="center"/>
          </w:tcPr>
          <w:p w14:paraId="02DB6D05">
            <w:pPr>
              <w:rPr>
                <w:sz w:val="18"/>
                <w:szCs w:val="18"/>
              </w:rPr>
            </w:pPr>
            <w:r>
              <w:rPr>
                <w:rFonts w:hint="eastAsia"/>
                <w:sz w:val="18"/>
                <w:szCs w:val="18"/>
              </w:rPr>
              <w:t>脱落安装</w:t>
            </w:r>
          </w:p>
        </w:tc>
        <w:tc>
          <w:tcPr>
            <w:tcW w:w="1340" w:type="dxa"/>
            <w:tcBorders>
              <w:top w:val="nil"/>
              <w:left w:val="nil"/>
              <w:bottom w:val="single" w:color="auto" w:sz="4" w:space="0"/>
              <w:right w:val="single" w:color="auto" w:sz="4" w:space="0"/>
            </w:tcBorders>
            <w:shd w:val="clear" w:color="auto" w:fill="auto"/>
            <w:noWrap/>
            <w:vAlign w:val="center"/>
          </w:tcPr>
          <w:p w14:paraId="36F1F9A3">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C02AB1E">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D6BAAFE">
            <w:pPr>
              <w:jc w:val="right"/>
              <w:rPr>
                <w:sz w:val="18"/>
                <w:szCs w:val="18"/>
              </w:rPr>
            </w:pPr>
            <w:r>
              <w:rPr>
                <w:rFonts w:hint="eastAsia"/>
                <w:sz w:val="18"/>
                <w:szCs w:val="18"/>
              </w:rPr>
              <w:t xml:space="preserve">12.12 </w:t>
            </w:r>
          </w:p>
        </w:tc>
      </w:tr>
      <w:tr w14:paraId="705BBF3F">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1C4E65A">
            <w:pPr>
              <w:rPr>
                <w:sz w:val="18"/>
                <w:szCs w:val="18"/>
              </w:rPr>
            </w:pPr>
            <w:r>
              <w:rPr>
                <w:rFonts w:hint="eastAsia"/>
                <w:sz w:val="18"/>
                <w:szCs w:val="18"/>
              </w:rPr>
              <w:t>W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9C5EF06">
            <w:pPr>
              <w:jc w:val="center"/>
              <w:rPr>
                <w:sz w:val="18"/>
                <w:szCs w:val="18"/>
              </w:rPr>
            </w:pPr>
            <w:r>
              <w:rPr>
                <w:rFonts w:hint="eastAsia"/>
                <w:sz w:val="18"/>
                <w:szCs w:val="18"/>
              </w:rPr>
              <w:t>W581</w:t>
            </w:r>
          </w:p>
        </w:tc>
        <w:tc>
          <w:tcPr>
            <w:tcW w:w="1276" w:type="dxa"/>
            <w:tcBorders>
              <w:top w:val="nil"/>
              <w:left w:val="nil"/>
              <w:bottom w:val="single" w:color="auto" w:sz="4" w:space="0"/>
              <w:right w:val="single" w:color="auto" w:sz="4" w:space="0"/>
            </w:tcBorders>
            <w:shd w:val="clear" w:color="auto" w:fill="auto"/>
            <w:vAlign w:val="center"/>
          </w:tcPr>
          <w:p w14:paraId="196F9B57">
            <w:pPr>
              <w:jc w:val="center"/>
              <w:rPr>
                <w:sz w:val="18"/>
                <w:szCs w:val="18"/>
              </w:rPr>
            </w:pPr>
            <w:r>
              <w:rPr>
                <w:rFonts w:hint="eastAsia"/>
                <w:sz w:val="18"/>
                <w:szCs w:val="18"/>
              </w:rPr>
              <w:t>卷帘垃链</w:t>
            </w:r>
          </w:p>
        </w:tc>
        <w:tc>
          <w:tcPr>
            <w:tcW w:w="2629" w:type="dxa"/>
            <w:tcBorders>
              <w:top w:val="nil"/>
              <w:left w:val="nil"/>
              <w:bottom w:val="single" w:color="auto" w:sz="4" w:space="0"/>
              <w:right w:val="single" w:color="auto" w:sz="4" w:space="0"/>
            </w:tcBorders>
            <w:shd w:val="clear" w:color="auto" w:fill="auto"/>
            <w:vAlign w:val="center"/>
          </w:tcPr>
          <w:p w14:paraId="69A70A21">
            <w:pPr>
              <w:rPr>
                <w:sz w:val="18"/>
                <w:szCs w:val="18"/>
              </w:rPr>
            </w:pPr>
            <w:r>
              <w:rPr>
                <w:rFonts w:hint="eastAsia"/>
                <w:sz w:val="18"/>
                <w:szCs w:val="18"/>
              </w:rPr>
              <w:t>安装维修</w:t>
            </w:r>
          </w:p>
        </w:tc>
        <w:tc>
          <w:tcPr>
            <w:tcW w:w="1340" w:type="dxa"/>
            <w:tcBorders>
              <w:top w:val="nil"/>
              <w:left w:val="nil"/>
              <w:bottom w:val="single" w:color="auto" w:sz="4" w:space="0"/>
              <w:right w:val="single" w:color="auto" w:sz="4" w:space="0"/>
            </w:tcBorders>
            <w:shd w:val="clear" w:color="auto" w:fill="auto"/>
            <w:noWrap/>
            <w:vAlign w:val="center"/>
          </w:tcPr>
          <w:p w14:paraId="483C96AA">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76CC934">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36FBABE">
            <w:pPr>
              <w:jc w:val="right"/>
              <w:rPr>
                <w:sz w:val="18"/>
                <w:szCs w:val="18"/>
              </w:rPr>
            </w:pPr>
            <w:r>
              <w:rPr>
                <w:rFonts w:hint="eastAsia"/>
                <w:sz w:val="18"/>
                <w:szCs w:val="18"/>
              </w:rPr>
              <w:t xml:space="preserve">11.31 </w:t>
            </w:r>
          </w:p>
        </w:tc>
      </w:tr>
      <w:tr w14:paraId="2E9A8D0E">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0AC4C4E2">
            <w:pPr>
              <w:rPr>
                <w:sz w:val="18"/>
                <w:szCs w:val="18"/>
              </w:rPr>
            </w:pPr>
            <w:r>
              <w:rPr>
                <w:rFonts w:hint="eastAsia"/>
                <w:sz w:val="18"/>
                <w:szCs w:val="18"/>
              </w:rPr>
              <w:t>W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9C1C248">
            <w:pPr>
              <w:jc w:val="center"/>
              <w:rPr>
                <w:sz w:val="18"/>
                <w:szCs w:val="18"/>
              </w:rPr>
            </w:pPr>
            <w:r>
              <w:rPr>
                <w:rFonts w:hint="eastAsia"/>
                <w:sz w:val="18"/>
                <w:szCs w:val="18"/>
              </w:rPr>
              <w:t>W582</w:t>
            </w:r>
          </w:p>
        </w:tc>
        <w:tc>
          <w:tcPr>
            <w:tcW w:w="1276" w:type="dxa"/>
            <w:tcBorders>
              <w:top w:val="nil"/>
              <w:left w:val="nil"/>
              <w:bottom w:val="single" w:color="auto" w:sz="4" w:space="0"/>
              <w:right w:val="single" w:color="auto" w:sz="4" w:space="0"/>
            </w:tcBorders>
            <w:shd w:val="clear" w:color="auto" w:fill="auto"/>
            <w:vAlign w:val="center"/>
          </w:tcPr>
          <w:p w14:paraId="59471620">
            <w:pPr>
              <w:jc w:val="center"/>
              <w:rPr>
                <w:sz w:val="18"/>
                <w:szCs w:val="18"/>
              </w:rPr>
            </w:pPr>
            <w:r>
              <w:rPr>
                <w:rFonts w:hint="eastAsia"/>
                <w:sz w:val="18"/>
                <w:szCs w:val="18"/>
              </w:rPr>
              <w:t>不锈钢管</w:t>
            </w:r>
          </w:p>
        </w:tc>
        <w:tc>
          <w:tcPr>
            <w:tcW w:w="2629" w:type="dxa"/>
            <w:tcBorders>
              <w:top w:val="nil"/>
              <w:left w:val="nil"/>
              <w:bottom w:val="single" w:color="auto" w:sz="4" w:space="0"/>
              <w:right w:val="single" w:color="auto" w:sz="4" w:space="0"/>
            </w:tcBorders>
            <w:shd w:val="clear" w:color="auto" w:fill="auto"/>
            <w:vAlign w:val="center"/>
          </w:tcPr>
          <w:p w14:paraId="1728BEE4">
            <w:pPr>
              <w:rPr>
                <w:sz w:val="18"/>
                <w:szCs w:val="18"/>
              </w:rPr>
            </w:pPr>
            <w:r>
              <w:rPr>
                <w:rFonts w:hint="eastAsia"/>
                <w:sz w:val="18"/>
                <w:szCs w:val="18"/>
              </w:rPr>
              <w:t>φ20-25脱落焊接</w:t>
            </w:r>
          </w:p>
        </w:tc>
        <w:tc>
          <w:tcPr>
            <w:tcW w:w="1340" w:type="dxa"/>
            <w:tcBorders>
              <w:top w:val="nil"/>
              <w:left w:val="nil"/>
              <w:bottom w:val="single" w:color="auto" w:sz="4" w:space="0"/>
              <w:right w:val="single" w:color="auto" w:sz="4" w:space="0"/>
            </w:tcBorders>
            <w:shd w:val="clear" w:color="auto" w:fill="auto"/>
            <w:noWrap/>
            <w:vAlign w:val="center"/>
          </w:tcPr>
          <w:p w14:paraId="112FEE9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6E02449">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DD0F24">
            <w:pPr>
              <w:jc w:val="right"/>
              <w:rPr>
                <w:sz w:val="18"/>
                <w:szCs w:val="18"/>
              </w:rPr>
            </w:pPr>
            <w:r>
              <w:rPr>
                <w:rFonts w:hint="eastAsia"/>
                <w:sz w:val="18"/>
                <w:szCs w:val="18"/>
              </w:rPr>
              <w:t xml:space="preserve">27.47 </w:t>
            </w:r>
          </w:p>
        </w:tc>
      </w:tr>
      <w:tr w14:paraId="09084F5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A2215AB">
            <w:pPr>
              <w:rPr>
                <w:sz w:val="18"/>
                <w:szCs w:val="18"/>
              </w:rPr>
            </w:pPr>
            <w:r>
              <w:rPr>
                <w:rFonts w:hint="eastAsia"/>
                <w:sz w:val="18"/>
                <w:szCs w:val="18"/>
              </w:rPr>
              <w:t>W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8A63B2F">
            <w:pPr>
              <w:jc w:val="center"/>
              <w:rPr>
                <w:sz w:val="18"/>
                <w:szCs w:val="18"/>
              </w:rPr>
            </w:pPr>
            <w:r>
              <w:rPr>
                <w:rFonts w:hint="eastAsia"/>
                <w:sz w:val="18"/>
                <w:szCs w:val="18"/>
              </w:rPr>
              <w:t>W583</w:t>
            </w:r>
          </w:p>
        </w:tc>
        <w:tc>
          <w:tcPr>
            <w:tcW w:w="1276" w:type="dxa"/>
            <w:tcBorders>
              <w:top w:val="nil"/>
              <w:left w:val="nil"/>
              <w:bottom w:val="single" w:color="auto" w:sz="4" w:space="0"/>
              <w:right w:val="single" w:color="auto" w:sz="4" w:space="0"/>
            </w:tcBorders>
            <w:shd w:val="clear" w:color="auto" w:fill="auto"/>
            <w:vAlign w:val="center"/>
          </w:tcPr>
          <w:p w14:paraId="6C392980">
            <w:pPr>
              <w:jc w:val="center"/>
              <w:rPr>
                <w:sz w:val="18"/>
                <w:szCs w:val="18"/>
              </w:rPr>
            </w:pPr>
            <w:r>
              <w:rPr>
                <w:rFonts w:hint="eastAsia"/>
                <w:sz w:val="18"/>
                <w:szCs w:val="18"/>
              </w:rPr>
              <w:t>蹲坑位门边条</w:t>
            </w:r>
          </w:p>
        </w:tc>
        <w:tc>
          <w:tcPr>
            <w:tcW w:w="2629" w:type="dxa"/>
            <w:tcBorders>
              <w:top w:val="nil"/>
              <w:left w:val="nil"/>
              <w:bottom w:val="single" w:color="auto" w:sz="4" w:space="0"/>
              <w:right w:val="single" w:color="auto" w:sz="4" w:space="0"/>
            </w:tcBorders>
            <w:shd w:val="clear" w:color="auto" w:fill="auto"/>
            <w:vAlign w:val="center"/>
          </w:tcPr>
          <w:p w14:paraId="67FA12E0">
            <w:pPr>
              <w:rPr>
                <w:sz w:val="18"/>
                <w:szCs w:val="18"/>
              </w:rPr>
            </w:pPr>
            <w:r>
              <w:rPr>
                <w:rFonts w:hint="eastAsia"/>
                <w:sz w:val="18"/>
                <w:szCs w:val="18"/>
              </w:rPr>
              <w:t>脱落安装固定（含辅材）</w:t>
            </w:r>
          </w:p>
        </w:tc>
        <w:tc>
          <w:tcPr>
            <w:tcW w:w="1340" w:type="dxa"/>
            <w:tcBorders>
              <w:top w:val="nil"/>
              <w:left w:val="nil"/>
              <w:bottom w:val="single" w:color="auto" w:sz="4" w:space="0"/>
              <w:right w:val="single" w:color="auto" w:sz="4" w:space="0"/>
            </w:tcBorders>
            <w:shd w:val="clear" w:color="auto" w:fill="auto"/>
            <w:noWrap/>
            <w:vAlign w:val="center"/>
          </w:tcPr>
          <w:p w14:paraId="7FB3137B">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3FF5C68">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688CC09">
            <w:pPr>
              <w:jc w:val="right"/>
              <w:rPr>
                <w:sz w:val="18"/>
                <w:szCs w:val="18"/>
              </w:rPr>
            </w:pPr>
            <w:r>
              <w:rPr>
                <w:rFonts w:hint="eastAsia"/>
                <w:sz w:val="18"/>
                <w:szCs w:val="18"/>
              </w:rPr>
              <w:t xml:space="preserve">9.69 </w:t>
            </w:r>
          </w:p>
        </w:tc>
      </w:tr>
      <w:tr w14:paraId="3004819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ED85675">
            <w:pPr>
              <w:rPr>
                <w:sz w:val="18"/>
                <w:szCs w:val="18"/>
              </w:rPr>
            </w:pPr>
            <w:r>
              <w:rPr>
                <w:rFonts w:hint="eastAsia"/>
                <w:sz w:val="18"/>
                <w:szCs w:val="18"/>
              </w:rPr>
              <w:t>W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C799387">
            <w:pPr>
              <w:jc w:val="center"/>
              <w:rPr>
                <w:sz w:val="18"/>
                <w:szCs w:val="18"/>
              </w:rPr>
            </w:pPr>
            <w:r>
              <w:rPr>
                <w:rFonts w:hint="eastAsia"/>
                <w:sz w:val="18"/>
                <w:szCs w:val="18"/>
              </w:rPr>
              <w:t>W584</w:t>
            </w:r>
          </w:p>
        </w:tc>
        <w:tc>
          <w:tcPr>
            <w:tcW w:w="1276" w:type="dxa"/>
            <w:tcBorders>
              <w:top w:val="nil"/>
              <w:left w:val="nil"/>
              <w:bottom w:val="single" w:color="auto" w:sz="4" w:space="0"/>
              <w:right w:val="single" w:color="auto" w:sz="4" w:space="0"/>
            </w:tcBorders>
            <w:shd w:val="clear" w:color="auto" w:fill="auto"/>
            <w:vAlign w:val="center"/>
          </w:tcPr>
          <w:p w14:paraId="0F1D97C2">
            <w:pPr>
              <w:jc w:val="center"/>
              <w:rPr>
                <w:sz w:val="18"/>
                <w:szCs w:val="18"/>
              </w:rPr>
            </w:pPr>
            <w:r>
              <w:rPr>
                <w:rFonts w:hint="eastAsia"/>
                <w:sz w:val="18"/>
                <w:szCs w:val="18"/>
              </w:rPr>
              <w:t>蹲坑门门配件维修</w:t>
            </w:r>
          </w:p>
        </w:tc>
        <w:tc>
          <w:tcPr>
            <w:tcW w:w="2629" w:type="dxa"/>
            <w:tcBorders>
              <w:top w:val="nil"/>
              <w:left w:val="nil"/>
              <w:bottom w:val="single" w:color="auto" w:sz="4" w:space="0"/>
              <w:right w:val="single" w:color="auto" w:sz="4" w:space="0"/>
            </w:tcBorders>
            <w:shd w:val="clear" w:color="auto" w:fill="auto"/>
            <w:vAlign w:val="center"/>
          </w:tcPr>
          <w:p w14:paraId="7D53AEBC">
            <w:pPr>
              <w:rPr>
                <w:sz w:val="18"/>
                <w:szCs w:val="18"/>
              </w:rPr>
            </w:pPr>
            <w:r>
              <w:rPr>
                <w:rFonts w:hint="eastAsia"/>
                <w:sz w:val="18"/>
                <w:szCs w:val="18"/>
              </w:rPr>
              <w:t>松动、固定（含辅材）</w:t>
            </w:r>
          </w:p>
        </w:tc>
        <w:tc>
          <w:tcPr>
            <w:tcW w:w="1340" w:type="dxa"/>
            <w:tcBorders>
              <w:top w:val="nil"/>
              <w:left w:val="nil"/>
              <w:bottom w:val="single" w:color="auto" w:sz="4" w:space="0"/>
              <w:right w:val="single" w:color="auto" w:sz="4" w:space="0"/>
            </w:tcBorders>
            <w:shd w:val="clear" w:color="auto" w:fill="auto"/>
            <w:noWrap/>
            <w:vAlign w:val="center"/>
          </w:tcPr>
          <w:p w14:paraId="0E636A85">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16FA2C7D">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689656B">
            <w:pPr>
              <w:jc w:val="right"/>
              <w:rPr>
                <w:sz w:val="18"/>
                <w:szCs w:val="18"/>
              </w:rPr>
            </w:pPr>
            <w:r>
              <w:rPr>
                <w:rFonts w:hint="eastAsia"/>
                <w:sz w:val="18"/>
                <w:szCs w:val="18"/>
              </w:rPr>
              <w:t xml:space="preserve">9.69 </w:t>
            </w:r>
          </w:p>
        </w:tc>
      </w:tr>
      <w:tr w14:paraId="25B4A9F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7EBDE16">
            <w:pPr>
              <w:rPr>
                <w:sz w:val="18"/>
                <w:szCs w:val="18"/>
              </w:rPr>
            </w:pPr>
            <w:r>
              <w:rPr>
                <w:rFonts w:hint="eastAsia"/>
                <w:sz w:val="18"/>
                <w:szCs w:val="18"/>
              </w:rPr>
              <w:t>W 家具类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EB3CB3B">
            <w:pPr>
              <w:jc w:val="center"/>
              <w:rPr>
                <w:sz w:val="18"/>
                <w:szCs w:val="18"/>
              </w:rPr>
            </w:pPr>
            <w:r>
              <w:rPr>
                <w:rFonts w:hint="eastAsia"/>
                <w:sz w:val="18"/>
                <w:szCs w:val="18"/>
              </w:rPr>
              <w:t>W585</w:t>
            </w:r>
          </w:p>
        </w:tc>
        <w:tc>
          <w:tcPr>
            <w:tcW w:w="1276" w:type="dxa"/>
            <w:tcBorders>
              <w:top w:val="nil"/>
              <w:left w:val="nil"/>
              <w:bottom w:val="single" w:color="auto" w:sz="4" w:space="0"/>
              <w:right w:val="single" w:color="auto" w:sz="4" w:space="0"/>
            </w:tcBorders>
            <w:shd w:val="clear" w:color="auto" w:fill="auto"/>
            <w:vAlign w:val="center"/>
          </w:tcPr>
          <w:p w14:paraId="02887D17">
            <w:pPr>
              <w:jc w:val="center"/>
              <w:rPr>
                <w:sz w:val="18"/>
                <w:szCs w:val="18"/>
              </w:rPr>
            </w:pPr>
            <w:r>
              <w:rPr>
                <w:rFonts w:hint="eastAsia"/>
                <w:sz w:val="18"/>
                <w:szCs w:val="18"/>
              </w:rPr>
              <w:t>各类抽屉、键盘、椅子维修</w:t>
            </w:r>
          </w:p>
        </w:tc>
        <w:tc>
          <w:tcPr>
            <w:tcW w:w="2629" w:type="dxa"/>
            <w:tcBorders>
              <w:top w:val="nil"/>
              <w:left w:val="nil"/>
              <w:bottom w:val="single" w:color="auto" w:sz="4" w:space="0"/>
              <w:right w:val="single" w:color="auto" w:sz="4" w:space="0"/>
            </w:tcBorders>
            <w:shd w:val="clear" w:color="auto" w:fill="auto"/>
            <w:vAlign w:val="center"/>
          </w:tcPr>
          <w:p w14:paraId="49338923">
            <w:pPr>
              <w:rPr>
                <w:sz w:val="18"/>
                <w:szCs w:val="18"/>
              </w:rPr>
            </w:pPr>
            <w:r>
              <w:rPr>
                <w:rFonts w:hint="eastAsia"/>
                <w:sz w:val="18"/>
                <w:szCs w:val="18"/>
              </w:rPr>
              <w:t>维修包括辅材</w:t>
            </w:r>
          </w:p>
        </w:tc>
        <w:tc>
          <w:tcPr>
            <w:tcW w:w="1340" w:type="dxa"/>
            <w:tcBorders>
              <w:top w:val="nil"/>
              <w:left w:val="nil"/>
              <w:bottom w:val="single" w:color="auto" w:sz="4" w:space="0"/>
              <w:right w:val="single" w:color="auto" w:sz="4" w:space="0"/>
            </w:tcBorders>
            <w:shd w:val="clear" w:color="auto" w:fill="auto"/>
            <w:noWrap/>
            <w:vAlign w:val="center"/>
          </w:tcPr>
          <w:p w14:paraId="5920DCE1">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CC69A6C">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A1F16A6">
            <w:pPr>
              <w:jc w:val="right"/>
              <w:rPr>
                <w:sz w:val="18"/>
                <w:szCs w:val="18"/>
              </w:rPr>
            </w:pPr>
            <w:r>
              <w:rPr>
                <w:rFonts w:hint="eastAsia"/>
                <w:sz w:val="18"/>
                <w:szCs w:val="18"/>
              </w:rPr>
              <w:t xml:space="preserve">12.92 </w:t>
            </w:r>
          </w:p>
        </w:tc>
      </w:tr>
      <w:tr w14:paraId="235923FB">
        <w:tblPrEx>
          <w:tblCellMar>
            <w:top w:w="0" w:type="dxa"/>
            <w:left w:w="108" w:type="dxa"/>
            <w:bottom w:w="0" w:type="dxa"/>
            <w:right w:w="108" w:type="dxa"/>
          </w:tblCellMar>
        </w:tblPrEx>
        <w:trPr>
          <w:trHeight w:val="90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EE9ED8F">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F4B4598">
            <w:pPr>
              <w:jc w:val="center"/>
              <w:rPr>
                <w:sz w:val="18"/>
                <w:szCs w:val="18"/>
              </w:rPr>
            </w:pPr>
            <w:r>
              <w:rPr>
                <w:rFonts w:hint="eastAsia"/>
                <w:sz w:val="18"/>
                <w:szCs w:val="18"/>
              </w:rPr>
              <w:t>W586</w:t>
            </w:r>
          </w:p>
        </w:tc>
        <w:tc>
          <w:tcPr>
            <w:tcW w:w="1276" w:type="dxa"/>
            <w:tcBorders>
              <w:top w:val="nil"/>
              <w:left w:val="nil"/>
              <w:bottom w:val="single" w:color="auto" w:sz="4" w:space="0"/>
              <w:right w:val="single" w:color="auto" w:sz="4" w:space="0"/>
            </w:tcBorders>
            <w:shd w:val="clear" w:color="auto" w:fill="auto"/>
            <w:vAlign w:val="center"/>
          </w:tcPr>
          <w:p w14:paraId="55B98600">
            <w:pPr>
              <w:jc w:val="center"/>
              <w:rPr>
                <w:sz w:val="18"/>
                <w:szCs w:val="18"/>
              </w:rPr>
            </w:pPr>
            <w:r>
              <w:rPr>
                <w:rFonts w:hint="eastAsia"/>
                <w:sz w:val="18"/>
                <w:szCs w:val="18"/>
              </w:rPr>
              <w:t>柜门</w:t>
            </w:r>
          </w:p>
        </w:tc>
        <w:tc>
          <w:tcPr>
            <w:tcW w:w="2629" w:type="dxa"/>
            <w:tcBorders>
              <w:top w:val="nil"/>
              <w:left w:val="nil"/>
              <w:bottom w:val="single" w:color="auto" w:sz="4" w:space="0"/>
              <w:right w:val="single" w:color="auto" w:sz="4" w:space="0"/>
            </w:tcBorders>
            <w:shd w:val="clear" w:color="auto" w:fill="auto"/>
            <w:vAlign w:val="center"/>
          </w:tcPr>
          <w:p w14:paraId="4956872A">
            <w:pPr>
              <w:rPr>
                <w:sz w:val="18"/>
                <w:szCs w:val="18"/>
              </w:rPr>
            </w:pPr>
            <w:r>
              <w:rPr>
                <w:rFonts w:hint="eastAsia"/>
                <w:sz w:val="18"/>
                <w:szCs w:val="18"/>
              </w:rPr>
              <w:t>松动、脱落安装（包含辅材）</w:t>
            </w:r>
          </w:p>
        </w:tc>
        <w:tc>
          <w:tcPr>
            <w:tcW w:w="1340" w:type="dxa"/>
            <w:tcBorders>
              <w:top w:val="nil"/>
              <w:left w:val="nil"/>
              <w:bottom w:val="single" w:color="auto" w:sz="4" w:space="0"/>
              <w:right w:val="single" w:color="auto" w:sz="4" w:space="0"/>
            </w:tcBorders>
            <w:shd w:val="clear" w:color="auto" w:fill="auto"/>
            <w:noWrap/>
            <w:vAlign w:val="center"/>
          </w:tcPr>
          <w:p w14:paraId="178C35F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8FE36AA">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8408F9">
            <w:pPr>
              <w:jc w:val="right"/>
              <w:rPr>
                <w:sz w:val="18"/>
                <w:szCs w:val="18"/>
              </w:rPr>
            </w:pPr>
            <w:r>
              <w:rPr>
                <w:rFonts w:hint="eastAsia"/>
                <w:sz w:val="18"/>
                <w:szCs w:val="18"/>
              </w:rPr>
              <w:t xml:space="preserve">17.77 </w:t>
            </w:r>
          </w:p>
        </w:tc>
      </w:tr>
      <w:tr w14:paraId="331EF22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DC620C3">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4E3A4BF">
            <w:pPr>
              <w:jc w:val="center"/>
              <w:rPr>
                <w:sz w:val="18"/>
                <w:szCs w:val="18"/>
              </w:rPr>
            </w:pPr>
            <w:r>
              <w:rPr>
                <w:rFonts w:hint="eastAsia"/>
                <w:sz w:val="18"/>
                <w:szCs w:val="18"/>
              </w:rPr>
              <w:t>W587</w:t>
            </w:r>
          </w:p>
        </w:tc>
        <w:tc>
          <w:tcPr>
            <w:tcW w:w="1276" w:type="dxa"/>
            <w:tcBorders>
              <w:top w:val="nil"/>
              <w:left w:val="nil"/>
              <w:bottom w:val="single" w:color="auto" w:sz="4" w:space="0"/>
              <w:right w:val="single" w:color="auto" w:sz="4" w:space="0"/>
            </w:tcBorders>
            <w:shd w:val="clear" w:color="auto" w:fill="auto"/>
            <w:vAlign w:val="center"/>
          </w:tcPr>
          <w:p w14:paraId="4C33E6F0">
            <w:pPr>
              <w:jc w:val="center"/>
              <w:rPr>
                <w:sz w:val="18"/>
                <w:szCs w:val="18"/>
              </w:rPr>
            </w:pPr>
            <w:r>
              <w:rPr>
                <w:rFonts w:hint="eastAsia"/>
                <w:sz w:val="18"/>
                <w:szCs w:val="18"/>
              </w:rPr>
              <w:t>床护栏中间横管</w:t>
            </w:r>
          </w:p>
        </w:tc>
        <w:tc>
          <w:tcPr>
            <w:tcW w:w="2629" w:type="dxa"/>
            <w:tcBorders>
              <w:top w:val="nil"/>
              <w:left w:val="nil"/>
              <w:bottom w:val="single" w:color="auto" w:sz="4" w:space="0"/>
              <w:right w:val="single" w:color="auto" w:sz="4" w:space="0"/>
            </w:tcBorders>
            <w:shd w:val="clear" w:color="auto" w:fill="auto"/>
            <w:vAlign w:val="center"/>
          </w:tcPr>
          <w:p w14:paraId="7E2F5DD3">
            <w:pPr>
              <w:rPr>
                <w:sz w:val="18"/>
                <w:szCs w:val="18"/>
              </w:rPr>
            </w:pPr>
            <w:r>
              <w:rPr>
                <w:rFonts w:hint="eastAsia"/>
                <w:sz w:val="18"/>
                <w:szCs w:val="18"/>
              </w:rPr>
              <w:t>300mm断裂焊接（包含辅材）</w:t>
            </w:r>
          </w:p>
        </w:tc>
        <w:tc>
          <w:tcPr>
            <w:tcW w:w="1340" w:type="dxa"/>
            <w:tcBorders>
              <w:top w:val="nil"/>
              <w:left w:val="nil"/>
              <w:bottom w:val="single" w:color="auto" w:sz="4" w:space="0"/>
              <w:right w:val="single" w:color="auto" w:sz="4" w:space="0"/>
            </w:tcBorders>
            <w:shd w:val="clear" w:color="auto" w:fill="auto"/>
            <w:noWrap/>
            <w:vAlign w:val="center"/>
          </w:tcPr>
          <w:p w14:paraId="7A2F6348">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700B646">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15D4B4F">
            <w:pPr>
              <w:jc w:val="right"/>
              <w:rPr>
                <w:sz w:val="18"/>
                <w:szCs w:val="18"/>
              </w:rPr>
            </w:pPr>
            <w:r>
              <w:rPr>
                <w:rFonts w:hint="eastAsia"/>
                <w:sz w:val="18"/>
                <w:szCs w:val="18"/>
              </w:rPr>
              <w:t xml:space="preserve">16.16 </w:t>
            </w:r>
          </w:p>
        </w:tc>
      </w:tr>
      <w:tr w14:paraId="00494524">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53CEE47">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D8DFC66">
            <w:pPr>
              <w:jc w:val="center"/>
              <w:rPr>
                <w:sz w:val="18"/>
                <w:szCs w:val="18"/>
              </w:rPr>
            </w:pPr>
            <w:r>
              <w:rPr>
                <w:rFonts w:hint="eastAsia"/>
                <w:sz w:val="18"/>
                <w:szCs w:val="18"/>
              </w:rPr>
              <w:t>W588</w:t>
            </w:r>
          </w:p>
        </w:tc>
        <w:tc>
          <w:tcPr>
            <w:tcW w:w="1276" w:type="dxa"/>
            <w:tcBorders>
              <w:top w:val="nil"/>
              <w:left w:val="nil"/>
              <w:bottom w:val="single" w:color="auto" w:sz="4" w:space="0"/>
              <w:right w:val="single" w:color="auto" w:sz="4" w:space="0"/>
            </w:tcBorders>
            <w:shd w:val="clear" w:color="auto" w:fill="auto"/>
            <w:vAlign w:val="center"/>
          </w:tcPr>
          <w:p w14:paraId="5B18B064">
            <w:pPr>
              <w:jc w:val="center"/>
              <w:rPr>
                <w:sz w:val="18"/>
                <w:szCs w:val="18"/>
              </w:rPr>
            </w:pPr>
            <w:r>
              <w:rPr>
                <w:rFonts w:hint="eastAsia"/>
                <w:sz w:val="18"/>
                <w:szCs w:val="18"/>
              </w:rPr>
              <w:t>蚊帐架</w:t>
            </w:r>
          </w:p>
        </w:tc>
        <w:tc>
          <w:tcPr>
            <w:tcW w:w="2629" w:type="dxa"/>
            <w:tcBorders>
              <w:top w:val="nil"/>
              <w:left w:val="nil"/>
              <w:bottom w:val="single" w:color="auto" w:sz="4" w:space="0"/>
              <w:right w:val="single" w:color="auto" w:sz="4" w:space="0"/>
            </w:tcBorders>
            <w:shd w:val="clear" w:color="auto" w:fill="auto"/>
            <w:vAlign w:val="center"/>
          </w:tcPr>
          <w:p w14:paraId="5D33D646">
            <w:pPr>
              <w:rPr>
                <w:sz w:val="18"/>
                <w:szCs w:val="18"/>
              </w:rPr>
            </w:pPr>
            <w:r>
              <w:rPr>
                <w:rFonts w:hint="eastAsia"/>
                <w:sz w:val="18"/>
                <w:szCs w:val="18"/>
              </w:rPr>
              <w:t>1000*900mm断裂焊接（包含辅材）</w:t>
            </w:r>
          </w:p>
        </w:tc>
        <w:tc>
          <w:tcPr>
            <w:tcW w:w="1340" w:type="dxa"/>
            <w:tcBorders>
              <w:top w:val="nil"/>
              <w:left w:val="nil"/>
              <w:bottom w:val="single" w:color="auto" w:sz="4" w:space="0"/>
              <w:right w:val="single" w:color="auto" w:sz="4" w:space="0"/>
            </w:tcBorders>
            <w:shd w:val="clear" w:color="auto" w:fill="auto"/>
            <w:noWrap/>
            <w:vAlign w:val="center"/>
          </w:tcPr>
          <w:p w14:paraId="28B0357D">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B00D222">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8A0E09">
            <w:pPr>
              <w:jc w:val="right"/>
              <w:rPr>
                <w:sz w:val="18"/>
                <w:szCs w:val="18"/>
              </w:rPr>
            </w:pPr>
            <w:r>
              <w:rPr>
                <w:rFonts w:hint="eastAsia"/>
                <w:sz w:val="18"/>
                <w:szCs w:val="18"/>
              </w:rPr>
              <w:t xml:space="preserve">17.77 </w:t>
            </w:r>
          </w:p>
        </w:tc>
      </w:tr>
      <w:tr w14:paraId="74DEEF1A">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5EE2FB3">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DA8B3A7">
            <w:pPr>
              <w:jc w:val="center"/>
              <w:rPr>
                <w:sz w:val="18"/>
                <w:szCs w:val="18"/>
              </w:rPr>
            </w:pPr>
            <w:r>
              <w:rPr>
                <w:rFonts w:hint="eastAsia"/>
                <w:sz w:val="18"/>
                <w:szCs w:val="18"/>
              </w:rPr>
              <w:t>W589</w:t>
            </w:r>
          </w:p>
        </w:tc>
        <w:tc>
          <w:tcPr>
            <w:tcW w:w="1276" w:type="dxa"/>
            <w:tcBorders>
              <w:top w:val="nil"/>
              <w:left w:val="nil"/>
              <w:bottom w:val="single" w:color="auto" w:sz="4" w:space="0"/>
              <w:right w:val="single" w:color="auto" w:sz="4" w:space="0"/>
            </w:tcBorders>
            <w:shd w:val="clear" w:color="auto" w:fill="auto"/>
            <w:vAlign w:val="center"/>
          </w:tcPr>
          <w:p w14:paraId="7C00FCC4">
            <w:pPr>
              <w:jc w:val="center"/>
              <w:rPr>
                <w:sz w:val="18"/>
                <w:szCs w:val="18"/>
              </w:rPr>
            </w:pPr>
            <w:r>
              <w:rPr>
                <w:rFonts w:hint="eastAsia"/>
                <w:sz w:val="18"/>
                <w:szCs w:val="18"/>
              </w:rPr>
              <w:t>爬梯</w:t>
            </w:r>
          </w:p>
        </w:tc>
        <w:tc>
          <w:tcPr>
            <w:tcW w:w="2629" w:type="dxa"/>
            <w:tcBorders>
              <w:top w:val="nil"/>
              <w:left w:val="nil"/>
              <w:bottom w:val="single" w:color="auto" w:sz="4" w:space="0"/>
              <w:right w:val="single" w:color="auto" w:sz="4" w:space="0"/>
            </w:tcBorders>
            <w:shd w:val="clear" w:color="auto" w:fill="auto"/>
            <w:vAlign w:val="center"/>
          </w:tcPr>
          <w:p w14:paraId="4CEDDB38">
            <w:pPr>
              <w:rPr>
                <w:sz w:val="18"/>
                <w:szCs w:val="18"/>
              </w:rPr>
            </w:pPr>
            <w:r>
              <w:rPr>
                <w:rFonts w:hint="eastAsia"/>
                <w:sz w:val="18"/>
                <w:szCs w:val="18"/>
              </w:rPr>
              <w:t>松动、固定（包含辅材）</w:t>
            </w:r>
          </w:p>
        </w:tc>
        <w:tc>
          <w:tcPr>
            <w:tcW w:w="1340" w:type="dxa"/>
            <w:tcBorders>
              <w:top w:val="nil"/>
              <w:left w:val="nil"/>
              <w:bottom w:val="single" w:color="auto" w:sz="4" w:space="0"/>
              <w:right w:val="single" w:color="auto" w:sz="4" w:space="0"/>
            </w:tcBorders>
            <w:shd w:val="clear" w:color="auto" w:fill="auto"/>
            <w:noWrap/>
            <w:vAlign w:val="center"/>
          </w:tcPr>
          <w:p w14:paraId="5BFFE27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29FB106">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56D2BA">
            <w:pPr>
              <w:jc w:val="right"/>
              <w:rPr>
                <w:sz w:val="18"/>
                <w:szCs w:val="18"/>
              </w:rPr>
            </w:pPr>
            <w:r>
              <w:rPr>
                <w:rFonts w:hint="eastAsia"/>
                <w:sz w:val="18"/>
                <w:szCs w:val="18"/>
              </w:rPr>
              <w:t xml:space="preserve">12.41 </w:t>
            </w:r>
          </w:p>
        </w:tc>
      </w:tr>
      <w:tr w14:paraId="2F4C1DF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787BEDE">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DB21F65">
            <w:pPr>
              <w:jc w:val="center"/>
              <w:rPr>
                <w:sz w:val="18"/>
                <w:szCs w:val="18"/>
              </w:rPr>
            </w:pPr>
            <w:r>
              <w:rPr>
                <w:rFonts w:hint="eastAsia"/>
                <w:sz w:val="18"/>
                <w:szCs w:val="18"/>
              </w:rPr>
              <w:t>W590</w:t>
            </w:r>
          </w:p>
        </w:tc>
        <w:tc>
          <w:tcPr>
            <w:tcW w:w="1276" w:type="dxa"/>
            <w:tcBorders>
              <w:top w:val="nil"/>
              <w:left w:val="nil"/>
              <w:bottom w:val="single" w:color="auto" w:sz="4" w:space="0"/>
              <w:right w:val="single" w:color="auto" w:sz="4" w:space="0"/>
            </w:tcBorders>
            <w:shd w:val="clear" w:color="auto" w:fill="auto"/>
            <w:vAlign w:val="center"/>
          </w:tcPr>
          <w:p w14:paraId="556B29E0">
            <w:pPr>
              <w:jc w:val="center"/>
              <w:rPr>
                <w:sz w:val="18"/>
                <w:szCs w:val="18"/>
              </w:rPr>
            </w:pPr>
            <w:r>
              <w:rPr>
                <w:rFonts w:hint="eastAsia"/>
                <w:sz w:val="18"/>
                <w:szCs w:val="18"/>
              </w:rPr>
              <w:t>桌面板（课桌3人位）</w:t>
            </w:r>
          </w:p>
        </w:tc>
        <w:tc>
          <w:tcPr>
            <w:tcW w:w="2629" w:type="dxa"/>
            <w:tcBorders>
              <w:top w:val="nil"/>
              <w:left w:val="nil"/>
              <w:bottom w:val="single" w:color="auto" w:sz="4" w:space="0"/>
              <w:right w:val="single" w:color="auto" w:sz="4" w:space="0"/>
            </w:tcBorders>
            <w:shd w:val="clear" w:color="auto" w:fill="auto"/>
            <w:vAlign w:val="center"/>
          </w:tcPr>
          <w:p w14:paraId="0B325B75">
            <w:pPr>
              <w:rPr>
                <w:sz w:val="18"/>
                <w:szCs w:val="18"/>
              </w:rPr>
            </w:pPr>
            <w:r>
              <w:rPr>
                <w:rFonts w:hint="eastAsia"/>
                <w:sz w:val="18"/>
                <w:szCs w:val="18"/>
              </w:rPr>
              <w:t>松动、脱落安装（包含辅材）</w:t>
            </w:r>
          </w:p>
        </w:tc>
        <w:tc>
          <w:tcPr>
            <w:tcW w:w="1340" w:type="dxa"/>
            <w:tcBorders>
              <w:top w:val="nil"/>
              <w:left w:val="nil"/>
              <w:bottom w:val="single" w:color="auto" w:sz="4" w:space="0"/>
              <w:right w:val="single" w:color="auto" w:sz="4" w:space="0"/>
            </w:tcBorders>
            <w:shd w:val="clear" w:color="auto" w:fill="auto"/>
            <w:noWrap/>
            <w:vAlign w:val="center"/>
          </w:tcPr>
          <w:p w14:paraId="25EB4C41">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ED92EA8">
            <w:pPr>
              <w:jc w:val="center"/>
              <w:rPr>
                <w:sz w:val="18"/>
                <w:szCs w:val="18"/>
              </w:rPr>
            </w:pPr>
            <w:r>
              <w:rPr>
                <w:rFonts w:hint="eastAsia"/>
                <w:sz w:val="18"/>
                <w:szCs w:val="18"/>
              </w:rPr>
              <w:t>张</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CDFC316">
            <w:pPr>
              <w:jc w:val="right"/>
              <w:rPr>
                <w:sz w:val="18"/>
                <w:szCs w:val="18"/>
              </w:rPr>
            </w:pPr>
            <w:r>
              <w:rPr>
                <w:rFonts w:hint="eastAsia"/>
                <w:sz w:val="18"/>
                <w:szCs w:val="18"/>
              </w:rPr>
              <w:t xml:space="preserve">17.77 </w:t>
            </w:r>
          </w:p>
        </w:tc>
      </w:tr>
      <w:tr w14:paraId="56A9EDF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625CFF7">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3A804A8">
            <w:pPr>
              <w:jc w:val="center"/>
              <w:rPr>
                <w:sz w:val="18"/>
                <w:szCs w:val="18"/>
              </w:rPr>
            </w:pPr>
            <w:r>
              <w:rPr>
                <w:rFonts w:hint="eastAsia"/>
                <w:sz w:val="18"/>
                <w:szCs w:val="18"/>
              </w:rPr>
              <w:t>W591</w:t>
            </w:r>
          </w:p>
        </w:tc>
        <w:tc>
          <w:tcPr>
            <w:tcW w:w="1276" w:type="dxa"/>
            <w:tcBorders>
              <w:top w:val="nil"/>
              <w:left w:val="nil"/>
              <w:bottom w:val="single" w:color="auto" w:sz="4" w:space="0"/>
              <w:right w:val="single" w:color="auto" w:sz="4" w:space="0"/>
            </w:tcBorders>
            <w:shd w:val="clear" w:color="auto" w:fill="auto"/>
            <w:vAlign w:val="center"/>
          </w:tcPr>
          <w:p w14:paraId="1FC77747">
            <w:pPr>
              <w:jc w:val="center"/>
              <w:rPr>
                <w:sz w:val="18"/>
                <w:szCs w:val="18"/>
              </w:rPr>
            </w:pPr>
            <w:r>
              <w:rPr>
                <w:rFonts w:hint="eastAsia"/>
                <w:sz w:val="18"/>
                <w:szCs w:val="18"/>
              </w:rPr>
              <w:t>桌面板（课桌2人位）</w:t>
            </w:r>
          </w:p>
        </w:tc>
        <w:tc>
          <w:tcPr>
            <w:tcW w:w="2629" w:type="dxa"/>
            <w:tcBorders>
              <w:top w:val="nil"/>
              <w:left w:val="nil"/>
              <w:bottom w:val="single" w:color="auto" w:sz="4" w:space="0"/>
              <w:right w:val="single" w:color="auto" w:sz="4" w:space="0"/>
            </w:tcBorders>
            <w:shd w:val="clear" w:color="auto" w:fill="auto"/>
            <w:vAlign w:val="center"/>
          </w:tcPr>
          <w:p w14:paraId="423794E4">
            <w:pPr>
              <w:rPr>
                <w:sz w:val="18"/>
                <w:szCs w:val="18"/>
              </w:rPr>
            </w:pPr>
            <w:r>
              <w:rPr>
                <w:rFonts w:hint="eastAsia"/>
                <w:sz w:val="18"/>
                <w:szCs w:val="18"/>
              </w:rPr>
              <w:t>松动、脱落安装（包含辅材）</w:t>
            </w:r>
          </w:p>
        </w:tc>
        <w:tc>
          <w:tcPr>
            <w:tcW w:w="1340" w:type="dxa"/>
            <w:tcBorders>
              <w:top w:val="nil"/>
              <w:left w:val="nil"/>
              <w:bottom w:val="single" w:color="auto" w:sz="4" w:space="0"/>
              <w:right w:val="single" w:color="auto" w:sz="4" w:space="0"/>
            </w:tcBorders>
            <w:shd w:val="clear" w:color="auto" w:fill="auto"/>
            <w:noWrap/>
            <w:vAlign w:val="center"/>
          </w:tcPr>
          <w:p w14:paraId="6957CE3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88ED038">
            <w:pPr>
              <w:jc w:val="center"/>
              <w:rPr>
                <w:sz w:val="18"/>
                <w:szCs w:val="18"/>
              </w:rPr>
            </w:pPr>
            <w:r>
              <w:rPr>
                <w:rFonts w:hint="eastAsia"/>
                <w:sz w:val="18"/>
                <w:szCs w:val="18"/>
              </w:rPr>
              <w:t>张</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9D6F60B">
            <w:pPr>
              <w:jc w:val="right"/>
              <w:rPr>
                <w:sz w:val="18"/>
                <w:szCs w:val="18"/>
              </w:rPr>
            </w:pPr>
            <w:r>
              <w:rPr>
                <w:rFonts w:hint="eastAsia"/>
                <w:sz w:val="18"/>
                <w:szCs w:val="18"/>
              </w:rPr>
              <w:t xml:space="preserve">14.54 </w:t>
            </w:r>
          </w:p>
        </w:tc>
      </w:tr>
      <w:tr w14:paraId="4381FF02">
        <w:tblPrEx>
          <w:tblCellMar>
            <w:top w:w="0" w:type="dxa"/>
            <w:left w:w="108" w:type="dxa"/>
            <w:bottom w:w="0" w:type="dxa"/>
            <w:right w:w="108" w:type="dxa"/>
          </w:tblCellMar>
        </w:tblPrEx>
        <w:trPr>
          <w:trHeight w:val="558"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01A309C">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7C7A665">
            <w:pPr>
              <w:jc w:val="center"/>
              <w:rPr>
                <w:sz w:val="18"/>
                <w:szCs w:val="18"/>
              </w:rPr>
            </w:pPr>
            <w:r>
              <w:rPr>
                <w:rFonts w:hint="eastAsia"/>
                <w:sz w:val="18"/>
                <w:szCs w:val="18"/>
              </w:rPr>
              <w:t>W592</w:t>
            </w:r>
          </w:p>
        </w:tc>
        <w:tc>
          <w:tcPr>
            <w:tcW w:w="1276" w:type="dxa"/>
            <w:tcBorders>
              <w:top w:val="nil"/>
              <w:left w:val="nil"/>
              <w:bottom w:val="single" w:color="auto" w:sz="4" w:space="0"/>
              <w:right w:val="single" w:color="auto" w:sz="4" w:space="0"/>
            </w:tcBorders>
            <w:shd w:val="clear" w:color="auto" w:fill="auto"/>
            <w:vAlign w:val="center"/>
          </w:tcPr>
          <w:p w14:paraId="61471C5F">
            <w:pPr>
              <w:jc w:val="center"/>
              <w:rPr>
                <w:sz w:val="18"/>
                <w:szCs w:val="18"/>
              </w:rPr>
            </w:pPr>
            <w:r>
              <w:rPr>
                <w:rFonts w:hint="eastAsia"/>
                <w:sz w:val="18"/>
                <w:szCs w:val="18"/>
              </w:rPr>
              <w:t>定制大螺丝</w:t>
            </w:r>
          </w:p>
        </w:tc>
        <w:tc>
          <w:tcPr>
            <w:tcW w:w="2629" w:type="dxa"/>
            <w:tcBorders>
              <w:top w:val="nil"/>
              <w:left w:val="nil"/>
              <w:bottom w:val="single" w:color="auto" w:sz="4" w:space="0"/>
              <w:right w:val="single" w:color="auto" w:sz="4" w:space="0"/>
            </w:tcBorders>
            <w:shd w:val="clear" w:color="auto" w:fill="auto"/>
            <w:vAlign w:val="center"/>
          </w:tcPr>
          <w:p w14:paraId="001864BF">
            <w:pPr>
              <w:rPr>
                <w:sz w:val="18"/>
                <w:szCs w:val="18"/>
              </w:rPr>
            </w:pPr>
            <w:r>
              <w:rPr>
                <w:rFonts w:hint="eastAsia"/>
                <w:sz w:val="18"/>
                <w:szCs w:val="18"/>
              </w:rPr>
              <w:t>松动、固定</w:t>
            </w:r>
          </w:p>
        </w:tc>
        <w:tc>
          <w:tcPr>
            <w:tcW w:w="1340" w:type="dxa"/>
            <w:tcBorders>
              <w:top w:val="nil"/>
              <w:left w:val="nil"/>
              <w:bottom w:val="single" w:color="auto" w:sz="4" w:space="0"/>
              <w:right w:val="single" w:color="auto" w:sz="4" w:space="0"/>
            </w:tcBorders>
            <w:shd w:val="clear" w:color="auto" w:fill="auto"/>
            <w:noWrap/>
            <w:vAlign w:val="center"/>
          </w:tcPr>
          <w:p w14:paraId="42DDAD0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D42F35A">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7EB211">
            <w:pPr>
              <w:jc w:val="right"/>
              <w:rPr>
                <w:sz w:val="18"/>
                <w:szCs w:val="18"/>
              </w:rPr>
            </w:pPr>
            <w:r>
              <w:rPr>
                <w:rFonts w:hint="eastAsia"/>
                <w:sz w:val="18"/>
                <w:szCs w:val="18"/>
              </w:rPr>
              <w:t xml:space="preserve">6.47 </w:t>
            </w:r>
          </w:p>
        </w:tc>
      </w:tr>
      <w:tr w14:paraId="242AF8A6">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D20B87B">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B522ED6">
            <w:pPr>
              <w:jc w:val="center"/>
              <w:rPr>
                <w:sz w:val="18"/>
                <w:szCs w:val="18"/>
              </w:rPr>
            </w:pPr>
            <w:r>
              <w:rPr>
                <w:rFonts w:hint="eastAsia"/>
                <w:sz w:val="18"/>
                <w:szCs w:val="18"/>
              </w:rPr>
              <w:t>W593</w:t>
            </w:r>
          </w:p>
        </w:tc>
        <w:tc>
          <w:tcPr>
            <w:tcW w:w="1276" w:type="dxa"/>
            <w:tcBorders>
              <w:top w:val="nil"/>
              <w:left w:val="nil"/>
              <w:bottom w:val="single" w:color="auto" w:sz="4" w:space="0"/>
              <w:right w:val="single" w:color="auto" w:sz="4" w:space="0"/>
            </w:tcBorders>
            <w:shd w:val="clear" w:color="auto" w:fill="auto"/>
            <w:vAlign w:val="center"/>
          </w:tcPr>
          <w:p w14:paraId="3ADB8DCD">
            <w:pPr>
              <w:jc w:val="center"/>
              <w:rPr>
                <w:sz w:val="18"/>
                <w:szCs w:val="18"/>
              </w:rPr>
            </w:pPr>
            <w:r>
              <w:rPr>
                <w:rFonts w:hint="eastAsia"/>
                <w:sz w:val="18"/>
                <w:szCs w:val="18"/>
              </w:rPr>
              <w:t>课桌椅</w:t>
            </w:r>
          </w:p>
        </w:tc>
        <w:tc>
          <w:tcPr>
            <w:tcW w:w="2629" w:type="dxa"/>
            <w:tcBorders>
              <w:top w:val="nil"/>
              <w:left w:val="nil"/>
              <w:bottom w:val="single" w:color="auto" w:sz="4" w:space="0"/>
              <w:right w:val="single" w:color="auto" w:sz="4" w:space="0"/>
            </w:tcBorders>
            <w:shd w:val="clear" w:color="auto" w:fill="auto"/>
            <w:vAlign w:val="center"/>
          </w:tcPr>
          <w:p w14:paraId="13DBC4F2">
            <w:pPr>
              <w:rPr>
                <w:sz w:val="18"/>
                <w:szCs w:val="18"/>
              </w:rPr>
            </w:pPr>
            <w:r>
              <w:rPr>
                <w:rFonts w:hint="eastAsia"/>
                <w:sz w:val="18"/>
                <w:szCs w:val="18"/>
              </w:rPr>
              <w:t>开裂、地脚松动，电焊固定（包含辅材）</w:t>
            </w:r>
          </w:p>
        </w:tc>
        <w:tc>
          <w:tcPr>
            <w:tcW w:w="1340" w:type="dxa"/>
            <w:tcBorders>
              <w:top w:val="nil"/>
              <w:left w:val="nil"/>
              <w:bottom w:val="single" w:color="auto" w:sz="4" w:space="0"/>
              <w:right w:val="single" w:color="auto" w:sz="4" w:space="0"/>
            </w:tcBorders>
            <w:shd w:val="clear" w:color="auto" w:fill="auto"/>
            <w:noWrap/>
            <w:vAlign w:val="center"/>
          </w:tcPr>
          <w:p w14:paraId="711F38B9">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5D015FB">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E812EE">
            <w:pPr>
              <w:jc w:val="right"/>
              <w:rPr>
                <w:sz w:val="18"/>
                <w:szCs w:val="18"/>
              </w:rPr>
            </w:pPr>
            <w:r>
              <w:rPr>
                <w:rFonts w:hint="eastAsia"/>
                <w:sz w:val="18"/>
                <w:szCs w:val="18"/>
              </w:rPr>
              <w:t xml:space="preserve">14.54 </w:t>
            </w:r>
          </w:p>
        </w:tc>
      </w:tr>
      <w:tr w14:paraId="4C155AC7">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F91B706">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42715EE">
            <w:pPr>
              <w:jc w:val="center"/>
              <w:rPr>
                <w:sz w:val="18"/>
                <w:szCs w:val="18"/>
              </w:rPr>
            </w:pPr>
            <w:r>
              <w:rPr>
                <w:rFonts w:hint="eastAsia"/>
                <w:sz w:val="18"/>
                <w:szCs w:val="18"/>
              </w:rPr>
              <w:t>W594</w:t>
            </w:r>
          </w:p>
        </w:tc>
        <w:tc>
          <w:tcPr>
            <w:tcW w:w="1276" w:type="dxa"/>
            <w:tcBorders>
              <w:top w:val="nil"/>
              <w:left w:val="nil"/>
              <w:bottom w:val="single" w:color="auto" w:sz="4" w:space="0"/>
              <w:right w:val="single" w:color="auto" w:sz="4" w:space="0"/>
            </w:tcBorders>
            <w:shd w:val="clear" w:color="auto" w:fill="auto"/>
            <w:vAlign w:val="center"/>
          </w:tcPr>
          <w:p w14:paraId="5A812081">
            <w:pPr>
              <w:jc w:val="center"/>
              <w:rPr>
                <w:sz w:val="18"/>
                <w:szCs w:val="18"/>
              </w:rPr>
            </w:pPr>
            <w:r>
              <w:rPr>
                <w:rFonts w:hint="eastAsia"/>
                <w:sz w:val="18"/>
                <w:szCs w:val="18"/>
              </w:rPr>
              <w:t>黑板修理</w:t>
            </w:r>
          </w:p>
        </w:tc>
        <w:tc>
          <w:tcPr>
            <w:tcW w:w="2629" w:type="dxa"/>
            <w:tcBorders>
              <w:top w:val="nil"/>
              <w:left w:val="nil"/>
              <w:bottom w:val="single" w:color="auto" w:sz="4" w:space="0"/>
              <w:right w:val="single" w:color="auto" w:sz="4" w:space="0"/>
            </w:tcBorders>
            <w:shd w:val="clear" w:color="auto" w:fill="auto"/>
            <w:vAlign w:val="center"/>
          </w:tcPr>
          <w:p w14:paraId="26C8D4EC">
            <w:pPr>
              <w:rPr>
                <w:sz w:val="18"/>
                <w:szCs w:val="18"/>
              </w:rPr>
            </w:pPr>
            <w:r>
              <w:rPr>
                <w:rFonts w:hint="eastAsia"/>
                <w:sz w:val="18"/>
                <w:szCs w:val="18"/>
              </w:rPr>
              <w:t>拆装维修包括配件</w:t>
            </w:r>
          </w:p>
        </w:tc>
        <w:tc>
          <w:tcPr>
            <w:tcW w:w="1340" w:type="dxa"/>
            <w:tcBorders>
              <w:top w:val="nil"/>
              <w:left w:val="nil"/>
              <w:bottom w:val="single" w:color="auto" w:sz="4" w:space="0"/>
              <w:right w:val="single" w:color="auto" w:sz="4" w:space="0"/>
            </w:tcBorders>
            <w:shd w:val="clear" w:color="auto" w:fill="auto"/>
            <w:noWrap/>
            <w:vAlign w:val="center"/>
          </w:tcPr>
          <w:p w14:paraId="019D3655">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73A1121">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9AFE5F2">
            <w:pPr>
              <w:jc w:val="right"/>
              <w:rPr>
                <w:sz w:val="18"/>
                <w:szCs w:val="18"/>
              </w:rPr>
            </w:pPr>
            <w:r>
              <w:rPr>
                <w:rFonts w:hint="eastAsia"/>
                <w:sz w:val="18"/>
                <w:szCs w:val="18"/>
              </w:rPr>
              <w:t xml:space="preserve">44.43 </w:t>
            </w:r>
          </w:p>
        </w:tc>
      </w:tr>
      <w:tr w14:paraId="6FF50EA2">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A486EFD">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7D6D2EC">
            <w:pPr>
              <w:jc w:val="center"/>
              <w:rPr>
                <w:sz w:val="18"/>
                <w:szCs w:val="18"/>
              </w:rPr>
            </w:pPr>
            <w:r>
              <w:rPr>
                <w:rFonts w:hint="eastAsia"/>
                <w:sz w:val="18"/>
                <w:szCs w:val="18"/>
              </w:rPr>
              <w:t>W595</w:t>
            </w:r>
          </w:p>
        </w:tc>
        <w:tc>
          <w:tcPr>
            <w:tcW w:w="1276" w:type="dxa"/>
            <w:tcBorders>
              <w:top w:val="nil"/>
              <w:left w:val="nil"/>
              <w:bottom w:val="single" w:color="auto" w:sz="4" w:space="0"/>
              <w:right w:val="single" w:color="auto" w:sz="4" w:space="0"/>
            </w:tcBorders>
            <w:shd w:val="clear" w:color="auto" w:fill="auto"/>
            <w:vAlign w:val="center"/>
          </w:tcPr>
          <w:p w14:paraId="0766A0F9">
            <w:pPr>
              <w:jc w:val="center"/>
              <w:rPr>
                <w:sz w:val="18"/>
                <w:szCs w:val="18"/>
              </w:rPr>
            </w:pPr>
            <w:r>
              <w:rPr>
                <w:rFonts w:hint="eastAsia"/>
                <w:sz w:val="18"/>
                <w:szCs w:val="18"/>
              </w:rPr>
              <w:t>床板维修</w:t>
            </w:r>
          </w:p>
        </w:tc>
        <w:tc>
          <w:tcPr>
            <w:tcW w:w="2629" w:type="dxa"/>
            <w:tcBorders>
              <w:top w:val="nil"/>
              <w:left w:val="nil"/>
              <w:bottom w:val="single" w:color="auto" w:sz="4" w:space="0"/>
              <w:right w:val="single" w:color="auto" w:sz="4" w:space="0"/>
            </w:tcBorders>
            <w:shd w:val="clear" w:color="auto" w:fill="auto"/>
            <w:vAlign w:val="center"/>
          </w:tcPr>
          <w:p w14:paraId="073A200A">
            <w:pPr>
              <w:rPr>
                <w:sz w:val="18"/>
                <w:szCs w:val="18"/>
              </w:rPr>
            </w:pPr>
            <w:r>
              <w:rPr>
                <w:rFonts w:hint="eastAsia"/>
                <w:sz w:val="18"/>
                <w:szCs w:val="18"/>
              </w:rPr>
              <w:t>床板松动、固定（包含辅材）</w:t>
            </w:r>
          </w:p>
        </w:tc>
        <w:tc>
          <w:tcPr>
            <w:tcW w:w="1340" w:type="dxa"/>
            <w:tcBorders>
              <w:top w:val="nil"/>
              <w:left w:val="nil"/>
              <w:bottom w:val="single" w:color="auto" w:sz="4" w:space="0"/>
              <w:right w:val="single" w:color="auto" w:sz="4" w:space="0"/>
            </w:tcBorders>
            <w:shd w:val="clear" w:color="auto" w:fill="auto"/>
            <w:noWrap/>
            <w:vAlign w:val="center"/>
          </w:tcPr>
          <w:p w14:paraId="5BEBE038">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305B437">
            <w:pPr>
              <w:jc w:val="center"/>
              <w:rPr>
                <w:sz w:val="18"/>
                <w:szCs w:val="18"/>
              </w:rPr>
            </w:pPr>
            <w:r>
              <w:rPr>
                <w:rFonts w:hint="eastAsia"/>
                <w:sz w:val="18"/>
                <w:szCs w:val="18"/>
              </w:rPr>
              <w:t>张</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CDF5CBA">
            <w:pPr>
              <w:jc w:val="right"/>
              <w:rPr>
                <w:sz w:val="18"/>
                <w:szCs w:val="18"/>
              </w:rPr>
            </w:pPr>
            <w:r>
              <w:rPr>
                <w:rFonts w:hint="eastAsia"/>
                <w:sz w:val="18"/>
                <w:szCs w:val="18"/>
              </w:rPr>
              <w:t xml:space="preserve">17.27 </w:t>
            </w:r>
          </w:p>
        </w:tc>
      </w:tr>
      <w:tr w14:paraId="6CDC369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73F3D20">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018CEEA">
            <w:pPr>
              <w:jc w:val="center"/>
              <w:rPr>
                <w:sz w:val="18"/>
                <w:szCs w:val="18"/>
              </w:rPr>
            </w:pPr>
            <w:r>
              <w:rPr>
                <w:rFonts w:hint="eastAsia"/>
                <w:sz w:val="18"/>
                <w:szCs w:val="18"/>
              </w:rPr>
              <w:t>W596</w:t>
            </w:r>
          </w:p>
        </w:tc>
        <w:tc>
          <w:tcPr>
            <w:tcW w:w="1276" w:type="dxa"/>
            <w:tcBorders>
              <w:top w:val="nil"/>
              <w:left w:val="nil"/>
              <w:bottom w:val="single" w:color="auto" w:sz="4" w:space="0"/>
              <w:right w:val="single" w:color="auto" w:sz="4" w:space="0"/>
            </w:tcBorders>
            <w:shd w:val="clear" w:color="auto" w:fill="auto"/>
            <w:vAlign w:val="center"/>
          </w:tcPr>
          <w:p w14:paraId="12C6BC21">
            <w:pPr>
              <w:jc w:val="center"/>
              <w:rPr>
                <w:sz w:val="18"/>
                <w:szCs w:val="18"/>
              </w:rPr>
            </w:pPr>
            <w:r>
              <w:rPr>
                <w:rFonts w:hint="eastAsia"/>
                <w:sz w:val="18"/>
                <w:szCs w:val="18"/>
              </w:rPr>
              <w:t>连体床松动固定</w:t>
            </w:r>
          </w:p>
        </w:tc>
        <w:tc>
          <w:tcPr>
            <w:tcW w:w="2629" w:type="dxa"/>
            <w:tcBorders>
              <w:top w:val="nil"/>
              <w:left w:val="nil"/>
              <w:bottom w:val="single" w:color="auto" w:sz="4" w:space="0"/>
              <w:right w:val="single" w:color="auto" w:sz="4" w:space="0"/>
            </w:tcBorders>
            <w:shd w:val="clear" w:color="auto" w:fill="auto"/>
            <w:vAlign w:val="center"/>
          </w:tcPr>
          <w:p w14:paraId="6D2BFEA6">
            <w:pPr>
              <w:rPr>
                <w:sz w:val="18"/>
                <w:szCs w:val="18"/>
              </w:rPr>
            </w:pPr>
            <w:r>
              <w:rPr>
                <w:rFonts w:hint="eastAsia"/>
                <w:sz w:val="18"/>
                <w:szCs w:val="18"/>
              </w:rPr>
              <w:t>包含安装膨胀螺丝、铅丝等辅材</w:t>
            </w:r>
          </w:p>
        </w:tc>
        <w:tc>
          <w:tcPr>
            <w:tcW w:w="1340" w:type="dxa"/>
            <w:tcBorders>
              <w:top w:val="nil"/>
              <w:left w:val="nil"/>
              <w:bottom w:val="single" w:color="auto" w:sz="4" w:space="0"/>
              <w:right w:val="single" w:color="auto" w:sz="4" w:space="0"/>
            </w:tcBorders>
            <w:shd w:val="clear" w:color="auto" w:fill="auto"/>
            <w:noWrap/>
            <w:vAlign w:val="center"/>
          </w:tcPr>
          <w:p w14:paraId="4BD51D24">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9CBCB37">
            <w:pPr>
              <w:jc w:val="center"/>
              <w:rPr>
                <w:sz w:val="18"/>
                <w:szCs w:val="18"/>
              </w:rPr>
            </w:pPr>
            <w:r>
              <w:rPr>
                <w:rFonts w:hint="eastAsia"/>
                <w:sz w:val="18"/>
                <w:szCs w:val="18"/>
              </w:rPr>
              <w:t>张</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3FCE5B">
            <w:pPr>
              <w:jc w:val="right"/>
              <w:rPr>
                <w:sz w:val="18"/>
                <w:szCs w:val="18"/>
              </w:rPr>
            </w:pPr>
            <w:r>
              <w:rPr>
                <w:rFonts w:hint="eastAsia"/>
                <w:sz w:val="18"/>
                <w:szCs w:val="18"/>
              </w:rPr>
              <w:t xml:space="preserve">17.77 </w:t>
            </w:r>
          </w:p>
        </w:tc>
      </w:tr>
      <w:tr w14:paraId="0A99563C">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726841C">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BA716C9">
            <w:pPr>
              <w:jc w:val="center"/>
              <w:rPr>
                <w:sz w:val="18"/>
                <w:szCs w:val="18"/>
              </w:rPr>
            </w:pPr>
            <w:r>
              <w:rPr>
                <w:rFonts w:hint="eastAsia"/>
                <w:sz w:val="18"/>
                <w:szCs w:val="18"/>
              </w:rPr>
              <w:t>W597</w:t>
            </w:r>
          </w:p>
        </w:tc>
        <w:tc>
          <w:tcPr>
            <w:tcW w:w="1276" w:type="dxa"/>
            <w:tcBorders>
              <w:top w:val="nil"/>
              <w:left w:val="nil"/>
              <w:bottom w:val="single" w:color="auto" w:sz="4" w:space="0"/>
              <w:right w:val="single" w:color="auto" w:sz="4" w:space="0"/>
            </w:tcBorders>
            <w:shd w:val="clear" w:color="auto" w:fill="auto"/>
            <w:vAlign w:val="center"/>
          </w:tcPr>
          <w:p w14:paraId="54221D72">
            <w:pPr>
              <w:jc w:val="center"/>
              <w:rPr>
                <w:sz w:val="18"/>
                <w:szCs w:val="18"/>
              </w:rPr>
            </w:pPr>
            <w:r>
              <w:rPr>
                <w:rFonts w:hint="eastAsia"/>
                <w:sz w:val="18"/>
                <w:szCs w:val="18"/>
              </w:rPr>
              <w:t>不锈钢伸缩缝维修</w:t>
            </w:r>
          </w:p>
        </w:tc>
        <w:tc>
          <w:tcPr>
            <w:tcW w:w="2629" w:type="dxa"/>
            <w:tcBorders>
              <w:top w:val="nil"/>
              <w:left w:val="nil"/>
              <w:bottom w:val="single" w:color="auto" w:sz="4" w:space="0"/>
              <w:right w:val="single" w:color="auto" w:sz="4" w:space="0"/>
            </w:tcBorders>
            <w:shd w:val="clear" w:color="auto" w:fill="auto"/>
            <w:vAlign w:val="center"/>
          </w:tcPr>
          <w:p w14:paraId="3BD08524">
            <w:pPr>
              <w:rPr>
                <w:sz w:val="18"/>
                <w:szCs w:val="18"/>
              </w:rPr>
            </w:pPr>
            <w:r>
              <w:rPr>
                <w:rFonts w:hint="eastAsia"/>
                <w:sz w:val="18"/>
                <w:szCs w:val="18"/>
              </w:rPr>
              <w:t>垃圾外运3m高以内，含脚手架（垃圾外运）</w:t>
            </w:r>
          </w:p>
        </w:tc>
        <w:tc>
          <w:tcPr>
            <w:tcW w:w="1340" w:type="dxa"/>
            <w:tcBorders>
              <w:top w:val="nil"/>
              <w:left w:val="nil"/>
              <w:bottom w:val="single" w:color="auto" w:sz="4" w:space="0"/>
              <w:right w:val="single" w:color="auto" w:sz="4" w:space="0"/>
            </w:tcBorders>
            <w:shd w:val="clear" w:color="auto" w:fill="auto"/>
            <w:noWrap/>
            <w:vAlign w:val="center"/>
          </w:tcPr>
          <w:p w14:paraId="4990910A">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A191A1A">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00B3FBF">
            <w:pPr>
              <w:jc w:val="right"/>
              <w:rPr>
                <w:sz w:val="18"/>
                <w:szCs w:val="18"/>
              </w:rPr>
            </w:pPr>
            <w:r>
              <w:rPr>
                <w:rFonts w:hint="eastAsia"/>
                <w:sz w:val="18"/>
                <w:szCs w:val="18"/>
              </w:rPr>
              <w:t xml:space="preserve">24.23 </w:t>
            </w:r>
          </w:p>
        </w:tc>
      </w:tr>
      <w:tr w14:paraId="53FDB901">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78DF917">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C99B129">
            <w:pPr>
              <w:jc w:val="center"/>
              <w:rPr>
                <w:sz w:val="18"/>
                <w:szCs w:val="18"/>
              </w:rPr>
            </w:pPr>
            <w:r>
              <w:rPr>
                <w:rFonts w:hint="eastAsia"/>
                <w:sz w:val="18"/>
                <w:szCs w:val="18"/>
              </w:rPr>
              <w:t>W598</w:t>
            </w:r>
          </w:p>
        </w:tc>
        <w:tc>
          <w:tcPr>
            <w:tcW w:w="1276" w:type="dxa"/>
            <w:tcBorders>
              <w:top w:val="nil"/>
              <w:left w:val="nil"/>
              <w:bottom w:val="single" w:color="auto" w:sz="4" w:space="0"/>
              <w:right w:val="single" w:color="auto" w:sz="4" w:space="0"/>
            </w:tcBorders>
            <w:shd w:val="clear" w:color="auto" w:fill="auto"/>
            <w:vAlign w:val="center"/>
          </w:tcPr>
          <w:p w14:paraId="0F2E4884">
            <w:pPr>
              <w:jc w:val="center"/>
              <w:rPr>
                <w:sz w:val="18"/>
                <w:szCs w:val="18"/>
              </w:rPr>
            </w:pPr>
            <w:r>
              <w:rPr>
                <w:rFonts w:hint="eastAsia"/>
                <w:sz w:val="18"/>
                <w:szCs w:val="18"/>
              </w:rPr>
              <w:t>不锈钢扶手栏杆</w:t>
            </w:r>
          </w:p>
        </w:tc>
        <w:tc>
          <w:tcPr>
            <w:tcW w:w="2629" w:type="dxa"/>
            <w:tcBorders>
              <w:top w:val="nil"/>
              <w:left w:val="nil"/>
              <w:bottom w:val="single" w:color="auto" w:sz="4" w:space="0"/>
              <w:right w:val="single" w:color="auto" w:sz="4" w:space="0"/>
            </w:tcBorders>
            <w:shd w:val="clear" w:color="auto" w:fill="auto"/>
            <w:vAlign w:val="center"/>
          </w:tcPr>
          <w:p w14:paraId="7DA0A287">
            <w:pPr>
              <w:rPr>
                <w:sz w:val="18"/>
                <w:szCs w:val="18"/>
              </w:rPr>
            </w:pPr>
            <w:r>
              <w:rPr>
                <w:rFonts w:hint="eastAsia"/>
                <w:sz w:val="18"/>
                <w:szCs w:val="18"/>
              </w:rPr>
              <w:t>φ19（壁厚0.8mm）焊接（包含辅材）</w:t>
            </w:r>
          </w:p>
        </w:tc>
        <w:tc>
          <w:tcPr>
            <w:tcW w:w="1340" w:type="dxa"/>
            <w:tcBorders>
              <w:top w:val="nil"/>
              <w:left w:val="nil"/>
              <w:bottom w:val="single" w:color="auto" w:sz="4" w:space="0"/>
              <w:right w:val="single" w:color="auto" w:sz="4" w:space="0"/>
            </w:tcBorders>
            <w:shd w:val="clear" w:color="auto" w:fill="auto"/>
            <w:noWrap/>
            <w:vAlign w:val="center"/>
          </w:tcPr>
          <w:p w14:paraId="16880630">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B621DB3">
            <w:pPr>
              <w:jc w:val="center"/>
              <w:rPr>
                <w:sz w:val="18"/>
                <w:szCs w:val="18"/>
              </w:rPr>
            </w:pPr>
            <w:r>
              <w:rPr>
                <w:rFonts w:hint="eastAsia"/>
                <w:sz w:val="18"/>
                <w:szCs w:val="18"/>
              </w:rPr>
              <w:t>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E1A5A0E">
            <w:pPr>
              <w:jc w:val="right"/>
              <w:rPr>
                <w:sz w:val="18"/>
                <w:szCs w:val="18"/>
              </w:rPr>
            </w:pPr>
            <w:r>
              <w:rPr>
                <w:rFonts w:hint="eastAsia"/>
                <w:sz w:val="18"/>
                <w:szCs w:val="18"/>
              </w:rPr>
              <w:t xml:space="preserve">19.31 </w:t>
            </w:r>
          </w:p>
        </w:tc>
      </w:tr>
      <w:tr w14:paraId="07B5FDFB">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7AF472F">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A4ABE87">
            <w:pPr>
              <w:jc w:val="center"/>
              <w:rPr>
                <w:sz w:val="18"/>
                <w:szCs w:val="18"/>
              </w:rPr>
            </w:pPr>
            <w:r>
              <w:rPr>
                <w:rFonts w:hint="eastAsia"/>
                <w:sz w:val="18"/>
                <w:szCs w:val="18"/>
              </w:rPr>
              <w:t>W599</w:t>
            </w:r>
          </w:p>
        </w:tc>
        <w:tc>
          <w:tcPr>
            <w:tcW w:w="1276" w:type="dxa"/>
            <w:tcBorders>
              <w:top w:val="nil"/>
              <w:left w:val="nil"/>
              <w:bottom w:val="single" w:color="auto" w:sz="4" w:space="0"/>
              <w:right w:val="single" w:color="auto" w:sz="4" w:space="0"/>
            </w:tcBorders>
            <w:shd w:val="clear" w:color="auto" w:fill="auto"/>
            <w:vAlign w:val="center"/>
          </w:tcPr>
          <w:p w14:paraId="107BFC77">
            <w:pPr>
              <w:jc w:val="center"/>
              <w:rPr>
                <w:sz w:val="18"/>
                <w:szCs w:val="18"/>
              </w:rPr>
            </w:pPr>
            <w:r>
              <w:rPr>
                <w:rFonts w:hint="eastAsia"/>
                <w:sz w:val="18"/>
                <w:szCs w:val="18"/>
              </w:rPr>
              <w:t>不锈钢压条（脱落）</w:t>
            </w:r>
          </w:p>
        </w:tc>
        <w:tc>
          <w:tcPr>
            <w:tcW w:w="2629" w:type="dxa"/>
            <w:tcBorders>
              <w:top w:val="nil"/>
              <w:left w:val="nil"/>
              <w:bottom w:val="single" w:color="auto" w:sz="4" w:space="0"/>
              <w:right w:val="single" w:color="auto" w:sz="4" w:space="0"/>
            </w:tcBorders>
            <w:shd w:val="clear" w:color="auto" w:fill="auto"/>
            <w:vAlign w:val="center"/>
          </w:tcPr>
          <w:p w14:paraId="7F911647">
            <w:pPr>
              <w:rPr>
                <w:sz w:val="18"/>
                <w:szCs w:val="18"/>
              </w:rPr>
            </w:pPr>
            <w:r>
              <w:rPr>
                <w:rFonts w:hint="eastAsia"/>
                <w:sz w:val="18"/>
                <w:szCs w:val="18"/>
              </w:rPr>
              <w:t>安装到位（含辅材）</w:t>
            </w:r>
          </w:p>
        </w:tc>
        <w:tc>
          <w:tcPr>
            <w:tcW w:w="1340" w:type="dxa"/>
            <w:tcBorders>
              <w:top w:val="nil"/>
              <w:left w:val="nil"/>
              <w:bottom w:val="single" w:color="auto" w:sz="4" w:space="0"/>
              <w:right w:val="single" w:color="auto" w:sz="4" w:space="0"/>
            </w:tcBorders>
            <w:shd w:val="clear" w:color="auto" w:fill="auto"/>
            <w:noWrap/>
            <w:vAlign w:val="center"/>
          </w:tcPr>
          <w:p w14:paraId="7C1092B5">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2D91FC5">
            <w:pPr>
              <w:jc w:val="center"/>
              <w:rPr>
                <w:sz w:val="18"/>
                <w:szCs w:val="18"/>
              </w:rPr>
            </w:pPr>
            <w:r>
              <w:rPr>
                <w:rFonts w:hint="eastAsia"/>
                <w:sz w:val="18"/>
                <w:szCs w:val="18"/>
              </w:rPr>
              <w:t>m</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EA47F56">
            <w:pPr>
              <w:jc w:val="right"/>
              <w:rPr>
                <w:sz w:val="18"/>
                <w:szCs w:val="18"/>
              </w:rPr>
            </w:pPr>
            <w:r>
              <w:rPr>
                <w:rFonts w:hint="eastAsia"/>
                <w:sz w:val="18"/>
                <w:szCs w:val="18"/>
              </w:rPr>
              <w:t xml:space="preserve">9.04 </w:t>
            </w:r>
          </w:p>
        </w:tc>
      </w:tr>
      <w:tr w14:paraId="3CCABC6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BDD43D9">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2280C87B">
            <w:pPr>
              <w:jc w:val="center"/>
              <w:rPr>
                <w:sz w:val="18"/>
                <w:szCs w:val="18"/>
              </w:rPr>
            </w:pPr>
            <w:r>
              <w:rPr>
                <w:rFonts w:hint="eastAsia"/>
                <w:sz w:val="18"/>
                <w:szCs w:val="18"/>
              </w:rPr>
              <w:t>W600</w:t>
            </w:r>
          </w:p>
        </w:tc>
        <w:tc>
          <w:tcPr>
            <w:tcW w:w="1276" w:type="dxa"/>
            <w:tcBorders>
              <w:top w:val="nil"/>
              <w:left w:val="nil"/>
              <w:bottom w:val="single" w:color="auto" w:sz="4" w:space="0"/>
              <w:right w:val="single" w:color="auto" w:sz="4" w:space="0"/>
            </w:tcBorders>
            <w:shd w:val="clear" w:color="auto" w:fill="auto"/>
            <w:vAlign w:val="center"/>
          </w:tcPr>
          <w:p w14:paraId="4197D8D8">
            <w:pPr>
              <w:jc w:val="center"/>
              <w:rPr>
                <w:sz w:val="18"/>
                <w:szCs w:val="18"/>
              </w:rPr>
            </w:pPr>
            <w:r>
              <w:rPr>
                <w:rFonts w:hint="eastAsia"/>
                <w:sz w:val="18"/>
                <w:szCs w:val="18"/>
              </w:rPr>
              <w:t>各类门牌安装</w:t>
            </w:r>
          </w:p>
        </w:tc>
        <w:tc>
          <w:tcPr>
            <w:tcW w:w="2629" w:type="dxa"/>
            <w:tcBorders>
              <w:top w:val="nil"/>
              <w:left w:val="nil"/>
              <w:bottom w:val="single" w:color="auto" w:sz="4" w:space="0"/>
              <w:right w:val="single" w:color="auto" w:sz="4" w:space="0"/>
            </w:tcBorders>
            <w:shd w:val="clear" w:color="auto" w:fill="auto"/>
            <w:vAlign w:val="center"/>
          </w:tcPr>
          <w:p w14:paraId="7966BF37">
            <w:pPr>
              <w:rPr>
                <w:sz w:val="18"/>
                <w:szCs w:val="18"/>
              </w:rPr>
            </w:pPr>
            <w:r>
              <w:rPr>
                <w:rFonts w:hint="eastAsia"/>
                <w:sz w:val="18"/>
                <w:szCs w:val="18"/>
              </w:rPr>
              <w:t>安装到位（包括辅材）</w:t>
            </w:r>
          </w:p>
        </w:tc>
        <w:tc>
          <w:tcPr>
            <w:tcW w:w="1340" w:type="dxa"/>
            <w:tcBorders>
              <w:top w:val="nil"/>
              <w:left w:val="nil"/>
              <w:bottom w:val="single" w:color="auto" w:sz="4" w:space="0"/>
              <w:right w:val="single" w:color="auto" w:sz="4" w:space="0"/>
            </w:tcBorders>
            <w:shd w:val="clear" w:color="auto" w:fill="auto"/>
            <w:noWrap/>
            <w:vAlign w:val="center"/>
          </w:tcPr>
          <w:p w14:paraId="75C29EA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64C9E38">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45E9D71">
            <w:pPr>
              <w:jc w:val="right"/>
              <w:rPr>
                <w:sz w:val="18"/>
                <w:szCs w:val="18"/>
              </w:rPr>
            </w:pPr>
            <w:r>
              <w:rPr>
                <w:rFonts w:hint="eastAsia"/>
                <w:sz w:val="18"/>
                <w:szCs w:val="18"/>
              </w:rPr>
              <w:t xml:space="preserve">11.31 </w:t>
            </w:r>
          </w:p>
        </w:tc>
      </w:tr>
      <w:tr w14:paraId="7D18CE9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8A9EE9E">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A33F645">
            <w:pPr>
              <w:jc w:val="center"/>
              <w:rPr>
                <w:sz w:val="18"/>
                <w:szCs w:val="18"/>
              </w:rPr>
            </w:pPr>
            <w:r>
              <w:rPr>
                <w:rFonts w:hint="eastAsia"/>
                <w:sz w:val="18"/>
                <w:szCs w:val="18"/>
              </w:rPr>
              <w:t>W601</w:t>
            </w:r>
          </w:p>
        </w:tc>
        <w:tc>
          <w:tcPr>
            <w:tcW w:w="1276" w:type="dxa"/>
            <w:tcBorders>
              <w:top w:val="nil"/>
              <w:left w:val="nil"/>
              <w:bottom w:val="single" w:color="auto" w:sz="4" w:space="0"/>
              <w:right w:val="single" w:color="auto" w:sz="4" w:space="0"/>
            </w:tcBorders>
            <w:shd w:val="clear" w:color="auto" w:fill="auto"/>
            <w:vAlign w:val="center"/>
          </w:tcPr>
          <w:p w14:paraId="767B8ADB">
            <w:pPr>
              <w:jc w:val="center"/>
              <w:rPr>
                <w:sz w:val="18"/>
                <w:szCs w:val="18"/>
              </w:rPr>
            </w:pPr>
            <w:r>
              <w:rPr>
                <w:rFonts w:hint="eastAsia"/>
                <w:sz w:val="18"/>
                <w:szCs w:val="18"/>
              </w:rPr>
              <w:t>各类铜牌安装</w:t>
            </w:r>
          </w:p>
        </w:tc>
        <w:tc>
          <w:tcPr>
            <w:tcW w:w="2629" w:type="dxa"/>
            <w:tcBorders>
              <w:top w:val="nil"/>
              <w:left w:val="nil"/>
              <w:bottom w:val="single" w:color="auto" w:sz="4" w:space="0"/>
              <w:right w:val="single" w:color="auto" w:sz="4" w:space="0"/>
            </w:tcBorders>
            <w:shd w:val="clear" w:color="auto" w:fill="auto"/>
            <w:vAlign w:val="center"/>
          </w:tcPr>
          <w:p w14:paraId="7C8AF2EF">
            <w:pPr>
              <w:rPr>
                <w:sz w:val="18"/>
                <w:szCs w:val="18"/>
              </w:rPr>
            </w:pPr>
            <w:r>
              <w:rPr>
                <w:rFonts w:hint="eastAsia"/>
                <w:sz w:val="18"/>
                <w:szCs w:val="18"/>
              </w:rPr>
              <w:t>安装到位（包括辅材）</w:t>
            </w:r>
          </w:p>
        </w:tc>
        <w:tc>
          <w:tcPr>
            <w:tcW w:w="1340" w:type="dxa"/>
            <w:tcBorders>
              <w:top w:val="nil"/>
              <w:left w:val="nil"/>
              <w:bottom w:val="single" w:color="auto" w:sz="4" w:space="0"/>
              <w:right w:val="single" w:color="auto" w:sz="4" w:space="0"/>
            </w:tcBorders>
            <w:shd w:val="clear" w:color="auto" w:fill="auto"/>
            <w:noWrap/>
            <w:vAlign w:val="center"/>
          </w:tcPr>
          <w:p w14:paraId="7996B2EE">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255B5B42">
            <w:pPr>
              <w:jc w:val="center"/>
              <w:rPr>
                <w:sz w:val="18"/>
                <w:szCs w:val="18"/>
              </w:rPr>
            </w:pPr>
            <w:r>
              <w:rPr>
                <w:rFonts w:hint="eastAsia"/>
                <w:sz w:val="18"/>
                <w:szCs w:val="18"/>
              </w:rPr>
              <w:t>面</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CC8C420">
            <w:pPr>
              <w:jc w:val="right"/>
              <w:rPr>
                <w:sz w:val="18"/>
                <w:szCs w:val="18"/>
              </w:rPr>
            </w:pPr>
            <w:r>
              <w:rPr>
                <w:rFonts w:hint="eastAsia"/>
                <w:sz w:val="18"/>
                <w:szCs w:val="18"/>
              </w:rPr>
              <w:t xml:space="preserve">24.23 </w:t>
            </w:r>
          </w:p>
        </w:tc>
      </w:tr>
      <w:tr w14:paraId="45BB13B0">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BBAAEA8">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3CB2C3D">
            <w:pPr>
              <w:jc w:val="center"/>
              <w:rPr>
                <w:sz w:val="18"/>
                <w:szCs w:val="18"/>
              </w:rPr>
            </w:pPr>
            <w:r>
              <w:rPr>
                <w:rFonts w:hint="eastAsia"/>
                <w:sz w:val="18"/>
                <w:szCs w:val="18"/>
              </w:rPr>
              <w:t>W602</w:t>
            </w:r>
          </w:p>
        </w:tc>
        <w:tc>
          <w:tcPr>
            <w:tcW w:w="1276" w:type="dxa"/>
            <w:tcBorders>
              <w:top w:val="nil"/>
              <w:left w:val="nil"/>
              <w:bottom w:val="single" w:color="auto" w:sz="4" w:space="0"/>
              <w:right w:val="single" w:color="auto" w:sz="4" w:space="0"/>
            </w:tcBorders>
            <w:shd w:val="clear" w:color="auto" w:fill="auto"/>
            <w:vAlign w:val="center"/>
          </w:tcPr>
          <w:p w14:paraId="246CE565">
            <w:pPr>
              <w:jc w:val="center"/>
              <w:rPr>
                <w:sz w:val="18"/>
                <w:szCs w:val="18"/>
              </w:rPr>
            </w:pPr>
            <w:r>
              <w:rPr>
                <w:rFonts w:hint="eastAsia"/>
                <w:sz w:val="18"/>
                <w:szCs w:val="18"/>
              </w:rPr>
              <w:t>各类手机袋、展板安装</w:t>
            </w:r>
          </w:p>
        </w:tc>
        <w:tc>
          <w:tcPr>
            <w:tcW w:w="2629" w:type="dxa"/>
            <w:tcBorders>
              <w:top w:val="nil"/>
              <w:left w:val="nil"/>
              <w:bottom w:val="single" w:color="auto" w:sz="4" w:space="0"/>
              <w:right w:val="single" w:color="auto" w:sz="4" w:space="0"/>
            </w:tcBorders>
            <w:shd w:val="clear" w:color="auto" w:fill="auto"/>
            <w:vAlign w:val="center"/>
          </w:tcPr>
          <w:p w14:paraId="00A9273E">
            <w:pPr>
              <w:rPr>
                <w:sz w:val="18"/>
                <w:szCs w:val="18"/>
              </w:rPr>
            </w:pPr>
            <w:r>
              <w:rPr>
                <w:rFonts w:hint="eastAsia"/>
                <w:sz w:val="18"/>
                <w:szCs w:val="18"/>
              </w:rPr>
              <w:t>安装到位（包括辅材）</w:t>
            </w:r>
          </w:p>
        </w:tc>
        <w:tc>
          <w:tcPr>
            <w:tcW w:w="1340" w:type="dxa"/>
            <w:tcBorders>
              <w:top w:val="nil"/>
              <w:left w:val="nil"/>
              <w:bottom w:val="single" w:color="auto" w:sz="4" w:space="0"/>
              <w:right w:val="single" w:color="auto" w:sz="4" w:space="0"/>
            </w:tcBorders>
            <w:shd w:val="clear" w:color="auto" w:fill="auto"/>
            <w:noWrap/>
            <w:vAlign w:val="center"/>
          </w:tcPr>
          <w:p w14:paraId="745316F0">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2A3F5D7">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71B19D6">
            <w:pPr>
              <w:jc w:val="right"/>
              <w:rPr>
                <w:sz w:val="18"/>
                <w:szCs w:val="18"/>
              </w:rPr>
            </w:pPr>
            <w:r>
              <w:rPr>
                <w:rFonts w:hint="eastAsia"/>
                <w:sz w:val="18"/>
                <w:szCs w:val="18"/>
              </w:rPr>
              <w:t xml:space="preserve">20.20 </w:t>
            </w:r>
          </w:p>
        </w:tc>
      </w:tr>
      <w:tr w14:paraId="1479C095">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4EF24D3">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5647CFB">
            <w:pPr>
              <w:jc w:val="center"/>
              <w:rPr>
                <w:sz w:val="18"/>
                <w:szCs w:val="18"/>
              </w:rPr>
            </w:pPr>
            <w:r>
              <w:rPr>
                <w:rFonts w:hint="eastAsia"/>
                <w:sz w:val="18"/>
                <w:szCs w:val="18"/>
              </w:rPr>
              <w:t>W603</w:t>
            </w:r>
          </w:p>
        </w:tc>
        <w:tc>
          <w:tcPr>
            <w:tcW w:w="1276" w:type="dxa"/>
            <w:tcBorders>
              <w:top w:val="nil"/>
              <w:left w:val="nil"/>
              <w:bottom w:val="single" w:color="auto" w:sz="4" w:space="0"/>
              <w:right w:val="single" w:color="auto" w:sz="4" w:space="0"/>
            </w:tcBorders>
            <w:shd w:val="clear" w:color="auto" w:fill="auto"/>
            <w:vAlign w:val="center"/>
          </w:tcPr>
          <w:p w14:paraId="0B1B8A38">
            <w:pPr>
              <w:jc w:val="center"/>
              <w:rPr>
                <w:sz w:val="18"/>
                <w:szCs w:val="18"/>
              </w:rPr>
            </w:pPr>
            <w:r>
              <w:rPr>
                <w:rFonts w:hint="eastAsia"/>
                <w:sz w:val="18"/>
                <w:szCs w:val="18"/>
              </w:rPr>
              <w:t>各类金属置物架</w:t>
            </w:r>
          </w:p>
        </w:tc>
        <w:tc>
          <w:tcPr>
            <w:tcW w:w="2629" w:type="dxa"/>
            <w:tcBorders>
              <w:top w:val="nil"/>
              <w:left w:val="nil"/>
              <w:bottom w:val="single" w:color="auto" w:sz="4" w:space="0"/>
              <w:right w:val="single" w:color="auto" w:sz="4" w:space="0"/>
            </w:tcBorders>
            <w:shd w:val="clear" w:color="auto" w:fill="auto"/>
            <w:vAlign w:val="center"/>
          </w:tcPr>
          <w:p w14:paraId="3A924270">
            <w:pPr>
              <w:rPr>
                <w:sz w:val="18"/>
                <w:szCs w:val="18"/>
              </w:rPr>
            </w:pPr>
            <w:r>
              <w:rPr>
                <w:rFonts w:hint="eastAsia"/>
                <w:sz w:val="18"/>
                <w:szCs w:val="18"/>
              </w:rPr>
              <w:t>松动、脱落，重新安装（包含辅材）</w:t>
            </w:r>
          </w:p>
        </w:tc>
        <w:tc>
          <w:tcPr>
            <w:tcW w:w="1340" w:type="dxa"/>
            <w:tcBorders>
              <w:top w:val="nil"/>
              <w:left w:val="nil"/>
              <w:bottom w:val="single" w:color="auto" w:sz="4" w:space="0"/>
              <w:right w:val="single" w:color="auto" w:sz="4" w:space="0"/>
            </w:tcBorders>
            <w:shd w:val="clear" w:color="auto" w:fill="auto"/>
            <w:noWrap/>
            <w:vAlign w:val="center"/>
          </w:tcPr>
          <w:p w14:paraId="180B9017">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EA38E30">
            <w:pPr>
              <w:jc w:val="center"/>
              <w:rPr>
                <w:sz w:val="18"/>
                <w:szCs w:val="18"/>
              </w:rPr>
            </w:pPr>
            <w:r>
              <w:rPr>
                <w:rFonts w:hint="eastAsia"/>
                <w:sz w:val="18"/>
                <w:szCs w:val="18"/>
              </w:rPr>
              <w:t>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3927405">
            <w:pPr>
              <w:jc w:val="right"/>
              <w:rPr>
                <w:sz w:val="18"/>
                <w:szCs w:val="18"/>
              </w:rPr>
            </w:pPr>
            <w:r>
              <w:rPr>
                <w:rFonts w:hint="eastAsia"/>
                <w:sz w:val="18"/>
                <w:szCs w:val="18"/>
              </w:rPr>
              <w:t xml:space="preserve">14.54 </w:t>
            </w:r>
          </w:p>
        </w:tc>
      </w:tr>
      <w:tr w14:paraId="042FCD33">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DDDC2A9">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F819F84">
            <w:pPr>
              <w:jc w:val="center"/>
              <w:rPr>
                <w:sz w:val="18"/>
                <w:szCs w:val="18"/>
              </w:rPr>
            </w:pPr>
            <w:r>
              <w:rPr>
                <w:rFonts w:hint="eastAsia"/>
                <w:sz w:val="18"/>
                <w:szCs w:val="18"/>
              </w:rPr>
              <w:t>W604</w:t>
            </w:r>
          </w:p>
        </w:tc>
        <w:tc>
          <w:tcPr>
            <w:tcW w:w="1276" w:type="dxa"/>
            <w:tcBorders>
              <w:top w:val="nil"/>
              <w:left w:val="nil"/>
              <w:bottom w:val="single" w:color="auto" w:sz="4" w:space="0"/>
              <w:right w:val="single" w:color="auto" w:sz="4" w:space="0"/>
            </w:tcBorders>
            <w:shd w:val="clear" w:color="auto" w:fill="auto"/>
            <w:vAlign w:val="center"/>
          </w:tcPr>
          <w:p w14:paraId="0AD167CB">
            <w:pPr>
              <w:jc w:val="center"/>
              <w:rPr>
                <w:sz w:val="18"/>
                <w:szCs w:val="18"/>
              </w:rPr>
            </w:pPr>
            <w:r>
              <w:rPr>
                <w:rFonts w:hint="eastAsia"/>
                <w:sz w:val="18"/>
                <w:szCs w:val="18"/>
              </w:rPr>
              <w:t>分类垃圾箱安装</w:t>
            </w:r>
          </w:p>
        </w:tc>
        <w:tc>
          <w:tcPr>
            <w:tcW w:w="2629" w:type="dxa"/>
            <w:tcBorders>
              <w:top w:val="nil"/>
              <w:left w:val="nil"/>
              <w:bottom w:val="single" w:color="auto" w:sz="4" w:space="0"/>
              <w:right w:val="single" w:color="auto" w:sz="4" w:space="0"/>
            </w:tcBorders>
            <w:shd w:val="clear" w:color="auto" w:fill="auto"/>
            <w:vAlign w:val="center"/>
          </w:tcPr>
          <w:p w14:paraId="1E878C3F">
            <w:pPr>
              <w:rPr>
                <w:sz w:val="18"/>
                <w:szCs w:val="18"/>
              </w:rPr>
            </w:pPr>
            <w:r>
              <w:rPr>
                <w:rFonts w:hint="eastAsia"/>
                <w:sz w:val="18"/>
                <w:szCs w:val="18"/>
              </w:rPr>
              <w:t>安装到位（包含辅材）</w:t>
            </w:r>
          </w:p>
        </w:tc>
        <w:tc>
          <w:tcPr>
            <w:tcW w:w="1340" w:type="dxa"/>
            <w:tcBorders>
              <w:top w:val="nil"/>
              <w:left w:val="nil"/>
              <w:bottom w:val="single" w:color="auto" w:sz="4" w:space="0"/>
              <w:right w:val="single" w:color="auto" w:sz="4" w:space="0"/>
            </w:tcBorders>
            <w:shd w:val="clear" w:color="auto" w:fill="auto"/>
            <w:noWrap/>
            <w:vAlign w:val="center"/>
          </w:tcPr>
          <w:p w14:paraId="511C1AE3">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3E4053AD">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D6EC30">
            <w:pPr>
              <w:jc w:val="right"/>
              <w:rPr>
                <w:sz w:val="18"/>
                <w:szCs w:val="18"/>
              </w:rPr>
            </w:pPr>
            <w:r>
              <w:rPr>
                <w:rFonts w:hint="eastAsia"/>
                <w:sz w:val="18"/>
                <w:szCs w:val="18"/>
              </w:rPr>
              <w:t xml:space="preserve">33.93 </w:t>
            </w:r>
          </w:p>
        </w:tc>
      </w:tr>
      <w:tr w14:paraId="4C35C179">
        <w:tblPrEx>
          <w:tblCellMar>
            <w:top w:w="0" w:type="dxa"/>
            <w:left w:w="108" w:type="dxa"/>
            <w:bottom w:w="0" w:type="dxa"/>
            <w:right w:w="108" w:type="dxa"/>
          </w:tblCellMar>
        </w:tblPrEx>
        <w:trPr>
          <w:trHeight w:val="80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8DFD640">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7E2B1BFB">
            <w:pPr>
              <w:jc w:val="center"/>
              <w:rPr>
                <w:sz w:val="18"/>
                <w:szCs w:val="18"/>
              </w:rPr>
            </w:pPr>
            <w:r>
              <w:rPr>
                <w:rFonts w:hint="eastAsia"/>
                <w:sz w:val="18"/>
                <w:szCs w:val="18"/>
              </w:rPr>
              <w:t>W605</w:t>
            </w:r>
          </w:p>
        </w:tc>
        <w:tc>
          <w:tcPr>
            <w:tcW w:w="1276" w:type="dxa"/>
            <w:tcBorders>
              <w:top w:val="nil"/>
              <w:left w:val="nil"/>
              <w:bottom w:val="single" w:color="auto" w:sz="4" w:space="0"/>
              <w:right w:val="single" w:color="auto" w:sz="4" w:space="0"/>
            </w:tcBorders>
            <w:shd w:val="clear" w:color="auto" w:fill="auto"/>
            <w:vAlign w:val="center"/>
          </w:tcPr>
          <w:p w14:paraId="56DD5801">
            <w:pPr>
              <w:jc w:val="center"/>
              <w:rPr>
                <w:sz w:val="18"/>
                <w:szCs w:val="18"/>
              </w:rPr>
            </w:pPr>
            <w:r>
              <w:rPr>
                <w:rFonts w:hint="eastAsia"/>
                <w:sz w:val="18"/>
                <w:szCs w:val="18"/>
              </w:rPr>
              <w:t>静电地板</w:t>
            </w:r>
          </w:p>
        </w:tc>
        <w:tc>
          <w:tcPr>
            <w:tcW w:w="2629" w:type="dxa"/>
            <w:tcBorders>
              <w:top w:val="nil"/>
              <w:left w:val="nil"/>
              <w:bottom w:val="single" w:color="auto" w:sz="4" w:space="0"/>
              <w:right w:val="single" w:color="auto" w:sz="4" w:space="0"/>
            </w:tcBorders>
            <w:shd w:val="clear" w:color="auto" w:fill="auto"/>
            <w:vAlign w:val="center"/>
          </w:tcPr>
          <w:p w14:paraId="048606E4">
            <w:pPr>
              <w:rPr>
                <w:sz w:val="18"/>
                <w:szCs w:val="18"/>
              </w:rPr>
            </w:pPr>
            <w:r>
              <w:rPr>
                <w:rFonts w:hint="eastAsia"/>
                <w:sz w:val="18"/>
                <w:szCs w:val="18"/>
              </w:rPr>
              <w:t>更换旧静电地板（包含搬运、安装、切割、打孔，场清 垃圾外运）</w:t>
            </w:r>
          </w:p>
        </w:tc>
        <w:tc>
          <w:tcPr>
            <w:tcW w:w="1340" w:type="dxa"/>
            <w:tcBorders>
              <w:top w:val="nil"/>
              <w:left w:val="nil"/>
              <w:bottom w:val="single" w:color="auto" w:sz="4" w:space="0"/>
              <w:right w:val="single" w:color="auto" w:sz="4" w:space="0"/>
            </w:tcBorders>
            <w:shd w:val="clear" w:color="auto" w:fill="auto"/>
            <w:noWrap/>
            <w:vAlign w:val="center"/>
          </w:tcPr>
          <w:p w14:paraId="24C31B37">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BF7E445">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FFD1C5C">
            <w:pPr>
              <w:jc w:val="right"/>
              <w:rPr>
                <w:sz w:val="18"/>
                <w:szCs w:val="18"/>
              </w:rPr>
            </w:pPr>
            <w:r>
              <w:rPr>
                <w:rFonts w:hint="eastAsia"/>
                <w:sz w:val="18"/>
                <w:szCs w:val="18"/>
              </w:rPr>
              <w:t xml:space="preserve">17.39 </w:t>
            </w:r>
          </w:p>
        </w:tc>
      </w:tr>
      <w:tr w14:paraId="6E94CB09">
        <w:tblPrEx>
          <w:tblCellMar>
            <w:top w:w="0" w:type="dxa"/>
            <w:left w:w="108" w:type="dxa"/>
            <w:bottom w:w="0" w:type="dxa"/>
            <w:right w:w="108" w:type="dxa"/>
          </w:tblCellMar>
        </w:tblPrEx>
        <w:trPr>
          <w:trHeight w:val="71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454C26CF">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579A39A">
            <w:pPr>
              <w:jc w:val="center"/>
              <w:rPr>
                <w:sz w:val="18"/>
                <w:szCs w:val="18"/>
              </w:rPr>
            </w:pPr>
            <w:r>
              <w:rPr>
                <w:rFonts w:hint="eastAsia"/>
                <w:sz w:val="18"/>
                <w:szCs w:val="18"/>
              </w:rPr>
              <w:t>W606</w:t>
            </w:r>
          </w:p>
        </w:tc>
        <w:tc>
          <w:tcPr>
            <w:tcW w:w="1276" w:type="dxa"/>
            <w:tcBorders>
              <w:top w:val="nil"/>
              <w:left w:val="nil"/>
              <w:bottom w:val="single" w:color="auto" w:sz="4" w:space="0"/>
              <w:right w:val="single" w:color="auto" w:sz="4" w:space="0"/>
            </w:tcBorders>
            <w:shd w:val="clear" w:color="auto" w:fill="auto"/>
            <w:vAlign w:val="center"/>
          </w:tcPr>
          <w:p w14:paraId="7685FA99">
            <w:pPr>
              <w:jc w:val="center"/>
              <w:rPr>
                <w:sz w:val="18"/>
                <w:szCs w:val="18"/>
              </w:rPr>
            </w:pPr>
            <w:r>
              <w:rPr>
                <w:rFonts w:hint="eastAsia"/>
                <w:sz w:val="18"/>
                <w:szCs w:val="18"/>
              </w:rPr>
              <w:t>各类挂件（吹风机架等）</w:t>
            </w:r>
          </w:p>
        </w:tc>
        <w:tc>
          <w:tcPr>
            <w:tcW w:w="2629" w:type="dxa"/>
            <w:tcBorders>
              <w:top w:val="nil"/>
              <w:left w:val="nil"/>
              <w:bottom w:val="single" w:color="auto" w:sz="4" w:space="0"/>
              <w:right w:val="single" w:color="auto" w:sz="4" w:space="0"/>
            </w:tcBorders>
            <w:shd w:val="clear" w:color="auto" w:fill="auto"/>
            <w:vAlign w:val="center"/>
          </w:tcPr>
          <w:p w14:paraId="0CEBAD81">
            <w:pPr>
              <w:rPr>
                <w:sz w:val="18"/>
                <w:szCs w:val="18"/>
              </w:rPr>
            </w:pPr>
            <w:r>
              <w:rPr>
                <w:rFonts w:hint="eastAsia"/>
                <w:sz w:val="18"/>
                <w:szCs w:val="18"/>
              </w:rPr>
              <w:t>松动固定、拆除开水架等（包含辅材）</w:t>
            </w:r>
          </w:p>
        </w:tc>
        <w:tc>
          <w:tcPr>
            <w:tcW w:w="1340" w:type="dxa"/>
            <w:tcBorders>
              <w:top w:val="nil"/>
              <w:left w:val="nil"/>
              <w:bottom w:val="single" w:color="auto" w:sz="4" w:space="0"/>
              <w:right w:val="single" w:color="auto" w:sz="4" w:space="0"/>
            </w:tcBorders>
            <w:shd w:val="clear" w:color="auto" w:fill="auto"/>
            <w:noWrap/>
            <w:vAlign w:val="center"/>
          </w:tcPr>
          <w:p w14:paraId="486BF352">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7062793D">
            <w:pPr>
              <w:jc w:val="center"/>
              <w:rPr>
                <w:sz w:val="18"/>
                <w:szCs w:val="18"/>
              </w:rPr>
            </w:pPr>
            <w:r>
              <w:rPr>
                <w:rFonts w:hint="eastAsia"/>
                <w:sz w:val="18"/>
                <w:szCs w:val="18"/>
              </w:rPr>
              <w:t>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CD1FAF2">
            <w:pPr>
              <w:jc w:val="right"/>
              <w:rPr>
                <w:sz w:val="18"/>
                <w:szCs w:val="18"/>
              </w:rPr>
            </w:pPr>
            <w:r>
              <w:rPr>
                <w:rFonts w:hint="eastAsia"/>
                <w:sz w:val="18"/>
                <w:szCs w:val="18"/>
              </w:rPr>
              <w:t xml:space="preserve">9.06 </w:t>
            </w:r>
          </w:p>
        </w:tc>
      </w:tr>
      <w:tr w14:paraId="3B4C6BBD">
        <w:tblPrEx>
          <w:tblCellMar>
            <w:top w:w="0" w:type="dxa"/>
            <w:left w:w="108" w:type="dxa"/>
            <w:bottom w:w="0" w:type="dxa"/>
            <w:right w:w="108" w:type="dxa"/>
          </w:tblCellMar>
        </w:tblPrEx>
        <w:trPr>
          <w:trHeight w:val="8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5D3E1027">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0FE99FC">
            <w:pPr>
              <w:jc w:val="center"/>
              <w:rPr>
                <w:sz w:val="18"/>
                <w:szCs w:val="18"/>
              </w:rPr>
            </w:pPr>
            <w:r>
              <w:rPr>
                <w:rFonts w:hint="eastAsia"/>
                <w:sz w:val="18"/>
                <w:szCs w:val="18"/>
              </w:rPr>
              <w:t>W607</w:t>
            </w:r>
          </w:p>
        </w:tc>
        <w:tc>
          <w:tcPr>
            <w:tcW w:w="1276" w:type="dxa"/>
            <w:tcBorders>
              <w:top w:val="nil"/>
              <w:left w:val="nil"/>
              <w:bottom w:val="single" w:color="auto" w:sz="4" w:space="0"/>
              <w:right w:val="single" w:color="auto" w:sz="4" w:space="0"/>
            </w:tcBorders>
            <w:shd w:val="clear" w:color="auto" w:fill="auto"/>
            <w:noWrap/>
            <w:vAlign w:val="center"/>
          </w:tcPr>
          <w:p w14:paraId="32662F04">
            <w:pPr>
              <w:jc w:val="center"/>
              <w:rPr>
                <w:sz w:val="18"/>
                <w:szCs w:val="18"/>
              </w:rPr>
            </w:pPr>
            <w:r>
              <w:rPr>
                <w:rFonts w:hint="eastAsia"/>
                <w:sz w:val="18"/>
                <w:szCs w:val="18"/>
              </w:rPr>
              <w:t>墙上钻孔</w:t>
            </w:r>
          </w:p>
        </w:tc>
        <w:tc>
          <w:tcPr>
            <w:tcW w:w="2629" w:type="dxa"/>
            <w:tcBorders>
              <w:top w:val="nil"/>
              <w:left w:val="nil"/>
              <w:bottom w:val="single" w:color="auto" w:sz="4" w:space="0"/>
              <w:right w:val="single" w:color="auto" w:sz="4" w:space="0"/>
            </w:tcBorders>
            <w:shd w:val="clear" w:color="auto" w:fill="auto"/>
            <w:noWrap/>
            <w:vAlign w:val="center"/>
          </w:tcPr>
          <w:p w14:paraId="15267776">
            <w:pPr>
              <w:rPr>
                <w:sz w:val="18"/>
                <w:szCs w:val="18"/>
              </w:rPr>
            </w:pPr>
            <w:r>
              <w:rPr>
                <w:rFonts w:hint="eastAsia"/>
                <w:sz w:val="18"/>
                <w:szCs w:val="18"/>
              </w:rPr>
              <w:t>φ30-φ50</w:t>
            </w:r>
          </w:p>
        </w:tc>
        <w:tc>
          <w:tcPr>
            <w:tcW w:w="1340" w:type="dxa"/>
            <w:tcBorders>
              <w:top w:val="nil"/>
              <w:left w:val="nil"/>
              <w:bottom w:val="single" w:color="auto" w:sz="4" w:space="0"/>
              <w:right w:val="single" w:color="auto" w:sz="4" w:space="0"/>
            </w:tcBorders>
            <w:shd w:val="clear" w:color="auto" w:fill="auto"/>
            <w:noWrap/>
            <w:vAlign w:val="center"/>
          </w:tcPr>
          <w:p w14:paraId="7FC19685">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0B87669">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FA36AFD">
            <w:pPr>
              <w:jc w:val="right"/>
              <w:rPr>
                <w:sz w:val="18"/>
                <w:szCs w:val="18"/>
              </w:rPr>
            </w:pPr>
            <w:r>
              <w:rPr>
                <w:rFonts w:hint="eastAsia"/>
                <w:sz w:val="18"/>
                <w:szCs w:val="18"/>
              </w:rPr>
              <w:t xml:space="preserve">39.48 </w:t>
            </w:r>
          </w:p>
        </w:tc>
      </w:tr>
      <w:tr w14:paraId="6F62A7A0">
        <w:tblPrEx>
          <w:tblCellMar>
            <w:top w:w="0" w:type="dxa"/>
            <w:left w:w="108" w:type="dxa"/>
            <w:bottom w:w="0" w:type="dxa"/>
            <w:right w:w="108" w:type="dxa"/>
          </w:tblCellMar>
        </w:tblPrEx>
        <w:trPr>
          <w:trHeight w:val="12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DCE0700">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3EF86EE">
            <w:pPr>
              <w:jc w:val="center"/>
              <w:rPr>
                <w:sz w:val="18"/>
                <w:szCs w:val="18"/>
              </w:rPr>
            </w:pPr>
            <w:r>
              <w:rPr>
                <w:rFonts w:hint="eastAsia"/>
                <w:sz w:val="18"/>
                <w:szCs w:val="18"/>
              </w:rPr>
              <w:t>W608</w:t>
            </w:r>
          </w:p>
        </w:tc>
        <w:tc>
          <w:tcPr>
            <w:tcW w:w="1276" w:type="dxa"/>
            <w:tcBorders>
              <w:top w:val="nil"/>
              <w:left w:val="nil"/>
              <w:bottom w:val="single" w:color="auto" w:sz="4" w:space="0"/>
              <w:right w:val="single" w:color="auto" w:sz="4" w:space="0"/>
            </w:tcBorders>
            <w:shd w:val="clear" w:color="auto" w:fill="auto"/>
            <w:noWrap/>
            <w:vAlign w:val="center"/>
          </w:tcPr>
          <w:p w14:paraId="77184315">
            <w:pPr>
              <w:jc w:val="center"/>
              <w:rPr>
                <w:sz w:val="18"/>
                <w:szCs w:val="18"/>
              </w:rPr>
            </w:pPr>
            <w:r>
              <w:rPr>
                <w:rFonts w:hint="eastAsia"/>
                <w:sz w:val="18"/>
                <w:szCs w:val="18"/>
              </w:rPr>
              <w:t>集成顶板、矿棉板</w:t>
            </w:r>
          </w:p>
        </w:tc>
        <w:tc>
          <w:tcPr>
            <w:tcW w:w="2629" w:type="dxa"/>
            <w:tcBorders>
              <w:top w:val="nil"/>
              <w:left w:val="nil"/>
              <w:bottom w:val="single" w:color="auto" w:sz="4" w:space="0"/>
              <w:right w:val="single" w:color="auto" w:sz="4" w:space="0"/>
            </w:tcBorders>
            <w:shd w:val="clear" w:color="auto" w:fill="auto"/>
            <w:noWrap/>
            <w:vAlign w:val="center"/>
          </w:tcPr>
          <w:p w14:paraId="78D268AC">
            <w:pPr>
              <w:rPr>
                <w:sz w:val="18"/>
                <w:szCs w:val="18"/>
              </w:rPr>
            </w:pPr>
            <w:r>
              <w:rPr>
                <w:rFonts w:hint="eastAsia"/>
                <w:sz w:val="18"/>
                <w:szCs w:val="18"/>
              </w:rPr>
              <w:t>脱落安装到位，包含辅材（规格300-600）</w:t>
            </w:r>
          </w:p>
        </w:tc>
        <w:tc>
          <w:tcPr>
            <w:tcW w:w="1340" w:type="dxa"/>
            <w:tcBorders>
              <w:top w:val="nil"/>
              <w:left w:val="nil"/>
              <w:bottom w:val="single" w:color="auto" w:sz="4" w:space="0"/>
              <w:right w:val="single" w:color="auto" w:sz="4" w:space="0"/>
            </w:tcBorders>
            <w:shd w:val="clear" w:color="auto" w:fill="auto"/>
            <w:noWrap/>
            <w:vAlign w:val="center"/>
          </w:tcPr>
          <w:p w14:paraId="3B068BFD">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05354C58">
            <w:pPr>
              <w:jc w:val="center"/>
              <w:rPr>
                <w:sz w:val="18"/>
                <w:szCs w:val="18"/>
              </w:rPr>
            </w:pPr>
            <w:r>
              <w:rPr>
                <w:rFonts w:hint="eastAsia"/>
                <w:sz w:val="18"/>
                <w:szCs w:val="18"/>
              </w:rPr>
              <w:t>块</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BE80DE">
            <w:pPr>
              <w:jc w:val="right"/>
              <w:rPr>
                <w:sz w:val="18"/>
                <w:szCs w:val="18"/>
              </w:rPr>
            </w:pPr>
            <w:r>
              <w:rPr>
                <w:rFonts w:hint="eastAsia"/>
                <w:sz w:val="18"/>
                <w:szCs w:val="18"/>
              </w:rPr>
              <w:t xml:space="preserve">7.99 </w:t>
            </w:r>
          </w:p>
        </w:tc>
      </w:tr>
      <w:tr w14:paraId="09846C60">
        <w:tblPrEx>
          <w:tblCellMar>
            <w:top w:w="0" w:type="dxa"/>
            <w:left w:w="108" w:type="dxa"/>
            <w:bottom w:w="0" w:type="dxa"/>
            <w:right w:w="108" w:type="dxa"/>
          </w:tblCellMar>
        </w:tblPrEx>
        <w:trPr>
          <w:trHeight w:val="705"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6C5A34E">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716BCAE">
            <w:pPr>
              <w:jc w:val="center"/>
              <w:rPr>
                <w:sz w:val="18"/>
                <w:szCs w:val="18"/>
              </w:rPr>
            </w:pPr>
            <w:r>
              <w:rPr>
                <w:rFonts w:hint="eastAsia"/>
                <w:sz w:val="18"/>
                <w:szCs w:val="18"/>
              </w:rPr>
              <w:t>W609</w:t>
            </w:r>
          </w:p>
        </w:tc>
        <w:tc>
          <w:tcPr>
            <w:tcW w:w="1276" w:type="dxa"/>
            <w:tcBorders>
              <w:top w:val="nil"/>
              <w:left w:val="nil"/>
              <w:bottom w:val="single" w:color="auto" w:sz="4" w:space="0"/>
              <w:right w:val="single" w:color="auto" w:sz="4" w:space="0"/>
            </w:tcBorders>
            <w:shd w:val="clear" w:color="auto" w:fill="auto"/>
            <w:noWrap/>
            <w:vAlign w:val="center"/>
          </w:tcPr>
          <w:p w14:paraId="1E5134C8">
            <w:pPr>
              <w:jc w:val="center"/>
              <w:rPr>
                <w:sz w:val="18"/>
                <w:szCs w:val="18"/>
              </w:rPr>
            </w:pPr>
            <w:r>
              <w:rPr>
                <w:rFonts w:hint="eastAsia"/>
                <w:sz w:val="18"/>
                <w:szCs w:val="18"/>
              </w:rPr>
              <w:t>检查口</w:t>
            </w:r>
          </w:p>
        </w:tc>
        <w:tc>
          <w:tcPr>
            <w:tcW w:w="2629" w:type="dxa"/>
            <w:tcBorders>
              <w:top w:val="nil"/>
              <w:left w:val="nil"/>
              <w:bottom w:val="single" w:color="auto" w:sz="4" w:space="0"/>
              <w:right w:val="single" w:color="auto" w:sz="4" w:space="0"/>
            </w:tcBorders>
            <w:shd w:val="clear" w:color="auto" w:fill="auto"/>
            <w:noWrap/>
            <w:vAlign w:val="center"/>
          </w:tcPr>
          <w:p w14:paraId="2C62A0C5">
            <w:pPr>
              <w:rPr>
                <w:sz w:val="18"/>
                <w:szCs w:val="18"/>
              </w:rPr>
            </w:pPr>
            <w:r>
              <w:rPr>
                <w:rFonts w:hint="eastAsia"/>
                <w:sz w:val="18"/>
                <w:szCs w:val="18"/>
              </w:rPr>
              <w:t>安装到位（规格300-600）</w:t>
            </w:r>
          </w:p>
        </w:tc>
        <w:tc>
          <w:tcPr>
            <w:tcW w:w="1340" w:type="dxa"/>
            <w:tcBorders>
              <w:top w:val="nil"/>
              <w:left w:val="nil"/>
              <w:bottom w:val="single" w:color="auto" w:sz="4" w:space="0"/>
              <w:right w:val="single" w:color="auto" w:sz="4" w:space="0"/>
            </w:tcBorders>
            <w:shd w:val="clear" w:color="auto" w:fill="auto"/>
            <w:noWrap/>
            <w:vAlign w:val="center"/>
          </w:tcPr>
          <w:p w14:paraId="5EBE5D50">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80EA54C">
            <w:pPr>
              <w:jc w:val="center"/>
              <w:rPr>
                <w:sz w:val="18"/>
                <w:szCs w:val="18"/>
              </w:rPr>
            </w:pPr>
            <w:r>
              <w:rPr>
                <w:rFonts w:hint="eastAsia"/>
                <w:sz w:val="18"/>
                <w:szCs w:val="18"/>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E82947">
            <w:pPr>
              <w:jc w:val="right"/>
              <w:rPr>
                <w:sz w:val="18"/>
                <w:szCs w:val="18"/>
              </w:rPr>
            </w:pPr>
            <w:r>
              <w:rPr>
                <w:rFonts w:hint="eastAsia"/>
                <w:sz w:val="18"/>
                <w:szCs w:val="18"/>
              </w:rPr>
              <w:t xml:space="preserve">9.72 </w:t>
            </w:r>
          </w:p>
        </w:tc>
      </w:tr>
      <w:tr w14:paraId="36AC7B5B">
        <w:tblPrEx>
          <w:tblCellMar>
            <w:top w:w="0" w:type="dxa"/>
            <w:left w:w="108" w:type="dxa"/>
            <w:bottom w:w="0" w:type="dxa"/>
            <w:right w:w="108" w:type="dxa"/>
          </w:tblCellMar>
        </w:tblPrEx>
        <w:trPr>
          <w:trHeight w:val="906"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383E61C9">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4C3A3DBA">
            <w:pPr>
              <w:jc w:val="center"/>
              <w:rPr>
                <w:sz w:val="18"/>
                <w:szCs w:val="18"/>
              </w:rPr>
            </w:pPr>
            <w:r>
              <w:rPr>
                <w:rFonts w:hint="eastAsia"/>
                <w:sz w:val="18"/>
                <w:szCs w:val="18"/>
              </w:rPr>
              <w:t>W610</w:t>
            </w:r>
          </w:p>
        </w:tc>
        <w:tc>
          <w:tcPr>
            <w:tcW w:w="1276" w:type="dxa"/>
            <w:tcBorders>
              <w:top w:val="nil"/>
              <w:left w:val="nil"/>
              <w:bottom w:val="single" w:color="auto" w:sz="4" w:space="0"/>
              <w:right w:val="single" w:color="auto" w:sz="4" w:space="0"/>
            </w:tcBorders>
            <w:shd w:val="clear" w:color="auto" w:fill="auto"/>
            <w:noWrap/>
            <w:vAlign w:val="center"/>
          </w:tcPr>
          <w:p w14:paraId="715EDD03">
            <w:pPr>
              <w:jc w:val="center"/>
              <w:rPr>
                <w:sz w:val="18"/>
                <w:szCs w:val="18"/>
              </w:rPr>
            </w:pPr>
            <w:r>
              <w:rPr>
                <w:rFonts w:hint="eastAsia"/>
                <w:sz w:val="18"/>
                <w:szCs w:val="18"/>
              </w:rPr>
              <w:t>原管道切割人工费</w:t>
            </w:r>
          </w:p>
        </w:tc>
        <w:tc>
          <w:tcPr>
            <w:tcW w:w="2629" w:type="dxa"/>
            <w:tcBorders>
              <w:top w:val="nil"/>
              <w:left w:val="nil"/>
              <w:bottom w:val="single" w:color="auto" w:sz="4" w:space="0"/>
              <w:right w:val="single" w:color="auto" w:sz="4" w:space="0"/>
            </w:tcBorders>
            <w:shd w:val="clear" w:color="auto" w:fill="auto"/>
            <w:noWrap/>
            <w:vAlign w:val="center"/>
          </w:tcPr>
          <w:p w14:paraId="5F51B120">
            <w:pPr>
              <w:rPr>
                <w:sz w:val="18"/>
                <w:szCs w:val="18"/>
              </w:rPr>
            </w:pPr>
            <w:r>
              <w:rPr>
                <w:rFonts w:hint="eastAsia"/>
                <w:sz w:val="18"/>
                <w:szCs w:val="18"/>
              </w:rPr>
              <w:t>给排水管切割 （垃圾外运）</w:t>
            </w:r>
          </w:p>
        </w:tc>
        <w:tc>
          <w:tcPr>
            <w:tcW w:w="1340" w:type="dxa"/>
            <w:tcBorders>
              <w:top w:val="nil"/>
              <w:left w:val="nil"/>
              <w:bottom w:val="single" w:color="auto" w:sz="4" w:space="0"/>
              <w:right w:val="single" w:color="auto" w:sz="4" w:space="0"/>
            </w:tcBorders>
            <w:shd w:val="clear" w:color="auto" w:fill="auto"/>
            <w:noWrap/>
            <w:vAlign w:val="center"/>
          </w:tcPr>
          <w:p w14:paraId="5C050E56">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903E0CB">
            <w:pPr>
              <w:jc w:val="center"/>
              <w:rPr>
                <w:sz w:val="18"/>
                <w:szCs w:val="18"/>
              </w:rPr>
            </w:pPr>
            <w:r>
              <w:rPr>
                <w:rFonts w:hint="eastAsia"/>
                <w:sz w:val="18"/>
                <w:szCs w:val="18"/>
              </w:rPr>
              <w:t>项</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4D3A6A3">
            <w:pPr>
              <w:jc w:val="right"/>
              <w:rPr>
                <w:sz w:val="18"/>
                <w:szCs w:val="18"/>
              </w:rPr>
            </w:pPr>
            <w:r>
              <w:rPr>
                <w:rFonts w:hint="eastAsia"/>
                <w:sz w:val="18"/>
                <w:szCs w:val="18"/>
              </w:rPr>
              <w:t xml:space="preserve">20.51 </w:t>
            </w:r>
          </w:p>
        </w:tc>
      </w:tr>
      <w:tr w14:paraId="4DBE6DA6">
        <w:tblPrEx>
          <w:tblCellMar>
            <w:top w:w="0" w:type="dxa"/>
            <w:left w:w="108" w:type="dxa"/>
            <w:bottom w:w="0" w:type="dxa"/>
            <w:right w:w="108" w:type="dxa"/>
          </w:tblCellMar>
        </w:tblPrEx>
        <w:trPr>
          <w:trHeight w:val="21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205181F">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687B0A5E">
            <w:pPr>
              <w:jc w:val="center"/>
              <w:rPr>
                <w:sz w:val="18"/>
                <w:szCs w:val="18"/>
              </w:rPr>
            </w:pPr>
            <w:r>
              <w:rPr>
                <w:rFonts w:hint="eastAsia"/>
                <w:sz w:val="18"/>
                <w:szCs w:val="18"/>
              </w:rPr>
              <w:t>W611</w:t>
            </w:r>
          </w:p>
        </w:tc>
        <w:tc>
          <w:tcPr>
            <w:tcW w:w="1276" w:type="dxa"/>
            <w:tcBorders>
              <w:top w:val="nil"/>
              <w:left w:val="nil"/>
              <w:bottom w:val="single" w:color="auto" w:sz="4" w:space="0"/>
              <w:right w:val="single" w:color="auto" w:sz="4" w:space="0"/>
            </w:tcBorders>
            <w:shd w:val="clear" w:color="auto" w:fill="auto"/>
            <w:noWrap/>
            <w:vAlign w:val="center"/>
          </w:tcPr>
          <w:p w14:paraId="53499F53">
            <w:pPr>
              <w:jc w:val="center"/>
              <w:rPr>
                <w:sz w:val="18"/>
                <w:szCs w:val="18"/>
              </w:rPr>
            </w:pPr>
            <w:r>
              <w:rPr>
                <w:rFonts w:hint="eastAsia"/>
                <w:sz w:val="18"/>
                <w:szCs w:val="18"/>
              </w:rPr>
              <w:t>台盆堵塞</w:t>
            </w:r>
          </w:p>
        </w:tc>
        <w:tc>
          <w:tcPr>
            <w:tcW w:w="2629" w:type="dxa"/>
            <w:tcBorders>
              <w:top w:val="nil"/>
              <w:left w:val="nil"/>
              <w:bottom w:val="single" w:color="auto" w:sz="4" w:space="0"/>
              <w:right w:val="single" w:color="auto" w:sz="4" w:space="0"/>
            </w:tcBorders>
            <w:shd w:val="clear" w:color="auto" w:fill="auto"/>
            <w:noWrap/>
            <w:vAlign w:val="center"/>
          </w:tcPr>
          <w:p w14:paraId="4A721190">
            <w:pPr>
              <w:rPr>
                <w:sz w:val="18"/>
                <w:szCs w:val="18"/>
              </w:rPr>
            </w:pPr>
            <w:r>
              <w:rPr>
                <w:rFonts w:hint="eastAsia"/>
                <w:sz w:val="18"/>
                <w:szCs w:val="18"/>
              </w:rPr>
              <w:t>疏通，含拆除S弯检查口维修，包含安装辅材</w:t>
            </w:r>
          </w:p>
        </w:tc>
        <w:tc>
          <w:tcPr>
            <w:tcW w:w="1340" w:type="dxa"/>
            <w:tcBorders>
              <w:top w:val="nil"/>
              <w:left w:val="nil"/>
              <w:bottom w:val="single" w:color="auto" w:sz="4" w:space="0"/>
              <w:right w:val="single" w:color="auto" w:sz="4" w:space="0"/>
            </w:tcBorders>
            <w:shd w:val="clear" w:color="auto" w:fill="auto"/>
            <w:noWrap/>
            <w:vAlign w:val="center"/>
          </w:tcPr>
          <w:p w14:paraId="1518960F">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6B4181A2">
            <w:pPr>
              <w:jc w:val="center"/>
              <w:rPr>
                <w:sz w:val="18"/>
                <w:szCs w:val="18"/>
              </w:rPr>
            </w:pPr>
            <w:r>
              <w:rPr>
                <w:rFonts w:hint="eastAsia"/>
                <w:sz w:val="18"/>
                <w:szCs w:val="18"/>
              </w:rPr>
              <w:t>次</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1708EE">
            <w:pPr>
              <w:jc w:val="right"/>
              <w:rPr>
                <w:sz w:val="18"/>
                <w:szCs w:val="18"/>
              </w:rPr>
            </w:pPr>
            <w:r>
              <w:rPr>
                <w:rFonts w:hint="eastAsia"/>
                <w:sz w:val="18"/>
                <w:szCs w:val="18"/>
              </w:rPr>
              <w:t xml:space="preserve">19.74 </w:t>
            </w:r>
          </w:p>
        </w:tc>
      </w:tr>
      <w:tr w14:paraId="2E7DE115">
        <w:tblPrEx>
          <w:tblCellMar>
            <w:top w:w="0" w:type="dxa"/>
            <w:left w:w="108" w:type="dxa"/>
            <w:bottom w:w="0" w:type="dxa"/>
            <w:right w:w="108" w:type="dxa"/>
          </w:tblCellMar>
        </w:tblPrEx>
        <w:trPr>
          <w:trHeight w:val="204"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D815552">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5B2E05E">
            <w:pPr>
              <w:jc w:val="center"/>
              <w:rPr>
                <w:sz w:val="18"/>
                <w:szCs w:val="18"/>
              </w:rPr>
            </w:pPr>
            <w:r>
              <w:rPr>
                <w:rFonts w:hint="eastAsia"/>
                <w:sz w:val="18"/>
                <w:szCs w:val="18"/>
              </w:rPr>
              <w:t>W612</w:t>
            </w:r>
          </w:p>
        </w:tc>
        <w:tc>
          <w:tcPr>
            <w:tcW w:w="1276" w:type="dxa"/>
            <w:tcBorders>
              <w:top w:val="nil"/>
              <w:left w:val="nil"/>
              <w:bottom w:val="single" w:color="auto" w:sz="4" w:space="0"/>
              <w:right w:val="single" w:color="auto" w:sz="4" w:space="0"/>
            </w:tcBorders>
            <w:shd w:val="clear" w:color="auto" w:fill="auto"/>
            <w:noWrap/>
            <w:vAlign w:val="center"/>
          </w:tcPr>
          <w:p w14:paraId="3A5624C1">
            <w:pPr>
              <w:jc w:val="center"/>
              <w:rPr>
                <w:sz w:val="18"/>
                <w:szCs w:val="18"/>
              </w:rPr>
            </w:pPr>
            <w:r>
              <w:rPr>
                <w:rFonts w:hint="eastAsia"/>
                <w:sz w:val="18"/>
                <w:szCs w:val="18"/>
              </w:rPr>
              <w:t>地漏、小便池堵塞</w:t>
            </w:r>
          </w:p>
        </w:tc>
        <w:tc>
          <w:tcPr>
            <w:tcW w:w="2629" w:type="dxa"/>
            <w:tcBorders>
              <w:top w:val="nil"/>
              <w:left w:val="nil"/>
              <w:bottom w:val="single" w:color="auto" w:sz="4" w:space="0"/>
              <w:right w:val="single" w:color="auto" w:sz="4" w:space="0"/>
            </w:tcBorders>
            <w:shd w:val="clear" w:color="auto" w:fill="auto"/>
            <w:noWrap/>
            <w:vAlign w:val="center"/>
          </w:tcPr>
          <w:p w14:paraId="15CCD935">
            <w:pPr>
              <w:rPr>
                <w:sz w:val="18"/>
                <w:szCs w:val="18"/>
              </w:rPr>
            </w:pPr>
            <w:r>
              <w:rPr>
                <w:rFonts w:hint="eastAsia"/>
                <w:sz w:val="18"/>
                <w:szCs w:val="18"/>
              </w:rPr>
              <w:t>疏通，含拆除S弯检查口维修，包含安装辅材</w:t>
            </w:r>
          </w:p>
        </w:tc>
        <w:tc>
          <w:tcPr>
            <w:tcW w:w="1340" w:type="dxa"/>
            <w:tcBorders>
              <w:top w:val="nil"/>
              <w:left w:val="nil"/>
              <w:bottom w:val="single" w:color="auto" w:sz="4" w:space="0"/>
              <w:right w:val="single" w:color="auto" w:sz="4" w:space="0"/>
            </w:tcBorders>
            <w:shd w:val="clear" w:color="auto" w:fill="auto"/>
            <w:noWrap/>
            <w:vAlign w:val="center"/>
          </w:tcPr>
          <w:p w14:paraId="6EB5789A">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42E0AE8C">
            <w:pPr>
              <w:jc w:val="center"/>
              <w:rPr>
                <w:sz w:val="18"/>
                <w:szCs w:val="18"/>
              </w:rPr>
            </w:pPr>
            <w:r>
              <w:rPr>
                <w:rFonts w:hint="eastAsia"/>
                <w:sz w:val="18"/>
                <w:szCs w:val="18"/>
              </w:rPr>
              <w:t>次</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094FB6A">
            <w:pPr>
              <w:jc w:val="right"/>
              <w:rPr>
                <w:sz w:val="18"/>
                <w:szCs w:val="18"/>
              </w:rPr>
            </w:pPr>
            <w:r>
              <w:rPr>
                <w:rFonts w:hint="eastAsia"/>
                <w:sz w:val="18"/>
                <w:szCs w:val="18"/>
              </w:rPr>
              <w:t xml:space="preserve">27.63 </w:t>
            </w:r>
          </w:p>
        </w:tc>
      </w:tr>
      <w:tr w14:paraId="1841635A">
        <w:tblPrEx>
          <w:tblCellMar>
            <w:top w:w="0" w:type="dxa"/>
            <w:left w:w="108" w:type="dxa"/>
            <w:bottom w:w="0" w:type="dxa"/>
            <w:right w:w="108" w:type="dxa"/>
          </w:tblCellMar>
        </w:tblPrEx>
        <w:trPr>
          <w:trHeight w:val="737"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2E30B8B9">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E2B5FBC">
            <w:pPr>
              <w:jc w:val="center"/>
              <w:rPr>
                <w:sz w:val="18"/>
                <w:szCs w:val="18"/>
              </w:rPr>
            </w:pPr>
            <w:r>
              <w:rPr>
                <w:rFonts w:hint="eastAsia"/>
                <w:sz w:val="18"/>
                <w:szCs w:val="18"/>
              </w:rPr>
              <w:t>W613</w:t>
            </w:r>
          </w:p>
        </w:tc>
        <w:tc>
          <w:tcPr>
            <w:tcW w:w="1276" w:type="dxa"/>
            <w:tcBorders>
              <w:top w:val="nil"/>
              <w:left w:val="nil"/>
              <w:bottom w:val="single" w:color="auto" w:sz="4" w:space="0"/>
              <w:right w:val="single" w:color="auto" w:sz="4" w:space="0"/>
            </w:tcBorders>
            <w:shd w:val="clear" w:color="auto" w:fill="auto"/>
            <w:noWrap/>
            <w:vAlign w:val="center"/>
          </w:tcPr>
          <w:p w14:paraId="01047090">
            <w:pPr>
              <w:jc w:val="center"/>
              <w:rPr>
                <w:sz w:val="18"/>
                <w:szCs w:val="18"/>
              </w:rPr>
            </w:pPr>
            <w:r>
              <w:rPr>
                <w:rFonts w:hint="eastAsia"/>
                <w:sz w:val="18"/>
                <w:szCs w:val="18"/>
              </w:rPr>
              <w:t xml:space="preserve">蹲坑、马桶堵塞   </w:t>
            </w:r>
          </w:p>
        </w:tc>
        <w:tc>
          <w:tcPr>
            <w:tcW w:w="2629" w:type="dxa"/>
            <w:tcBorders>
              <w:top w:val="nil"/>
              <w:left w:val="nil"/>
              <w:bottom w:val="single" w:color="auto" w:sz="4" w:space="0"/>
              <w:right w:val="single" w:color="auto" w:sz="4" w:space="0"/>
            </w:tcBorders>
            <w:shd w:val="clear" w:color="auto" w:fill="auto"/>
            <w:noWrap/>
            <w:vAlign w:val="center"/>
          </w:tcPr>
          <w:p w14:paraId="225EFFCF">
            <w:pPr>
              <w:rPr>
                <w:sz w:val="18"/>
                <w:szCs w:val="18"/>
              </w:rPr>
            </w:pPr>
            <w:r>
              <w:rPr>
                <w:rFonts w:hint="eastAsia"/>
                <w:sz w:val="18"/>
                <w:szCs w:val="18"/>
              </w:rPr>
              <w:t>疏通，含拆除S弯检查口维修，包含安装辅材</w:t>
            </w:r>
          </w:p>
        </w:tc>
        <w:tc>
          <w:tcPr>
            <w:tcW w:w="1340" w:type="dxa"/>
            <w:tcBorders>
              <w:top w:val="nil"/>
              <w:left w:val="nil"/>
              <w:bottom w:val="single" w:color="auto" w:sz="4" w:space="0"/>
              <w:right w:val="single" w:color="auto" w:sz="4" w:space="0"/>
            </w:tcBorders>
            <w:shd w:val="clear" w:color="auto" w:fill="auto"/>
            <w:noWrap/>
            <w:vAlign w:val="center"/>
          </w:tcPr>
          <w:p w14:paraId="31886438">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8798A47">
            <w:pPr>
              <w:jc w:val="center"/>
              <w:rPr>
                <w:sz w:val="18"/>
                <w:szCs w:val="18"/>
              </w:rPr>
            </w:pPr>
            <w:r>
              <w:rPr>
                <w:rFonts w:hint="eastAsia"/>
                <w:sz w:val="18"/>
                <w:szCs w:val="18"/>
              </w:rPr>
              <w:t>次</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9BAA464">
            <w:pPr>
              <w:jc w:val="right"/>
              <w:rPr>
                <w:sz w:val="18"/>
                <w:szCs w:val="18"/>
              </w:rPr>
            </w:pPr>
            <w:r>
              <w:rPr>
                <w:rFonts w:hint="eastAsia"/>
                <w:sz w:val="18"/>
                <w:szCs w:val="18"/>
              </w:rPr>
              <w:t xml:space="preserve">35.53 </w:t>
            </w:r>
          </w:p>
        </w:tc>
      </w:tr>
      <w:tr w14:paraId="55B021DD">
        <w:tblPrEx>
          <w:tblCellMar>
            <w:top w:w="0" w:type="dxa"/>
            <w:left w:w="108" w:type="dxa"/>
            <w:bottom w:w="0" w:type="dxa"/>
            <w:right w:w="108" w:type="dxa"/>
          </w:tblCellMar>
        </w:tblPrEx>
        <w:trPr>
          <w:trHeight w:val="29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F8D3110">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06A00397">
            <w:pPr>
              <w:jc w:val="center"/>
              <w:rPr>
                <w:sz w:val="18"/>
                <w:szCs w:val="18"/>
              </w:rPr>
            </w:pPr>
            <w:r>
              <w:rPr>
                <w:rFonts w:hint="eastAsia"/>
                <w:sz w:val="18"/>
                <w:szCs w:val="18"/>
              </w:rPr>
              <w:t>W614</w:t>
            </w:r>
          </w:p>
        </w:tc>
        <w:tc>
          <w:tcPr>
            <w:tcW w:w="1276" w:type="dxa"/>
            <w:tcBorders>
              <w:top w:val="nil"/>
              <w:left w:val="nil"/>
              <w:bottom w:val="single" w:color="auto" w:sz="4" w:space="0"/>
              <w:right w:val="single" w:color="auto" w:sz="4" w:space="0"/>
            </w:tcBorders>
            <w:shd w:val="clear" w:color="auto" w:fill="auto"/>
            <w:noWrap/>
            <w:vAlign w:val="center"/>
          </w:tcPr>
          <w:p w14:paraId="43B663FD">
            <w:pPr>
              <w:jc w:val="center"/>
              <w:rPr>
                <w:sz w:val="18"/>
                <w:szCs w:val="18"/>
              </w:rPr>
            </w:pPr>
            <w:r>
              <w:rPr>
                <w:rFonts w:hint="eastAsia"/>
                <w:sz w:val="18"/>
                <w:szCs w:val="18"/>
              </w:rPr>
              <w:t>主管道堵塞φ110以上φ300 以下</w:t>
            </w:r>
          </w:p>
        </w:tc>
        <w:tc>
          <w:tcPr>
            <w:tcW w:w="2629" w:type="dxa"/>
            <w:tcBorders>
              <w:top w:val="nil"/>
              <w:left w:val="nil"/>
              <w:bottom w:val="single" w:color="auto" w:sz="4" w:space="0"/>
              <w:right w:val="single" w:color="auto" w:sz="4" w:space="0"/>
            </w:tcBorders>
            <w:shd w:val="clear" w:color="auto" w:fill="auto"/>
            <w:noWrap/>
            <w:vAlign w:val="center"/>
          </w:tcPr>
          <w:p w14:paraId="4726BA39">
            <w:pPr>
              <w:rPr>
                <w:sz w:val="18"/>
                <w:szCs w:val="18"/>
              </w:rPr>
            </w:pPr>
            <w:r>
              <w:rPr>
                <w:rFonts w:hint="eastAsia"/>
                <w:sz w:val="18"/>
                <w:szCs w:val="18"/>
              </w:rPr>
              <w:t>疏通，含拆除S弯检查口或PVC管打孔修补到位，包含安装辅材</w:t>
            </w:r>
          </w:p>
        </w:tc>
        <w:tc>
          <w:tcPr>
            <w:tcW w:w="1340" w:type="dxa"/>
            <w:tcBorders>
              <w:top w:val="nil"/>
              <w:left w:val="nil"/>
              <w:bottom w:val="single" w:color="auto" w:sz="4" w:space="0"/>
              <w:right w:val="single" w:color="auto" w:sz="4" w:space="0"/>
            </w:tcBorders>
            <w:shd w:val="clear" w:color="auto" w:fill="auto"/>
            <w:noWrap/>
            <w:vAlign w:val="center"/>
          </w:tcPr>
          <w:p w14:paraId="33C30A54">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C700863">
            <w:pPr>
              <w:jc w:val="center"/>
              <w:rPr>
                <w:sz w:val="18"/>
                <w:szCs w:val="18"/>
              </w:rPr>
            </w:pPr>
            <w:r>
              <w:rPr>
                <w:rFonts w:hint="eastAsia"/>
                <w:sz w:val="18"/>
                <w:szCs w:val="18"/>
              </w:rPr>
              <w:t>次</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FEAFEE">
            <w:pPr>
              <w:jc w:val="right"/>
              <w:rPr>
                <w:sz w:val="18"/>
                <w:szCs w:val="18"/>
              </w:rPr>
            </w:pPr>
            <w:r>
              <w:rPr>
                <w:rFonts w:hint="eastAsia"/>
                <w:sz w:val="18"/>
                <w:szCs w:val="18"/>
              </w:rPr>
              <w:t xml:space="preserve">118.41 </w:t>
            </w:r>
          </w:p>
        </w:tc>
      </w:tr>
      <w:tr w14:paraId="3D61F558">
        <w:tblPrEx>
          <w:tblCellMar>
            <w:top w:w="0" w:type="dxa"/>
            <w:left w:w="108" w:type="dxa"/>
            <w:bottom w:w="0" w:type="dxa"/>
            <w:right w:w="108" w:type="dxa"/>
          </w:tblCellMar>
        </w:tblPrEx>
        <w:trPr>
          <w:trHeight w:val="928"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61100468">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3E8603EA">
            <w:pPr>
              <w:jc w:val="center"/>
              <w:rPr>
                <w:sz w:val="18"/>
                <w:szCs w:val="18"/>
              </w:rPr>
            </w:pPr>
            <w:r>
              <w:rPr>
                <w:rFonts w:hint="eastAsia"/>
                <w:sz w:val="18"/>
                <w:szCs w:val="18"/>
              </w:rPr>
              <w:t>W615</w:t>
            </w:r>
          </w:p>
        </w:tc>
        <w:tc>
          <w:tcPr>
            <w:tcW w:w="1276" w:type="dxa"/>
            <w:tcBorders>
              <w:top w:val="nil"/>
              <w:left w:val="nil"/>
              <w:bottom w:val="single" w:color="auto" w:sz="4" w:space="0"/>
              <w:right w:val="single" w:color="auto" w:sz="4" w:space="0"/>
            </w:tcBorders>
            <w:shd w:val="clear" w:color="auto" w:fill="auto"/>
            <w:noWrap/>
            <w:vAlign w:val="center"/>
          </w:tcPr>
          <w:p w14:paraId="365104B2">
            <w:pPr>
              <w:jc w:val="center"/>
              <w:rPr>
                <w:sz w:val="18"/>
                <w:szCs w:val="18"/>
              </w:rPr>
            </w:pPr>
            <w:r>
              <w:rPr>
                <w:rFonts w:hint="eastAsia"/>
                <w:sz w:val="18"/>
                <w:szCs w:val="18"/>
              </w:rPr>
              <w:t>杂工人工费</w:t>
            </w:r>
          </w:p>
        </w:tc>
        <w:tc>
          <w:tcPr>
            <w:tcW w:w="2629" w:type="dxa"/>
            <w:tcBorders>
              <w:top w:val="nil"/>
              <w:left w:val="nil"/>
              <w:bottom w:val="single" w:color="auto" w:sz="4" w:space="0"/>
              <w:right w:val="single" w:color="auto" w:sz="4" w:space="0"/>
            </w:tcBorders>
            <w:shd w:val="clear" w:color="auto" w:fill="auto"/>
            <w:noWrap/>
            <w:vAlign w:val="center"/>
          </w:tcPr>
          <w:p w14:paraId="5D2DEE97">
            <w:pPr>
              <w:rPr>
                <w:sz w:val="18"/>
                <w:szCs w:val="18"/>
              </w:rPr>
            </w:pPr>
            <w:r>
              <w:rPr>
                <w:rFonts w:hint="eastAsia"/>
                <w:sz w:val="18"/>
                <w:szCs w:val="18"/>
              </w:rPr>
              <w:t>8小时为1工（不满1工按每小时    元结算）</w:t>
            </w:r>
          </w:p>
        </w:tc>
        <w:tc>
          <w:tcPr>
            <w:tcW w:w="1340" w:type="dxa"/>
            <w:tcBorders>
              <w:top w:val="nil"/>
              <w:left w:val="nil"/>
              <w:bottom w:val="single" w:color="auto" w:sz="4" w:space="0"/>
              <w:right w:val="single" w:color="auto" w:sz="4" w:space="0"/>
            </w:tcBorders>
            <w:shd w:val="clear" w:color="auto" w:fill="auto"/>
            <w:noWrap/>
            <w:vAlign w:val="center"/>
          </w:tcPr>
          <w:p w14:paraId="4626ED19">
            <w:pPr>
              <w:jc w:val="center"/>
              <w:rPr>
                <w:sz w:val="18"/>
                <w:szCs w:val="18"/>
              </w:rPr>
            </w:pPr>
            <w:r>
              <w:rPr>
                <w:rFonts w:hint="eastAsia"/>
                <w:sz w:val="18"/>
                <w:szCs w:val="18"/>
              </w:rPr>
              <w:t>市场价</w:t>
            </w:r>
          </w:p>
        </w:tc>
        <w:tc>
          <w:tcPr>
            <w:tcW w:w="567" w:type="dxa"/>
            <w:tcBorders>
              <w:top w:val="nil"/>
              <w:left w:val="nil"/>
              <w:bottom w:val="single" w:color="auto" w:sz="4" w:space="0"/>
              <w:right w:val="single" w:color="auto" w:sz="4" w:space="0"/>
            </w:tcBorders>
            <w:shd w:val="clear" w:color="auto" w:fill="auto"/>
            <w:noWrap/>
            <w:vAlign w:val="center"/>
          </w:tcPr>
          <w:p w14:paraId="5E62B48B">
            <w:pPr>
              <w:jc w:val="center"/>
              <w:rPr>
                <w:sz w:val="18"/>
                <w:szCs w:val="18"/>
              </w:rPr>
            </w:pPr>
            <w:r>
              <w:rPr>
                <w:rFonts w:hint="eastAsia"/>
                <w:sz w:val="18"/>
                <w:szCs w:val="18"/>
              </w:rPr>
              <w:t>工</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B517E2">
            <w:pPr>
              <w:jc w:val="right"/>
              <w:rPr>
                <w:sz w:val="18"/>
                <w:szCs w:val="18"/>
              </w:rPr>
            </w:pPr>
            <w:r>
              <w:rPr>
                <w:rFonts w:hint="eastAsia"/>
                <w:sz w:val="18"/>
                <w:szCs w:val="18"/>
              </w:rPr>
              <w:t xml:space="preserve">238.70 </w:t>
            </w:r>
          </w:p>
        </w:tc>
      </w:tr>
      <w:tr w14:paraId="0D9159D0">
        <w:tblPrEx>
          <w:tblCellMar>
            <w:top w:w="0" w:type="dxa"/>
            <w:left w:w="108" w:type="dxa"/>
            <w:bottom w:w="0" w:type="dxa"/>
            <w:right w:w="108" w:type="dxa"/>
          </w:tblCellMar>
        </w:tblPrEx>
        <w:trPr>
          <w:trHeight w:val="240"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720E0C4E">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1FFAF649">
            <w:pPr>
              <w:jc w:val="center"/>
              <w:rPr>
                <w:sz w:val="18"/>
                <w:szCs w:val="18"/>
              </w:rPr>
            </w:pPr>
            <w:r>
              <w:rPr>
                <w:rFonts w:hint="eastAsia"/>
                <w:sz w:val="18"/>
                <w:szCs w:val="18"/>
              </w:rPr>
              <w:t>W616</w:t>
            </w:r>
          </w:p>
        </w:tc>
        <w:tc>
          <w:tcPr>
            <w:tcW w:w="1276" w:type="dxa"/>
            <w:tcBorders>
              <w:top w:val="nil"/>
              <w:left w:val="nil"/>
              <w:bottom w:val="single" w:color="auto" w:sz="4" w:space="0"/>
              <w:right w:val="single" w:color="auto" w:sz="4" w:space="0"/>
            </w:tcBorders>
            <w:shd w:val="clear" w:color="auto" w:fill="auto"/>
            <w:noWrap/>
            <w:vAlign w:val="center"/>
          </w:tcPr>
          <w:p w14:paraId="79C7225C">
            <w:pPr>
              <w:jc w:val="center"/>
              <w:rPr>
                <w:sz w:val="18"/>
                <w:szCs w:val="18"/>
              </w:rPr>
            </w:pPr>
            <w:r>
              <w:rPr>
                <w:rFonts w:hint="eastAsia"/>
                <w:sz w:val="18"/>
                <w:szCs w:val="18"/>
              </w:rPr>
              <w:t>22:00-06点紧急情况处理出场费</w:t>
            </w:r>
          </w:p>
        </w:tc>
        <w:tc>
          <w:tcPr>
            <w:tcW w:w="2629" w:type="dxa"/>
            <w:tcBorders>
              <w:top w:val="nil"/>
              <w:left w:val="nil"/>
              <w:bottom w:val="single" w:color="auto" w:sz="4" w:space="0"/>
              <w:right w:val="single" w:color="auto" w:sz="4" w:space="0"/>
            </w:tcBorders>
            <w:shd w:val="clear" w:color="auto" w:fill="auto"/>
            <w:noWrap/>
            <w:vAlign w:val="center"/>
          </w:tcPr>
          <w:p w14:paraId="677E2D70">
            <w:pPr>
              <w:rPr>
                <w:sz w:val="18"/>
                <w:szCs w:val="18"/>
              </w:rPr>
            </w:pPr>
            <w:r>
              <w:rPr>
                <w:rFonts w:hint="eastAsia"/>
                <w:sz w:val="18"/>
                <w:szCs w:val="18"/>
              </w:rPr>
              <w:t>每项出场不满1小时按分钟结算 每分钟     元</w:t>
            </w:r>
          </w:p>
        </w:tc>
        <w:tc>
          <w:tcPr>
            <w:tcW w:w="1340" w:type="dxa"/>
            <w:tcBorders>
              <w:top w:val="nil"/>
              <w:left w:val="nil"/>
              <w:bottom w:val="single" w:color="auto" w:sz="4" w:space="0"/>
              <w:right w:val="single" w:color="auto" w:sz="4" w:space="0"/>
            </w:tcBorders>
            <w:shd w:val="clear" w:color="auto" w:fill="auto"/>
            <w:noWrap/>
            <w:vAlign w:val="center"/>
          </w:tcPr>
          <w:p w14:paraId="6EA21201">
            <w:pPr>
              <w:jc w:val="center"/>
              <w:rPr>
                <w:sz w:val="18"/>
                <w:szCs w:val="18"/>
              </w:rPr>
            </w:pPr>
            <w:r>
              <w:rPr>
                <w:rFonts w:hint="eastAsia"/>
                <w:sz w:val="18"/>
                <w:szCs w:val="18"/>
              </w:rPr>
              <w:t>/</w:t>
            </w:r>
          </w:p>
        </w:tc>
        <w:tc>
          <w:tcPr>
            <w:tcW w:w="567" w:type="dxa"/>
            <w:tcBorders>
              <w:top w:val="nil"/>
              <w:left w:val="nil"/>
              <w:bottom w:val="single" w:color="auto" w:sz="4" w:space="0"/>
              <w:right w:val="single" w:color="auto" w:sz="4" w:space="0"/>
            </w:tcBorders>
            <w:shd w:val="clear" w:color="auto" w:fill="auto"/>
            <w:noWrap/>
            <w:vAlign w:val="center"/>
          </w:tcPr>
          <w:p w14:paraId="5A9994EA">
            <w:pPr>
              <w:jc w:val="center"/>
              <w:rPr>
                <w:sz w:val="18"/>
                <w:szCs w:val="18"/>
              </w:rPr>
            </w:pPr>
            <w:r>
              <w:rPr>
                <w:rFonts w:hint="eastAsia"/>
                <w:sz w:val="18"/>
                <w:szCs w:val="18"/>
              </w:rPr>
              <w:t>时</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F2CC38">
            <w:pPr>
              <w:jc w:val="right"/>
              <w:rPr>
                <w:sz w:val="18"/>
                <w:szCs w:val="18"/>
              </w:rPr>
            </w:pPr>
            <w:r>
              <w:rPr>
                <w:rFonts w:hint="eastAsia"/>
                <w:sz w:val="18"/>
                <w:szCs w:val="18"/>
              </w:rPr>
              <w:t xml:space="preserve">34.10 </w:t>
            </w:r>
          </w:p>
        </w:tc>
      </w:tr>
      <w:tr w14:paraId="2C12A712">
        <w:tblPrEx>
          <w:tblCellMar>
            <w:top w:w="0" w:type="dxa"/>
            <w:left w:w="108" w:type="dxa"/>
            <w:bottom w:w="0" w:type="dxa"/>
            <w:right w:w="108" w:type="dxa"/>
          </w:tblCellMar>
        </w:tblPrEx>
        <w:trPr>
          <w:trHeight w:val="211" w:hRule="atLeast"/>
        </w:trPr>
        <w:tc>
          <w:tcPr>
            <w:tcW w:w="704" w:type="dxa"/>
            <w:tcBorders>
              <w:top w:val="nil"/>
              <w:left w:val="single" w:color="auto" w:sz="4" w:space="0"/>
              <w:bottom w:val="single" w:color="auto" w:sz="4" w:space="0"/>
              <w:right w:val="single" w:color="auto" w:sz="4" w:space="0"/>
            </w:tcBorders>
            <w:shd w:val="clear" w:color="auto" w:fill="auto"/>
            <w:vAlign w:val="center"/>
          </w:tcPr>
          <w:p w14:paraId="1C2F2F65">
            <w:pPr>
              <w:rPr>
                <w:sz w:val="18"/>
                <w:szCs w:val="18"/>
              </w:rPr>
            </w:pPr>
            <w:r>
              <w:rPr>
                <w:rFonts w:hint="eastAsia"/>
                <w:sz w:val="18"/>
                <w:szCs w:val="18"/>
              </w:rPr>
              <w:t>W其他类</w:t>
            </w:r>
          </w:p>
        </w:tc>
        <w:tc>
          <w:tcPr>
            <w:tcW w:w="709" w:type="dxa"/>
            <w:tcBorders>
              <w:top w:val="nil"/>
              <w:left w:val="single" w:color="auto" w:sz="4" w:space="0"/>
              <w:bottom w:val="single" w:color="auto" w:sz="4" w:space="0"/>
              <w:right w:val="single" w:color="auto" w:sz="4" w:space="0"/>
            </w:tcBorders>
            <w:shd w:val="clear" w:color="auto" w:fill="auto"/>
            <w:noWrap/>
            <w:vAlign w:val="center"/>
          </w:tcPr>
          <w:p w14:paraId="5939FD52">
            <w:pPr>
              <w:jc w:val="center"/>
              <w:rPr>
                <w:sz w:val="18"/>
                <w:szCs w:val="18"/>
              </w:rPr>
            </w:pPr>
            <w:r>
              <w:rPr>
                <w:rFonts w:hint="eastAsia"/>
                <w:sz w:val="18"/>
                <w:szCs w:val="18"/>
              </w:rPr>
              <w:t>W617</w:t>
            </w:r>
          </w:p>
        </w:tc>
        <w:tc>
          <w:tcPr>
            <w:tcW w:w="1276" w:type="dxa"/>
            <w:tcBorders>
              <w:top w:val="nil"/>
              <w:left w:val="nil"/>
              <w:bottom w:val="single" w:color="auto" w:sz="4" w:space="0"/>
              <w:right w:val="single" w:color="auto" w:sz="4" w:space="0"/>
            </w:tcBorders>
            <w:shd w:val="clear" w:color="auto" w:fill="auto"/>
            <w:noWrap/>
            <w:vAlign w:val="center"/>
          </w:tcPr>
          <w:p w14:paraId="20B82582">
            <w:pPr>
              <w:jc w:val="center"/>
              <w:rPr>
                <w:sz w:val="18"/>
                <w:szCs w:val="18"/>
              </w:rPr>
            </w:pPr>
            <w:r>
              <w:rPr>
                <w:rFonts w:hint="eastAsia"/>
                <w:sz w:val="18"/>
                <w:szCs w:val="18"/>
              </w:rPr>
              <w:t>协议外</w:t>
            </w:r>
          </w:p>
        </w:tc>
        <w:tc>
          <w:tcPr>
            <w:tcW w:w="2629" w:type="dxa"/>
            <w:tcBorders>
              <w:top w:val="nil"/>
              <w:left w:val="nil"/>
              <w:bottom w:val="single" w:color="auto" w:sz="4" w:space="0"/>
              <w:right w:val="single" w:color="auto" w:sz="4" w:space="0"/>
            </w:tcBorders>
            <w:shd w:val="clear" w:color="auto" w:fill="auto"/>
            <w:noWrap/>
            <w:vAlign w:val="center"/>
          </w:tcPr>
          <w:p w14:paraId="5383A339">
            <w:pPr>
              <w:rPr>
                <w:sz w:val="18"/>
                <w:szCs w:val="18"/>
              </w:rPr>
            </w:pPr>
            <w:r>
              <w:rPr>
                <w:rFonts w:hint="eastAsia"/>
                <w:sz w:val="18"/>
                <w:szCs w:val="18"/>
              </w:rPr>
              <w:t>　</w:t>
            </w:r>
          </w:p>
        </w:tc>
        <w:tc>
          <w:tcPr>
            <w:tcW w:w="1340" w:type="dxa"/>
            <w:tcBorders>
              <w:top w:val="nil"/>
              <w:left w:val="nil"/>
              <w:bottom w:val="single" w:color="auto" w:sz="4" w:space="0"/>
              <w:right w:val="single" w:color="auto" w:sz="4" w:space="0"/>
            </w:tcBorders>
            <w:shd w:val="clear" w:color="auto" w:fill="auto"/>
            <w:noWrap/>
            <w:vAlign w:val="center"/>
          </w:tcPr>
          <w:p w14:paraId="7C19A7FB">
            <w:pPr>
              <w:rPr>
                <w:sz w:val="18"/>
                <w:szCs w:val="18"/>
              </w:rPr>
            </w:pPr>
            <w:r>
              <w:rPr>
                <w:rFonts w:hint="eastAsia"/>
                <w:sz w:val="18"/>
                <w:szCs w:val="18"/>
              </w:rPr>
              <w:t>　</w:t>
            </w:r>
          </w:p>
        </w:tc>
        <w:tc>
          <w:tcPr>
            <w:tcW w:w="567" w:type="dxa"/>
            <w:tcBorders>
              <w:top w:val="nil"/>
              <w:left w:val="nil"/>
              <w:bottom w:val="single" w:color="auto" w:sz="4" w:space="0"/>
              <w:right w:val="single" w:color="auto" w:sz="4" w:space="0"/>
            </w:tcBorders>
            <w:shd w:val="clear" w:color="auto" w:fill="auto"/>
            <w:noWrap/>
            <w:vAlign w:val="center"/>
          </w:tcPr>
          <w:p w14:paraId="7F4E460F">
            <w:pPr>
              <w:rPr>
                <w:sz w:val="18"/>
                <w:szCs w:val="18"/>
              </w:rPr>
            </w:pPr>
            <w:r>
              <w:rPr>
                <w:rFonts w:hint="eastAsia"/>
                <w:sz w:val="18"/>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78E2B3A5">
            <w:pPr>
              <w:rPr>
                <w:sz w:val="18"/>
                <w:szCs w:val="18"/>
              </w:rPr>
            </w:pPr>
            <w:r>
              <w:rPr>
                <w:rFonts w:hint="eastAsia"/>
                <w:sz w:val="18"/>
                <w:szCs w:val="18"/>
              </w:rPr>
              <w:t>　</w:t>
            </w:r>
          </w:p>
        </w:tc>
      </w:tr>
    </w:tbl>
    <w:p w14:paraId="39784CA7">
      <w:pPr>
        <w:spacing w:line="360" w:lineRule="auto"/>
        <w:rPr>
          <w:sz w:val="18"/>
          <w:szCs w:val="18"/>
        </w:rPr>
      </w:pPr>
      <w:r>
        <w:rPr>
          <w:rFonts w:hint="eastAsia"/>
          <w:sz w:val="18"/>
          <w:szCs w:val="18"/>
        </w:rPr>
        <w:t>注：</w:t>
      </w:r>
    </w:p>
    <w:p w14:paraId="0B4AE243">
      <w:pPr>
        <w:spacing w:line="360" w:lineRule="auto"/>
        <w:rPr>
          <w:sz w:val="18"/>
          <w:szCs w:val="18"/>
        </w:rPr>
      </w:pPr>
      <w:r>
        <w:rPr>
          <w:rFonts w:hint="eastAsia"/>
          <w:sz w:val="18"/>
          <w:szCs w:val="18"/>
        </w:rPr>
        <w:t>1.投标价格统一按比例下浮百分点，按四舍五入法保留小数点后两位。</w:t>
      </w:r>
    </w:p>
    <w:p w14:paraId="52D6CB4D">
      <w:pPr>
        <w:widowControl/>
        <w:spacing w:line="360" w:lineRule="auto"/>
        <w:rPr>
          <w:sz w:val="18"/>
          <w:szCs w:val="18"/>
        </w:rPr>
      </w:pPr>
      <w:r>
        <w:rPr>
          <w:rFonts w:hint="eastAsia"/>
          <w:sz w:val="18"/>
          <w:szCs w:val="18"/>
        </w:rPr>
        <w:t>2.投标价格应包括且不限于本项目的人工、材料、损耗、机械、相关辅材、备件、专用工具、拆除、安装、调试、试验、成品保护、保洁（场清）、技术培训及技术资料、运输、垃圾外运、保险、利润、税金、政策性文件规定及合同包含的所有风险、责任等各项应有费用，以及为完成该项目确保正常运行使用所涉及到的一切相关费用。</w:t>
      </w:r>
    </w:p>
    <w:p w14:paraId="15423433">
      <w:pPr>
        <w:spacing w:line="360" w:lineRule="auto"/>
        <w:rPr>
          <w:sz w:val="18"/>
          <w:szCs w:val="18"/>
        </w:rPr>
      </w:pPr>
      <w:r>
        <w:rPr>
          <w:sz w:val="18"/>
          <w:szCs w:val="18"/>
        </w:rPr>
        <w:t>3</w:t>
      </w:r>
      <w:r>
        <w:rPr>
          <w:rFonts w:hint="eastAsia"/>
          <w:sz w:val="18"/>
          <w:szCs w:val="18"/>
        </w:rPr>
        <w:t>.所有更换及维修材料里面均包含常用辅材费用（如液体胶水、玻璃胶、膨胀管、螺丝、螺栓、生料带等辅材）。</w:t>
      </w:r>
    </w:p>
    <w:p w14:paraId="27D9393C">
      <w:pPr>
        <w:spacing w:line="360" w:lineRule="auto"/>
        <w:rPr>
          <w:sz w:val="18"/>
          <w:szCs w:val="18"/>
        </w:rPr>
      </w:pPr>
      <w:r>
        <w:rPr>
          <w:sz w:val="18"/>
          <w:szCs w:val="18"/>
        </w:rPr>
        <w:t>4</w:t>
      </w:r>
      <w:r>
        <w:rPr>
          <w:rFonts w:hint="eastAsia"/>
          <w:sz w:val="18"/>
          <w:szCs w:val="18"/>
        </w:rPr>
        <w:t>.更换门锁价格中包含开锁费用，不另计。</w:t>
      </w:r>
    </w:p>
    <w:p w14:paraId="537568D2">
      <w:pPr>
        <w:spacing w:line="360" w:lineRule="auto"/>
        <w:rPr>
          <w:sz w:val="18"/>
          <w:szCs w:val="18"/>
        </w:rPr>
      </w:pPr>
      <w:r>
        <w:rPr>
          <w:sz w:val="18"/>
          <w:szCs w:val="18"/>
        </w:rPr>
        <w:t>5</w:t>
      </w:r>
      <w:r>
        <w:rPr>
          <w:rFonts w:hint="eastAsia"/>
          <w:sz w:val="18"/>
          <w:szCs w:val="18"/>
        </w:rPr>
        <w:t>.维修中涉及没有维修类型材料的维修人工费按《维修主要工作清单表》中相关类似材料维修人工费结算（包含协议外材料维修人工费）。</w:t>
      </w:r>
    </w:p>
    <w:p w14:paraId="79960F22">
      <w:pPr>
        <w:tabs>
          <w:tab w:val="left" w:pos="504"/>
        </w:tabs>
        <w:spacing w:line="460" w:lineRule="exact"/>
        <w:outlineLvl w:val="0"/>
        <w:rPr>
          <w:sz w:val="18"/>
          <w:szCs w:val="18"/>
        </w:rPr>
      </w:pPr>
      <w:r>
        <w:rPr>
          <w:sz w:val="18"/>
          <w:szCs w:val="18"/>
        </w:rPr>
        <w:t>6. 供应商投标时明确附件清单中材料品牌，便于后期合同签订、执行。</w:t>
      </w:r>
    </w:p>
    <w:p w14:paraId="0CCF8D0E">
      <w:pPr>
        <w:spacing w:line="460" w:lineRule="exact"/>
        <w:rPr>
          <w:sz w:val="18"/>
          <w:szCs w:val="18"/>
        </w:rPr>
      </w:pPr>
      <w:r>
        <w:rPr>
          <w:rFonts w:hint="eastAsia"/>
          <w:sz w:val="18"/>
          <w:szCs w:val="18"/>
        </w:rPr>
        <w:t>7</w:t>
      </w:r>
      <w:r>
        <w:rPr>
          <w:sz w:val="18"/>
          <w:szCs w:val="18"/>
        </w:rPr>
        <w:t>.</w:t>
      </w:r>
      <w:r>
        <w:rPr>
          <w:rFonts w:hint="eastAsia"/>
          <w:sz w:val="18"/>
          <w:szCs w:val="18"/>
        </w:rPr>
        <w:t xml:space="preserve"> 采购人有权在中标后对所提供品牌进行择优排序。合同履行期间，若排名第一的品牌因停产、缺货等原因无法按时供货，中标人应从投标时提交的品牌清单中，按采购人确认的排序依次选用其他品牌进行替换，且不得因此调整合同价格。</w:t>
      </w:r>
    </w:p>
    <w:p w14:paraId="1E1618E5">
      <w:pPr>
        <w:spacing w:line="360" w:lineRule="auto"/>
        <w:rPr>
          <w:sz w:val="18"/>
          <w:szCs w:val="18"/>
        </w:rPr>
      </w:pPr>
      <w:r>
        <w:rPr>
          <w:sz w:val="18"/>
          <w:szCs w:val="18"/>
        </w:rPr>
        <w:t>8.</w:t>
      </w:r>
      <w:r>
        <w:rPr>
          <w:rFonts w:hint="eastAsia"/>
          <w:sz w:val="18"/>
          <w:szCs w:val="18"/>
        </w:rPr>
        <w:t>该清单作为协议的一部分，具有同等法律效应。</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Microsoft YaHei UI">
    <w:panose1 w:val="020B0503020204020204"/>
    <w:charset w:val="86"/>
    <w:family w:val="swiss"/>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华文细黑">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_x000B__x000C_">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Microsoft JhengHei">
    <w:panose1 w:val="020B0604030504040204"/>
    <w:charset w:val="88"/>
    <w:family w:val="swiss"/>
    <w:pitch w:val="default"/>
    <w:sig w:usb0="000002A7" w:usb1="28CF4400" w:usb2="00000016" w:usb3="00000000" w:csb0="00100009" w:csb1="00000000"/>
  </w:font>
  <w:font w:name="Noto Sans SC">
    <w:panose1 w:val="020B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8365137"/>
      <w:docPartObj>
        <w:docPartGallery w:val="AutoText"/>
      </w:docPartObj>
    </w:sdtPr>
    <w:sdtContent>
      <w:p w14:paraId="09FF9222">
        <w:pPr>
          <w:pStyle w:val="25"/>
          <w:jc w:val="center"/>
        </w:pPr>
        <w:r>
          <w:fldChar w:fldCharType="begin"/>
        </w:r>
        <w:r>
          <w:instrText xml:space="preserve">PAGE   \* MERGEFORMAT</w:instrText>
        </w:r>
        <w:r>
          <w:fldChar w:fldCharType="separate"/>
        </w:r>
        <w:r>
          <w:rPr>
            <w:lang w:val="zh-CN"/>
          </w:rPr>
          <w:t>1</w:t>
        </w:r>
        <w:r>
          <w:fldChar w:fldCharType="end"/>
        </w:r>
      </w:p>
    </w:sdtContent>
  </w:sdt>
  <w:p w14:paraId="7F119581">
    <w:pPr>
      <w:pStyle w:val="2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0F3A5">
    <w:pPr>
      <w:pStyle w:val="26"/>
    </w:pPr>
    <w:r>
      <w:rPr>
        <w:rFonts w:ascii="微软雅黑" w:hAnsi="微软雅黑" w:eastAsia="微软雅黑"/>
        <w:color w:val="000000"/>
        <w:sz w:val="20"/>
        <w:szCs w:val="20"/>
        <w:shd w:val="clear" w:color="auto" w:fill="FFFFFF"/>
      </w:rPr>
      <w:t xml:space="preserve">                                                       </w:t>
    </w:r>
  </w:p>
  <w:p w14:paraId="766F9708">
    <w:pPr>
      <w:pStyle w:val="2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16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270"/>
      <w:lvlText w:val="%1)"/>
      <w:lvlJc w:val="left"/>
      <w:pPr>
        <w:ind w:left="902" w:hanging="420"/>
      </w:pPr>
      <w:rPr>
        <w:color w:val="auto"/>
      </w:rPr>
    </w:lvl>
    <w:lvl w:ilvl="1" w:tentative="0">
      <w:start w:val="1"/>
      <w:numFmt w:val="lowerLetter"/>
      <w:pStyle w:val="255"/>
      <w:lvlText w:val="%2)"/>
      <w:lvlJc w:val="left"/>
      <w:pPr>
        <w:ind w:left="1322" w:hanging="420"/>
      </w:pPr>
    </w:lvl>
    <w:lvl w:ilvl="2" w:tentative="0">
      <w:start w:val="1"/>
      <w:numFmt w:val="lowerRoman"/>
      <w:pStyle w:val="209"/>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69"/>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16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isLgl/>
      <w:suff w:val="nothing"/>
      <w:lvlText w:val="%1.%2.%3.%4.%5.%6　"/>
      <w:lvlJc w:val="left"/>
      <w:pPr>
        <w:ind w:left="-25" w:firstLine="0"/>
      </w:pPr>
      <w:rPr>
        <w:rFonts w:hint="default" w:ascii="Times New Roman" w:hAnsi="Times New Roman" w:eastAsia="宋体"/>
        <w:b/>
        <w:i w:val="0"/>
        <w:sz w:val="28"/>
      </w:rPr>
    </w:lvl>
    <w:lvl w:ilvl="6" w:tentative="0">
      <w:start w:val="1"/>
      <w:numFmt w:val="lowerLetter"/>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F"/>
    <w:multiLevelType w:val="multilevel"/>
    <w:tmpl w:val="0000002F"/>
    <w:lvl w:ilvl="0" w:tentative="0">
      <w:start w:val="1"/>
      <w:numFmt w:val="decimal"/>
      <w:pStyle w:val="19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AC3033C"/>
    <w:multiLevelType w:val="multilevel"/>
    <w:tmpl w:val="0AC3033C"/>
    <w:lvl w:ilvl="0" w:tentative="0">
      <w:start w:val="1"/>
      <w:numFmt w:val="japaneseCounting"/>
      <w:lvlText w:val="（%1）"/>
      <w:lvlJc w:val="left"/>
      <w:pPr>
        <w:ind w:left="1003" w:hanging="720"/>
      </w:pPr>
      <w:rPr>
        <w:rFonts w:hint="default"/>
      </w:r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abstractNum w:abstractNumId="6">
    <w:nsid w:val="0E230849"/>
    <w:multiLevelType w:val="multilevel"/>
    <w:tmpl w:val="0E230849"/>
    <w:lvl w:ilvl="0" w:tentative="0">
      <w:start w:val="1"/>
      <w:numFmt w:val="decimal"/>
      <w:lvlText w:val="%1"/>
      <w:lvlJc w:val="left"/>
      <w:pPr>
        <w:ind w:left="680" w:hanging="680"/>
      </w:pPr>
      <w:rPr>
        <w:rFonts w:hint="eastAsia" w:ascii="宋体" w:hAnsi="宋体" w:eastAsia="宋体"/>
      </w:rPr>
    </w:lvl>
    <w:lvl w:ilvl="1" w:tentative="0">
      <w:start w:val="1"/>
      <w:numFmt w:val="decimal"/>
      <w:pStyle w:val="253"/>
      <w:lvlText w:val="%1.%2"/>
      <w:lvlJc w:val="left"/>
      <w:pPr>
        <w:ind w:left="851" w:hanging="851"/>
      </w:pPr>
      <w:rPr>
        <w:rFonts w:hint="eastAsia" w:ascii="宋体" w:hAnsi="宋体" w:eastAsia="宋体"/>
        <w:color w:val="auto"/>
      </w:rPr>
    </w:lvl>
    <w:lvl w:ilvl="2" w:tentative="0">
      <w:start w:val="1"/>
      <w:numFmt w:val="decimal"/>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7">
    <w:nsid w:val="6619CD6C"/>
    <w:multiLevelType w:val="singleLevel"/>
    <w:tmpl w:val="6619CD6C"/>
    <w:lvl w:ilvl="0" w:tentative="0">
      <w:start w:val="5"/>
      <w:numFmt w:val="chineseCounting"/>
      <w:suff w:val="nothing"/>
      <w:lvlText w:val="%1、"/>
      <w:lvlJc w:val="left"/>
      <w:rPr>
        <w:rFonts w:hint="eastAsia"/>
      </w:rPr>
    </w:lvl>
  </w:abstractNum>
  <w:num w:numId="1">
    <w:abstractNumId w:val="3"/>
  </w:num>
  <w:num w:numId="2">
    <w:abstractNumId w:val="0"/>
  </w:num>
  <w:num w:numId="3">
    <w:abstractNumId w:val="2"/>
  </w:num>
  <w:num w:numId="4">
    <w:abstractNumId w:val="7"/>
  </w:num>
  <w:num w:numId="5">
    <w:abstractNumId w:val="4"/>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rcwtLQ0NLAwtrA0NzZU0lEKTi0uzszPAykwrAUAkT09RSwAAAA="/>
  </w:docVars>
  <w:rsids>
    <w:rsidRoot w:val="00C54DEE"/>
    <w:rsid w:val="000307B8"/>
    <w:rsid w:val="00037971"/>
    <w:rsid w:val="00053FCF"/>
    <w:rsid w:val="000832CC"/>
    <w:rsid w:val="0008386D"/>
    <w:rsid w:val="00091DBC"/>
    <w:rsid w:val="000924B1"/>
    <w:rsid w:val="000936AE"/>
    <w:rsid w:val="000A08D9"/>
    <w:rsid w:val="000C4BD6"/>
    <w:rsid w:val="000C5D87"/>
    <w:rsid w:val="000F4803"/>
    <w:rsid w:val="000F4F2B"/>
    <w:rsid w:val="000F621E"/>
    <w:rsid w:val="00106C7B"/>
    <w:rsid w:val="00121267"/>
    <w:rsid w:val="00131E1C"/>
    <w:rsid w:val="00133358"/>
    <w:rsid w:val="00137011"/>
    <w:rsid w:val="0015329A"/>
    <w:rsid w:val="001570FC"/>
    <w:rsid w:val="00185059"/>
    <w:rsid w:val="001944E6"/>
    <w:rsid w:val="001A5323"/>
    <w:rsid w:val="001A7C67"/>
    <w:rsid w:val="001C483C"/>
    <w:rsid w:val="001C715E"/>
    <w:rsid w:val="001D1878"/>
    <w:rsid w:val="001D1EFC"/>
    <w:rsid w:val="001D2075"/>
    <w:rsid w:val="001D47FA"/>
    <w:rsid w:val="001F5D72"/>
    <w:rsid w:val="00200BBF"/>
    <w:rsid w:val="00226BF4"/>
    <w:rsid w:val="00231906"/>
    <w:rsid w:val="0023395E"/>
    <w:rsid w:val="00235782"/>
    <w:rsid w:val="002649E8"/>
    <w:rsid w:val="00270B87"/>
    <w:rsid w:val="00272B08"/>
    <w:rsid w:val="002946B0"/>
    <w:rsid w:val="002C0A31"/>
    <w:rsid w:val="0030623B"/>
    <w:rsid w:val="003149B3"/>
    <w:rsid w:val="00322A98"/>
    <w:rsid w:val="00323E3C"/>
    <w:rsid w:val="003244BE"/>
    <w:rsid w:val="003265A2"/>
    <w:rsid w:val="00335071"/>
    <w:rsid w:val="00335E0C"/>
    <w:rsid w:val="0033749C"/>
    <w:rsid w:val="00374B56"/>
    <w:rsid w:val="0038274D"/>
    <w:rsid w:val="00382E71"/>
    <w:rsid w:val="003B78EF"/>
    <w:rsid w:val="003C77C1"/>
    <w:rsid w:val="003D3DD3"/>
    <w:rsid w:val="003E273B"/>
    <w:rsid w:val="003E3435"/>
    <w:rsid w:val="003E6C8C"/>
    <w:rsid w:val="003F7E29"/>
    <w:rsid w:val="00406251"/>
    <w:rsid w:val="00451817"/>
    <w:rsid w:val="00480159"/>
    <w:rsid w:val="00495F94"/>
    <w:rsid w:val="004B0AEB"/>
    <w:rsid w:val="004C3852"/>
    <w:rsid w:val="004C7315"/>
    <w:rsid w:val="00513324"/>
    <w:rsid w:val="00516316"/>
    <w:rsid w:val="00530591"/>
    <w:rsid w:val="005325F4"/>
    <w:rsid w:val="00534A87"/>
    <w:rsid w:val="00553B2B"/>
    <w:rsid w:val="005555DE"/>
    <w:rsid w:val="005970CA"/>
    <w:rsid w:val="005B40F7"/>
    <w:rsid w:val="005F77C0"/>
    <w:rsid w:val="00606215"/>
    <w:rsid w:val="006240A8"/>
    <w:rsid w:val="0063208A"/>
    <w:rsid w:val="00651443"/>
    <w:rsid w:val="00656070"/>
    <w:rsid w:val="00656A91"/>
    <w:rsid w:val="006610B8"/>
    <w:rsid w:val="0068628B"/>
    <w:rsid w:val="006C042A"/>
    <w:rsid w:val="006C368C"/>
    <w:rsid w:val="006C5051"/>
    <w:rsid w:val="006D2155"/>
    <w:rsid w:val="006D2CA7"/>
    <w:rsid w:val="006F7C7A"/>
    <w:rsid w:val="007030BC"/>
    <w:rsid w:val="00710A99"/>
    <w:rsid w:val="00733169"/>
    <w:rsid w:val="00735406"/>
    <w:rsid w:val="00741CD3"/>
    <w:rsid w:val="00756D49"/>
    <w:rsid w:val="00762AF4"/>
    <w:rsid w:val="00766134"/>
    <w:rsid w:val="007758B7"/>
    <w:rsid w:val="0077657D"/>
    <w:rsid w:val="00794E22"/>
    <w:rsid w:val="007A453E"/>
    <w:rsid w:val="007E56E0"/>
    <w:rsid w:val="007E6BCB"/>
    <w:rsid w:val="007F1BCE"/>
    <w:rsid w:val="007F63A9"/>
    <w:rsid w:val="00800E8F"/>
    <w:rsid w:val="008049C8"/>
    <w:rsid w:val="00811AB3"/>
    <w:rsid w:val="00831339"/>
    <w:rsid w:val="008403C7"/>
    <w:rsid w:val="00881D19"/>
    <w:rsid w:val="00884577"/>
    <w:rsid w:val="008A327C"/>
    <w:rsid w:val="008B7FCC"/>
    <w:rsid w:val="008C2DF9"/>
    <w:rsid w:val="008D126D"/>
    <w:rsid w:val="008E0628"/>
    <w:rsid w:val="008E0E3C"/>
    <w:rsid w:val="008E176F"/>
    <w:rsid w:val="008F2338"/>
    <w:rsid w:val="00956BEC"/>
    <w:rsid w:val="00993A33"/>
    <w:rsid w:val="009E36C0"/>
    <w:rsid w:val="009E5137"/>
    <w:rsid w:val="009E52BF"/>
    <w:rsid w:val="009F64F9"/>
    <w:rsid w:val="00A00494"/>
    <w:rsid w:val="00A26EC5"/>
    <w:rsid w:val="00A323EF"/>
    <w:rsid w:val="00A5496C"/>
    <w:rsid w:val="00A61935"/>
    <w:rsid w:val="00A80394"/>
    <w:rsid w:val="00A84A83"/>
    <w:rsid w:val="00AA5D08"/>
    <w:rsid w:val="00AC01B3"/>
    <w:rsid w:val="00AE54D0"/>
    <w:rsid w:val="00B20F66"/>
    <w:rsid w:val="00B30616"/>
    <w:rsid w:val="00B502C7"/>
    <w:rsid w:val="00B600B4"/>
    <w:rsid w:val="00B60587"/>
    <w:rsid w:val="00B63F0B"/>
    <w:rsid w:val="00B74707"/>
    <w:rsid w:val="00B943DC"/>
    <w:rsid w:val="00BC1238"/>
    <w:rsid w:val="00BD66A1"/>
    <w:rsid w:val="00BE536F"/>
    <w:rsid w:val="00BF109D"/>
    <w:rsid w:val="00BF2363"/>
    <w:rsid w:val="00BF26DE"/>
    <w:rsid w:val="00C23A58"/>
    <w:rsid w:val="00C245A5"/>
    <w:rsid w:val="00C2620B"/>
    <w:rsid w:val="00C333A7"/>
    <w:rsid w:val="00C52E2A"/>
    <w:rsid w:val="00C54DEE"/>
    <w:rsid w:val="00C931CB"/>
    <w:rsid w:val="00CB7487"/>
    <w:rsid w:val="00CF3BB8"/>
    <w:rsid w:val="00D02882"/>
    <w:rsid w:val="00D03118"/>
    <w:rsid w:val="00D07D43"/>
    <w:rsid w:val="00D6763D"/>
    <w:rsid w:val="00DA01E2"/>
    <w:rsid w:val="00DA65DC"/>
    <w:rsid w:val="00DB66EF"/>
    <w:rsid w:val="00DC1C6C"/>
    <w:rsid w:val="00DE3A5C"/>
    <w:rsid w:val="00E249DE"/>
    <w:rsid w:val="00E26828"/>
    <w:rsid w:val="00E30632"/>
    <w:rsid w:val="00E3394C"/>
    <w:rsid w:val="00E415DB"/>
    <w:rsid w:val="00E51AAC"/>
    <w:rsid w:val="00E97BAF"/>
    <w:rsid w:val="00E97D16"/>
    <w:rsid w:val="00EB5CC1"/>
    <w:rsid w:val="00ED0F9D"/>
    <w:rsid w:val="00EF5A7F"/>
    <w:rsid w:val="00EF6AF1"/>
    <w:rsid w:val="00F35F19"/>
    <w:rsid w:val="00F42AAD"/>
    <w:rsid w:val="00F80DAF"/>
    <w:rsid w:val="00F9125C"/>
    <w:rsid w:val="00F91FA2"/>
    <w:rsid w:val="00FD29A0"/>
    <w:rsid w:val="00FE0006"/>
    <w:rsid w:val="00FF1B97"/>
    <w:rsid w:val="4EFE4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2"/>
    <w:qFormat/>
    <w:uiPriority w:val="9"/>
    <w:pPr>
      <w:keepNext/>
      <w:keepLines/>
      <w:autoSpaceDE w:val="0"/>
      <w:autoSpaceDN w:val="0"/>
      <w:adjustRightInd w:val="0"/>
      <w:spacing w:before="240" w:after="120" w:line="300" w:lineRule="auto"/>
      <w:jc w:val="center"/>
      <w:outlineLvl w:val="0"/>
    </w:pPr>
    <w:rPr>
      <w:rFonts w:ascii="宋体" w:hAnsi="Times New Roman" w:eastAsia="宋体" w:cs="Times New Roman"/>
      <w:b/>
      <w:kern w:val="44"/>
      <w:sz w:val="32"/>
      <w:szCs w:val="20"/>
    </w:rPr>
  </w:style>
  <w:style w:type="paragraph" w:styleId="3">
    <w:name w:val="heading 2"/>
    <w:basedOn w:val="1"/>
    <w:next w:val="4"/>
    <w:link w:val="63"/>
    <w:qFormat/>
    <w:uiPriority w:val="9"/>
    <w:pPr>
      <w:keepNext/>
      <w:keepLines/>
      <w:autoSpaceDE w:val="0"/>
      <w:autoSpaceDN w:val="0"/>
      <w:adjustRightInd w:val="0"/>
      <w:spacing w:before="120" w:line="300" w:lineRule="auto"/>
      <w:jc w:val="center"/>
      <w:outlineLvl w:val="1"/>
    </w:pPr>
    <w:rPr>
      <w:rFonts w:ascii="Arial" w:hAnsi="Arial" w:eastAsia="黑体" w:cs="Times New Roman"/>
      <w:b/>
      <w:kern w:val="0"/>
      <w:sz w:val="30"/>
      <w:szCs w:val="20"/>
    </w:rPr>
  </w:style>
  <w:style w:type="paragraph" w:styleId="5">
    <w:name w:val="heading 3"/>
    <w:basedOn w:val="1"/>
    <w:next w:val="4"/>
    <w:link w:val="65"/>
    <w:qFormat/>
    <w:uiPriority w:val="9"/>
    <w:pPr>
      <w:keepNext/>
      <w:keepLines/>
      <w:autoSpaceDE w:val="0"/>
      <w:autoSpaceDN w:val="0"/>
      <w:adjustRightInd w:val="0"/>
      <w:spacing w:before="360" w:after="120"/>
      <w:jc w:val="left"/>
      <w:outlineLvl w:val="2"/>
    </w:pPr>
    <w:rPr>
      <w:rFonts w:ascii="宋体" w:hAnsi="Times New Roman" w:eastAsia="宋体" w:cs="Times New Roman"/>
      <w:b/>
      <w:kern w:val="0"/>
      <w:sz w:val="24"/>
      <w:szCs w:val="20"/>
      <w:u w:val="single"/>
    </w:rPr>
  </w:style>
  <w:style w:type="paragraph" w:styleId="6">
    <w:name w:val="heading 4"/>
    <w:basedOn w:val="1"/>
    <w:next w:val="1"/>
    <w:link w:val="66"/>
    <w:qFormat/>
    <w:uiPriority w:val="9"/>
    <w:pPr>
      <w:keepNext/>
      <w:keepLines/>
      <w:adjustRightInd w:val="0"/>
      <w:spacing w:before="280" w:after="290" w:line="376" w:lineRule="atLeast"/>
      <w:textAlignment w:val="baseline"/>
      <w:outlineLvl w:val="3"/>
    </w:pPr>
    <w:rPr>
      <w:rFonts w:ascii="Arial" w:hAnsi="Arial" w:eastAsia="黑体" w:cs="Times New Roman"/>
      <w:b/>
      <w:kern w:val="0"/>
      <w:sz w:val="28"/>
      <w:szCs w:val="20"/>
    </w:rPr>
  </w:style>
  <w:style w:type="paragraph" w:styleId="7">
    <w:name w:val="heading 5"/>
    <w:basedOn w:val="1"/>
    <w:next w:val="1"/>
    <w:link w:val="67"/>
    <w:qFormat/>
    <w:uiPriority w:val="9"/>
    <w:pPr>
      <w:keepNext/>
      <w:keepLines/>
      <w:adjustRightInd w:val="0"/>
      <w:spacing w:before="280" w:after="290" w:line="376" w:lineRule="atLeast"/>
      <w:textAlignment w:val="baseline"/>
      <w:outlineLvl w:val="4"/>
    </w:pPr>
    <w:rPr>
      <w:rFonts w:ascii="Times New Roman" w:hAnsi="Times New Roman" w:eastAsia="宋体" w:cs="Times New Roman"/>
      <w:b/>
      <w:kern w:val="0"/>
      <w:sz w:val="28"/>
      <w:szCs w:val="20"/>
    </w:rPr>
  </w:style>
  <w:style w:type="paragraph" w:styleId="8">
    <w:name w:val="heading 6"/>
    <w:basedOn w:val="1"/>
    <w:next w:val="1"/>
    <w:link w:val="68"/>
    <w:qFormat/>
    <w:uiPriority w:val="9"/>
    <w:pPr>
      <w:keepNext/>
      <w:keepLines/>
      <w:adjustRightInd w:val="0"/>
      <w:spacing w:before="240" w:after="64" w:line="320" w:lineRule="atLeast"/>
      <w:textAlignment w:val="baseline"/>
      <w:outlineLvl w:val="5"/>
    </w:pPr>
    <w:rPr>
      <w:rFonts w:ascii="Arial" w:hAnsi="Arial" w:eastAsia="黑体" w:cs="Times New Roman"/>
      <w:b/>
      <w:kern w:val="0"/>
      <w:sz w:val="24"/>
      <w:szCs w:val="20"/>
    </w:rPr>
  </w:style>
  <w:style w:type="paragraph" w:styleId="9">
    <w:name w:val="heading 7"/>
    <w:basedOn w:val="1"/>
    <w:next w:val="1"/>
    <w:link w:val="69"/>
    <w:qFormat/>
    <w:uiPriority w:val="9"/>
    <w:pPr>
      <w:keepNext/>
      <w:keepLines/>
      <w:adjustRightInd w:val="0"/>
      <w:spacing w:before="240" w:after="64" w:line="320" w:lineRule="atLeast"/>
      <w:textAlignment w:val="baseline"/>
      <w:outlineLvl w:val="6"/>
    </w:pPr>
    <w:rPr>
      <w:rFonts w:ascii="Times New Roman" w:hAnsi="Times New Roman" w:eastAsia="宋体" w:cs="Times New Roman"/>
      <w:b/>
      <w:kern w:val="0"/>
      <w:sz w:val="24"/>
      <w:szCs w:val="20"/>
    </w:rPr>
  </w:style>
  <w:style w:type="paragraph" w:styleId="10">
    <w:name w:val="heading 8"/>
    <w:basedOn w:val="1"/>
    <w:next w:val="1"/>
    <w:link w:val="70"/>
    <w:qFormat/>
    <w:uiPriority w:val="9"/>
    <w:pPr>
      <w:keepNext/>
      <w:keepLines/>
      <w:adjustRightInd w:val="0"/>
      <w:spacing w:before="240" w:after="64" w:line="320" w:lineRule="atLeast"/>
      <w:textAlignment w:val="baseline"/>
      <w:outlineLvl w:val="7"/>
    </w:pPr>
    <w:rPr>
      <w:rFonts w:ascii="Arial" w:hAnsi="Arial" w:eastAsia="黑体" w:cs="Times New Roman"/>
      <w:kern w:val="0"/>
      <w:sz w:val="24"/>
      <w:szCs w:val="20"/>
    </w:rPr>
  </w:style>
  <w:style w:type="paragraph" w:styleId="11">
    <w:name w:val="heading 9"/>
    <w:basedOn w:val="1"/>
    <w:next w:val="1"/>
    <w:link w:val="71"/>
    <w:qFormat/>
    <w:uiPriority w:val="9"/>
    <w:pPr>
      <w:keepNext/>
      <w:keepLines/>
      <w:adjustRightInd w:val="0"/>
      <w:spacing w:before="240" w:after="64" w:line="320" w:lineRule="atLeast"/>
      <w:textAlignment w:val="baseline"/>
      <w:outlineLvl w:val="8"/>
    </w:pPr>
    <w:rPr>
      <w:rFonts w:ascii="Arial" w:hAnsi="Arial" w:eastAsia="黑体" w:cs="Times New Roman"/>
      <w:kern w:val="0"/>
      <w:szCs w:val="20"/>
    </w:rPr>
  </w:style>
  <w:style w:type="character" w:default="1" w:styleId="41">
    <w:name w:val="Default Paragraph Font"/>
    <w:semiHidden/>
    <w:unhideWhenUsed/>
    <w:uiPriority w:val="1"/>
  </w:style>
  <w:style w:type="table" w:default="1" w:styleId="38">
    <w:name w:val="Normal Table"/>
    <w:semiHidden/>
    <w:unhideWhenUsed/>
    <w:uiPriority w:val="99"/>
    <w:tblPr>
      <w:tblCellMar>
        <w:top w:w="0" w:type="dxa"/>
        <w:left w:w="108" w:type="dxa"/>
        <w:bottom w:w="0" w:type="dxa"/>
        <w:right w:w="108" w:type="dxa"/>
      </w:tblCellMar>
    </w:tblPr>
  </w:style>
  <w:style w:type="paragraph" w:styleId="4">
    <w:name w:val="Normal Indent"/>
    <w:basedOn w:val="1"/>
    <w:link w:val="64"/>
    <w:qFormat/>
    <w:uiPriority w:val="0"/>
    <w:pPr>
      <w:autoSpaceDE w:val="0"/>
      <w:autoSpaceDN w:val="0"/>
      <w:adjustRightInd w:val="0"/>
      <w:ind w:firstLine="420"/>
      <w:jc w:val="left"/>
    </w:pPr>
    <w:rPr>
      <w:rFonts w:ascii="宋体" w:hAnsi="Times New Roman" w:eastAsia="宋体" w:cs="Times New Roman"/>
      <w:sz w:val="24"/>
      <w:szCs w:val="24"/>
    </w:rPr>
  </w:style>
  <w:style w:type="paragraph" w:styleId="12">
    <w:name w:val="caption"/>
    <w:basedOn w:val="1"/>
    <w:next w:val="1"/>
    <w:qFormat/>
    <w:uiPriority w:val="35"/>
    <w:pPr>
      <w:spacing w:line="480" w:lineRule="auto"/>
    </w:pPr>
    <w:rPr>
      <w:rFonts w:ascii="华文中宋" w:hAnsi="华文中宋" w:eastAsia="华文中宋" w:cs="Times New Roman"/>
      <w:sz w:val="36"/>
      <w:szCs w:val="20"/>
    </w:rPr>
  </w:style>
  <w:style w:type="paragraph" w:styleId="13">
    <w:name w:val="Document Map"/>
    <w:basedOn w:val="1"/>
    <w:link w:val="75"/>
    <w:qFormat/>
    <w:uiPriority w:val="0"/>
    <w:pPr>
      <w:shd w:val="clear" w:color="auto" w:fill="000080"/>
    </w:pPr>
    <w:rPr>
      <w:rFonts w:ascii="Times New Roman" w:hAnsi="Times New Roman" w:eastAsia="宋体" w:cs="Times New Roman"/>
      <w:szCs w:val="24"/>
    </w:rPr>
  </w:style>
  <w:style w:type="paragraph" w:styleId="14">
    <w:name w:val="annotation text"/>
    <w:basedOn w:val="1"/>
    <w:link w:val="77"/>
    <w:qFormat/>
    <w:uiPriority w:val="99"/>
    <w:pPr>
      <w:jc w:val="left"/>
    </w:pPr>
    <w:rPr>
      <w:rFonts w:ascii="Times New Roman" w:hAnsi="Times New Roman" w:eastAsia="宋体" w:cs="Times New Roman"/>
      <w:szCs w:val="24"/>
    </w:rPr>
  </w:style>
  <w:style w:type="paragraph" w:styleId="15">
    <w:name w:val="Body Text 3"/>
    <w:basedOn w:val="1"/>
    <w:link w:val="79"/>
    <w:qFormat/>
    <w:uiPriority w:val="0"/>
    <w:pPr>
      <w:spacing w:after="120"/>
    </w:pPr>
    <w:rPr>
      <w:rFonts w:ascii="Times New Roman" w:hAnsi="Times New Roman" w:eastAsia="宋体" w:cs="Times New Roman"/>
      <w:sz w:val="16"/>
      <w:szCs w:val="16"/>
    </w:rPr>
  </w:style>
  <w:style w:type="paragraph" w:styleId="16">
    <w:name w:val="Body Text"/>
    <w:basedOn w:val="1"/>
    <w:link w:val="81"/>
    <w:qFormat/>
    <w:uiPriority w:val="0"/>
    <w:pPr>
      <w:tabs>
        <w:tab w:val="left" w:pos="567"/>
      </w:tabs>
      <w:spacing w:before="120" w:line="22" w:lineRule="atLeast"/>
    </w:pPr>
    <w:rPr>
      <w:rFonts w:ascii="宋体" w:hAnsi="宋体" w:eastAsia="宋体" w:cs="Times New Roman"/>
      <w:sz w:val="24"/>
      <w:szCs w:val="24"/>
    </w:rPr>
  </w:style>
  <w:style w:type="paragraph" w:styleId="17">
    <w:name w:val="Body Text Indent"/>
    <w:basedOn w:val="1"/>
    <w:link w:val="83"/>
    <w:qFormat/>
    <w:uiPriority w:val="99"/>
    <w:pPr>
      <w:spacing w:line="360" w:lineRule="auto"/>
      <w:ind w:firstLine="570"/>
    </w:pPr>
    <w:rPr>
      <w:rFonts w:ascii="Times New Roman" w:hAnsi="Times New Roman" w:eastAsia="宋体" w:cs="Times New Roman"/>
      <w:sz w:val="24"/>
      <w:szCs w:val="24"/>
    </w:rPr>
  </w:style>
  <w:style w:type="paragraph" w:styleId="18">
    <w:name w:val="List 2"/>
    <w:basedOn w:val="1"/>
    <w:qFormat/>
    <w:uiPriority w:val="0"/>
    <w:pPr>
      <w:ind w:left="100" w:leftChars="200" w:hanging="200" w:hangingChars="200"/>
    </w:pPr>
    <w:rPr>
      <w:rFonts w:ascii="Times New Roman" w:hAnsi="Times New Roman" w:eastAsia="宋体" w:cs="Times New Roman"/>
      <w:szCs w:val="24"/>
    </w:rPr>
  </w:style>
  <w:style w:type="paragraph" w:styleId="19">
    <w:name w:val="Block Text"/>
    <w:basedOn w:val="1"/>
    <w:qFormat/>
    <w:uiPriority w:val="0"/>
    <w:pPr>
      <w:widowControl/>
      <w:ind w:left="480" w:right="-341" w:firstLine="513"/>
    </w:pPr>
    <w:rPr>
      <w:rFonts w:ascii="Times New Roman" w:hAnsi="Times New Roman" w:eastAsia="宋体" w:cs="Times New Roman"/>
      <w:kern w:val="0"/>
      <w:sz w:val="24"/>
      <w:szCs w:val="20"/>
    </w:rPr>
  </w:style>
  <w:style w:type="paragraph" w:styleId="20">
    <w:name w:val="Plain Text"/>
    <w:basedOn w:val="1"/>
    <w:link w:val="85"/>
    <w:qFormat/>
    <w:uiPriority w:val="0"/>
    <w:rPr>
      <w:rFonts w:ascii="宋体" w:hAnsi="Courier New" w:eastAsia="宋体" w:cs="Times New Roman"/>
      <w:szCs w:val="20"/>
    </w:rPr>
  </w:style>
  <w:style w:type="paragraph" w:styleId="21">
    <w:name w:val="Date"/>
    <w:basedOn w:val="1"/>
    <w:next w:val="1"/>
    <w:link w:val="87"/>
    <w:qFormat/>
    <w:uiPriority w:val="0"/>
    <w:pPr>
      <w:ind w:left="100" w:leftChars="2500"/>
    </w:pPr>
    <w:rPr>
      <w:rFonts w:ascii="仿宋_GB2312" w:hAnsi="宋体" w:eastAsia="仿宋_GB2312" w:cs="Times New Roman"/>
      <w:color w:val="000000"/>
      <w:sz w:val="24"/>
      <w:szCs w:val="24"/>
    </w:rPr>
  </w:style>
  <w:style w:type="paragraph" w:styleId="22">
    <w:name w:val="Body Text Indent 2"/>
    <w:basedOn w:val="1"/>
    <w:link w:val="89"/>
    <w:qFormat/>
    <w:uiPriority w:val="0"/>
    <w:pPr>
      <w:ind w:firstLine="480" w:firstLineChars="200"/>
    </w:pPr>
    <w:rPr>
      <w:rFonts w:ascii="仿宋_GB2312" w:hAnsi="Times New Roman" w:eastAsia="仿宋_GB2312" w:cs="Times New Roman"/>
      <w:sz w:val="24"/>
      <w:szCs w:val="24"/>
    </w:rPr>
  </w:style>
  <w:style w:type="paragraph" w:styleId="23">
    <w:name w:val="endnote text"/>
    <w:basedOn w:val="1"/>
    <w:link w:val="278"/>
    <w:qFormat/>
    <w:uiPriority w:val="0"/>
    <w:pPr>
      <w:snapToGrid w:val="0"/>
      <w:jc w:val="left"/>
    </w:pPr>
    <w:rPr>
      <w:rFonts w:ascii="Calibri" w:hAnsi="Calibri" w:eastAsia="宋体" w:cs="Times New Roman"/>
    </w:rPr>
  </w:style>
  <w:style w:type="paragraph" w:styleId="24">
    <w:name w:val="Balloon Text"/>
    <w:basedOn w:val="1"/>
    <w:link w:val="91"/>
    <w:qFormat/>
    <w:uiPriority w:val="99"/>
    <w:rPr>
      <w:rFonts w:ascii="Times New Roman" w:hAnsi="Times New Roman" w:eastAsia="宋体" w:cs="Times New Roman"/>
      <w:sz w:val="18"/>
      <w:szCs w:val="18"/>
    </w:rPr>
  </w:style>
  <w:style w:type="paragraph" w:styleId="25">
    <w:name w:val="footer"/>
    <w:basedOn w:val="1"/>
    <w:link w:val="52"/>
    <w:unhideWhenUsed/>
    <w:qFormat/>
    <w:uiPriority w:val="99"/>
    <w:pPr>
      <w:tabs>
        <w:tab w:val="center" w:pos="4153"/>
        <w:tab w:val="right" w:pos="8306"/>
      </w:tabs>
      <w:snapToGrid w:val="0"/>
      <w:jc w:val="left"/>
    </w:pPr>
    <w:rPr>
      <w:sz w:val="18"/>
      <w:szCs w:val="18"/>
    </w:rPr>
  </w:style>
  <w:style w:type="paragraph" w:styleId="26">
    <w:name w:val="header"/>
    <w:basedOn w:val="1"/>
    <w:link w:val="51"/>
    <w:unhideWhenUsed/>
    <w:qFormat/>
    <w:uiPriority w:val="99"/>
    <w:pPr>
      <w:pBdr>
        <w:bottom w:val="single" w:color="auto" w:sz="6" w:space="1"/>
      </w:pBdr>
      <w:tabs>
        <w:tab w:val="center" w:pos="4153"/>
        <w:tab w:val="right" w:pos="8306"/>
      </w:tabs>
      <w:snapToGrid w:val="0"/>
      <w:jc w:val="center"/>
    </w:pPr>
    <w:rPr>
      <w:sz w:val="18"/>
      <w:szCs w:val="18"/>
    </w:rPr>
  </w:style>
  <w:style w:type="paragraph" w:styleId="27">
    <w:name w:val="toc 4"/>
    <w:basedOn w:val="1"/>
    <w:next w:val="1"/>
    <w:autoRedefine/>
    <w:semiHidden/>
    <w:unhideWhenUsed/>
    <w:uiPriority w:val="39"/>
    <w:pPr>
      <w:ind w:left="1260" w:leftChars="600"/>
    </w:pPr>
  </w:style>
  <w:style w:type="paragraph" w:styleId="28">
    <w:name w:val="Subtitle"/>
    <w:basedOn w:val="1"/>
    <w:next w:val="1"/>
    <w:link w:val="1083"/>
    <w:qFormat/>
    <w:uiPriority w:val="11"/>
    <w:pPr>
      <w:widowControl/>
      <w:spacing w:after="240"/>
      <w:jc w:val="left"/>
    </w:pPr>
    <w:rPr>
      <w:rFonts w:asciiTheme="majorHAnsi" w:hAnsiTheme="majorHAnsi" w:eastAsiaTheme="majorEastAsia" w:cstheme="majorBidi"/>
      <w:color w:val="404040" w:themeColor="text1" w:themeTint="BF"/>
      <w:kern w:val="0"/>
      <w:sz w:val="30"/>
      <w:szCs w:val="30"/>
      <w14:textFill>
        <w14:solidFill>
          <w14:schemeClr w14:val="tx1">
            <w14:lumMod w14:val="75000"/>
            <w14:lumOff w14:val="25000"/>
          </w14:schemeClr>
        </w14:solidFill>
      </w14:textFill>
    </w:rPr>
  </w:style>
  <w:style w:type="paragraph" w:styleId="29">
    <w:name w:val="footnote text"/>
    <w:basedOn w:val="1"/>
    <w:link w:val="281"/>
    <w:qFormat/>
    <w:uiPriority w:val="0"/>
    <w:pPr>
      <w:snapToGrid w:val="0"/>
      <w:jc w:val="left"/>
    </w:pPr>
    <w:rPr>
      <w:rFonts w:ascii="Calibri" w:hAnsi="Calibri" w:eastAsia="宋体" w:cs="Times New Roman"/>
      <w:sz w:val="18"/>
    </w:rPr>
  </w:style>
  <w:style w:type="paragraph" w:styleId="30">
    <w:name w:val="Body Text Indent 3"/>
    <w:basedOn w:val="1"/>
    <w:link w:val="95"/>
    <w:qFormat/>
    <w:uiPriority w:val="0"/>
    <w:pPr>
      <w:autoSpaceDE w:val="0"/>
      <w:autoSpaceDN w:val="0"/>
      <w:adjustRightInd w:val="0"/>
      <w:spacing w:before="120" w:line="22" w:lineRule="atLeast"/>
      <w:ind w:left="720" w:firstLine="480"/>
      <w:jc w:val="left"/>
    </w:pPr>
    <w:rPr>
      <w:rFonts w:ascii="宋体" w:hAnsi="Times New Roman" w:eastAsia="宋体" w:cs="Times New Roman"/>
      <w:kern w:val="0"/>
      <w:sz w:val="24"/>
      <w:szCs w:val="20"/>
    </w:rPr>
  </w:style>
  <w:style w:type="paragraph" w:styleId="31">
    <w:name w:val="Body Text 2"/>
    <w:basedOn w:val="1"/>
    <w:link w:val="284"/>
    <w:qFormat/>
    <w:uiPriority w:val="0"/>
    <w:pPr>
      <w:tabs>
        <w:tab w:val="left" w:pos="540"/>
      </w:tabs>
      <w:spacing w:line="360" w:lineRule="auto"/>
    </w:pPr>
    <w:rPr>
      <w:rFonts w:ascii="宋体" w:hAnsi="Calibri" w:eastAsia="宋体" w:cs="Times New Roman"/>
      <w:color w:val="000000"/>
      <w:sz w:val="28"/>
    </w:rPr>
  </w:style>
  <w:style w:type="paragraph" w:styleId="32">
    <w:name w:val="HTML Preformatted"/>
    <w:basedOn w:val="1"/>
    <w:link w:val="9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3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34">
    <w:name w:val="index 1"/>
    <w:basedOn w:val="1"/>
    <w:next w:val="1"/>
    <w:qFormat/>
    <w:uiPriority w:val="0"/>
    <w:rPr>
      <w:rFonts w:ascii="Times New Roman" w:hAnsi="Times New Roman" w:eastAsia="宋体" w:cs="Times New Roman"/>
      <w:szCs w:val="20"/>
    </w:rPr>
  </w:style>
  <w:style w:type="paragraph" w:styleId="35">
    <w:name w:val="Title"/>
    <w:basedOn w:val="1"/>
    <w:link w:val="99"/>
    <w:qFormat/>
    <w:uiPriority w:val="10"/>
    <w:pPr>
      <w:jc w:val="center"/>
      <w:outlineLvl w:val="0"/>
    </w:pPr>
    <w:rPr>
      <w:rFonts w:ascii="Times New Roman" w:hAnsi="Times New Roman" w:eastAsia="宋体" w:cs="Times New Roman"/>
      <w:b/>
      <w:sz w:val="32"/>
      <w:szCs w:val="20"/>
    </w:rPr>
  </w:style>
  <w:style w:type="paragraph" w:styleId="36">
    <w:name w:val="annotation subject"/>
    <w:basedOn w:val="14"/>
    <w:next w:val="14"/>
    <w:link w:val="101"/>
    <w:qFormat/>
    <w:uiPriority w:val="99"/>
    <w:rPr>
      <w:b/>
      <w:bCs/>
    </w:rPr>
  </w:style>
  <w:style w:type="paragraph" w:styleId="37">
    <w:name w:val="Body Text First Indent 2"/>
    <w:basedOn w:val="17"/>
    <w:link w:val="1081"/>
    <w:unhideWhenUsed/>
    <w:uiPriority w:val="99"/>
    <w:pPr>
      <w:spacing w:after="120" w:line="240" w:lineRule="auto"/>
      <w:ind w:left="420" w:leftChars="200" w:firstLine="420" w:firstLineChars="200"/>
    </w:pPr>
    <w:rPr>
      <w:rFonts w:asciiTheme="minorHAnsi" w:hAnsiTheme="minorHAnsi" w:eastAsiaTheme="minorEastAsia" w:cstheme="minorBidi"/>
      <w:sz w:val="21"/>
      <w:szCs w:val="22"/>
    </w:rPr>
  </w:style>
  <w:style w:type="table" w:styleId="39">
    <w:name w:val="Table Grid"/>
    <w:basedOn w:val="38"/>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0">
    <w:name w:val="Medium Grid 1 Accent 2"/>
    <w:basedOn w:val="38"/>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2">
    <w:name w:val="Strong"/>
    <w:qFormat/>
    <w:uiPriority w:val="22"/>
    <w:rPr>
      <w:b/>
      <w:bCs/>
    </w:rPr>
  </w:style>
  <w:style w:type="character" w:styleId="43">
    <w:name w:val="endnote reference"/>
    <w:qFormat/>
    <w:uiPriority w:val="0"/>
    <w:rPr>
      <w:vertAlign w:val="superscript"/>
    </w:rPr>
  </w:style>
  <w:style w:type="character" w:styleId="44">
    <w:name w:val="page number"/>
    <w:qFormat/>
    <w:uiPriority w:val="0"/>
  </w:style>
  <w:style w:type="character" w:styleId="45">
    <w:name w:val="FollowedHyperlink"/>
    <w:qFormat/>
    <w:uiPriority w:val="99"/>
    <w:rPr>
      <w:color w:val="800080"/>
      <w:u w:val="single"/>
    </w:rPr>
  </w:style>
  <w:style w:type="character" w:styleId="46">
    <w:name w:val="Emphasis"/>
    <w:qFormat/>
    <w:uiPriority w:val="20"/>
    <w:rPr>
      <w:color w:val="CC0033"/>
    </w:rPr>
  </w:style>
  <w:style w:type="character" w:styleId="47">
    <w:name w:val="Hyperlink"/>
    <w:qFormat/>
    <w:uiPriority w:val="99"/>
    <w:rPr>
      <w:color w:val="0000FF"/>
      <w:u w:val="single"/>
    </w:rPr>
  </w:style>
  <w:style w:type="character" w:styleId="48">
    <w:name w:val="annotation reference"/>
    <w:qFormat/>
    <w:uiPriority w:val="99"/>
    <w:rPr>
      <w:sz w:val="21"/>
      <w:szCs w:val="21"/>
    </w:rPr>
  </w:style>
  <w:style w:type="character" w:styleId="49">
    <w:name w:val="HTML Cite"/>
    <w:qFormat/>
    <w:uiPriority w:val="0"/>
    <w:rPr>
      <w:i/>
      <w:iCs/>
    </w:rPr>
  </w:style>
  <w:style w:type="character" w:styleId="50">
    <w:name w:val="footnote reference"/>
    <w:qFormat/>
    <w:uiPriority w:val="0"/>
    <w:rPr>
      <w:vertAlign w:val="superscript"/>
    </w:rPr>
  </w:style>
  <w:style w:type="character" w:customStyle="1" w:styleId="51">
    <w:name w:val="页眉 Char2"/>
    <w:basedOn w:val="41"/>
    <w:link w:val="26"/>
    <w:qFormat/>
    <w:uiPriority w:val="99"/>
    <w:rPr>
      <w:sz w:val="18"/>
      <w:szCs w:val="18"/>
    </w:rPr>
  </w:style>
  <w:style w:type="character" w:customStyle="1" w:styleId="52">
    <w:name w:val="页脚 Char2"/>
    <w:basedOn w:val="41"/>
    <w:link w:val="25"/>
    <w:qFormat/>
    <w:uiPriority w:val="99"/>
    <w:rPr>
      <w:sz w:val="18"/>
      <w:szCs w:val="18"/>
    </w:rPr>
  </w:style>
  <w:style w:type="character" w:customStyle="1" w:styleId="53">
    <w:name w:val="标题 1 字符"/>
    <w:basedOn w:val="41"/>
    <w:uiPriority w:val="9"/>
    <w:rPr>
      <w:b/>
      <w:bCs/>
      <w:kern w:val="44"/>
      <w:sz w:val="44"/>
      <w:szCs w:val="44"/>
    </w:rPr>
  </w:style>
  <w:style w:type="character" w:customStyle="1" w:styleId="54">
    <w:name w:val="标题 2 字符"/>
    <w:basedOn w:val="41"/>
    <w:semiHidden/>
    <w:uiPriority w:val="9"/>
    <w:rPr>
      <w:rFonts w:asciiTheme="majorHAnsi" w:hAnsiTheme="majorHAnsi" w:eastAsiaTheme="majorEastAsia" w:cstheme="majorBidi"/>
      <w:b/>
      <w:bCs/>
      <w:sz w:val="32"/>
      <w:szCs w:val="32"/>
    </w:rPr>
  </w:style>
  <w:style w:type="character" w:customStyle="1" w:styleId="55">
    <w:name w:val="标题 3 字符"/>
    <w:basedOn w:val="41"/>
    <w:semiHidden/>
    <w:uiPriority w:val="9"/>
    <w:rPr>
      <w:b/>
      <w:bCs/>
      <w:sz w:val="32"/>
      <w:szCs w:val="32"/>
    </w:rPr>
  </w:style>
  <w:style w:type="character" w:customStyle="1" w:styleId="56">
    <w:name w:val="标题 4 字符"/>
    <w:basedOn w:val="41"/>
    <w:semiHidden/>
    <w:uiPriority w:val="9"/>
    <w:rPr>
      <w:rFonts w:asciiTheme="majorHAnsi" w:hAnsiTheme="majorHAnsi" w:eastAsiaTheme="majorEastAsia" w:cstheme="majorBidi"/>
      <w:b/>
      <w:bCs/>
      <w:sz w:val="28"/>
      <w:szCs w:val="28"/>
    </w:rPr>
  </w:style>
  <w:style w:type="character" w:customStyle="1" w:styleId="57">
    <w:name w:val="标题 5 字符"/>
    <w:basedOn w:val="41"/>
    <w:semiHidden/>
    <w:uiPriority w:val="9"/>
    <w:rPr>
      <w:b/>
      <w:bCs/>
      <w:sz w:val="28"/>
      <w:szCs w:val="28"/>
    </w:rPr>
  </w:style>
  <w:style w:type="character" w:customStyle="1" w:styleId="58">
    <w:name w:val="标题 6 字符"/>
    <w:basedOn w:val="41"/>
    <w:semiHidden/>
    <w:uiPriority w:val="9"/>
    <w:rPr>
      <w:rFonts w:asciiTheme="majorHAnsi" w:hAnsiTheme="majorHAnsi" w:eastAsiaTheme="majorEastAsia" w:cstheme="majorBidi"/>
      <w:b/>
      <w:bCs/>
      <w:sz w:val="24"/>
      <w:szCs w:val="24"/>
    </w:rPr>
  </w:style>
  <w:style w:type="character" w:customStyle="1" w:styleId="59">
    <w:name w:val="标题 7 字符"/>
    <w:basedOn w:val="41"/>
    <w:semiHidden/>
    <w:uiPriority w:val="9"/>
    <w:rPr>
      <w:b/>
      <w:bCs/>
      <w:sz w:val="24"/>
      <w:szCs w:val="24"/>
    </w:rPr>
  </w:style>
  <w:style w:type="character" w:customStyle="1" w:styleId="60">
    <w:name w:val="标题 8 字符"/>
    <w:basedOn w:val="41"/>
    <w:semiHidden/>
    <w:uiPriority w:val="9"/>
    <w:rPr>
      <w:rFonts w:asciiTheme="majorHAnsi" w:hAnsiTheme="majorHAnsi" w:eastAsiaTheme="majorEastAsia" w:cstheme="majorBidi"/>
      <w:sz w:val="24"/>
      <w:szCs w:val="24"/>
    </w:rPr>
  </w:style>
  <w:style w:type="character" w:customStyle="1" w:styleId="61">
    <w:name w:val="标题 9 字符"/>
    <w:basedOn w:val="41"/>
    <w:semiHidden/>
    <w:uiPriority w:val="9"/>
    <w:rPr>
      <w:rFonts w:asciiTheme="majorHAnsi" w:hAnsiTheme="majorHAnsi" w:eastAsiaTheme="majorEastAsia" w:cstheme="majorBidi"/>
      <w:szCs w:val="21"/>
    </w:rPr>
  </w:style>
  <w:style w:type="character" w:customStyle="1" w:styleId="62">
    <w:name w:val="标题 1 Char"/>
    <w:link w:val="2"/>
    <w:qFormat/>
    <w:uiPriority w:val="9"/>
    <w:rPr>
      <w:rFonts w:ascii="宋体" w:hAnsi="Times New Roman" w:eastAsia="宋体" w:cs="Times New Roman"/>
      <w:b/>
      <w:kern w:val="44"/>
      <w:sz w:val="32"/>
      <w:szCs w:val="20"/>
    </w:rPr>
  </w:style>
  <w:style w:type="character" w:customStyle="1" w:styleId="63">
    <w:name w:val="标题 2 Char1"/>
    <w:link w:val="3"/>
    <w:qFormat/>
    <w:uiPriority w:val="99"/>
    <w:rPr>
      <w:rFonts w:ascii="Arial" w:hAnsi="Arial" w:eastAsia="黑体" w:cs="Times New Roman"/>
      <w:b/>
      <w:kern w:val="0"/>
      <w:sz w:val="30"/>
      <w:szCs w:val="20"/>
    </w:rPr>
  </w:style>
  <w:style w:type="character" w:customStyle="1" w:styleId="64">
    <w:name w:val="正文缩进 Char1"/>
    <w:link w:val="4"/>
    <w:qFormat/>
    <w:uiPriority w:val="0"/>
    <w:rPr>
      <w:rFonts w:ascii="宋体" w:hAnsi="Times New Roman" w:eastAsia="宋体" w:cs="Times New Roman"/>
      <w:sz w:val="24"/>
      <w:szCs w:val="24"/>
    </w:rPr>
  </w:style>
  <w:style w:type="character" w:customStyle="1" w:styleId="65">
    <w:name w:val="标题 3 Char1"/>
    <w:link w:val="5"/>
    <w:qFormat/>
    <w:uiPriority w:val="0"/>
    <w:rPr>
      <w:rFonts w:ascii="宋体" w:hAnsi="Times New Roman" w:eastAsia="宋体" w:cs="Times New Roman"/>
      <w:b/>
      <w:kern w:val="0"/>
      <w:sz w:val="24"/>
      <w:szCs w:val="20"/>
      <w:u w:val="single"/>
    </w:rPr>
  </w:style>
  <w:style w:type="character" w:customStyle="1" w:styleId="66">
    <w:name w:val="标题 4 Char"/>
    <w:link w:val="6"/>
    <w:qFormat/>
    <w:uiPriority w:val="9"/>
    <w:rPr>
      <w:rFonts w:ascii="Arial" w:hAnsi="Arial" w:eastAsia="黑体" w:cs="Times New Roman"/>
      <w:b/>
      <w:kern w:val="0"/>
      <w:sz w:val="28"/>
      <w:szCs w:val="20"/>
    </w:rPr>
  </w:style>
  <w:style w:type="character" w:customStyle="1" w:styleId="67">
    <w:name w:val="标题 5 Char"/>
    <w:link w:val="7"/>
    <w:qFormat/>
    <w:uiPriority w:val="9"/>
    <w:rPr>
      <w:rFonts w:ascii="Times New Roman" w:hAnsi="Times New Roman" w:eastAsia="宋体" w:cs="Times New Roman"/>
      <w:b/>
      <w:kern w:val="0"/>
      <w:sz w:val="28"/>
      <w:szCs w:val="20"/>
    </w:rPr>
  </w:style>
  <w:style w:type="character" w:customStyle="1" w:styleId="68">
    <w:name w:val="标题 6 Char"/>
    <w:link w:val="8"/>
    <w:qFormat/>
    <w:uiPriority w:val="9"/>
    <w:rPr>
      <w:rFonts w:ascii="Arial" w:hAnsi="Arial" w:eastAsia="黑体" w:cs="Times New Roman"/>
      <w:b/>
      <w:kern w:val="0"/>
      <w:sz w:val="24"/>
      <w:szCs w:val="20"/>
    </w:rPr>
  </w:style>
  <w:style w:type="character" w:customStyle="1" w:styleId="69">
    <w:name w:val="标题 7 Char"/>
    <w:link w:val="9"/>
    <w:qFormat/>
    <w:uiPriority w:val="9"/>
    <w:rPr>
      <w:rFonts w:ascii="Times New Roman" w:hAnsi="Times New Roman" w:eastAsia="宋体" w:cs="Times New Roman"/>
      <w:b/>
      <w:kern w:val="0"/>
      <w:sz w:val="24"/>
      <w:szCs w:val="20"/>
    </w:rPr>
  </w:style>
  <w:style w:type="character" w:customStyle="1" w:styleId="70">
    <w:name w:val="标题 8 Char"/>
    <w:link w:val="10"/>
    <w:qFormat/>
    <w:uiPriority w:val="9"/>
    <w:rPr>
      <w:rFonts w:ascii="Arial" w:hAnsi="Arial" w:eastAsia="黑体" w:cs="Times New Roman"/>
      <w:kern w:val="0"/>
      <w:sz w:val="24"/>
      <w:szCs w:val="20"/>
    </w:rPr>
  </w:style>
  <w:style w:type="character" w:customStyle="1" w:styleId="71">
    <w:name w:val="标题 9 Char"/>
    <w:link w:val="11"/>
    <w:qFormat/>
    <w:uiPriority w:val="9"/>
    <w:rPr>
      <w:rFonts w:ascii="Arial" w:hAnsi="Arial" w:eastAsia="黑体" w:cs="Times New Roman"/>
      <w:kern w:val="0"/>
      <w:szCs w:val="20"/>
    </w:rPr>
  </w:style>
  <w:style w:type="paragraph" w:customStyle="1" w:styleId="72">
    <w:name w:val="_Style 36"/>
    <w:basedOn w:val="1"/>
    <w:next w:val="73"/>
    <w:qFormat/>
    <w:uiPriority w:val="34"/>
    <w:pPr>
      <w:ind w:firstLine="420" w:firstLineChars="200"/>
    </w:pPr>
    <w:rPr>
      <w:rFonts w:ascii="Calibri" w:hAnsi="Calibri" w:eastAsia="宋体" w:cs="Times New Roman"/>
    </w:rPr>
  </w:style>
  <w:style w:type="paragraph" w:styleId="73">
    <w:name w:val="List Paragraph"/>
    <w:basedOn w:val="1"/>
    <w:link w:val="107"/>
    <w:qFormat/>
    <w:uiPriority w:val="34"/>
    <w:pPr>
      <w:ind w:firstLine="420" w:firstLineChars="200"/>
    </w:pPr>
    <w:rPr>
      <w:rFonts w:ascii="Calibri" w:hAnsi="Calibri" w:eastAsia="宋体"/>
    </w:rPr>
  </w:style>
  <w:style w:type="character" w:customStyle="1" w:styleId="74">
    <w:name w:val="文档结构图 字符"/>
    <w:basedOn w:val="41"/>
    <w:semiHidden/>
    <w:uiPriority w:val="99"/>
    <w:rPr>
      <w:rFonts w:ascii="Microsoft YaHei UI" w:eastAsia="Microsoft YaHei UI"/>
      <w:sz w:val="18"/>
      <w:szCs w:val="18"/>
    </w:rPr>
  </w:style>
  <w:style w:type="character" w:customStyle="1" w:styleId="75">
    <w:name w:val="文档结构图 Char"/>
    <w:link w:val="13"/>
    <w:qFormat/>
    <w:uiPriority w:val="0"/>
    <w:rPr>
      <w:rFonts w:ascii="Times New Roman" w:hAnsi="Times New Roman" w:eastAsia="宋体" w:cs="Times New Roman"/>
      <w:szCs w:val="24"/>
      <w:shd w:val="clear" w:color="auto" w:fill="000080"/>
    </w:rPr>
  </w:style>
  <w:style w:type="character" w:customStyle="1" w:styleId="76">
    <w:name w:val="批注文字 字符"/>
    <w:basedOn w:val="41"/>
    <w:qFormat/>
    <w:uiPriority w:val="99"/>
  </w:style>
  <w:style w:type="character" w:customStyle="1" w:styleId="77">
    <w:name w:val="批注文字 Char1"/>
    <w:link w:val="14"/>
    <w:qFormat/>
    <w:uiPriority w:val="99"/>
    <w:rPr>
      <w:rFonts w:ascii="Times New Roman" w:hAnsi="Times New Roman" w:eastAsia="宋体" w:cs="Times New Roman"/>
      <w:szCs w:val="24"/>
    </w:rPr>
  </w:style>
  <w:style w:type="character" w:customStyle="1" w:styleId="78">
    <w:name w:val="正文文本 3 字符"/>
    <w:basedOn w:val="41"/>
    <w:semiHidden/>
    <w:uiPriority w:val="99"/>
    <w:rPr>
      <w:sz w:val="16"/>
      <w:szCs w:val="16"/>
    </w:rPr>
  </w:style>
  <w:style w:type="character" w:customStyle="1" w:styleId="79">
    <w:name w:val="正文文本 3 Char"/>
    <w:link w:val="15"/>
    <w:qFormat/>
    <w:uiPriority w:val="0"/>
    <w:rPr>
      <w:rFonts w:ascii="Times New Roman" w:hAnsi="Times New Roman" w:eastAsia="宋体" w:cs="Times New Roman"/>
      <w:sz w:val="16"/>
      <w:szCs w:val="16"/>
    </w:rPr>
  </w:style>
  <w:style w:type="character" w:customStyle="1" w:styleId="80">
    <w:name w:val="正文文本 字符"/>
    <w:basedOn w:val="41"/>
    <w:qFormat/>
    <w:uiPriority w:val="0"/>
  </w:style>
  <w:style w:type="character" w:customStyle="1" w:styleId="81">
    <w:name w:val="正文文本 Char"/>
    <w:link w:val="16"/>
    <w:qFormat/>
    <w:uiPriority w:val="0"/>
    <w:rPr>
      <w:rFonts w:ascii="宋体" w:hAnsi="宋体" w:eastAsia="宋体" w:cs="Times New Roman"/>
      <w:sz w:val="24"/>
      <w:szCs w:val="24"/>
    </w:rPr>
  </w:style>
  <w:style w:type="character" w:customStyle="1" w:styleId="82">
    <w:name w:val="正文文本缩进 字符"/>
    <w:basedOn w:val="41"/>
    <w:semiHidden/>
    <w:qFormat/>
    <w:uiPriority w:val="99"/>
  </w:style>
  <w:style w:type="character" w:customStyle="1" w:styleId="83">
    <w:name w:val="正文文本缩进 Char2"/>
    <w:link w:val="17"/>
    <w:qFormat/>
    <w:uiPriority w:val="99"/>
    <w:rPr>
      <w:rFonts w:ascii="Times New Roman" w:hAnsi="Times New Roman" w:eastAsia="宋体" w:cs="Times New Roman"/>
      <w:sz w:val="24"/>
      <w:szCs w:val="24"/>
    </w:rPr>
  </w:style>
  <w:style w:type="character" w:customStyle="1" w:styleId="84">
    <w:name w:val="纯文本 字符"/>
    <w:basedOn w:val="41"/>
    <w:qFormat/>
    <w:uiPriority w:val="99"/>
    <w:rPr>
      <w:rFonts w:hAnsi="Courier New" w:cs="Courier New" w:asciiTheme="minorEastAsia"/>
    </w:rPr>
  </w:style>
  <w:style w:type="character" w:customStyle="1" w:styleId="85">
    <w:name w:val="纯文本 Char"/>
    <w:link w:val="20"/>
    <w:qFormat/>
    <w:uiPriority w:val="0"/>
    <w:rPr>
      <w:rFonts w:ascii="宋体" w:hAnsi="Courier New" w:eastAsia="宋体" w:cs="Times New Roman"/>
      <w:szCs w:val="20"/>
    </w:rPr>
  </w:style>
  <w:style w:type="character" w:customStyle="1" w:styleId="86">
    <w:name w:val="日期 字符"/>
    <w:basedOn w:val="41"/>
    <w:semiHidden/>
    <w:uiPriority w:val="99"/>
  </w:style>
  <w:style w:type="character" w:customStyle="1" w:styleId="87">
    <w:name w:val="日期 Char"/>
    <w:link w:val="21"/>
    <w:qFormat/>
    <w:uiPriority w:val="0"/>
    <w:rPr>
      <w:rFonts w:ascii="仿宋_GB2312" w:hAnsi="宋体" w:eastAsia="仿宋_GB2312" w:cs="Times New Roman"/>
      <w:color w:val="000000"/>
      <w:sz w:val="24"/>
      <w:szCs w:val="24"/>
    </w:rPr>
  </w:style>
  <w:style w:type="character" w:customStyle="1" w:styleId="88">
    <w:name w:val="正文文本缩进 2 字符"/>
    <w:basedOn w:val="41"/>
    <w:semiHidden/>
    <w:uiPriority w:val="99"/>
  </w:style>
  <w:style w:type="character" w:customStyle="1" w:styleId="89">
    <w:name w:val="正文文本缩进 2 Char"/>
    <w:link w:val="22"/>
    <w:qFormat/>
    <w:uiPriority w:val="0"/>
    <w:rPr>
      <w:rFonts w:ascii="仿宋_GB2312" w:hAnsi="Times New Roman" w:eastAsia="仿宋_GB2312" w:cs="Times New Roman"/>
      <w:sz w:val="24"/>
      <w:szCs w:val="24"/>
    </w:rPr>
  </w:style>
  <w:style w:type="character" w:customStyle="1" w:styleId="90">
    <w:name w:val="批注框文本 字符"/>
    <w:basedOn w:val="41"/>
    <w:semiHidden/>
    <w:qFormat/>
    <w:uiPriority w:val="99"/>
    <w:rPr>
      <w:sz w:val="18"/>
      <w:szCs w:val="18"/>
    </w:rPr>
  </w:style>
  <w:style w:type="character" w:customStyle="1" w:styleId="91">
    <w:name w:val="批注框文本 Char"/>
    <w:link w:val="24"/>
    <w:qFormat/>
    <w:uiPriority w:val="99"/>
    <w:rPr>
      <w:rFonts w:ascii="Times New Roman" w:hAnsi="Times New Roman" w:eastAsia="宋体" w:cs="Times New Roman"/>
      <w:sz w:val="18"/>
      <w:szCs w:val="18"/>
    </w:rPr>
  </w:style>
  <w:style w:type="character" w:customStyle="1" w:styleId="92">
    <w:name w:val="页脚 Char1"/>
    <w:qFormat/>
    <w:uiPriority w:val="99"/>
    <w:rPr>
      <w:rFonts w:ascii="宋体" w:eastAsia="宋体"/>
      <w:sz w:val="18"/>
      <w:lang w:val="en-US" w:eastAsia="zh-CN" w:bidi="ar-SA"/>
    </w:rPr>
  </w:style>
  <w:style w:type="character" w:customStyle="1" w:styleId="93">
    <w:name w:val="页眉 Char1"/>
    <w:qFormat/>
    <w:uiPriority w:val="0"/>
    <w:rPr>
      <w:rFonts w:eastAsia="宋体"/>
      <w:kern w:val="2"/>
      <w:sz w:val="18"/>
      <w:szCs w:val="18"/>
      <w:lang w:val="en-US" w:eastAsia="zh-CN" w:bidi="ar-SA"/>
    </w:rPr>
  </w:style>
  <w:style w:type="character" w:customStyle="1" w:styleId="94">
    <w:name w:val="正文文本缩进 3 字符"/>
    <w:basedOn w:val="41"/>
    <w:semiHidden/>
    <w:uiPriority w:val="99"/>
    <w:rPr>
      <w:sz w:val="16"/>
      <w:szCs w:val="16"/>
    </w:rPr>
  </w:style>
  <w:style w:type="character" w:customStyle="1" w:styleId="95">
    <w:name w:val="正文文本缩进 3 Char"/>
    <w:link w:val="30"/>
    <w:qFormat/>
    <w:uiPriority w:val="0"/>
    <w:rPr>
      <w:rFonts w:ascii="宋体" w:hAnsi="Times New Roman" w:eastAsia="宋体" w:cs="Times New Roman"/>
      <w:kern w:val="0"/>
      <w:sz w:val="24"/>
      <w:szCs w:val="20"/>
    </w:rPr>
  </w:style>
  <w:style w:type="character" w:customStyle="1" w:styleId="96">
    <w:name w:val="HTML 预设格式 字符"/>
    <w:basedOn w:val="41"/>
    <w:semiHidden/>
    <w:uiPriority w:val="99"/>
    <w:rPr>
      <w:rFonts w:ascii="Courier New" w:hAnsi="Courier New" w:cs="Courier New"/>
      <w:sz w:val="20"/>
      <w:szCs w:val="20"/>
    </w:rPr>
  </w:style>
  <w:style w:type="character" w:customStyle="1" w:styleId="97">
    <w:name w:val="HTML 预设格式 Char"/>
    <w:link w:val="32"/>
    <w:qFormat/>
    <w:uiPriority w:val="0"/>
    <w:rPr>
      <w:rFonts w:ascii="宋体" w:hAnsi="宋体" w:eastAsia="宋体" w:cs="Times New Roman"/>
      <w:kern w:val="0"/>
      <w:sz w:val="24"/>
      <w:szCs w:val="24"/>
    </w:rPr>
  </w:style>
  <w:style w:type="character" w:customStyle="1" w:styleId="98">
    <w:name w:val="标题 字符"/>
    <w:basedOn w:val="41"/>
    <w:uiPriority w:val="10"/>
    <w:rPr>
      <w:rFonts w:asciiTheme="majorHAnsi" w:hAnsiTheme="majorHAnsi" w:eastAsiaTheme="majorEastAsia" w:cstheme="majorBidi"/>
      <w:b/>
      <w:bCs/>
      <w:sz w:val="32"/>
      <w:szCs w:val="32"/>
    </w:rPr>
  </w:style>
  <w:style w:type="character" w:customStyle="1" w:styleId="99">
    <w:name w:val="标题 Char1"/>
    <w:link w:val="35"/>
    <w:qFormat/>
    <w:uiPriority w:val="0"/>
    <w:rPr>
      <w:rFonts w:ascii="Times New Roman" w:hAnsi="Times New Roman" w:eastAsia="宋体" w:cs="Times New Roman"/>
      <w:b/>
      <w:sz w:val="32"/>
      <w:szCs w:val="20"/>
    </w:rPr>
  </w:style>
  <w:style w:type="character" w:customStyle="1" w:styleId="100">
    <w:name w:val="批注主题 字符"/>
    <w:basedOn w:val="76"/>
    <w:semiHidden/>
    <w:uiPriority w:val="99"/>
    <w:rPr>
      <w:b/>
      <w:bCs/>
    </w:rPr>
  </w:style>
  <w:style w:type="character" w:customStyle="1" w:styleId="101">
    <w:name w:val="批注主题 Char"/>
    <w:link w:val="36"/>
    <w:qFormat/>
    <w:uiPriority w:val="99"/>
    <w:rPr>
      <w:rFonts w:ascii="Times New Roman" w:hAnsi="Times New Roman" w:eastAsia="宋体" w:cs="Times New Roman"/>
      <w:b/>
      <w:bCs/>
      <w:szCs w:val="24"/>
    </w:rPr>
  </w:style>
  <w:style w:type="character" w:customStyle="1" w:styleId="102">
    <w:name w:val="正文首行缩进 2 Char"/>
    <w:qFormat/>
    <w:uiPriority w:val="99"/>
    <w:rPr>
      <w:rFonts w:eastAsia="宋体"/>
      <w:kern w:val="2"/>
      <w:sz w:val="24"/>
      <w:szCs w:val="24"/>
      <w:lang w:val="en-US" w:eastAsia="zh-CN" w:bidi="ar-SA"/>
    </w:rPr>
  </w:style>
  <w:style w:type="character" w:customStyle="1" w:styleId="103">
    <w:name w:val="中等深浅网格 1 - 强调文字颜色 2 Char"/>
    <w:link w:val="104"/>
    <w:qFormat/>
    <w:uiPriority w:val="0"/>
    <w:rPr>
      <w:szCs w:val="24"/>
      <w:lang w:val="zh-CN"/>
    </w:rPr>
  </w:style>
  <w:style w:type="paragraph" w:customStyle="1" w:styleId="104">
    <w:name w:val="1"/>
    <w:link w:val="103"/>
    <w:qFormat/>
    <w:uiPriority w:val="0"/>
    <w:rPr>
      <w:rFonts w:asciiTheme="minorHAnsi" w:hAnsiTheme="minorHAnsi" w:eastAsiaTheme="minorEastAsia" w:cstheme="minorBidi"/>
      <w:kern w:val="2"/>
      <w:sz w:val="21"/>
      <w:szCs w:val="24"/>
      <w:lang w:val="zh-CN" w:eastAsia="zh-CN" w:bidi="ar-SA"/>
    </w:rPr>
  </w:style>
  <w:style w:type="character" w:customStyle="1" w:styleId="105">
    <w:name w:val="正文缩进 Char"/>
    <w:qFormat/>
    <w:uiPriority w:val="0"/>
    <w:rPr>
      <w:rFonts w:ascii="宋体" w:eastAsia="宋体"/>
      <w:kern w:val="2"/>
      <w:sz w:val="24"/>
      <w:szCs w:val="24"/>
      <w:lang w:val="en-US" w:eastAsia="zh-CN" w:bidi="ar-SA"/>
    </w:rPr>
  </w:style>
  <w:style w:type="character" w:customStyle="1" w:styleId="106">
    <w:name w:val="标题 3 Char"/>
    <w:qFormat/>
    <w:uiPriority w:val="9"/>
    <w:rPr>
      <w:rFonts w:ascii="宋体" w:eastAsia="宋体"/>
      <w:b/>
      <w:sz w:val="24"/>
      <w:u w:val="single"/>
      <w:lang w:val="en-US" w:eastAsia="zh-CN" w:bidi="ar-SA"/>
    </w:rPr>
  </w:style>
  <w:style w:type="character" w:customStyle="1" w:styleId="107">
    <w:name w:val="列出段落 Char1"/>
    <w:link w:val="73"/>
    <w:qFormat/>
    <w:uiPriority w:val="34"/>
    <w:rPr>
      <w:rFonts w:ascii="Calibri" w:hAnsi="Calibri" w:eastAsia="宋体"/>
      <w:kern w:val="2"/>
      <w:sz w:val="21"/>
      <w:szCs w:val="22"/>
      <w:lang w:val="en-US" w:eastAsia="zh-CN" w:bidi="ar-SA"/>
    </w:rPr>
  </w:style>
  <w:style w:type="character" w:customStyle="1" w:styleId="108">
    <w:name w:val="正文重点 Char"/>
    <w:link w:val="109"/>
    <w:qFormat/>
    <w:uiPriority w:val="0"/>
    <w:rPr>
      <w:b/>
      <w:sz w:val="24"/>
    </w:rPr>
  </w:style>
  <w:style w:type="paragraph" w:customStyle="1" w:styleId="109">
    <w:name w:val="正文重点"/>
    <w:basedOn w:val="1"/>
    <w:link w:val="108"/>
    <w:qFormat/>
    <w:uiPriority w:val="0"/>
    <w:pPr>
      <w:adjustRightInd w:val="0"/>
      <w:spacing w:line="360" w:lineRule="auto"/>
      <w:ind w:firstLine="482" w:firstLineChars="200"/>
      <w:jc w:val="left"/>
      <w:textAlignment w:val="baseline"/>
    </w:pPr>
    <w:rPr>
      <w:b/>
      <w:sz w:val="24"/>
    </w:rPr>
  </w:style>
  <w:style w:type="character" w:customStyle="1" w:styleId="110">
    <w:name w:val="正文格式 Char"/>
    <w:link w:val="111"/>
    <w:qFormat/>
    <w:locked/>
    <w:uiPriority w:val="0"/>
    <w:rPr>
      <w:rFonts w:ascii="宋体" w:hAnsi="宋体"/>
      <w:sz w:val="24"/>
      <w:szCs w:val="24"/>
      <w:lang w:val="en-GB"/>
    </w:rPr>
  </w:style>
  <w:style w:type="paragraph" w:customStyle="1" w:styleId="111">
    <w:name w:val="正文格式"/>
    <w:basedOn w:val="1"/>
    <w:link w:val="110"/>
    <w:qFormat/>
    <w:uiPriority w:val="0"/>
    <w:pPr>
      <w:spacing w:beforeLines="50" w:line="360" w:lineRule="auto"/>
      <w:ind w:firstLine="480" w:firstLineChars="200"/>
    </w:pPr>
    <w:rPr>
      <w:rFonts w:ascii="宋体" w:hAnsi="宋体"/>
      <w:sz w:val="24"/>
      <w:szCs w:val="24"/>
      <w:lang w:val="en-GB"/>
    </w:rPr>
  </w:style>
  <w:style w:type="character" w:customStyle="1" w:styleId="112">
    <w:name w:val="c21"/>
    <w:qFormat/>
    <w:uiPriority w:val="0"/>
    <w:rPr>
      <w:rFonts w:hint="default" w:ascii="ˎ̥" w:hAnsi="ˎ̥"/>
      <w:color w:val="000000"/>
      <w:sz w:val="20"/>
      <w:szCs w:val="20"/>
      <w:u w:val="none"/>
    </w:rPr>
  </w:style>
  <w:style w:type="character" w:customStyle="1" w:styleId="113">
    <w:name w:val="注释 Char"/>
    <w:link w:val="114"/>
    <w:qFormat/>
    <w:uiPriority w:val="0"/>
    <w:rPr>
      <w:rFonts w:ascii="宋体" w:hAnsi="宋体"/>
      <w:szCs w:val="21"/>
    </w:rPr>
  </w:style>
  <w:style w:type="paragraph" w:customStyle="1" w:styleId="114">
    <w:name w:val="注释"/>
    <w:basedOn w:val="1"/>
    <w:link w:val="113"/>
    <w:qFormat/>
    <w:uiPriority w:val="0"/>
    <w:pPr>
      <w:adjustRightInd w:val="0"/>
      <w:snapToGrid w:val="0"/>
      <w:ind w:left="420" w:hanging="420" w:hangingChars="200"/>
      <w:jc w:val="left"/>
    </w:pPr>
    <w:rPr>
      <w:rFonts w:ascii="宋体" w:hAnsi="宋体"/>
      <w:szCs w:val="21"/>
    </w:rPr>
  </w:style>
  <w:style w:type="character" w:customStyle="1" w:styleId="115">
    <w:name w:val="普通文字1 Char1"/>
    <w:qFormat/>
    <w:uiPriority w:val="0"/>
    <w:rPr>
      <w:rFonts w:ascii="宋体" w:hAnsi="Courier New" w:eastAsia="宋体"/>
      <w:kern w:val="2"/>
      <w:sz w:val="21"/>
      <w:lang w:val="en-US" w:eastAsia="zh-CN" w:bidi="ar-SA"/>
    </w:rPr>
  </w:style>
  <w:style w:type="character" w:customStyle="1" w:styleId="116">
    <w:name w:val="标题 2 Char Char"/>
    <w:qFormat/>
    <w:uiPriority w:val="0"/>
    <w:rPr>
      <w:rFonts w:ascii="Arial" w:hAnsi="Arial" w:eastAsia="黑体"/>
      <w:b/>
      <w:bCs/>
      <w:kern w:val="2"/>
      <w:sz w:val="32"/>
      <w:szCs w:val="32"/>
      <w:lang w:val="en-US" w:eastAsia="zh-CN" w:bidi="ar-SA"/>
    </w:rPr>
  </w:style>
  <w:style w:type="character" w:customStyle="1" w:styleId="117">
    <w:name w:val="正文大标题 Char"/>
    <w:link w:val="118"/>
    <w:qFormat/>
    <w:uiPriority w:val="0"/>
    <w:rPr>
      <w:rFonts w:ascii="宋体" w:hAnsi="宋体"/>
      <w:b/>
      <w:color w:val="000000"/>
      <w:sz w:val="28"/>
      <w:szCs w:val="21"/>
    </w:rPr>
  </w:style>
  <w:style w:type="paragraph" w:customStyle="1" w:styleId="118">
    <w:name w:val="正文大标题"/>
    <w:basedOn w:val="119"/>
    <w:next w:val="4"/>
    <w:link w:val="117"/>
    <w:qFormat/>
    <w:uiPriority w:val="0"/>
    <w:pPr>
      <w:jc w:val="center"/>
    </w:pPr>
    <w:rPr>
      <w:rFonts w:eastAsiaTheme="minorEastAsia" w:cstheme="minorBidi"/>
      <w:i w:val="0"/>
      <w:color w:val="000000"/>
      <w:sz w:val="28"/>
      <w:szCs w:val="21"/>
    </w:rPr>
  </w:style>
  <w:style w:type="paragraph" w:customStyle="1" w:styleId="119">
    <w:name w:val="正文小标题"/>
    <w:basedOn w:val="1"/>
    <w:next w:val="4"/>
    <w:link w:val="120"/>
    <w:qFormat/>
    <w:uiPriority w:val="0"/>
    <w:pPr>
      <w:adjustRightInd w:val="0"/>
      <w:snapToGrid w:val="0"/>
      <w:spacing w:before="312" w:beforeLines="100" w:after="312" w:afterLines="100"/>
      <w:ind w:firstLine="482"/>
      <w:jc w:val="left"/>
    </w:pPr>
    <w:rPr>
      <w:rFonts w:ascii="宋体" w:hAnsi="宋体" w:eastAsia="宋体" w:cs="Times New Roman"/>
      <w:b/>
      <w:i/>
      <w:color w:val="FF0000"/>
      <w:sz w:val="24"/>
      <w:szCs w:val="20"/>
    </w:rPr>
  </w:style>
  <w:style w:type="character" w:customStyle="1" w:styleId="120">
    <w:name w:val="正文小标题 Char"/>
    <w:link w:val="119"/>
    <w:qFormat/>
    <w:uiPriority w:val="0"/>
    <w:rPr>
      <w:rFonts w:ascii="宋体" w:hAnsi="宋体" w:eastAsia="宋体" w:cs="Times New Roman"/>
      <w:b/>
      <w:i/>
      <w:color w:val="FF0000"/>
      <w:sz w:val="24"/>
      <w:szCs w:val="20"/>
    </w:rPr>
  </w:style>
  <w:style w:type="character" w:customStyle="1" w:styleId="121">
    <w:name w:val="locality"/>
    <w:qFormat/>
    <w:uiPriority w:val="0"/>
  </w:style>
  <w:style w:type="character" w:customStyle="1" w:styleId="122">
    <w:name w:val="正文文本缩进 Char"/>
    <w:qFormat/>
    <w:uiPriority w:val="99"/>
    <w:rPr>
      <w:rFonts w:eastAsia="宋体"/>
      <w:kern w:val="2"/>
      <w:sz w:val="24"/>
      <w:szCs w:val="24"/>
      <w:lang w:val="en-US" w:eastAsia="zh-CN" w:bidi="ar-SA"/>
    </w:rPr>
  </w:style>
  <w:style w:type="character" w:customStyle="1" w:styleId="123">
    <w:name w:val="批注文字 Char"/>
    <w:qFormat/>
    <w:uiPriority w:val="99"/>
    <w:rPr>
      <w:kern w:val="2"/>
      <w:sz w:val="21"/>
      <w:szCs w:val="24"/>
    </w:rPr>
  </w:style>
  <w:style w:type="character" w:customStyle="1" w:styleId="124">
    <w:name w:val="bjh-p"/>
    <w:qFormat/>
    <w:uiPriority w:val="0"/>
  </w:style>
  <w:style w:type="character" w:customStyle="1" w:styleId="125">
    <w:name w:val="纯文本 Char1"/>
    <w:qFormat/>
    <w:uiPriority w:val="99"/>
    <w:rPr>
      <w:rFonts w:ascii="宋体" w:hAnsi="Courier New" w:eastAsia="宋体"/>
      <w:kern w:val="2"/>
      <w:sz w:val="21"/>
      <w:lang w:val="en-US" w:eastAsia="zh-CN" w:bidi="ar-SA"/>
    </w:rPr>
  </w:style>
  <w:style w:type="character" w:customStyle="1" w:styleId="126">
    <w:name w:val="标题 Char"/>
    <w:qFormat/>
    <w:uiPriority w:val="10"/>
    <w:rPr>
      <w:b/>
      <w:kern w:val="2"/>
      <w:sz w:val="32"/>
    </w:rPr>
  </w:style>
  <w:style w:type="character" w:customStyle="1" w:styleId="127">
    <w:name w:val="页脚 Char"/>
    <w:qFormat/>
    <w:uiPriority w:val="99"/>
    <w:rPr>
      <w:rFonts w:ascii="宋体" w:eastAsia="宋体"/>
      <w:sz w:val="18"/>
      <w:lang w:val="en-US" w:eastAsia="zh-CN" w:bidi="ar-SA"/>
    </w:rPr>
  </w:style>
  <w:style w:type="character" w:customStyle="1" w:styleId="128">
    <w:name w:val="title4"/>
    <w:qFormat/>
    <w:uiPriority w:val="0"/>
    <w:rPr>
      <w:b/>
      <w:bCs/>
      <w:color w:val="1D87B3"/>
      <w:sz w:val="15"/>
      <w:szCs w:val="15"/>
    </w:rPr>
  </w:style>
  <w:style w:type="character" w:customStyle="1" w:styleId="129">
    <w:name w:val="street-address"/>
    <w:qFormat/>
    <w:uiPriority w:val="0"/>
  </w:style>
  <w:style w:type="character" w:customStyle="1" w:styleId="130">
    <w:name w:val="页眉 Char"/>
    <w:qFormat/>
    <w:uiPriority w:val="99"/>
    <w:rPr>
      <w:rFonts w:eastAsia="宋体"/>
      <w:kern w:val="2"/>
      <w:sz w:val="18"/>
      <w:szCs w:val="18"/>
      <w:lang w:val="en-US" w:eastAsia="zh-CN" w:bidi="ar-SA"/>
    </w:rPr>
  </w:style>
  <w:style w:type="character" w:customStyle="1" w:styleId="131">
    <w:name w:val="纯文本 字符1"/>
    <w:qFormat/>
    <w:uiPriority w:val="0"/>
    <w:rPr>
      <w:rFonts w:ascii="宋体" w:hAnsi="Courier New"/>
    </w:rPr>
  </w:style>
  <w:style w:type="character" w:customStyle="1" w:styleId="132">
    <w:name w:val="成文日期 Char"/>
    <w:link w:val="133"/>
    <w:uiPriority w:val="0"/>
    <w:rPr>
      <w:rFonts w:ascii="仿宋_GB2312" w:eastAsia="仿宋_GB2312"/>
      <w:sz w:val="32"/>
    </w:rPr>
  </w:style>
  <w:style w:type="paragraph" w:customStyle="1" w:styleId="133">
    <w:name w:val="成文日期"/>
    <w:basedOn w:val="1"/>
    <w:link w:val="132"/>
    <w:qFormat/>
    <w:uiPriority w:val="0"/>
    <w:pPr>
      <w:spacing w:line="570" w:lineRule="exact"/>
      <w:ind w:right="400" w:rightChars="400" w:firstLine="200" w:firstLineChars="200"/>
      <w:jc w:val="right"/>
    </w:pPr>
    <w:rPr>
      <w:rFonts w:ascii="仿宋_GB2312" w:eastAsia="仿宋_GB2312"/>
      <w:sz w:val="32"/>
    </w:rPr>
  </w:style>
  <w:style w:type="character" w:customStyle="1" w:styleId="134">
    <w:name w:val="Char Char111"/>
    <w:qFormat/>
    <w:uiPriority w:val="0"/>
    <w:rPr>
      <w:rFonts w:ascii="宋体" w:eastAsia="宋体"/>
      <w:b/>
      <w:sz w:val="24"/>
      <w:u w:val="single"/>
      <w:lang w:val="en-US" w:eastAsia="zh-CN" w:bidi="ar-SA"/>
    </w:rPr>
  </w:style>
  <w:style w:type="character" w:customStyle="1" w:styleId="135">
    <w:name w:val="标题 2 Char"/>
    <w:qFormat/>
    <w:uiPriority w:val="9"/>
    <w:rPr>
      <w:rFonts w:ascii="Arial" w:hAnsi="Arial" w:eastAsia="黑体"/>
      <w:b/>
      <w:sz w:val="30"/>
      <w:lang w:val="en-US" w:eastAsia="zh-CN" w:bidi="ar-SA"/>
    </w:rPr>
  </w:style>
  <w:style w:type="character" w:customStyle="1" w:styleId="136">
    <w:name w:val="正文表格 Char"/>
    <w:link w:val="137"/>
    <w:qFormat/>
    <w:uiPriority w:val="0"/>
    <w:rPr>
      <w:rFonts w:ascii="宋体" w:hAnsi="宋体"/>
      <w:color w:val="000000"/>
      <w:szCs w:val="21"/>
    </w:rPr>
  </w:style>
  <w:style w:type="paragraph" w:customStyle="1" w:styleId="137">
    <w:name w:val="正文表格"/>
    <w:basedOn w:val="1"/>
    <w:link w:val="136"/>
    <w:qFormat/>
    <w:uiPriority w:val="0"/>
    <w:pPr>
      <w:adjustRightInd w:val="0"/>
      <w:snapToGrid w:val="0"/>
      <w:jc w:val="left"/>
    </w:pPr>
    <w:rPr>
      <w:rFonts w:ascii="宋体" w:hAnsi="宋体"/>
      <w:color w:val="000000"/>
      <w:szCs w:val="21"/>
    </w:rPr>
  </w:style>
  <w:style w:type="character" w:customStyle="1" w:styleId="138">
    <w:name w:val="正文文本缩进 Char1"/>
    <w:link w:val="139"/>
    <w:qFormat/>
    <w:uiPriority w:val="0"/>
    <w:rPr>
      <w:rFonts w:ascii="宋体" w:hAnsi="宋体" w:eastAsia="宋体"/>
      <w:sz w:val="24"/>
      <w:szCs w:val="24"/>
    </w:rPr>
  </w:style>
  <w:style w:type="paragraph" w:customStyle="1" w:styleId="139">
    <w:name w:val="正文文本缩进1"/>
    <w:basedOn w:val="1"/>
    <w:link w:val="138"/>
    <w:qFormat/>
    <w:uiPriority w:val="0"/>
    <w:pPr>
      <w:spacing w:line="480" w:lineRule="exact"/>
      <w:ind w:firstLine="480" w:firstLineChars="200"/>
    </w:pPr>
    <w:rPr>
      <w:rFonts w:ascii="宋体" w:hAnsi="宋体" w:eastAsia="宋体"/>
      <w:sz w:val="24"/>
      <w:szCs w:val="24"/>
    </w:rPr>
  </w:style>
  <w:style w:type="character" w:customStyle="1" w:styleId="140">
    <w:name w:val="正文缩进 Char Char"/>
    <w:link w:val="141"/>
    <w:qFormat/>
    <w:uiPriority w:val="0"/>
    <w:rPr>
      <w:rFonts w:ascii="宋体" w:eastAsia="宋体"/>
      <w:snapToGrid w:val="0"/>
      <w:color w:val="000000"/>
      <w:kern w:val="28"/>
      <w:sz w:val="28"/>
    </w:rPr>
  </w:style>
  <w:style w:type="paragraph" w:customStyle="1" w:styleId="141">
    <w:name w:val="正文缩进1"/>
    <w:basedOn w:val="1"/>
    <w:link w:val="140"/>
    <w:qFormat/>
    <w:uiPriority w:val="0"/>
    <w:pPr>
      <w:widowControl/>
      <w:adjustRightInd w:val="0"/>
      <w:snapToGrid w:val="0"/>
      <w:spacing w:line="480" w:lineRule="exact"/>
      <w:ind w:firstLine="567"/>
    </w:pPr>
    <w:rPr>
      <w:rFonts w:ascii="宋体" w:eastAsia="宋体"/>
      <w:snapToGrid w:val="0"/>
      <w:color w:val="000000"/>
      <w:kern w:val="28"/>
      <w:sz w:val="28"/>
    </w:rPr>
  </w:style>
  <w:style w:type="character" w:customStyle="1" w:styleId="142">
    <w:name w:val="chanpin拷贝"/>
    <w:qFormat/>
    <w:uiPriority w:val="0"/>
  </w:style>
  <w:style w:type="character" w:customStyle="1" w:styleId="143">
    <w:name w:val="chanpin1"/>
    <w:qFormat/>
    <w:uiPriority w:val="0"/>
    <w:rPr>
      <w:rFonts w:hint="default" w:ascii="ˎ̥" w:hAnsi="ˎ̥"/>
      <w:color w:val="000000"/>
      <w:sz w:val="20"/>
      <w:szCs w:val="20"/>
      <w:u w:val="none"/>
    </w:rPr>
  </w:style>
  <w:style w:type="character" w:customStyle="1" w:styleId="144">
    <w:name w:val="apple-style-span"/>
    <w:qFormat/>
    <w:uiPriority w:val="0"/>
    <w:rPr>
      <w:rFonts w:cs="Times New Roman"/>
    </w:rPr>
  </w:style>
  <w:style w:type="character" w:customStyle="1" w:styleId="145">
    <w:name w:val="列出段落 Char"/>
    <w:qFormat/>
    <w:uiPriority w:val="0"/>
    <w:rPr>
      <w:rFonts w:ascii="Calibri" w:hAnsi="Calibri" w:eastAsia="宋体"/>
      <w:kern w:val="2"/>
      <w:sz w:val="21"/>
      <w:szCs w:val="22"/>
      <w:lang w:val="en-US" w:eastAsia="zh-CN" w:bidi="ar-SA"/>
    </w:rPr>
  </w:style>
  <w:style w:type="character" w:customStyle="1" w:styleId="146">
    <w:name w:val="段1 Char"/>
    <w:qFormat/>
    <w:uiPriority w:val="0"/>
    <w:rPr>
      <w:rFonts w:ascii="宋体" w:eastAsia="宋体"/>
      <w:sz w:val="24"/>
      <w:lang w:val="en-US" w:eastAsia="zh-CN" w:bidi="ar-SA"/>
    </w:rPr>
  </w:style>
  <w:style w:type="character" w:customStyle="1" w:styleId="147">
    <w:name w:val="txt"/>
    <w:qFormat/>
    <w:uiPriority w:val="0"/>
  </w:style>
  <w:style w:type="character" w:customStyle="1" w:styleId="148">
    <w:name w:val="black1"/>
    <w:qFormat/>
    <w:uiPriority w:val="0"/>
    <w:rPr>
      <w:color w:val="000000"/>
    </w:rPr>
  </w:style>
  <w:style w:type="character" w:customStyle="1" w:styleId="149">
    <w:name w:val="标题 3 Char Char"/>
    <w:qFormat/>
    <w:uiPriority w:val="0"/>
    <w:rPr>
      <w:rFonts w:eastAsia="宋体"/>
      <w:b/>
      <w:bCs/>
      <w:kern w:val="2"/>
      <w:sz w:val="32"/>
      <w:szCs w:val="32"/>
      <w:lang w:val="en-US" w:eastAsia="zh-CN" w:bidi="ar-SA"/>
    </w:rPr>
  </w:style>
  <w:style w:type="character" w:customStyle="1" w:styleId="150">
    <w:name w:val="Char Char11"/>
    <w:qFormat/>
    <w:uiPriority w:val="0"/>
    <w:rPr>
      <w:rFonts w:ascii="宋体" w:eastAsia="宋体"/>
      <w:b/>
      <w:sz w:val="24"/>
      <w:u w:val="single"/>
      <w:lang w:val="en-US" w:eastAsia="zh-CN" w:bidi="ar-SA"/>
    </w:rPr>
  </w:style>
  <w:style w:type="paragraph" w:customStyle="1" w:styleId="15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2">
    <w:name w:val="二级条标题"/>
    <w:basedOn w:val="153"/>
    <w:next w:val="1"/>
    <w:qFormat/>
    <w:uiPriority w:val="0"/>
    <w:pPr>
      <w:tabs>
        <w:tab w:val="left" w:pos="360"/>
        <w:tab w:val="left" w:pos="840"/>
      </w:tabs>
      <w:outlineLvl w:val="2"/>
    </w:pPr>
    <w:rPr>
      <w:rFonts w:ascii="宋体" w:eastAsia="宋体"/>
      <w:b w:val="0"/>
    </w:rPr>
  </w:style>
  <w:style w:type="paragraph" w:customStyle="1" w:styleId="153">
    <w:name w:val="一级条标题"/>
    <w:basedOn w:val="154"/>
    <w:next w:val="1"/>
    <w:qFormat/>
    <w:uiPriority w:val="0"/>
    <w:pPr>
      <w:tabs>
        <w:tab w:val="left" w:pos="360"/>
        <w:tab w:val="left" w:pos="840"/>
      </w:tabs>
      <w:ind w:hanging="840"/>
      <w:outlineLvl w:val="1"/>
    </w:pPr>
  </w:style>
  <w:style w:type="paragraph" w:customStyle="1" w:styleId="154">
    <w:name w:val="章标题"/>
    <w:next w:val="1"/>
    <w:qFormat/>
    <w:uiPriority w:val="0"/>
    <w:pPr>
      <w:spacing w:before="156" w:beforeLines="50" w:after="156" w:afterLines="50" w:line="460" w:lineRule="exact"/>
      <w:jc w:val="both"/>
      <w:outlineLvl w:val="0"/>
    </w:pPr>
    <w:rPr>
      <w:rFonts w:ascii="黑体" w:hAnsi="Times New Roman" w:eastAsia="黑体" w:cs="Times New Roman"/>
      <w:b/>
      <w:kern w:val="0"/>
      <w:sz w:val="28"/>
      <w:szCs w:val="20"/>
      <w:lang w:val="en-US" w:eastAsia="zh-CN" w:bidi="ar-SA"/>
    </w:rPr>
  </w:style>
  <w:style w:type="paragraph" w:customStyle="1" w:styleId="155">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6">
    <w:name w:val="字元 字元2"/>
    <w:basedOn w:val="1"/>
    <w:qFormat/>
    <w:uiPriority w:val="0"/>
    <w:rPr>
      <w:rFonts w:ascii="Tahoma" w:hAnsi="Tahoma" w:eastAsia="宋体" w:cs="Times New Roman"/>
      <w:sz w:val="24"/>
      <w:szCs w:val="20"/>
    </w:rPr>
  </w:style>
  <w:style w:type="paragraph" w:customStyle="1" w:styleId="157">
    <w:name w:val="_Style 160"/>
    <w:qFormat/>
    <w:uiPriority w:val="0"/>
    <w:rPr>
      <w:rFonts w:ascii="Times New Roman" w:hAnsi="Times New Roman" w:eastAsia="宋体" w:cs="Times New Roman"/>
      <w:kern w:val="2"/>
      <w:sz w:val="21"/>
      <w:szCs w:val="24"/>
      <w:lang w:val="en-US" w:eastAsia="zh-CN" w:bidi="ar-SA"/>
    </w:rPr>
  </w:style>
  <w:style w:type="paragraph" w:customStyle="1" w:styleId="15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Arial Unicode MS" w:cs="Times New Roman"/>
      <w:color w:val="000000"/>
      <w:kern w:val="0"/>
      <w:sz w:val="20"/>
      <w:szCs w:val="20"/>
    </w:rPr>
  </w:style>
  <w:style w:type="paragraph" w:customStyle="1" w:styleId="159">
    <w:name w:val="纯文本1"/>
    <w:next w:val="27"/>
    <w:qFormat/>
    <w:uiPriority w:val="0"/>
    <w:pPr>
      <w:widowControl w:val="0"/>
      <w:adjustRightInd w:val="0"/>
      <w:jc w:val="both"/>
      <w:textAlignment w:val="baseline"/>
    </w:pPr>
    <w:rPr>
      <w:rFonts w:ascii="宋体" w:hAnsi="宋体" w:eastAsia="宋体" w:cs="Times New Roman"/>
      <w:kern w:val="2"/>
      <w:sz w:val="26"/>
      <w:szCs w:val="24"/>
      <w:lang w:val="en-US" w:eastAsia="zh-CN" w:bidi="ar-SA"/>
    </w:rPr>
  </w:style>
  <w:style w:type="paragraph" w:customStyle="1" w:styleId="160">
    <w:name w:val="Char3 Char Char Char1"/>
    <w:basedOn w:val="1"/>
    <w:qFormat/>
    <w:uiPriority w:val="0"/>
    <w:rPr>
      <w:rFonts w:ascii="Tahoma" w:hAnsi="Tahoma" w:eastAsia="宋体" w:cs="Times New Roman"/>
      <w:sz w:val="24"/>
      <w:szCs w:val="20"/>
    </w:rPr>
  </w:style>
  <w:style w:type="paragraph" w:customStyle="1" w:styleId="161">
    <w:name w:val="22222222222222"/>
    <w:basedOn w:val="1"/>
    <w:qFormat/>
    <w:uiPriority w:val="0"/>
    <w:pPr>
      <w:widowControl/>
      <w:adjustRightInd w:val="0"/>
      <w:spacing w:line="360" w:lineRule="auto"/>
      <w:ind w:firstLine="480" w:firstLineChars="200"/>
      <w:jc w:val="left"/>
    </w:pPr>
    <w:rPr>
      <w:rFonts w:ascii="Times New Roman" w:hAnsi="Times New Roman" w:eastAsia="宋体" w:cs="Times New Roman"/>
      <w:color w:val="FF0000"/>
      <w:kern w:val="0"/>
      <w:sz w:val="24"/>
      <w:szCs w:val="20"/>
    </w:rPr>
  </w:style>
  <w:style w:type="paragraph" w:customStyle="1" w:styleId="162">
    <w:name w:val="正文文本样式"/>
    <w:basedOn w:val="1"/>
    <w:qFormat/>
    <w:uiPriority w:val="0"/>
    <w:pPr>
      <w:spacing w:line="360" w:lineRule="auto"/>
      <w:ind w:firstLine="482"/>
    </w:pPr>
    <w:rPr>
      <w:rFonts w:ascii="Times New Roman" w:hAnsi="Times New Roman" w:eastAsia="宋体" w:cs="宋体"/>
      <w:sz w:val="24"/>
      <w:szCs w:val="20"/>
    </w:rPr>
  </w:style>
  <w:style w:type="paragraph" w:customStyle="1" w:styleId="16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64">
    <w:name w:val="1名"/>
    <w:basedOn w:val="1"/>
    <w:qFormat/>
    <w:uiPriority w:val="0"/>
    <w:pPr>
      <w:numPr>
        <w:ilvl w:val="0"/>
        <w:numId w:val="1"/>
      </w:numPr>
      <w:tabs>
        <w:tab w:val="left" w:pos="360"/>
      </w:tabs>
      <w:spacing w:before="120"/>
    </w:pPr>
    <w:rPr>
      <w:rFonts w:ascii="宋体" w:hAnsi="Times New Roman" w:eastAsia="宋体" w:cs="Times New Roman"/>
      <w:sz w:val="28"/>
      <w:szCs w:val="20"/>
    </w:rPr>
  </w:style>
  <w:style w:type="paragraph" w:customStyle="1" w:styleId="165">
    <w:name w:val="Char3"/>
    <w:basedOn w:val="1"/>
    <w:qFormat/>
    <w:uiPriority w:val="0"/>
    <w:pPr>
      <w:tabs>
        <w:tab w:val="left" w:pos="360"/>
      </w:tabs>
    </w:pPr>
    <w:rPr>
      <w:rFonts w:ascii="Times New Roman" w:hAnsi="Times New Roman" w:eastAsia="宋体" w:cs="Times New Roman"/>
      <w:sz w:val="24"/>
      <w:szCs w:val="24"/>
    </w:rPr>
  </w:style>
  <w:style w:type="paragraph" w:customStyle="1" w:styleId="1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7">
    <w:name w:val="1 Char Char Char Char"/>
    <w:basedOn w:val="1"/>
    <w:qFormat/>
    <w:uiPriority w:val="0"/>
    <w:rPr>
      <w:rFonts w:ascii="Tahoma" w:hAnsi="Tahoma" w:eastAsia="宋体" w:cs="Times New Roman"/>
      <w:sz w:val="24"/>
      <w:szCs w:val="20"/>
    </w:rPr>
  </w:style>
  <w:style w:type="paragraph" w:customStyle="1" w:styleId="168">
    <w:name w:val="项目编号2"/>
    <w:basedOn w:val="169"/>
    <w:qFormat/>
    <w:uiPriority w:val="0"/>
    <w:pPr>
      <w:numPr>
        <w:numId w:val="2"/>
      </w:numPr>
      <w:tabs>
        <w:tab w:val="left" w:pos="360"/>
      </w:tabs>
    </w:pPr>
  </w:style>
  <w:style w:type="paragraph" w:customStyle="1" w:styleId="169">
    <w:name w:val="项目编号1"/>
    <w:basedOn w:val="1"/>
    <w:qFormat/>
    <w:uiPriority w:val="0"/>
    <w:pPr>
      <w:numPr>
        <w:ilvl w:val="0"/>
        <w:numId w:val="3"/>
      </w:numPr>
      <w:spacing w:before="100" w:beforeAutospacing="1" w:after="100" w:afterAutospacing="1" w:line="360" w:lineRule="auto"/>
    </w:pPr>
    <w:rPr>
      <w:rFonts w:ascii="Times New Roman" w:hAnsi="Times New Roman" w:eastAsia="宋体" w:cs="Times New Roman"/>
      <w:sz w:val="24"/>
      <w:szCs w:val="24"/>
    </w:rPr>
  </w:style>
  <w:style w:type="paragraph" w:customStyle="1" w:styleId="170">
    <w:name w:val="Char Char Char2"/>
    <w:basedOn w:val="1"/>
    <w:qFormat/>
    <w:uiPriority w:val="0"/>
    <w:rPr>
      <w:rFonts w:ascii="Tahoma" w:hAnsi="Tahoma" w:eastAsia="宋体" w:cs="Times New Roman"/>
      <w:sz w:val="24"/>
      <w:szCs w:val="20"/>
    </w:rPr>
  </w:style>
  <w:style w:type="paragraph" w:customStyle="1" w:styleId="171">
    <w:name w:val="Char Char Char"/>
    <w:basedOn w:val="1"/>
    <w:qFormat/>
    <w:uiPriority w:val="0"/>
    <w:rPr>
      <w:rFonts w:ascii="Tahoma" w:hAnsi="Tahoma" w:eastAsia="宋体" w:cs="Times New Roman"/>
      <w:sz w:val="24"/>
      <w:szCs w:val="20"/>
    </w:rPr>
  </w:style>
  <w:style w:type="paragraph" w:customStyle="1" w:styleId="172">
    <w:name w:val="Char2 Char Char Char Char Char Char"/>
    <w:basedOn w:val="1"/>
    <w:qFormat/>
    <w:uiPriority w:val="0"/>
    <w:pPr>
      <w:widowControl/>
      <w:spacing w:line="400" w:lineRule="exact"/>
      <w:jc w:val="center"/>
    </w:pPr>
    <w:rPr>
      <w:rFonts w:ascii="Times New Roman" w:hAnsi="Times New Roman" w:eastAsia="宋体" w:cs="Times New Roman"/>
      <w:szCs w:val="24"/>
    </w:rPr>
  </w:style>
  <w:style w:type="paragraph" w:customStyle="1" w:styleId="17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74">
    <w:name w:val="正文文本样式 加粗"/>
    <w:basedOn w:val="162"/>
    <w:qFormat/>
    <w:uiPriority w:val="0"/>
    <w:rPr>
      <w:b/>
    </w:rPr>
  </w:style>
  <w:style w:type="paragraph" w:customStyle="1" w:styleId="175">
    <w:name w:val="List Paragraph1"/>
    <w:basedOn w:val="1"/>
    <w:qFormat/>
    <w:uiPriority w:val="0"/>
    <w:pPr>
      <w:ind w:firstLine="420" w:firstLineChars="200"/>
    </w:pPr>
    <w:rPr>
      <w:rFonts w:ascii="Calibri" w:hAnsi="Calibri" w:eastAsia="宋体" w:cs="Times New Roman"/>
    </w:rPr>
  </w:style>
  <w:style w:type="paragraph" w:customStyle="1" w:styleId="176">
    <w:name w:val="正文列项_数字"/>
    <w:basedOn w:val="1"/>
    <w:qFormat/>
    <w:uiPriority w:val="0"/>
    <w:pPr>
      <w:numPr>
        <w:ilvl w:val="7"/>
        <w:numId w:val="4"/>
      </w:numPr>
      <w:autoSpaceDE w:val="0"/>
      <w:autoSpaceDN w:val="0"/>
      <w:spacing w:line="460" w:lineRule="exact"/>
      <w:ind w:left="680" w:leftChars="530" w:hanging="150" w:hangingChars="150"/>
      <w:outlineLvl w:val="7"/>
    </w:pPr>
    <w:rPr>
      <w:rFonts w:ascii="宋体" w:hAnsi="Times New Roman" w:eastAsia="宋体" w:cs="Times New Roman"/>
      <w:kern w:val="0"/>
      <w:sz w:val="28"/>
      <w:szCs w:val="20"/>
    </w:rPr>
  </w:style>
  <w:style w:type="paragraph" w:customStyle="1" w:styleId="177">
    <w:name w:val="无标题条"/>
    <w:next w:val="1"/>
    <w:qFormat/>
    <w:uiPriority w:val="0"/>
    <w:pPr>
      <w:jc w:val="both"/>
    </w:pPr>
    <w:rPr>
      <w:rFonts w:ascii="Times New Roman" w:hAnsi="Times New Roman" w:eastAsia="宋体" w:cs="Times New Roman"/>
      <w:kern w:val="0"/>
      <w:sz w:val="21"/>
      <w:szCs w:val="20"/>
      <w:lang w:val="en-US" w:eastAsia="zh-CN" w:bidi="ar-SA"/>
    </w:rPr>
  </w:style>
  <w:style w:type="paragraph" w:customStyle="1" w:styleId="178">
    <w:name w:val="Default"/>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179">
    <w:name w:val="Char Char Char Char Char Char Char2"/>
    <w:basedOn w:val="1"/>
    <w:qFormat/>
    <w:uiPriority w:val="0"/>
    <w:pPr>
      <w:snapToGrid w:val="0"/>
      <w:spacing w:line="360" w:lineRule="auto"/>
      <w:ind w:firstLine="200" w:firstLineChars="200"/>
    </w:pPr>
    <w:rPr>
      <w:rFonts w:ascii="Times New Roman" w:hAnsi="Times New Roman" w:eastAsia="仿宋_GB2312" w:cs="Times New Roman"/>
      <w:sz w:val="24"/>
      <w:szCs w:val="24"/>
    </w:rPr>
  </w:style>
  <w:style w:type="paragraph" w:customStyle="1" w:styleId="180">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1">
    <w:name w:val="正文 + 宋体"/>
    <w:basedOn w:val="1"/>
    <w:qFormat/>
    <w:uiPriority w:val="0"/>
    <w:pPr>
      <w:widowControl/>
      <w:ind w:left="360" w:hanging="360"/>
      <w:jc w:val="left"/>
    </w:pPr>
    <w:rPr>
      <w:rFonts w:ascii="宋体" w:hAnsi="宋体" w:eastAsia="宋体" w:cs="宋体"/>
      <w:b/>
      <w:bCs/>
      <w:color w:val="000000"/>
      <w:kern w:val="0"/>
      <w:sz w:val="18"/>
      <w:szCs w:val="18"/>
    </w:rPr>
  </w:style>
  <w:style w:type="paragraph" w:customStyle="1" w:styleId="182">
    <w:name w:val="Char Char Char Char Char Char Char Char Char Char2"/>
    <w:basedOn w:val="1"/>
    <w:qFormat/>
    <w:uiPriority w:val="0"/>
    <w:rPr>
      <w:rFonts w:ascii="宋体" w:hAnsi="宋体" w:eastAsia="宋体" w:cs="Courier New"/>
      <w:sz w:val="32"/>
      <w:szCs w:val="32"/>
    </w:rPr>
  </w:style>
  <w:style w:type="paragraph" w:customStyle="1" w:styleId="183">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84">
    <w:name w:val="样式 宋体 五号 行距: 单倍行距"/>
    <w:basedOn w:val="1"/>
    <w:qFormat/>
    <w:uiPriority w:val="0"/>
    <w:pPr>
      <w:adjustRightInd w:val="0"/>
      <w:jc w:val="left"/>
      <w:textAlignment w:val="baseline"/>
    </w:pPr>
    <w:rPr>
      <w:rFonts w:ascii="宋体" w:hAnsi="宋体" w:eastAsia="宋体" w:cs="Times New Roman"/>
      <w:kern w:val="0"/>
      <w:szCs w:val="20"/>
    </w:rPr>
  </w:style>
  <w:style w:type="paragraph" w:customStyle="1" w:styleId="185">
    <w:name w:val="Char Char Char Char Char Char Char"/>
    <w:basedOn w:val="1"/>
    <w:qFormat/>
    <w:uiPriority w:val="0"/>
    <w:pPr>
      <w:snapToGrid w:val="0"/>
      <w:spacing w:line="360" w:lineRule="auto"/>
      <w:ind w:firstLine="200" w:firstLineChars="200"/>
    </w:pPr>
    <w:rPr>
      <w:rFonts w:ascii="Times New Roman" w:hAnsi="Times New Roman" w:eastAsia="仿宋_GB2312" w:cs="Times New Roman"/>
      <w:sz w:val="24"/>
      <w:szCs w:val="24"/>
    </w:rPr>
  </w:style>
  <w:style w:type="paragraph" w:customStyle="1" w:styleId="186">
    <w:name w:val="标题1-附件"/>
    <w:basedOn w:val="2"/>
    <w:qFormat/>
    <w:uiPriority w:val="0"/>
    <w:pPr>
      <w:jc w:val="left"/>
    </w:pPr>
    <w:rPr>
      <w:sz w:val="24"/>
      <w:szCs w:val="24"/>
    </w:rPr>
  </w:style>
  <w:style w:type="paragraph" w:customStyle="1" w:styleId="187">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Arial Unicode MS" w:cs="Times New Roman"/>
      <w:b/>
      <w:bCs/>
      <w:color w:val="000000"/>
      <w:kern w:val="0"/>
      <w:sz w:val="20"/>
      <w:szCs w:val="20"/>
    </w:rPr>
  </w:style>
  <w:style w:type="paragraph" w:customStyle="1" w:styleId="188">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9">
    <w:name w:val="background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90">
    <w:name w:val="Char Char Char1 Char1"/>
    <w:basedOn w:val="1"/>
    <w:qFormat/>
    <w:uiPriority w:val="0"/>
    <w:rPr>
      <w:rFonts w:ascii="Tahoma" w:hAnsi="Tahoma" w:eastAsia="宋体" w:cs="Times New Roman"/>
      <w:sz w:val="24"/>
      <w:szCs w:val="20"/>
    </w:rPr>
  </w:style>
  <w:style w:type="paragraph" w:customStyle="1" w:styleId="191">
    <w:name w:val="缺省文本"/>
    <w:basedOn w:val="1"/>
    <w:qFormat/>
    <w:uiPriority w:val="0"/>
    <w:pPr>
      <w:autoSpaceDE w:val="0"/>
      <w:autoSpaceDN w:val="0"/>
      <w:adjustRightInd w:val="0"/>
      <w:jc w:val="left"/>
    </w:pPr>
    <w:rPr>
      <w:rFonts w:ascii="Times New Roman" w:hAnsi="Times New Roman" w:eastAsia="宋体" w:cs="Times New Roman"/>
      <w:kern w:val="0"/>
      <w:sz w:val="24"/>
      <w:szCs w:val="24"/>
    </w:rPr>
  </w:style>
  <w:style w:type="paragraph" w:customStyle="1" w:styleId="19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193">
    <w:name w:val="图文"/>
    <w:basedOn w:val="1"/>
    <w:qFormat/>
    <w:uiPriority w:val="0"/>
    <w:pPr>
      <w:adjustRightInd w:val="0"/>
      <w:snapToGrid w:val="0"/>
      <w:spacing w:after="50" w:line="360" w:lineRule="auto"/>
    </w:pPr>
    <w:rPr>
      <w:rFonts w:ascii="Times New Roman" w:hAnsi="Times New Roman" w:eastAsia="宋体" w:cs="Times New Roman"/>
      <w:sz w:val="24"/>
      <w:szCs w:val="24"/>
    </w:rPr>
  </w:style>
  <w:style w:type="paragraph" w:customStyle="1" w:styleId="194">
    <w:name w:val="font8"/>
    <w:basedOn w:val="1"/>
    <w:qFormat/>
    <w:uiPriority w:val="0"/>
    <w:pPr>
      <w:widowControl/>
      <w:spacing w:before="100" w:beforeAutospacing="1" w:after="100" w:afterAutospacing="1"/>
      <w:jc w:val="left"/>
    </w:pPr>
    <w:rPr>
      <w:rFonts w:ascii="Times New Roman" w:hAnsi="Times New Roman" w:eastAsia="宋体" w:cs="Times New Roman"/>
      <w:kern w:val="0"/>
      <w:sz w:val="36"/>
      <w:szCs w:val="36"/>
    </w:rPr>
  </w:style>
  <w:style w:type="paragraph" w:customStyle="1" w:styleId="195">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196">
    <w:name w:val="项目编号3"/>
    <w:basedOn w:val="162"/>
    <w:qFormat/>
    <w:uiPriority w:val="0"/>
    <w:pPr>
      <w:numPr>
        <w:ilvl w:val="0"/>
        <w:numId w:val="5"/>
      </w:numPr>
    </w:pPr>
  </w:style>
  <w:style w:type="paragraph" w:customStyle="1" w:styleId="197">
    <w:name w:val="Char2"/>
    <w:basedOn w:val="1"/>
    <w:qFormat/>
    <w:uiPriority w:val="0"/>
    <w:rPr>
      <w:rFonts w:ascii="Tahoma" w:hAnsi="Tahoma" w:eastAsia="宋体" w:cs="Times New Roman"/>
      <w:sz w:val="24"/>
      <w:szCs w:val="20"/>
    </w:rPr>
  </w:style>
  <w:style w:type="paragraph" w:customStyle="1" w:styleId="19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99">
    <w:name w:val="Char3 Char Char Char"/>
    <w:basedOn w:val="1"/>
    <w:qFormat/>
    <w:uiPriority w:val="0"/>
    <w:rPr>
      <w:rFonts w:ascii="Tahoma" w:hAnsi="Tahoma" w:eastAsia="宋体" w:cs="Times New Roman"/>
      <w:sz w:val="24"/>
      <w:szCs w:val="20"/>
    </w:rPr>
  </w:style>
  <w:style w:type="paragraph" w:customStyle="1" w:styleId="200">
    <w:name w:val="Char Char1 Char Char Char 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201">
    <w:name w:val="Char Char4"/>
    <w:basedOn w:val="1"/>
    <w:qFormat/>
    <w:uiPriority w:val="0"/>
    <w:pPr>
      <w:widowControl/>
      <w:spacing w:line="400" w:lineRule="exact"/>
      <w:jc w:val="center"/>
    </w:pPr>
    <w:rPr>
      <w:rFonts w:ascii="Times New Roman" w:hAnsi="Times New Roman" w:eastAsia="宋体" w:cs="Times New Roman"/>
      <w:szCs w:val="24"/>
    </w:rPr>
  </w:style>
  <w:style w:type="paragraph" w:customStyle="1" w:styleId="202">
    <w:name w:val="Char1"/>
    <w:basedOn w:val="1"/>
    <w:qFormat/>
    <w:uiPriority w:val="0"/>
    <w:pPr>
      <w:tabs>
        <w:tab w:val="left" w:pos="360"/>
      </w:tabs>
    </w:pPr>
    <w:rPr>
      <w:rFonts w:ascii="Times New Roman" w:hAnsi="Times New Roman" w:eastAsia="宋体" w:cs="Times New Roman"/>
      <w:sz w:val="24"/>
      <w:szCs w:val="24"/>
    </w:rPr>
  </w:style>
  <w:style w:type="paragraph" w:customStyle="1" w:styleId="20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04">
    <w:name w:val="正文缩进2"/>
    <w:basedOn w:val="1"/>
    <w:qFormat/>
    <w:uiPriority w:val="0"/>
    <w:pPr>
      <w:widowControl/>
      <w:adjustRightInd w:val="0"/>
      <w:snapToGrid w:val="0"/>
      <w:spacing w:line="480" w:lineRule="exact"/>
      <w:ind w:firstLine="567"/>
    </w:pPr>
    <w:rPr>
      <w:rFonts w:ascii="宋体" w:hAnsi="Times New Roman" w:eastAsia="宋体" w:cs="Times New Roman"/>
      <w:snapToGrid w:val="0"/>
      <w:color w:val="000000"/>
      <w:kern w:val="28"/>
      <w:sz w:val="28"/>
      <w:szCs w:val="20"/>
      <w:lang w:val="zh-CN"/>
    </w:rPr>
  </w:style>
  <w:style w:type="paragraph" w:customStyle="1" w:styleId="205">
    <w:name w:val="Char22"/>
    <w:basedOn w:val="1"/>
    <w:qFormat/>
    <w:uiPriority w:val="0"/>
    <w:rPr>
      <w:rFonts w:ascii="Tahoma" w:hAnsi="Tahoma" w:eastAsia="宋体" w:cs="Times New Roman"/>
      <w:sz w:val="24"/>
      <w:szCs w:val="20"/>
    </w:rPr>
  </w:style>
  <w:style w:type="paragraph" w:customStyle="1" w:styleId="206">
    <w:name w:val="defaul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rPr>
  </w:style>
  <w:style w:type="paragraph" w:customStyle="1" w:styleId="20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09">
    <w:name w:val="正文须知-3级"/>
    <w:basedOn w:val="1"/>
    <w:qFormat/>
    <w:uiPriority w:val="0"/>
    <w:pPr>
      <w:numPr>
        <w:ilvl w:val="2"/>
        <w:numId w:val="6"/>
      </w:numPr>
      <w:adjustRightInd w:val="0"/>
      <w:snapToGrid w:val="0"/>
      <w:spacing w:line="300" w:lineRule="auto"/>
      <w:ind w:hanging="355" w:hangingChars="355"/>
    </w:pPr>
    <w:rPr>
      <w:rFonts w:ascii="宋体" w:hAnsi="Calibri" w:eastAsia="宋体" w:cs="Times New Roman"/>
      <w:sz w:val="24"/>
      <w:szCs w:val="21"/>
    </w:rPr>
  </w:style>
  <w:style w:type="paragraph" w:customStyle="1" w:styleId="210">
    <w:name w:val="字元 字元1"/>
    <w:basedOn w:val="1"/>
    <w:qFormat/>
    <w:uiPriority w:val="0"/>
    <w:rPr>
      <w:rFonts w:ascii="Tahoma" w:hAnsi="Tahoma" w:eastAsia="宋体" w:cs="Times New Roman"/>
      <w:sz w:val="24"/>
      <w:szCs w:val="20"/>
    </w:rPr>
  </w:style>
  <w:style w:type="paragraph" w:customStyle="1" w:styleId="211">
    <w:name w:val="默认段落字体 Para Char Char Char Char"/>
    <w:basedOn w:val="1"/>
    <w:qFormat/>
    <w:uiPriority w:val="0"/>
    <w:rPr>
      <w:rFonts w:ascii="Arial" w:hAnsi="Arial" w:eastAsia="宋体" w:cs="Arial"/>
      <w:szCs w:val="21"/>
    </w:rPr>
  </w:style>
  <w:style w:type="paragraph" w:customStyle="1" w:styleId="212">
    <w:name w:val="font7"/>
    <w:basedOn w:val="1"/>
    <w:qFormat/>
    <w:uiPriority w:val="0"/>
    <w:pPr>
      <w:widowControl/>
      <w:spacing w:before="100" w:beforeAutospacing="1" w:after="100" w:afterAutospacing="1"/>
      <w:jc w:val="left"/>
    </w:pPr>
    <w:rPr>
      <w:rFonts w:ascii="Times New Roman" w:hAnsi="Times New Roman" w:eastAsia="Arial Unicode MS" w:cs="Times New Roman"/>
      <w:b/>
      <w:bCs/>
      <w:color w:val="000000"/>
      <w:kern w:val="0"/>
      <w:sz w:val="20"/>
      <w:szCs w:val="20"/>
    </w:rPr>
  </w:style>
  <w:style w:type="paragraph" w:customStyle="1" w:styleId="213">
    <w:name w:val="Char Char Char1"/>
    <w:basedOn w:val="1"/>
    <w:qFormat/>
    <w:uiPriority w:val="0"/>
    <w:rPr>
      <w:rFonts w:ascii="Tahoma" w:hAnsi="Tahoma" w:eastAsia="宋体" w:cs="Times New Roman"/>
      <w:sz w:val="24"/>
      <w:szCs w:val="20"/>
    </w:rPr>
  </w:style>
  <w:style w:type="paragraph" w:customStyle="1" w:styleId="21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15">
    <w:name w:val="Char Char1"/>
    <w:basedOn w:val="13"/>
    <w:qFormat/>
    <w:uiPriority w:val="0"/>
    <w:rPr>
      <w:rFonts w:ascii="Tahoma" w:hAnsi="Tahoma"/>
      <w:sz w:val="24"/>
    </w:rPr>
  </w:style>
  <w:style w:type="paragraph" w:customStyle="1" w:styleId="216">
    <w:name w:val="正文 + 楷体_GB2312"/>
    <w:basedOn w:val="1"/>
    <w:qFormat/>
    <w:uiPriority w:val="0"/>
    <w:pPr>
      <w:widowControl/>
      <w:jc w:val="left"/>
    </w:pPr>
    <w:rPr>
      <w:rFonts w:ascii="楷体_GB2312" w:hAnsi="Times New Roman" w:eastAsia="楷体_GB2312" w:cs="Arial"/>
      <w:kern w:val="0"/>
      <w:sz w:val="24"/>
      <w:szCs w:val="24"/>
    </w:rPr>
  </w:style>
  <w:style w:type="paragraph" w:customStyle="1" w:styleId="217">
    <w:name w:val="文档正文"/>
    <w:basedOn w:val="1"/>
    <w:qFormat/>
    <w:uiPriority w:val="0"/>
    <w:pPr>
      <w:snapToGrid w:val="0"/>
      <w:spacing w:before="120" w:after="120" w:line="180" w:lineRule="auto"/>
    </w:pPr>
    <w:rPr>
      <w:rFonts w:ascii="Arial" w:hAnsi="Arial" w:eastAsia="宋体" w:cs="Times New Roman"/>
      <w:szCs w:val="20"/>
    </w:rPr>
  </w:style>
  <w:style w:type="paragraph" w:customStyle="1" w:styleId="218">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19">
    <w:name w:val="列表段落1"/>
    <w:basedOn w:val="1"/>
    <w:qFormat/>
    <w:uiPriority w:val="0"/>
    <w:rPr>
      <w:rFonts w:ascii="Calibri" w:hAnsi="Calibri" w:eastAsia="宋体" w:cs="宋体"/>
    </w:rPr>
  </w:style>
  <w:style w:type="paragraph" w:customStyle="1" w:styleId="220">
    <w:name w:val="表格1"/>
    <w:basedOn w:val="1"/>
    <w:qFormat/>
    <w:uiPriority w:val="0"/>
    <w:pPr>
      <w:ind w:firstLine="480" w:firstLineChars="200"/>
      <w:jc w:val="center"/>
    </w:pPr>
    <w:rPr>
      <w:rFonts w:ascii="Times New Roman" w:hAnsi="Times New Roman" w:eastAsia="宋体" w:cs="Times New Roman"/>
      <w:sz w:val="24"/>
      <w:szCs w:val="20"/>
    </w:rPr>
  </w:style>
  <w:style w:type="paragraph" w:customStyle="1" w:styleId="221">
    <w:name w:val="样式2"/>
    <w:basedOn w:val="34"/>
    <w:qFormat/>
    <w:uiPriority w:val="0"/>
    <w:pPr>
      <w:spacing w:line="360" w:lineRule="auto"/>
      <w:jc w:val="center"/>
    </w:pPr>
    <w:rPr>
      <w:sz w:val="24"/>
    </w:rPr>
  </w:style>
  <w:style w:type="paragraph" w:customStyle="1" w:styleId="222">
    <w:name w:val="字元 字元"/>
    <w:basedOn w:val="1"/>
    <w:qFormat/>
    <w:uiPriority w:val="0"/>
    <w:rPr>
      <w:rFonts w:ascii="Tahoma" w:hAnsi="Tahoma" w:eastAsia="宋体" w:cs="Times New Roman"/>
      <w:sz w:val="24"/>
      <w:szCs w:val="20"/>
    </w:rPr>
  </w:style>
  <w:style w:type="paragraph" w:customStyle="1" w:styleId="223">
    <w:name w:val="Revision"/>
    <w:unhideWhenUsed/>
    <w:uiPriority w:val="99"/>
    <w:rPr>
      <w:rFonts w:ascii="Times New Roman" w:hAnsi="Times New Roman" w:eastAsia="宋体" w:cs="Times New Roman"/>
      <w:kern w:val="2"/>
      <w:sz w:val="21"/>
      <w:szCs w:val="24"/>
      <w:lang w:val="en-US" w:eastAsia="zh-CN" w:bidi="ar-SA"/>
    </w:rPr>
  </w:style>
  <w:style w:type="paragraph" w:customStyle="1" w:styleId="224">
    <w:name w:val="Char"/>
    <w:basedOn w:val="1"/>
    <w:qFormat/>
    <w:uiPriority w:val="0"/>
    <w:pPr>
      <w:tabs>
        <w:tab w:val="left" w:pos="360"/>
      </w:tabs>
    </w:pPr>
    <w:rPr>
      <w:rFonts w:ascii="Times New Roman" w:hAnsi="Times New Roman" w:eastAsia="宋体" w:cs="Times New Roman"/>
      <w:sz w:val="24"/>
      <w:szCs w:val="24"/>
    </w:rPr>
  </w:style>
  <w:style w:type="paragraph" w:customStyle="1" w:styleId="225">
    <w:name w:val="Char Char1 Char Char Char Char Char Char1"/>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226">
    <w:name w:val="列出段落1"/>
    <w:basedOn w:val="1"/>
    <w:qFormat/>
    <w:uiPriority w:val="0"/>
    <w:pPr>
      <w:ind w:firstLine="420" w:firstLineChars="200"/>
    </w:pPr>
    <w:rPr>
      <w:rFonts w:ascii="Calibri" w:hAnsi="Calibri" w:eastAsia="宋体" w:cs="Times New Roman"/>
    </w:rPr>
  </w:style>
  <w:style w:type="paragraph" w:customStyle="1" w:styleId="227">
    <w:name w:val="Char Char Char Char Char Char Char Char Char Char"/>
    <w:basedOn w:val="1"/>
    <w:qFormat/>
    <w:uiPriority w:val="0"/>
    <w:rPr>
      <w:rFonts w:ascii="Times New Roman" w:hAnsi="Times New Roman" w:eastAsia="宋体" w:cs="Times New Roman"/>
      <w:szCs w:val="24"/>
    </w:rPr>
  </w:style>
  <w:style w:type="paragraph" w:customStyle="1" w:styleId="22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29">
    <w:name w:val="图中文字"/>
    <w:basedOn w:val="1"/>
    <w:qFormat/>
    <w:uiPriority w:val="0"/>
    <w:pPr>
      <w:adjustRightInd w:val="0"/>
      <w:snapToGrid w:val="0"/>
      <w:spacing w:line="0" w:lineRule="atLeast"/>
      <w:jc w:val="center"/>
    </w:pPr>
    <w:rPr>
      <w:rFonts w:ascii="Times New Roman" w:hAnsi="Times New Roman" w:eastAsia="宋体" w:cs="Times New Roman"/>
      <w:sz w:val="24"/>
      <w:szCs w:val="20"/>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eastAsia="宋体" w:cs="Times New Roman"/>
      <w:b/>
      <w:kern w:val="0"/>
      <w:sz w:val="30"/>
      <w:szCs w:val="30"/>
      <w:lang w:eastAsia="en-US"/>
    </w:rPr>
  </w:style>
  <w:style w:type="paragraph" w:customStyle="1" w:styleId="231">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styleId="233">
    <w:name w:val="No Spacing"/>
    <w:link w:val="285"/>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34">
    <w:name w:val="三级条标题"/>
    <w:basedOn w:val="152"/>
    <w:next w:val="1"/>
    <w:qFormat/>
    <w:uiPriority w:val="0"/>
    <w:pPr>
      <w:numPr>
        <w:ilvl w:val="3"/>
        <w:numId w:val="4"/>
      </w:numPr>
      <w:outlineLvl w:val="3"/>
    </w:pPr>
  </w:style>
  <w:style w:type="paragraph" w:customStyle="1" w:styleId="23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0"/>
      <w:szCs w:val="20"/>
    </w:rPr>
  </w:style>
  <w:style w:type="paragraph" w:customStyle="1" w:styleId="23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37">
    <w:name w:val="修订1"/>
    <w:qFormat/>
    <w:uiPriority w:val="0"/>
    <w:rPr>
      <w:rFonts w:ascii="Times New Roman" w:hAnsi="Times New Roman" w:eastAsia="宋体" w:cs="Times New Roman"/>
      <w:kern w:val="2"/>
      <w:sz w:val="21"/>
      <w:szCs w:val="24"/>
      <w:lang w:val="en-US" w:eastAsia="zh-CN" w:bidi="ar-SA"/>
    </w:rPr>
  </w:style>
  <w:style w:type="paragraph" w:customStyle="1" w:styleId="238">
    <w:name w:val="正文列项_字母"/>
    <w:basedOn w:val="1"/>
    <w:qFormat/>
    <w:uiPriority w:val="0"/>
    <w:pPr>
      <w:numPr>
        <w:ilvl w:val="6"/>
        <w:numId w:val="4"/>
      </w:numPr>
      <w:autoSpaceDE w:val="0"/>
      <w:autoSpaceDN w:val="0"/>
      <w:spacing w:line="460" w:lineRule="exact"/>
      <w:ind w:left="480" w:leftChars="300" w:hanging="180" w:hangingChars="180"/>
      <w:outlineLvl w:val="6"/>
    </w:pPr>
    <w:rPr>
      <w:rFonts w:ascii="宋体" w:hAnsi="Times New Roman" w:eastAsia="宋体" w:cs="Times New Roman"/>
      <w:kern w:val="0"/>
      <w:sz w:val="28"/>
      <w:szCs w:val="20"/>
    </w:rPr>
  </w:style>
  <w:style w:type="paragraph" w:customStyle="1" w:styleId="239">
    <w:name w:val="项目符号1"/>
    <w:basedOn w:val="162"/>
    <w:qFormat/>
    <w:uiPriority w:val="0"/>
    <w:pPr>
      <w:ind w:left="-25" w:firstLine="0"/>
    </w:pPr>
  </w:style>
  <w:style w:type="paragraph" w:customStyle="1" w:styleId="24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41">
    <w:name w:val="Char Char Char1 Char2"/>
    <w:basedOn w:val="1"/>
    <w:qFormat/>
    <w:uiPriority w:val="0"/>
    <w:rPr>
      <w:rFonts w:ascii="Tahoma" w:hAnsi="Tahoma" w:eastAsia="宋体" w:cs="Times New Roman"/>
      <w:sz w:val="24"/>
      <w:szCs w:val="20"/>
    </w:rPr>
  </w:style>
  <w:style w:type="paragraph" w:customStyle="1" w:styleId="242">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Times New Roman" w:hAnsi="Times New Roman" w:eastAsia="Arial Unicode MS" w:cs="Times New Roman"/>
      <w:color w:val="000000"/>
      <w:kern w:val="0"/>
      <w:sz w:val="20"/>
      <w:szCs w:val="20"/>
    </w:rPr>
  </w:style>
  <w:style w:type="paragraph" w:customStyle="1" w:styleId="244">
    <w:name w:val="Char1 Char Char Char1"/>
    <w:basedOn w:val="1"/>
    <w:qFormat/>
    <w:uiPriority w:val="0"/>
    <w:rPr>
      <w:rFonts w:ascii="Tahoma" w:hAnsi="Tahoma" w:eastAsia="宋体" w:cs="仿宋_GB2312"/>
      <w:sz w:val="24"/>
      <w:szCs w:val="28"/>
    </w:rPr>
  </w:style>
  <w:style w:type="paragraph" w:customStyle="1" w:styleId="24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6">
    <w:name w:val="正文文本缩进2"/>
    <w:basedOn w:val="1"/>
    <w:qFormat/>
    <w:uiPriority w:val="0"/>
    <w:pPr>
      <w:spacing w:line="480" w:lineRule="exact"/>
      <w:ind w:firstLine="480" w:firstLineChars="200"/>
    </w:pPr>
    <w:rPr>
      <w:rFonts w:ascii="宋体" w:hAnsi="宋体" w:eastAsia="宋体" w:cs="Times New Roman"/>
      <w:kern w:val="0"/>
      <w:sz w:val="24"/>
      <w:szCs w:val="24"/>
      <w:lang w:val="zh-CN"/>
    </w:rPr>
  </w:style>
  <w:style w:type="paragraph" w:customStyle="1" w:styleId="247">
    <w:name w:val="font9"/>
    <w:basedOn w:val="1"/>
    <w:qFormat/>
    <w:uiPriority w:val="0"/>
    <w:pPr>
      <w:widowControl/>
      <w:spacing w:before="100" w:beforeAutospacing="1" w:after="100" w:afterAutospacing="1"/>
      <w:jc w:val="left"/>
    </w:pPr>
    <w:rPr>
      <w:rFonts w:hint="eastAsia" w:ascii="宋体" w:hAnsi="宋体" w:eastAsia="宋体" w:cs="Arial Unicode MS"/>
      <w:color w:val="000000"/>
      <w:kern w:val="0"/>
      <w:sz w:val="20"/>
      <w:szCs w:val="20"/>
    </w:rPr>
  </w:style>
  <w:style w:type="paragraph" w:customStyle="1" w:styleId="248">
    <w:name w:val="Char Char Char Char Char Char Char Char Char Char Char Char Char Char Char Char"/>
    <w:basedOn w:val="1"/>
    <w:qFormat/>
    <w:uiPriority w:val="0"/>
    <w:pPr>
      <w:widowControl/>
      <w:spacing w:after="160" w:line="240" w:lineRule="exact"/>
      <w:jc w:val="center"/>
    </w:pPr>
    <w:rPr>
      <w:rFonts w:ascii="宋体" w:hAnsi="宋体" w:eastAsia="宋体" w:cs="Times New Roman"/>
      <w:b/>
      <w:kern w:val="0"/>
      <w:sz w:val="30"/>
      <w:szCs w:val="30"/>
      <w:lang w:eastAsia="en-US"/>
    </w:rPr>
  </w:style>
  <w:style w:type="paragraph" w:customStyle="1" w:styleId="24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5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Arial Unicode MS" w:cs="Times New Roman"/>
      <w:color w:val="000000"/>
      <w:kern w:val="0"/>
      <w:sz w:val="22"/>
    </w:rPr>
  </w:style>
  <w:style w:type="paragraph" w:customStyle="1" w:styleId="251">
    <w:name w:val="四级条标题"/>
    <w:basedOn w:val="234"/>
    <w:next w:val="1"/>
    <w:qFormat/>
    <w:uiPriority w:val="0"/>
    <w:pPr>
      <w:outlineLvl w:val="4"/>
    </w:pPr>
  </w:style>
  <w:style w:type="paragraph" w:customStyle="1" w:styleId="252">
    <w:name w:val="Char Char41"/>
    <w:basedOn w:val="1"/>
    <w:qFormat/>
    <w:uiPriority w:val="0"/>
    <w:pPr>
      <w:widowControl/>
      <w:spacing w:line="400" w:lineRule="exact"/>
      <w:jc w:val="center"/>
    </w:pPr>
    <w:rPr>
      <w:rFonts w:ascii="Times New Roman" w:hAnsi="Times New Roman" w:eastAsia="宋体" w:cs="Times New Roman"/>
      <w:szCs w:val="24"/>
    </w:rPr>
  </w:style>
  <w:style w:type="paragraph" w:customStyle="1" w:styleId="253">
    <w:name w:val="样式 标题 2 + 宋体 五号 行距: 单倍行距"/>
    <w:basedOn w:val="3"/>
    <w:qFormat/>
    <w:uiPriority w:val="0"/>
    <w:pPr>
      <w:numPr>
        <w:ilvl w:val="1"/>
        <w:numId w:val="7"/>
      </w:numPr>
      <w:tabs>
        <w:tab w:val="left" w:pos="1188"/>
      </w:tabs>
      <w:autoSpaceDE/>
      <w:autoSpaceDN/>
      <w:spacing w:before="260" w:after="260" w:line="240" w:lineRule="auto"/>
      <w:jc w:val="left"/>
      <w:textAlignment w:val="baseline"/>
    </w:pPr>
    <w:rPr>
      <w:rFonts w:ascii="宋体" w:hAnsi="宋体" w:eastAsia="宋体"/>
      <w:bCs/>
      <w:sz w:val="21"/>
    </w:rPr>
  </w:style>
  <w:style w:type="paragraph" w:customStyle="1" w:styleId="25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Arial Unicode MS" w:cs="Times New Roman"/>
      <w:color w:val="000000"/>
      <w:kern w:val="0"/>
      <w:sz w:val="20"/>
      <w:szCs w:val="20"/>
    </w:rPr>
  </w:style>
  <w:style w:type="paragraph" w:customStyle="1" w:styleId="255">
    <w:name w:val="正文须知-2级"/>
    <w:basedOn w:val="1"/>
    <w:qFormat/>
    <w:uiPriority w:val="0"/>
    <w:pPr>
      <w:numPr>
        <w:ilvl w:val="1"/>
        <w:numId w:val="6"/>
      </w:numPr>
      <w:adjustRightInd w:val="0"/>
      <w:snapToGrid w:val="0"/>
      <w:spacing w:line="300" w:lineRule="auto"/>
    </w:pPr>
    <w:rPr>
      <w:rFonts w:ascii="宋体" w:hAnsi="Calibri" w:eastAsia="宋体" w:cs="Times New Roman"/>
      <w:sz w:val="24"/>
      <w:szCs w:val="21"/>
    </w:rPr>
  </w:style>
  <w:style w:type="paragraph" w:customStyle="1" w:styleId="256">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7">
    <w:name w:val="五级条标题"/>
    <w:basedOn w:val="251"/>
    <w:next w:val="1"/>
    <w:qFormat/>
    <w:uiPriority w:val="0"/>
    <w:pPr>
      <w:outlineLvl w:val="5"/>
    </w:pPr>
  </w:style>
  <w:style w:type="paragraph" w:customStyle="1" w:styleId="258">
    <w:name w:val="Char3 Char Char Char2"/>
    <w:basedOn w:val="1"/>
    <w:qFormat/>
    <w:uiPriority w:val="0"/>
    <w:rPr>
      <w:rFonts w:ascii="Tahoma" w:hAnsi="Tahoma" w:eastAsia="宋体" w:cs="Times New Roman"/>
      <w:sz w:val="24"/>
      <w:szCs w:val="20"/>
    </w:rPr>
  </w:style>
  <w:style w:type="paragraph" w:customStyle="1" w:styleId="259">
    <w:name w:val="Char Char Char Char Char Char Char Char Char Char1"/>
    <w:basedOn w:val="1"/>
    <w:qFormat/>
    <w:uiPriority w:val="0"/>
    <w:rPr>
      <w:rFonts w:ascii="宋体" w:hAnsi="宋体" w:eastAsia="宋体" w:cs="Courier New"/>
      <w:sz w:val="32"/>
      <w:szCs w:val="32"/>
    </w:rPr>
  </w:style>
  <w:style w:type="paragraph" w:customStyle="1" w:styleId="260">
    <w:name w:val="Char Char Char1 Char"/>
    <w:basedOn w:val="1"/>
    <w:qFormat/>
    <w:uiPriority w:val="0"/>
    <w:rPr>
      <w:rFonts w:ascii="Tahoma" w:hAnsi="Tahoma" w:eastAsia="宋体" w:cs="Times New Roman"/>
      <w:sz w:val="24"/>
      <w:szCs w:val="20"/>
    </w:rPr>
  </w:style>
  <w:style w:type="paragraph" w:customStyle="1" w:styleId="261">
    <w:name w:val="Char Char1 Char Char Char Char Char Char Char Char"/>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62">
    <w:name w:val="xl23"/>
    <w:basedOn w:val="1"/>
    <w:qFormat/>
    <w:uiPriority w:val="0"/>
    <w:pPr>
      <w:widowControl/>
      <w:spacing w:before="100" w:beforeAutospacing="1" w:after="100" w:afterAutospacing="1" w:line="360" w:lineRule="auto"/>
      <w:textAlignment w:val="top"/>
    </w:pPr>
    <w:rPr>
      <w:rFonts w:ascii="Times New Roman" w:hAnsi="Times New Roman" w:eastAsia="宋体" w:cs="Times New Roman"/>
      <w:kern w:val="0"/>
      <w:sz w:val="24"/>
      <w:szCs w:val="20"/>
    </w:rPr>
  </w:style>
  <w:style w:type="paragraph" w:customStyle="1" w:styleId="26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rPr>
  </w:style>
  <w:style w:type="paragraph" w:customStyle="1" w:styleId="264">
    <w:name w:val="Table Paragraph"/>
    <w:basedOn w:val="1"/>
    <w:qFormat/>
    <w:uiPriority w:val="1"/>
    <w:pPr>
      <w:autoSpaceDE w:val="0"/>
      <w:autoSpaceDN w:val="0"/>
      <w:jc w:val="left"/>
    </w:pPr>
    <w:rPr>
      <w:rFonts w:ascii="宋体" w:hAnsi="宋体" w:eastAsia="宋体" w:cs="宋体"/>
      <w:kern w:val="0"/>
      <w:sz w:val="22"/>
      <w:lang w:eastAsia="en-US"/>
    </w:rPr>
  </w:style>
  <w:style w:type="paragraph" w:customStyle="1" w:styleId="265">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266">
    <w:name w:val="列出段落2"/>
    <w:basedOn w:val="1"/>
    <w:qFormat/>
    <w:uiPriority w:val="0"/>
    <w:pPr>
      <w:ind w:firstLine="420" w:firstLineChars="200"/>
    </w:pPr>
    <w:rPr>
      <w:rFonts w:ascii="Calibri" w:hAnsi="Calibri" w:eastAsia="宋体" w:cs="Times New Roman"/>
    </w:rPr>
  </w:style>
  <w:style w:type="paragraph" w:customStyle="1" w:styleId="267">
    <w:name w:val="Char Char Char Char Char Char Char1"/>
    <w:basedOn w:val="1"/>
    <w:qFormat/>
    <w:uiPriority w:val="0"/>
    <w:pPr>
      <w:snapToGrid w:val="0"/>
      <w:spacing w:line="360" w:lineRule="auto"/>
      <w:ind w:firstLine="200" w:firstLineChars="200"/>
    </w:pPr>
    <w:rPr>
      <w:rFonts w:ascii="Times New Roman" w:hAnsi="Times New Roman" w:eastAsia="仿宋_GB2312" w:cs="Times New Roman"/>
      <w:sz w:val="24"/>
      <w:szCs w:val="24"/>
    </w:rPr>
  </w:style>
  <w:style w:type="paragraph" w:customStyle="1" w:styleId="26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FF6600"/>
      <w:kern w:val="0"/>
      <w:sz w:val="20"/>
      <w:szCs w:val="20"/>
    </w:rPr>
  </w:style>
  <w:style w:type="paragraph" w:customStyle="1" w:styleId="269">
    <w:name w:val="无间隔1"/>
    <w:qFormat/>
    <w:uiPriority w:val="0"/>
    <w:pPr>
      <w:widowControl w:val="0"/>
      <w:jc w:val="both"/>
    </w:pPr>
    <w:rPr>
      <w:rFonts w:ascii="Calibri" w:hAnsi="Calibri" w:eastAsia="宋体" w:cs="宋体"/>
      <w:kern w:val="0"/>
      <w:sz w:val="20"/>
      <w:szCs w:val="20"/>
      <w:lang w:val="en-US" w:eastAsia="zh-CN" w:bidi="ar-SA"/>
    </w:rPr>
  </w:style>
  <w:style w:type="paragraph" w:customStyle="1" w:styleId="270">
    <w:name w:val="正文须知-1级"/>
    <w:basedOn w:val="1"/>
    <w:next w:val="1"/>
    <w:qFormat/>
    <w:uiPriority w:val="0"/>
    <w:pPr>
      <w:numPr>
        <w:ilvl w:val="0"/>
        <w:numId w:val="6"/>
      </w:numPr>
      <w:adjustRightInd w:val="0"/>
      <w:snapToGrid w:val="0"/>
      <w:spacing w:line="300" w:lineRule="auto"/>
    </w:pPr>
    <w:rPr>
      <w:rFonts w:ascii="宋体" w:hAnsi="Calibri" w:eastAsia="宋体" w:cs="Times New Roman"/>
      <w:sz w:val="24"/>
      <w:szCs w:val="21"/>
    </w:rPr>
  </w:style>
  <w:style w:type="paragraph" w:customStyle="1" w:styleId="271">
    <w:name w:val="Char21"/>
    <w:basedOn w:val="1"/>
    <w:qFormat/>
    <w:uiPriority w:val="0"/>
    <w:rPr>
      <w:rFonts w:ascii="Tahoma" w:hAnsi="Tahoma" w:eastAsia="宋体" w:cs="Times New Roman"/>
      <w:sz w:val="24"/>
      <w:szCs w:val="20"/>
    </w:rPr>
  </w:style>
  <w:style w:type="paragraph" w:customStyle="1" w:styleId="272">
    <w:name w:val="表格文字"/>
    <w:basedOn w:val="17"/>
    <w:qFormat/>
    <w:uiPriority w:val="0"/>
    <w:pPr>
      <w:spacing w:before="20" w:after="20" w:line="240" w:lineRule="auto"/>
      <w:ind w:firstLine="0"/>
    </w:pPr>
    <w:rPr>
      <w:rFonts w:ascii="Century Gothic" w:hAnsi="Century Gothic"/>
      <w:sz w:val="20"/>
      <w:szCs w:val="20"/>
    </w:rPr>
  </w:style>
  <w:style w:type="paragraph" w:customStyle="1" w:styleId="273">
    <w:name w:val="Char2 Char Char Char Char Char Char1"/>
    <w:basedOn w:val="1"/>
    <w:qFormat/>
    <w:uiPriority w:val="0"/>
    <w:pPr>
      <w:widowControl/>
      <w:spacing w:line="400" w:lineRule="exact"/>
      <w:jc w:val="center"/>
    </w:pPr>
    <w:rPr>
      <w:rFonts w:ascii="Times New Roman" w:hAnsi="Times New Roman" w:eastAsia="宋体" w:cs="Times New Roman"/>
      <w:szCs w:val="24"/>
    </w:rPr>
  </w:style>
  <w:style w:type="table" w:customStyle="1" w:styleId="274">
    <w:name w:val="Table Normal"/>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paragraph" w:customStyle="1" w:styleId="275">
    <w:name w:val="PlainText"/>
    <w:basedOn w:val="1"/>
    <w:qFormat/>
    <w:uiPriority w:val="99"/>
    <w:rPr>
      <w:rFonts w:ascii="宋体" w:hAnsi="Courier New" w:eastAsia="宋体" w:cs="Times New Roman"/>
      <w:szCs w:val="24"/>
    </w:rPr>
  </w:style>
  <w:style w:type="character" w:customStyle="1" w:styleId="276">
    <w:name w:val="尾注文本 字符"/>
    <w:basedOn w:val="41"/>
    <w:semiHidden/>
    <w:uiPriority w:val="99"/>
  </w:style>
  <w:style w:type="character" w:customStyle="1" w:styleId="277">
    <w:name w:val="尾注文本 Char"/>
    <w:qFormat/>
    <w:uiPriority w:val="0"/>
    <w:rPr>
      <w:kern w:val="2"/>
      <w:sz w:val="21"/>
      <w:szCs w:val="24"/>
    </w:rPr>
  </w:style>
  <w:style w:type="character" w:customStyle="1" w:styleId="278">
    <w:name w:val="尾注文本 Char1"/>
    <w:link w:val="23"/>
    <w:qFormat/>
    <w:uiPriority w:val="0"/>
    <w:rPr>
      <w:rFonts w:ascii="Calibri" w:hAnsi="Calibri" w:eastAsia="宋体" w:cs="Times New Roman"/>
    </w:rPr>
  </w:style>
  <w:style w:type="character" w:customStyle="1" w:styleId="279">
    <w:name w:val="脚注文本 字符"/>
    <w:basedOn w:val="41"/>
    <w:semiHidden/>
    <w:uiPriority w:val="99"/>
    <w:rPr>
      <w:sz w:val="18"/>
      <w:szCs w:val="18"/>
    </w:rPr>
  </w:style>
  <w:style w:type="character" w:customStyle="1" w:styleId="280">
    <w:name w:val="脚注文本 Char"/>
    <w:qFormat/>
    <w:uiPriority w:val="0"/>
    <w:rPr>
      <w:kern w:val="2"/>
      <w:sz w:val="18"/>
      <w:szCs w:val="18"/>
    </w:rPr>
  </w:style>
  <w:style w:type="character" w:customStyle="1" w:styleId="281">
    <w:name w:val="脚注文本 Char1"/>
    <w:link w:val="29"/>
    <w:qFormat/>
    <w:uiPriority w:val="0"/>
    <w:rPr>
      <w:rFonts w:ascii="Calibri" w:hAnsi="Calibri" w:eastAsia="宋体" w:cs="Times New Roman"/>
      <w:sz w:val="18"/>
    </w:rPr>
  </w:style>
  <w:style w:type="character" w:customStyle="1" w:styleId="282">
    <w:name w:val="正文文本 2 字符"/>
    <w:basedOn w:val="41"/>
    <w:semiHidden/>
    <w:uiPriority w:val="99"/>
  </w:style>
  <w:style w:type="character" w:customStyle="1" w:styleId="283">
    <w:name w:val="正文文本 2 Char"/>
    <w:qFormat/>
    <w:uiPriority w:val="0"/>
    <w:rPr>
      <w:kern w:val="2"/>
      <w:sz w:val="21"/>
      <w:szCs w:val="24"/>
    </w:rPr>
  </w:style>
  <w:style w:type="character" w:customStyle="1" w:styleId="284">
    <w:name w:val="正文文本 2 Char1"/>
    <w:link w:val="31"/>
    <w:qFormat/>
    <w:uiPriority w:val="0"/>
    <w:rPr>
      <w:rFonts w:ascii="宋体" w:hAnsi="Calibri" w:eastAsia="宋体" w:cs="Times New Roman"/>
      <w:color w:val="000000"/>
      <w:sz w:val="28"/>
    </w:rPr>
  </w:style>
  <w:style w:type="character" w:customStyle="1" w:styleId="285">
    <w:name w:val="无间隔 Char"/>
    <w:link w:val="233"/>
    <w:qFormat/>
    <w:uiPriority w:val="0"/>
    <w:rPr>
      <w:rFonts w:ascii="Times New Roman" w:hAnsi="Times New Roman" w:eastAsia="宋体" w:cs="Times New Roman"/>
      <w:szCs w:val="24"/>
    </w:rPr>
  </w:style>
  <w:style w:type="character" w:customStyle="1" w:styleId="286">
    <w:name w:val="批注主题 Char1"/>
    <w:semiHidden/>
    <w:qFormat/>
    <w:uiPriority w:val="99"/>
    <w:rPr>
      <w:rFonts w:ascii="Times New Roman" w:hAnsi="Times New Roman" w:eastAsia="宋体" w:cs="Times New Roman"/>
      <w:b/>
      <w:bCs/>
      <w:kern w:val="2"/>
      <w:sz w:val="21"/>
      <w:szCs w:val="20"/>
    </w:rPr>
  </w:style>
  <w:style w:type="character" w:customStyle="1" w:styleId="287">
    <w:name w:val="文档结构图 Char1"/>
    <w:semiHidden/>
    <w:qFormat/>
    <w:uiPriority w:val="99"/>
    <w:rPr>
      <w:rFonts w:ascii="宋体" w:hAnsi="Times New Roman" w:eastAsia="宋体" w:cs="Times New Roman"/>
      <w:sz w:val="18"/>
      <w:szCs w:val="18"/>
    </w:rPr>
  </w:style>
  <w:style w:type="character" w:customStyle="1" w:styleId="288">
    <w:name w:val="批注框文本 Char1"/>
    <w:semiHidden/>
    <w:qFormat/>
    <w:uiPriority w:val="99"/>
    <w:rPr>
      <w:rFonts w:ascii="Times New Roman" w:hAnsi="Times New Roman" w:eastAsia="宋体" w:cs="Times New Roman"/>
      <w:sz w:val="18"/>
      <w:szCs w:val="18"/>
    </w:rPr>
  </w:style>
  <w:style w:type="paragraph" w:customStyle="1" w:styleId="289">
    <w:name w:val="列出段落111"/>
    <w:basedOn w:val="1"/>
    <w:qFormat/>
    <w:uiPriority w:val="99"/>
    <w:pPr>
      <w:ind w:firstLine="420" w:firstLineChars="200"/>
    </w:pPr>
    <w:rPr>
      <w:rFonts w:ascii="Times New Roman" w:hAnsi="Times New Roman" w:eastAsia="宋体" w:cs="Times New Roman"/>
      <w:szCs w:val="20"/>
    </w:rPr>
  </w:style>
  <w:style w:type="character" w:customStyle="1" w:styleId="290">
    <w:name w:val="页码1"/>
    <w:qFormat/>
    <w:uiPriority w:val="0"/>
  </w:style>
  <w:style w:type="paragraph" w:customStyle="1" w:styleId="291">
    <w:name w:val="正文文本缩进211"/>
    <w:basedOn w:val="1"/>
    <w:qFormat/>
    <w:uiPriority w:val="0"/>
    <w:pPr>
      <w:spacing w:line="200" w:lineRule="exact"/>
      <w:ind w:firstLine="301"/>
    </w:pPr>
    <w:rPr>
      <w:rFonts w:ascii="宋体" w:hAnsi="Courier New" w:eastAsia="宋体" w:cs="Times New Roman"/>
      <w:spacing w:val="-4"/>
      <w:kern w:val="0"/>
      <w:sz w:val="18"/>
      <w:szCs w:val="20"/>
    </w:rPr>
  </w:style>
  <w:style w:type="paragraph" w:customStyle="1" w:styleId="292">
    <w:name w:val="修订111"/>
    <w:semiHidden/>
    <w:qFormat/>
    <w:uiPriority w:val="99"/>
    <w:rPr>
      <w:rFonts w:ascii="Times New Roman" w:hAnsi="Times New Roman" w:eastAsia="宋体" w:cs="Times New Roman"/>
      <w:kern w:val="2"/>
      <w:sz w:val="21"/>
      <w:szCs w:val="20"/>
      <w:lang w:val="en-US" w:eastAsia="zh-CN" w:bidi="ar-SA"/>
    </w:rPr>
  </w:style>
  <w:style w:type="paragraph" w:customStyle="1" w:styleId="293">
    <w:name w:val="Í¼±íÕýÎÄ"/>
    <w:basedOn w:val="1"/>
    <w:next w:val="4"/>
    <w:qFormat/>
    <w:uiPriority w:val="0"/>
    <w:pPr>
      <w:ind w:firstLine="420" w:firstLineChars="200"/>
    </w:pPr>
    <w:rPr>
      <w:rFonts w:ascii="Times New Roman" w:hAnsi="Times New Roman" w:eastAsia="宋体" w:cs="Times New Roman"/>
      <w:sz w:val="24"/>
      <w:szCs w:val="20"/>
    </w:rPr>
  </w:style>
  <w:style w:type="character" w:customStyle="1" w:styleId="294">
    <w:name w:val="font01"/>
    <w:qFormat/>
    <w:uiPriority w:val="0"/>
    <w:rPr>
      <w:rFonts w:hint="eastAsia" w:ascii="宋体" w:hAnsi="宋体" w:eastAsia="宋体" w:cs="宋体"/>
      <w:color w:val="000000"/>
      <w:sz w:val="24"/>
      <w:szCs w:val="24"/>
      <w:u w:val="none"/>
    </w:rPr>
  </w:style>
  <w:style w:type="paragraph" w:customStyle="1" w:styleId="295">
    <w:name w:val="纯文本2"/>
    <w:next w:val="27"/>
    <w:qFormat/>
    <w:uiPriority w:val="0"/>
    <w:pPr>
      <w:widowControl w:val="0"/>
      <w:adjustRightInd w:val="0"/>
      <w:jc w:val="both"/>
      <w:textAlignment w:val="baseline"/>
    </w:pPr>
    <w:rPr>
      <w:rFonts w:ascii="宋体" w:hAnsi="Times New Roman" w:eastAsia="宋体" w:cs="Times New Roman"/>
      <w:kern w:val="2"/>
      <w:sz w:val="26"/>
      <w:szCs w:val="22"/>
      <w:lang w:val="en-US" w:eastAsia="zh-CN" w:bidi="ar-SA"/>
    </w:rPr>
  </w:style>
  <w:style w:type="paragraph" w:customStyle="1" w:styleId="296">
    <w:name w:val="列出段落11"/>
    <w:basedOn w:val="1"/>
    <w:qFormat/>
    <w:uiPriority w:val="99"/>
    <w:pPr>
      <w:ind w:firstLine="420" w:firstLineChars="200"/>
    </w:pPr>
    <w:rPr>
      <w:rFonts w:ascii="Times New Roman" w:hAnsi="Times New Roman" w:eastAsia="宋体" w:cs="Times New Roman"/>
      <w:szCs w:val="20"/>
    </w:rPr>
  </w:style>
  <w:style w:type="paragraph" w:customStyle="1" w:styleId="297">
    <w:name w:val="正文文本缩进21"/>
    <w:basedOn w:val="1"/>
    <w:qFormat/>
    <w:uiPriority w:val="0"/>
    <w:pPr>
      <w:spacing w:line="200" w:lineRule="exact"/>
      <w:ind w:firstLine="301"/>
    </w:pPr>
    <w:rPr>
      <w:rFonts w:ascii="宋体" w:hAnsi="Courier New" w:eastAsia="宋体" w:cs="Times New Roman"/>
      <w:spacing w:val="-4"/>
      <w:kern w:val="0"/>
      <w:sz w:val="18"/>
      <w:szCs w:val="20"/>
    </w:rPr>
  </w:style>
  <w:style w:type="character" w:customStyle="1" w:styleId="298">
    <w:name w:val="正文文本 3 Char1"/>
    <w:qFormat/>
    <w:uiPriority w:val="0"/>
    <w:rPr>
      <w:rFonts w:ascii="宋体" w:eastAsia="宋体"/>
      <w:kern w:val="2"/>
      <w:sz w:val="24"/>
      <w:szCs w:val="22"/>
    </w:rPr>
  </w:style>
  <w:style w:type="character" w:customStyle="1" w:styleId="299">
    <w:name w:val="正文首行缩进 2 Char1"/>
    <w:qFormat/>
    <w:uiPriority w:val="0"/>
    <w:rPr>
      <w:rFonts w:ascii="Calibri" w:hAnsi="Calibri" w:eastAsia="宋体" w:cs="Times New Roman"/>
      <w:kern w:val="2"/>
      <w:sz w:val="21"/>
      <w:szCs w:val="22"/>
      <w:lang w:val="en-US" w:eastAsia="zh-CN" w:bidi="ar-SA"/>
    </w:rPr>
  </w:style>
  <w:style w:type="character" w:customStyle="1" w:styleId="300">
    <w:name w:val="标题 4 Char_30"/>
    <w:link w:val="301"/>
    <w:qFormat/>
    <w:uiPriority w:val="0"/>
    <w:rPr>
      <w:rFonts w:ascii="Arial" w:hAnsi="Arial"/>
      <w:b/>
      <w:sz w:val="24"/>
    </w:rPr>
  </w:style>
  <w:style w:type="paragraph" w:customStyle="1" w:styleId="301">
    <w:name w:val="标题 4_30"/>
    <w:basedOn w:val="302"/>
    <w:next w:val="302"/>
    <w:link w:val="300"/>
    <w:qFormat/>
    <w:uiPriority w:val="0"/>
    <w:pPr>
      <w:keepNext/>
      <w:keepLines/>
      <w:outlineLvl w:val="3"/>
    </w:pPr>
    <w:rPr>
      <w:rFonts w:ascii="Arial" w:hAnsi="Arial" w:eastAsiaTheme="minorEastAsia" w:cstheme="minorBidi"/>
      <w:b/>
      <w:sz w:val="24"/>
    </w:rPr>
  </w:style>
  <w:style w:type="paragraph" w:customStyle="1" w:styleId="302">
    <w:name w:val="正文_223"/>
    <w:qFormat/>
    <w:uiPriority w:val="0"/>
    <w:pPr>
      <w:widowControl w:val="0"/>
      <w:jc w:val="both"/>
    </w:pPr>
    <w:rPr>
      <w:rFonts w:ascii="Calibri" w:hAnsi="Calibri" w:eastAsia="宋体" w:cs="Times New Roman"/>
      <w:kern w:val="2"/>
      <w:sz w:val="21"/>
      <w:szCs w:val="22"/>
      <w:lang w:val="en-US" w:eastAsia="zh-CN" w:bidi="ar-SA"/>
    </w:rPr>
  </w:style>
  <w:style w:type="character" w:customStyle="1" w:styleId="303">
    <w:name w:val="标题 3 Char_3"/>
    <w:link w:val="304"/>
    <w:qFormat/>
    <w:uiPriority w:val="0"/>
    <w:rPr>
      <w:rFonts w:ascii="Calibri" w:hAnsi="Calibri" w:cs="Arial"/>
      <w:b/>
      <w:sz w:val="28"/>
    </w:rPr>
  </w:style>
  <w:style w:type="paragraph" w:customStyle="1" w:styleId="304">
    <w:name w:val="标题 3_3"/>
    <w:basedOn w:val="305"/>
    <w:next w:val="305"/>
    <w:link w:val="303"/>
    <w:qFormat/>
    <w:uiPriority w:val="0"/>
    <w:pPr>
      <w:keepNext/>
      <w:keepLines/>
      <w:spacing w:before="120" w:after="120" w:line="360" w:lineRule="auto"/>
      <w:outlineLvl w:val="2"/>
    </w:pPr>
    <w:rPr>
      <w:rFonts w:cs="Arial" w:eastAsiaTheme="minorEastAsia"/>
      <w:b/>
      <w:sz w:val="28"/>
    </w:rPr>
  </w:style>
  <w:style w:type="paragraph" w:customStyle="1" w:styleId="305">
    <w:name w:val="正文_138"/>
    <w:qFormat/>
    <w:uiPriority w:val="0"/>
    <w:pPr>
      <w:widowControl w:val="0"/>
      <w:jc w:val="both"/>
    </w:pPr>
    <w:rPr>
      <w:rFonts w:ascii="Calibri" w:hAnsi="Calibri" w:eastAsia="宋体" w:cs="Times New Roman"/>
      <w:kern w:val="2"/>
      <w:sz w:val="21"/>
      <w:szCs w:val="22"/>
      <w:lang w:val="en-US" w:eastAsia="zh-CN" w:bidi="ar-SA"/>
    </w:rPr>
  </w:style>
  <w:style w:type="character" w:customStyle="1" w:styleId="306">
    <w:name w:val="标题 3 Char_5"/>
    <w:link w:val="307"/>
    <w:qFormat/>
    <w:uiPriority w:val="0"/>
    <w:rPr>
      <w:rFonts w:ascii="Calibri" w:hAnsi="Calibri" w:cs="Arial"/>
      <w:b/>
      <w:sz w:val="28"/>
    </w:rPr>
  </w:style>
  <w:style w:type="paragraph" w:customStyle="1" w:styleId="307">
    <w:name w:val="标题 3_5"/>
    <w:basedOn w:val="308"/>
    <w:next w:val="308"/>
    <w:link w:val="306"/>
    <w:qFormat/>
    <w:uiPriority w:val="0"/>
    <w:pPr>
      <w:keepNext/>
      <w:keepLines/>
      <w:spacing w:before="120" w:after="120" w:line="360" w:lineRule="auto"/>
      <w:outlineLvl w:val="2"/>
    </w:pPr>
    <w:rPr>
      <w:rFonts w:cs="Arial" w:eastAsiaTheme="minorEastAsia"/>
      <w:b/>
      <w:sz w:val="28"/>
    </w:rPr>
  </w:style>
  <w:style w:type="paragraph" w:customStyle="1" w:styleId="308">
    <w:name w:val="正文_158"/>
    <w:qFormat/>
    <w:uiPriority w:val="0"/>
    <w:pPr>
      <w:widowControl w:val="0"/>
      <w:jc w:val="both"/>
    </w:pPr>
    <w:rPr>
      <w:rFonts w:ascii="Calibri" w:hAnsi="Calibri" w:eastAsia="宋体" w:cs="Times New Roman"/>
      <w:kern w:val="2"/>
      <w:sz w:val="21"/>
      <w:szCs w:val="22"/>
      <w:lang w:val="en-US" w:eastAsia="zh-CN" w:bidi="ar-SA"/>
    </w:rPr>
  </w:style>
  <w:style w:type="character" w:customStyle="1" w:styleId="309">
    <w:name w:val="Char Char"/>
    <w:qFormat/>
    <w:uiPriority w:val="0"/>
    <w:rPr>
      <w:rFonts w:eastAsia="宋体"/>
      <w:b/>
      <w:bCs/>
      <w:kern w:val="2"/>
      <w:sz w:val="21"/>
      <w:szCs w:val="24"/>
      <w:lang w:val="en-US" w:eastAsia="zh-CN" w:bidi="ar-SA"/>
    </w:rPr>
  </w:style>
  <w:style w:type="character" w:customStyle="1" w:styleId="310">
    <w:name w:val="Char Char21"/>
    <w:qFormat/>
    <w:uiPriority w:val="0"/>
    <w:rPr>
      <w:rFonts w:ascii="黑体" w:hAnsi="宋体" w:eastAsia="黑体" w:cs="Arial"/>
      <w:b/>
      <w:bCs/>
      <w:sz w:val="30"/>
      <w:szCs w:val="24"/>
    </w:rPr>
  </w:style>
  <w:style w:type="character" w:customStyle="1" w:styleId="311">
    <w:name w:val="Char Char3"/>
    <w:qFormat/>
    <w:uiPriority w:val="0"/>
    <w:rPr>
      <w:rFonts w:ascii="黑体" w:hAnsi="宋体" w:eastAsia="黑体" w:cs="Arial"/>
      <w:b/>
      <w:bCs/>
      <w:kern w:val="2"/>
      <w:sz w:val="24"/>
      <w:szCs w:val="24"/>
      <w:lang w:val="en-US" w:eastAsia="zh-CN" w:bidi="ar-SA"/>
    </w:rPr>
  </w:style>
  <w:style w:type="character" w:customStyle="1" w:styleId="312">
    <w:name w:val="Definition"/>
    <w:qFormat/>
    <w:uiPriority w:val="0"/>
    <w:rPr>
      <w:i/>
    </w:rPr>
  </w:style>
  <w:style w:type="character" w:customStyle="1" w:styleId="313">
    <w:name w:val="CITE"/>
    <w:qFormat/>
    <w:uiPriority w:val="0"/>
    <w:rPr>
      <w:i/>
    </w:rPr>
  </w:style>
  <w:style w:type="character" w:customStyle="1" w:styleId="314">
    <w:name w:val="CODE"/>
    <w:qFormat/>
    <w:uiPriority w:val="0"/>
    <w:rPr>
      <w:rFonts w:ascii="Courier New" w:hAnsi="Courier New"/>
      <w:sz w:val="20"/>
    </w:rPr>
  </w:style>
  <w:style w:type="character" w:customStyle="1" w:styleId="315">
    <w:name w:val="Keyboard"/>
    <w:qFormat/>
    <w:uiPriority w:val="0"/>
    <w:rPr>
      <w:rFonts w:ascii="Courier New" w:hAnsi="Courier New"/>
      <w:b/>
      <w:sz w:val="20"/>
    </w:rPr>
  </w:style>
  <w:style w:type="character" w:customStyle="1" w:styleId="316">
    <w:name w:val="Sample"/>
    <w:qFormat/>
    <w:uiPriority w:val="0"/>
    <w:rPr>
      <w:rFonts w:ascii="Courier New" w:hAnsi="Courier New"/>
    </w:rPr>
  </w:style>
  <w:style w:type="character" w:customStyle="1" w:styleId="317">
    <w:name w:val="Typewriter"/>
    <w:qFormat/>
    <w:uiPriority w:val="0"/>
    <w:rPr>
      <w:rFonts w:ascii="Courier New" w:hAnsi="Courier New"/>
      <w:sz w:val="20"/>
    </w:rPr>
  </w:style>
  <w:style w:type="character" w:customStyle="1" w:styleId="318">
    <w:name w:val="Variable"/>
    <w:qFormat/>
    <w:uiPriority w:val="0"/>
    <w:rPr>
      <w:i/>
    </w:rPr>
  </w:style>
  <w:style w:type="character" w:customStyle="1" w:styleId="319">
    <w:name w:val="HTML Markup"/>
    <w:qFormat/>
    <w:uiPriority w:val="0"/>
    <w:rPr>
      <w:vanish/>
      <w:color w:val="FF0000"/>
    </w:rPr>
  </w:style>
  <w:style w:type="character" w:customStyle="1" w:styleId="320">
    <w:name w:val="Comment"/>
    <w:qFormat/>
    <w:uiPriority w:val="0"/>
    <w:rPr>
      <w:vanish/>
    </w:rPr>
  </w:style>
  <w:style w:type="character" w:customStyle="1" w:styleId="321">
    <w:name w:val="样式 标题 3 + (中文) 黑体 小四 非加粗 段前: 7.8 磅 段后: 0 磅 行距: 固定值 20 磅 Char"/>
    <w:qFormat/>
    <w:uiPriority w:val="0"/>
    <w:rPr>
      <w:rFonts w:ascii="黑体" w:hAnsi="宋体" w:eastAsia="黑体" w:cs="宋体"/>
      <w:b/>
      <w:bCs/>
      <w:kern w:val="2"/>
      <w:sz w:val="24"/>
      <w:lang w:val="en-US" w:eastAsia="zh-CN" w:bidi="ar-SA"/>
    </w:rPr>
  </w:style>
  <w:style w:type="character" w:customStyle="1" w:styleId="322">
    <w:name w:val="font161"/>
    <w:qFormat/>
    <w:uiPriority w:val="0"/>
    <w:rPr>
      <w:b/>
      <w:bCs/>
      <w:sz w:val="32"/>
      <w:szCs w:val="32"/>
    </w:rPr>
  </w:style>
  <w:style w:type="character" w:customStyle="1" w:styleId="323">
    <w:name w:val="标题 3 Char_0"/>
    <w:link w:val="324"/>
    <w:qFormat/>
    <w:uiPriority w:val="0"/>
    <w:rPr>
      <w:rFonts w:ascii="Calibri" w:hAnsi="Calibri" w:cs="Arial"/>
      <w:b/>
      <w:sz w:val="28"/>
    </w:rPr>
  </w:style>
  <w:style w:type="paragraph" w:customStyle="1" w:styleId="324">
    <w:name w:val="标题 3_0"/>
    <w:basedOn w:val="325"/>
    <w:next w:val="325"/>
    <w:link w:val="323"/>
    <w:qFormat/>
    <w:uiPriority w:val="0"/>
    <w:pPr>
      <w:keepNext/>
      <w:keepLines/>
      <w:spacing w:before="120" w:after="120" w:line="360" w:lineRule="auto"/>
      <w:outlineLvl w:val="2"/>
    </w:pPr>
    <w:rPr>
      <w:rFonts w:cs="Arial" w:eastAsiaTheme="minorEastAsia"/>
      <w:b/>
      <w:sz w:val="28"/>
    </w:rPr>
  </w:style>
  <w:style w:type="paragraph" w:customStyle="1" w:styleId="325">
    <w:name w:val="正文_0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326">
    <w:name w:val="标题 4 Char_0"/>
    <w:link w:val="327"/>
    <w:uiPriority w:val="0"/>
    <w:rPr>
      <w:rFonts w:ascii="Arial" w:hAnsi="Arial"/>
      <w:b/>
      <w:sz w:val="24"/>
    </w:rPr>
  </w:style>
  <w:style w:type="paragraph" w:customStyle="1" w:styleId="327">
    <w:name w:val="标题 4_0"/>
    <w:basedOn w:val="328"/>
    <w:next w:val="328"/>
    <w:link w:val="326"/>
    <w:qFormat/>
    <w:uiPriority w:val="0"/>
    <w:pPr>
      <w:keepNext/>
      <w:keepLines/>
      <w:outlineLvl w:val="3"/>
    </w:pPr>
    <w:rPr>
      <w:rFonts w:ascii="Arial" w:hAnsi="Arial" w:eastAsiaTheme="minorEastAsia" w:cstheme="minorBidi"/>
      <w:b/>
      <w:sz w:val="24"/>
    </w:rPr>
  </w:style>
  <w:style w:type="paragraph" w:customStyle="1" w:styleId="328">
    <w:name w:val="正文_1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329">
    <w:name w:val="标题 4 Char_0_0"/>
    <w:link w:val="330"/>
    <w:qFormat/>
    <w:uiPriority w:val="0"/>
    <w:rPr>
      <w:rFonts w:ascii="Arial" w:hAnsi="Arial"/>
      <w:b/>
      <w:sz w:val="24"/>
    </w:rPr>
  </w:style>
  <w:style w:type="paragraph" w:customStyle="1" w:styleId="330">
    <w:name w:val="标题 4_0_0"/>
    <w:basedOn w:val="331"/>
    <w:next w:val="331"/>
    <w:link w:val="329"/>
    <w:qFormat/>
    <w:uiPriority w:val="0"/>
    <w:pPr>
      <w:keepNext/>
      <w:keepLines/>
      <w:outlineLvl w:val="3"/>
    </w:pPr>
    <w:rPr>
      <w:rFonts w:ascii="Arial" w:hAnsi="Arial" w:eastAsiaTheme="minorEastAsia" w:cstheme="minorBidi"/>
      <w:b/>
      <w:sz w:val="24"/>
    </w:rPr>
  </w:style>
  <w:style w:type="paragraph" w:customStyle="1" w:styleId="331">
    <w:name w:val="正文_31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332">
    <w:name w:val="标题 3 Char_0_0"/>
    <w:link w:val="333"/>
    <w:qFormat/>
    <w:uiPriority w:val="0"/>
    <w:rPr>
      <w:rFonts w:ascii="Calibri" w:hAnsi="Calibri" w:cs="Arial"/>
      <w:b/>
      <w:sz w:val="28"/>
    </w:rPr>
  </w:style>
  <w:style w:type="paragraph" w:customStyle="1" w:styleId="333">
    <w:name w:val="标题 3_0_0"/>
    <w:basedOn w:val="334"/>
    <w:next w:val="334"/>
    <w:link w:val="332"/>
    <w:qFormat/>
    <w:uiPriority w:val="0"/>
    <w:pPr>
      <w:keepNext/>
      <w:keepLines/>
      <w:spacing w:before="120" w:after="120" w:line="360" w:lineRule="auto"/>
      <w:outlineLvl w:val="2"/>
    </w:pPr>
    <w:rPr>
      <w:rFonts w:cs="Arial" w:eastAsiaTheme="minorEastAsia"/>
      <w:b/>
      <w:sz w:val="28"/>
    </w:rPr>
  </w:style>
  <w:style w:type="paragraph" w:customStyle="1" w:styleId="334">
    <w:name w:val="正文_81"/>
    <w:qFormat/>
    <w:uiPriority w:val="0"/>
    <w:pPr>
      <w:widowControl w:val="0"/>
      <w:jc w:val="both"/>
    </w:pPr>
    <w:rPr>
      <w:rFonts w:ascii="Calibri" w:hAnsi="Calibri" w:eastAsia="宋体" w:cs="Times New Roman"/>
      <w:kern w:val="2"/>
      <w:sz w:val="21"/>
      <w:szCs w:val="22"/>
      <w:lang w:val="en-US" w:eastAsia="zh-CN" w:bidi="ar-SA"/>
    </w:rPr>
  </w:style>
  <w:style w:type="character" w:customStyle="1" w:styleId="335">
    <w:name w:val="标题 4 Char_1"/>
    <w:link w:val="336"/>
    <w:qFormat/>
    <w:uiPriority w:val="0"/>
    <w:rPr>
      <w:rFonts w:ascii="Arial" w:hAnsi="Arial"/>
      <w:b/>
      <w:sz w:val="24"/>
    </w:rPr>
  </w:style>
  <w:style w:type="paragraph" w:customStyle="1" w:styleId="336">
    <w:name w:val="标题 4_1"/>
    <w:basedOn w:val="337"/>
    <w:next w:val="337"/>
    <w:link w:val="335"/>
    <w:qFormat/>
    <w:uiPriority w:val="0"/>
    <w:pPr>
      <w:keepNext/>
      <w:keepLines/>
      <w:outlineLvl w:val="3"/>
    </w:pPr>
    <w:rPr>
      <w:rFonts w:ascii="Arial" w:hAnsi="Arial" w:eastAsiaTheme="minorEastAsia" w:cstheme="minorBidi"/>
      <w:b/>
      <w:sz w:val="24"/>
    </w:rPr>
  </w:style>
  <w:style w:type="paragraph" w:customStyle="1" w:styleId="337">
    <w:name w:val="正文_82"/>
    <w:qFormat/>
    <w:uiPriority w:val="0"/>
    <w:pPr>
      <w:widowControl w:val="0"/>
      <w:jc w:val="both"/>
    </w:pPr>
    <w:rPr>
      <w:rFonts w:ascii="Calibri" w:hAnsi="Calibri" w:eastAsia="宋体" w:cs="Times New Roman"/>
      <w:kern w:val="2"/>
      <w:sz w:val="21"/>
      <w:szCs w:val="22"/>
      <w:lang w:val="en-US" w:eastAsia="zh-CN" w:bidi="ar-SA"/>
    </w:rPr>
  </w:style>
  <w:style w:type="character" w:customStyle="1" w:styleId="338">
    <w:name w:val="标题 4 Char_2"/>
    <w:link w:val="339"/>
    <w:qFormat/>
    <w:uiPriority w:val="0"/>
    <w:rPr>
      <w:rFonts w:ascii="Arial" w:hAnsi="Arial"/>
      <w:b/>
      <w:sz w:val="24"/>
    </w:rPr>
  </w:style>
  <w:style w:type="paragraph" w:customStyle="1" w:styleId="339">
    <w:name w:val="标题 4_2"/>
    <w:basedOn w:val="340"/>
    <w:next w:val="340"/>
    <w:link w:val="338"/>
    <w:qFormat/>
    <w:uiPriority w:val="0"/>
    <w:pPr>
      <w:keepNext/>
      <w:keepLines/>
      <w:outlineLvl w:val="3"/>
    </w:pPr>
    <w:rPr>
      <w:rFonts w:ascii="Arial" w:hAnsi="Arial" w:eastAsiaTheme="minorEastAsia" w:cstheme="minorBidi"/>
      <w:b/>
      <w:sz w:val="24"/>
    </w:rPr>
  </w:style>
  <w:style w:type="paragraph" w:customStyle="1" w:styleId="340">
    <w:name w:val="正文_84"/>
    <w:qFormat/>
    <w:uiPriority w:val="0"/>
    <w:pPr>
      <w:widowControl w:val="0"/>
      <w:jc w:val="both"/>
    </w:pPr>
    <w:rPr>
      <w:rFonts w:ascii="Calibri" w:hAnsi="Calibri" w:eastAsia="宋体" w:cs="Times New Roman"/>
      <w:kern w:val="2"/>
      <w:sz w:val="21"/>
      <w:szCs w:val="22"/>
      <w:lang w:val="en-US" w:eastAsia="zh-CN" w:bidi="ar-SA"/>
    </w:rPr>
  </w:style>
  <w:style w:type="character" w:customStyle="1" w:styleId="341">
    <w:name w:val="标题 4 Char_3"/>
    <w:link w:val="342"/>
    <w:uiPriority w:val="0"/>
    <w:rPr>
      <w:rFonts w:ascii="Arial" w:hAnsi="Arial"/>
      <w:b/>
      <w:sz w:val="24"/>
    </w:rPr>
  </w:style>
  <w:style w:type="paragraph" w:customStyle="1" w:styleId="342">
    <w:name w:val="标题 4_3"/>
    <w:basedOn w:val="343"/>
    <w:next w:val="343"/>
    <w:link w:val="341"/>
    <w:qFormat/>
    <w:uiPriority w:val="0"/>
    <w:pPr>
      <w:keepNext/>
      <w:keepLines/>
      <w:outlineLvl w:val="3"/>
    </w:pPr>
    <w:rPr>
      <w:rFonts w:ascii="Arial" w:hAnsi="Arial" w:eastAsiaTheme="minorEastAsia" w:cstheme="minorBidi"/>
      <w:b/>
      <w:sz w:val="24"/>
    </w:rPr>
  </w:style>
  <w:style w:type="paragraph" w:customStyle="1" w:styleId="343">
    <w:name w:val="正文_86"/>
    <w:qFormat/>
    <w:uiPriority w:val="0"/>
    <w:pPr>
      <w:widowControl w:val="0"/>
      <w:jc w:val="both"/>
    </w:pPr>
    <w:rPr>
      <w:rFonts w:ascii="Calibri" w:hAnsi="Calibri" w:eastAsia="宋体" w:cs="Times New Roman"/>
      <w:kern w:val="2"/>
      <w:sz w:val="21"/>
      <w:szCs w:val="22"/>
      <w:lang w:val="en-US" w:eastAsia="zh-CN" w:bidi="ar-SA"/>
    </w:rPr>
  </w:style>
  <w:style w:type="character" w:customStyle="1" w:styleId="344">
    <w:name w:val="标题 3 Char_1"/>
    <w:link w:val="345"/>
    <w:uiPriority w:val="0"/>
    <w:rPr>
      <w:rFonts w:ascii="Calibri" w:hAnsi="Calibri" w:cs="Arial"/>
      <w:b/>
      <w:sz w:val="28"/>
    </w:rPr>
  </w:style>
  <w:style w:type="paragraph" w:customStyle="1" w:styleId="345">
    <w:name w:val="标题 3_1"/>
    <w:basedOn w:val="346"/>
    <w:next w:val="346"/>
    <w:link w:val="344"/>
    <w:qFormat/>
    <w:uiPriority w:val="0"/>
    <w:pPr>
      <w:keepNext/>
      <w:keepLines/>
      <w:spacing w:before="120" w:after="120" w:line="360" w:lineRule="auto"/>
      <w:outlineLvl w:val="2"/>
    </w:pPr>
    <w:rPr>
      <w:rFonts w:cs="Arial" w:eastAsiaTheme="minorEastAsia"/>
      <w:b/>
      <w:sz w:val="28"/>
    </w:rPr>
  </w:style>
  <w:style w:type="paragraph" w:customStyle="1" w:styleId="346">
    <w:name w:val="正文_93"/>
    <w:qFormat/>
    <w:uiPriority w:val="0"/>
    <w:pPr>
      <w:widowControl w:val="0"/>
      <w:jc w:val="both"/>
    </w:pPr>
    <w:rPr>
      <w:rFonts w:ascii="Calibri" w:hAnsi="Calibri" w:eastAsia="宋体" w:cs="Times New Roman"/>
      <w:kern w:val="2"/>
      <w:sz w:val="21"/>
      <w:szCs w:val="22"/>
      <w:lang w:val="en-US" w:eastAsia="zh-CN" w:bidi="ar-SA"/>
    </w:rPr>
  </w:style>
  <w:style w:type="character" w:customStyle="1" w:styleId="347">
    <w:name w:val="标题 4 Char_4"/>
    <w:link w:val="348"/>
    <w:uiPriority w:val="0"/>
    <w:rPr>
      <w:rFonts w:ascii="Arial" w:hAnsi="Arial"/>
      <w:b/>
      <w:sz w:val="24"/>
    </w:rPr>
  </w:style>
  <w:style w:type="paragraph" w:customStyle="1" w:styleId="348">
    <w:name w:val="标题 4_4"/>
    <w:basedOn w:val="349"/>
    <w:next w:val="349"/>
    <w:link w:val="347"/>
    <w:qFormat/>
    <w:uiPriority w:val="0"/>
    <w:pPr>
      <w:keepNext/>
      <w:keepLines/>
      <w:outlineLvl w:val="3"/>
    </w:pPr>
    <w:rPr>
      <w:rFonts w:ascii="Arial" w:hAnsi="Arial" w:eastAsiaTheme="minorEastAsia" w:cstheme="minorBidi"/>
      <w:b/>
      <w:sz w:val="24"/>
    </w:rPr>
  </w:style>
  <w:style w:type="paragraph" w:customStyle="1" w:styleId="349">
    <w:name w:val="正文_94"/>
    <w:qFormat/>
    <w:uiPriority w:val="0"/>
    <w:pPr>
      <w:widowControl w:val="0"/>
      <w:jc w:val="both"/>
    </w:pPr>
    <w:rPr>
      <w:rFonts w:ascii="Calibri" w:hAnsi="Calibri" w:eastAsia="宋体" w:cs="Times New Roman"/>
      <w:kern w:val="2"/>
      <w:sz w:val="21"/>
      <w:szCs w:val="22"/>
      <w:lang w:val="en-US" w:eastAsia="zh-CN" w:bidi="ar-SA"/>
    </w:rPr>
  </w:style>
  <w:style w:type="character" w:customStyle="1" w:styleId="350">
    <w:name w:val="标题 4 Char_5"/>
    <w:link w:val="351"/>
    <w:uiPriority w:val="0"/>
    <w:rPr>
      <w:rFonts w:ascii="Arial" w:hAnsi="Arial"/>
      <w:b/>
      <w:sz w:val="24"/>
    </w:rPr>
  </w:style>
  <w:style w:type="paragraph" w:customStyle="1" w:styleId="351">
    <w:name w:val="标题 4_5"/>
    <w:basedOn w:val="352"/>
    <w:next w:val="352"/>
    <w:link w:val="350"/>
    <w:qFormat/>
    <w:uiPriority w:val="0"/>
    <w:pPr>
      <w:keepNext/>
      <w:keepLines/>
      <w:outlineLvl w:val="3"/>
    </w:pPr>
    <w:rPr>
      <w:rFonts w:ascii="Arial" w:hAnsi="Arial" w:eastAsiaTheme="minorEastAsia" w:cstheme="minorBidi"/>
      <w:b/>
      <w:sz w:val="24"/>
    </w:rPr>
  </w:style>
  <w:style w:type="paragraph" w:customStyle="1" w:styleId="352">
    <w:name w:val="正文_98"/>
    <w:qFormat/>
    <w:uiPriority w:val="0"/>
    <w:pPr>
      <w:widowControl w:val="0"/>
      <w:jc w:val="both"/>
    </w:pPr>
    <w:rPr>
      <w:rFonts w:ascii="Calibri" w:hAnsi="Calibri" w:eastAsia="宋体" w:cs="Times New Roman"/>
      <w:kern w:val="2"/>
      <w:sz w:val="21"/>
      <w:szCs w:val="22"/>
      <w:lang w:val="en-US" w:eastAsia="zh-CN" w:bidi="ar-SA"/>
    </w:rPr>
  </w:style>
  <w:style w:type="character" w:customStyle="1" w:styleId="353">
    <w:name w:val="标题 4 Char_6"/>
    <w:link w:val="354"/>
    <w:uiPriority w:val="0"/>
    <w:rPr>
      <w:rFonts w:ascii="Arial" w:hAnsi="Arial"/>
      <w:b/>
      <w:sz w:val="24"/>
    </w:rPr>
  </w:style>
  <w:style w:type="paragraph" w:customStyle="1" w:styleId="354">
    <w:name w:val="标题 4_6"/>
    <w:basedOn w:val="355"/>
    <w:next w:val="355"/>
    <w:link w:val="353"/>
    <w:qFormat/>
    <w:uiPriority w:val="0"/>
    <w:pPr>
      <w:keepNext/>
      <w:keepLines/>
      <w:outlineLvl w:val="3"/>
    </w:pPr>
    <w:rPr>
      <w:rFonts w:ascii="Arial" w:hAnsi="Arial" w:eastAsiaTheme="minorEastAsia" w:cstheme="minorBidi"/>
      <w:b/>
      <w:sz w:val="24"/>
    </w:rPr>
  </w:style>
  <w:style w:type="paragraph" w:customStyle="1" w:styleId="355">
    <w:name w:val="正文_100"/>
    <w:qFormat/>
    <w:uiPriority w:val="0"/>
    <w:pPr>
      <w:widowControl w:val="0"/>
      <w:jc w:val="both"/>
    </w:pPr>
    <w:rPr>
      <w:rFonts w:ascii="Calibri" w:hAnsi="Calibri" w:eastAsia="宋体" w:cs="Times New Roman"/>
      <w:kern w:val="2"/>
      <w:sz w:val="21"/>
      <w:szCs w:val="22"/>
      <w:lang w:val="en-US" w:eastAsia="zh-CN" w:bidi="ar-SA"/>
    </w:rPr>
  </w:style>
  <w:style w:type="character" w:customStyle="1" w:styleId="356">
    <w:name w:val="标题 4 Char_7"/>
    <w:link w:val="357"/>
    <w:uiPriority w:val="0"/>
    <w:rPr>
      <w:rFonts w:ascii="Arial" w:hAnsi="Arial"/>
      <w:b/>
      <w:sz w:val="24"/>
    </w:rPr>
  </w:style>
  <w:style w:type="paragraph" w:customStyle="1" w:styleId="357">
    <w:name w:val="标题 4_7"/>
    <w:basedOn w:val="358"/>
    <w:next w:val="358"/>
    <w:link w:val="356"/>
    <w:qFormat/>
    <w:uiPriority w:val="0"/>
    <w:pPr>
      <w:keepNext/>
      <w:keepLines/>
      <w:outlineLvl w:val="3"/>
    </w:pPr>
    <w:rPr>
      <w:rFonts w:ascii="Arial" w:hAnsi="Arial" w:eastAsiaTheme="minorEastAsia" w:cstheme="minorBidi"/>
      <w:b/>
      <w:sz w:val="24"/>
    </w:rPr>
  </w:style>
  <w:style w:type="paragraph" w:customStyle="1" w:styleId="358">
    <w:name w:val="正文_102"/>
    <w:qFormat/>
    <w:uiPriority w:val="0"/>
    <w:pPr>
      <w:widowControl w:val="0"/>
      <w:jc w:val="both"/>
    </w:pPr>
    <w:rPr>
      <w:rFonts w:ascii="Calibri" w:hAnsi="Calibri" w:eastAsia="宋体" w:cs="Times New Roman"/>
      <w:kern w:val="2"/>
      <w:sz w:val="21"/>
      <w:szCs w:val="22"/>
      <w:lang w:val="en-US" w:eastAsia="zh-CN" w:bidi="ar-SA"/>
    </w:rPr>
  </w:style>
  <w:style w:type="character" w:customStyle="1" w:styleId="359">
    <w:name w:val="标题 3 Char_2"/>
    <w:link w:val="360"/>
    <w:uiPriority w:val="0"/>
    <w:rPr>
      <w:rFonts w:ascii="Calibri" w:hAnsi="Calibri" w:cs="Arial"/>
      <w:b/>
      <w:sz w:val="28"/>
    </w:rPr>
  </w:style>
  <w:style w:type="paragraph" w:customStyle="1" w:styleId="360">
    <w:name w:val="标题 3_2"/>
    <w:basedOn w:val="361"/>
    <w:next w:val="361"/>
    <w:link w:val="359"/>
    <w:qFormat/>
    <w:uiPriority w:val="0"/>
    <w:pPr>
      <w:keepNext/>
      <w:keepLines/>
      <w:spacing w:before="120" w:after="120" w:line="360" w:lineRule="auto"/>
      <w:outlineLvl w:val="2"/>
    </w:pPr>
    <w:rPr>
      <w:rFonts w:cs="Arial" w:eastAsiaTheme="minorEastAsia"/>
      <w:b/>
      <w:sz w:val="28"/>
    </w:rPr>
  </w:style>
  <w:style w:type="paragraph" w:customStyle="1" w:styleId="361">
    <w:name w:val="正文_104"/>
    <w:qFormat/>
    <w:uiPriority w:val="0"/>
    <w:pPr>
      <w:widowControl w:val="0"/>
      <w:jc w:val="both"/>
    </w:pPr>
    <w:rPr>
      <w:rFonts w:ascii="Calibri" w:hAnsi="Calibri" w:eastAsia="宋体" w:cs="Times New Roman"/>
      <w:kern w:val="2"/>
      <w:sz w:val="21"/>
      <w:szCs w:val="22"/>
      <w:lang w:val="en-US" w:eastAsia="zh-CN" w:bidi="ar-SA"/>
    </w:rPr>
  </w:style>
  <w:style w:type="character" w:customStyle="1" w:styleId="362">
    <w:name w:val="标题 4 Char_8"/>
    <w:link w:val="363"/>
    <w:uiPriority w:val="0"/>
    <w:rPr>
      <w:rFonts w:ascii="Arial" w:hAnsi="Arial"/>
      <w:b/>
      <w:sz w:val="24"/>
    </w:rPr>
  </w:style>
  <w:style w:type="paragraph" w:customStyle="1" w:styleId="363">
    <w:name w:val="标题 4_8"/>
    <w:basedOn w:val="364"/>
    <w:next w:val="364"/>
    <w:link w:val="362"/>
    <w:qFormat/>
    <w:uiPriority w:val="0"/>
    <w:pPr>
      <w:keepNext/>
      <w:keepLines/>
      <w:outlineLvl w:val="3"/>
    </w:pPr>
    <w:rPr>
      <w:rFonts w:ascii="Arial" w:hAnsi="Arial" w:eastAsiaTheme="minorEastAsia" w:cstheme="minorBidi"/>
      <w:b/>
      <w:sz w:val="24"/>
    </w:rPr>
  </w:style>
  <w:style w:type="paragraph" w:customStyle="1" w:styleId="364">
    <w:name w:val="正文_105"/>
    <w:qFormat/>
    <w:uiPriority w:val="0"/>
    <w:pPr>
      <w:widowControl w:val="0"/>
      <w:jc w:val="both"/>
    </w:pPr>
    <w:rPr>
      <w:rFonts w:ascii="Calibri" w:hAnsi="Calibri" w:eastAsia="宋体" w:cs="Times New Roman"/>
      <w:kern w:val="2"/>
      <w:sz w:val="21"/>
      <w:szCs w:val="22"/>
      <w:lang w:val="en-US" w:eastAsia="zh-CN" w:bidi="ar-SA"/>
    </w:rPr>
  </w:style>
  <w:style w:type="character" w:customStyle="1" w:styleId="365">
    <w:name w:val="标题 4 Char_9"/>
    <w:link w:val="366"/>
    <w:uiPriority w:val="0"/>
    <w:rPr>
      <w:rFonts w:ascii="Arial" w:hAnsi="Arial"/>
      <w:b/>
      <w:sz w:val="24"/>
    </w:rPr>
  </w:style>
  <w:style w:type="paragraph" w:customStyle="1" w:styleId="366">
    <w:name w:val="标题 4_9"/>
    <w:basedOn w:val="367"/>
    <w:next w:val="367"/>
    <w:link w:val="365"/>
    <w:qFormat/>
    <w:uiPriority w:val="0"/>
    <w:pPr>
      <w:keepNext/>
      <w:keepLines/>
      <w:outlineLvl w:val="3"/>
    </w:pPr>
    <w:rPr>
      <w:rFonts w:ascii="Arial" w:hAnsi="Arial" w:eastAsiaTheme="minorEastAsia" w:cstheme="minorBidi"/>
      <w:b/>
      <w:sz w:val="24"/>
    </w:rPr>
  </w:style>
  <w:style w:type="paragraph" w:customStyle="1" w:styleId="367">
    <w:name w:val="正文_116"/>
    <w:qFormat/>
    <w:uiPriority w:val="0"/>
    <w:pPr>
      <w:widowControl w:val="0"/>
      <w:jc w:val="both"/>
    </w:pPr>
    <w:rPr>
      <w:rFonts w:ascii="Calibri" w:hAnsi="Calibri" w:eastAsia="宋体" w:cs="Times New Roman"/>
      <w:kern w:val="2"/>
      <w:sz w:val="21"/>
      <w:szCs w:val="22"/>
      <w:lang w:val="en-US" w:eastAsia="zh-CN" w:bidi="ar-SA"/>
    </w:rPr>
  </w:style>
  <w:style w:type="character" w:customStyle="1" w:styleId="368">
    <w:name w:val="标题 4 Char_10"/>
    <w:link w:val="369"/>
    <w:uiPriority w:val="0"/>
    <w:rPr>
      <w:rFonts w:ascii="Arial" w:hAnsi="Arial"/>
      <w:b/>
      <w:sz w:val="24"/>
    </w:rPr>
  </w:style>
  <w:style w:type="paragraph" w:customStyle="1" w:styleId="369">
    <w:name w:val="标题 4_10"/>
    <w:basedOn w:val="370"/>
    <w:next w:val="370"/>
    <w:link w:val="368"/>
    <w:qFormat/>
    <w:uiPriority w:val="0"/>
    <w:pPr>
      <w:keepNext/>
      <w:keepLines/>
      <w:outlineLvl w:val="3"/>
    </w:pPr>
    <w:rPr>
      <w:rFonts w:ascii="Arial" w:hAnsi="Arial" w:eastAsiaTheme="minorEastAsia" w:cstheme="minorBidi"/>
      <w:b/>
      <w:sz w:val="24"/>
    </w:rPr>
  </w:style>
  <w:style w:type="paragraph" w:customStyle="1" w:styleId="370">
    <w:name w:val="正文_126"/>
    <w:qFormat/>
    <w:uiPriority w:val="0"/>
    <w:pPr>
      <w:widowControl w:val="0"/>
      <w:jc w:val="both"/>
    </w:pPr>
    <w:rPr>
      <w:rFonts w:ascii="Calibri" w:hAnsi="Calibri" w:eastAsia="宋体" w:cs="Times New Roman"/>
      <w:kern w:val="2"/>
      <w:sz w:val="21"/>
      <w:szCs w:val="22"/>
      <w:lang w:val="en-US" w:eastAsia="zh-CN" w:bidi="ar-SA"/>
    </w:rPr>
  </w:style>
  <w:style w:type="character" w:customStyle="1" w:styleId="371">
    <w:name w:val="标题 4 Char_11"/>
    <w:link w:val="372"/>
    <w:qFormat/>
    <w:uiPriority w:val="0"/>
    <w:rPr>
      <w:rFonts w:ascii="Arial" w:hAnsi="Arial"/>
      <w:b/>
      <w:sz w:val="24"/>
    </w:rPr>
  </w:style>
  <w:style w:type="paragraph" w:customStyle="1" w:styleId="372">
    <w:name w:val="标题 4_11"/>
    <w:basedOn w:val="373"/>
    <w:next w:val="373"/>
    <w:link w:val="371"/>
    <w:qFormat/>
    <w:uiPriority w:val="0"/>
    <w:pPr>
      <w:keepNext/>
      <w:keepLines/>
      <w:outlineLvl w:val="3"/>
    </w:pPr>
    <w:rPr>
      <w:rFonts w:ascii="Arial" w:hAnsi="Arial" w:eastAsiaTheme="minorEastAsia" w:cstheme="minorBidi"/>
      <w:b/>
      <w:sz w:val="24"/>
    </w:rPr>
  </w:style>
  <w:style w:type="paragraph" w:customStyle="1" w:styleId="373">
    <w:name w:val="正文_133"/>
    <w:qFormat/>
    <w:uiPriority w:val="0"/>
    <w:pPr>
      <w:widowControl w:val="0"/>
      <w:jc w:val="both"/>
    </w:pPr>
    <w:rPr>
      <w:rFonts w:ascii="Calibri" w:hAnsi="Calibri" w:eastAsia="宋体" w:cs="Times New Roman"/>
      <w:kern w:val="2"/>
      <w:sz w:val="21"/>
      <w:szCs w:val="22"/>
      <w:lang w:val="en-US" w:eastAsia="zh-CN" w:bidi="ar-SA"/>
    </w:rPr>
  </w:style>
  <w:style w:type="character" w:customStyle="1" w:styleId="374">
    <w:name w:val="标题 4 Char_12"/>
    <w:link w:val="375"/>
    <w:qFormat/>
    <w:uiPriority w:val="0"/>
    <w:rPr>
      <w:rFonts w:ascii="Arial" w:hAnsi="Arial"/>
      <w:b/>
      <w:sz w:val="24"/>
    </w:rPr>
  </w:style>
  <w:style w:type="paragraph" w:customStyle="1" w:styleId="375">
    <w:name w:val="标题 4_12"/>
    <w:basedOn w:val="376"/>
    <w:next w:val="376"/>
    <w:link w:val="374"/>
    <w:qFormat/>
    <w:uiPriority w:val="0"/>
    <w:pPr>
      <w:keepNext/>
      <w:keepLines/>
      <w:outlineLvl w:val="3"/>
    </w:pPr>
    <w:rPr>
      <w:rFonts w:ascii="Arial" w:hAnsi="Arial" w:eastAsiaTheme="minorEastAsia" w:cstheme="minorBidi"/>
      <w:b/>
      <w:sz w:val="24"/>
    </w:rPr>
  </w:style>
  <w:style w:type="paragraph" w:customStyle="1" w:styleId="376">
    <w:name w:val="正文_139"/>
    <w:qFormat/>
    <w:uiPriority w:val="0"/>
    <w:pPr>
      <w:widowControl w:val="0"/>
      <w:jc w:val="both"/>
    </w:pPr>
    <w:rPr>
      <w:rFonts w:ascii="Calibri" w:hAnsi="Calibri" w:eastAsia="宋体" w:cs="Times New Roman"/>
      <w:kern w:val="2"/>
      <w:sz w:val="21"/>
      <w:szCs w:val="22"/>
      <w:lang w:val="en-US" w:eastAsia="zh-CN" w:bidi="ar-SA"/>
    </w:rPr>
  </w:style>
  <w:style w:type="character" w:customStyle="1" w:styleId="377">
    <w:name w:val="标题 4 Char_13"/>
    <w:link w:val="378"/>
    <w:qFormat/>
    <w:uiPriority w:val="0"/>
    <w:rPr>
      <w:rFonts w:ascii="Arial" w:hAnsi="Arial"/>
      <w:b/>
      <w:sz w:val="24"/>
    </w:rPr>
  </w:style>
  <w:style w:type="paragraph" w:customStyle="1" w:styleId="378">
    <w:name w:val="标题 4_13"/>
    <w:basedOn w:val="379"/>
    <w:next w:val="379"/>
    <w:link w:val="377"/>
    <w:qFormat/>
    <w:uiPriority w:val="0"/>
    <w:pPr>
      <w:keepNext/>
      <w:keepLines/>
      <w:outlineLvl w:val="3"/>
    </w:pPr>
    <w:rPr>
      <w:rFonts w:ascii="Arial" w:hAnsi="Arial" w:eastAsiaTheme="minorEastAsia" w:cstheme="minorBidi"/>
      <w:b/>
      <w:sz w:val="24"/>
    </w:rPr>
  </w:style>
  <w:style w:type="paragraph" w:customStyle="1" w:styleId="379">
    <w:name w:val="正文_143"/>
    <w:qFormat/>
    <w:uiPriority w:val="0"/>
    <w:pPr>
      <w:widowControl w:val="0"/>
      <w:jc w:val="both"/>
    </w:pPr>
    <w:rPr>
      <w:rFonts w:ascii="Calibri" w:hAnsi="Calibri" w:eastAsia="宋体" w:cs="Times New Roman"/>
      <w:kern w:val="2"/>
      <w:sz w:val="21"/>
      <w:szCs w:val="22"/>
      <w:lang w:val="en-US" w:eastAsia="zh-CN" w:bidi="ar-SA"/>
    </w:rPr>
  </w:style>
  <w:style w:type="character" w:customStyle="1" w:styleId="380">
    <w:name w:val="标题 3 Char_4"/>
    <w:link w:val="381"/>
    <w:qFormat/>
    <w:uiPriority w:val="0"/>
    <w:rPr>
      <w:rFonts w:ascii="Calibri" w:hAnsi="Calibri" w:cs="Arial"/>
      <w:b/>
      <w:sz w:val="28"/>
    </w:rPr>
  </w:style>
  <w:style w:type="paragraph" w:customStyle="1" w:styleId="381">
    <w:name w:val="标题 3_4"/>
    <w:basedOn w:val="382"/>
    <w:next w:val="382"/>
    <w:link w:val="380"/>
    <w:qFormat/>
    <w:uiPriority w:val="0"/>
    <w:pPr>
      <w:keepNext/>
      <w:keepLines/>
      <w:spacing w:before="120" w:after="120" w:line="360" w:lineRule="auto"/>
      <w:outlineLvl w:val="2"/>
    </w:pPr>
    <w:rPr>
      <w:rFonts w:cs="Arial" w:eastAsiaTheme="minorEastAsia"/>
      <w:b/>
      <w:sz w:val="28"/>
    </w:rPr>
  </w:style>
  <w:style w:type="paragraph" w:customStyle="1" w:styleId="382">
    <w:name w:val="正文_146"/>
    <w:qFormat/>
    <w:uiPriority w:val="0"/>
    <w:pPr>
      <w:widowControl w:val="0"/>
      <w:jc w:val="both"/>
    </w:pPr>
    <w:rPr>
      <w:rFonts w:ascii="Calibri" w:hAnsi="Calibri" w:eastAsia="宋体" w:cs="Times New Roman"/>
      <w:kern w:val="2"/>
      <w:sz w:val="21"/>
      <w:szCs w:val="22"/>
      <w:lang w:val="en-US" w:eastAsia="zh-CN" w:bidi="ar-SA"/>
    </w:rPr>
  </w:style>
  <w:style w:type="character" w:customStyle="1" w:styleId="383">
    <w:name w:val="标题 4 Char_14"/>
    <w:link w:val="384"/>
    <w:qFormat/>
    <w:uiPriority w:val="0"/>
    <w:rPr>
      <w:rFonts w:ascii="Arial" w:hAnsi="Arial"/>
      <w:b/>
      <w:sz w:val="24"/>
    </w:rPr>
  </w:style>
  <w:style w:type="paragraph" w:customStyle="1" w:styleId="384">
    <w:name w:val="标题 4_14"/>
    <w:basedOn w:val="385"/>
    <w:next w:val="385"/>
    <w:link w:val="383"/>
    <w:qFormat/>
    <w:uiPriority w:val="0"/>
    <w:pPr>
      <w:keepNext/>
      <w:keepLines/>
      <w:outlineLvl w:val="3"/>
    </w:pPr>
    <w:rPr>
      <w:rFonts w:ascii="Arial" w:hAnsi="Arial" w:eastAsiaTheme="minorEastAsia" w:cstheme="minorBidi"/>
      <w:b/>
      <w:sz w:val="24"/>
    </w:rPr>
  </w:style>
  <w:style w:type="paragraph" w:customStyle="1" w:styleId="385">
    <w:name w:val="正文_147"/>
    <w:qFormat/>
    <w:uiPriority w:val="0"/>
    <w:pPr>
      <w:widowControl w:val="0"/>
      <w:jc w:val="both"/>
    </w:pPr>
    <w:rPr>
      <w:rFonts w:ascii="Calibri" w:hAnsi="Calibri" w:eastAsia="宋体" w:cs="Times New Roman"/>
      <w:kern w:val="2"/>
      <w:sz w:val="21"/>
      <w:szCs w:val="22"/>
      <w:lang w:val="en-US" w:eastAsia="zh-CN" w:bidi="ar-SA"/>
    </w:rPr>
  </w:style>
  <w:style w:type="character" w:customStyle="1" w:styleId="386">
    <w:name w:val="标题 4 Char_15"/>
    <w:link w:val="387"/>
    <w:qFormat/>
    <w:uiPriority w:val="0"/>
    <w:rPr>
      <w:rFonts w:ascii="Arial" w:hAnsi="Arial"/>
      <w:b/>
      <w:sz w:val="24"/>
    </w:rPr>
  </w:style>
  <w:style w:type="paragraph" w:customStyle="1" w:styleId="387">
    <w:name w:val="标题 4_15"/>
    <w:basedOn w:val="388"/>
    <w:next w:val="388"/>
    <w:link w:val="386"/>
    <w:qFormat/>
    <w:uiPriority w:val="0"/>
    <w:pPr>
      <w:keepNext/>
      <w:keepLines/>
      <w:outlineLvl w:val="3"/>
    </w:pPr>
    <w:rPr>
      <w:rFonts w:ascii="Arial" w:hAnsi="Arial" w:eastAsiaTheme="minorEastAsia" w:cstheme="minorBidi"/>
      <w:b/>
      <w:sz w:val="24"/>
    </w:rPr>
  </w:style>
  <w:style w:type="paragraph" w:customStyle="1" w:styleId="388">
    <w:name w:val="正文_152"/>
    <w:qFormat/>
    <w:uiPriority w:val="0"/>
    <w:pPr>
      <w:widowControl w:val="0"/>
      <w:jc w:val="both"/>
    </w:pPr>
    <w:rPr>
      <w:rFonts w:ascii="Calibri" w:hAnsi="Calibri" w:eastAsia="宋体" w:cs="Times New Roman"/>
      <w:kern w:val="2"/>
      <w:sz w:val="21"/>
      <w:szCs w:val="22"/>
      <w:lang w:val="en-US" w:eastAsia="zh-CN" w:bidi="ar-SA"/>
    </w:rPr>
  </w:style>
  <w:style w:type="character" w:customStyle="1" w:styleId="389">
    <w:name w:val="标题 4 Char_16"/>
    <w:link w:val="390"/>
    <w:qFormat/>
    <w:uiPriority w:val="0"/>
    <w:rPr>
      <w:rFonts w:ascii="Arial" w:hAnsi="Arial"/>
      <w:b/>
      <w:sz w:val="24"/>
    </w:rPr>
  </w:style>
  <w:style w:type="paragraph" w:customStyle="1" w:styleId="390">
    <w:name w:val="标题 4_16"/>
    <w:basedOn w:val="391"/>
    <w:next w:val="391"/>
    <w:link w:val="389"/>
    <w:qFormat/>
    <w:uiPriority w:val="0"/>
    <w:pPr>
      <w:keepNext/>
      <w:keepLines/>
      <w:outlineLvl w:val="3"/>
    </w:pPr>
    <w:rPr>
      <w:rFonts w:ascii="Arial" w:hAnsi="Arial" w:eastAsiaTheme="minorEastAsia" w:cstheme="minorBidi"/>
      <w:b/>
      <w:sz w:val="24"/>
    </w:rPr>
  </w:style>
  <w:style w:type="paragraph" w:customStyle="1" w:styleId="391">
    <w:name w:val="正文_156"/>
    <w:qFormat/>
    <w:uiPriority w:val="0"/>
    <w:pPr>
      <w:widowControl w:val="0"/>
      <w:jc w:val="both"/>
    </w:pPr>
    <w:rPr>
      <w:rFonts w:ascii="Calibri" w:hAnsi="Calibri" w:eastAsia="宋体" w:cs="Times New Roman"/>
      <w:kern w:val="2"/>
      <w:sz w:val="21"/>
      <w:szCs w:val="22"/>
      <w:lang w:val="en-US" w:eastAsia="zh-CN" w:bidi="ar-SA"/>
    </w:rPr>
  </w:style>
  <w:style w:type="character" w:customStyle="1" w:styleId="392">
    <w:name w:val="标题 4 Char_17"/>
    <w:link w:val="393"/>
    <w:qFormat/>
    <w:uiPriority w:val="0"/>
    <w:rPr>
      <w:rFonts w:ascii="Arial" w:hAnsi="Arial"/>
      <w:b/>
      <w:sz w:val="24"/>
    </w:rPr>
  </w:style>
  <w:style w:type="paragraph" w:customStyle="1" w:styleId="393">
    <w:name w:val="标题 4_17"/>
    <w:basedOn w:val="394"/>
    <w:next w:val="394"/>
    <w:link w:val="392"/>
    <w:qFormat/>
    <w:uiPriority w:val="0"/>
    <w:pPr>
      <w:keepNext/>
      <w:keepLines/>
      <w:outlineLvl w:val="3"/>
    </w:pPr>
    <w:rPr>
      <w:rFonts w:ascii="Arial" w:hAnsi="Arial" w:eastAsiaTheme="minorEastAsia" w:cstheme="minorBidi"/>
      <w:b/>
      <w:sz w:val="24"/>
    </w:rPr>
  </w:style>
  <w:style w:type="paragraph" w:customStyle="1" w:styleId="394">
    <w:name w:val="正文_159"/>
    <w:qFormat/>
    <w:uiPriority w:val="0"/>
    <w:pPr>
      <w:widowControl w:val="0"/>
      <w:jc w:val="both"/>
    </w:pPr>
    <w:rPr>
      <w:rFonts w:ascii="Calibri" w:hAnsi="Calibri" w:eastAsia="宋体" w:cs="Times New Roman"/>
      <w:kern w:val="2"/>
      <w:sz w:val="21"/>
      <w:szCs w:val="22"/>
      <w:lang w:val="en-US" w:eastAsia="zh-CN" w:bidi="ar-SA"/>
    </w:rPr>
  </w:style>
  <w:style w:type="character" w:customStyle="1" w:styleId="395">
    <w:name w:val="标题 4 Char_18"/>
    <w:link w:val="396"/>
    <w:qFormat/>
    <w:uiPriority w:val="0"/>
    <w:rPr>
      <w:rFonts w:ascii="Arial" w:hAnsi="Arial"/>
      <w:b/>
      <w:sz w:val="24"/>
    </w:rPr>
  </w:style>
  <w:style w:type="paragraph" w:customStyle="1" w:styleId="396">
    <w:name w:val="标题 4_18"/>
    <w:basedOn w:val="397"/>
    <w:next w:val="397"/>
    <w:link w:val="395"/>
    <w:qFormat/>
    <w:uiPriority w:val="0"/>
    <w:pPr>
      <w:keepNext/>
      <w:keepLines/>
      <w:outlineLvl w:val="3"/>
    </w:pPr>
    <w:rPr>
      <w:rFonts w:ascii="Arial" w:hAnsi="Arial" w:eastAsiaTheme="minorEastAsia" w:cstheme="minorBidi"/>
      <w:b/>
      <w:sz w:val="24"/>
    </w:rPr>
  </w:style>
  <w:style w:type="paragraph" w:customStyle="1" w:styleId="397">
    <w:name w:val="正文_161"/>
    <w:qFormat/>
    <w:uiPriority w:val="0"/>
    <w:pPr>
      <w:widowControl w:val="0"/>
      <w:jc w:val="both"/>
    </w:pPr>
    <w:rPr>
      <w:rFonts w:ascii="Calibri" w:hAnsi="Calibri" w:eastAsia="宋体" w:cs="Times New Roman"/>
      <w:kern w:val="2"/>
      <w:sz w:val="21"/>
      <w:szCs w:val="22"/>
      <w:lang w:val="en-US" w:eastAsia="zh-CN" w:bidi="ar-SA"/>
    </w:rPr>
  </w:style>
  <w:style w:type="character" w:customStyle="1" w:styleId="398">
    <w:name w:val="标题 4 Char_19"/>
    <w:link w:val="399"/>
    <w:qFormat/>
    <w:uiPriority w:val="0"/>
    <w:rPr>
      <w:rFonts w:ascii="Arial" w:hAnsi="Arial"/>
      <w:b/>
      <w:sz w:val="24"/>
    </w:rPr>
  </w:style>
  <w:style w:type="paragraph" w:customStyle="1" w:styleId="399">
    <w:name w:val="标题 4_19"/>
    <w:basedOn w:val="400"/>
    <w:next w:val="400"/>
    <w:link w:val="398"/>
    <w:qFormat/>
    <w:uiPriority w:val="0"/>
    <w:pPr>
      <w:keepNext/>
      <w:keepLines/>
      <w:outlineLvl w:val="3"/>
    </w:pPr>
    <w:rPr>
      <w:rFonts w:ascii="Arial" w:hAnsi="Arial" w:eastAsiaTheme="minorEastAsia" w:cstheme="minorBidi"/>
      <w:b/>
      <w:sz w:val="24"/>
    </w:rPr>
  </w:style>
  <w:style w:type="paragraph" w:customStyle="1" w:styleId="400">
    <w:name w:val="正文_164"/>
    <w:qFormat/>
    <w:uiPriority w:val="0"/>
    <w:pPr>
      <w:widowControl w:val="0"/>
      <w:jc w:val="both"/>
    </w:pPr>
    <w:rPr>
      <w:rFonts w:ascii="Calibri" w:hAnsi="Calibri" w:eastAsia="宋体" w:cs="Times New Roman"/>
      <w:kern w:val="2"/>
      <w:sz w:val="21"/>
      <w:szCs w:val="22"/>
      <w:lang w:val="en-US" w:eastAsia="zh-CN" w:bidi="ar-SA"/>
    </w:rPr>
  </w:style>
  <w:style w:type="character" w:customStyle="1" w:styleId="401">
    <w:name w:val="标题 3 Char_6"/>
    <w:link w:val="402"/>
    <w:qFormat/>
    <w:uiPriority w:val="0"/>
    <w:rPr>
      <w:rFonts w:ascii="Calibri" w:hAnsi="Calibri" w:cs="Arial"/>
      <w:b/>
      <w:sz w:val="28"/>
    </w:rPr>
  </w:style>
  <w:style w:type="paragraph" w:customStyle="1" w:styleId="402">
    <w:name w:val="标题 3_6"/>
    <w:basedOn w:val="403"/>
    <w:next w:val="403"/>
    <w:link w:val="401"/>
    <w:qFormat/>
    <w:uiPriority w:val="0"/>
    <w:pPr>
      <w:keepNext/>
      <w:keepLines/>
      <w:spacing w:before="120" w:after="120" w:line="360" w:lineRule="auto"/>
      <w:outlineLvl w:val="2"/>
    </w:pPr>
    <w:rPr>
      <w:rFonts w:cs="Arial" w:eastAsiaTheme="minorEastAsia"/>
      <w:b/>
      <w:sz w:val="28"/>
    </w:rPr>
  </w:style>
  <w:style w:type="paragraph" w:customStyle="1" w:styleId="403">
    <w:name w:val="正文_166"/>
    <w:qFormat/>
    <w:uiPriority w:val="0"/>
    <w:pPr>
      <w:widowControl w:val="0"/>
      <w:jc w:val="both"/>
    </w:pPr>
    <w:rPr>
      <w:rFonts w:ascii="Calibri" w:hAnsi="Calibri" w:eastAsia="宋体" w:cs="Times New Roman"/>
      <w:kern w:val="2"/>
      <w:sz w:val="21"/>
      <w:szCs w:val="22"/>
      <w:lang w:val="en-US" w:eastAsia="zh-CN" w:bidi="ar-SA"/>
    </w:rPr>
  </w:style>
  <w:style w:type="character" w:customStyle="1" w:styleId="404">
    <w:name w:val="标题 4 Char_20"/>
    <w:link w:val="405"/>
    <w:qFormat/>
    <w:uiPriority w:val="0"/>
    <w:rPr>
      <w:rFonts w:ascii="Arial" w:hAnsi="Arial"/>
      <w:b/>
      <w:sz w:val="24"/>
    </w:rPr>
  </w:style>
  <w:style w:type="paragraph" w:customStyle="1" w:styleId="405">
    <w:name w:val="标题 4_20"/>
    <w:basedOn w:val="406"/>
    <w:next w:val="406"/>
    <w:link w:val="404"/>
    <w:qFormat/>
    <w:uiPriority w:val="0"/>
    <w:pPr>
      <w:keepNext/>
      <w:keepLines/>
      <w:outlineLvl w:val="3"/>
    </w:pPr>
    <w:rPr>
      <w:rFonts w:ascii="Arial" w:hAnsi="Arial" w:eastAsiaTheme="minorEastAsia" w:cstheme="minorBidi"/>
      <w:b/>
      <w:sz w:val="24"/>
    </w:rPr>
  </w:style>
  <w:style w:type="paragraph" w:customStyle="1" w:styleId="406">
    <w:name w:val="正文_167"/>
    <w:qFormat/>
    <w:uiPriority w:val="0"/>
    <w:pPr>
      <w:widowControl w:val="0"/>
      <w:jc w:val="both"/>
    </w:pPr>
    <w:rPr>
      <w:rFonts w:ascii="Calibri" w:hAnsi="Calibri" w:eastAsia="宋体" w:cs="Times New Roman"/>
      <w:kern w:val="2"/>
      <w:sz w:val="21"/>
      <w:szCs w:val="22"/>
      <w:lang w:val="en-US" w:eastAsia="zh-CN" w:bidi="ar-SA"/>
    </w:rPr>
  </w:style>
  <w:style w:type="character" w:customStyle="1" w:styleId="407">
    <w:name w:val="标题 3 Char_7"/>
    <w:link w:val="408"/>
    <w:qFormat/>
    <w:uiPriority w:val="0"/>
    <w:rPr>
      <w:rFonts w:ascii="Calibri" w:hAnsi="Calibri" w:cs="Arial"/>
      <w:b/>
      <w:sz w:val="28"/>
    </w:rPr>
  </w:style>
  <w:style w:type="paragraph" w:customStyle="1" w:styleId="408">
    <w:name w:val="标题 3_7"/>
    <w:basedOn w:val="409"/>
    <w:next w:val="409"/>
    <w:link w:val="407"/>
    <w:qFormat/>
    <w:uiPriority w:val="0"/>
    <w:pPr>
      <w:keepNext/>
      <w:keepLines/>
      <w:spacing w:before="120" w:after="120" w:line="360" w:lineRule="auto"/>
      <w:outlineLvl w:val="2"/>
    </w:pPr>
    <w:rPr>
      <w:rFonts w:cs="Arial" w:eastAsiaTheme="minorEastAsia"/>
      <w:b/>
      <w:sz w:val="28"/>
    </w:rPr>
  </w:style>
  <w:style w:type="paragraph" w:customStyle="1" w:styleId="409">
    <w:name w:val="正文_174"/>
    <w:qFormat/>
    <w:uiPriority w:val="0"/>
    <w:pPr>
      <w:widowControl w:val="0"/>
      <w:jc w:val="both"/>
    </w:pPr>
    <w:rPr>
      <w:rFonts w:ascii="Calibri" w:hAnsi="Calibri" w:eastAsia="宋体" w:cs="Times New Roman"/>
      <w:kern w:val="2"/>
      <w:sz w:val="21"/>
      <w:szCs w:val="22"/>
      <w:lang w:val="en-US" w:eastAsia="zh-CN" w:bidi="ar-SA"/>
    </w:rPr>
  </w:style>
  <w:style w:type="character" w:customStyle="1" w:styleId="410">
    <w:name w:val="标题 4 Char_21"/>
    <w:link w:val="411"/>
    <w:qFormat/>
    <w:uiPriority w:val="0"/>
    <w:rPr>
      <w:rFonts w:ascii="Arial" w:hAnsi="Arial"/>
      <w:b/>
      <w:sz w:val="24"/>
    </w:rPr>
  </w:style>
  <w:style w:type="paragraph" w:customStyle="1" w:styleId="411">
    <w:name w:val="标题 4_21"/>
    <w:basedOn w:val="412"/>
    <w:next w:val="412"/>
    <w:link w:val="410"/>
    <w:qFormat/>
    <w:uiPriority w:val="0"/>
    <w:pPr>
      <w:keepNext/>
      <w:keepLines/>
      <w:outlineLvl w:val="3"/>
    </w:pPr>
    <w:rPr>
      <w:rFonts w:ascii="Arial" w:hAnsi="Arial" w:eastAsiaTheme="minorEastAsia" w:cstheme="minorBidi"/>
      <w:b/>
      <w:sz w:val="24"/>
    </w:rPr>
  </w:style>
  <w:style w:type="paragraph" w:customStyle="1" w:styleId="412">
    <w:name w:val="正文_175"/>
    <w:qFormat/>
    <w:uiPriority w:val="0"/>
    <w:pPr>
      <w:widowControl w:val="0"/>
      <w:jc w:val="both"/>
    </w:pPr>
    <w:rPr>
      <w:rFonts w:ascii="Calibri" w:hAnsi="Calibri" w:eastAsia="宋体" w:cs="Times New Roman"/>
      <w:kern w:val="2"/>
      <w:sz w:val="21"/>
      <w:szCs w:val="22"/>
      <w:lang w:val="en-US" w:eastAsia="zh-CN" w:bidi="ar-SA"/>
    </w:rPr>
  </w:style>
  <w:style w:type="character" w:customStyle="1" w:styleId="413">
    <w:name w:val="标题 4 Char_22"/>
    <w:link w:val="414"/>
    <w:qFormat/>
    <w:uiPriority w:val="0"/>
    <w:rPr>
      <w:rFonts w:ascii="Arial" w:hAnsi="Arial"/>
      <w:b/>
      <w:sz w:val="24"/>
    </w:rPr>
  </w:style>
  <w:style w:type="paragraph" w:customStyle="1" w:styleId="414">
    <w:name w:val="标题 4_22"/>
    <w:basedOn w:val="415"/>
    <w:next w:val="415"/>
    <w:link w:val="413"/>
    <w:qFormat/>
    <w:uiPriority w:val="0"/>
    <w:pPr>
      <w:keepNext/>
      <w:keepLines/>
      <w:outlineLvl w:val="3"/>
    </w:pPr>
    <w:rPr>
      <w:rFonts w:ascii="Arial" w:hAnsi="Arial" w:eastAsiaTheme="minorEastAsia" w:cstheme="minorBidi"/>
      <w:b/>
      <w:sz w:val="24"/>
    </w:rPr>
  </w:style>
  <w:style w:type="paragraph" w:customStyle="1" w:styleId="415">
    <w:name w:val="正文_178"/>
    <w:qFormat/>
    <w:uiPriority w:val="0"/>
    <w:pPr>
      <w:widowControl w:val="0"/>
      <w:jc w:val="both"/>
    </w:pPr>
    <w:rPr>
      <w:rFonts w:ascii="Calibri" w:hAnsi="Calibri" w:eastAsia="宋体" w:cs="Times New Roman"/>
      <w:kern w:val="2"/>
      <w:sz w:val="21"/>
      <w:szCs w:val="22"/>
      <w:lang w:val="en-US" w:eastAsia="zh-CN" w:bidi="ar-SA"/>
    </w:rPr>
  </w:style>
  <w:style w:type="character" w:customStyle="1" w:styleId="416">
    <w:name w:val="标题 4 Char_23"/>
    <w:link w:val="417"/>
    <w:uiPriority w:val="0"/>
    <w:rPr>
      <w:rFonts w:ascii="Arial" w:hAnsi="Arial"/>
      <w:b/>
      <w:sz w:val="24"/>
    </w:rPr>
  </w:style>
  <w:style w:type="paragraph" w:customStyle="1" w:styleId="417">
    <w:name w:val="标题 4_23"/>
    <w:basedOn w:val="418"/>
    <w:next w:val="418"/>
    <w:link w:val="416"/>
    <w:qFormat/>
    <w:uiPriority w:val="0"/>
    <w:pPr>
      <w:keepNext/>
      <w:keepLines/>
      <w:outlineLvl w:val="3"/>
    </w:pPr>
    <w:rPr>
      <w:rFonts w:ascii="Arial" w:hAnsi="Arial" w:eastAsiaTheme="minorEastAsia" w:cstheme="minorBidi"/>
      <w:b/>
      <w:sz w:val="24"/>
    </w:rPr>
  </w:style>
  <w:style w:type="paragraph" w:customStyle="1" w:styleId="418">
    <w:name w:val="正文_18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19">
    <w:name w:val="标题 3 Char_8"/>
    <w:link w:val="420"/>
    <w:uiPriority w:val="0"/>
    <w:rPr>
      <w:rFonts w:ascii="Calibri" w:hAnsi="Calibri" w:cs="Arial"/>
      <w:b/>
      <w:sz w:val="28"/>
    </w:rPr>
  </w:style>
  <w:style w:type="paragraph" w:customStyle="1" w:styleId="420">
    <w:name w:val="标题 3_8"/>
    <w:basedOn w:val="421"/>
    <w:next w:val="421"/>
    <w:link w:val="419"/>
    <w:qFormat/>
    <w:uiPriority w:val="0"/>
    <w:pPr>
      <w:keepNext/>
      <w:keepLines/>
      <w:spacing w:before="120" w:after="120" w:line="360" w:lineRule="auto"/>
      <w:outlineLvl w:val="2"/>
    </w:pPr>
    <w:rPr>
      <w:rFonts w:cs="Arial" w:eastAsiaTheme="minorEastAsia"/>
      <w:b/>
      <w:sz w:val="28"/>
    </w:rPr>
  </w:style>
  <w:style w:type="paragraph" w:customStyle="1" w:styleId="421">
    <w:name w:val="正文_184"/>
    <w:qFormat/>
    <w:uiPriority w:val="0"/>
    <w:pPr>
      <w:widowControl w:val="0"/>
      <w:jc w:val="both"/>
    </w:pPr>
    <w:rPr>
      <w:rFonts w:ascii="Calibri" w:hAnsi="Calibri" w:eastAsia="宋体" w:cs="Times New Roman"/>
      <w:kern w:val="2"/>
      <w:sz w:val="21"/>
      <w:szCs w:val="22"/>
      <w:lang w:val="en-US" w:eastAsia="zh-CN" w:bidi="ar-SA"/>
    </w:rPr>
  </w:style>
  <w:style w:type="character" w:customStyle="1" w:styleId="422">
    <w:name w:val="标题 4 Char_24"/>
    <w:link w:val="423"/>
    <w:qFormat/>
    <w:uiPriority w:val="0"/>
    <w:rPr>
      <w:rFonts w:ascii="Arial" w:hAnsi="Arial"/>
      <w:b/>
      <w:sz w:val="24"/>
    </w:rPr>
  </w:style>
  <w:style w:type="paragraph" w:customStyle="1" w:styleId="423">
    <w:name w:val="标题 4_24"/>
    <w:basedOn w:val="424"/>
    <w:next w:val="424"/>
    <w:link w:val="422"/>
    <w:qFormat/>
    <w:uiPriority w:val="0"/>
    <w:pPr>
      <w:keepNext/>
      <w:keepLines/>
      <w:outlineLvl w:val="3"/>
    </w:pPr>
    <w:rPr>
      <w:rFonts w:ascii="Arial" w:hAnsi="Arial" w:eastAsiaTheme="minorEastAsia" w:cstheme="minorBidi"/>
      <w:b/>
      <w:sz w:val="24"/>
    </w:rPr>
  </w:style>
  <w:style w:type="paragraph" w:customStyle="1" w:styleId="424">
    <w:name w:val="正文_185"/>
    <w:qFormat/>
    <w:uiPriority w:val="0"/>
    <w:pPr>
      <w:widowControl w:val="0"/>
      <w:jc w:val="both"/>
    </w:pPr>
    <w:rPr>
      <w:rFonts w:ascii="Calibri" w:hAnsi="Calibri" w:eastAsia="宋体" w:cs="Times New Roman"/>
      <w:kern w:val="2"/>
      <w:sz w:val="21"/>
      <w:szCs w:val="22"/>
      <w:lang w:val="en-US" w:eastAsia="zh-CN" w:bidi="ar-SA"/>
    </w:rPr>
  </w:style>
  <w:style w:type="character" w:customStyle="1" w:styleId="425">
    <w:name w:val="标题 4 Char_25"/>
    <w:link w:val="426"/>
    <w:qFormat/>
    <w:uiPriority w:val="0"/>
    <w:rPr>
      <w:rFonts w:ascii="Arial" w:hAnsi="Arial"/>
      <w:b/>
      <w:sz w:val="24"/>
    </w:rPr>
  </w:style>
  <w:style w:type="paragraph" w:customStyle="1" w:styleId="426">
    <w:name w:val="标题 4_25"/>
    <w:basedOn w:val="427"/>
    <w:next w:val="427"/>
    <w:link w:val="425"/>
    <w:qFormat/>
    <w:uiPriority w:val="0"/>
    <w:pPr>
      <w:keepNext/>
      <w:keepLines/>
      <w:outlineLvl w:val="3"/>
    </w:pPr>
    <w:rPr>
      <w:rFonts w:ascii="Arial" w:hAnsi="Arial" w:eastAsiaTheme="minorEastAsia" w:cstheme="minorBidi"/>
      <w:b/>
      <w:sz w:val="24"/>
    </w:rPr>
  </w:style>
  <w:style w:type="paragraph" w:customStyle="1" w:styleId="427">
    <w:name w:val="正文_195"/>
    <w:qFormat/>
    <w:uiPriority w:val="0"/>
    <w:pPr>
      <w:widowControl w:val="0"/>
      <w:jc w:val="both"/>
    </w:pPr>
    <w:rPr>
      <w:rFonts w:ascii="Calibri" w:hAnsi="Calibri" w:eastAsia="宋体" w:cs="Times New Roman"/>
      <w:kern w:val="2"/>
      <w:sz w:val="21"/>
      <w:szCs w:val="22"/>
      <w:lang w:val="en-US" w:eastAsia="zh-CN" w:bidi="ar-SA"/>
    </w:rPr>
  </w:style>
  <w:style w:type="character" w:customStyle="1" w:styleId="428">
    <w:name w:val="标题 3 Char_9"/>
    <w:link w:val="429"/>
    <w:qFormat/>
    <w:uiPriority w:val="0"/>
    <w:rPr>
      <w:rFonts w:ascii="Calibri" w:hAnsi="Calibri" w:cs="Arial"/>
      <w:b/>
      <w:sz w:val="28"/>
    </w:rPr>
  </w:style>
  <w:style w:type="paragraph" w:customStyle="1" w:styleId="429">
    <w:name w:val="标题 3_9"/>
    <w:basedOn w:val="430"/>
    <w:next w:val="430"/>
    <w:link w:val="428"/>
    <w:qFormat/>
    <w:uiPriority w:val="0"/>
    <w:pPr>
      <w:keepNext/>
      <w:keepLines/>
      <w:spacing w:before="120" w:after="120" w:line="360" w:lineRule="auto"/>
      <w:outlineLvl w:val="2"/>
    </w:pPr>
    <w:rPr>
      <w:rFonts w:cs="Arial" w:eastAsiaTheme="minorEastAsia"/>
      <w:b/>
      <w:sz w:val="28"/>
    </w:rPr>
  </w:style>
  <w:style w:type="paragraph" w:customStyle="1" w:styleId="430">
    <w:name w:val="正文_199"/>
    <w:qFormat/>
    <w:uiPriority w:val="0"/>
    <w:pPr>
      <w:widowControl w:val="0"/>
      <w:jc w:val="both"/>
    </w:pPr>
    <w:rPr>
      <w:rFonts w:ascii="Calibri" w:hAnsi="Calibri" w:eastAsia="宋体" w:cs="Times New Roman"/>
      <w:kern w:val="2"/>
      <w:sz w:val="21"/>
      <w:szCs w:val="22"/>
      <w:lang w:val="en-US" w:eastAsia="zh-CN" w:bidi="ar-SA"/>
    </w:rPr>
  </w:style>
  <w:style w:type="character" w:customStyle="1" w:styleId="431">
    <w:name w:val="标题 4 Char_26"/>
    <w:link w:val="432"/>
    <w:qFormat/>
    <w:uiPriority w:val="0"/>
    <w:rPr>
      <w:rFonts w:ascii="Arial" w:hAnsi="Arial"/>
      <w:b/>
      <w:sz w:val="24"/>
    </w:rPr>
  </w:style>
  <w:style w:type="paragraph" w:customStyle="1" w:styleId="432">
    <w:name w:val="标题 4_26"/>
    <w:basedOn w:val="433"/>
    <w:next w:val="433"/>
    <w:link w:val="431"/>
    <w:qFormat/>
    <w:uiPriority w:val="0"/>
    <w:pPr>
      <w:keepNext/>
      <w:keepLines/>
      <w:outlineLvl w:val="3"/>
    </w:pPr>
    <w:rPr>
      <w:rFonts w:ascii="Arial" w:hAnsi="Arial" w:eastAsiaTheme="minorEastAsia" w:cstheme="minorBidi"/>
      <w:b/>
      <w:sz w:val="24"/>
    </w:rPr>
  </w:style>
  <w:style w:type="paragraph" w:customStyle="1" w:styleId="433">
    <w:name w:val="正文_20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34">
    <w:name w:val="标题 4 Char_27"/>
    <w:link w:val="435"/>
    <w:qFormat/>
    <w:uiPriority w:val="0"/>
    <w:rPr>
      <w:rFonts w:ascii="Arial" w:hAnsi="Arial"/>
      <w:b/>
      <w:sz w:val="24"/>
    </w:rPr>
  </w:style>
  <w:style w:type="paragraph" w:customStyle="1" w:styleId="435">
    <w:name w:val="标题 4_27"/>
    <w:basedOn w:val="436"/>
    <w:next w:val="436"/>
    <w:link w:val="434"/>
    <w:qFormat/>
    <w:uiPriority w:val="0"/>
    <w:pPr>
      <w:keepNext/>
      <w:keepLines/>
      <w:outlineLvl w:val="3"/>
    </w:pPr>
    <w:rPr>
      <w:rFonts w:ascii="Arial" w:hAnsi="Arial" w:eastAsiaTheme="minorEastAsia" w:cstheme="minorBidi"/>
      <w:b/>
      <w:sz w:val="24"/>
    </w:rPr>
  </w:style>
  <w:style w:type="paragraph" w:customStyle="1" w:styleId="436">
    <w:name w:val="正文_203"/>
    <w:qFormat/>
    <w:uiPriority w:val="0"/>
    <w:pPr>
      <w:widowControl w:val="0"/>
      <w:jc w:val="both"/>
    </w:pPr>
    <w:rPr>
      <w:rFonts w:ascii="Calibri" w:hAnsi="Calibri" w:eastAsia="宋体" w:cs="Times New Roman"/>
      <w:kern w:val="2"/>
      <w:sz w:val="21"/>
      <w:szCs w:val="22"/>
      <w:lang w:val="en-US" w:eastAsia="zh-CN" w:bidi="ar-SA"/>
    </w:rPr>
  </w:style>
  <w:style w:type="character" w:customStyle="1" w:styleId="437">
    <w:name w:val="标题 4 Char_28"/>
    <w:link w:val="438"/>
    <w:qFormat/>
    <w:uiPriority w:val="0"/>
    <w:rPr>
      <w:rFonts w:ascii="Arial" w:hAnsi="Arial"/>
      <w:b/>
      <w:sz w:val="24"/>
    </w:rPr>
  </w:style>
  <w:style w:type="paragraph" w:customStyle="1" w:styleId="438">
    <w:name w:val="标题 4_28"/>
    <w:basedOn w:val="439"/>
    <w:next w:val="439"/>
    <w:link w:val="437"/>
    <w:qFormat/>
    <w:uiPriority w:val="0"/>
    <w:pPr>
      <w:keepNext/>
      <w:keepLines/>
      <w:outlineLvl w:val="3"/>
    </w:pPr>
    <w:rPr>
      <w:rFonts w:ascii="Arial" w:hAnsi="Arial" w:eastAsiaTheme="minorEastAsia" w:cstheme="minorBidi"/>
      <w:b/>
      <w:sz w:val="24"/>
    </w:rPr>
  </w:style>
  <w:style w:type="paragraph" w:customStyle="1" w:styleId="439">
    <w:name w:val="正文_206"/>
    <w:qFormat/>
    <w:uiPriority w:val="0"/>
    <w:pPr>
      <w:widowControl w:val="0"/>
      <w:jc w:val="both"/>
    </w:pPr>
    <w:rPr>
      <w:rFonts w:ascii="Calibri" w:hAnsi="Calibri" w:eastAsia="宋体" w:cs="Times New Roman"/>
      <w:kern w:val="2"/>
      <w:sz w:val="21"/>
      <w:szCs w:val="22"/>
      <w:lang w:val="en-US" w:eastAsia="zh-CN" w:bidi="ar-SA"/>
    </w:rPr>
  </w:style>
  <w:style w:type="character" w:customStyle="1" w:styleId="440">
    <w:name w:val="标题 3 Char_10"/>
    <w:link w:val="441"/>
    <w:qFormat/>
    <w:uiPriority w:val="0"/>
    <w:rPr>
      <w:rFonts w:ascii="Calibri" w:hAnsi="Calibri" w:cs="Arial"/>
      <w:b/>
      <w:sz w:val="28"/>
    </w:rPr>
  </w:style>
  <w:style w:type="paragraph" w:customStyle="1" w:styleId="441">
    <w:name w:val="标题 3_10"/>
    <w:basedOn w:val="442"/>
    <w:next w:val="442"/>
    <w:link w:val="440"/>
    <w:qFormat/>
    <w:uiPriority w:val="0"/>
    <w:pPr>
      <w:keepNext/>
      <w:keepLines/>
      <w:spacing w:before="120" w:after="120" w:line="360" w:lineRule="auto"/>
      <w:outlineLvl w:val="2"/>
    </w:pPr>
    <w:rPr>
      <w:rFonts w:cs="Arial" w:eastAsiaTheme="minorEastAsia"/>
      <w:b/>
      <w:sz w:val="28"/>
    </w:rPr>
  </w:style>
  <w:style w:type="paragraph" w:customStyle="1" w:styleId="442">
    <w:name w:val="正文_219"/>
    <w:qFormat/>
    <w:uiPriority w:val="0"/>
    <w:pPr>
      <w:widowControl w:val="0"/>
      <w:jc w:val="both"/>
    </w:pPr>
    <w:rPr>
      <w:rFonts w:ascii="Calibri" w:hAnsi="Calibri" w:eastAsia="宋体" w:cs="Times New Roman"/>
      <w:kern w:val="2"/>
      <w:sz w:val="21"/>
      <w:szCs w:val="22"/>
      <w:lang w:val="en-US" w:eastAsia="zh-CN" w:bidi="ar-SA"/>
    </w:rPr>
  </w:style>
  <w:style w:type="character" w:customStyle="1" w:styleId="443">
    <w:name w:val="标题 4 Char_29"/>
    <w:link w:val="444"/>
    <w:qFormat/>
    <w:uiPriority w:val="0"/>
    <w:rPr>
      <w:rFonts w:ascii="Arial" w:hAnsi="Arial"/>
      <w:b/>
      <w:sz w:val="24"/>
    </w:rPr>
  </w:style>
  <w:style w:type="paragraph" w:customStyle="1" w:styleId="444">
    <w:name w:val="标题 4_29"/>
    <w:basedOn w:val="445"/>
    <w:next w:val="445"/>
    <w:link w:val="443"/>
    <w:qFormat/>
    <w:uiPriority w:val="0"/>
    <w:pPr>
      <w:keepNext/>
      <w:keepLines/>
      <w:outlineLvl w:val="3"/>
    </w:pPr>
    <w:rPr>
      <w:rFonts w:ascii="Arial" w:hAnsi="Arial" w:eastAsiaTheme="minorEastAsia" w:cstheme="minorBidi"/>
      <w:b/>
      <w:sz w:val="24"/>
    </w:rPr>
  </w:style>
  <w:style w:type="paragraph" w:customStyle="1" w:styleId="445">
    <w:name w:val="正文_22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46">
    <w:name w:val="标题 3 Char_11"/>
    <w:link w:val="447"/>
    <w:qFormat/>
    <w:uiPriority w:val="0"/>
    <w:rPr>
      <w:rFonts w:ascii="Calibri" w:hAnsi="Calibri" w:cs="Arial"/>
      <w:b/>
      <w:sz w:val="28"/>
    </w:rPr>
  </w:style>
  <w:style w:type="paragraph" w:customStyle="1" w:styleId="447">
    <w:name w:val="标题 3_11"/>
    <w:basedOn w:val="448"/>
    <w:next w:val="448"/>
    <w:link w:val="446"/>
    <w:qFormat/>
    <w:uiPriority w:val="0"/>
    <w:pPr>
      <w:keepNext/>
      <w:keepLines/>
      <w:spacing w:before="120" w:after="120" w:line="360" w:lineRule="auto"/>
      <w:outlineLvl w:val="2"/>
    </w:pPr>
    <w:rPr>
      <w:rFonts w:cs="Arial" w:eastAsiaTheme="minorEastAsia"/>
      <w:b/>
      <w:sz w:val="28"/>
    </w:rPr>
  </w:style>
  <w:style w:type="paragraph" w:customStyle="1" w:styleId="448">
    <w:name w:val="正文_225"/>
    <w:qFormat/>
    <w:uiPriority w:val="0"/>
    <w:pPr>
      <w:widowControl w:val="0"/>
      <w:jc w:val="both"/>
    </w:pPr>
    <w:rPr>
      <w:rFonts w:ascii="Calibri" w:hAnsi="Calibri" w:eastAsia="宋体" w:cs="Times New Roman"/>
      <w:kern w:val="2"/>
      <w:sz w:val="21"/>
      <w:szCs w:val="22"/>
      <w:lang w:val="en-US" w:eastAsia="zh-CN" w:bidi="ar-SA"/>
    </w:rPr>
  </w:style>
  <w:style w:type="character" w:customStyle="1" w:styleId="449">
    <w:name w:val="标题 4 Char_31"/>
    <w:link w:val="450"/>
    <w:qFormat/>
    <w:uiPriority w:val="0"/>
    <w:rPr>
      <w:rFonts w:ascii="Arial" w:hAnsi="Arial"/>
      <w:b/>
      <w:sz w:val="24"/>
    </w:rPr>
  </w:style>
  <w:style w:type="paragraph" w:customStyle="1" w:styleId="450">
    <w:name w:val="标题 4_31"/>
    <w:basedOn w:val="451"/>
    <w:next w:val="451"/>
    <w:link w:val="449"/>
    <w:qFormat/>
    <w:uiPriority w:val="0"/>
    <w:pPr>
      <w:keepNext/>
      <w:keepLines/>
      <w:outlineLvl w:val="3"/>
    </w:pPr>
    <w:rPr>
      <w:rFonts w:ascii="Arial" w:hAnsi="Arial" w:eastAsiaTheme="minorEastAsia" w:cstheme="minorBidi"/>
      <w:b/>
      <w:sz w:val="24"/>
    </w:rPr>
  </w:style>
  <w:style w:type="paragraph" w:customStyle="1" w:styleId="451">
    <w:name w:val="正文_226"/>
    <w:qFormat/>
    <w:uiPriority w:val="0"/>
    <w:pPr>
      <w:widowControl w:val="0"/>
      <w:jc w:val="both"/>
    </w:pPr>
    <w:rPr>
      <w:rFonts w:ascii="Calibri" w:hAnsi="Calibri" w:eastAsia="宋体" w:cs="Times New Roman"/>
      <w:kern w:val="2"/>
      <w:sz w:val="21"/>
      <w:szCs w:val="22"/>
      <w:lang w:val="en-US" w:eastAsia="zh-CN" w:bidi="ar-SA"/>
    </w:rPr>
  </w:style>
  <w:style w:type="character" w:customStyle="1" w:styleId="452">
    <w:name w:val="标题 4 Char_32"/>
    <w:link w:val="453"/>
    <w:qFormat/>
    <w:uiPriority w:val="0"/>
    <w:rPr>
      <w:rFonts w:ascii="Arial" w:hAnsi="Arial"/>
      <w:b/>
      <w:sz w:val="24"/>
    </w:rPr>
  </w:style>
  <w:style w:type="paragraph" w:customStyle="1" w:styleId="453">
    <w:name w:val="标题 4_32"/>
    <w:basedOn w:val="454"/>
    <w:next w:val="454"/>
    <w:link w:val="452"/>
    <w:qFormat/>
    <w:uiPriority w:val="0"/>
    <w:pPr>
      <w:keepNext/>
      <w:keepLines/>
      <w:outlineLvl w:val="3"/>
    </w:pPr>
    <w:rPr>
      <w:rFonts w:ascii="Arial" w:hAnsi="Arial" w:eastAsiaTheme="minorEastAsia" w:cstheme="minorBidi"/>
      <w:b/>
      <w:sz w:val="24"/>
    </w:rPr>
  </w:style>
  <w:style w:type="paragraph" w:customStyle="1" w:styleId="454">
    <w:name w:val="正文_229"/>
    <w:qFormat/>
    <w:uiPriority w:val="0"/>
    <w:pPr>
      <w:widowControl w:val="0"/>
      <w:jc w:val="both"/>
    </w:pPr>
    <w:rPr>
      <w:rFonts w:ascii="Calibri" w:hAnsi="Calibri" w:eastAsia="宋体" w:cs="Times New Roman"/>
      <w:kern w:val="2"/>
      <w:sz w:val="21"/>
      <w:szCs w:val="22"/>
      <w:lang w:val="en-US" w:eastAsia="zh-CN" w:bidi="ar-SA"/>
    </w:rPr>
  </w:style>
  <w:style w:type="character" w:customStyle="1" w:styleId="455">
    <w:name w:val="标题 4 Char_33"/>
    <w:link w:val="456"/>
    <w:qFormat/>
    <w:uiPriority w:val="0"/>
    <w:rPr>
      <w:rFonts w:ascii="Arial" w:hAnsi="Arial"/>
      <w:b/>
      <w:sz w:val="24"/>
    </w:rPr>
  </w:style>
  <w:style w:type="paragraph" w:customStyle="1" w:styleId="456">
    <w:name w:val="标题 4_33"/>
    <w:basedOn w:val="457"/>
    <w:next w:val="457"/>
    <w:link w:val="455"/>
    <w:qFormat/>
    <w:uiPriority w:val="0"/>
    <w:pPr>
      <w:keepNext/>
      <w:keepLines/>
      <w:outlineLvl w:val="3"/>
    </w:pPr>
    <w:rPr>
      <w:rFonts w:ascii="Arial" w:hAnsi="Arial" w:eastAsiaTheme="minorEastAsia" w:cstheme="minorBidi"/>
      <w:b/>
      <w:sz w:val="24"/>
    </w:rPr>
  </w:style>
  <w:style w:type="paragraph" w:customStyle="1" w:styleId="457">
    <w:name w:val="正文_234"/>
    <w:qFormat/>
    <w:uiPriority w:val="0"/>
    <w:pPr>
      <w:widowControl w:val="0"/>
      <w:jc w:val="both"/>
    </w:pPr>
    <w:rPr>
      <w:rFonts w:ascii="Calibri" w:hAnsi="Calibri" w:eastAsia="宋体" w:cs="Times New Roman"/>
      <w:kern w:val="2"/>
      <w:sz w:val="21"/>
      <w:szCs w:val="22"/>
      <w:lang w:val="en-US" w:eastAsia="zh-CN" w:bidi="ar-SA"/>
    </w:rPr>
  </w:style>
  <w:style w:type="character" w:customStyle="1" w:styleId="458">
    <w:name w:val="标题 4 Char_34"/>
    <w:link w:val="459"/>
    <w:qFormat/>
    <w:uiPriority w:val="0"/>
    <w:rPr>
      <w:rFonts w:ascii="Arial" w:hAnsi="Arial"/>
      <w:b/>
      <w:sz w:val="24"/>
    </w:rPr>
  </w:style>
  <w:style w:type="paragraph" w:customStyle="1" w:styleId="459">
    <w:name w:val="标题 4_34"/>
    <w:basedOn w:val="460"/>
    <w:next w:val="460"/>
    <w:link w:val="458"/>
    <w:qFormat/>
    <w:uiPriority w:val="0"/>
    <w:pPr>
      <w:keepNext/>
      <w:keepLines/>
      <w:outlineLvl w:val="3"/>
    </w:pPr>
    <w:rPr>
      <w:rFonts w:ascii="Arial" w:hAnsi="Arial" w:eastAsiaTheme="minorEastAsia" w:cstheme="minorBidi"/>
      <w:b/>
      <w:sz w:val="24"/>
    </w:rPr>
  </w:style>
  <w:style w:type="paragraph" w:customStyle="1" w:styleId="460">
    <w:name w:val="正文_237"/>
    <w:qFormat/>
    <w:uiPriority w:val="0"/>
    <w:pPr>
      <w:widowControl w:val="0"/>
      <w:jc w:val="both"/>
    </w:pPr>
    <w:rPr>
      <w:rFonts w:ascii="Calibri" w:hAnsi="Calibri" w:eastAsia="宋体" w:cs="Times New Roman"/>
      <w:kern w:val="2"/>
      <w:sz w:val="21"/>
      <w:szCs w:val="22"/>
      <w:lang w:val="en-US" w:eastAsia="zh-CN" w:bidi="ar-SA"/>
    </w:rPr>
  </w:style>
  <w:style w:type="character" w:customStyle="1" w:styleId="461">
    <w:name w:val="标题 4 Char_35"/>
    <w:link w:val="462"/>
    <w:qFormat/>
    <w:uiPriority w:val="0"/>
    <w:rPr>
      <w:rFonts w:ascii="Arial" w:hAnsi="Arial"/>
      <w:b/>
      <w:sz w:val="24"/>
    </w:rPr>
  </w:style>
  <w:style w:type="paragraph" w:customStyle="1" w:styleId="462">
    <w:name w:val="标题 4_35"/>
    <w:basedOn w:val="463"/>
    <w:next w:val="463"/>
    <w:link w:val="461"/>
    <w:qFormat/>
    <w:uiPriority w:val="0"/>
    <w:pPr>
      <w:keepNext/>
      <w:keepLines/>
      <w:outlineLvl w:val="3"/>
    </w:pPr>
    <w:rPr>
      <w:rFonts w:ascii="Arial" w:hAnsi="Arial" w:eastAsiaTheme="minorEastAsia" w:cstheme="minorBidi"/>
      <w:b/>
      <w:sz w:val="24"/>
    </w:rPr>
  </w:style>
  <w:style w:type="paragraph" w:customStyle="1" w:styleId="463">
    <w:name w:val="正文_239"/>
    <w:qFormat/>
    <w:uiPriority w:val="0"/>
    <w:pPr>
      <w:widowControl w:val="0"/>
      <w:jc w:val="both"/>
    </w:pPr>
    <w:rPr>
      <w:rFonts w:ascii="Calibri" w:hAnsi="Calibri" w:eastAsia="宋体" w:cs="Times New Roman"/>
      <w:kern w:val="2"/>
      <w:sz w:val="21"/>
      <w:szCs w:val="22"/>
      <w:lang w:val="en-US" w:eastAsia="zh-CN" w:bidi="ar-SA"/>
    </w:rPr>
  </w:style>
  <w:style w:type="character" w:customStyle="1" w:styleId="464">
    <w:name w:val="标题 3 Char_12"/>
    <w:link w:val="465"/>
    <w:qFormat/>
    <w:uiPriority w:val="99"/>
    <w:rPr>
      <w:rFonts w:ascii="Calibri" w:hAnsi="Calibri" w:cs="Arial"/>
      <w:b/>
      <w:sz w:val="28"/>
    </w:rPr>
  </w:style>
  <w:style w:type="paragraph" w:customStyle="1" w:styleId="465">
    <w:name w:val="标题 3_12"/>
    <w:basedOn w:val="466"/>
    <w:next w:val="466"/>
    <w:link w:val="464"/>
    <w:qFormat/>
    <w:uiPriority w:val="99"/>
    <w:pPr>
      <w:keepNext/>
      <w:keepLines/>
      <w:spacing w:before="120" w:after="120" w:line="360" w:lineRule="auto"/>
      <w:outlineLvl w:val="2"/>
    </w:pPr>
    <w:rPr>
      <w:rFonts w:cs="Arial" w:eastAsiaTheme="minorEastAsia"/>
      <w:b/>
      <w:sz w:val="28"/>
    </w:rPr>
  </w:style>
  <w:style w:type="paragraph" w:customStyle="1" w:styleId="466">
    <w:name w:val="正文_242"/>
    <w:qFormat/>
    <w:uiPriority w:val="0"/>
    <w:pPr>
      <w:widowControl w:val="0"/>
      <w:jc w:val="both"/>
    </w:pPr>
    <w:rPr>
      <w:rFonts w:ascii="Calibri" w:hAnsi="Calibri" w:eastAsia="宋体" w:cs="Times New Roman"/>
      <w:kern w:val="2"/>
      <w:sz w:val="21"/>
      <w:szCs w:val="22"/>
      <w:lang w:val="en-US" w:eastAsia="zh-CN" w:bidi="ar-SA"/>
    </w:rPr>
  </w:style>
  <w:style w:type="character" w:customStyle="1" w:styleId="467">
    <w:name w:val="标题 4 Char_36"/>
    <w:link w:val="468"/>
    <w:qFormat/>
    <w:uiPriority w:val="0"/>
    <w:rPr>
      <w:rFonts w:ascii="Arial" w:hAnsi="Arial"/>
      <w:b/>
      <w:sz w:val="24"/>
    </w:rPr>
  </w:style>
  <w:style w:type="paragraph" w:customStyle="1" w:styleId="468">
    <w:name w:val="标题 4_36"/>
    <w:basedOn w:val="469"/>
    <w:next w:val="469"/>
    <w:link w:val="467"/>
    <w:qFormat/>
    <w:uiPriority w:val="0"/>
    <w:pPr>
      <w:keepNext/>
      <w:keepLines/>
      <w:outlineLvl w:val="3"/>
    </w:pPr>
    <w:rPr>
      <w:rFonts w:ascii="Arial" w:hAnsi="Arial" w:eastAsiaTheme="minorEastAsia" w:cstheme="minorBidi"/>
      <w:b/>
      <w:sz w:val="24"/>
    </w:rPr>
  </w:style>
  <w:style w:type="paragraph" w:customStyle="1" w:styleId="469">
    <w:name w:val="正文_243"/>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0">
    <w:name w:val="标题 4 Char_37"/>
    <w:link w:val="471"/>
    <w:qFormat/>
    <w:uiPriority w:val="0"/>
    <w:rPr>
      <w:rFonts w:ascii="Arial" w:hAnsi="Arial"/>
      <w:b/>
      <w:sz w:val="24"/>
    </w:rPr>
  </w:style>
  <w:style w:type="paragraph" w:customStyle="1" w:styleId="471">
    <w:name w:val="标题 4_37"/>
    <w:basedOn w:val="472"/>
    <w:next w:val="472"/>
    <w:link w:val="470"/>
    <w:qFormat/>
    <w:uiPriority w:val="0"/>
    <w:pPr>
      <w:keepNext/>
      <w:keepLines/>
      <w:outlineLvl w:val="3"/>
    </w:pPr>
    <w:rPr>
      <w:rFonts w:ascii="Arial" w:hAnsi="Arial" w:eastAsiaTheme="minorEastAsia" w:cstheme="minorBidi"/>
      <w:b/>
      <w:sz w:val="24"/>
    </w:rPr>
  </w:style>
  <w:style w:type="paragraph" w:customStyle="1" w:styleId="472">
    <w:name w:val="正文_247"/>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3">
    <w:name w:val="标题 4 Char_38"/>
    <w:link w:val="474"/>
    <w:qFormat/>
    <w:uiPriority w:val="0"/>
    <w:rPr>
      <w:rFonts w:ascii="Arial" w:hAnsi="Arial"/>
      <w:b/>
      <w:sz w:val="24"/>
    </w:rPr>
  </w:style>
  <w:style w:type="paragraph" w:customStyle="1" w:styleId="474">
    <w:name w:val="标题 4_38"/>
    <w:basedOn w:val="475"/>
    <w:next w:val="475"/>
    <w:link w:val="473"/>
    <w:qFormat/>
    <w:uiPriority w:val="0"/>
    <w:pPr>
      <w:keepNext/>
      <w:keepLines/>
      <w:outlineLvl w:val="3"/>
    </w:pPr>
    <w:rPr>
      <w:rFonts w:ascii="Arial" w:hAnsi="Arial" w:eastAsiaTheme="minorEastAsia" w:cstheme="minorBidi"/>
      <w:b/>
      <w:sz w:val="24"/>
    </w:rPr>
  </w:style>
  <w:style w:type="paragraph" w:customStyle="1" w:styleId="475">
    <w:name w:val="正文_252"/>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6">
    <w:name w:val="标题 4 Char_39"/>
    <w:link w:val="477"/>
    <w:qFormat/>
    <w:uiPriority w:val="0"/>
    <w:rPr>
      <w:rFonts w:ascii="Arial" w:hAnsi="Arial"/>
      <w:b/>
      <w:sz w:val="24"/>
    </w:rPr>
  </w:style>
  <w:style w:type="paragraph" w:customStyle="1" w:styleId="477">
    <w:name w:val="标题 4_39"/>
    <w:basedOn w:val="478"/>
    <w:next w:val="478"/>
    <w:link w:val="476"/>
    <w:qFormat/>
    <w:uiPriority w:val="0"/>
    <w:pPr>
      <w:keepNext/>
      <w:keepLines/>
      <w:outlineLvl w:val="3"/>
    </w:pPr>
    <w:rPr>
      <w:rFonts w:ascii="Arial" w:hAnsi="Arial" w:eastAsiaTheme="minorEastAsia" w:cstheme="minorBidi"/>
      <w:b/>
      <w:sz w:val="24"/>
    </w:rPr>
  </w:style>
  <w:style w:type="paragraph" w:customStyle="1" w:styleId="478">
    <w:name w:val="正文_257"/>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9">
    <w:name w:val="标题 4 Char_40"/>
    <w:link w:val="480"/>
    <w:qFormat/>
    <w:uiPriority w:val="0"/>
    <w:rPr>
      <w:rFonts w:ascii="Arial" w:hAnsi="Arial"/>
      <w:b/>
      <w:sz w:val="24"/>
    </w:rPr>
  </w:style>
  <w:style w:type="paragraph" w:customStyle="1" w:styleId="480">
    <w:name w:val="标题 4_40"/>
    <w:basedOn w:val="481"/>
    <w:next w:val="481"/>
    <w:link w:val="479"/>
    <w:qFormat/>
    <w:uiPriority w:val="0"/>
    <w:pPr>
      <w:keepNext/>
      <w:keepLines/>
      <w:outlineLvl w:val="3"/>
    </w:pPr>
    <w:rPr>
      <w:rFonts w:ascii="Arial" w:hAnsi="Arial" w:eastAsiaTheme="minorEastAsia" w:cstheme="minorBidi"/>
      <w:b/>
      <w:sz w:val="24"/>
    </w:rPr>
  </w:style>
  <w:style w:type="paragraph" w:customStyle="1" w:styleId="481">
    <w:name w:val="正文_26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82">
    <w:name w:val="标题 3 Char_13"/>
    <w:link w:val="483"/>
    <w:qFormat/>
    <w:uiPriority w:val="0"/>
    <w:rPr>
      <w:rFonts w:ascii="Calibri" w:hAnsi="Calibri" w:cs="Arial"/>
      <w:b/>
      <w:sz w:val="28"/>
    </w:rPr>
  </w:style>
  <w:style w:type="paragraph" w:customStyle="1" w:styleId="483">
    <w:name w:val="标题 3_13"/>
    <w:basedOn w:val="484"/>
    <w:next w:val="484"/>
    <w:link w:val="482"/>
    <w:qFormat/>
    <w:uiPriority w:val="0"/>
    <w:pPr>
      <w:keepNext/>
      <w:keepLines/>
      <w:spacing w:before="120" w:after="120" w:line="360" w:lineRule="auto"/>
      <w:outlineLvl w:val="2"/>
    </w:pPr>
    <w:rPr>
      <w:rFonts w:cs="Arial" w:eastAsiaTheme="minorEastAsia"/>
      <w:b/>
      <w:sz w:val="28"/>
    </w:rPr>
  </w:style>
  <w:style w:type="paragraph" w:customStyle="1" w:styleId="484">
    <w:name w:val="正文_273"/>
    <w:qFormat/>
    <w:uiPriority w:val="0"/>
    <w:pPr>
      <w:widowControl w:val="0"/>
      <w:jc w:val="both"/>
    </w:pPr>
    <w:rPr>
      <w:rFonts w:ascii="Calibri" w:hAnsi="Calibri" w:eastAsia="宋体" w:cs="Times New Roman"/>
      <w:kern w:val="2"/>
      <w:sz w:val="21"/>
      <w:szCs w:val="22"/>
      <w:lang w:val="en-US" w:eastAsia="zh-CN" w:bidi="ar-SA"/>
    </w:rPr>
  </w:style>
  <w:style w:type="character" w:customStyle="1" w:styleId="485">
    <w:name w:val="标题 4 Char_41"/>
    <w:link w:val="486"/>
    <w:qFormat/>
    <w:uiPriority w:val="0"/>
    <w:rPr>
      <w:rFonts w:ascii="Arial" w:hAnsi="Arial"/>
      <w:b/>
      <w:sz w:val="24"/>
    </w:rPr>
  </w:style>
  <w:style w:type="paragraph" w:customStyle="1" w:styleId="486">
    <w:name w:val="标题 4_41"/>
    <w:basedOn w:val="487"/>
    <w:next w:val="487"/>
    <w:link w:val="485"/>
    <w:qFormat/>
    <w:uiPriority w:val="0"/>
    <w:pPr>
      <w:keepNext/>
      <w:keepLines/>
      <w:outlineLvl w:val="3"/>
    </w:pPr>
    <w:rPr>
      <w:rFonts w:ascii="Arial" w:hAnsi="Arial" w:eastAsiaTheme="minorEastAsia" w:cstheme="minorBidi"/>
      <w:b/>
      <w:sz w:val="24"/>
    </w:rPr>
  </w:style>
  <w:style w:type="paragraph" w:customStyle="1" w:styleId="487">
    <w:name w:val="正文_274"/>
    <w:qFormat/>
    <w:uiPriority w:val="0"/>
    <w:pPr>
      <w:widowControl w:val="0"/>
      <w:jc w:val="both"/>
    </w:pPr>
    <w:rPr>
      <w:rFonts w:ascii="Calibri" w:hAnsi="Calibri" w:eastAsia="宋体" w:cs="Times New Roman"/>
      <w:kern w:val="2"/>
      <w:sz w:val="21"/>
      <w:szCs w:val="22"/>
      <w:lang w:val="en-US" w:eastAsia="zh-CN" w:bidi="ar-SA"/>
    </w:rPr>
  </w:style>
  <w:style w:type="character" w:customStyle="1" w:styleId="488">
    <w:name w:val="标题 3 Char_14"/>
    <w:link w:val="489"/>
    <w:qFormat/>
    <w:uiPriority w:val="0"/>
    <w:rPr>
      <w:rFonts w:ascii="Calibri" w:hAnsi="Calibri" w:cs="Arial"/>
      <w:b/>
      <w:sz w:val="28"/>
    </w:rPr>
  </w:style>
  <w:style w:type="paragraph" w:customStyle="1" w:styleId="489">
    <w:name w:val="标题 3_14"/>
    <w:basedOn w:val="490"/>
    <w:next w:val="490"/>
    <w:link w:val="488"/>
    <w:qFormat/>
    <w:uiPriority w:val="0"/>
    <w:pPr>
      <w:keepNext/>
      <w:keepLines/>
      <w:spacing w:before="120" w:after="120" w:line="360" w:lineRule="auto"/>
      <w:outlineLvl w:val="2"/>
    </w:pPr>
    <w:rPr>
      <w:rFonts w:cs="Arial" w:eastAsiaTheme="minorEastAsia"/>
      <w:b/>
      <w:sz w:val="28"/>
    </w:rPr>
  </w:style>
  <w:style w:type="paragraph" w:customStyle="1" w:styleId="490">
    <w:name w:val="正文_279"/>
    <w:qFormat/>
    <w:uiPriority w:val="0"/>
    <w:pPr>
      <w:widowControl w:val="0"/>
      <w:jc w:val="both"/>
    </w:pPr>
    <w:rPr>
      <w:rFonts w:ascii="Calibri" w:hAnsi="Calibri" w:eastAsia="宋体" w:cs="Times New Roman"/>
      <w:kern w:val="2"/>
      <w:sz w:val="21"/>
      <w:szCs w:val="22"/>
      <w:lang w:val="en-US" w:eastAsia="zh-CN" w:bidi="ar-SA"/>
    </w:rPr>
  </w:style>
  <w:style w:type="character" w:customStyle="1" w:styleId="491">
    <w:name w:val="标题 4 Char_42"/>
    <w:link w:val="492"/>
    <w:qFormat/>
    <w:uiPriority w:val="0"/>
    <w:rPr>
      <w:rFonts w:ascii="Arial" w:hAnsi="Arial"/>
      <w:b/>
      <w:sz w:val="24"/>
    </w:rPr>
  </w:style>
  <w:style w:type="paragraph" w:customStyle="1" w:styleId="492">
    <w:name w:val="标题 4_42"/>
    <w:basedOn w:val="493"/>
    <w:next w:val="493"/>
    <w:link w:val="491"/>
    <w:qFormat/>
    <w:uiPriority w:val="0"/>
    <w:pPr>
      <w:keepNext/>
      <w:keepLines/>
      <w:outlineLvl w:val="3"/>
    </w:pPr>
    <w:rPr>
      <w:rFonts w:ascii="Arial" w:hAnsi="Arial" w:eastAsiaTheme="minorEastAsia" w:cstheme="minorBidi"/>
      <w:b/>
      <w:sz w:val="24"/>
    </w:rPr>
  </w:style>
  <w:style w:type="paragraph" w:customStyle="1" w:styleId="493">
    <w:name w:val="正文_28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94">
    <w:name w:val="标题 4 Char_43"/>
    <w:link w:val="495"/>
    <w:qFormat/>
    <w:uiPriority w:val="0"/>
    <w:rPr>
      <w:rFonts w:ascii="Arial" w:hAnsi="Arial"/>
      <w:b/>
      <w:sz w:val="24"/>
    </w:rPr>
  </w:style>
  <w:style w:type="paragraph" w:customStyle="1" w:styleId="495">
    <w:name w:val="标题 4_43"/>
    <w:basedOn w:val="496"/>
    <w:next w:val="496"/>
    <w:link w:val="494"/>
    <w:qFormat/>
    <w:uiPriority w:val="0"/>
    <w:pPr>
      <w:keepNext/>
      <w:keepLines/>
      <w:outlineLvl w:val="3"/>
    </w:pPr>
    <w:rPr>
      <w:rFonts w:ascii="Arial" w:hAnsi="Arial" w:eastAsiaTheme="minorEastAsia" w:cstheme="minorBidi"/>
      <w:b/>
      <w:sz w:val="24"/>
    </w:rPr>
  </w:style>
  <w:style w:type="paragraph" w:customStyle="1" w:styleId="496">
    <w:name w:val="正文_30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97">
    <w:name w:val="标题 4 Char_44"/>
    <w:link w:val="498"/>
    <w:qFormat/>
    <w:uiPriority w:val="0"/>
    <w:rPr>
      <w:rFonts w:ascii="Arial" w:hAnsi="Arial"/>
      <w:b/>
      <w:sz w:val="24"/>
    </w:rPr>
  </w:style>
  <w:style w:type="paragraph" w:customStyle="1" w:styleId="498">
    <w:name w:val="标题 4_44"/>
    <w:basedOn w:val="499"/>
    <w:next w:val="499"/>
    <w:link w:val="497"/>
    <w:qFormat/>
    <w:uiPriority w:val="0"/>
    <w:pPr>
      <w:keepNext/>
      <w:keepLines/>
      <w:outlineLvl w:val="3"/>
    </w:pPr>
    <w:rPr>
      <w:rFonts w:ascii="Arial" w:hAnsi="Arial" w:eastAsiaTheme="minorEastAsia" w:cstheme="minorBidi"/>
      <w:b/>
      <w:sz w:val="24"/>
    </w:rPr>
  </w:style>
  <w:style w:type="paragraph" w:customStyle="1" w:styleId="499">
    <w:name w:val="正文_327"/>
    <w:qFormat/>
    <w:uiPriority w:val="0"/>
    <w:pPr>
      <w:widowControl w:val="0"/>
      <w:jc w:val="both"/>
    </w:pPr>
    <w:rPr>
      <w:rFonts w:ascii="Calibri" w:hAnsi="Calibri" w:eastAsia="宋体" w:cs="Times New Roman"/>
      <w:kern w:val="2"/>
      <w:sz w:val="21"/>
      <w:szCs w:val="22"/>
      <w:lang w:val="en-US" w:eastAsia="zh-CN" w:bidi="ar-SA"/>
    </w:rPr>
  </w:style>
  <w:style w:type="character" w:customStyle="1" w:styleId="500">
    <w:name w:val="标题 4 Char_45"/>
    <w:link w:val="501"/>
    <w:qFormat/>
    <w:uiPriority w:val="0"/>
    <w:rPr>
      <w:rFonts w:ascii="Arial" w:hAnsi="Arial"/>
      <w:b/>
      <w:sz w:val="24"/>
    </w:rPr>
  </w:style>
  <w:style w:type="paragraph" w:customStyle="1" w:styleId="501">
    <w:name w:val="标题 4_45"/>
    <w:basedOn w:val="502"/>
    <w:next w:val="502"/>
    <w:link w:val="500"/>
    <w:qFormat/>
    <w:uiPriority w:val="0"/>
    <w:pPr>
      <w:keepNext/>
      <w:keepLines/>
      <w:outlineLvl w:val="3"/>
    </w:pPr>
    <w:rPr>
      <w:rFonts w:ascii="Arial" w:hAnsi="Arial" w:eastAsiaTheme="minorEastAsia" w:cstheme="minorBidi"/>
      <w:b/>
      <w:sz w:val="24"/>
    </w:rPr>
  </w:style>
  <w:style w:type="paragraph" w:customStyle="1" w:styleId="502">
    <w:name w:val="正文_344"/>
    <w:qFormat/>
    <w:uiPriority w:val="0"/>
    <w:pPr>
      <w:widowControl w:val="0"/>
      <w:jc w:val="both"/>
    </w:pPr>
    <w:rPr>
      <w:rFonts w:ascii="Calibri" w:hAnsi="Calibri" w:eastAsia="宋体" w:cs="Times New Roman"/>
      <w:kern w:val="2"/>
      <w:sz w:val="21"/>
      <w:szCs w:val="22"/>
      <w:lang w:val="en-US" w:eastAsia="zh-CN" w:bidi="ar-SA"/>
    </w:rPr>
  </w:style>
  <w:style w:type="character" w:customStyle="1" w:styleId="503">
    <w:name w:val="标题 4 Char_46"/>
    <w:link w:val="504"/>
    <w:qFormat/>
    <w:uiPriority w:val="0"/>
    <w:rPr>
      <w:rFonts w:ascii="Arial" w:hAnsi="Arial"/>
      <w:b/>
      <w:sz w:val="24"/>
    </w:rPr>
  </w:style>
  <w:style w:type="paragraph" w:customStyle="1" w:styleId="504">
    <w:name w:val="标题 4_46"/>
    <w:basedOn w:val="505"/>
    <w:next w:val="505"/>
    <w:link w:val="503"/>
    <w:qFormat/>
    <w:uiPriority w:val="0"/>
    <w:pPr>
      <w:keepNext/>
      <w:keepLines/>
      <w:outlineLvl w:val="3"/>
    </w:pPr>
    <w:rPr>
      <w:rFonts w:ascii="Arial" w:hAnsi="Arial" w:eastAsiaTheme="minorEastAsia" w:cstheme="minorBidi"/>
      <w:b/>
      <w:sz w:val="24"/>
    </w:rPr>
  </w:style>
  <w:style w:type="paragraph" w:customStyle="1" w:styleId="505">
    <w:name w:val="正文_346"/>
    <w:qFormat/>
    <w:uiPriority w:val="0"/>
    <w:pPr>
      <w:widowControl w:val="0"/>
      <w:jc w:val="both"/>
    </w:pPr>
    <w:rPr>
      <w:rFonts w:ascii="Calibri" w:hAnsi="Calibri" w:eastAsia="宋体" w:cs="Times New Roman"/>
      <w:kern w:val="2"/>
      <w:sz w:val="21"/>
      <w:szCs w:val="22"/>
      <w:lang w:val="en-US" w:eastAsia="zh-CN" w:bidi="ar-SA"/>
    </w:rPr>
  </w:style>
  <w:style w:type="character" w:customStyle="1" w:styleId="506">
    <w:name w:val="标题 4 Char_47"/>
    <w:link w:val="507"/>
    <w:qFormat/>
    <w:uiPriority w:val="0"/>
    <w:rPr>
      <w:rFonts w:ascii="Arial" w:hAnsi="Arial"/>
      <w:b/>
      <w:sz w:val="24"/>
    </w:rPr>
  </w:style>
  <w:style w:type="paragraph" w:customStyle="1" w:styleId="507">
    <w:name w:val="标题 4_47"/>
    <w:basedOn w:val="508"/>
    <w:next w:val="508"/>
    <w:link w:val="506"/>
    <w:qFormat/>
    <w:uiPriority w:val="0"/>
    <w:pPr>
      <w:keepNext/>
      <w:keepLines/>
      <w:outlineLvl w:val="3"/>
    </w:pPr>
    <w:rPr>
      <w:rFonts w:ascii="Arial" w:hAnsi="Arial" w:eastAsiaTheme="minorEastAsia" w:cstheme="minorBidi"/>
      <w:b/>
      <w:sz w:val="24"/>
    </w:rPr>
  </w:style>
  <w:style w:type="paragraph" w:customStyle="1" w:styleId="508">
    <w:name w:val="正文_354"/>
    <w:qFormat/>
    <w:uiPriority w:val="0"/>
    <w:pPr>
      <w:widowControl w:val="0"/>
      <w:jc w:val="both"/>
    </w:pPr>
    <w:rPr>
      <w:rFonts w:ascii="Calibri" w:hAnsi="Calibri" w:eastAsia="宋体" w:cs="Times New Roman"/>
      <w:kern w:val="2"/>
      <w:sz w:val="21"/>
      <w:szCs w:val="22"/>
      <w:lang w:val="en-US" w:eastAsia="zh-CN" w:bidi="ar-SA"/>
    </w:rPr>
  </w:style>
  <w:style w:type="character" w:customStyle="1" w:styleId="509">
    <w:name w:val="标题 3 Char_15"/>
    <w:link w:val="510"/>
    <w:qFormat/>
    <w:uiPriority w:val="0"/>
    <w:rPr>
      <w:rFonts w:ascii="Calibri" w:hAnsi="Calibri" w:cs="Arial"/>
      <w:b/>
      <w:sz w:val="28"/>
    </w:rPr>
  </w:style>
  <w:style w:type="paragraph" w:customStyle="1" w:styleId="510">
    <w:name w:val="标题 3_15"/>
    <w:basedOn w:val="511"/>
    <w:next w:val="511"/>
    <w:link w:val="509"/>
    <w:qFormat/>
    <w:uiPriority w:val="0"/>
    <w:pPr>
      <w:keepNext/>
      <w:keepLines/>
      <w:spacing w:before="120" w:after="120" w:line="360" w:lineRule="auto"/>
      <w:outlineLvl w:val="2"/>
    </w:pPr>
    <w:rPr>
      <w:rFonts w:cs="Arial" w:eastAsiaTheme="minorEastAsia"/>
      <w:b/>
      <w:sz w:val="28"/>
    </w:rPr>
  </w:style>
  <w:style w:type="paragraph" w:customStyle="1" w:styleId="511">
    <w:name w:val="正文_359"/>
    <w:qFormat/>
    <w:uiPriority w:val="0"/>
    <w:pPr>
      <w:widowControl w:val="0"/>
      <w:jc w:val="both"/>
    </w:pPr>
    <w:rPr>
      <w:rFonts w:ascii="Calibri" w:hAnsi="Calibri" w:eastAsia="宋体" w:cs="Times New Roman"/>
      <w:kern w:val="2"/>
      <w:sz w:val="21"/>
      <w:szCs w:val="22"/>
      <w:lang w:val="en-US" w:eastAsia="zh-CN" w:bidi="ar-SA"/>
    </w:rPr>
  </w:style>
  <w:style w:type="character" w:customStyle="1" w:styleId="512">
    <w:name w:val="标题 4 Char_48"/>
    <w:link w:val="513"/>
    <w:uiPriority w:val="0"/>
    <w:rPr>
      <w:rFonts w:ascii="Arial" w:hAnsi="Arial"/>
      <w:b/>
      <w:sz w:val="24"/>
    </w:rPr>
  </w:style>
  <w:style w:type="paragraph" w:customStyle="1" w:styleId="513">
    <w:name w:val="标题 4_48"/>
    <w:basedOn w:val="514"/>
    <w:next w:val="514"/>
    <w:link w:val="512"/>
    <w:qFormat/>
    <w:uiPriority w:val="0"/>
    <w:pPr>
      <w:keepNext/>
      <w:keepLines/>
      <w:outlineLvl w:val="3"/>
    </w:pPr>
    <w:rPr>
      <w:rFonts w:ascii="Arial" w:hAnsi="Arial" w:eastAsiaTheme="minorEastAsia" w:cstheme="minorBidi"/>
      <w:b/>
      <w:sz w:val="24"/>
    </w:rPr>
  </w:style>
  <w:style w:type="paragraph" w:customStyle="1" w:styleId="514">
    <w:name w:val="正文_36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15">
    <w:name w:val="标题 4 Char_49"/>
    <w:link w:val="516"/>
    <w:qFormat/>
    <w:uiPriority w:val="0"/>
    <w:rPr>
      <w:rFonts w:ascii="Arial" w:hAnsi="Arial"/>
      <w:b/>
      <w:sz w:val="24"/>
    </w:rPr>
  </w:style>
  <w:style w:type="paragraph" w:customStyle="1" w:styleId="516">
    <w:name w:val="标题 4_49"/>
    <w:basedOn w:val="517"/>
    <w:next w:val="517"/>
    <w:link w:val="515"/>
    <w:qFormat/>
    <w:uiPriority w:val="0"/>
    <w:pPr>
      <w:keepNext/>
      <w:keepLines/>
      <w:outlineLvl w:val="3"/>
    </w:pPr>
    <w:rPr>
      <w:rFonts w:ascii="Arial" w:hAnsi="Arial" w:eastAsiaTheme="minorEastAsia" w:cstheme="minorBidi"/>
      <w:b/>
      <w:sz w:val="24"/>
    </w:rPr>
  </w:style>
  <w:style w:type="paragraph" w:customStyle="1" w:styleId="517">
    <w:name w:val="正文_365"/>
    <w:qFormat/>
    <w:uiPriority w:val="0"/>
    <w:pPr>
      <w:widowControl w:val="0"/>
      <w:jc w:val="both"/>
    </w:pPr>
    <w:rPr>
      <w:rFonts w:ascii="Calibri" w:hAnsi="Calibri" w:eastAsia="宋体" w:cs="Times New Roman"/>
      <w:kern w:val="2"/>
      <w:sz w:val="21"/>
      <w:szCs w:val="22"/>
      <w:lang w:val="en-US" w:eastAsia="zh-CN" w:bidi="ar-SA"/>
    </w:rPr>
  </w:style>
  <w:style w:type="character" w:customStyle="1" w:styleId="518">
    <w:name w:val="标题 4 Char_50"/>
    <w:link w:val="519"/>
    <w:qFormat/>
    <w:uiPriority w:val="0"/>
    <w:rPr>
      <w:rFonts w:ascii="Arial" w:hAnsi="Arial"/>
      <w:b/>
      <w:sz w:val="24"/>
    </w:rPr>
  </w:style>
  <w:style w:type="paragraph" w:customStyle="1" w:styleId="519">
    <w:name w:val="标题 4_50"/>
    <w:basedOn w:val="520"/>
    <w:next w:val="520"/>
    <w:link w:val="518"/>
    <w:qFormat/>
    <w:uiPriority w:val="0"/>
    <w:pPr>
      <w:keepNext/>
      <w:keepLines/>
      <w:outlineLvl w:val="3"/>
    </w:pPr>
    <w:rPr>
      <w:rFonts w:ascii="Arial" w:hAnsi="Arial" w:eastAsiaTheme="minorEastAsia" w:cstheme="minorBidi"/>
      <w:b/>
      <w:sz w:val="24"/>
    </w:rPr>
  </w:style>
  <w:style w:type="paragraph" w:customStyle="1" w:styleId="520">
    <w:name w:val="正文_367"/>
    <w:qFormat/>
    <w:uiPriority w:val="0"/>
    <w:pPr>
      <w:widowControl w:val="0"/>
      <w:jc w:val="both"/>
    </w:pPr>
    <w:rPr>
      <w:rFonts w:ascii="Calibri" w:hAnsi="Calibri" w:eastAsia="宋体" w:cs="Times New Roman"/>
      <w:kern w:val="2"/>
      <w:sz w:val="21"/>
      <w:szCs w:val="22"/>
      <w:lang w:val="en-US" w:eastAsia="zh-CN" w:bidi="ar-SA"/>
    </w:rPr>
  </w:style>
  <w:style w:type="character" w:customStyle="1" w:styleId="521">
    <w:name w:val="标题 4 Char_51"/>
    <w:link w:val="522"/>
    <w:qFormat/>
    <w:uiPriority w:val="0"/>
    <w:rPr>
      <w:rFonts w:ascii="Arial" w:hAnsi="Arial"/>
      <w:b/>
      <w:sz w:val="24"/>
    </w:rPr>
  </w:style>
  <w:style w:type="paragraph" w:customStyle="1" w:styleId="522">
    <w:name w:val="标题 4_51"/>
    <w:basedOn w:val="523"/>
    <w:next w:val="523"/>
    <w:link w:val="521"/>
    <w:qFormat/>
    <w:uiPriority w:val="0"/>
    <w:pPr>
      <w:keepNext/>
      <w:keepLines/>
      <w:outlineLvl w:val="3"/>
    </w:pPr>
    <w:rPr>
      <w:rFonts w:ascii="Arial" w:hAnsi="Arial" w:eastAsiaTheme="minorEastAsia" w:cstheme="minorBidi"/>
      <w:b/>
      <w:sz w:val="24"/>
    </w:rPr>
  </w:style>
  <w:style w:type="paragraph" w:customStyle="1" w:styleId="523">
    <w:name w:val="正文_37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24">
    <w:name w:val="标题 4 Char_52"/>
    <w:link w:val="525"/>
    <w:qFormat/>
    <w:uiPriority w:val="0"/>
    <w:rPr>
      <w:rFonts w:ascii="Arial" w:hAnsi="Arial"/>
      <w:b/>
      <w:sz w:val="24"/>
    </w:rPr>
  </w:style>
  <w:style w:type="paragraph" w:customStyle="1" w:styleId="525">
    <w:name w:val="标题 4_52"/>
    <w:basedOn w:val="526"/>
    <w:next w:val="526"/>
    <w:link w:val="524"/>
    <w:qFormat/>
    <w:uiPriority w:val="0"/>
    <w:pPr>
      <w:keepNext/>
      <w:keepLines/>
      <w:outlineLvl w:val="3"/>
    </w:pPr>
    <w:rPr>
      <w:rFonts w:ascii="Arial" w:hAnsi="Arial" w:eastAsiaTheme="minorEastAsia" w:cstheme="minorBidi"/>
      <w:b/>
      <w:sz w:val="24"/>
    </w:rPr>
  </w:style>
  <w:style w:type="paragraph" w:customStyle="1" w:styleId="526">
    <w:name w:val="正文_375"/>
    <w:qFormat/>
    <w:uiPriority w:val="0"/>
    <w:pPr>
      <w:widowControl w:val="0"/>
      <w:jc w:val="both"/>
    </w:pPr>
    <w:rPr>
      <w:rFonts w:ascii="Calibri" w:hAnsi="Calibri" w:eastAsia="宋体" w:cs="Times New Roman"/>
      <w:kern w:val="2"/>
      <w:sz w:val="21"/>
      <w:szCs w:val="22"/>
      <w:lang w:val="en-US" w:eastAsia="zh-CN" w:bidi="ar-SA"/>
    </w:rPr>
  </w:style>
  <w:style w:type="character" w:customStyle="1" w:styleId="527">
    <w:name w:val="标题 4 Char_53"/>
    <w:link w:val="528"/>
    <w:qFormat/>
    <w:uiPriority w:val="0"/>
    <w:rPr>
      <w:rFonts w:ascii="Arial" w:hAnsi="Arial"/>
      <w:b/>
      <w:sz w:val="24"/>
    </w:rPr>
  </w:style>
  <w:style w:type="paragraph" w:customStyle="1" w:styleId="528">
    <w:name w:val="标题 4_53"/>
    <w:basedOn w:val="529"/>
    <w:next w:val="529"/>
    <w:link w:val="527"/>
    <w:qFormat/>
    <w:uiPriority w:val="0"/>
    <w:pPr>
      <w:keepNext/>
      <w:keepLines/>
      <w:outlineLvl w:val="3"/>
    </w:pPr>
    <w:rPr>
      <w:rFonts w:ascii="Arial" w:hAnsi="Arial" w:eastAsiaTheme="minorEastAsia" w:cstheme="minorBidi"/>
      <w:b/>
      <w:sz w:val="24"/>
    </w:rPr>
  </w:style>
  <w:style w:type="paragraph" w:customStyle="1" w:styleId="529">
    <w:name w:val="正文_377"/>
    <w:qFormat/>
    <w:uiPriority w:val="0"/>
    <w:pPr>
      <w:widowControl w:val="0"/>
      <w:jc w:val="both"/>
    </w:pPr>
    <w:rPr>
      <w:rFonts w:ascii="Calibri" w:hAnsi="Calibri" w:eastAsia="宋体" w:cs="Times New Roman"/>
      <w:kern w:val="2"/>
      <w:sz w:val="21"/>
      <w:szCs w:val="22"/>
      <w:lang w:val="en-US" w:eastAsia="zh-CN" w:bidi="ar-SA"/>
    </w:rPr>
  </w:style>
  <w:style w:type="character" w:customStyle="1" w:styleId="530">
    <w:name w:val="标题 4 Char_54"/>
    <w:link w:val="531"/>
    <w:qFormat/>
    <w:uiPriority w:val="0"/>
    <w:rPr>
      <w:rFonts w:ascii="Arial" w:hAnsi="Arial"/>
      <w:b/>
      <w:sz w:val="24"/>
    </w:rPr>
  </w:style>
  <w:style w:type="paragraph" w:customStyle="1" w:styleId="531">
    <w:name w:val="标题 4_54"/>
    <w:basedOn w:val="532"/>
    <w:next w:val="532"/>
    <w:link w:val="530"/>
    <w:qFormat/>
    <w:uiPriority w:val="0"/>
    <w:pPr>
      <w:keepNext/>
      <w:keepLines/>
      <w:outlineLvl w:val="3"/>
    </w:pPr>
    <w:rPr>
      <w:rFonts w:ascii="Arial" w:hAnsi="Arial" w:eastAsiaTheme="minorEastAsia" w:cstheme="minorBidi"/>
      <w:b/>
      <w:sz w:val="24"/>
    </w:rPr>
  </w:style>
  <w:style w:type="paragraph" w:customStyle="1" w:styleId="532">
    <w:name w:val="正文_381"/>
    <w:qFormat/>
    <w:uiPriority w:val="0"/>
    <w:pPr>
      <w:widowControl w:val="0"/>
      <w:jc w:val="both"/>
    </w:pPr>
    <w:rPr>
      <w:rFonts w:ascii="Calibri" w:hAnsi="Calibri" w:eastAsia="宋体" w:cs="Times New Roman"/>
      <w:kern w:val="2"/>
      <w:sz w:val="21"/>
      <w:szCs w:val="22"/>
      <w:lang w:val="en-US" w:eastAsia="zh-CN" w:bidi="ar-SA"/>
    </w:rPr>
  </w:style>
  <w:style w:type="character" w:customStyle="1" w:styleId="533">
    <w:name w:val="标题 3 Char_16"/>
    <w:link w:val="534"/>
    <w:qFormat/>
    <w:uiPriority w:val="0"/>
    <w:rPr>
      <w:rFonts w:ascii="Calibri" w:hAnsi="Calibri" w:cs="Arial"/>
      <w:b/>
      <w:sz w:val="28"/>
    </w:rPr>
  </w:style>
  <w:style w:type="paragraph" w:customStyle="1" w:styleId="534">
    <w:name w:val="标题 3_16"/>
    <w:basedOn w:val="535"/>
    <w:next w:val="535"/>
    <w:link w:val="533"/>
    <w:qFormat/>
    <w:uiPriority w:val="0"/>
    <w:pPr>
      <w:keepNext/>
      <w:keepLines/>
      <w:spacing w:before="120" w:after="120" w:line="360" w:lineRule="auto"/>
      <w:outlineLvl w:val="2"/>
    </w:pPr>
    <w:rPr>
      <w:rFonts w:cs="Arial" w:eastAsiaTheme="minorEastAsia"/>
      <w:b/>
      <w:sz w:val="28"/>
    </w:rPr>
  </w:style>
  <w:style w:type="paragraph" w:customStyle="1" w:styleId="535">
    <w:name w:val="正文_387"/>
    <w:qFormat/>
    <w:uiPriority w:val="0"/>
    <w:pPr>
      <w:widowControl w:val="0"/>
      <w:jc w:val="both"/>
    </w:pPr>
    <w:rPr>
      <w:rFonts w:ascii="Calibri" w:hAnsi="Calibri" w:eastAsia="宋体" w:cs="Times New Roman"/>
      <w:kern w:val="2"/>
      <w:sz w:val="21"/>
      <w:szCs w:val="22"/>
      <w:lang w:val="en-US" w:eastAsia="zh-CN" w:bidi="ar-SA"/>
    </w:rPr>
  </w:style>
  <w:style w:type="character" w:customStyle="1" w:styleId="536">
    <w:name w:val="标题 4 Char_55"/>
    <w:link w:val="537"/>
    <w:qFormat/>
    <w:uiPriority w:val="0"/>
    <w:rPr>
      <w:rFonts w:ascii="Arial" w:hAnsi="Arial"/>
      <w:b/>
      <w:sz w:val="24"/>
    </w:rPr>
  </w:style>
  <w:style w:type="paragraph" w:customStyle="1" w:styleId="537">
    <w:name w:val="标题 4_55"/>
    <w:basedOn w:val="538"/>
    <w:next w:val="538"/>
    <w:link w:val="536"/>
    <w:qFormat/>
    <w:uiPriority w:val="0"/>
    <w:pPr>
      <w:keepNext/>
      <w:keepLines/>
      <w:outlineLvl w:val="3"/>
    </w:pPr>
    <w:rPr>
      <w:rFonts w:ascii="Arial" w:hAnsi="Arial" w:eastAsiaTheme="minorEastAsia" w:cstheme="minorBidi"/>
      <w:b/>
      <w:sz w:val="24"/>
    </w:rPr>
  </w:style>
  <w:style w:type="paragraph" w:customStyle="1" w:styleId="538">
    <w:name w:val="正文_388"/>
    <w:qFormat/>
    <w:uiPriority w:val="0"/>
    <w:pPr>
      <w:widowControl w:val="0"/>
      <w:jc w:val="both"/>
    </w:pPr>
    <w:rPr>
      <w:rFonts w:ascii="Calibri" w:hAnsi="Calibri" w:eastAsia="宋体" w:cs="Times New Roman"/>
      <w:kern w:val="2"/>
      <w:sz w:val="21"/>
      <w:szCs w:val="22"/>
      <w:lang w:val="en-US" w:eastAsia="zh-CN" w:bidi="ar-SA"/>
    </w:rPr>
  </w:style>
  <w:style w:type="character" w:customStyle="1" w:styleId="539">
    <w:name w:val="标题 3 Char_17"/>
    <w:link w:val="540"/>
    <w:qFormat/>
    <w:uiPriority w:val="0"/>
    <w:rPr>
      <w:rFonts w:ascii="Calibri" w:hAnsi="Calibri" w:cs="Arial"/>
      <w:b/>
      <w:sz w:val="28"/>
    </w:rPr>
  </w:style>
  <w:style w:type="paragraph" w:customStyle="1" w:styleId="540">
    <w:name w:val="标题 3_17"/>
    <w:basedOn w:val="541"/>
    <w:next w:val="541"/>
    <w:link w:val="539"/>
    <w:qFormat/>
    <w:uiPriority w:val="0"/>
    <w:pPr>
      <w:keepNext/>
      <w:keepLines/>
      <w:spacing w:before="120" w:after="120" w:line="360" w:lineRule="auto"/>
      <w:outlineLvl w:val="2"/>
    </w:pPr>
    <w:rPr>
      <w:rFonts w:cs="Arial" w:eastAsiaTheme="minorEastAsia"/>
      <w:b/>
      <w:sz w:val="28"/>
    </w:rPr>
  </w:style>
  <w:style w:type="paragraph" w:customStyle="1" w:styleId="541">
    <w:name w:val="正文_394"/>
    <w:qFormat/>
    <w:uiPriority w:val="0"/>
    <w:pPr>
      <w:widowControl w:val="0"/>
      <w:jc w:val="both"/>
    </w:pPr>
    <w:rPr>
      <w:rFonts w:ascii="Calibri" w:hAnsi="Calibri" w:eastAsia="宋体" w:cs="Times New Roman"/>
      <w:kern w:val="2"/>
      <w:sz w:val="21"/>
      <w:szCs w:val="22"/>
      <w:lang w:val="en-US" w:eastAsia="zh-CN" w:bidi="ar-SA"/>
    </w:rPr>
  </w:style>
  <w:style w:type="character" w:customStyle="1" w:styleId="542">
    <w:name w:val="标题 4 Char_56"/>
    <w:link w:val="543"/>
    <w:qFormat/>
    <w:uiPriority w:val="0"/>
    <w:rPr>
      <w:rFonts w:ascii="Arial" w:hAnsi="Arial"/>
      <w:b/>
      <w:sz w:val="24"/>
    </w:rPr>
  </w:style>
  <w:style w:type="paragraph" w:customStyle="1" w:styleId="543">
    <w:name w:val="标题 4_56"/>
    <w:basedOn w:val="544"/>
    <w:next w:val="544"/>
    <w:link w:val="542"/>
    <w:qFormat/>
    <w:uiPriority w:val="0"/>
    <w:pPr>
      <w:keepNext/>
      <w:keepLines/>
      <w:outlineLvl w:val="3"/>
    </w:pPr>
    <w:rPr>
      <w:rFonts w:ascii="Arial" w:hAnsi="Arial" w:eastAsiaTheme="minorEastAsia" w:cstheme="minorBidi"/>
      <w:b/>
      <w:sz w:val="24"/>
    </w:rPr>
  </w:style>
  <w:style w:type="paragraph" w:customStyle="1" w:styleId="544">
    <w:name w:val="正文_395"/>
    <w:qFormat/>
    <w:uiPriority w:val="0"/>
    <w:pPr>
      <w:widowControl w:val="0"/>
      <w:jc w:val="both"/>
    </w:pPr>
    <w:rPr>
      <w:rFonts w:ascii="Calibri" w:hAnsi="Calibri" w:eastAsia="宋体" w:cs="Times New Roman"/>
      <w:kern w:val="2"/>
      <w:sz w:val="21"/>
      <w:szCs w:val="22"/>
      <w:lang w:val="en-US" w:eastAsia="zh-CN" w:bidi="ar-SA"/>
    </w:rPr>
  </w:style>
  <w:style w:type="character" w:customStyle="1" w:styleId="545">
    <w:name w:val="标题 4 Char_57"/>
    <w:link w:val="546"/>
    <w:qFormat/>
    <w:uiPriority w:val="0"/>
    <w:rPr>
      <w:rFonts w:ascii="Arial" w:hAnsi="Arial"/>
      <w:b/>
      <w:sz w:val="24"/>
    </w:rPr>
  </w:style>
  <w:style w:type="paragraph" w:customStyle="1" w:styleId="546">
    <w:name w:val="标题 4_57"/>
    <w:basedOn w:val="547"/>
    <w:next w:val="547"/>
    <w:link w:val="545"/>
    <w:qFormat/>
    <w:uiPriority w:val="0"/>
    <w:pPr>
      <w:keepNext/>
      <w:keepLines/>
      <w:outlineLvl w:val="3"/>
    </w:pPr>
    <w:rPr>
      <w:rFonts w:ascii="Arial" w:hAnsi="Arial" w:eastAsiaTheme="minorEastAsia" w:cstheme="minorBidi"/>
      <w:b/>
      <w:sz w:val="24"/>
    </w:rPr>
  </w:style>
  <w:style w:type="paragraph" w:customStyle="1" w:styleId="547">
    <w:name w:val="正文_403"/>
    <w:qFormat/>
    <w:uiPriority w:val="0"/>
    <w:pPr>
      <w:widowControl w:val="0"/>
      <w:jc w:val="both"/>
    </w:pPr>
    <w:rPr>
      <w:rFonts w:ascii="Calibri" w:hAnsi="Calibri" w:eastAsia="宋体" w:cs="Times New Roman"/>
      <w:kern w:val="2"/>
      <w:sz w:val="21"/>
      <w:szCs w:val="22"/>
      <w:lang w:val="en-US" w:eastAsia="zh-CN" w:bidi="ar-SA"/>
    </w:rPr>
  </w:style>
  <w:style w:type="character" w:customStyle="1" w:styleId="548">
    <w:name w:val="标题 4 Char_58"/>
    <w:link w:val="549"/>
    <w:qFormat/>
    <w:uiPriority w:val="0"/>
    <w:rPr>
      <w:rFonts w:ascii="Arial" w:hAnsi="Arial"/>
      <w:b/>
      <w:sz w:val="24"/>
    </w:rPr>
  </w:style>
  <w:style w:type="paragraph" w:customStyle="1" w:styleId="549">
    <w:name w:val="标题 4_58"/>
    <w:basedOn w:val="550"/>
    <w:next w:val="550"/>
    <w:link w:val="548"/>
    <w:qFormat/>
    <w:uiPriority w:val="0"/>
    <w:pPr>
      <w:keepNext/>
      <w:keepLines/>
      <w:outlineLvl w:val="3"/>
    </w:pPr>
    <w:rPr>
      <w:rFonts w:ascii="Arial" w:hAnsi="Arial" w:eastAsiaTheme="minorEastAsia" w:cstheme="minorBidi"/>
      <w:b/>
      <w:sz w:val="24"/>
    </w:rPr>
  </w:style>
  <w:style w:type="paragraph" w:customStyle="1" w:styleId="550">
    <w:name w:val="正文_405"/>
    <w:qFormat/>
    <w:uiPriority w:val="0"/>
    <w:pPr>
      <w:widowControl w:val="0"/>
      <w:jc w:val="both"/>
    </w:pPr>
    <w:rPr>
      <w:rFonts w:ascii="Calibri" w:hAnsi="Calibri" w:eastAsia="宋体" w:cs="Times New Roman"/>
      <w:kern w:val="2"/>
      <w:sz w:val="21"/>
      <w:szCs w:val="22"/>
      <w:lang w:val="en-US" w:eastAsia="zh-CN" w:bidi="ar-SA"/>
    </w:rPr>
  </w:style>
  <w:style w:type="character" w:customStyle="1" w:styleId="551">
    <w:name w:val="标题 4 Char_59"/>
    <w:link w:val="552"/>
    <w:qFormat/>
    <w:uiPriority w:val="0"/>
    <w:rPr>
      <w:rFonts w:ascii="Arial" w:hAnsi="Arial"/>
      <w:b/>
      <w:sz w:val="24"/>
    </w:rPr>
  </w:style>
  <w:style w:type="paragraph" w:customStyle="1" w:styleId="552">
    <w:name w:val="标题 4_59"/>
    <w:basedOn w:val="553"/>
    <w:next w:val="553"/>
    <w:link w:val="551"/>
    <w:qFormat/>
    <w:uiPriority w:val="0"/>
    <w:pPr>
      <w:keepNext/>
      <w:keepLines/>
      <w:outlineLvl w:val="3"/>
    </w:pPr>
    <w:rPr>
      <w:rFonts w:ascii="Arial" w:hAnsi="Arial" w:eastAsiaTheme="minorEastAsia" w:cstheme="minorBidi"/>
      <w:b/>
      <w:sz w:val="24"/>
    </w:rPr>
  </w:style>
  <w:style w:type="paragraph" w:customStyle="1" w:styleId="553">
    <w:name w:val="正文_408"/>
    <w:qFormat/>
    <w:uiPriority w:val="0"/>
    <w:pPr>
      <w:widowControl w:val="0"/>
      <w:jc w:val="both"/>
    </w:pPr>
    <w:rPr>
      <w:rFonts w:ascii="Calibri" w:hAnsi="Calibri" w:eastAsia="宋体" w:cs="Times New Roman"/>
      <w:kern w:val="2"/>
      <w:sz w:val="21"/>
      <w:szCs w:val="22"/>
      <w:lang w:val="en-US" w:eastAsia="zh-CN" w:bidi="ar-SA"/>
    </w:rPr>
  </w:style>
  <w:style w:type="character" w:customStyle="1" w:styleId="554">
    <w:name w:val="标题 3 Char_18"/>
    <w:link w:val="555"/>
    <w:qFormat/>
    <w:uiPriority w:val="0"/>
    <w:rPr>
      <w:rFonts w:ascii="Calibri" w:hAnsi="Calibri" w:cs="Arial"/>
      <w:b/>
      <w:sz w:val="28"/>
    </w:rPr>
  </w:style>
  <w:style w:type="paragraph" w:customStyle="1" w:styleId="555">
    <w:name w:val="标题 3_18"/>
    <w:basedOn w:val="556"/>
    <w:next w:val="556"/>
    <w:link w:val="554"/>
    <w:qFormat/>
    <w:uiPriority w:val="0"/>
    <w:pPr>
      <w:keepNext/>
      <w:keepLines/>
      <w:spacing w:before="120" w:after="120" w:line="360" w:lineRule="auto"/>
      <w:outlineLvl w:val="2"/>
    </w:pPr>
    <w:rPr>
      <w:rFonts w:cs="Arial" w:eastAsiaTheme="minorEastAsia"/>
      <w:b/>
      <w:sz w:val="28"/>
    </w:rPr>
  </w:style>
  <w:style w:type="paragraph" w:customStyle="1" w:styleId="556">
    <w:name w:val="正文_415"/>
    <w:qFormat/>
    <w:uiPriority w:val="0"/>
    <w:pPr>
      <w:widowControl w:val="0"/>
      <w:jc w:val="both"/>
    </w:pPr>
    <w:rPr>
      <w:rFonts w:ascii="Calibri" w:hAnsi="Calibri" w:eastAsia="宋体" w:cs="Times New Roman"/>
      <w:kern w:val="2"/>
      <w:sz w:val="21"/>
      <w:szCs w:val="22"/>
      <w:lang w:val="en-US" w:eastAsia="zh-CN" w:bidi="ar-SA"/>
    </w:rPr>
  </w:style>
  <w:style w:type="character" w:customStyle="1" w:styleId="557">
    <w:name w:val="标题 4 Char_60"/>
    <w:link w:val="558"/>
    <w:qFormat/>
    <w:uiPriority w:val="0"/>
    <w:rPr>
      <w:rFonts w:ascii="Arial" w:hAnsi="Arial"/>
      <w:b/>
      <w:sz w:val="24"/>
    </w:rPr>
  </w:style>
  <w:style w:type="paragraph" w:customStyle="1" w:styleId="558">
    <w:name w:val="标题 4_60"/>
    <w:basedOn w:val="559"/>
    <w:next w:val="559"/>
    <w:link w:val="557"/>
    <w:qFormat/>
    <w:uiPriority w:val="0"/>
    <w:pPr>
      <w:keepNext/>
      <w:keepLines/>
      <w:outlineLvl w:val="3"/>
    </w:pPr>
    <w:rPr>
      <w:rFonts w:ascii="Arial" w:hAnsi="Arial" w:eastAsiaTheme="minorEastAsia" w:cstheme="minorBidi"/>
      <w:b/>
      <w:sz w:val="24"/>
    </w:rPr>
  </w:style>
  <w:style w:type="paragraph" w:customStyle="1" w:styleId="559">
    <w:name w:val="正文_416"/>
    <w:qFormat/>
    <w:uiPriority w:val="0"/>
    <w:pPr>
      <w:widowControl w:val="0"/>
      <w:jc w:val="both"/>
    </w:pPr>
    <w:rPr>
      <w:rFonts w:ascii="Calibri" w:hAnsi="Calibri" w:eastAsia="宋体" w:cs="Times New Roman"/>
      <w:kern w:val="2"/>
      <w:sz w:val="21"/>
      <w:szCs w:val="22"/>
      <w:lang w:val="en-US" w:eastAsia="zh-CN" w:bidi="ar-SA"/>
    </w:rPr>
  </w:style>
  <w:style w:type="character" w:customStyle="1" w:styleId="560">
    <w:name w:val="标题 4 Char_61"/>
    <w:link w:val="561"/>
    <w:qFormat/>
    <w:uiPriority w:val="0"/>
    <w:rPr>
      <w:rFonts w:ascii="Arial" w:hAnsi="Arial"/>
      <w:b/>
      <w:sz w:val="24"/>
    </w:rPr>
  </w:style>
  <w:style w:type="paragraph" w:customStyle="1" w:styleId="561">
    <w:name w:val="标题 4_61"/>
    <w:basedOn w:val="562"/>
    <w:next w:val="562"/>
    <w:link w:val="560"/>
    <w:qFormat/>
    <w:uiPriority w:val="0"/>
    <w:pPr>
      <w:keepNext/>
      <w:keepLines/>
      <w:outlineLvl w:val="3"/>
    </w:pPr>
    <w:rPr>
      <w:rFonts w:ascii="Arial" w:hAnsi="Arial" w:eastAsiaTheme="minorEastAsia" w:cstheme="minorBidi"/>
      <w:b/>
      <w:sz w:val="24"/>
    </w:rPr>
  </w:style>
  <w:style w:type="paragraph" w:customStyle="1" w:styleId="562">
    <w:name w:val="正文_421"/>
    <w:qFormat/>
    <w:uiPriority w:val="0"/>
    <w:pPr>
      <w:widowControl w:val="0"/>
      <w:jc w:val="both"/>
    </w:pPr>
    <w:rPr>
      <w:rFonts w:ascii="Calibri" w:hAnsi="Calibri" w:eastAsia="宋体" w:cs="Times New Roman"/>
      <w:kern w:val="2"/>
      <w:sz w:val="21"/>
      <w:szCs w:val="22"/>
      <w:lang w:val="en-US" w:eastAsia="zh-CN" w:bidi="ar-SA"/>
    </w:rPr>
  </w:style>
  <w:style w:type="character" w:customStyle="1" w:styleId="563">
    <w:name w:val="标题 3 Char_19"/>
    <w:link w:val="564"/>
    <w:qFormat/>
    <w:uiPriority w:val="0"/>
    <w:rPr>
      <w:rFonts w:ascii="Calibri" w:hAnsi="Calibri" w:cs="Arial"/>
      <w:b/>
      <w:sz w:val="28"/>
    </w:rPr>
  </w:style>
  <w:style w:type="paragraph" w:customStyle="1" w:styleId="564">
    <w:name w:val="标题 3_19"/>
    <w:basedOn w:val="565"/>
    <w:next w:val="565"/>
    <w:link w:val="563"/>
    <w:qFormat/>
    <w:uiPriority w:val="0"/>
    <w:pPr>
      <w:keepNext/>
      <w:keepLines/>
      <w:spacing w:before="120" w:after="120" w:line="360" w:lineRule="auto"/>
      <w:outlineLvl w:val="2"/>
    </w:pPr>
    <w:rPr>
      <w:rFonts w:cs="Arial" w:eastAsiaTheme="minorEastAsia"/>
      <w:b/>
      <w:sz w:val="28"/>
    </w:rPr>
  </w:style>
  <w:style w:type="paragraph" w:customStyle="1" w:styleId="565">
    <w:name w:val="正文_424"/>
    <w:qFormat/>
    <w:uiPriority w:val="0"/>
    <w:pPr>
      <w:widowControl w:val="0"/>
      <w:jc w:val="both"/>
    </w:pPr>
    <w:rPr>
      <w:rFonts w:ascii="Calibri" w:hAnsi="Calibri" w:eastAsia="宋体" w:cs="Times New Roman"/>
      <w:kern w:val="2"/>
      <w:sz w:val="21"/>
      <w:szCs w:val="22"/>
      <w:lang w:val="en-US" w:eastAsia="zh-CN" w:bidi="ar-SA"/>
    </w:rPr>
  </w:style>
  <w:style w:type="character" w:customStyle="1" w:styleId="566">
    <w:name w:val="标题 4 Char_62"/>
    <w:link w:val="567"/>
    <w:qFormat/>
    <w:uiPriority w:val="0"/>
    <w:rPr>
      <w:rFonts w:ascii="Arial" w:hAnsi="Arial"/>
      <w:b/>
      <w:sz w:val="24"/>
    </w:rPr>
  </w:style>
  <w:style w:type="paragraph" w:customStyle="1" w:styleId="567">
    <w:name w:val="标题 4_62"/>
    <w:basedOn w:val="568"/>
    <w:next w:val="568"/>
    <w:link w:val="566"/>
    <w:qFormat/>
    <w:uiPriority w:val="0"/>
    <w:pPr>
      <w:keepNext/>
      <w:keepLines/>
      <w:outlineLvl w:val="3"/>
    </w:pPr>
    <w:rPr>
      <w:rFonts w:ascii="Arial" w:hAnsi="Arial" w:eastAsiaTheme="minorEastAsia" w:cstheme="minorBidi"/>
      <w:b/>
      <w:sz w:val="24"/>
    </w:rPr>
  </w:style>
  <w:style w:type="paragraph" w:customStyle="1" w:styleId="568">
    <w:name w:val="正文_425"/>
    <w:qFormat/>
    <w:uiPriority w:val="0"/>
    <w:pPr>
      <w:widowControl w:val="0"/>
      <w:jc w:val="both"/>
    </w:pPr>
    <w:rPr>
      <w:rFonts w:ascii="Calibri" w:hAnsi="Calibri" w:eastAsia="宋体" w:cs="Times New Roman"/>
      <w:kern w:val="2"/>
      <w:sz w:val="21"/>
      <w:szCs w:val="22"/>
      <w:lang w:val="en-US" w:eastAsia="zh-CN" w:bidi="ar-SA"/>
    </w:rPr>
  </w:style>
  <w:style w:type="character" w:customStyle="1" w:styleId="569">
    <w:name w:val="标题 4 Char_63"/>
    <w:link w:val="570"/>
    <w:qFormat/>
    <w:uiPriority w:val="0"/>
    <w:rPr>
      <w:rFonts w:ascii="Arial" w:hAnsi="Arial"/>
      <w:b/>
      <w:sz w:val="24"/>
    </w:rPr>
  </w:style>
  <w:style w:type="paragraph" w:customStyle="1" w:styleId="570">
    <w:name w:val="标题 4_63"/>
    <w:basedOn w:val="571"/>
    <w:next w:val="571"/>
    <w:link w:val="569"/>
    <w:qFormat/>
    <w:uiPriority w:val="0"/>
    <w:pPr>
      <w:keepNext/>
      <w:keepLines/>
      <w:outlineLvl w:val="3"/>
    </w:pPr>
    <w:rPr>
      <w:rFonts w:ascii="Arial" w:hAnsi="Arial" w:eastAsiaTheme="minorEastAsia" w:cstheme="minorBidi"/>
      <w:b/>
      <w:sz w:val="24"/>
    </w:rPr>
  </w:style>
  <w:style w:type="paragraph" w:customStyle="1" w:styleId="571">
    <w:name w:val="正文_429"/>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2">
    <w:name w:val="标题 2 Char_0"/>
    <w:link w:val="573"/>
    <w:qFormat/>
    <w:uiPriority w:val="0"/>
    <w:rPr>
      <w:rFonts w:ascii="Arial" w:hAnsi="Arial" w:eastAsia="黑体" w:cs="Calibri"/>
      <w:b/>
      <w:sz w:val="32"/>
    </w:rPr>
  </w:style>
  <w:style w:type="paragraph" w:customStyle="1" w:styleId="573">
    <w:name w:val="标题 2_0"/>
    <w:basedOn w:val="574"/>
    <w:next w:val="574"/>
    <w:link w:val="572"/>
    <w:qFormat/>
    <w:uiPriority w:val="0"/>
    <w:pPr>
      <w:keepNext/>
      <w:keepLines/>
      <w:spacing w:before="260" w:after="260" w:line="413" w:lineRule="auto"/>
      <w:outlineLvl w:val="1"/>
    </w:pPr>
    <w:rPr>
      <w:rFonts w:ascii="Arial" w:hAnsi="Arial" w:eastAsia="黑体" w:cs="Calibri"/>
      <w:b/>
      <w:sz w:val="32"/>
    </w:rPr>
  </w:style>
  <w:style w:type="paragraph" w:customStyle="1" w:styleId="574">
    <w:name w:val="正文_434"/>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5">
    <w:name w:val="Char Char211"/>
    <w:qFormat/>
    <w:uiPriority w:val="0"/>
    <w:rPr>
      <w:rFonts w:hint="eastAsia" w:ascii="黑体" w:hAnsi="宋体" w:eastAsia="黑体" w:cs="Arial"/>
      <w:b/>
      <w:bCs/>
      <w:sz w:val="30"/>
      <w:szCs w:val="24"/>
    </w:rPr>
  </w:style>
  <w:style w:type="character" w:customStyle="1" w:styleId="576">
    <w:name w:val="标题6 Char"/>
    <w:link w:val="577"/>
    <w:qFormat/>
    <w:uiPriority w:val="0"/>
    <w:rPr>
      <w:rFonts w:ascii="宋体" w:hAnsi="宋体" w:eastAsia="黑体" w:cs="宋体"/>
      <w:sz w:val="32"/>
      <w:szCs w:val="32"/>
    </w:rPr>
  </w:style>
  <w:style w:type="paragraph" w:customStyle="1" w:styleId="577">
    <w:name w:val="标题6"/>
    <w:basedOn w:val="1"/>
    <w:link w:val="576"/>
    <w:qFormat/>
    <w:uiPriority w:val="0"/>
    <w:pPr>
      <w:keepNext/>
      <w:keepLines/>
      <w:spacing w:line="400" w:lineRule="exact"/>
      <w:jc w:val="center"/>
      <w:outlineLvl w:val="2"/>
    </w:pPr>
    <w:rPr>
      <w:rFonts w:ascii="宋体" w:hAnsi="宋体" w:eastAsia="黑体" w:cs="宋体"/>
      <w:sz w:val="32"/>
      <w:szCs w:val="32"/>
    </w:rPr>
  </w:style>
  <w:style w:type="character" w:customStyle="1" w:styleId="578">
    <w:name w:val="批注文字 Char2"/>
    <w:qFormat/>
    <w:locked/>
    <w:uiPriority w:val="99"/>
    <w:rPr>
      <w:rFonts w:eastAsia="宋体"/>
      <w:sz w:val="24"/>
      <w:szCs w:val="24"/>
    </w:rPr>
  </w:style>
  <w:style w:type="paragraph" w:customStyle="1" w:styleId="579">
    <w:name w:val="样式 标题 2 + Times New Roman 四号 非加粗 段前: 5 磅 段后: 0 磅 行距: 固定值 20..."/>
    <w:basedOn w:val="3"/>
    <w:qFormat/>
    <w:uiPriority w:val="0"/>
    <w:pPr>
      <w:autoSpaceDE/>
      <w:autoSpaceDN/>
      <w:adjustRightInd/>
      <w:spacing w:before="100" w:line="400" w:lineRule="exact"/>
      <w:jc w:val="both"/>
    </w:pPr>
    <w:rPr>
      <w:rFonts w:ascii="Times New Roman" w:hAnsi="Times New Roman" w:eastAsia="宋体"/>
      <w:kern w:val="2"/>
      <w:sz w:val="28"/>
    </w:rPr>
  </w:style>
  <w:style w:type="paragraph" w:customStyle="1" w:styleId="580">
    <w:name w:val="样式 标题 3 + (中文) 黑体 小四 非加粗 段前: 7.8 磅 段后: 0 磅 行距: 固定值 20 磅"/>
    <w:basedOn w:val="5"/>
    <w:qFormat/>
    <w:uiPriority w:val="0"/>
    <w:pPr>
      <w:autoSpaceDE/>
      <w:autoSpaceDN/>
      <w:adjustRightInd/>
      <w:spacing w:before="0" w:after="0" w:line="400" w:lineRule="exact"/>
      <w:jc w:val="both"/>
    </w:pPr>
    <w:rPr>
      <w:rFonts w:ascii="黑体" w:hAnsi="宋体" w:eastAsia="黑体" w:cs="宋体"/>
      <w:bCs/>
      <w:snapToGrid w:val="0"/>
      <w:kern w:val="2"/>
      <w:u w:val="none"/>
    </w:rPr>
  </w:style>
  <w:style w:type="paragraph" w:customStyle="1" w:styleId="581">
    <w:name w:val="样式 标题 1 + 黑体 三号 非加粗 居中 段前: 6 磅 段后: 6 磅 行距: 固定值 20 磅"/>
    <w:basedOn w:val="2"/>
    <w:qFormat/>
    <w:uiPriority w:val="0"/>
    <w:pPr>
      <w:autoSpaceDE/>
      <w:autoSpaceDN/>
      <w:adjustRightInd/>
      <w:spacing w:before="120" w:line="400" w:lineRule="exact"/>
    </w:pPr>
    <w:rPr>
      <w:rFonts w:ascii="黑体" w:hAnsi="黑体" w:cs="宋体"/>
      <w:kern w:val="2"/>
    </w:rPr>
  </w:style>
  <w:style w:type="paragraph" w:customStyle="1" w:styleId="582">
    <w:name w:val="H2"/>
    <w:basedOn w:val="1"/>
    <w:next w:val="1"/>
    <w:uiPriority w:val="0"/>
    <w:pPr>
      <w:keepNext/>
      <w:autoSpaceDE w:val="0"/>
      <w:autoSpaceDN w:val="0"/>
      <w:adjustRightInd w:val="0"/>
      <w:spacing w:before="100" w:after="100"/>
      <w:jc w:val="left"/>
      <w:outlineLvl w:val="2"/>
    </w:pPr>
    <w:rPr>
      <w:rFonts w:ascii="Calibri" w:hAnsi="Calibri" w:eastAsia="宋体" w:cs="Times New Roman"/>
      <w:b/>
      <w:kern w:val="0"/>
      <w:sz w:val="36"/>
      <w:szCs w:val="20"/>
    </w:rPr>
  </w:style>
  <w:style w:type="paragraph" w:customStyle="1" w:styleId="583">
    <w:name w:val="默认段落字体 Para Char Char Char Char Char Char Char"/>
    <w:basedOn w:val="1"/>
    <w:qFormat/>
    <w:uiPriority w:val="0"/>
    <w:rPr>
      <w:rFonts w:ascii="Tahoma" w:hAnsi="Tahoma" w:eastAsia="宋体" w:cs="Times New Roman"/>
      <w:sz w:val="24"/>
      <w:szCs w:val="20"/>
    </w:rPr>
  </w:style>
  <w:style w:type="paragraph" w:customStyle="1" w:styleId="584">
    <w:name w:val="表格"/>
    <w:basedOn w:val="1"/>
    <w:qFormat/>
    <w:uiPriority w:val="0"/>
    <w:pPr>
      <w:jc w:val="center"/>
      <w:textAlignment w:val="center"/>
    </w:pPr>
    <w:rPr>
      <w:rFonts w:ascii="华文细黑" w:hAnsi="华文细黑" w:eastAsia="宋体" w:cs="Times New Roman"/>
      <w:kern w:val="0"/>
      <w:szCs w:val="20"/>
    </w:rPr>
  </w:style>
  <w:style w:type="paragraph" w:customStyle="1" w:styleId="585">
    <w:name w:val="Definition Term"/>
    <w:basedOn w:val="1"/>
    <w:next w:val="586"/>
    <w:qFormat/>
    <w:uiPriority w:val="0"/>
    <w:pPr>
      <w:autoSpaceDE w:val="0"/>
      <w:autoSpaceDN w:val="0"/>
      <w:adjustRightInd w:val="0"/>
      <w:jc w:val="left"/>
    </w:pPr>
    <w:rPr>
      <w:rFonts w:ascii="Calibri" w:hAnsi="Calibri" w:eastAsia="宋体" w:cs="Times New Roman"/>
      <w:kern w:val="0"/>
      <w:sz w:val="24"/>
      <w:szCs w:val="20"/>
    </w:rPr>
  </w:style>
  <w:style w:type="paragraph" w:customStyle="1" w:styleId="586">
    <w:name w:val="Definition List"/>
    <w:basedOn w:val="1"/>
    <w:next w:val="585"/>
    <w:qFormat/>
    <w:uiPriority w:val="0"/>
    <w:pPr>
      <w:autoSpaceDE w:val="0"/>
      <w:autoSpaceDN w:val="0"/>
      <w:adjustRightInd w:val="0"/>
      <w:ind w:left="360"/>
      <w:jc w:val="left"/>
    </w:pPr>
    <w:rPr>
      <w:rFonts w:ascii="Calibri" w:hAnsi="Calibri" w:eastAsia="宋体" w:cs="Times New Roman"/>
      <w:kern w:val="0"/>
      <w:sz w:val="24"/>
      <w:szCs w:val="20"/>
    </w:rPr>
  </w:style>
  <w:style w:type="paragraph" w:customStyle="1" w:styleId="587">
    <w:name w:val="样式1"/>
    <w:basedOn w:val="1"/>
    <w:qFormat/>
    <w:uiPriority w:val="0"/>
    <w:pPr>
      <w:jc w:val="center"/>
    </w:pPr>
    <w:rPr>
      <w:rFonts w:ascii="幼圆" w:hAnsi="Calibri" w:eastAsia="幼圆" w:cs="Times New Roman"/>
      <w:b/>
      <w:sz w:val="32"/>
      <w:szCs w:val="28"/>
    </w:rPr>
  </w:style>
  <w:style w:type="paragraph" w:customStyle="1" w:styleId="588">
    <w:name w:val="正文_76"/>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9">
    <w:name w:val="正文_4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0">
    <w:name w:val="正文_1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1">
    <w:name w:val="H1"/>
    <w:basedOn w:val="1"/>
    <w:next w:val="1"/>
    <w:qFormat/>
    <w:uiPriority w:val="0"/>
    <w:pPr>
      <w:keepNext/>
      <w:autoSpaceDE w:val="0"/>
      <w:autoSpaceDN w:val="0"/>
      <w:adjustRightInd w:val="0"/>
      <w:spacing w:before="100" w:after="100"/>
      <w:jc w:val="left"/>
      <w:outlineLvl w:val="1"/>
    </w:pPr>
    <w:rPr>
      <w:rFonts w:ascii="Calibri" w:hAnsi="Calibri" w:eastAsia="宋体" w:cs="Times New Roman"/>
      <w:b/>
      <w:kern w:val="36"/>
      <w:sz w:val="48"/>
      <w:szCs w:val="20"/>
    </w:rPr>
  </w:style>
  <w:style w:type="paragraph" w:customStyle="1" w:styleId="592">
    <w:name w:val="正文_6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93">
    <w:name w:val="正文_36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4">
    <w:name w:val="正文_5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5">
    <w:name w:val="样式 (西文) 仿宋_GB2312 居中 行距: 1.5 倍行距"/>
    <w:basedOn w:val="1"/>
    <w:qFormat/>
    <w:uiPriority w:val="0"/>
    <w:pPr>
      <w:spacing w:line="360" w:lineRule="auto"/>
      <w:jc w:val="center"/>
    </w:pPr>
    <w:rPr>
      <w:rFonts w:ascii="宋体" w:hAnsi="宋体" w:eastAsia="宋体" w:cs="宋体"/>
      <w:kern w:val="0"/>
      <w:szCs w:val="20"/>
    </w:rPr>
  </w:style>
  <w:style w:type="paragraph" w:customStyle="1" w:styleId="596">
    <w:name w:val="正文_5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7">
    <w:name w:val="正文_1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8">
    <w:name w:val="正文_5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9">
    <w:name w:val="正文_9"/>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0">
    <w:name w:val="H3"/>
    <w:basedOn w:val="1"/>
    <w:next w:val="1"/>
    <w:qFormat/>
    <w:uiPriority w:val="0"/>
    <w:pPr>
      <w:keepNext/>
      <w:autoSpaceDE w:val="0"/>
      <w:autoSpaceDN w:val="0"/>
      <w:adjustRightInd w:val="0"/>
      <w:spacing w:before="100" w:after="100"/>
      <w:jc w:val="left"/>
      <w:outlineLvl w:val="3"/>
    </w:pPr>
    <w:rPr>
      <w:rFonts w:ascii="Calibri" w:hAnsi="Calibri" w:eastAsia="宋体" w:cs="Times New Roman"/>
      <w:b/>
      <w:kern w:val="0"/>
      <w:sz w:val="28"/>
      <w:szCs w:val="20"/>
    </w:rPr>
  </w:style>
  <w:style w:type="paragraph" w:customStyle="1" w:styleId="601">
    <w:name w:val="H4"/>
    <w:basedOn w:val="1"/>
    <w:next w:val="1"/>
    <w:qFormat/>
    <w:uiPriority w:val="0"/>
    <w:pPr>
      <w:keepNext/>
      <w:autoSpaceDE w:val="0"/>
      <w:autoSpaceDN w:val="0"/>
      <w:adjustRightInd w:val="0"/>
      <w:spacing w:before="100" w:after="100"/>
      <w:jc w:val="left"/>
      <w:outlineLvl w:val="4"/>
    </w:pPr>
    <w:rPr>
      <w:rFonts w:ascii="Calibri" w:hAnsi="Calibri" w:eastAsia="宋体" w:cs="Times New Roman"/>
      <w:b/>
      <w:kern w:val="0"/>
      <w:sz w:val="24"/>
      <w:szCs w:val="20"/>
    </w:rPr>
  </w:style>
  <w:style w:type="paragraph" w:customStyle="1" w:styleId="602">
    <w:name w:val="正文_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3">
    <w:name w:val="H5"/>
    <w:basedOn w:val="1"/>
    <w:next w:val="1"/>
    <w:qFormat/>
    <w:uiPriority w:val="0"/>
    <w:pPr>
      <w:keepNext/>
      <w:autoSpaceDE w:val="0"/>
      <w:autoSpaceDN w:val="0"/>
      <w:adjustRightInd w:val="0"/>
      <w:spacing w:before="100" w:after="100"/>
      <w:jc w:val="left"/>
      <w:outlineLvl w:val="5"/>
    </w:pPr>
    <w:rPr>
      <w:rFonts w:ascii="Calibri" w:hAnsi="Calibri" w:eastAsia="宋体" w:cs="Times New Roman"/>
      <w:b/>
      <w:kern w:val="0"/>
      <w:sz w:val="20"/>
      <w:szCs w:val="20"/>
    </w:rPr>
  </w:style>
  <w:style w:type="paragraph" w:customStyle="1" w:styleId="604">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5">
    <w:name w:val="H6"/>
    <w:basedOn w:val="1"/>
    <w:next w:val="1"/>
    <w:qFormat/>
    <w:uiPriority w:val="0"/>
    <w:pPr>
      <w:keepNext/>
      <w:autoSpaceDE w:val="0"/>
      <w:autoSpaceDN w:val="0"/>
      <w:adjustRightInd w:val="0"/>
      <w:spacing w:before="100" w:after="100"/>
      <w:jc w:val="left"/>
      <w:outlineLvl w:val="6"/>
    </w:pPr>
    <w:rPr>
      <w:rFonts w:ascii="Calibri" w:hAnsi="Calibri" w:eastAsia="宋体" w:cs="Times New Roman"/>
      <w:b/>
      <w:kern w:val="0"/>
      <w:sz w:val="16"/>
      <w:szCs w:val="20"/>
    </w:rPr>
  </w:style>
  <w:style w:type="paragraph" w:customStyle="1" w:styleId="606">
    <w:name w:val="正文_96"/>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7">
    <w:name w:val="正文_6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8">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9">
    <w:name w:val="Address"/>
    <w:basedOn w:val="1"/>
    <w:next w:val="1"/>
    <w:qFormat/>
    <w:uiPriority w:val="0"/>
    <w:pPr>
      <w:autoSpaceDE w:val="0"/>
      <w:autoSpaceDN w:val="0"/>
      <w:adjustRightInd w:val="0"/>
      <w:jc w:val="left"/>
    </w:pPr>
    <w:rPr>
      <w:rFonts w:ascii="Calibri" w:hAnsi="Calibri" w:eastAsia="宋体" w:cs="Times New Roman"/>
      <w:i/>
      <w:kern w:val="0"/>
      <w:sz w:val="24"/>
      <w:szCs w:val="20"/>
    </w:rPr>
  </w:style>
  <w:style w:type="paragraph" w:customStyle="1" w:styleId="610">
    <w:name w:val="正文_66"/>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1">
    <w:name w:val="正文_3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2">
    <w:name w:val="正文_3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3">
    <w:name w:val="正文_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4">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5">
    <w:name w:val="Blockquote"/>
    <w:basedOn w:val="1"/>
    <w:qFormat/>
    <w:uiPriority w:val="0"/>
    <w:pPr>
      <w:autoSpaceDE w:val="0"/>
      <w:autoSpaceDN w:val="0"/>
      <w:adjustRightInd w:val="0"/>
      <w:spacing w:before="100" w:after="100"/>
      <w:ind w:left="360" w:right="360"/>
      <w:jc w:val="left"/>
    </w:pPr>
    <w:rPr>
      <w:rFonts w:ascii="Calibri" w:hAnsi="Calibri" w:eastAsia="宋体" w:cs="Times New Roman"/>
      <w:kern w:val="0"/>
      <w:sz w:val="24"/>
      <w:szCs w:val="20"/>
    </w:rPr>
  </w:style>
  <w:style w:type="paragraph" w:customStyle="1" w:styleId="616">
    <w:name w:val="正文_69"/>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7">
    <w:name w:val="正文_3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8">
    <w:name w:val="正文_6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9">
    <w:name w:val="正文_5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621">
    <w:name w:val="正文_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2">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3">
    <w:name w:val="z-Bottom of Form"/>
    <w:next w:val="1"/>
    <w:qFormat/>
    <w:uiPriority w:val="0"/>
    <w:pPr>
      <w:widowControl w:val="0"/>
      <w:pBdr>
        <w:top w:val="double" w:color="000000" w:sz="2" w:space="0"/>
      </w:pBdr>
      <w:autoSpaceDE w:val="0"/>
      <w:autoSpaceDN w:val="0"/>
      <w:adjustRightInd w:val="0"/>
      <w:jc w:val="center"/>
    </w:pPr>
    <w:rPr>
      <w:rFonts w:ascii="Arial" w:hAnsi="Arial" w:eastAsia="宋体" w:cs="Times New Roman"/>
      <w:vanish/>
      <w:kern w:val="0"/>
      <w:sz w:val="16"/>
      <w:szCs w:val="20"/>
      <w:lang w:val="en-US" w:eastAsia="zh-CN" w:bidi="ar-SA"/>
    </w:rPr>
  </w:style>
  <w:style w:type="paragraph" w:customStyle="1" w:styleId="624">
    <w:name w:val="正文_77"/>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5">
    <w:name w:val="正文_4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26">
    <w:name w:val="正文_1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7">
    <w:name w:val="正文_49"/>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9">
    <w:name w:val="z-Top of Form"/>
    <w:next w:val="1"/>
    <w:qFormat/>
    <w:uiPriority w:val="0"/>
    <w:pPr>
      <w:widowControl w:val="0"/>
      <w:pBdr>
        <w:bottom w:val="double" w:color="000000" w:sz="2" w:space="0"/>
      </w:pBdr>
      <w:autoSpaceDE w:val="0"/>
      <w:autoSpaceDN w:val="0"/>
      <w:adjustRightInd w:val="0"/>
      <w:jc w:val="center"/>
    </w:pPr>
    <w:rPr>
      <w:rFonts w:ascii="Arial" w:hAnsi="Arial" w:eastAsia="宋体" w:cs="Times New Roman"/>
      <w:vanish/>
      <w:kern w:val="0"/>
      <w:sz w:val="16"/>
      <w:szCs w:val="20"/>
      <w:lang w:val="en-US" w:eastAsia="zh-CN" w:bidi="ar-SA"/>
    </w:rPr>
  </w:style>
  <w:style w:type="paragraph" w:customStyle="1" w:styleId="630">
    <w:name w:val="正文_3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1">
    <w:name w:val="正文_47"/>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2">
    <w:name w:val="正文_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3">
    <w:name w:val="正文_0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34">
    <w:name w:val="正文_56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5">
    <w:name w:val="正文_25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6">
    <w:name w:val="正文_6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7">
    <w:name w:val="正文_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8">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9">
    <w:name w:val="6'"/>
    <w:basedOn w:val="1"/>
    <w:qFormat/>
    <w:uiPriority w:val="0"/>
    <w:pPr>
      <w:autoSpaceDE w:val="0"/>
      <w:autoSpaceDN w:val="0"/>
      <w:adjustRightInd w:val="0"/>
      <w:snapToGrid w:val="0"/>
      <w:spacing w:line="320" w:lineRule="exact"/>
      <w:jc w:val="center"/>
      <w:textAlignment w:val="baseline"/>
    </w:pPr>
    <w:rPr>
      <w:rFonts w:ascii="Calibri" w:hAnsi="Calibri" w:eastAsia="宋体" w:cs="Times New Roman"/>
      <w:spacing w:val="20"/>
      <w:kern w:val="28"/>
      <w:szCs w:val="20"/>
    </w:rPr>
  </w:style>
  <w:style w:type="paragraph" w:customStyle="1" w:styleId="640">
    <w:name w:val="正文_6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1">
    <w:name w:val="正文_3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2">
    <w:name w:val="正文_34"/>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3">
    <w:name w:val="正文_95"/>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4">
    <w:name w:val="正文_64"/>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5">
    <w:name w:val="正文_39"/>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6">
    <w:name w:val="TOC 标题1"/>
    <w:basedOn w:val="2"/>
    <w:next w:val="1"/>
    <w:qFormat/>
    <w:uiPriority w:val="0"/>
    <w:pPr>
      <w:widowControl/>
      <w:autoSpaceDE/>
      <w:autoSpaceDN/>
      <w:adjustRightInd/>
      <w:spacing w:before="480" w:after="0" w:line="276" w:lineRule="auto"/>
      <w:jc w:val="left"/>
      <w:outlineLvl w:val="9"/>
    </w:pPr>
    <w:rPr>
      <w:rFonts w:ascii="Cambria" w:hAnsi="Cambria"/>
      <w:b w:val="0"/>
      <w:bCs/>
      <w:color w:val="365F91"/>
      <w:kern w:val="0"/>
      <w:sz w:val="28"/>
      <w:szCs w:val="28"/>
    </w:rPr>
  </w:style>
  <w:style w:type="paragraph" w:customStyle="1" w:styleId="647">
    <w:name w:val="正文_42"/>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8">
    <w:name w:val="正文_45"/>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9">
    <w:name w:val="正文1"/>
    <w:qFormat/>
    <w:uiPriority w:val="0"/>
    <w:rPr>
      <w:rFonts w:ascii="Times New Roman" w:hAnsi="Times New Roman" w:eastAsia="宋体" w:cs="Times New Roman"/>
      <w:kern w:val="0"/>
      <w:sz w:val="24"/>
      <w:szCs w:val="24"/>
      <w:lang w:val="en-US" w:eastAsia="zh-CN" w:bidi="ar-SA"/>
    </w:rPr>
  </w:style>
  <w:style w:type="paragraph" w:customStyle="1" w:styleId="650">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1">
    <w:name w:val="正文_5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2">
    <w:name w:val="正文_2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3">
    <w:name w:val="正文_55"/>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4">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5">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6">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7">
    <w:name w:val="正文_6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8">
    <w:name w:val="正文_2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9">
    <w:name w:val="正文_6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0">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1">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2">
    <w:name w:val="Normal_0"/>
    <w:qFormat/>
    <w:uiPriority w:val="0"/>
    <w:rPr>
      <w:rFonts w:ascii="Times New Roman" w:hAnsi="Times New Roman" w:eastAsia="宋体" w:cs="Times New Roman"/>
      <w:kern w:val="0"/>
      <w:sz w:val="24"/>
      <w:szCs w:val="24"/>
      <w:lang w:val="en-US" w:eastAsia="zh-CN" w:bidi="ar-SA"/>
    </w:rPr>
  </w:style>
  <w:style w:type="paragraph" w:customStyle="1" w:styleId="663">
    <w:name w:val="正文_79"/>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4">
    <w:name w:val="正文_4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5">
    <w:name w:val="正文_16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6">
    <w:name w:val="正文_5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7">
    <w:name w:val="Normal_1"/>
    <w:qFormat/>
    <w:uiPriority w:val="0"/>
    <w:rPr>
      <w:rFonts w:ascii="Times New Roman" w:hAnsi="Times New Roman" w:eastAsia="宋体" w:cs="Times New Roman"/>
      <w:kern w:val="0"/>
      <w:sz w:val="24"/>
      <w:szCs w:val="24"/>
      <w:lang w:val="en-US" w:eastAsia="zh-CN" w:bidi="ar-SA"/>
    </w:rPr>
  </w:style>
  <w:style w:type="paragraph" w:customStyle="1" w:styleId="668">
    <w:name w:val="正文_8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9">
    <w:name w:val="正文_48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70">
    <w:name w:val="正文_3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71">
    <w:name w:val="正文_1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72">
    <w:name w:val="正文_0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73">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74">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75">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76">
    <w:name w:val="正文_72"/>
    <w:qFormat/>
    <w:uiPriority w:val="0"/>
    <w:pPr>
      <w:widowControl w:val="0"/>
      <w:jc w:val="both"/>
    </w:pPr>
    <w:rPr>
      <w:rFonts w:ascii="Calibri" w:hAnsi="Calibri" w:eastAsia="宋体" w:cs="Times New Roman"/>
      <w:kern w:val="2"/>
      <w:sz w:val="21"/>
      <w:szCs w:val="22"/>
      <w:lang w:val="en-US" w:eastAsia="zh-CN" w:bidi="ar-SA"/>
    </w:rPr>
  </w:style>
  <w:style w:type="paragraph" w:customStyle="1" w:styleId="677">
    <w:name w:val="正文_4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78">
    <w:name w:val="正文_9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79">
    <w:name w:val="正文_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0">
    <w:name w:val="正文_6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1">
    <w:name w:val="正文_8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2">
    <w:name w:val="正文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3">
    <w:name w:val="正文_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4">
    <w:name w:val="正文_8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5">
    <w:name w:val="正文_5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6">
    <w:name w:val="正文_2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7">
    <w:name w:val="正文_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8">
    <w:name w:val="正文_22"/>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9">
    <w:name w:val="正文_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0">
    <w:name w:val="正文_5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1">
    <w:name w:val="正文_28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2">
    <w:name w:val="Normal_2"/>
    <w:qFormat/>
    <w:uiPriority w:val="0"/>
    <w:rPr>
      <w:rFonts w:ascii="Times New Roman" w:hAnsi="Times New Roman" w:eastAsia="宋体" w:cs="Times New Roman"/>
      <w:kern w:val="0"/>
      <w:sz w:val="24"/>
      <w:szCs w:val="24"/>
      <w:lang w:val="en-US" w:eastAsia="zh-CN" w:bidi="ar-SA"/>
    </w:rPr>
  </w:style>
  <w:style w:type="paragraph" w:customStyle="1" w:styleId="693">
    <w:name w:val="正文_52"/>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4">
    <w:name w:val="正文_12"/>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5">
    <w:name w:val="正文_37"/>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6">
    <w:name w:val="正文_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7">
    <w:name w:val="正文_4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8">
    <w:name w:val="正文_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9">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0">
    <w:name w:val="正文_75"/>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1">
    <w:name w:val="正文_4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2">
    <w:name w:val="正文_1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3">
    <w:name w:val="正文_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4">
    <w:name w:val="正文_78"/>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5">
    <w:name w:val="正文_46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6">
    <w:name w:val="正文_15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7">
    <w:name w:val="正文_5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8">
    <w:name w:val="正文_28"/>
    <w:qFormat/>
    <w:uiPriority w:val="0"/>
    <w:pPr>
      <w:widowControl w:val="0"/>
      <w:jc w:val="both"/>
    </w:pPr>
    <w:rPr>
      <w:rFonts w:ascii="Calibri" w:hAnsi="Calibri" w:eastAsia="宋体" w:cs="Times New Roman"/>
      <w:kern w:val="2"/>
      <w:sz w:val="21"/>
      <w:szCs w:val="22"/>
      <w:lang w:val="en-US" w:eastAsia="zh-CN" w:bidi="ar-SA"/>
    </w:rPr>
  </w:style>
  <w:style w:type="paragraph" w:customStyle="1" w:styleId="709">
    <w:name w:val="正文_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0">
    <w:name w:val="正文_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1">
    <w:name w:val="正文_6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2">
    <w:name w:val="正文_23"/>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3">
    <w:name w:val="正文_65"/>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4">
    <w:name w:val="正文_3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5">
    <w:name w:val="正文_2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6">
    <w:name w:val="正文_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7">
    <w:name w:val="正文_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8">
    <w:name w:val="正文_26"/>
    <w:qFormat/>
    <w:uiPriority w:val="0"/>
    <w:pPr>
      <w:widowControl w:val="0"/>
      <w:jc w:val="both"/>
    </w:pPr>
    <w:rPr>
      <w:rFonts w:ascii="Calibri" w:hAnsi="Calibri" w:eastAsia="宋体" w:cs="Times New Roman"/>
      <w:kern w:val="2"/>
      <w:sz w:val="21"/>
      <w:szCs w:val="22"/>
      <w:lang w:val="en-US" w:eastAsia="zh-CN" w:bidi="ar-SA"/>
    </w:rPr>
  </w:style>
  <w:style w:type="paragraph" w:customStyle="1" w:styleId="719">
    <w:name w:val="正文_46"/>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0">
    <w:name w:val="正文_27"/>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1">
    <w:name w:val="正文_4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2">
    <w:name w:val="正文_18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3">
    <w:name w:val="正文_29"/>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4">
    <w:name w:val="正文_5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5">
    <w:name w:val="正文_2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6">
    <w:name w:val="正文_56"/>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7">
    <w:name w:val="正文_48"/>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8">
    <w:name w:val="正文_3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9">
    <w:name w:val="正文_53"/>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0">
    <w:name w:val="正文_3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1">
    <w:name w:val="正文_32"/>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2">
    <w:name w:val="正文_35"/>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3">
    <w:name w:val="正文_36"/>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4">
    <w:name w:val="正文_38"/>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5">
    <w:name w:val="正文_5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6">
    <w:name w:val="正文_2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7">
    <w:name w:val="正文_58"/>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8">
    <w:name w:val="正文_55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9">
    <w:name w:val="正文_2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0">
    <w:name w:val="正文_59"/>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1">
    <w:name w:val="正文_5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2">
    <w:name w:val="正文_26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3">
    <w:name w:val="正文_6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4">
    <w:name w:val="正文_58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5">
    <w:name w:val="正文_2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6">
    <w:name w:val="正文_62"/>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7">
    <w:name w:val="正文_67"/>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8">
    <w:name w:val="正文_35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49">
    <w:name w:val="正文_4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0">
    <w:name w:val="正文_7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1">
    <w:name w:val="正文_38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2">
    <w:name w:val="正文_7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3">
    <w:name w:val="正文_7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4">
    <w:name w:val="正文_3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5">
    <w:name w:val="正文_8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6">
    <w:name w:val="正文_73"/>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7">
    <w:name w:val="正文_4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8">
    <w:name w:val="正文_1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9">
    <w:name w:val="正文_74"/>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0">
    <w:name w:val="正文_4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1">
    <w:name w:val="正文_1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2">
    <w:name w:val="正文_2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3">
    <w:name w:val="正文_109"/>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4">
    <w:name w:val="正文_85"/>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5">
    <w:name w:val="正文_2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6">
    <w:name w:val="正文_1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7">
    <w:name w:val="正文_212"/>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8">
    <w:name w:val="正文_162"/>
    <w:qFormat/>
    <w:uiPriority w:val="0"/>
    <w:pPr>
      <w:widowControl w:val="0"/>
      <w:jc w:val="both"/>
    </w:pPr>
    <w:rPr>
      <w:rFonts w:ascii="Calibri" w:hAnsi="Calibri" w:eastAsia="宋体" w:cs="Times New Roman"/>
      <w:kern w:val="2"/>
      <w:sz w:val="21"/>
      <w:szCs w:val="22"/>
      <w:lang w:val="en-US" w:eastAsia="zh-CN" w:bidi="ar-SA"/>
    </w:rPr>
  </w:style>
  <w:style w:type="paragraph" w:customStyle="1" w:styleId="769">
    <w:name w:val="正文_1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0">
    <w:name w:val="正文_2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1">
    <w:name w:val="正文_186"/>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2">
    <w:name w:val="正文_163"/>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3">
    <w:name w:val="正文_112"/>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4">
    <w:name w:val="正文_87"/>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5">
    <w:name w:val="正文_2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6">
    <w:name w:val="正文_187"/>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7">
    <w:name w:val="正文_14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8">
    <w:name w:val="正文_1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9">
    <w:name w:val="正文_88"/>
    <w:qFormat/>
    <w:uiPriority w:val="0"/>
    <w:pPr>
      <w:widowControl w:val="0"/>
      <w:jc w:val="both"/>
    </w:pPr>
    <w:rPr>
      <w:rFonts w:ascii="Calibri" w:hAnsi="Calibri" w:eastAsia="宋体" w:cs="Times New Roman"/>
      <w:kern w:val="2"/>
      <w:sz w:val="21"/>
      <w:szCs w:val="22"/>
      <w:lang w:val="en-US" w:eastAsia="zh-CN" w:bidi="ar-SA"/>
    </w:rPr>
  </w:style>
  <w:style w:type="paragraph" w:customStyle="1" w:styleId="780">
    <w:name w:val="正文_2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781">
    <w:name w:val="正文_188"/>
    <w:qFormat/>
    <w:uiPriority w:val="0"/>
    <w:pPr>
      <w:widowControl w:val="0"/>
      <w:jc w:val="both"/>
    </w:pPr>
    <w:rPr>
      <w:rFonts w:ascii="Calibri" w:hAnsi="Calibri" w:eastAsia="宋体" w:cs="Times New Roman"/>
      <w:kern w:val="2"/>
      <w:sz w:val="21"/>
      <w:szCs w:val="22"/>
      <w:lang w:val="en-US" w:eastAsia="zh-CN" w:bidi="ar-SA"/>
    </w:rPr>
  </w:style>
  <w:style w:type="paragraph" w:customStyle="1" w:styleId="782">
    <w:name w:val="正文_1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83">
    <w:name w:val="正文_1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784">
    <w:name w:val="正文_89"/>
    <w:qFormat/>
    <w:uiPriority w:val="0"/>
    <w:pPr>
      <w:widowControl w:val="0"/>
      <w:jc w:val="both"/>
    </w:pPr>
    <w:rPr>
      <w:rFonts w:ascii="Calibri" w:hAnsi="Calibri" w:eastAsia="宋体" w:cs="Times New Roman"/>
      <w:kern w:val="2"/>
      <w:sz w:val="21"/>
      <w:szCs w:val="22"/>
      <w:lang w:val="en-US" w:eastAsia="zh-CN" w:bidi="ar-SA"/>
    </w:rPr>
  </w:style>
  <w:style w:type="paragraph" w:customStyle="1" w:styleId="785">
    <w:name w:val="正文_2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786">
    <w:name w:val="正文_189"/>
    <w:qFormat/>
    <w:uiPriority w:val="0"/>
    <w:pPr>
      <w:widowControl w:val="0"/>
      <w:jc w:val="both"/>
    </w:pPr>
    <w:rPr>
      <w:rFonts w:ascii="Calibri" w:hAnsi="Calibri" w:eastAsia="宋体" w:cs="Times New Roman"/>
      <w:kern w:val="2"/>
      <w:sz w:val="21"/>
      <w:szCs w:val="22"/>
      <w:lang w:val="en-US" w:eastAsia="zh-CN" w:bidi="ar-SA"/>
    </w:rPr>
  </w:style>
  <w:style w:type="paragraph" w:customStyle="1" w:styleId="787">
    <w:name w:val="正文_165"/>
    <w:qFormat/>
    <w:uiPriority w:val="0"/>
    <w:pPr>
      <w:widowControl w:val="0"/>
      <w:jc w:val="both"/>
    </w:pPr>
    <w:rPr>
      <w:rFonts w:ascii="Calibri" w:hAnsi="Calibri" w:eastAsia="宋体" w:cs="Times New Roman"/>
      <w:kern w:val="2"/>
      <w:sz w:val="21"/>
      <w:szCs w:val="22"/>
      <w:lang w:val="en-US" w:eastAsia="zh-CN" w:bidi="ar-SA"/>
    </w:rPr>
  </w:style>
  <w:style w:type="paragraph" w:customStyle="1" w:styleId="788">
    <w:name w:val="正文_142"/>
    <w:qFormat/>
    <w:uiPriority w:val="0"/>
    <w:pPr>
      <w:widowControl w:val="0"/>
      <w:jc w:val="both"/>
    </w:pPr>
    <w:rPr>
      <w:rFonts w:ascii="Calibri" w:hAnsi="Calibri" w:eastAsia="宋体" w:cs="Times New Roman"/>
      <w:kern w:val="2"/>
      <w:sz w:val="21"/>
      <w:szCs w:val="22"/>
      <w:lang w:val="en-US" w:eastAsia="zh-CN" w:bidi="ar-SA"/>
    </w:rPr>
  </w:style>
  <w:style w:type="paragraph" w:customStyle="1" w:styleId="789">
    <w:name w:val="正文_1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0">
    <w:name w:val="正文_9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1">
    <w:name w:val="正文_2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2">
    <w:name w:val="正文_19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3">
    <w:name w:val="正文_9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4">
    <w:name w:val="正文_2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5">
    <w:name w:val="正文_19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6">
    <w:name w:val="正文_92"/>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7">
    <w:name w:val="正文_192"/>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8">
    <w:name w:val="正文_1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9">
    <w:name w:val="正文_1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0">
    <w:name w:val="正文_193"/>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1">
    <w:name w:val="正文_145"/>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2">
    <w:name w:val="正文_1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3">
    <w:name w:val="正文_194"/>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4">
    <w:name w:val="正文_16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5">
    <w:name w:val="正文_1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6">
    <w:name w:val="正文_169"/>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7">
    <w:name w:val="正文_1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8">
    <w:name w:val="正文_19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09">
    <w:name w:val="正文_172"/>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0">
    <w:name w:val="正文_14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1">
    <w:name w:val="正文_123"/>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2">
    <w:name w:val="正文_9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3">
    <w:name w:val="正文_19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4">
    <w:name w:val="正文_173"/>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5">
    <w:name w:val="正文_149"/>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6">
    <w:name w:val="正文_1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7">
    <w:name w:val="正文_2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8">
    <w:name w:val="正文_15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9">
    <w:name w:val="正文_1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0">
    <w:name w:val="正文_15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1">
    <w:name w:val="正文_99"/>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2">
    <w:name w:val="正文_12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3">
    <w:name w:val="正文_20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4">
    <w:name w:val="正文_17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5">
    <w:name w:val="正文_153"/>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6">
    <w:name w:val="正文_12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7">
    <w:name w:val="正文_10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8">
    <w:name w:val="正文_22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9">
    <w:name w:val="正文_202"/>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0">
    <w:name w:val="正文_154"/>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1">
    <w:name w:val="正文_129"/>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2">
    <w:name w:val="正文_22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3">
    <w:name w:val="正文_155"/>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4">
    <w:name w:val="正文_13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5">
    <w:name w:val="正文_13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6">
    <w:name w:val="正文_103"/>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7">
    <w:name w:val="正文_204"/>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8">
    <w:name w:val="正文_179"/>
    <w:qFormat/>
    <w:uiPriority w:val="0"/>
    <w:pPr>
      <w:widowControl w:val="0"/>
      <w:jc w:val="both"/>
    </w:pPr>
    <w:rPr>
      <w:rFonts w:ascii="Calibri" w:hAnsi="Calibri" w:eastAsia="宋体" w:cs="Times New Roman"/>
      <w:kern w:val="2"/>
      <w:sz w:val="21"/>
      <w:szCs w:val="22"/>
      <w:lang w:val="en-US" w:eastAsia="zh-CN" w:bidi="ar-SA"/>
    </w:rPr>
  </w:style>
  <w:style w:type="paragraph" w:customStyle="1" w:styleId="839">
    <w:name w:val="正文_132"/>
    <w:qFormat/>
    <w:uiPriority w:val="0"/>
    <w:pPr>
      <w:widowControl w:val="0"/>
      <w:jc w:val="both"/>
    </w:pPr>
    <w:rPr>
      <w:rFonts w:ascii="Calibri" w:hAnsi="Calibri" w:eastAsia="宋体" w:cs="Times New Roman"/>
      <w:kern w:val="2"/>
      <w:sz w:val="21"/>
      <w:szCs w:val="22"/>
      <w:lang w:val="en-US" w:eastAsia="zh-CN" w:bidi="ar-SA"/>
    </w:rPr>
  </w:style>
  <w:style w:type="paragraph" w:customStyle="1" w:styleId="840">
    <w:name w:val="正文_23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41">
    <w:name w:val="正文_205"/>
    <w:qFormat/>
    <w:uiPriority w:val="0"/>
    <w:pPr>
      <w:widowControl w:val="0"/>
      <w:jc w:val="both"/>
    </w:pPr>
    <w:rPr>
      <w:rFonts w:ascii="Calibri" w:hAnsi="Calibri" w:eastAsia="宋体" w:cs="Times New Roman"/>
      <w:kern w:val="2"/>
      <w:sz w:val="21"/>
      <w:szCs w:val="22"/>
      <w:lang w:val="en-US" w:eastAsia="zh-CN" w:bidi="ar-SA"/>
    </w:rPr>
  </w:style>
  <w:style w:type="paragraph" w:customStyle="1" w:styleId="842">
    <w:name w:val="正文_18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43">
    <w:name w:val="正文_1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44">
    <w:name w:val="正文_23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45">
    <w:name w:val="正文_232"/>
    <w:qFormat/>
    <w:uiPriority w:val="0"/>
    <w:pPr>
      <w:widowControl w:val="0"/>
      <w:jc w:val="both"/>
    </w:pPr>
    <w:rPr>
      <w:rFonts w:ascii="Calibri" w:hAnsi="Calibri" w:eastAsia="宋体" w:cs="Times New Roman"/>
      <w:kern w:val="2"/>
      <w:sz w:val="21"/>
      <w:szCs w:val="22"/>
      <w:lang w:val="en-US" w:eastAsia="zh-CN" w:bidi="ar-SA"/>
    </w:rPr>
  </w:style>
  <w:style w:type="paragraph" w:customStyle="1" w:styleId="846">
    <w:name w:val="正文_134"/>
    <w:qFormat/>
    <w:uiPriority w:val="0"/>
    <w:pPr>
      <w:widowControl w:val="0"/>
      <w:jc w:val="both"/>
    </w:pPr>
    <w:rPr>
      <w:rFonts w:ascii="Calibri" w:hAnsi="Calibri" w:eastAsia="宋体" w:cs="Times New Roman"/>
      <w:kern w:val="2"/>
      <w:sz w:val="21"/>
      <w:szCs w:val="22"/>
      <w:lang w:val="en-US" w:eastAsia="zh-CN" w:bidi="ar-SA"/>
    </w:rPr>
  </w:style>
  <w:style w:type="paragraph" w:customStyle="1" w:styleId="847">
    <w:name w:val="正文_20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48">
    <w:name w:val="正文_182"/>
    <w:qFormat/>
    <w:uiPriority w:val="0"/>
    <w:pPr>
      <w:widowControl w:val="0"/>
      <w:jc w:val="both"/>
    </w:pPr>
    <w:rPr>
      <w:rFonts w:ascii="Calibri" w:hAnsi="Calibri" w:eastAsia="宋体" w:cs="Times New Roman"/>
      <w:kern w:val="2"/>
      <w:sz w:val="21"/>
      <w:szCs w:val="22"/>
      <w:lang w:val="en-US" w:eastAsia="zh-CN" w:bidi="ar-SA"/>
    </w:rPr>
  </w:style>
  <w:style w:type="paragraph" w:customStyle="1" w:styleId="849">
    <w:name w:val="正文_135"/>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0">
    <w:name w:val="正文_10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1">
    <w:name w:val="正文_20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2">
    <w:name w:val="正文_183"/>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3">
    <w:name w:val="正文_13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4">
    <w:name w:val="正文_10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5">
    <w:name w:val="正文_209"/>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6">
    <w:name w:val="正文_16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7">
    <w:name w:val="正文_13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8">
    <w:name w:val="正文_10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9">
    <w:name w:val="正文_2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60">
    <w:name w:val="正文_17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61">
    <w:name w:val="正文_1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62">
    <w:name w:val="正文_222"/>
    <w:qFormat/>
    <w:uiPriority w:val="0"/>
    <w:pPr>
      <w:widowControl w:val="0"/>
      <w:jc w:val="both"/>
    </w:pPr>
    <w:rPr>
      <w:rFonts w:ascii="Calibri" w:hAnsi="Calibri" w:eastAsia="宋体" w:cs="Times New Roman"/>
      <w:kern w:val="2"/>
      <w:sz w:val="21"/>
      <w:szCs w:val="22"/>
      <w:lang w:val="en-US" w:eastAsia="zh-CN" w:bidi="ar-SA"/>
    </w:rPr>
  </w:style>
  <w:style w:type="paragraph" w:customStyle="1" w:styleId="863">
    <w:name w:val="正文_19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64">
    <w:name w:val="正文_17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65">
    <w:name w:val="正文_17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66">
    <w:name w:val="正文_122"/>
    <w:qFormat/>
    <w:uiPriority w:val="0"/>
    <w:pPr>
      <w:widowControl w:val="0"/>
      <w:jc w:val="both"/>
    </w:pPr>
    <w:rPr>
      <w:rFonts w:ascii="Calibri" w:hAnsi="Calibri" w:eastAsia="宋体" w:cs="Times New Roman"/>
      <w:kern w:val="2"/>
      <w:sz w:val="21"/>
      <w:szCs w:val="22"/>
      <w:lang w:val="en-US" w:eastAsia="zh-CN" w:bidi="ar-SA"/>
    </w:rPr>
  </w:style>
  <w:style w:type="paragraph" w:customStyle="1" w:styleId="867">
    <w:name w:val="正文_284"/>
    <w:qFormat/>
    <w:uiPriority w:val="0"/>
    <w:pPr>
      <w:widowControl w:val="0"/>
      <w:jc w:val="both"/>
    </w:pPr>
    <w:rPr>
      <w:rFonts w:ascii="Calibri" w:hAnsi="Calibri" w:eastAsia="宋体" w:cs="Times New Roman"/>
      <w:kern w:val="2"/>
      <w:sz w:val="21"/>
      <w:szCs w:val="22"/>
      <w:lang w:val="en-US" w:eastAsia="zh-CN" w:bidi="ar-SA"/>
    </w:rPr>
  </w:style>
  <w:style w:type="paragraph" w:customStyle="1" w:styleId="868">
    <w:name w:val="正文_233"/>
    <w:qFormat/>
    <w:uiPriority w:val="0"/>
    <w:pPr>
      <w:widowControl w:val="0"/>
      <w:jc w:val="both"/>
    </w:pPr>
    <w:rPr>
      <w:rFonts w:ascii="Calibri" w:hAnsi="Calibri" w:eastAsia="宋体" w:cs="Times New Roman"/>
      <w:kern w:val="2"/>
      <w:sz w:val="21"/>
      <w:szCs w:val="22"/>
      <w:lang w:val="en-US" w:eastAsia="zh-CN" w:bidi="ar-SA"/>
    </w:rPr>
  </w:style>
  <w:style w:type="paragraph" w:customStyle="1" w:styleId="869">
    <w:name w:val="正文_285"/>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0">
    <w:name w:val="正文_25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1">
    <w:name w:val="正文_28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2">
    <w:name w:val="正文_259"/>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3">
    <w:name w:val="正文_28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4">
    <w:name w:val="正文_235"/>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5">
    <w:name w:val="正文_28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6">
    <w:name w:val="正文_23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7">
    <w:name w:val="正文_289"/>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8">
    <w:name w:val="正文_26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79">
    <w:name w:val="正文_29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0">
    <w:name w:val="正文_262"/>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1">
    <w:name w:val="正文_29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2">
    <w:name w:val="正文_263"/>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3">
    <w:name w:val="正文_23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4">
    <w:name w:val="正文_292"/>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5">
    <w:name w:val="正文_264"/>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6">
    <w:name w:val="正文_265"/>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7">
    <w:name w:val="正文_26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8">
    <w:name w:val="正文_24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9">
    <w:name w:val="正文_26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0">
    <w:name w:val="正文_2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1">
    <w:name w:val="正文_26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2">
    <w:name w:val="正文_269"/>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3">
    <w:name w:val="正文_27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4">
    <w:name w:val="正文_27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5">
    <w:name w:val="正文_272"/>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6">
    <w:name w:val="正文_2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7">
    <w:name w:val="正文_245"/>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8">
    <w:name w:val="正文_24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9">
    <w:name w:val="正文_275"/>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0">
    <w:name w:val="正文_248"/>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1">
    <w:name w:val="正文_276"/>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2">
    <w:name w:val="正文_249"/>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3">
    <w:name w:val="正文_277"/>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4">
    <w:name w:val="正文_25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5">
    <w:name w:val="正文_278"/>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6">
    <w:name w:val="正文_25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7">
    <w:name w:val="正文_25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8">
    <w:name w:val="正文_254"/>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9">
    <w:name w:val="正文_28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0">
    <w:name w:val="正文_255"/>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1">
    <w:name w:val="正文_28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2">
    <w:name w:val="正文_25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13">
    <w:name w:val="正文_28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4">
    <w:name w:val="正文_29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5">
    <w:name w:val="正文_294"/>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6">
    <w:name w:val="正文_295"/>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7">
    <w:name w:val="正文_296"/>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8">
    <w:name w:val="正文_297"/>
    <w:qFormat/>
    <w:uiPriority w:val="0"/>
    <w:pPr>
      <w:widowControl w:val="0"/>
      <w:jc w:val="both"/>
    </w:pPr>
    <w:rPr>
      <w:rFonts w:ascii="Calibri" w:hAnsi="Calibri" w:eastAsia="宋体" w:cs="Times New Roman"/>
      <w:kern w:val="2"/>
      <w:sz w:val="21"/>
      <w:szCs w:val="22"/>
      <w:lang w:val="en-US" w:eastAsia="zh-CN" w:bidi="ar-SA"/>
    </w:rPr>
  </w:style>
  <w:style w:type="paragraph" w:customStyle="1" w:styleId="919">
    <w:name w:val="正文_298"/>
    <w:qFormat/>
    <w:uiPriority w:val="0"/>
    <w:pPr>
      <w:widowControl w:val="0"/>
      <w:jc w:val="both"/>
    </w:pPr>
    <w:rPr>
      <w:rFonts w:ascii="Calibri" w:hAnsi="Calibri" w:eastAsia="宋体" w:cs="Times New Roman"/>
      <w:kern w:val="2"/>
      <w:sz w:val="21"/>
      <w:szCs w:val="22"/>
      <w:lang w:val="en-US" w:eastAsia="zh-CN" w:bidi="ar-SA"/>
    </w:rPr>
  </w:style>
  <w:style w:type="paragraph" w:customStyle="1" w:styleId="920">
    <w:name w:val="正文_299"/>
    <w:qFormat/>
    <w:uiPriority w:val="0"/>
    <w:pPr>
      <w:widowControl w:val="0"/>
      <w:jc w:val="both"/>
    </w:pPr>
    <w:rPr>
      <w:rFonts w:ascii="Calibri" w:hAnsi="Calibri" w:eastAsia="宋体" w:cs="Times New Roman"/>
      <w:kern w:val="2"/>
      <w:sz w:val="21"/>
      <w:szCs w:val="22"/>
      <w:lang w:val="en-US" w:eastAsia="zh-CN" w:bidi="ar-SA"/>
    </w:rPr>
  </w:style>
  <w:style w:type="paragraph" w:customStyle="1" w:styleId="921">
    <w:name w:val="正文_30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22">
    <w:name w:val="正文_30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23">
    <w:name w:val="正文_30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24">
    <w:name w:val="正文_304"/>
    <w:qFormat/>
    <w:uiPriority w:val="0"/>
    <w:pPr>
      <w:widowControl w:val="0"/>
      <w:jc w:val="both"/>
    </w:pPr>
    <w:rPr>
      <w:rFonts w:ascii="Calibri" w:hAnsi="Calibri" w:eastAsia="宋体" w:cs="Times New Roman"/>
      <w:kern w:val="2"/>
      <w:sz w:val="21"/>
      <w:szCs w:val="22"/>
      <w:lang w:val="en-US" w:eastAsia="zh-CN" w:bidi="ar-SA"/>
    </w:rPr>
  </w:style>
  <w:style w:type="paragraph" w:customStyle="1" w:styleId="925">
    <w:name w:val="正文_305"/>
    <w:qFormat/>
    <w:uiPriority w:val="0"/>
    <w:pPr>
      <w:widowControl w:val="0"/>
      <w:jc w:val="both"/>
    </w:pPr>
    <w:rPr>
      <w:rFonts w:ascii="Calibri" w:hAnsi="Calibri" w:eastAsia="宋体" w:cs="Times New Roman"/>
      <w:kern w:val="2"/>
      <w:sz w:val="21"/>
      <w:szCs w:val="22"/>
      <w:lang w:val="en-US" w:eastAsia="zh-CN" w:bidi="ar-SA"/>
    </w:rPr>
  </w:style>
  <w:style w:type="paragraph" w:customStyle="1" w:styleId="926">
    <w:name w:val="正文_306"/>
    <w:qFormat/>
    <w:uiPriority w:val="0"/>
    <w:pPr>
      <w:widowControl w:val="0"/>
      <w:jc w:val="both"/>
    </w:pPr>
    <w:rPr>
      <w:rFonts w:ascii="Calibri" w:hAnsi="Calibri" w:eastAsia="宋体" w:cs="Times New Roman"/>
      <w:kern w:val="2"/>
      <w:sz w:val="21"/>
      <w:szCs w:val="22"/>
      <w:lang w:val="en-US" w:eastAsia="zh-CN" w:bidi="ar-SA"/>
    </w:rPr>
  </w:style>
  <w:style w:type="paragraph" w:customStyle="1" w:styleId="927">
    <w:name w:val="正文_307"/>
    <w:qFormat/>
    <w:uiPriority w:val="0"/>
    <w:pPr>
      <w:widowControl w:val="0"/>
      <w:jc w:val="both"/>
    </w:pPr>
    <w:rPr>
      <w:rFonts w:ascii="Calibri" w:hAnsi="Calibri" w:eastAsia="宋体" w:cs="Times New Roman"/>
      <w:kern w:val="2"/>
      <w:sz w:val="21"/>
      <w:szCs w:val="22"/>
      <w:lang w:val="en-US" w:eastAsia="zh-CN" w:bidi="ar-SA"/>
    </w:rPr>
  </w:style>
  <w:style w:type="paragraph" w:customStyle="1" w:styleId="928">
    <w:name w:val="正文_308"/>
    <w:qFormat/>
    <w:uiPriority w:val="0"/>
    <w:pPr>
      <w:widowControl w:val="0"/>
      <w:jc w:val="both"/>
    </w:pPr>
    <w:rPr>
      <w:rFonts w:ascii="Calibri" w:hAnsi="Calibri" w:eastAsia="宋体" w:cs="Times New Roman"/>
      <w:kern w:val="2"/>
      <w:sz w:val="21"/>
      <w:szCs w:val="22"/>
      <w:lang w:val="en-US" w:eastAsia="zh-CN" w:bidi="ar-SA"/>
    </w:rPr>
  </w:style>
  <w:style w:type="paragraph" w:customStyle="1" w:styleId="929">
    <w:name w:val="正文_309"/>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0">
    <w:name w:val="正文_3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1">
    <w:name w:val="正文_3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2">
    <w:name w:val="正文_31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3">
    <w:name w:val="正文_3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4">
    <w:name w:val="正文_3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5">
    <w:name w:val="正文_3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6">
    <w:name w:val="正文_3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7">
    <w:name w:val="正文_3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8">
    <w:name w:val="正文_3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9">
    <w:name w:val="正文_3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0">
    <w:name w:val="正文_3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1">
    <w:name w:val="正文_3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2">
    <w:name w:val="正文_32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3">
    <w:name w:val="正文_32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4">
    <w:name w:val="正文_3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5">
    <w:name w:val="正文_3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6">
    <w:name w:val="正文_326"/>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7">
    <w:name w:val="正文_328"/>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8">
    <w:name w:val="正文_329"/>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9">
    <w:name w:val="正文_33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0">
    <w:name w:val="正文_33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1">
    <w:name w:val="正文_33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2">
    <w:name w:val="正文_33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3">
    <w:name w:val="正文_334"/>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4">
    <w:name w:val="正文_335"/>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5">
    <w:name w:val="正文_336"/>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6">
    <w:name w:val="正文_337"/>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7">
    <w:name w:val="正文_338"/>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8">
    <w:name w:val="正文_339"/>
    <w:qFormat/>
    <w:uiPriority w:val="0"/>
    <w:pPr>
      <w:widowControl w:val="0"/>
      <w:jc w:val="both"/>
    </w:pPr>
    <w:rPr>
      <w:rFonts w:ascii="Calibri" w:hAnsi="Calibri" w:eastAsia="宋体" w:cs="Times New Roman"/>
      <w:kern w:val="2"/>
      <w:sz w:val="21"/>
      <w:szCs w:val="22"/>
      <w:lang w:val="en-US" w:eastAsia="zh-CN" w:bidi="ar-SA"/>
    </w:rPr>
  </w:style>
  <w:style w:type="paragraph" w:customStyle="1" w:styleId="959">
    <w:name w:val="正文_34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0">
    <w:name w:val="正文_3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1">
    <w:name w:val="正文_34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2">
    <w:name w:val="正文_3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3">
    <w:name w:val="正文_345"/>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4">
    <w:name w:val="正文_347"/>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5">
    <w:name w:val="正文_348"/>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6">
    <w:name w:val="正文_349"/>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7">
    <w:name w:val="正文_35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8">
    <w:name w:val="正文_35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69">
    <w:name w:val="正文_35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70">
    <w:name w:val="正文_35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71">
    <w:name w:val="正文_355"/>
    <w:qFormat/>
    <w:uiPriority w:val="0"/>
    <w:pPr>
      <w:widowControl w:val="0"/>
      <w:jc w:val="both"/>
    </w:pPr>
    <w:rPr>
      <w:rFonts w:ascii="Calibri" w:hAnsi="Calibri" w:eastAsia="宋体" w:cs="Times New Roman"/>
      <w:kern w:val="2"/>
      <w:sz w:val="21"/>
      <w:szCs w:val="22"/>
      <w:lang w:val="en-US" w:eastAsia="zh-CN" w:bidi="ar-SA"/>
    </w:rPr>
  </w:style>
  <w:style w:type="paragraph" w:customStyle="1" w:styleId="972">
    <w:name w:val="正文_356"/>
    <w:qFormat/>
    <w:uiPriority w:val="0"/>
    <w:pPr>
      <w:widowControl w:val="0"/>
      <w:jc w:val="both"/>
    </w:pPr>
    <w:rPr>
      <w:rFonts w:ascii="Calibri" w:hAnsi="Calibri" w:eastAsia="宋体" w:cs="Times New Roman"/>
      <w:kern w:val="2"/>
      <w:sz w:val="21"/>
      <w:szCs w:val="22"/>
      <w:lang w:val="en-US" w:eastAsia="zh-CN" w:bidi="ar-SA"/>
    </w:rPr>
  </w:style>
  <w:style w:type="paragraph" w:customStyle="1" w:styleId="973">
    <w:name w:val="正文_3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974">
    <w:name w:val="正文_35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5">
    <w:name w:val="正文_36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76">
    <w:name w:val="正文_36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77">
    <w:name w:val="正文_36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78">
    <w:name w:val="正文_364"/>
    <w:qFormat/>
    <w:uiPriority w:val="0"/>
    <w:pPr>
      <w:widowControl w:val="0"/>
      <w:jc w:val="both"/>
    </w:pPr>
    <w:rPr>
      <w:rFonts w:ascii="Calibri" w:hAnsi="Calibri" w:eastAsia="宋体" w:cs="Times New Roman"/>
      <w:kern w:val="2"/>
      <w:sz w:val="21"/>
      <w:szCs w:val="22"/>
      <w:lang w:val="en-US" w:eastAsia="zh-CN" w:bidi="ar-SA"/>
    </w:rPr>
  </w:style>
  <w:style w:type="paragraph" w:customStyle="1" w:styleId="979">
    <w:name w:val="正文_366"/>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0">
    <w:name w:val="正文_368"/>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1">
    <w:name w:val="正文_369"/>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2">
    <w:name w:val="正文_37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3">
    <w:name w:val="正文_37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4">
    <w:name w:val="正文_37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5">
    <w:name w:val="正文_374"/>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6">
    <w:name w:val="正文_376"/>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7">
    <w:name w:val="正文_378"/>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8">
    <w:name w:val="正文_379"/>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9">
    <w:name w:val="正文_38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0">
    <w:name w:val="正文_38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1">
    <w:name w:val="正文_38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2">
    <w:name w:val="正文_384"/>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3">
    <w:name w:val="正文_385"/>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4">
    <w:name w:val="正文_386"/>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5">
    <w:name w:val="正文_389"/>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6">
    <w:name w:val="正文_39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7">
    <w:name w:val="正文_391"/>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8">
    <w:name w:val="正文_392"/>
    <w:qFormat/>
    <w:uiPriority w:val="0"/>
    <w:pPr>
      <w:widowControl w:val="0"/>
      <w:jc w:val="both"/>
    </w:pPr>
    <w:rPr>
      <w:rFonts w:ascii="Calibri" w:hAnsi="Calibri" w:eastAsia="宋体" w:cs="Times New Roman"/>
      <w:kern w:val="2"/>
      <w:sz w:val="21"/>
      <w:szCs w:val="22"/>
      <w:lang w:val="en-US" w:eastAsia="zh-CN" w:bidi="ar-SA"/>
    </w:rPr>
  </w:style>
  <w:style w:type="paragraph" w:customStyle="1" w:styleId="999">
    <w:name w:val="正文_39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0">
    <w:name w:val="正文_39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1">
    <w:name w:val="正文_39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2">
    <w:name w:val="正文_398"/>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3">
    <w:name w:val="正文_399"/>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4">
    <w:name w:val="正文_40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5">
    <w:name w:val="正文_40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6">
    <w:name w:val="正文_40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7">
    <w:name w:val="正文_40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8">
    <w:name w:val="正文_40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9">
    <w:name w:val="正文_40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0">
    <w:name w:val="正文_409"/>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1">
    <w:name w:val="正文_4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2">
    <w:name w:val="正文_4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3">
    <w:name w:val="正文_41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4">
    <w:name w:val="正文_4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5">
    <w:name w:val="正文_4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6">
    <w:name w:val="正文_4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7">
    <w:name w:val="正文_4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8">
    <w:name w:val="正文_4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19">
    <w:name w:val="正文_4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20">
    <w:name w:val="正文_42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21">
    <w:name w:val="正文_42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22">
    <w:name w:val="正文_42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23">
    <w:name w:val="正文_42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24">
    <w:name w:val="正文_428"/>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25">
    <w:name w:val="正文_43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26">
    <w:name w:val="正文_43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27">
    <w:name w:val="正文_4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8">
    <w:name w:val="正文_4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9">
    <w:name w:val="Normal_3"/>
    <w:qFormat/>
    <w:uiPriority w:val="0"/>
    <w:rPr>
      <w:rFonts w:ascii="Times New Roman" w:hAnsi="Times New Roman" w:eastAsia="宋体" w:cs="Times New Roman"/>
      <w:kern w:val="0"/>
      <w:sz w:val="24"/>
      <w:szCs w:val="24"/>
      <w:lang w:val="en-US" w:eastAsia="zh-CN" w:bidi="ar-SA"/>
    </w:rPr>
  </w:style>
  <w:style w:type="paragraph" w:customStyle="1" w:styleId="1030">
    <w:name w:val="p0"/>
    <w:basedOn w:val="1"/>
    <w:uiPriority w:val="0"/>
    <w:pPr>
      <w:widowControl/>
    </w:pPr>
    <w:rPr>
      <w:rFonts w:ascii="Times New Roman" w:hAnsi="Times New Roman" w:eastAsia="宋体" w:cs="Times New Roman"/>
      <w:kern w:val="0"/>
      <w:szCs w:val="21"/>
    </w:rPr>
  </w:style>
  <w:style w:type="paragraph" w:customStyle="1" w:styleId="1031">
    <w:name w:val="flNote"/>
    <w:basedOn w:val="1"/>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1032">
    <w:name w:val="修订11"/>
    <w:semiHidden/>
    <w:qFormat/>
    <w:uiPriority w:val="0"/>
    <w:rPr>
      <w:rFonts w:ascii="Times New Roman" w:hAnsi="Times New Roman" w:eastAsia="宋体" w:cs="Times New Roman"/>
      <w:kern w:val="2"/>
      <w:sz w:val="21"/>
      <w:szCs w:val="20"/>
      <w:lang w:val="en-US" w:eastAsia="zh-CN" w:bidi="ar-SA"/>
    </w:rPr>
  </w:style>
  <w:style w:type="character" w:customStyle="1" w:styleId="1033">
    <w:name w:val="fontstyle01"/>
    <w:uiPriority w:val="0"/>
    <w:rPr>
      <w:rFonts w:hint="eastAsia" w:ascii="宋体" w:hAnsi="宋体" w:eastAsia="宋体"/>
      <w:color w:val="000000"/>
      <w:sz w:val="22"/>
      <w:szCs w:val="22"/>
    </w:rPr>
  </w:style>
  <w:style w:type="paragraph" w:customStyle="1" w:styleId="1034">
    <w:name w:val="材料标题"/>
    <w:basedOn w:val="1"/>
    <w:link w:val="1035"/>
    <w:qFormat/>
    <w:uiPriority w:val="0"/>
    <w:pPr>
      <w:adjustRightInd w:val="0"/>
      <w:snapToGrid w:val="0"/>
      <w:spacing w:line="700" w:lineRule="exact"/>
      <w:jc w:val="center"/>
    </w:pPr>
    <w:rPr>
      <w:rFonts w:ascii="方正小标宋简体" w:hAnsi="Times New Roman" w:eastAsia="方正小标宋简体" w:cs="Times New Roman"/>
      <w:color w:val="000000"/>
      <w:sz w:val="44"/>
      <w:szCs w:val="44"/>
    </w:rPr>
  </w:style>
  <w:style w:type="character" w:customStyle="1" w:styleId="1035">
    <w:name w:val="材料标题 Char"/>
    <w:link w:val="1034"/>
    <w:uiPriority w:val="0"/>
    <w:rPr>
      <w:rFonts w:ascii="方正小标宋简体" w:hAnsi="Times New Roman" w:eastAsia="方正小标宋简体" w:cs="Times New Roman"/>
      <w:color w:val="000000"/>
      <w:sz w:val="44"/>
      <w:szCs w:val="44"/>
    </w:rPr>
  </w:style>
  <w:style w:type="paragraph" w:customStyle="1" w:styleId="1036">
    <w:name w:val="TOC Heading"/>
    <w:basedOn w:val="2"/>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character" w:customStyle="1" w:styleId="1037">
    <w:name w:val="p121"/>
    <w:qFormat/>
    <w:uiPriority w:val="0"/>
    <w:rPr>
      <w:rFonts w:hint="default" w:ascii="_x000B__x000C_" w:hAnsi="_x000B__x000C_"/>
      <w:sz w:val="24"/>
      <w:szCs w:val="24"/>
    </w:rPr>
  </w:style>
  <w:style w:type="paragraph" w:customStyle="1" w:styleId="1038">
    <w:name w:val="普通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39">
    <w:name w:val="样式4"/>
    <w:basedOn w:val="1"/>
    <w:qFormat/>
    <w:uiPriority w:val="0"/>
    <w:rPr>
      <w:rFonts w:ascii="Times New Roman" w:hAnsi="Times New Roman" w:eastAsia="宋体" w:cs="Times New Roman"/>
      <w:sz w:val="24"/>
      <w:szCs w:val="24"/>
    </w:rPr>
  </w:style>
  <w:style w:type="character" w:customStyle="1" w:styleId="1040">
    <w:name w:val="正文首行缩进 2 字符"/>
    <w:qFormat/>
    <w:uiPriority w:val="99"/>
    <w:rPr>
      <w:rFonts w:ascii="Times New Roman" w:hAnsi="Times New Roman" w:eastAsia="宋体" w:cs="Times New Roman"/>
      <w:szCs w:val="20"/>
    </w:rPr>
  </w:style>
  <w:style w:type="paragraph" w:customStyle="1" w:styleId="1041">
    <w:name w:val="font10"/>
    <w:basedOn w:val="1"/>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42">
    <w:name w:val="font11"/>
    <w:basedOn w:val="1"/>
    <w:uiPriority w:val="0"/>
    <w:pPr>
      <w:widowControl/>
      <w:spacing w:before="100" w:beforeAutospacing="1" w:after="100" w:afterAutospacing="1"/>
      <w:jc w:val="left"/>
    </w:pPr>
    <w:rPr>
      <w:rFonts w:ascii="仿宋" w:hAnsi="仿宋" w:eastAsia="仿宋" w:cs="宋体"/>
      <w:color w:val="000000"/>
      <w:kern w:val="0"/>
      <w:szCs w:val="21"/>
      <w:u w:val="single"/>
    </w:rPr>
  </w:style>
  <w:style w:type="paragraph" w:customStyle="1" w:styleId="1043">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44">
    <w:name w:val="xl67"/>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仿宋" w:hAnsi="仿宋" w:eastAsia="仿宋" w:cs="宋体"/>
      <w:color w:val="000000"/>
      <w:kern w:val="0"/>
      <w:szCs w:val="21"/>
    </w:rPr>
  </w:style>
  <w:style w:type="paragraph" w:customStyle="1" w:styleId="1045">
    <w:name w:val="xl68"/>
    <w:basedOn w:val="1"/>
    <w:uiPriority w:val="0"/>
    <w:pPr>
      <w:widowControl/>
      <w:spacing w:before="100" w:beforeAutospacing="1" w:after="100" w:afterAutospacing="1"/>
      <w:jc w:val="left"/>
    </w:pPr>
    <w:rPr>
      <w:rFonts w:ascii="宋体" w:hAnsi="宋体" w:eastAsia="宋体" w:cs="宋体"/>
      <w:color w:val="FF0000"/>
      <w:kern w:val="0"/>
      <w:sz w:val="24"/>
      <w:szCs w:val="24"/>
    </w:rPr>
  </w:style>
  <w:style w:type="paragraph" w:customStyle="1" w:styleId="1046">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47">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Cs w:val="21"/>
    </w:rPr>
  </w:style>
  <w:style w:type="paragraph" w:customStyle="1" w:styleId="1048">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 w:hAnsi="仿宋" w:eastAsia="仿宋" w:cs="宋体"/>
      <w:kern w:val="0"/>
      <w:sz w:val="24"/>
      <w:szCs w:val="24"/>
    </w:rPr>
  </w:style>
  <w:style w:type="paragraph" w:customStyle="1" w:styleId="1049">
    <w:name w:val="xl72"/>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仿宋" w:hAnsi="仿宋" w:eastAsia="仿宋" w:cs="宋体"/>
      <w:color w:val="FF0000"/>
      <w:kern w:val="0"/>
      <w:szCs w:val="21"/>
    </w:rPr>
  </w:style>
  <w:style w:type="paragraph" w:customStyle="1" w:styleId="1050">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b/>
      <w:bCs/>
      <w:color w:val="000000"/>
      <w:kern w:val="0"/>
      <w:szCs w:val="21"/>
    </w:rPr>
  </w:style>
  <w:style w:type="paragraph" w:customStyle="1" w:styleId="1051">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b/>
      <w:bCs/>
      <w:color w:val="000000"/>
      <w:kern w:val="0"/>
      <w:szCs w:val="21"/>
    </w:rPr>
  </w:style>
  <w:style w:type="paragraph" w:customStyle="1" w:styleId="1052">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053">
    <w:name w:val="xl76"/>
    <w:basedOn w:val="1"/>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仿宋" w:hAnsi="仿宋" w:eastAsia="仿宋" w:cs="宋体"/>
      <w:color w:val="000000"/>
      <w:kern w:val="0"/>
      <w:szCs w:val="21"/>
    </w:rPr>
  </w:style>
  <w:style w:type="paragraph" w:customStyle="1" w:styleId="1054">
    <w:name w:val="xl77"/>
    <w:basedOn w:val="1"/>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仿宋" w:hAnsi="仿宋" w:eastAsia="仿宋" w:cs="宋体"/>
      <w:color w:val="000000"/>
      <w:kern w:val="0"/>
      <w:szCs w:val="21"/>
    </w:rPr>
  </w:style>
  <w:style w:type="paragraph" w:customStyle="1" w:styleId="1055">
    <w:name w:val="xl7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Cs w:val="21"/>
    </w:rPr>
  </w:style>
  <w:style w:type="paragraph" w:customStyle="1" w:styleId="1056">
    <w:name w:val="xl79"/>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Cs w:val="21"/>
    </w:rPr>
  </w:style>
  <w:style w:type="paragraph" w:customStyle="1" w:styleId="1057">
    <w:name w:val="xl80"/>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058">
    <w:name w:val="xl8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Cs w:val="21"/>
    </w:rPr>
  </w:style>
  <w:style w:type="paragraph" w:customStyle="1" w:styleId="1059">
    <w:name w:val="xl8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060">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仿宋" w:hAnsi="仿宋" w:eastAsia="仿宋" w:cs="宋体"/>
      <w:kern w:val="0"/>
      <w:szCs w:val="21"/>
    </w:rPr>
  </w:style>
  <w:style w:type="paragraph" w:customStyle="1" w:styleId="1061">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062">
    <w:name w:val="xl85"/>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 w:hAnsi="仿宋" w:eastAsia="仿宋" w:cs="宋体"/>
      <w:kern w:val="0"/>
      <w:szCs w:val="21"/>
    </w:rPr>
  </w:style>
  <w:style w:type="paragraph" w:customStyle="1" w:styleId="1063">
    <w:name w:val="xl86"/>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 w:hAnsi="仿宋" w:eastAsia="仿宋" w:cs="宋体"/>
      <w:kern w:val="0"/>
      <w:szCs w:val="21"/>
    </w:rPr>
  </w:style>
  <w:style w:type="paragraph" w:customStyle="1" w:styleId="1064">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65">
    <w:name w:val="xl8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066">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eastAsia="宋体" w:cs="宋体"/>
      <w:kern w:val="0"/>
      <w:sz w:val="18"/>
      <w:szCs w:val="18"/>
    </w:rPr>
  </w:style>
  <w:style w:type="paragraph" w:customStyle="1" w:styleId="1067">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仿宋" w:hAnsi="仿宋" w:eastAsia="仿宋" w:cs="宋体"/>
      <w:kern w:val="0"/>
      <w:szCs w:val="21"/>
    </w:rPr>
  </w:style>
  <w:style w:type="paragraph" w:customStyle="1" w:styleId="1068">
    <w:name w:val="xl91"/>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4"/>
      <w:szCs w:val="24"/>
    </w:rPr>
  </w:style>
  <w:style w:type="paragraph" w:customStyle="1" w:styleId="1069">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070">
    <w:name w:val="xl93"/>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71">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 w:hAnsi="仿宋" w:eastAsia="仿宋" w:cs="宋体"/>
      <w:kern w:val="0"/>
      <w:szCs w:val="21"/>
    </w:rPr>
  </w:style>
  <w:style w:type="paragraph" w:customStyle="1" w:styleId="1072">
    <w:name w:val="xl95"/>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仿宋" w:hAnsi="仿宋" w:eastAsia="仿宋" w:cs="宋体"/>
      <w:kern w:val="0"/>
      <w:szCs w:val="21"/>
    </w:rPr>
  </w:style>
  <w:style w:type="paragraph" w:customStyle="1" w:styleId="1073">
    <w:name w:val="xl96"/>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仿宋" w:hAnsi="仿宋" w:eastAsia="仿宋" w:cs="宋体"/>
      <w:kern w:val="0"/>
      <w:szCs w:val="21"/>
    </w:rPr>
  </w:style>
  <w:style w:type="paragraph" w:customStyle="1" w:styleId="1074">
    <w:name w:val="xl97"/>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075">
    <w:name w:val="xl98"/>
    <w:basedOn w:val="1"/>
    <w:uiPriority w:val="0"/>
    <w:pPr>
      <w:widowControl/>
      <w:pBdr>
        <w:top w:val="single" w:color="auto" w:sz="4" w:space="0"/>
        <w:bottom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76">
    <w:name w:val="xl99"/>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77">
    <w:name w:val="xl100"/>
    <w:basedOn w:val="1"/>
    <w:uiPriority w:val="0"/>
    <w:pPr>
      <w:widowControl/>
      <w:pBdr>
        <w:left w:val="single" w:color="auto" w:sz="4" w:space="0"/>
        <w:bottom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78">
    <w:name w:val="xl101"/>
    <w:basedOn w:val="1"/>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仿宋" w:hAnsi="仿宋" w:eastAsia="仿宋" w:cs="宋体"/>
      <w:kern w:val="0"/>
      <w:szCs w:val="21"/>
    </w:rPr>
  </w:style>
  <w:style w:type="paragraph" w:customStyle="1" w:styleId="1079">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80">
    <w:name w:val="xl10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FF0000"/>
      <w:kern w:val="0"/>
      <w:sz w:val="24"/>
      <w:szCs w:val="24"/>
    </w:rPr>
  </w:style>
  <w:style w:type="character" w:customStyle="1" w:styleId="1081">
    <w:name w:val="正文首行缩进 2 Char2"/>
    <w:basedOn w:val="83"/>
    <w:link w:val="37"/>
    <w:semiHidden/>
    <w:uiPriority w:val="99"/>
    <w:rPr>
      <w:rFonts w:ascii="Times New Roman" w:hAnsi="Times New Roman" w:eastAsia="宋体" w:cs="Times New Roman"/>
      <w:sz w:val="24"/>
      <w:szCs w:val="24"/>
    </w:rPr>
  </w:style>
  <w:style w:type="paragraph" w:customStyle="1" w:styleId="1082">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4"/>
      <w:szCs w:val="24"/>
    </w:rPr>
  </w:style>
  <w:style w:type="character" w:customStyle="1" w:styleId="1083">
    <w:name w:val="副标题 Char"/>
    <w:basedOn w:val="41"/>
    <w:link w:val="28"/>
    <w:uiPriority w:val="11"/>
    <w:rPr>
      <w:rFonts w:asciiTheme="majorHAnsi" w:hAnsiTheme="majorHAnsi" w:eastAsiaTheme="majorEastAsia" w:cstheme="majorBidi"/>
      <w:color w:val="404040" w:themeColor="text1" w:themeTint="BF"/>
      <w:kern w:val="0"/>
      <w:sz w:val="30"/>
      <w:szCs w:val="30"/>
      <w14:textFill>
        <w14:solidFill>
          <w14:schemeClr w14:val="tx1">
            <w14:lumMod w14:val="75000"/>
            <w14:lumOff w14:val="25000"/>
          </w14:schemeClr>
        </w14:solidFill>
      </w14:textFill>
    </w:rPr>
  </w:style>
  <w:style w:type="paragraph" w:styleId="1084">
    <w:name w:val="Quote"/>
    <w:basedOn w:val="1"/>
    <w:next w:val="1"/>
    <w:link w:val="1085"/>
    <w:qFormat/>
    <w:uiPriority w:val="29"/>
    <w:pPr>
      <w:widowControl/>
      <w:spacing w:before="240" w:after="240" w:line="252" w:lineRule="auto"/>
      <w:ind w:left="864" w:right="864"/>
      <w:jc w:val="center"/>
    </w:pPr>
    <w:rPr>
      <w:i/>
      <w:iCs/>
      <w:kern w:val="0"/>
      <w:szCs w:val="21"/>
    </w:rPr>
  </w:style>
  <w:style w:type="character" w:customStyle="1" w:styleId="1085">
    <w:name w:val="引用 Char"/>
    <w:basedOn w:val="41"/>
    <w:link w:val="1084"/>
    <w:uiPriority w:val="29"/>
    <w:rPr>
      <w:i/>
      <w:iCs/>
      <w:kern w:val="0"/>
      <w:szCs w:val="21"/>
    </w:rPr>
  </w:style>
  <w:style w:type="paragraph" w:styleId="1086">
    <w:name w:val="Intense Quote"/>
    <w:basedOn w:val="1"/>
    <w:next w:val="1"/>
    <w:link w:val="1087"/>
    <w:qFormat/>
    <w:uiPriority w:val="30"/>
    <w:pPr>
      <w:widowControl/>
      <w:spacing w:before="100" w:beforeAutospacing="1" w:after="240" w:line="264" w:lineRule="auto"/>
      <w:ind w:left="864" w:right="864"/>
      <w:jc w:val="center"/>
    </w:pPr>
    <w:rPr>
      <w:rFonts w:asciiTheme="majorHAnsi" w:hAnsiTheme="majorHAnsi" w:eastAsiaTheme="majorEastAsia" w:cstheme="majorBidi"/>
      <w:color w:val="4472C4" w:themeColor="accent1"/>
      <w:kern w:val="0"/>
      <w:sz w:val="28"/>
      <w:szCs w:val="28"/>
      <w14:textFill>
        <w14:solidFill>
          <w14:schemeClr w14:val="accent1"/>
        </w14:solidFill>
      </w14:textFill>
    </w:rPr>
  </w:style>
  <w:style w:type="character" w:customStyle="1" w:styleId="1087">
    <w:name w:val="明显引用 Char"/>
    <w:basedOn w:val="41"/>
    <w:link w:val="1086"/>
    <w:uiPriority w:val="30"/>
    <w:rPr>
      <w:rFonts w:asciiTheme="majorHAnsi" w:hAnsiTheme="majorHAnsi" w:eastAsiaTheme="majorEastAsia" w:cstheme="majorBidi"/>
      <w:color w:val="4472C4" w:themeColor="accent1"/>
      <w:kern w:val="0"/>
      <w:sz w:val="28"/>
      <w:szCs w:val="28"/>
      <w14:textFill>
        <w14:solidFill>
          <w14:schemeClr w14:val="accent1"/>
        </w14:solidFill>
      </w14:textFill>
    </w:rPr>
  </w:style>
  <w:style w:type="character" w:customStyle="1" w:styleId="1088">
    <w:name w:val="Subtle Emphasis"/>
    <w:basedOn w:val="41"/>
    <w:qFormat/>
    <w:uiPriority w:val="19"/>
    <w:rPr>
      <w:i/>
      <w:iCs/>
      <w:color w:val="595959" w:themeColor="text1" w:themeTint="A6"/>
      <w14:textFill>
        <w14:solidFill>
          <w14:schemeClr w14:val="tx1">
            <w14:lumMod w14:val="65000"/>
            <w14:lumOff w14:val="35000"/>
          </w14:schemeClr>
        </w14:solidFill>
      </w14:textFill>
    </w:rPr>
  </w:style>
  <w:style w:type="character" w:customStyle="1" w:styleId="1089">
    <w:name w:val="Intense Emphasis"/>
    <w:basedOn w:val="41"/>
    <w:qFormat/>
    <w:uiPriority w:val="21"/>
    <w:rPr>
      <w:b/>
      <w:bCs/>
      <w:i/>
      <w:iCs/>
    </w:rPr>
  </w:style>
  <w:style w:type="character" w:customStyle="1" w:styleId="1090">
    <w:name w:val="Subtle Reference"/>
    <w:basedOn w:val="41"/>
    <w:qFormat/>
    <w:uiPriority w:val="31"/>
    <w:rPr>
      <w:smallCaps/>
      <w:color w:val="404040" w:themeColor="text1" w:themeTint="BF"/>
      <w14:textFill>
        <w14:solidFill>
          <w14:schemeClr w14:val="tx1">
            <w14:lumMod w14:val="75000"/>
            <w14:lumOff w14:val="25000"/>
          </w14:schemeClr>
        </w14:solidFill>
      </w14:textFill>
    </w:rPr>
  </w:style>
  <w:style w:type="character" w:customStyle="1" w:styleId="1091">
    <w:name w:val="Intense Reference"/>
    <w:basedOn w:val="41"/>
    <w:qFormat/>
    <w:uiPriority w:val="32"/>
    <w:rPr>
      <w:b/>
      <w:bCs/>
      <w:smallCaps/>
      <w:u w:val="single"/>
    </w:rPr>
  </w:style>
  <w:style w:type="character" w:customStyle="1" w:styleId="1092">
    <w:name w:val="Book Title"/>
    <w:basedOn w:val="41"/>
    <w:qFormat/>
    <w:uiPriority w:val="33"/>
    <w:rPr>
      <w:b/>
      <w:bCs/>
      <w:smallCap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A09FD-FB5F-420E-818A-AD05418154D7}">
  <ds:schemaRefs/>
</ds:datastoreItem>
</file>

<file path=docProps/app.xml><?xml version="1.0" encoding="utf-8"?>
<Properties xmlns="http://schemas.openxmlformats.org/officeDocument/2006/extended-properties" xmlns:vt="http://schemas.openxmlformats.org/officeDocument/2006/docPropsVTypes">
  <Template>Normal</Template>
  <Pages>50</Pages>
  <Words>1086</Words>
  <Characters>1180</Characters>
  <Lines>300</Lines>
  <Paragraphs>84</Paragraphs>
  <TotalTime>1670</TotalTime>
  <ScaleCrop>false</ScaleCrop>
  <LinksUpToDate>false</LinksUpToDate>
  <CharactersWithSpaces>1261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2023-05-06T04:11:00Z</dcterms:created>
  <dc:creator>lu cai</dc:creator>
  <cp:lastModifiedBy>四菜一汤</cp:lastModifiedBy>
  <cp:lastPrinted>2026-01-07T01:25:00Z</cp:lastPrinted>
  <dcterms:modified xsi:type="dcterms:W3CDTF">2026-01-08T02:42:21Z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eyJoZGlkIjoiYzFjZmY3ZTdmZWU3YmE0YmFhODc2M2JiOGNlNGIxNWEiLCJ1c2VySWQiOiI1OTY5MDA3NTQifQ==</vt:lpwstr>
  </property>
  <property fmtid="{D5CDD505-2E9C-101B-9397-08002B2CF9AE}" pid="3" name="KSOProductBuildVer">
    <vt:lpwstr>2052-12.1.0.24034</vt:lpwstr>
  </property>
  <property fmtid="{D5CDD505-2E9C-101B-9397-08002B2CF9AE}" pid="4" name="ICV">
    <vt:lpwstr>893CA13658C74E2981F401D774A90218_12</vt:lpwstr>
  </property>
</Properties>
</file>