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7E15A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供应商报价、得分和排名一览表</w:t>
      </w:r>
    </w:p>
    <w:p w14:paraId="003102A3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如皋市高级技工学校产教融合培训大楼报告厅装修</w:t>
      </w:r>
    </w:p>
    <w:p w14:paraId="620B0CB0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JSZC-320682-NTZJ-C2025-0026  </w:t>
      </w: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2026.01.12</w:t>
      </w:r>
    </w:p>
    <w:tbl>
      <w:tblPr>
        <w:tblStyle w:val="5"/>
        <w:tblW w:w="0" w:type="auto"/>
        <w:tblInd w:w="-11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4578"/>
        <w:gridCol w:w="1616"/>
        <w:gridCol w:w="1268"/>
        <w:gridCol w:w="1021"/>
      </w:tblGrid>
      <w:tr w14:paraId="75F77B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 w14:paraId="49DE085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78" w:type="dxa"/>
            <w:vAlign w:val="center"/>
          </w:tcPr>
          <w:p w14:paraId="29153D6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616" w:type="dxa"/>
            <w:vAlign w:val="center"/>
          </w:tcPr>
          <w:p w14:paraId="4FB6CBF5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1D244449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（万元）</w:t>
            </w:r>
          </w:p>
        </w:tc>
        <w:tc>
          <w:tcPr>
            <w:tcW w:w="1268" w:type="dxa"/>
            <w:vAlign w:val="center"/>
          </w:tcPr>
          <w:p w14:paraId="14D2807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21" w:type="dxa"/>
            <w:vAlign w:val="center"/>
          </w:tcPr>
          <w:p w14:paraId="5582B73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005BD2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shd w:val="clear"/>
            <w:vAlign w:val="center"/>
          </w:tcPr>
          <w:p w14:paraId="0B5815F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78" w:type="dxa"/>
            <w:shd w:val="clear"/>
            <w:vAlign w:val="center"/>
          </w:tcPr>
          <w:p w14:paraId="3D608FD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江苏东保建设集团有限公司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129C682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293.50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EBCD1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98.82 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1E70F6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6E500C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shd w:val="clear"/>
            <w:vAlign w:val="center"/>
          </w:tcPr>
          <w:p w14:paraId="371E7CA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78" w:type="dxa"/>
            <w:shd w:val="clear"/>
            <w:vAlign w:val="center"/>
          </w:tcPr>
          <w:p w14:paraId="09B9BAC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江苏江中集团有限公司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6EF3B6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283.00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83836DE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98.89 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AD63C1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1FA1D5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shd w:val="clear"/>
            <w:vAlign w:val="center"/>
          </w:tcPr>
          <w:p w14:paraId="29DB2B5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78" w:type="dxa"/>
            <w:shd w:val="clear"/>
            <w:vAlign w:val="center"/>
          </w:tcPr>
          <w:p w14:paraId="5D5F7A5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江苏中科建集团有限公司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A42AA5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282.00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DA5BD6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59.00 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0BC8CF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3703A6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vAlign w:val="center"/>
          </w:tcPr>
          <w:p w14:paraId="1DA45835">
            <w:pPr>
              <w:jc w:val="center"/>
              <w:rPr>
                <w:rFonts w:hint="eastAsia" w:ascii="仿宋" w:hAnsi="仿宋" w:eastAsia="仿宋"/>
                <w:sz w:val="48"/>
                <w:szCs w:val="48"/>
                <w:lang w:val="en-US" w:eastAsia="zh-CN"/>
              </w:rPr>
            </w:pPr>
          </w:p>
        </w:tc>
        <w:tc>
          <w:tcPr>
            <w:tcW w:w="4578" w:type="dxa"/>
            <w:vAlign w:val="center"/>
          </w:tcPr>
          <w:p w14:paraId="1D93A39F">
            <w:pPr>
              <w:jc w:val="center"/>
              <w:rPr>
                <w:rFonts w:hint="eastAsia" w:ascii="仿宋" w:hAnsi="仿宋" w:eastAsia="仿宋"/>
                <w:sz w:val="48"/>
                <w:szCs w:val="4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16" w:type="dxa"/>
            <w:shd w:val="clear" w:color="auto" w:fill="auto"/>
            <w:vAlign w:val="center"/>
          </w:tcPr>
          <w:p w14:paraId="5E29815B">
            <w:pPr>
              <w:jc w:val="center"/>
              <w:rPr>
                <w:rFonts w:hint="eastAsia" w:ascii="仿宋" w:hAnsi="仿宋" w:eastAsia="仿宋" w:cs="Times New Roman"/>
                <w:kern w:val="2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19211F95">
            <w:pPr>
              <w:jc w:val="center"/>
              <w:rPr>
                <w:rFonts w:hint="eastAsia" w:ascii="仿宋" w:hAnsi="仿宋" w:eastAsia="仿宋" w:cs="Times New Roman"/>
                <w:kern w:val="2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327D14CF">
            <w:pPr>
              <w:jc w:val="center"/>
              <w:rPr>
                <w:rFonts w:hint="eastAsia" w:ascii="仿宋" w:hAnsi="仿宋" w:eastAsia="仿宋" w:cs="Times New Roman"/>
                <w:kern w:val="2"/>
                <w:sz w:val="36"/>
                <w:szCs w:val="36"/>
                <w:lang w:val="en-US" w:eastAsia="zh-CN" w:bidi="ar-SA"/>
              </w:rPr>
            </w:pPr>
          </w:p>
        </w:tc>
      </w:tr>
      <w:tr w14:paraId="0F19F6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vAlign w:val="center"/>
          </w:tcPr>
          <w:p w14:paraId="7C5CC591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4578" w:type="dxa"/>
            <w:vAlign w:val="center"/>
          </w:tcPr>
          <w:p w14:paraId="65AF6D51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1616" w:type="dxa"/>
            <w:vAlign w:val="center"/>
          </w:tcPr>
          <w:p w14:paraId="27C7C292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1268" w:type="dxa"/>
            <w:vAlign w:val="center"/>
          </w:tcPr>
          <w:p w14:paraId="156F23B5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1021" w:type="dxa"/>
            <w:vAlign w:val="center"/>
          </w:tcPr>
          <w:p w14:paraId="0319704C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</w:tr>
      <w:tr w14:paraId="09A0E9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vAlign w:val="center"/>
          </w:tcPr>
          <w:p w14:paraId="34FD3283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4578" w:type="dxa"/>
            <w:vAlign w:val="center"/>
          </w:tcPr>
          <w:p w14:paraId="04849189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1616" w:type="dxa"/>
            <w:vAlign w:val="center"/>
          </w:tcPr>
          <w:p w14:paraId="0F3A6EC7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1268" w:type="dxa"/>
            <w:vAlign w:val="center"/>
          </w:tcPr>
          <w:p w14:paraId="457E0E50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1021" w:type="dxa"/>
            <w:vAlign w:val="center"/>
          </w:tcPr>
          <w:p w14:paraId="31BD990E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</w:tr>
      <w:tr w14:paraId="1D8F8F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vAlign w:val="center"/>
          </w:tcPr>
          <w:p w14:paraId="4D2DBAED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4578" w:type="dxa"/>
          </w:tcPr>
          <w:p w14:paraId="1FBA3B3A">
            <w:pPr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1616" w:type="dxa"/>
            <w:vAlign w:val="center"/>
          </w:tcPr>
          <w:p w14:paraId="27D9DED2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1268" w:type="dxa"/>
            <w:vAlign w:val="center"/>
          </w:tcPr>
          <w:p w14:paraId="05AF614C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1021" w:type="dxa"/>
            <w:vAlign w:val="center"/>
          </w:tcPr>
          <w:p w14:paraId="4048D490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</w:tr>
    </w:tbl>
    <w:p w14:paraId="0DD28258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mMzOTZmM2RlY2U5YzgxYmVjYmVmOThmZDA4MzIifQ=="/>
  </w:docVars>
  <w:rsids>
    <w:rsidRoot w:val="00AF2FF2"/>
    <w:rsid w:val="003F6727"/>
    <w:rsid w:val="008378A4"/>
    <w:rsid w:val="00846C8D"/>
    <w:rsid w:val="008B76DE"/>
    <w:rsid w:val="00922A0B"/>
    <w:rsid w:val="00AF2FF2"/>
    <w:rsid w:val="00D5468F"/>
    <w:rsid w:val="00E66D9C"/>
    <w:rsid w:val="00FE00A2"/>
    <w:rsid w:val="0C563DA3"/>
    <w:rsid w:val="1274186E"/>
    <w:rsid w:val="1C145A78"/>
    <w:rsid w:val="1E4B6FAC"/>
    <w:rsid w:val="1F8C3366"/>
    <w:rsid w:val="25AC760B"/>
    <w:rsid w:val="29135BF1"/>
    <w:rsid w:val="314C0E5C"/>
    <w:rsid w:val="3D161E1B"/>
    <w:rsid w:val="3DF92FFD"/>
    <w:rsid w:val="3FBF1C99"/>
    <w:rsid w:val="449556E6"/>
    <w:rsid w:val="453158B6"/>
    <w:rsid w:val="51ED3F58"/>
    <w:rsid w:val="5C546655"/>
    <w:rsid w:val="5F4E2C09"/>
    <w:rsid w:val="619C7C5C"/>
    <w:rsid w:val="6DA21515"/>
    <w:rsid w:val="6EF52C15"/>
    <w:rsid w:val="71BF48D8"/>
    <w:rsid w:val="7DB5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134</Characters>
  <Lines>1</Lines>
  <Paragraphs>1</Paragraphs>
  <TotalTime>0</TotalTime>
  <ScaleCrop>false</ScaleCrop>
  <LinksUpToDate>false</LinksUpToDate>
  <CharactersWithSpaces>136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经天纬地 公司账号</cp:lastModifiedBy>
  <dcterms:modified xsi:type="dcterms:W3CDTF">2026-01-12T04:17:34Z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BA132D250FFC49008C4B9AB2CA11DCE9_13</vt:lpwstr>
  </property>
  <property fmtid="{D5CDD505-2E9C-101B-9397-08002B2CF9AE}" pid="4" name="KSOTemplateDocerSaveRecord">
    <vt:lpwstr>eyJoZGlkIjoiOThhMGNlYjM2NDI3M2Y3ZjdjNmFiMTAwZmE0NDcwMTQiLCJ1c2VySWQiOiIxMDMxNTEzNjU1In0=</vt:lpwstr>
  </property>
</Properties>
</file>