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A3644"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FAED9"/>
    <w:p w14:paraId="28388694">
      <w:pPr>
        <w:rPr>
          <w:rFonts w:hint="default" w:eastAsiaTheme="minor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请供应商扫码获取图纸。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2025-10-23T06:41:38Z</dcterms:created>
  <dc:creator>Administrator</dc:creator>
  <cp:lastModifiedBy>Bo</cp:lastModifiedBy>
  <dcterms:modified xsi:type="dcterms:W3CDTF">2025-10-23T06:42:43Z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eyJoZGlkIjoiODFiZTU3ZDY2ODJjZTYxNTE1ZmEwOTM1N2RjZjFmNGMiLCJ1c2VySWQiOiI5ODk4NTc2MzkifQ==</vt:lpwstr>
  </property>
  <property fmtid="{D5CDD505-2E9C-101B-9397-08002B2CF9AE}" pid="4" name="ICV">
    <vt:lpwstr>606A99C22DAF42F29663FD7211E7B775_12</vt:lpwstr>
  </property>
</Properties>
</file>