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2394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highlight w:val="none"/>
          <w:lang w:eastAsia="zh-CN"/>
        </w:rPr>
        <w:t>实景三维丰县建设项目</w:t>
      </w:r>
      <w:r>
        <w:rPr>
          <w:rFonts w:hint="eastAsia"/>
          <w:sz w:val="32"/>
          <w:szCs w:val="32"/>
          <w:lang w:val="en-US" w:eastAsia="zh-CN"/>
        </w:rPr>
        <w:t>更正（澄清）内容</w:t>
      </w:r>
    </w:p>
    <w:p w14:paraId="1C51E9F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Style w:val="1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28"/>
          <w:sz w:val="24"/>
          <w:highlight w:val="none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kern w:val="28"/>
          <w:sz w:val="24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以下为澄清或者修改的内容</w:t>
      </w:r>
    </w:p>
    <w:p w14:paraId="620E8A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1、更正事项：采购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公告</w:t>
      </w:r>
    </w:p>
    <w:p w14:paraId="56E143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2、更正（澄清）内容：因系统输入错误，原公告带有“本项目是专门面向中小微企业”红色字。现更正为：本项目不属于专门面向中小微企业采购的项目。</w:t>
      </w:r>
    </w:p>
    <w:p w14:paraId="53524C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left"/>
        <w:textAlignment w:val="baseline"/>
        <w:rPr>
          <w:rStyle w:val="16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3、更正（澄清）日期：2025年6月16日</w:t>
      </w:r>
    </w:p>
    <w:p w14:paraId="783A4BB5">
      <w:pPr>
        <w:numPr>
          <w:ilvl w:val="0"/>
          <w:numId w:val="2"/>
        </w:numPr>
        <w:rPr>
          <w:rFonts w:hint="eastAsia"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</w:rPr>
        <w:t>其他内容不变。</w:t>
      </w:r>
    </w:p>
    <w:p w14:paraId="427B7AF3"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丰县土地储备中心</w:t>
      </w:r>
    </w:p>
    <w:p w14:paraId="65A4D0F8">
      <w:pPr>
        <w:numPr>
          <w:ilvl w:val="0"/>
          <w:numId w:val="0"/>
        </w:numPr>
        <w:jc w:val="right"/>
        <w:rPr>
          <w:rFonts w:hint="default" w:ascii="宋体" w:hAnsi="宋体" w:cs="宋体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/>
        </w:rPr>
        <w:t>2025年6月16日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ED8C1"/>
    <w:multiLevelType w:val="singleLevel"/>
    <w:tmpl w:val="E66ED8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4"/>
      <w:numFmt w:val="chineseCounting"/>
      <w:pStyle w:val="7"/>
      <w:suff w:val="nothing"/>
      <w:lvlText w:val="%1、"/>
      <w:lvlJc w:val="left"/>
      <w:rPr>
        <w:rFonts w:hint="eastAsia"/>
        <w:b/>
        <w:bCs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D4198"/>
    <w:rsid w:val="03CF27A3"/>
    <w:rsid w:val="0B76289F"/>
    <w:rsid w:val="0E3177FA"/>
    <w:rsid w:val="18447328"/>
    <w:rsid w:val="1AB5608A"/>
    <w:rsid w:val="1CDE73D7"/>
    <w:rsid w:val="1E9D4198"/>
    <w:rsid w:val="1F1809E0"/>
    <w:rsid w:val="21CB18BC"/>
    <w:rsid w:val="2CC07D85"/>
    <w:rsid w:val="2D9C5EBB"/>
    <w:rsid w:val="2DD9573A"/>
    <w:rsid w:val="3CA27C1C"/>
    <w:rsid w:val="41866A06"/>
    <w:rsid w:val="41CC6917"/>
    <w:rsid w:val="43524669"/>
    <w:rsid w:val="4A396B13"/>
    <w:rsid w:val="4BC00C26"/>
    <w:rsid w:val="50B769E4"/>
    <w:rsid w:val="51281690"/>
    <w:rsid w:val="558A0B6B"/>
    <w:rsid w:val="604D5E63"/>
    <w:rsid w:val="635B76A3"/>
    <w:rsid w:val="680B1697"/>
    <w:rsid w:val="6DE3403E"/>
    <w:rsid w:val="6FAB49BB"/>
    <w:rsid w:val="6FCD41FA"/>
    <w:rsid w:val="720B1DBE"/>
    <w:rsid w:val="76D377AA"/>
    <w:rsid w:val="76F33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/>
    </w:rPr>
  </w:style>
  <w:style w:type="paragraph" w:customStyle="1" w:styleId="3">
    <w:name w:val="一级条标题"/>
    <w:basedOn w:val="4"/>
    <w:next w:val="1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4">
    <w:name w:val="章标题"/>
    <w:basedOn w:val="5"/>
    <w:next w:val="1"/>
    <w:qFormat/>
    <w:uiPriority w:val="0"/>
    <w:pPr>
      <w:widowControl/>
      <w:spacing w:before="158" w:after="153" w:line="1292" w:lineRule="atLeast"/>
      <w:jc w:val="center"/>
    </w:pPr>
    <w:rPr>
      <w:rFonts w:ascii="Arial" w:hAnsi="Calibri" w:eastAsia="黑体"/>
      <w:sz w:val="31"/>
      <w:szCs w:val="22"/>
      <w:lang w:eastAsia="en-US" w:bidi="en-US"/>
    </w:rPr>
  </w:style>
  <w:style w:type="paragraph" w:customStyle="1" w:styleId="5">
    <w:name w:val="正文1"/>
    <w:basedOn w:val="6"/>
    <w:next w:val="9"/>
    <w:qFormat/>
    <w:uiPriority w:val="0"/>
    <w:pPr>
      <w:spacing w:line="360" w:lineRule="atLeast"/>
      <w:jc w:val="left"/>
    </w:pPr>
    <w:rPr>
      <w:rFonts w:ascii="宋体" w:hAnsiTheme="minorHAnsi" w:eastAsiaTheme="minorEastAsia" w:cstheme="minorBidi"/>
      <w:sz w:val="24"/>
      <w:szCs w:val="20"/>
    </w:rPr>
  </w:style>
  <w:style w:type="paragraph" w:customStyle="1" w:styleId="6">
    <w:name w:val="正文11"/>
    <w:next w:val="7"/>
    <w:qFormat/>
    <w:uiPriority w:val="0"/>
    <w:pPr>
      <w:spacing w:after="160" w:line="278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">
    <w:name w:val="标题 211"/>
    <w:basedOn w:val="8"/>
    <w:next w:val="6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8">
    <w:name w:val="正文1111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9">
    <w:name w:val="脚注文本1"/>
    <w:basedOn w:val="5"/>
    <w:next w:val="10"/>
    <w:qFormat/>
    <w:uiPriority w:val="0"/>
    <w:rPr>
      <w:rFonts w:eastAsia="Times New Roman"/>
      <w:sz w:val="18"/>
      <w:szCs w:val="18"/>
    </w:rPr>
  </w:style>
  <w:style w:type="paragraph" w:customStyle="1" w:styleId="10">
    <w:name w:val="索引 51"/>
    <w:basedOn w:val="5"/>
    <w:next w:val="5"/>
    <w:qFormat/>
    <w:uiPriority w:val="0"/>
    <w:pPr>
      <w:ind w:left="798"/>
    </w:pPr>
    <w:rPr>
      <w:rFonts w:ascii="Calibri" w:hAnsi="Calibri"/>
    </w:rPr>
  </w:style>
  <w:style w:type="paragraph" w:customStyle="1" w:styleId="11">
    <w:name w:val="段"/>
    <w:basedOn w:val="5"/>
    <w:next w:val="1"/>
    <w:qFormat/>
    <w:uiPriority w:val="0"/>
    <w:pPr>
      <w:widowControl/>
      <w:ind w:firstLine="200"/>
    </w:pPr>
    <w:rPr>
      <w:sz w:val="20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文本块11"/>
    <w:basedOn w:val="18"/>
    <w:autoRedefine/>
    <w:unhideWhenUsed/>
    <w:qFormat/>
    <w:uiPriority w:val="6"/>
    <w:pPr>
      <w:spacing w:after="120"/>
      <w:ind w:left="1440" w:right="1440"/>
    </w:pPr>
  </w:style>
  <w:style w:type="paragraph" w:customStyle="1" w:styleId="18">
    <w:name w:val="正文12"/>
    <w:next w:val="1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158</Characters>
  <Lines>0</Lines>
  <Paragraphs>0</Paragraphs>
  <TotalTime>0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2025-03-31T01:27:00Z</dcterms:created>
  <dc:creator>AA艺红广告</dc:creator>
  <cp:lastModifiedBy>飞鸟与海蓝</cp:lastModifiedBy>
  <dcterms:modified xsi:type="dcterms:W3CDTF">2025-06-16T06:38:11Z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F119CD2A91594A9086E4C7BD8C1CDC7E_13</vt:lpwstr>
  </property>
  <property fmtid="{D5CDD505-2E9C-101B-9397-08002B2CF9AE}" pid="4" name="KSOTemplateDocerSaveRecord">
    <vt:lpwstr>eyJoZGlkIjoiYzVlMDBkZmM3NTMyNTlhNmI0NDhjNjk0MzJmMjFlYmUiLCJ1c2VySWQiOiIyMzM1MTA4NjIifQ==</vt:lpwstr>
  </property>
</Properties>
</file>