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AD6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已通过公平性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已通过公平性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2025-04-21T04:35:59Z</dcterms:created>
  <dc:creator>Lenovo</dc:creator>
  <cp:lastModifiedBy>KomineC</cp:lastModifiedBy>
  <dcterms:modified xsi:type="dcterms:W3CDTF">2025-04-21T04:36:01Z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eyJoZGlkIjoiYWFlYTE5ODU3MGE0Y2Y4ZmQ0NWUyZTlmNWYwNTNlOWQiLCJ1c2VySWQiOiI0ODEyMDkyMTMifQ==</vt:lpwstr>
  </property>
  <property fmtid="{D5CDD505-2E9C-101B-9397-08002B2CF9AE}" pid="4" name="ICV">
    <vt:lpwstr>04CD642D47D8407BA093376FD991D16A_12</vt:lpwstr>
  </property>
</Properties>
</file>