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CD635F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3810000" cy="3810000"/>
            <wp:effectExtent l="0" t="0" r="0" b="0"/>
            <wp:docPr id="1" name="图片 1" descr="7638e8316951447eb7112abb17b413e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7638e8316951447eb7112abb17b413ef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381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005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2025-09-25T02:28:01Z</dcterms:created>
  <dc:creator>DELL</dc:creator>
  <cp:lastModifiedBy>江苏海审工程咨询有限公司</cp:lastModifiedBy>
  <dcterms:modified xsi:type="dcterms:W3CDTF">2025-09-25T02:28:06Z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eyJoZGlkIjoiOTk4ZDg2NmU3YTRhODY5ZGMxNjM2NTkzYjIwZTkyZWUiLCJ1c2VySWQiOiI1NzU0MTI5ODYifQ==</vt:lpwstr>
  </property>
  <property fmtid="{D5CDD505-2E9C-101B-9397-08002B2CF9AE}" pid="4" name="ICV">
    <vt:lpwstr>BF90D12501CF4373B512C9BDF865239A_12</vt:lpwstr>
  </property>
</Properties>
</file>