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269B9">
      <w:pPr>
        <w:autoSpaceDE w:val="0"/>
        <w:autoSpaceDN w:val="0"/>
        <w:adjustRightInd w:val="0"/>
        <w:ind w:firstLine="2530" w:firstLineChars="700"/>
        <w:jc w:val="both"/>
        <w:rPr>
          <w:rFonts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清单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编制说明</w:t>
      </w:r>
    </w:p>
    <w:p w14:paraId="76124B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sz w:val="24"/>
          <w:szCs w:val="24"/>
        </w:rPr>
        <w:t>工程名称：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安峰镇2025年户厕改造工程</w:t>
      </w:r>
    </w:p>
    <w:p w14:paraId="1A6362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二．工程概况</w:t>
      </w:r>
    </w:p>
    <w:p w14:paraId="4688B0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本工程为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安峰镇2025年户厕改造工程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，地点位于东海县安峰镇境内，主要建设内容：800户户厕改造。</w:t>
      </w:r>
    </w:p>
    <w:p w14:paraId="5126E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新宋体" w:hAnsi="新宋体" w:eastAsia="新宋体"/>
          <w:b/>
          <w:sz w:val="24"/>
          <w:szCs w:val="24"/>
        </w:rPr>
        <w:t>三．</w:t>
      </w:r>
      <w:r>
        <w:rPr>
          <w:rFonts w:hint="eastAsia" w:ascii="宋体" w:hAnsi="宋体" w:cs="宋体"/>
          <w:b/>
          <w:bCs/>
          <w:sz w:val="24"/>
          <w:szCs w:val="24"/>
        </w:rPr>
        <w:t>编制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范围</w:t>
      </w:r>
    </w:p>
    <w:p w14:paraId="379ED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本工程包含蹲台砌筑、蹲便器购（安）、排水管敷设、玻璃钢化粪池购（安），具体详见工程量清单。</w:t>
      </w:r>
    </w:p>
    <w:p w14:paraId="3694A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新宋体" w:hAnsi="新宋体" w:eastAsia="新宋体"/>
          <w:b/>
          <w:sz w:val="24"/>
          <w:szCs w:val="24"/>
          <w:lang w:val="en-US" w:eastAsia="zh-CN"/>
        </w:rPr>
        <w:t>四</w:t>
      </w:r>
      <w:r>
        <w:rPr>
          <w:rFonts w:hint="eastAsia" w:ascii="新宋体" w:hAnsi="新宋体" w:eastAsia="新宋体"/>
          <w:b/>
          <w:sz w:val="24"/>
          <w:szCs w:val="24"/>
        </w:rPr>
        <w:t>．</w:t>
      </w:r>
      <w:r>
        <w:rPr>
          <w:rFonts w:hint="eastAsia" w:ascii="宋体" w:hAnsi="宋体" w:cs="宋体"/>
          <w:b/>
          <w:bCs/>
          <w:sz w:val="24"/>
          <w:szCs w:val="24"/>
        </w:rPr>
        <w:t>编制依据</w:t>
      </w:r>
    </w:p>
    <w:p w14:paraId="74BC9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210" w:firstLineChars="100"/>
        <w:jc w:val="both"/>
        <w:textAlignment w:val="auto"/>
        <w:outlineLvl w:val="9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1、工程量计算依据</w:t>
      </w:r>
      <w:r>
        <w:rPr>
          <w:rFonts w:hint="eastAsia" w:ascii="宋体" w:hAnsi="宋体" w:cs="宋体"/>
          <w:sz w:val="21"/>
          <w:szCs w:val="21"/>
          <w:lang w:val="en-US" w:eastAsia="zh-CN"/>
        </w:rPr>
        <w:t>相关设计文件及建设单位要求</w:t>
      </w:r>
      <w:r>
        <w:rPr>
          <w:rFonts w:hint="eastAsia" w:ascii="宋体" w:hAnsi="宋体" w:cs="宋体"/>
          <w:sz w:val="21"/>
          <w:szCs w:val="21"/>
        </w:rPr>
        <w:t>。</w:t>
      </w:r>
    </w:p>
    <w:p w14:paraId="4F12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</w:rPr>
        <w:t>2、清单编制依据《建设工程工程量清单计价规范》（GB50500-2013）、《江苏省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建筑与装饰</w:t>
      </w:r>
      <w:r>
        <w:rPr>
          <w:rFonts w:hint="eastAsia" w:ascii="宋体" w:hAnsi="宋体" w:cs="宋体"/>
          <w:sz w:val="21"/>
          <w:szCs w:val="21"/>
        </w:rPr>
        <w:t>工程计价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表</w:t>
      </w:r>
      <w:r>
        <w:rPr>
          <w:rFonts w:hint="eastAsia" w:ascii="宋体" w:hAnsi="宋体" w:cs="宋体"/>
          <w:sz w:val="21"/>
          <w:szCs w:val="21"/>
        </w:rPr>
        <w:t>》(2014版)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cs="宋体"/>
          <w:sz w:val="21"/>
          <w:szCs w:val="21"/>
        </w:rPr>
        <w:t>《江苏省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安装</w:t>
      </w:r>
      <w:r>
        <w:rPr>
          <w:rFonts w:hint="eastAsia" w:ascii="宋体" w:hAnsi="宋体" w:cs="宋体"/>
          <w:sz w:val="21"/>
          <w:szCs w:val="21"/>
        </w:rPr>
        <w:t>工程计价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表</w:t>
      </w:r>
      <w:r>
        <w:rPr>
          <w:rFonts w:hint="eastAsia" w:ascii="宋体" w:hAnsi="宋体" w:cs="宋体"/>
          <w:sz w:val="21"/>
          <w:szCs w:val="21"/>
        </w:rPr>
        <w:t>》(2014版)及国家现行工程造价管理规定进行编制。</w:t>
      </w:r>
    </w:p>
    <w:p w14:paraId="099E2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210" w:firstLineChars="100"/>
        <w:jc w:val="both"/>
        <w:textAlignment w:val="auto"/>
        <w:outlineLvl w:val="9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3、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与建设项目相关的标准、规范等技术资料</w:t>
      </w:r>
      <w:r>
        <w:rPr>
          <w:rFonts w:hint="eastAsia" w:ascii="宋体" w:hAnsi="宋体" w:cs="宋体"/>
          <w:sz w:val="21"/>
          <w:szCs w:val="21"/>
        </w:rPr>
        <w:t>。</w:t>
      </w:r>
    </w:p>
    <w:p w14:paraId="01B19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10" w:firstLineChars="100"/>
        <w:jc w:val="both"/>
        <w:textAlignment w:val="auto"/>
        <w:outlineLvl w:val="9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</w:rPr>
        <w:t>4、人工费按照苏建函价〔20</w:t>
      </w:r>
      <w:r>
        <w:rPr>
          <w:rFonts w:hint="eastAsia" w:ascii="宋体" w:hAnsi="宋体" w:cs="宋体"/>
          <w:sz w:val="21"/>
          <w:szCs w:val="21"/>
          <w:lang w:val="en-US" w:eastAsia="zh-CN"/>
        </w:rPr>
        <w:t>25</w:t>
      </w:r>
      <w:r>
        <w:rPr>
          <w:rFonts w:hint="eastAsia" w:ascii="宋体" w:hAnsi="宋体" w:cs="宋体"/>
          <w:sz w:val="21"/>
          <w:szCs w:val="21"/>
        </w:rPr>
        <w:t>〕</w:t>
      </w:r>
      <w:r>
        <w:rPr>
          <w:rFonts w:hint="eastAsia" w:ascii="宋体" w:hAnsi="宋体" w:cs="宋体"/>
          <w:sz w:val="21"/>
          <w:szCs w:val="21"/>
          <w:lang w:val="en-US" w:eastAsia="zh-CN"/>
        </w:rPr>
        <w:t>066</w:t>
      </w:r>
      <w:r>
        <w:rPr>
          <w:rFonts w:hint="eastAsia" w:ascii="宋体" w:hAnsi="宋体" w:cs="宋体"/>
          <w:sz w:val="21"/>
          <w:szCs w:val="21"/>
        </w:rPr>
        <w:t>号文执行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。</w:t>
      </w:r>
    </w:p>
    <w:p w14:paraId="210D3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10" w:firstLineChars="100"/>
        <w:jc w:val="both"/>
        <w:textAlignment w:val="auto"/>
        <w:outlineLvl w:val="9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5、材料费参照当期市场价计算。</w:t>
      </w:r>
    </w:p>
    <w:p w14:paraId="3B7CE0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新宋体" w:hAnsi="新宋体" w:eastAsia="新宋体"/>
          <w:b/>
          <w:sz w:val="24"/>
          <w:szCs w:val="24"/>
          <w:lang w:val="en-US" w:eastAsia="zh-CN"/>
        </w:rPr>
      </w:pPr>
      <w:r>
        <w:rPr>
          <w:rFonts w:hint="eastAsia" w:ascii="新宋体" w:hAnsi="新宋体" w:eastAsia="新宋体"/>
          <w:b/>
          <w:sz w:val="24"/>
          <w:szCs w:val="24"/>
          <w:lang w:val="en-US" w:eastAsia="zh-CN"/>
        </w:rPr>
        <w:t>五</w:t>
      </w:r>
      <w:r>
        <w:rPr>
          <w:rFonts w:hint="eastAsia" w:ascii="新宋体" w:hAnsi="新宋体" w:eastAsia="新宋体"/>
          <w:b/>
          <w:sz w:val="24"/>
          <w:szCs w:val="24"/>
        </w:rPr>
        <w:t>．</w:t>
      </w:r>
      <w:r>
        <w:rPr>
          <w:rFonts w:hint="eastAsia" w:ascii="新宋体" w:hAnsi="新宋体" w:eastAsia="新宋体"/>
          <w:b/>
          <w:sz w:val="24"/>
          <w:szCs w:val="24"/>
          <w:lang w:val="en-US" w:eastAsia="zh-CN"/>
        </w:rPr>
        <w:t>编制说明</w:t>
      </w:r>
    </w:p>
    <w:p w14:paraId="3A5A7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1.大型机械进退场费未单列，投标时综合考虑在各分项报价中；</w:t>
      </w:r>
    </w:p>
    <w:p w14:paraId="028E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outlineLvl w:val="9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2.塑料排水管清单量为暂估量，结算时以签证工程量为准；</w:t>
      </w:r>
    </w:p>
    <w:p w14:paraId="6A8E3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default" w:ascii="宋体"/>
          <w:color w:val="000000"/>
          <w:sz w:val="24"/>
          <w:lang w:val="en-US" w:eastAsia="zh-CN"/>
        </w:rPr>
      </w:pPr>
      <w:bookmarkStart w:id="0" w:name="_GoBack"/>
      <w:bookmarkEnd w:id="0"/>
    </w:p>
    <w:p w14:paraId="2AA7A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40" w:firstLineChars="100"/>
        <w:jc w:val="both"/>
        <w:textAlignment w:val="auto"/>
        <w:outlineLvl w:val="9"/>
        <w:rPr>
          <w:rFonts w:hint="default" w:ascii="宋体"/>
          <w:color w:val="000000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7A2131"/>
    <w:multiLevelType w:val="singleLevel"/>
    <w:tmpl w:val="DE7A2131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DNmNTFjN2FhYTcwMzUwODNlZmIwODBjODcyMWYifQ=="/>
  </w:docVars>
  <w:rsids>
    <w:rsidRoot w:val="00DB57D8"/>
    <w:rsid w:val="00135DD6"/>
    <w:rsid w:val="00190062"/>
    <w:rsid w:val="00207701"/>
    <w:rsid w:val="00303F96"/>
    <w:rsid w:val="004046D6"/>
    <w:rsid w:val="00450F63"/>
    <w:rsid w:val="006C4698"/>
    <w:rsid w:val="007531E0"/>
    <w:rsid w:val="0076431C"/>
    <w:rsid w:val="0098053B"/>
    <w:rsid w:val="00A104D2"/>
    <w:rsid w:val="00A75E5B"/>
    <w:rsid w:val="00A8121B"/>
    <w:rsid w:val="00AF754E"/>
    <w:rsid w:val="00BB7A05"/>
    <w:rsid w:val="00C60223"/>
    <w:rsid w:val="00CC0FD7"/>
    <w:rsid w:val="00DB57D8"/>
    <w:rsid w:val="00F517E5"/>
    <w:rsid w:val="00FD7785"/>
    <w:rsid w:val="011A668F"/>
    <w:rsid w:val="0230624D"/>
    <w:rsid w:val="02D52DF4"/>
    <w:rsid w:val="02FF2F26"/>
    <w:rsid w:val="031E722C"/>
    <w:rsid w:val="03381A56"/>
    <w:rsid w:val="037D7491"/>
    <w:rsid w:val="04FF5485"/>
    <w:rsid w:val="051F092E"/>
    <w:rsid w:val="054E14BD"/>
    <w:rsid w:val="05B859EA"/>
    <w:rsid w:val="065525A5"/>
    <w:rsid w:val="065630C3"/>
    <w:rsid w:val="070B1B7D"/>
    <w:rsid w:val="0822205A"/>
    <w:rsid w:val="0A4214C3"/>
    <w:rsid w:val="0A7E6359"/>
    <w:rsid w:val="0AFA1066"/>
    <w:rsid w:val="0B1A22C2"/>
    <w:rsid w:val="0C2030B4"/>
    <w:rsid w:val="0C2865B5"/>
    <w:rsid w:val="0D77343B"/>
    <w:rsid w:val="0DC227AE"/>
    <w:rsid w:val="0E227166"/>
    <w:rsid w:val="0ED40186"/>
    <w:rsid w:val="0EEA47B7"/>
    <w:rsid w:val="10C1581A"/>
    <w:rsid w:val="11071A15"/>
    <w:rsid w:val="116C78DC"/>
    <w:rsid w:val="12542DFB"/>
    <w:rsid w:val="1256286D"/>
    <w:rsid w:val="128879FC"/>
    <w:rsid w:val="14280244"/>
    <w:rsid w:val="144A2483"/>
    <w:rsid w:val="14543B85"/>
    <w:rsid w:val="14BC1DE8"/>
    <w:rsid w:val="14C12F5A"/>
    <w:rsid w:val="158115EE"/>
    <w:rsid w:val="16A14DF1"/>
    <w:rsid w:val="17315675"/>
    <w:rsid w:val="179130B8"/>
    <w:rsid w:val="17F96130"/>
    <w:rsid w:val="1846644B"/>
    <w:rsid w:val="184C0DDC"/>
    <w:rsid w:val="187D6CB9"/>
    <w:rsid w:val="1937297E"/>
    <w:rsid w:val="1A0C2518"/>
    <w:rsid w:val="1A55284F"/>
    <w:rsid w:val="1ACF3101"/>
    <w:rsid w:val="1ADA2AF4"/>
    <w:rsid w:val="1B1A5748"/>
    <w:rsid w:val="1BA40FD4"/>
    <w:rsid w:val="1BC51A69"/>
    <w:rsid w:val="1BDD58D1"/>
    <w:rsid w:val="1D08011C"/>
    <w:rsid w:val="1DF6019C"/>
    <w:rsid w:val="1F0A04E6"/>
    <w:rsid w:val="1F651548"/>
    <w:rsid w:val="1F702FCA"/>
    <w:rsid w:val="1FB45A5B"/>
    <w:rsid w:val="20C21C50"/>
    <w:rsid w:val="20CC11AD"/>
    <w:rsid w:val="215B7AD4"/>
    <w:rsid w:val="23AB5501"/>
    <w:rsid w:val="24F873FC"/>
    <w:rsid w:val="253C47F6"/>
    <w:rsid w:val="25746FF8"/>
    <w:rsid w:val="257C48F9"/>
    <w:rsid w:val="26024FA6"/>
    <w:rsid w:val="26252225"/>
    <w:rsid w:val="264430EF"/>
    <w:rsid w:val="26E80619"/>
    <w:rsid w:val="274D6E88"/>
    <w:rsid w:val="286E146E"/>
    <w:rsid w:val="287F52CA"/>
    <w:rsid w:val="294C50DE"/>
    <w:rsid w:val="29C23FAA"/>
    <w:rsid w:val="2B18584F"/>
    <w:rsid w:val="2BC32E28"/>
    <w:rsid w:val="2BC46968"/>
    <w:rsid w:val="2D473E11"/>
    <w:rsid w:val="2D5C30CD"/>
    <w:rsid w:val="2E5B4E4F"/>
    <w:rsid w:val="2E61660E"/>
    <w:rsid w:val="2E7367CA"/>
    <w:rsid w:val="2EAB1D47"/>
    <w:rsid w:val="2F23280F"/>
    <w:rsid w:val="2FA90F51"/>
    <w:rsid w:val="304F4AF4"/>
    <w:rsid w:val="3195415C"/>
    <w:rsid w:val="32B33DD8"/>
    <w:rsid w:val="34153FF6"/>
    <w:rsid w:val="35C7135B"/>
    <w:rsid w:val="3616652B"/>
    <w:rsid w:val="365F00D9"/>
    <w:rsid w:val="36A97A25"/>
    <w:rsid w:val="371961CF"/>
    <w:rsid w:val="386F7AC2"/>
    <w:rsid w:val="38D47D0D"/>
    <w:rsid w:val="392F4685"/>
    <w:rsid w:val="396246CE"/>
    <w:rsid w:val="39B87753"/>
    <w:rsid w:val="39FE1F79"/>
    <w:rsid w:val="3A7700DA"/>
    <w:rsid w:val="3A7A03E3"/>
    <w:rsid w:val="3AA82EE1"/>
    <w:rsid w:val="3B210C3B"/>
    <w:rsid w:val="3B423831"/>
    <w:rsid w:val="3C6271B8"/>
    <w:rsid w:val="3E0553DD"/>
    <w:rsid w:val="3E7A7634"/>
    <w:rsid w:val="3F064ABF"/>
    <w:rsid w:val="3F0D3BAC"/>
    <w:rsid w:val="3F846AEF"/>
    <w:rsid w:val="40676489"/>
    <w:rsid w:val="42334BE8"/>
    <w:rsid w:val="4304618B"/>
    <w:rsid w:val="447E682E"/>
    <w:rsid w:val="44CB1769"/>
    <w:rsid w:val="450863CE"/>
    <w:rsid w:val="45FB04C8"/>
    <w:rsid w:val="476023BF"/>
    <w:rsid w:val="479E48B1"/>
    <w:rsid w:val="47B239B4"/>
    <w:rsid w:val="488522EE"/>
    <w:rsid w:val="489A39C6"/>
    <w:rsid w:val="48DD6D3E"/>
    <w:rsid w:val="48EC26E8"/>
    <w:rsid w:val="48FF2347"/>
    <w:rsid w:val="494B1587"/>
    <w:rsid w:val="4BD61DBA"/>
    <w:rsid w:val="4CE04553"/>
    <w:rsid w:val="4D8B0CC6"/>
    <w:rsid w:val="4EA90EEB"/>
    <w:rsid w:val="4F0E0B72"/>
    <w:rsid w:val="4F6327FB"/>
    <w:rsid w:val="4F983911"/>
    <w:rsid w:val="4FA10EA2"/>
    <w:rsid w:val="502642E2"/>
    <w:rsid w:val="50392459"/>
    <w:rsid w:val="50B73ACB"/>
    <w:rsid w:val="510F6781"/>
    <w:rsid w:val="5110361C"/>
    <w:rsid w:val="518C3909"/>
    <w:rsid w:val="51C83BB9"/>
    <w:rsid w:val="53264D4E"/>
    <w:rsid w:val="534F668B"/>
    <w:rsid w:val="5381683E"/>
    <w:rsid w:val="553F7657"/>
    <w:rsid w:val="568F631C"/>
    <w:rsid w:val="56D97573"/>
    <w:rsid w:val="56E9171F"/>
    <w:rsid w:val="56F95016"/>
    <w:rsid w:val="589E294B"/>
    <w:rsid w:val="5918548F"/>
    <w:rsid w:val="59242C7C"/>
    <w:rsid w:val="59F85F65"/>
    <w:rsid w:val="5B064998"/>
    <w:rsid w:val="5B21038B"/>
    <w:rsid w:val="5BB838E6"/>
    <w:rsid w:val="5BB9189A"/>
    <w:rsid w:val="5C1B1CC0"/>
    <w:rsid w:val="5CA47E05"/>
    <w:rsid w:val="5D4E7026"/>
    <w:rsid w:val="5E4322BD"/>
    <w:rsid w:val="5F3C4F38"/>
    <w:rsid w:val="5FB05DAF"/>
    <w:rsid w:val="607060E4"/>
    <w:rsid w:val="614D76C7"/>
    <w:rsid w:val="62085742"/>
    <w:rsid w:val="62BF436B"/>
    <w:rsid w:val="62F1733D"/>
    <w:rsid w:val="633305F1"/>
    <w:rsid w:val="63377422"/>
    <w:rsid w:val="666C4AA2"/>
    <w:rsid w:val="66E12A87"/>
    <w:rsid w:val="66FE30E7"/>
    <w:rsid w:val="68867A7B"/>
    <w:rsid w:val="6965127B"/>
    <w:rsid w:val="69C37E1E"/>
    <w:rsid w:val="6B420159"/>
    <w:rsid w:val="6C0119C5"/>
    <w:rsid w:val="6CA65E33"/>
    <w:rsid w:val="6CCF7665"/>
    <w:rsid w:val="6CFB72DF"/>
    <w:rsid w:val="6D14571F"/>
    <w:rsid w:val="6EC4388F"/>
    <w:rsid w:val="703E56E7"/>
    <w:rsid w:val="70566702"/>
    <w:rsid w:val="70863788"/>
    <w:rsid w:val="717247BD"/>
    <w:rsid w:val="71A824BB"/>
    <w:rsid w:val="7287590C"/>
    <w:rsid w:val="73286CA1"/>
    <w:rsid w:val="73A82A7A"/>
    <w:rsid w:val="741E56BD"/>
    <w:rsid w:val="74492111"/>
    <w:rsid w:val="75152320"/>
    <w:rsid w:val="75FE0A8D"/>
    <w:rsid w:val="764F3244"/>
    <w:rsid w:val="767A7323"/>
    <w:rsid w:val="76F13D5C"/>
    <w:rsid w:val="77311127"/>
    <w:rsid w:val="776B1CA6"/>
    <w:rsid w:val="77EE7626"/>
    <w:rsid w:val="78FF1D21"/>
    <w:rsid w:val="7A331540"/>
    <w:rsid w:val="7A394460"/>
    <w:rsid w:val="7AC57DCC"/>
    <w:rsid w:val="7B2135B5"/>
    <w:rsid w:val="7B353905"/>
    <w:rsid w:val="7B5E43AD"/>
    <w:rsid w:val="7B7A2964"/>
    <w:rsid w:val="7BD11752"/>
    <w:rsid w:val="7BD31977"/>
    <w:rsid w:val="7CA27B04"/>
    <w:rsid w:val="7D1A7459"/>
    <w:rsid w:val="7E3868AC"/>
    <w:rsid w:val="7E71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tabs>
        <w:tab w:val="left" w:pos="1080"/>
      </w:tabs>
      <w:spacing w:line="120" w:lineRule="auto"/>
      <w:ind w:firstLine="200" w:firstLineChars="200"/>
    </w:pPr>
    <w:rPr>
      <w:rFonts w:ascii="Calibri" w:hAnsi="Calibri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416</Words>
  <Characters>446</Characters>
  <Lines>7</Lines>
  <Paragraphs>2</Paragraphs>
  <TotalTime>10</TotalTime>
  <ScaleCrop>false</ScaleCrop>
  <LinksUpToDate>false</LinksUpToDate>
  <CharactersWithSpaces>448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2018-03-29T06:43:00Z</dcterms:created>
  <dc:creator>admin</dc:creator>
  <cp:lastModifiedBy>万源</cp:lastModifiedBy>
  <dcterms:modified xsi:type="dcterms:W3CDTF">2025-06-04T02:58:44Z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C300D82031F64FA48F0FC6456F68C075_13</vt:lpwstr>
  </property>
  <property fmtid="{D5CDD505-2E9C-101B-9397-08002B2CF9AE}" pid="4" name="KSOTemplateDocerSaveRecord">
    <vt:lpwstr>eyJoZGlkIjoiMWVlODNmNTFjN2FhYTcwMzUwODNlZmIwODBjODcyMWYiLCJ1c2VySWQiOiI3MTIwMTMxMDEifQ==</vt:lpwstr>
  </property>
</Properties>
</file>