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41445F">
      <w:pPr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供应商报价、得分和排名一览表</w:t>
      </w:r>
    </w:p>
    <w:p w14:paraId="23F5E1A7"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项目名称：</w:t>
      </w:r>
      <w:r>
        <w:rPr>
          <w:rFonts w:hint="eastAsia" w:ascii="仿宋" w:hAnsi="仿宋" w:eastAsia="仿宋"/>
          <w:sz w:val="28"/>
          <w:szCs w:val="28"/>
          <w:lang w:eastAsia="zh-CN"/>
        </w:rPr>
        <w:t>如皋市白蒲镇合兴村乡村振兴先行村稻米加工设备项目</w:t>
      </w:r>
    </w:p>
    <w:p w14:paraId="00FFCFF6"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项目编号：JSZC-320682-NTJW-C2025-009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</w:t>
      </w:r>
    </w:p>
    <w:p w14:paraId="4572B0D0"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评审日期：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2025年08月22日</w:t>
      </w:r>
      <w:r>
        <w:rPr>
          <w:rFonts w:hint="eastAsia" w:ascii="仿宋" w:hAnsi="仿宋" w:eastAsia="仿宋"/>
          <w:sz w:val="28"/>
          <w:szCs w:val="28"/>
        </w:rPr>
        <w:t>09:00</w:t>
      </w: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5"/>
        <w:gridCol w:w="4740"/>
        <w:gridCol w:w="1417"/>
        <w:gridCol w:w="1276"/>
        <w:gridCol w:w="1042"/>
      </w:tblGrid>
      <w:tr w14:paraId="12500FF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  <w:vAlign w:val="center"/>
          </w:tcPr>
          <w:p w14:paraId="38ED64FA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序号</w:t>
            </w:r>
          </w:p>
        </w:tc>
        <w:tc>
          <w:tcPr>
            <w:tcW w:w="4740" w:type="dxa"/>
            <w:vAlign w:val="center"/>
          </w:tcPr>
          <w:p w14:paraId="7DB7B4B1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供应商名称</w:t>
            </w:r>
          </w:p>
        </w:tc>
        <w:tc>
          <w:tcPr>
            <w:tcW w:w="1417" w:type="dxa"/>
            <w:vAlign w:val="center"/>
          </w:tcPr>
          <w:p w14:paraId="24AFE74B"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最后报价</w:t>
            </w:r>
          </w:p>
          <w:p w14:paraId="3DE6F569"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（万元）</w:t>
            </w:r>
          </w:p>
        </w:tc>
        <w:tc>
          <w:tcPr>
            <w:tcW w:w="1276" w:type="dxa"/>
            <w:vAlign w:val="center"/>
          </w:tcPr>
          <w:p w14:paraId="6DD9FA74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总得分</w:t>
            </w:r>
          </w:p>
        </w:tc>
        <w:tc>
          <w:tcPr>
            <w:tcW w:w="1042" w:type="dxa"/>
            <w:vAlign w:val="center"/>
          </w:tcPr>
          <w:p w14:paraId="58BEAC93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排名</w:t>
            </w:r>
          </w:p>
        </w:tc>
      </w:tr>
      <w:tr w14:paraId="6540E0F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755" w:type="dxa"/>
            <w:vAlign w:val="center"/>
          </w:tcPr>
          <w:p w14:paraId="3F010272">
            <w:pPr>
              <w:adjustRightInd w:val="0"/>
              <w:snapToGrid w:val="0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4740" w:type="dxa"/>
            <w:shd w:val="clear"/>
            <w:vAlign w:val="center"/>
          </w:tcPr>
          <w:p w14:paraId="12818922">
            <w:pPr>
              <w:adjustRightInd w:val="0"/>
              <w:snapToGrid w:val="0"/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江苏佳粮机械有限公司</w:t>
            </w:r>
          </w:p>
        </w:tc>
        <w:tc>
          <w:tcPr>
            <w:tcW w:w="1417" w:type="dxa"/>
            <w:shd w:val="clear"/>
            <w:vAlign w:val="center"/>
          </w:tcPr>
          <w:p w14:paraId="6E34E322">
            <w:pPr>
              <w:adjustRightInd w:val="0"/>
              <w:snapToGrid w:val="0"/>
              <w:jc w:val="center"/>
              <w:rPr>
                <w:rFonts w:hint="default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 xml:space="preserve">228.00 </w:t>
            </w:r>
          </w:p>
        </w:tc>
        <w:tc>
          <w:tcPr>
            <w:tcW w:w="1276" w:type="dxa"/>
            <w:shd w:val="clear"/>
            <w:vAlign w:val="center"/>
          </w:tcPr>
          <w:p w14:paraId="6EB8D5E3">
            <w:pPr>
              <w:adjustRightInd w:val="0"/>
              <w:snapToGrid w:val="0"/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 xml:space="preserve"> 97.00 </w:t>
            </w:r>
          </w:p>
        </w:tc>
        <w:tc>
          <w:tcPr>
            <w:tcW w:w="1042" w:type="dxa"/>
            <w:shd w:val="clear"/>
            <w:vAlign w:val="center"/>
          </w:tcPr>
          <w:p w14:paraId="5720BEDD">
            <w:pPr>
              <w:adjustRightInd w:val="0"/>
              <w:snapToGrid w:val="0"/>
              <w:jc w:val="center"/>
              <w:rPr>
                <w:rFonts w:hint="default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1</w:t>
            </w:r>
          </w:p>
        </w:tc>
      </w:tr>
      <w:tr w14:paraId="331DC1A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  <w:vAlign w:val="center"/>
          </w:tcPr>
          <w:p w14:paraId="4FCC6C6A">
            <w:pPr>
              <w:adjustRightInd w:val="0"/>
              <w:snapToGrid w:val="0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4740" w:type="dxa"/>
            <w:shd w:val="clear"/>
            <w:vAlign w:val="center"/>
          </w:tcPr>
          <w:p w14:paraId="12DAC0DE">
            <w:pPr>
              <w:adjustRightInd w:val="0"/>
              <w:snapToGrid w:val="0"/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常州市武进双湖粮油机械股份有限公司</w:t>
            </w:r>
          </w:p>
        </w:tc>
        <w:tc>
          <w:tcPr>
            <w:tcW w:w="1417" w:type="dxa"/>
            <w:shd w:val="clear"/>
            <w:vAlign w:val="center"/>
          </w:tcPr>
          <w:p w14:paraId="175C43CB">
            <w:pPr>
              <w:adjustRightInd w:val="0"/>
              <w:snapToGrid w:val="0"/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 xml:space="preserve">230.50 </w:t>
            </w:r>
          </w:p>
        </w:tc>
        <w:tc>
          <w:tcPr>
            <w:tcW w:w="1276" w:type="dxa"/>
            <w:shd w:val="clear"/>
            <w:vAlign w:val="center"/>
          </w:tcPr>
          <w:p w14:paraId="600913A4">
            <w:pPr>
              <w:adjustRightInd w:val="0"/>
              <w:snapToGrid w:val="0"/>
              <w:jc w:val="center"/>
              <w:rPr>
                <w:rFonts w:hint="default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 xml:space="preserve"> 62.67 </w:t>
            </w:r>
          </w:p>
        </w:tc>
        <w:tc>
          <w:tcPr>
            <w:tcW w:w="1042" w:type="dxa"/>
            <w:shd w:val="clear"/>
            <w:vAlign w:val="center"/>
          </w:tcPr>
          <w:p w14:paraId="61A0FFC5">
            <w:pPr>
              <w:adjustRightInd w:val="0"/>
              <w:snapToGrid w:val="0"/>
              <w:jc w:val="center"/>
              <w:rPr>
                <w:rFonts w:hint="default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2</w:t>
            </w:r>
          </w:p>
        </w:tc>
      </w:tr>
      <w:tr w14:paraId="51AF9E7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755" w:type="dxa"/>
            <w:vAlign w:val="center"/>
          </w:tcPr>
          <w:p w14:paraId="4607C911">
            <w:pPr>
              <w:adjustRightInd w:val="0"/>
              <w:snapToGrid w:val="0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4740" w:type="dxa"/>
            <w:shd w:val="clear"/>
            <w:vAlign w:val="center"/>
          </w:tcPr>
          <w:p w14:paraId="181A8617">
            <w:pPr>
              <w:adjustRightInd w:val="0"/>
              <w:snapToGrid w:val="0"/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江苏容谷机械有限公司</w:t>
            </w:r>
          </w:p>
        </w:tc>
        <w:tc>
          <w:tcPr>
            <w:tcW w:w="1417" w:type="dxa"/>
            <w:shd w:val="clear"/>
            <w:vAlign w:val="center"/>
          </w:tcPr>
          <w:p w14:paraId="7452578F">
            <w:pPr>
              <w:adjustRightInd w:val="0"/>
              <w:snapToGrid w:val="0"/>
              <w:jc w:val="center"/>
              <w:rPr>
                <w:rFonts w:hint="default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 xml:space="preserve">230.00 </w:t>
            </w:r>
          </w:p>
        </w:tc>
        <w:tc>
          <w:tcPr>
            <w:tcW w:w="1276" w:type="dxa"/>
            <w:shd w:val="clear"/>
            <w:vAlign w:val="center"/>
          </w:tcPr>
          <w:p w14:paraId="1268A316">
            <w:pPr>
              <w:adjustRightInd w:val="0"/>
              <w:snapToGrid w:val="0"/>
              <w:jc w:val="center"/>
              <w:rPr>
                <w:rFonts w:hint="default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 xml:space="preserve"> 46.74 </w:t>
            </w:r>
          </w:p>
        </w:tc>
        <w:tc>
          <w:tcPr>
            <w:tcW w:w="1042" w:type="dxa"/>
            <w:shd w:val="clear"/>
            <w:vAlign w:val="center"/>
          </w:tcPr>
          <w:p w14:paraId="3D187E7D">
            <w:pPr>
              <w:adjustRightInd w:val="0"/>
              <w:snapToGrid w:val="0"/>
              <w:jc w:val="center"/>
              <w:rPr>
                <w:rFonts w:hint="default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3</w:t>
            </w:r>
          </w:p>
        </w:tc>
      </w:tr>
      <w:tr w14:paraId="0C968B2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  <w:vAlign w:val="center"/>
          </w:tcPr>
          <w:p w14:paraId="16DBBB5E">
            <w:pPr>
              <w:adjustRightInd w:val="0"/>
              <w:snapToGrid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4740" w:type="dxa"/>
            <w:vAlign w:val="center"/>
          </w:tcPr>
          <w:p w14:paraId="4C7C74AE"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A7BF77F">
            <w:pPr>
              <w:adjustRightInd w:val="0"/>
              <w:snapToGrid w:val="0"/>
              <w:jc w:val="center"/>
              <w:rPr>
                <w:rFonts w:hint="eastAsia" w:ascii="仿宋" w:hAnsi="仿宋" w:eastAsia="仿宋" w:cs="Times New Roman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7A5E4A9">
            <w:pPr>
              <w:adjustRightInd w:val="0"/>
              <w:snapToGrid w:val="0"/>
              <w:jc w:val="center"/>
              <w:rPr>
                <w:rFonts w:hint="default" w:ascii="仿宋" w:hAnsi="仿宋" w:eastAsia="仿宋" w:cs="Times New Roman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6398CCEC">
            <w:pPr>
              <w:adjustRightInd w:val="0"/>
              <w:snapToGrid w:val="0"/>
              <w:jc w:val="center"/>
              <w:rPr>
                <w:rFonts w:hint="default" w:ascii="仿宋" w:hAnsi="仿宋" w:eastAsia="仿宋" w:cs="Times New Roman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</w:tbl>
    <w:p w14:paraId="3052C5E7"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注：采用最低价评审法的，总得分一栏为空</w:t>
      </w:r>
      <w:bookmarkStart w:id="0" w:name="_GoBack"/>
      <w:bookmarkEnd w:id="0"/>
      <w:r>
        <w:rPr>
          <w:rFonts w:ascii="仿宋" w:hAnsi="仿宋" w:eastAsia="仿宋"/>
          <w:sz w:val="28"/>
          <w:szCs w:val="28"/>
        </w:rPr>
        <w:t>。</w:t>
      </w:r>
    </w:p>
    <w:sectPr>
      <w:pgSz w:w="11906" w:h="16838"/>
      <w:pgMar w:top="1418" w:right="1418" w:bottom="113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zZmNGRjYzI4ZDFlMmU4MDBmZGIxYzU5ZmJhYWUxMjYifQ=="/>
  </w:docVars>
  <w:rsids>
    <w:rsidRoot w:val="00AF2FF2"/>
    <w:rsid w:val="003F6727"/>
    <w:rsid w:val="008378A4"/>
    <w:rsid w:val="00846C8D"/>
    <w:rsid w:val="00922A0B"/>
    <w:rsid w:val="00AF2FF2"/>
    <w:rsid w:val="00D5468F"/>
    <w:rsid w:val="00E66D9C"/>
    <w:rsid w:val="00FE00A2"/>
    <w:rsid w:val="02D01669"/>
    <w:rsid w:val="03C61BFA"/>
    <w:rsid w:val="0591604C"/>
    <w:rsid w:val="0BD35D91"/>
    <w:rsid w:val="0CEE68CA"/>
    <w:rsid w:val="0F7B54B9"/>
    <w:rsid w:val="131028C9"/>
    <w:rsid w:val="144A3355"/>
    <w:rsid w:val="3CF65428"/>
    <w:rsid w:val="3EBA01D9"/>
    <w:rsid w:val="3F273F7E"/>
    <w:rsid w:val="49184018"/>
    <w:rsid w:val="4941590E"/>
    <w:rsid w:val="4B734926"/>
    <w:rsid w:val="5767672D"/>
    <w:rsid w:val="5E0D0719"/>
    <w:rsid w:val="619A5C23"/>
    <w:rsid w:val="65F021B3"/>
    <w:rsid w:val="68142C3D"/>
    <w:rsid w:val="69BB1525"/>
    <w:rsid w:val="70186216"/>
    <w:rsid w:val="74697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73</Words>
  <Characters>77</Characters>
  <Lines>1</Lines>
  <Paragraphs>1</Paragraphs>
  <TotalTime>0</TotalTime>
  <ScaleCrop>false</ScaleCrop>
  <LinksUpToDate>false</LinksUpToDate>
  <CharactersWithSpaces>97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2024-03-21T01:17:00Z</dcterms:created>
  <dc:creator>洪德林</dc:creator>
  <cp:lastModifiedBy>悠然</cp:lastModifiedBy>
  <cp:lastPrinted>2024-03-22T02:17:00Z</cp:lastPrinted>
  <dcterms:modified xsi:type="dcterms:W3CDTF">2025-08-22T06:49:26Z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3CEA99C6E1AA40DE964E5F6F84721804_12</vt:lpwstr>
  </property>
  <property fmtid="{D5CDD505-2E9C-101B-9397-08002B2CF9AE}" pid="4" name="KSOTemplateDocerSaveRecord">
    <vt:lpwstr>eyJoZGlkIjoiY2I2ZjlhM2M0MDllOTczMjNlYWIzZmMwM2RjY2I0MmIiLCJ1c2VySWQiOiIzNDA2MzU1OTIifQ==</vt:lpwstr>
  </property>
</Properties>
</file>