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687A0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4" w:name="_GoBack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南通市海门生态环境监测站采购14个交界断面水质自动站运维服务项目</w:t>
      </w:r>
      <w:bookmarkEnd w:id="4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废标公告</w:t>
      </w:r>
    </w:p>
    <w:p w14:paraId="6B5B572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一、项目基本情况</w:t>
      </w:r>
    </w:p>
    <w:p w14:paraId="7AAD9B6B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采购项目编号：JSZC-320614-GDHC-G2025-0007</w:t>
      </w:r>
    </w:p>
    <w:p w14:paraId="15B65C9C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采购项目名称：南通市海门生态环境监测站采购14个交界断面水质自动站运维服务项目</w:t>
      </w:r>
    </w:p>
    <w:p w14:paraId="6C2D055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废标</w:t>
      </w:r>
      <w:r>
        <w:rPr>
          <w:rFonts w:hint="eastAsia" w:ascii="宋体" w:hAnsi="宋体" w:eastAsia="宋体" w:cs="宋体"/>
          <w:sz w:val="28"/>
          <w:szCs w:val="28"/>
        </w:rPr>
        <w:t>的原因</w:t>
      </w:r>
    </w:p>
    <w:p w14:paraId="1C57E701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因投标供应商单位不足3家，故本次项目流标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3B8BF3D6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三、其他补充事宜</w:t>
      </w:r>
    </w:p>
    <w:p w14:paraId="70215A7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</w:t>
      </w:r>
    </w:p>
    <w:p w14:paraId="2BDB9951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四、凡对本次公告内容提出询问，请按以下方式联系</w:t>
      </w:r>
    </w:p>
    <w:p w14:paraId="7666BB20">
      <w:pPr>
        <w:spacing w:line="360" w:lineRule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1.采购人信息</w:t>
      </w:r>
    </w:p>
    <w:p w14:paraId="4D414ED6"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bookmarkStart w:id="0" w:name="_Toc28359020"/>
      <w:bookmarkStart w:id="1" w:name="_Toc35393638"/>
      <w:bookmarkStart w:id="2" w:name="_Toc28359097"/>
      <w:bookmarkStart w:id="3" w:name="_Toc35393807"/>
      <w:r>
        <w:rPr>
          <w:rFonts w:hint="eastAsia" w:ascii="宋体" w:hAnsi="宋体" w:eastAsia="宋体" w:cs="宋体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南通市海门生态环境监测站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</w:p>
    <w:p w14:paraId="076BF0AB"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  址：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南通市海门区珠江路333号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</w:t>
      </w:r>
    </w:p>
    <w:p w14:paraId="18EE5E15">
      <w:pPr>
        <w:widowControl/>
        <w:shd w:val="solid" w:color="FFFFFF" w:fill="auto"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龚先生     18962811600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</w:p>
    <w:p w14:paraId="3CCFE566">
      <w:pPr>
        <w:widowControl/>
        <w:shd w:val="solid" w:color="FFFFFF" w:fill="auto"/>
        <w:spacing w:line="360" w:lineRule="auto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采购代理机构信息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 w14:paraId="6EE993E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国鼎和诚项目管理集团有限公司　   </w:t>
      </w:r>
    </w:p>
    <w:p w14:paraId="322C879F"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地　　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南通市海门区海门街道海兴中路234号</w:t>
      </w:r>
    </w:p>
    <w:p w14:paraId="5233438B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黄女士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15190932701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</w:p>
    <w:p w14:paraId="75C55906">
      <w:pPr>
        <w:spacing w:line="360" w:lineRule="auto"/>
        <w:ind w:firstLine="4760" w:firstLineChars="17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72125D59">
      <w:pPr>
        <w:spacing w:line="360" w:lineRule="auto"/>
        <w:ind w:firstLine="4760" w:firstLineChars="17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南通市海门生态环境监测站</w:t>
      </w:r>
    </w:p>
    <w:p w14:paraId="3C474874">
      <w:pPr>
        <w:spacing w:line="360" w:lineRule="auto"/>
        <w:ind w:firstLine="5320" w:firstLineChars="19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TRmYTgyNGM3ODY0Y2YzNjVmNzMwNWVmZTZkYjUifQ=="/>
  </w:docVars>
  <w:rsids>
    <w:rsidRoot w:val="00000000"/>
    <w:rsid w:val="04C83775"/>
    <w:rsid w:val="0AFB070C"/>
    <w:rsid w:val="14274881"/>
    <w:rsid w:val="155E04B7"/>
    <w:rsid w:val="1FB15B71"/>
    <w:rsid w:val="28F865FC"/>
    <w:rsid w:val="30952EEC"/>
    <w:rsid w:val="3CDE2342"/>
    <w:rsid w:val="44C649F8"/>
    <w:rsid w:val="45BB22D7"/>
    <w:rsid w:val="49837DB3"/>
    <w:rsid w:val="528C2658"/>
    <w:rsid w:val="59B7398F"/>
    <w:rsid w:val="5B0E06DD"/>
    <w:rsid w:val="5F6B597C"/>
    <w:rsid w:val="65EA2E07"/>
    <w:rsid w:val="67933D1D"/>
    <w:rsid w:val="68CB3112"/>
    <w:rsid w:val="71BD0605"/>
    <w:rsid w:val="72EE4050"/>
    <w:rsid w:val="7D0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  <w:pPr>
      <w:spacing w:after="120"/>
    </w:pPr>
    <w:rPr>
      <w:rFonts w:ascii="宋体"/>
      <w:sz w:val="24"/>
      <w:lang w:val="en-US" w:eastAsia="en-US"/>
    </w:rPr>
  </w:style>
  <w:style w:type="paragraph" w:styleId="3">
    <w:name w:val="Body Text Indent"/>
    <w:basedOn w:val="1"/>
    <w:next w:val="4"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4">
    <w:name w:val="envelope return"/>
    <w:basedOn w:val="1"/>
    <w:qFormat/>
    <w:uiPriority w:val="99"/>
    <w:rPr>
      <w:rFonts w:ascii="Arial" w:hAnsi="Arial"/>
    </w:rPr>
  </w:style>
  <w:style w:type="paragraph" w:styleId="5">
    <w:name w:val="Body Text First Indent 2"/>
    <w:basedOn w:val="3"/>
    <w:qFormat/>
    <w:uiPriority w:val="0"/>
    <w:pPr>
      <w:ind w:firstLine="420"/>
    </w:p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character" w:customStyle="1" w:styleId="11">
    <w:name w:val="active14"/>
    <w:basedOn w:val="7"/>
    <w:qFormat/>
    <w:uiPriority w:val="0"/>
    <w:rPr>
      <w:color w:val="FFFFFF"/>
      <w:bdr w:val="single" w:color="0F5BB9" w:sz="6" w:space="0"/>
      <w:shd w:val="clear" w:fill="0F5BB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315</Characters>
  <Lines>0</Lines>
  <Paragraphs>0</Paragraphs>
  <TotalTime>0</TotalTime>
  <ScaleCrop>false</ScaleCrop>
  <LinksUpToDate>false</LinksUpToDate>
  <CharactersWithSpaces>348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2022-06-23T08:06:00Z</dcterms:created>
  <dc:creator>123</dc:creator>
  <cp:lastModifiedBy>WPS_1694424414</cp:lastModifiedBy>
  <dcterms:modified xsi:type="dcterms:W3CDTF">2025-05-30T06:11:30Z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E6B8787C1A3E449480FE365150602AAA_13</vt:lpwstr>
  </property>
  <property fmtid="{D5CDD505-2E9C-101B-9397-08002B2CF9AE}" pid="4" name="KSOTemplateDocerSaveRecord">
    <vt:lpwstr>eyJoZGlkIjoiNTNmZTRmYTgyNGM3ODY0Y2YzNjVmNzMwNWVmZTZkYjUiLCJ1c2VySWQiOiIxNTMwNTYxMzg2In0=</vt:lpwstr>
  </property>
</Properties>
</file>