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left"/>
        <w:tabs>
          <w:tab w:val="left" w:pos="4264" w:leader="none"/>
        </w:tabs>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苏州市</w:t>
      </w:r>
      <w:r>
        <w:rPr>
          <w:rFonts w:hint="eastAsia" w:ascii="宋体" w:hAnsi="宋体"/>
          <w:b/>
          <w:color w:val="auto"/>
          <w:sz w:val="72"/>
          <w:highlight w:val="none"/>
          <w:lang w:val="en-US" w:eastAsia="zh-CN"/>
        </w:rPr>
        <w:t xml:space="preserve">级</w:t>
      </w:r>
      <w:r>
        <w:rPr>
          <w:rFonts w:hint="eastAsia" w:ascii="宋体" w:hAnsi="宋体"/>
          <w:b/>
          <w:color w:val="auto"/>
          <w:sz w:val="72"/>
          <w:highlight w:val="none"/>
        </w:rPr>
        <w:t xml:space="preserve">政府采购</w:t>
      </w:r>
      <w:r/>
    </w:p>
    <w:p>
      <w:pPr>
        <w:rPr>
          <w:rFonts w:ascii="宋体" w:hAnsi="宋体"/>
          <w:color w:val="auto"/>
          <w:highlight w:val="none"/>
        </w:rPr>
      </w:pPr>
      <w:r>
        <w:rPr>
          <w:rFonts w:ascii="宋体" w:hAnsi="宋体"/>
          <w:color w:val="auto"/>
          <w:highlight w:val="none"/>
        </w:rPr>
      </w:r>
      <w:r/>
    </w:p>
    <w:p>
      <w:pPr>
        <w:pStyle w:val="1024"/>
        <w:jc w:val="center"/>
        <w:spacing w:before="75" w:beforeAutospacing="0" w:after="75" w:afterAutospacing="0" w:line="360" w:lineRule="auto"/>
        <w:rPr>
          <w:rStyle w:val="1034"/>
          <w:rFonts w:cs="宋体" w:asciiTheme="minorEastAsia" w:hAnsiTheme="minorEastAsia" w:eastAsiaTheme="minorEastAsia"/>
          <w:sz w:val="72"/>
          <w:szCs w:val="72"/>
          <w:highlight w:val="none"/>
        </w:rPr>
      </w:pPr>
      <w:r>
        <w:rPr>
          <w:rStyle w:val="1034"/>
          <w:rFonts w:hint="eastAsia" w:cs="宋体" w:asciiTheme="minorEastAsia" w:hAnsiTheme="minorEastAsia" w:eastAsiaTheme="minorEastAsia"/>
          <w:sz w:val="72"/>
          <w:szCs w:val="72"/>
          <w:highlight w:val="none"/>
        </w:rPr>
        <w:t xml:space="preserve">小额工程（施工）项目</w:t>
      </w:r>
      <w:r/>
    </w:p>
    <w:p>
      <w:pPr>
        <w:jc w:val="center"/>
        <w:rPr>
          <w:rFonts w:ascii="宋体" w:hAnsi="宋体"/>
          <w:b/>
          <w:color w:val="auto"/>
          <w:sz w:val="72"/>
          <w:highlight w:val="none"/>
        </w:rPr>
      </w:pPr>
      <w:r>
        <w:rPr>
          <w:rFonts w:hint="eastAsia" w:ascii="宋体" w:hAnsi="宋体"/>
          <w:b/>
          <w:color w:val="auto"/>
          <w:sz w:val="72"/>
          <w:highlight w:val="none"/>
        </w:rPr>
        <w:t xml:space="preserve">竞争性磋商文件</w:t>
      </w:r>
      <w:r/>
    </w:p>
    <w:p>
      <w:pPr>
        <w:spacing w:line="360" w:lineRule="auto"/>
        <w:rPr>
          <w:rFonts w:ascii="宋体" w:hAnsi="宋体"/>
          <w:b/>
          <w:bCs/>
          <w:color w:val="auto"/>
          <w:sz w:val="52"/>
          <w:szCs w:val="52"/>
          <w:highlight w:val="none"/>
          <w:lang w:val="zh-CN"/>
        </w:rPr>
      </w:pPr>
      <w:r>
        <w:rPr>
          <w:rFonts w:ascii="宋体" w:hAnsi="宋体"/>
          <w:b/>
          <w:bCs/>
          <w:color w:val="auto"/>
          <w:sz w:val="52"/>
          <w:szCs w:val="52"/>
          <w:highlight w:val="none"/>
          <w:lang w:val="zh-CN"/>
        </w:rPr>
      </w:r>
      <w:r/>
    </w:p>
    <w:p>
      <w:pPr>
        <w:spacing w:line="360" w:lineRule="auto"/>
        <w:rPr>
          <w:rFonts w:ascii="宋体" w:hAnsi="宋体"/>
          <w:b/>
          <w:bCs/>
          <w:color w:val="000000" w:themeColor="text1"/>
          <w:sz w:val="52"/>
          <w:szCs w:val="52"/>
          <w:highlight w:val="none"/>
          <w:lang w:val="zh-CN"/>
          <w14:textFill>
            <w14:solidFill>
              <w14:schemeClr w14:val="tx1"/>
            </w14:solidFill>
          </w14:textFill>
        </w:rPr>
      </w:pPr>
      <w:r>
        <w:rPr>
          <w:rFonts w:ascii="宋体" w:hAnsi="宋体"/>
          <w:b/>
          <w:bCs/>
          <w:color w:val="000000" w:themeColor="text1"/>
          <w:sz w:val="52"/>
          <w:szCs w:val="52"/>
          <w:highlight w:val="none"/>
          <w:lang w:val="zh-CN"/>
          <w14:textFill>
            <w14:solidFill>
              <w14:schemeClr w14:val="tx1"/>
            </w14:solidFill>
          </w14:textFill>
        </w:rPr>
      </w:r>
      <w:r/>
    </w:p>
    <w:p>
      <w:pPr>
        <w:pStyle w:val="978"/>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default"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      编    号：</w:t>
      </w:r>
      <w:r>
        <w:rPr>
          <w:rFonts w:ascii="仿宋" w:hAnsi="仿宋" w:eastAsia="仿宋" w:cs="仿宋"/>
          <w:color w:val="000000"/>
          <w:sz w:val="28"/>
          <w:highlight w:val="none"/>
        </w:rPr>
        <w:t xml:space="preserve">JSZC-320508-JNGL-C2025-0001</w:t>
      </w:r>
      <w:r>
        <w:rPr>
          <w:rFonts w:ascii="仿宋" w:hAnsi="仿宋" w:eastAsia="仿宋" w:cs="仿宋"/>
          <w:color w:val="000000"/>
          <w:sz w:val="28"/>
        </w:rPr>
        <w:t xml:space="preserve"> </w:t>
      </w:r>
      <w:r/>
    </w:p>
    <w:p>
      <w:pPr>
        <w:spacing w:line="360" w:lineRule="auto"/>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      采购单位：苏州市光华中学</w:t>
      </w:r>
      <w:r/>
    </w:p>
    <w:p>
      <w:pPr>
        <w:spacing w:line="360" w:lineRule="auto"/>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      </w:t>
      </w:r>
      <w:r>
        <w:rPr>
          <w:rFonts w:hint="eastAsia" w:ascii="宋体" w:hAnsi="宋体"/>
          <w:b/>
          <w:bCs/>
          <w:color w:val="000000" w:themeColor="text1"/>
          <w:sz w:val="32"/>
          <w:szCs w:val="32"/>
          <w:highlight w:val="none"/>
          <w:lang w:val="zh-CN"/>
          <w14:textFill>
            <w14:solidFill>
              <w14:schemeClr w14:val="tx1"/>
            </w14:solidFill>
          </w14:textFill>
        </w:rPr>
        <w:t xml:space="preserve">项目名称：</w:t>
      </w:r>
      <w:r>
        <w:rPr>
          <w:rFonts w:hint="eastAsia" w:ascii="宋体" w:hAnsi="宋体" w:cs="宋体"/>
          <w:b/>
          <w:bCs/>
          <w:sz w:val="32"/>
          <w:szCs w:val="24"/>
          <w:highlight w:val="none"/>
          <w:lang w:eastAsia="zh-CN"/>
        </w:rPr>
        <w:t xml:space="preserve">苏州市光华中学东校区装修及室外场地改造项目</w:t>
      </w:r>
      <w:r/>
    </w:p>
    <w:p>
      <w:pPr>
        <w:spacing w:line="360" w:lineRule="auto"/>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      采购类别：工程类</w:t>
      </w:r>
      <w:r/>
    </w:p>
    <w:p>
      <w:pPr>
        <w:spacing w:line="360" w:lineRule="auto"/>
        <w:rPr>
          <w:rFonts w:ascii="宋体" w:hAnsi="宋体"/>
          <w:b/>
          <w:bCs/>
          <w:color w:val="000000" w:themeColor="text1"/>
          <w:sz w:val="32"/>
          <w:szCs w:val="32"/>
          <w:highlight w:val="none"/>
          <w:lang w:val="zh-CN"/>
          <w14:textFill>
            <w14:solidFill>
              <w14:schemeClr w14:val="tx1"/>
            </w14:solidFill>
          </w14:textFill>
        </w:rPr>
      </w:pPr>
      <w:r>
        <w:rPr>
          <w:rFonts w:ascii="宋体" w:hAnsi="宋体"/>
          <w:b/>
          <w:bCs/>
          <w:color w:val="000000" w:themeColor="text1"/>
          <w:sz w:val="32"/>
          <w:szCs w:val="32"/>
          <w:highlight w:val="none"/>
          <w:lang w:val="zh-CN"/>
          <w14:textFill>
            <w14:solidFill>
              <w14:schemeClr w14:val="tx1"/>
            </w14:solidFill>
          </w14:textFill>
        </w:rPr>
      </w:r>
      <w:r/>
    </w:p>
    <w:p>
      <w:pPr>
        <w:spacing w:line="360" w:lineRule="auto"/>
        <w:rPr>
          <w:rFonts w:ascii="宋体" w:hAnsi="宋体"/>
          <w:b/>
          <w:bCs/>
          <w:color w:val="000000" w:themeColor="text1"/>
          <w:sz w:val="32"/>
          <w:szCs w:val="32"/>
          <w:highlight w:val="none"/>
          <w:lang w:val="zh-CN"/>
          <w14:textFill>
            <w14:solidFill>
              <w14:schemeClr w14:val="tx1"/>
            </w14:solidFill>
          </w14:textFill>
        </w:rPr>
      </w:pPr>
      <w:r>
        <w:rPr>
          <w:rFonts w:ascii="宋体" w:hAnsi="宋体"/>
          <w:b/>
          <w:bCs/>
          <w:color w:val="000000" w:themeColor="text1"/>
          <w:sz w:val="32"/>
          <w:szCs w:val="32"/>
          <w:highlight w:val="none"/>
          <w:lang w:val="zh-CN"/>
          <w14:textFill>
            <w14:solidFill>
              <w14:schemeClr w14:val="tx1"/>
            </w14:solidFill>
          </w14:textFill>
        </w:rPr>
      </w:r>
      <w:r/>
    </w:p>
    <w:p>
      <w:pPr>
        <w:rPr>
          <w:rFonts w:ascii="宋体" w:hAnsi="宋体"/>
          <w:b/>
          <w:bCs/>
          <w:color w:val="000000" w:themeColor="text1"/>
          <w:sz w:val="44"/>
          <w:szCs w:val="44"/>
          <w:highlight w:val="none"/>
          <w:lang w:val="zh-CN"/>
          <w14:textFill>
            <w14:solidFill>
              <w14:schemeClr w14:val="tx1"/>
            </w14:solidFill>
          </w14:textFill>
        </w:rPr>
        <w:outlineLvl w:val="0"/>
      </w:pPr>
      <w:r>
        <w:rPr>
          <w:rFonts w:ascii="宋体" w:hAnsi="宋体"/>
          <w:b/>
          <w:bCs/>
          <w:color w:val="000000" w:themeColor="text1"/>
          <w:sz w:val="44"/>
          <w:szCs w:val="44"/>
          <w:highlight w:val="none"/>
          <w:lang w:val="zh-CN"/>
          <w14:textFill>
            <w14:solidFill>
              <w14:schemeClr w14:val="tx1"/>
            </w14:solidFill>
          </w14:textFill>
        </w:rPr>
      </w:r>
      <w:r/>
    </w:p>
    <w:p>
      <w:pPr>
        <w:rPr>
          <w:rFonts w:ascii="宋体" w:hAnsi="宋体"/>
          <w:b/>
          <w:bCs/>
          <w:color w:val="000000" w:themeColor="text1"/>
          <w:sz w:val="44"/>
          <w:szCs w:val="44"/>
          <w:highlight w:val="none"/>
          <w:lang w:val="zh-CN"/>
          <w14:textFill>
            <w14:solidFill>
              <w14:schemeClr w14:val="tx1"/>
            </w14:solidFill>
          </w14:textFill>
        </w:rPr>
        <w:outlineLvl w:val="0"/>
      </w:pPr>
      <w:r>
        <w:rPr>
          <w:rFonts w:ascii="宋体" w:hAnsi="宋体"/>
          <w:b/>
          <w:bCs/>
          <w:color w:val="000000" w:themeColor="text1"/>
          <w:sz w:val="44"/>
          <w:szCs w:val="44"/>
          <w:highlight w:val="none"/>
          <w:lang w:val="zh-CN"/>
          <w14:textFill>
            <w14:solidFill>
              <w14:schemeClr w14:val="tx1"/>
            </w14:solidFill>
          </w14:textFill>
        </w:rPr>
      </w:r>
      <w:r/>
    </w:p>
    <w:p>
      <w:pPr>
        <w:jc w:val="center"/>
        <w:rPr>
          <w:rFonts w:ascii="宋体" w:hAnsi="宋体"/>
          <w:b/>
          <w:bCs/>
          <w:color w:val="000000" w:themeColor="text1"/>
          <w:sz w:val="32"/>
          <w:szCs w:val="32"/>
          <w:highlight w:val="none"/>
          <w:lang w:val="zh-CN"/>
          <w14:textFill>
            <w14:solidFill>
              <w14:schemeClr w14:val="tx1"/>
            </w14:solidFill>
          </w14:textFill>
        </w:rPr>
        <w:outlineLvl w:val="0"/>
      </w:pPr>
      <w:r/>
      <w:bookmarkStart w:id="0" w:name="_Toc1032"/>
      <w:r>
        <w:rPr>
          <w:rFonts w:hint="eastAsia" w:ascii="宋体" w:hAnsi="宋体"/>
          <w:b/>
          <w:bCs/>
          <w:color w:val="000000" w:themeColor="text1"/>
          <w:sz w:val="32"/>
          <w:szCs w:val="32"/>
          <w:highlight w:val="none"/>
          <w:lang w:val="zh-CN"/>
          <w14:textFill>
            <w14:solidFill>
              <w14:schemeClr w14:val="tx1"/>
            </w14:solidFill>
          </w14:textFill>
        </w:rPr>
        <w:t xml:space="preserve">苏州江南建设项目管理有限公司</w:t>
      </w:r>
      <w:bookmarkEnd w:id="0"/>
      <w:r/>
      <w:r/>
    </w:p>
    <w:p>
      <w:pPr>
        <w:jc w:val="center"/>
        <w:rPr>
          <w:rFonts w:ascii="宋体" w:hAnsi="宋体"/>
          <w:b/>
          <w:bCs/>
          <w:color w:val="000000" w:themeColor="text1"/>
          <w:sz w:val="32"/>
          <w:szCs w:val="32"/>
          <w:highlight w:val="none"/>
          <w:lang w:val="zh-CN"/>
          <w14:textFill>
            <w14:solidFill>
              <w14:schemeClr w14:val="tx1"/>
            </w14:solidFill>
          </w14:textFill>
        </w:rPr>
      </w:pPr>
      <w:r>
        <w:rPr>
          <w:rFonts w:hint="eastAsia" w:ascii="宋体" w:hAnsi="宋体"/>
          <w:b/>
          <w:bCs/>
          <w:color w:val="000000" w:themeColor="text1"/>
          <w:sz w:val="32"/>
          <w:szCs w:val="32"/>
          <w:highlight w:val="none"/>
          <w:lang w:val="zh-CN"/>
          <w14:textFill>
            <w14:solidFill>
              <w14:schemeClr w14:val="tx1"/>
            </w14:solidFill>
          </w14:textFill>
        </w:rPr>
        <w:t xml:space="preserve">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五</w:t>
      </w:r>
      <w:r>
        <w:rPr>
          <w:rFonts w:hint="eastAsia" w:ascii="宋体" w:hAnsi="宋体"/>
          <w:b/>
          <w:bCs/>
          <w:color w:val="000000" w:themeColor="text1"/>
          <w:sz w:val="32"/>
          <w:szCs w:val="32"/>
          <w:highlight w:val="none"/>
          <w:lang w:val="zh-CN"/>
          <w14:textFill>
            <w14:solidFill>
              <w14:schemeClr w14:val="tx1"/>
            </w14:solidFill>
          </w14:textFill>
        </w:rPr>
        <w:t xml:space="preserve">年</w:t>
      </w:r>
      <w:r>
        <w:rPr>
          <w:rFonts w:hint="eastAsia" w:ascii="宋体" w:hAnsi="宋体"/>
          <w:b/>
          <w:bCs/>
          <w:color w:val="000000" w:themeColor="text1"/>
          <w:sz w:val="32"/>
          <w:szCs w:val="32"/>
          <w:highlight w:val="none"/>
          <w:lang w:val="zh-CN" w:eastAsia="zh-CN"/>
          <w14:textFill>
            <w14:solidFill>
              <w14:schemeClr w14:val="tx1"/>
            </w14:solidFill>
          </w14:textFill>
        </w:rPr>
        <w:t xml:space="preserve">十</w:t>
      </w:r>
      <w:r>
        <w:rPr>
          <w:rFonts w:hint="eastAsia" w:ascii="宋体" w:hAnsi="宋体"/>
          <w:b/>
          <w:bCs/>
          <w:color w:val="000000" w:themeColor="text1"/>
          <w:sz w:val="32"/>
          <w:szCs w:val="32"/>
          <w:highlight w:val="none"/>
          <w:lang w:val="zh-CN"/>
          <w14:textFill>
            <w14:solidFill>
              <w14:schemeClr w14:val="tx1"/>
            </w14:solidFill>
          </w14:textFill>
        </w:rPr>
        <w:t xml:space="preserve">月</w:t>
      </w:r>
      <w:r/>
    </w:p>
    <w:p>
      <w:pPr>
        <w:pStyle w:val="10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0"/>
        <w:rPr>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highlight w:val="none"/>
          <w14:textFill>
            <w14:solidFill>
              <w14:schemeClr w14:val="tx1"/>
            </w14:solidFill>
          </w14:textFill>
        </w:rPr>
      </w:r>
      <w:r/>
    </w:p>
    <w:p>
      <w:pPr>
        <w:pStyle w:val="1385"/>
        <w:ind w:firstLine="0"/>
        <w:jc w:val="center"/>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lang w:eastAsia="zh-CN"/>
          <w14:textFill>
            <w14:solidFill>
              <w14:schemeClr w14:val="tx1"/>
            </w14:solidFill>
          </w14:textFill>
        </w:rPr>
        <w:t xml:space="preserve">苏州市光华中学</w:t>
      </w:r>
      <w:r>
        <w:rPr>
          <w:rFonts w:hint="eastAsia" w:ascii="宋体" w:hAnsi="宋体"/>
          <w:b/>
          <w:color w:val="000000" w:themeColor="text1"/>
          <w:sz w:val="30"/>
          <w:szCs w:val="30"/>
          <w:highlight w:val="none"/>
          <w14:textFill>
            <w14:solidFill>
              <w14:schemeClr w14:val="tx1"/>
            </w14:solidFill>
          </w14:textFill>
        </w:rPr>
        <w:t xml:space="preserve">关于</w:t>
      </w:r>
      <w:r>
        <w:rPr>
          <w:rFonts w:hint="eastAsia" w:ascii="宋体" w:hAnsi="宋体"/>
          <w:b/>
          <w:color w:val="000000" w:themeColor="text1"/>
          <w:sz w:val="30"/>
          <w:szCs w:val="30"/>
          <w:highlight w:val="none"/>
          <w:lang w:eastAsia="zh-CN"/>
          <w14:textFill>
            <w14:solidFill>
              <w14:schemeClr w14:val="tx1"/>
            </w14:solidFill>
          </w14:textFill>
        </w:rPr>
        <w:t xml:space="preserve">苏州市光华中学东校区装修及室外场地改造项目</w:t>
      </w:r>
      <w:r>
        <w:rPr>
          <w:rFonts w:hint="eastAsia" w:ascii="宋体" w:hAnsi="宋体"/>
          <w:b/>
          <w:color w:val="000000" w:themeColor="text1"/>
          <w:sz w:val="30"/>
          <w:szCs w:val="30"/>
          <w:highlight w:val="none"/>
          <w14:textFill>
            <w14:solidFill>
              <w14:schemeClr w14:val="tx1"/>
            </w14:solidFill>
          </w14:textFill>
        </w:rPr>
        <w:t xml:space="preserve">的竞争性磋商公告</w:t>
      </w:r>
      <w:r/>
    </w:p>
    <w:tbl>
      <w:tblPr>
        <w:tblStyle w:val="953"/>
        <w:tblW w:w="9705"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lang w:eastAsia="zh-CN"/>
                <w14:textFill>
                  <w14:solidFill>
                    <w14:schemeClr w14:val="tx1"/>
                  </w14:solidFill>
                </w14:textFill>
              </w:rPr>
              <w:t xml:space="preserve">苏州市光华中学东校区装修及室外场地改造项目</w:t>
            </w:r>
            <w:r>
              <w:rPr>
                <w:rFonts w:hint="eastAsia" w:ascii="宋体" w:hAnsi="宋体"/>
                <w:color w:val="000000" w:themeColor="text1"/>
                <w:sz w:val="24"/>
                <w:szCs w:val="24"/>
                <w:highlight w:val="none"/>
                <w14:textFill>
                  <w14:solidFill>
                    <w14:schemeClr w14:val="tx1"/>
                  </w14:solidFill>
                </w14:textFill>
              </w:rPr>
              <w:t xml:space="preserve">采购项目的潜在供应商应在</w:t>
            </w:r>
            <w:r>
              <w:rPr>
                <w:rFonts w:hint="eastAsia" w:ascii="宋体" w:hAnsi="宋体"/>
                <w:color w:val="000000" w:themeColor="text1"/>
                <w:sz w:val="24"/>
                <w:szCs w:val="24"/>
                <w:highlight w:val="none"/>
                <w:u w:val="singl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获取采购文件，并于</w:t>
            </w:r>
            <w:r>
              <w:rPr>
                <w:rFonts w:hint="eastAsia" w:ascii="宋体" w:hAnsi="宋体"/>
                <w:color w:val="000000" w:themeColor="text1"/>
                <w:sz w:val="24"/>
                <w:szCs w:val="24"/>
                <w:highlight w:val="none"/>
                <w:u w:val="single"/>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color w:val="000000" w:themeColor="text1"/>
                <w:sz w:val="24"/>
                <w:szCs w:val="24"/>
                <w:highlight w:val="none"/>
                <w:u w:val="single"/>
                <w14:textFill>
                  <w14:solidFill>
                    <w14:schemeClr w14:val="tx1"/>
                  </w14:solidFill>
                </w14:textFill>
              </w:rPr>
              <w:t xml:space="preserve">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olor w:val="000000" w:themeColor="text1"/>
                <w:sz w:val="24"/>
                <w:szCs w:val="24"/>
                <w:highlight w:val="none"/>
                <w:u w:val="single"/>
                <w14:textFill>
                  <w14:solidFill>
                    <w14:schemeClr w14:val="tx1"/>
                  </w14:solidFill>
                </w14:textFill>
              </w:rPr>
              <w:t xml:space="preserve">月</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21日09</w:t>
            </w:r>
            <w:r>
              <w:rPr>
                <w:rFonts w:hint="eastAsia" w:ascii="宋体" w:hAnsi="宋体"/>
                <w:color w:val="000000" w:themeColor="text1"/>
                <w:sz w:val="24"/>
                <w:szCs w:val="24"/>
                <w:highlight w:val="none"/>
                <w:u w:val="single"/>
                <w14:textFill>
                  <w14:solidFill>
                    <w14:schemeClr w14:val="tx1"/>
                  </w14:solidFill>
                </w14:textFill>
              </w:rPr>
              <w:t xml:space="preserve">:30时</w:t>
            </w:r>
            <w:r>
              <w:rPr>
                <w:rFonts w:hint="eastAsia" w:ascii="宋体" w:hAnsi="宋体"/>
                <w:color w:val="000000" w:themeColor="text1"/>
                <w:sz w:val="24"/>
                <w:szCs w:val="24"/>
                <w:highlight w:val="none"/>
                <w14:textFill>
                  <w14:solidFill>
                    <w14:schemeClr w14:val="tx1"/>
                  </w14:solidFill>
                </w14:textFill>
              </w:rPr>
              <w:t xml:space="preserve">（北京时间）前递交投标文件。</w:t>
            </w:r>
            <w:r/>
          </w:p>
        </w:tc>
      </w:tr>
    </w:tbl>
    <w:p>
      <w:pPr>
        <w:jc w:val="left"/>
        <w:spacing w:line="360" w:lineRule="auto"/>
        <w:widowControl/>
        <w:rPr>
          <w:rFonts w:ascii="宋体" w:hAnsi="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一、项目基本情况</w:t>
      </w:r>
      <w:r/>
    </w:p>
    <w:p>
      <w:pPr>
        <w:ind w:firstLine="480"/>
        <w:jc w:val="left"/>
        <w:keepLines w:val="0"/>
        <w:keepNext w:val="0"/>
        <w:pageBreakBefore w:val="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JSZC-320508-JNGL-C2025-0001</w:t>
      </w:r>
      <w:r/>
    </w:p>
    <w:p>
      <w:pPr>
        <w:ind w:firstLine="480"/>
        <w:jc w:val="left"/>
        <w:keepLines w:val="0"/>
        <w:keepNext w:val="0"/>
        <w:pageBreakBefore w:val="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苏州市光华中学东校区装修及室外场地改造项目</w:t>
      </w:r>
      <w:r/>
    </w:p>
    <w:p>
      <w:pPr>
        <w:ind w:firstLine="480"/>
        <w:jc w:val="left"/>
        <w:keepLines w:val="0"/>
        <w:keepNext w:val="0"/>
        <w:pageBreakBefore w:val="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采购方式：竞争性磋商</w:t>
      </w:r>
      <w:r/>
    </w:p>
    <w:p>
      <w:pPr>
        <w:ind w:firstLine="480"/>
        <w:jc w:val="left"/>
        <w:keepLines w:val="0"/>
        <w:keepNext w:val="0"/>
        <w:pageBreakBefore w:val="0"/>
        <w:spacing w:line="360" w:lineRule="auto"/>
        <w:widowControl/>
        <w:rPr>
          <w:rFonts w:hint="default"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预算金额：</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2458251.00元</w:t>
      </w:r>
      <w:r/>
    </w:p>
    <w:p>
      <w:pPr>
        <w:ind w:firstLine="480"/>
        <w:jc w:val="left"/>
        <w:keepLines w:val="0"/>
        <w:keepNext w:val="0"/>
        <w:pageBreakBefore w:val="0"/>
        <w:spacing w:line="360" w:lineRule="auto"/>
        <w:widowControl/>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最高限价：贰佰肆拾伍万捌仟贰佰伍拾壹元整（¥</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2458251.00</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工程概况：项目内容包括对苏州市光华中学东校区实验楼、课程楼等建筑进行内部装修包括水电智能化等,涉及总建筑面积约2630平方米，完成装修后主要功能为实验室、课程专用教室、心理辅导、学生室内活动室等;对操场进行改造，涉及篮球场面积约850平方米、塑胶跑道约640平方米;对围墙及绿化等进行修复提升等。该项目不涉及办公用房的新建、装修或改造。</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2、项目地点：</w:t>
      </w:r>
      <w:r>
        <w:rPr>
          <w:rFonts w:hint="eastAsia" w:ascii="宋体" w:hAnsi="宋体" w:cs="宋体"/>
          <w:i w:val="0"/>
          <w:iCs w:val="0"/>
          <w:caps w:val="0"/>
          <w:color w:val="000000" w:themeColor="text1"/>
          <w:spacing w:val="0"/>
          <w:sz w:val="24"/>
          <w:szCs w:val="24"/>
          <w:highlight w:val="none"/>
          <w:shd w:val="clear" w:color="auto"/>
          <w:lang w:eastAsia="zh-CN"/>
          <w14:textFill>
            <w14:solidFill>
              <w14:schemeClr w14:val="tx1"/>
            </w14:solidFill>
          </w14:textFill>
        </w:rPr>
        <w:t xml:space="preserve">苏州市姑苏区更楼弄13号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苏州市光华中学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、质量要求：合格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合同履行期限（工期）：</w:t>
      </w:r>
      <w:r>
        <w:rPr>
          <w:rFonts w:hint="eastAsia" w:ascii="宋体" w:hAnsi="宋体" w:cs="宋体"/>
          <w:color w:val="000000" w:themeColor="text1"/>
          <w:sz w:val="24"/>
          <w:highlight w:val="none"/>
          <w:lang w:val="en-US" w:eastAsia="zh-CN" w:bidi="ar"/>
          <w14:textFill>
            <w14:solidFill>
              <w14:schemeClr w14:val="tx1"/>
            </w14:solidFill>
          </w14:textFill>
        </w:rPr>
        <w:t xml:space="preserve">180</w:t>
      </w:r>
      <w:r>
        <w:rPr>
          <w:rFonts w:hint="eastAsia" w:ascii="宋体" w:hAnsi="宋体" w:eastAsia="宋体" w:cs="宋体"/>
          <w:color w:val="000000" w:themeColor="text1"/>
          <w:sz w:val="24"/>
          <w:highlight w:val="none"/>
          <w:lang w:val="en-US" w:bidi="ar"/>
          <w14:textFill>
            <w14:solidFill>
              <w14:schemeClr w14:val="tx1"/>
            </w14:solidFill>
          </w14:textFill>
        </w:rPr>
        <w:t xml:space="preserve">天（</w:t>
      </w:r>
      <w:r>
        <w:rPr>
          <w:rFonts w:hint="eastAsia" w:ascii="宋体" w:hAnsi="宋体" w:cs="宋体"/>
          <w:color w:val="000000" w:themeColor="text1"/>
          <w:sz w:val="24"/>
          <w:highlight w:val="none"/>
          <w:lang w:val="en-US" w:bidi="ar"/>
          <w14:textFill>
            <w14:solidFill>
              <w14:schemeClr w14:val="tx1"/>
            </w14:solidFill>
          </w14:textFill>
        </w:rPr>
        <w:t xml:space="preserve">实际开工日期以开工报告为准）</w:t>
      </w:r>
      <w:r/>
    </w:p>
    <w:p>
      <w:pPr>
        <w:ind w:firstLine="480"/>
        <w:jc w:val="left"/>
        <w:keepLines w:val="0"/>
        <w:keepNext w:val="0"/>
        <w:pageBreakBefore w:val="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本项目（是/否）接受联合体：不接受联合体 </w:t>
      </w:r>
      <w:r/>
    </w:p>
    <w:p>
      <w:pPr>
        <w:jc w:val="left"/>
        <w:spacing w:line="360" w:lineRule="auto"/>
        <w:widowControl/>
        <w:rPr>
          <w:rFonts w:ascii="宋体" w:hAnsi="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二、申请人的资格要求：</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(1)具有独立承担民事责任的能力；</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(5)参加政府采购活动前三年内，在经营活动中没有出现重大违法记录；</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(6)法律、行政法规规定的其他条件。</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bookmarkStart w:id="1" w:name="_Toc28359014"/>
      <w:r>
        <w:rPr>
          <w:rFonts w:hint="eastAsia" w:ascii="宋体" w:hAnsi="宋体"/>
          <w:color w:val="000000" w:themeColor="text1"/>
          <w:sz w:val="24"/>
          <w:szCs w:val="24"/>
          <w:highlight w:val="none"/>
          <w14:textFill>
            <w14:solidFill>
              <w14:schemeClr w14:val="tx1"/>
            </w14:solidFill>
          </w14:textFill>
        </w:rPr>
        <w:t xml:space="preserve">根据《政府采购促进中小企业发展管理办法》的相关规定，</w:t>
      </w:r>
      <w:r>
        <w:rPr>
          <w:rFonts w:hint="eastAsia" w:ascii="宋体" w:hAnsi="宋体"/>
          <w:b/>
          <w:color w:val="000000" w:themeColor="text1"/>
          <w:sz w:val="24"/>
          <w:szCs w:val="24"/>
          <w:highlight w:val="none"/>
          <w14:textFill>
            <w14:solidFill>
              <w14:schemeClr w14:val="tx1"/>
            </w14:solidFill>
          </w14:textFill>
        </w:rPr>
        <w:t xml:space="preserve">本项目专门面向中小企业，所属行业为建筑业</w:t>
      </w:r>
      <w:r>
        <w:rPr>
          <w:rFonts w:hint="eastAsia" w:ascii="宋体" w:hAnsi="宋体"/>
          <w:color w:val="000000" w:themeColor="text1"/>
          <w:sz w:val="24"/>
          <w:szCs w:val="24"/>
          <w:highlight w:val="none"/>
          <w14:textFill>
            <w14:solidFill>
              <w14:schemeClr w14:val="tx1"/>
            </w14:solidFill>
          </w14:textFill>
        </w:rPr>
        <w:t xml:space="preserve">，供应商应提供中小企业声明函或残疾人福利性单位声明函或省级以上监狱管理局、戒毒管理局（含新疆生产建设兵团）出具的属于监狱企业的证明文件。</w:t>
      </w:r>
      <w:bookmarkEnd w:id="1"/>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（1）供应商需具备</w:t>
      </w:r>
      <w:r>
        <w:rPr>
          <w:rFonts w:hint="eastAsia" w:ascii="宋体" w:hAnsi="宋体"/>
          <w:color w:val="000000" w:themeColor="text1"/>
          <w:sz w:val="24"/>
          <w:szCs w:val="24"/>
          <w:highlight w:val="none"/>
          <w:lang w:val="en-US" w:eastAsia="zh-CN"/>
          <w14:textFill>
            <w14:solidFill>
              <w14:schemeClr w14:val="tx1"/>
            </w14:solidFill>
          </w14:textFill>
        </w:rPr>
        <w:t xml:space="preserve">建筑工程</w:t>
      </w:r>
      <w:r>
        <w:rPr>
          <w:rFonts w:hint="eastAsia" w:ascii="宋体" w:hAnsi="宋体" w:eastAsia="宋体" w:cs="宋体"/>
          <w:b/>
          <w:bCs/>
          <w:color w:val="000000"/>
          <w:sz w:val="24"/>
          <w:szCs w:val="24"/>
          <w:highlight w:val="none"/>
          <w:lang w:val="en-US" w:eastAsia="zh-CN" w:bidi="ar"/>
        </w:rPr>
        <w:t xml:space="preserve">施工总承包</w:t>
      </w:r>
      <w:r>
        <w:rPr>
          <w:rFonts w:hint="eastAsia" w:ascii="宋体" w:hAnsi="宋体" w:cs="宋体"/>
          <w:color w:val="000000"/>
          <w:sz w:val="24"/>
          <w:szCs w:val="24"/>
          <w:highlight w:val="none"/>
          <w:lang w:val="en-US" w:eastAsia="zh-CN" w:bidi="ar"/>
        </w:rPr>
        <w:t xml:space="preserve">叁</w:t>
      </w:r>
      <w:r>
        <w:rPr>
          <w:rFonts w:hint="eastAsia" w:ascii="宋体" w:hAnsi="宋体" w:eastAsia="宋体" w:cs="宋体"/>
          <w:color w:val="000000"/>
          <w:sz w:val="24"/>
          <w:szCs w:val="24"/>
          <w:highlight w:val="none"/>
          <w:lang w:val="en-US" w:eastAsia="zh-CN" w:bidi="ar"/>
        </w:rPr>
        <w:t xml:space="preserve">级及以上资质</w:t>
      </w:r>
      <w:r>
        <w:rPr>
          <w:rFonts w:hint="eastAsia" w:ascii="宋体" w:hAnsi="宋体"/>
          <w:color w:val="000000" w:themeColor="text1"/>
          <w:sz w:val="24"/>
          <w:szCs w:val="24"/>
          <w:highlight w:val="none"/>
          <w14:textFill>
            <w14:solidFill>
              <w14:schemeClr w14:val="tx1"/>
            </w14:solidFill>
          </w14:textFill>
        </w:rPr>
        <w:t xml:space="preserve">，并具备安全生产条件，并取得安全生产许可证；</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（2）拟投入本项目的项目经理具有</w:t>
      </w:r>
      <w:r>
        <w:rPr>
          <w:rFonts w:hint="eastAsia" w:ascii="宋体" w:hAnsi="宋体"/>
          <w:color w:val="000000" w:themeColor="text1"/>
          <w:sz w:val="24"/>
          <w:szCs w:val="24"/>
          <w:highlight w:val="none"/>
          <w:lang w:val="en-US" w:eastAsia="zh-CN"/>
          <w14:textFill>
            <w14:solidFill>
              <w14:schemeClr w14:val="tx1"/>
            </w14:solidFill>
          </w14:textFill>
        </w:rPr>
        <w:t xml:space="preserve">建筑工程</w:t>
      </w:r>
      <w:r>
        <w:rPr>
          <w:rFonts w:hint="eastAsia" w:ascii="宋体" w:hAnsi="宋体"/>
          <w:color w:val="000000" w:themeColor="text1"/>
          <w:sz w:val="24"/>
          <w:szCs w:val="24"/>
          <w:highlight w:val="none"/>
          <w14:textFill>
            <w14:solidFill>
              <w14:schemeClr w14:val="tx1"/>
            </w14:solidFill>
          </w14:textFill>
        </w:rPr>
        <w:t xml:space="preserve">专业贰级建造师及以上，具有建设行政主管部门核发的《建筑施工企业项目负责人安全生产考核合格证书》（B类证）且无在建工程。</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项目负责人必须满足下列条件：1）项目负责人不得同时在两个或者两个以上单位受聘或者执业: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389"/>
        <w:pageBreakBefore w:val="0"/>
        <w:spacing w:line="360" w:lineRule="auto"/>
        <w:rPr>
          <w:rFonts w:hint="eastAsia" w:ascii="宋体" w:hAnsi="宋体" w:eastAsia="宋体" w:cs="宋体"/>
          <w:b/>
          <w:color w:val="000000" w:themeColor="text1"/>
          <w:sz w:val="24"/>
          <w:szCs w:val="24"/>
          <w:highlight w:val="none"/>
          <w:lang w:val="zh-Hans" w:eastAsia="zh-Hans"/>
          <w14:textFill>
            <w14:solidFill>
              <w14:schemeClr w14:val="tx1"/>
            </w14:solidFill>
          </w14:textFill>
        </w:rPr>
      </w:pPr>
      <w:r/>
      <w:bookmarkStart w:id="2" w:name="_Toc28359092"/>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三、</w:t>
      </w:r>
      <w:bookmarkEnd w:id="2"/>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获取采购文件</w:t>
      </w:r>
      <w:r/>
    </w:p>
    <w:p>
      <w:pPr>
        <w:pStyle w:val="1389"/>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时间：自公告发布之日起至202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Style w:val="1389"/>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地点：“苏采云”系统（网址：http://jszfcg.jsczt.cn/） </w:t>
      </w:r>
      <w:r/>
    </w:p>
    <w:p>
      <w:pPr>
        <w:pStyle w:val="1389"/>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方式：“苏采云”系统下载（网址：http://jszfcg.jsczt.cn/） </w:t>
      </w:r>
      <w:r/>
    </w:p>
    <w:p>
      <w:pPr>
        <w:pStyle w:val="1389"/>
        <w:ind w:firstLine="48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售价：0.00元 </w:t>
      </w:r>
      <w:r/>
    </w:p>
    <w:p>
      <w:pPr>
        <w:pStyle w:val="1389"/>
        <w:pageBreakBefore w:val="0"/>
        <w:spacing w:line="360" w:lineRule="auto"/>
        <w:rPr>
          <w:rFonts w:hint="eastAsia" w:ascii="宋体" w:hAnsi="宋体" w:eastAsia="宋体" w:cs="宋体"/>
          <w:b/>
          <w:color w:val="000000" w:themeColor="text1"/>
          <w:sz w:val="24"/>
          <w:szCs w:val="24"/>
          <w:highlight w:val="none"/>
          <w:lang w:val="zh-Hans" w:eastAsia="zh-Hans"/>
          <w14:textFill>
            <w14:solidFill>
              <w14:schemeClr w14:val="tx1"/>
            </w14:solidFill>
          </w14:textFill>
        </w:rPr>
      </w:pPr>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四、响应文件提交</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1、截止时间：</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09:30（北京时间）</w:t>
      </w:r>
      <w:r/>
    </w:p>
    <w:p>
      <w:pPr>
        <w:pStyle w:val="1389"/>
        <w:ind w:firstLine="48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2、地点：“苏采云”系统</w:t>
      </w:r>
      <w:r>
        <w:rPr>
          <w:rFonts w:hint="eastAsia" w:ascii="宋体" w:hAnsi="宋体" w:eastAsia="宋体" w:cs="宋体"/>
          <w:color w:val="000000" w:themeColor="text1"/>
          <w:sz w:val="24"/>
          <w:szCs w:val="24"/>
          <w:highlight w:val="none"/>
          <w14:textFill>
            <w14:solidFill>
              <w14:schemeClr w14:val="tx1"/>
            </w14:solidFill>
          </w14:textFill>
        </w:rPr>
        <w:t xml:space="preserve">（网址：http://jszfcg.jsczt.cn/） </w:t>
      </w:r>
      <w:r/>
    </w:p>
    <w:p>
      <w:pPr>
        <w:pStyle w:val="1389"/>
        <w:pageBreakBefore w:val="0"/>
        <w:spacing w:line="360" w:lineRule="auto"/>
        <w:rPr>
          <w:rFonts w:hint="eastAsia" w:ascii="宋体" w:hAnsi="宋体" w:eastAsia="宋体" w:cs="宋体"/>
          <w:b/>
          <w:color w:val="000000" w:themeColor="text1"/>
          <w:sz w:val="24"/>
          <w:szCs w:val="24"/>
          <w:highlight w:val="none"/>
          <w:lang w:val="zh-Hans" w:eastAsia="zh-Hans"/>
          <w14:textFill>
            <w14:solidFill>
              <w14:schemeClr w14:val="tx1"/>
            </w14:solidFill>
          </w14:textFill>
        </w:rPr>
      </w:pPr>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五、开启</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1、时</w:t>
      </w:r>
      <w:bookmarkStart w:id="164" w:name="_GoBack"/>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09:30（北京时</w:t>
      </w:r>
      <w:bookmarkEnd w:id="16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间）</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2、地点：苏州市市辖区【相城】谈判磋商文件递交室（3）  </w:t>
      </w:r>
      <w:r/>
    </w:p>
    <w:p>
      <w:pPr>
        <w:pStyle w:val="1389"/>
        <w:pageBreakBefore w:val="0"/>
        <w:spacing w:line="360" w:lineRule="auto"/>
        <w:rPr>
          <w:rFonts w:hint="eastAsia" w:ascii="宋体" w:hAnsi="宋体" w:eastAsia="宋体" w:cs="宋体"/>
          <w:b/>
          <w:color w:val="000000" w:themeColor="text1"/>
          <w:sz w:val="24"/>
          <w:szCs w:val="24"/>
          <w:highlight w:val="none"/>
          <w:lang w:val="zh-Hans" w:eastAsia="zh-Hans"/>
          <w14:textFill>
            <w14:solidFill>
              <w14:schemeClr w14:val="tx1"/>
            </w14:solidFill>
          </w14:textFill>
        </w:rPr>
      </w:pPr>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六、公告期限</w:t>
      </w:r>
      <w:r/>
    </w:p>
    <w:p>
      <w:pPr>
        <w:pStyle w:val="1389"/>
        <w:ind w:firstLine="480"/>
        <w:pageBreakBefore w:val="0"/>
        <w:spacing w:line="360" w:lineRule="auto"/>
        <w:rPr>
          <w:rFonts w:hint="eastAsia" w:ascii="宋体" w:hAnsi="宋体" w:eastAsia="宋体" w:cs="宋体"/>
          <w:color w:val="000000" w:themeColor="text1"/>
          <w:sz w:val="24"/>
          <w:szCs w:val="24"/>
          <w:highlight w:val="none"/>
          <w:lang w:val="zh-Hans"/>
          <w14:textFill>
            <w14:solidFill>
              <w14:schemeClr w14:val="tx1"/>
            </w14:solidFill>
          </w14:textFill>
        </w:rPr>
      </w:pPr>
      <w:r>
        <w:rPr>
          <w:rFonts w:hint="eastAsia" w:ascii="宋体" w:hAnsi="宋体" w:eastAsia="宋体" w:cs="宋体"/>
          <w:color w:val="000000" w:themeColor="text1"/>
          <w:sz w:val="24"/>
          <w:szCs w:val="24"/>
          <w:highlight w:val="none"/>
          <w:lang w:val="zh-Hans"/>
          <w14:textFill>
            <w14:solidFill>
              <w14:schemeClr w14:val="tx1"/>
            </w14:solidFill>
          </w14:textFill>
        </w:rPr>
        <w:t xml:space="preserve">自本公告发布之日起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Hans"/>
          <w14:textFill>
            <w14:solidFill>
              <w14:schemeClr w14:val="tx1"/>
            </w14:solidFill>
          </w14:textFill>
        </w:rPr>
        <w:t xml:space="preserve">个工作日</w:t>
      </w:r>
      <w:r/>
    </w:p>
    <w:p>
      <w:pPr>
        <w:pStyle w:val="1389"/>
        <w:pageBreakBefore w:val="0"/>
        <w:spacing w:line="360" w:lineRule="auto"/>
        <w:rPr>
          <w:rFonts w:hint="eastAsia" w:ascii="宋体" w:hAnsi="宋体" w:eastAsia="宋体" w:cs="宋体"/>
          <w:b/>
          <w:color w:val="000000" w:themeColor="text1"/>
          <w:sz w:val="24"/>
          <w:szCs w:val="24"/>
          <w:highlight w:val="none"/>
          <w:lang w:val="zh-Hans" w:eastAsia="zh-Hans"/>
          <w14:textFill>
            <w14:solidFill>
              <w14:schemeClr w14:val="tx1"/>
            </w14:solidFill>
          </w14:textFill>
        </w:rPr>
      </w:pPr>
      <w:r>
        <w:rPr>
          <w:rFonts w:hint="eastAsia" w:ascii="宋体" w:hAnsi="宋体" w:eastAsia="宋体" w:cs="宋体"/>
          <w:b/>
          <w:color w:val="000000" w:themeColor="text1"/>
          <w:sz w:val="24"/>
          <w:szCs w:val="24"/>
          <w:highlight w:val="none"/>
          <w:lang w:val="zh-Hans" w:eastAsia="zh-Hans"/>
          <w14:textFill>
            <w14:solidFill>
              <w14:schemeClr w14:val="tx1"/>
            </w14:solidFill>
          </w14:textFill>
        </w:rPr>
        <w:t xml:space="preserve">七、其他补充事宜</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3" w:name="_Toc2835908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请供应商确保电脑、系统及其他设备（视频输入输出设备等）无误，且开启直至项目结束始终保持系统在线状态。</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采购代理机构：苏州江南建设项目管理有限公司</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地址：苏州市相城区南天成路88号天成信息大厦22楼   </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邮编：215000</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zh-Hans" w:eastAsia="zh-CN"/>
          <w14:textFill>
            <w14:solidFill>
              <w14:schemeClr w14:val="tx1"/>
            </w14:solidFill>
          </w14:textFill>
        </w:rPr>
        <w:t xml:space="preserve">殷佳宏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联系电话：0512-66155032  提交方式：书面形式原件（邮寄或当面递交）</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3、本次采购的相关信息刊登在苏州市政府采购网、江苏政府采购网、中国政府采购网。</w:t>
      </w:r>
      <w:r/>
    </w:p>
    <w:p>
      <w:pPr>
        <w:pStyle w:val="1389"/>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4、请响应单位报名领取本次磋商采购文件后，认真阅读各项内容，并按磋商采购文件的要求详细制作响应文件，并按以上确定的时间、地点准时参加磋商。</w:t>
      </w:r>
      <w:bookmarkEnd w:id="3"/>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、苏州市政府采购监督电话：</w:t>
      </w:r>
      <w:r>
        <w:rPr>
          <w:rFonts w:hint="eastAsia" w:ascii="宋体" w:hAnsi="宋体" w:eastAsia="宋体" w:cs="宋体"/>
          <w:color w:val="000000" w:themeColor="text1"/>
          <w:sz w:val="24"/>
          <w:highlight w:val="none"/>
          <w14:textFill>
            <w14:solidFill>
              <w14:schemeClr w14:val="tx1"/>
            </w14:solidFill>
          </w14:textFill>
        </w:rPr>
        <w:t xml:space="preserve">0512-68616651</w:t>
      </w:r>
      <w:r/>
    </w:p>
    <w:p>
      <w:pPr>
        <w:jc w:val="left"/>
        <w:spacing w:line="360" w:lineRule="auto"/>
        <w:widowControl/>
        <w:rPr>
          <w:rFonts w:ascii="宋体" w:hAnsi="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七、对本次招标提出询问，请按以下方式联系</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苏州市光华中学</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rPr>
          <w:rFonts w:hint="eastAsia" w:ascii="宋体" w:hAnsi="宋体"/>
          <w:color w:val="000000" w:themeColor="text1"/>
          <w:sz w:val="24"/>
          <w:szCs w:val="24"/>
          <w:highlight w:val="none"/>
          <w:lang w:eastAsia="zh-CN"/>
          <w14:textFill>
            <w14:solidFill>
              <w14:schemeClr w14:val="tx1"/>
            </w14:solidFill>
          </w14:textFill>
        </w:rPr>
        <w:t xml:space="preserve">苏州市姑苏区更楼弄13号</w:t>
      </w:r>
      <w:r/>
    </w:p>
    <w:p>
      <w:pPr>
        <w:ind w:firstLine="480"/>
        <w:jc w:val="left"/>
        <w:spacing w:line="36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eastAsia="zh-CN"/>
          <w14:textFill>
            <w14:solidFill>
              <w14:schemeClr w14:val="tx1"/>
            </w14:solidFill>
          </w14:textFill>
        </w:rPr>
        <w:t xml:space="preserve">陈显堂</w:t>
      </w:r>
      <w:r/>
    </w:p>
    <w:p>
      <w:pPr>
        <w:ind w:firstLine="480"/>
        <w:jc w:val="left"/>
        <w:spacing w:line="360" w:lineRule="auto"/>
        <w:widowControl/>
        <w:rPr>
          <w:rFonts w:hint="default"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w:t>
      </w:r>
      <w:r>
        <w:rPr>
          <w:rFonts w:hint="eastAsia" w:ascii="宋体" w:hAnsi="宋体"/>
          <w:color w:val="000000" w:themeColor="text1"/>
          <w:sz w:val="24"/>
          <w:szCs w:val="24"/>
          <w:highlight w:val="none"/>
          <w:lang w:val="en-US" w:eastAsia="zh-CN"/>
          <w14:textFill>
            <w14:solidFill>
              <w14:schemeClr w14:val="tx1"/>
            </w14:solidFill>
          </w14:textFill>
        </w:rPr>
        <w:t xml:space="preserve">82112808</w:t>
      </w:r>
      <w:r/>
    </w:p>
    <w:p>
      <w:pPr>
        <w:ind w:firstLine="480"/>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2、采购代理机构信息：</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苏州江南建设项目管理有限公司</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rPr>
          <w:rFonts w:hint="eastAsia" w:ascii="宋体" w:hAnsi="宋体"/>
          <w:color w:val="000000" w:themeColor="text1"/>
          <w:sz w:val="24"/>
          <w:szCs w:val="24"/>
          <w:highlight w:val="none"/>
          <w:lang w:eastAsia="zh-CN"/>
          <w14:textFill>
            <w14:solidFill>
              <w14:schemeClr w14:val="tx1"/>
            </w14:solidFill>
          </w14:textFill>
        </w:rPr>
        <w:t xml:space="preserve">苏州市相城区南天成路88号天成信息大厦22楼</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lang w:eastAsia="zh-CN"/>
          <w14:textFill>
            <w14:solidFill>
              <w14:schemeClr w14:val="tx1"/>
            </w14:solidFill>
          </w14:textFill>
        </w:rPr>
        <w:t xml:space="preserve">0512-66155032</w:t>
      </w:r>
      <w:r/>
    </w:p>
    <w:p>
      <w:pPr>
        <w:ind w:firstLine="480"/>
        <w:jc w:val="left"/>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eastAsia="zh-CN"/>
          <w14:textFill>
            <w14:solidFill>
              <w14:schemeClr w14:val="tx1"/>
            </w14:solidFill>
          </w14:textFill>
        </w:rPr>
        <w:t xml:space="preserve">殷佳宏</w:t>
      </w:r>
      <w:r/>
    </w:p>
    <w:p>
      <w:pPr>
        <w:ind w:firstLine="480"/>
        <w:jc w:val="left"/>
        <w:spacing w:line="360" w:lineRule="auto"/>
        <w:widowControl/>
        <w:rPr>
          <w:rFonts w:hint="eastAsia" w:ascii="宋体" w:hAnsi="宋体" w:eastAsia="宋体" w:cs="宋体"/>
          <w:color w:val="000000" w:themeColor="text1"/>
          <w:sz w:val="24"/>
          <w:szCs w:val="24"/>
          <w:highlight w:val="none"/>
          <w:lang w:val="zh-TW"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w:t>
      </w:r>
      <w:r>
        <w:rPr>
          <w:rFonts w:hint="eastAsia" w:ascii="宋体" w:hAnsi="宋体"/>
          <w:color w:val="000000" w:themeColor="text1"/>
          <w:sz w:val="24"/>
          <w:szCs w:val="24"/>
          <w:highlight w:val="none"/>
          <w:lang w:eastAsia="zh-CN"/>
          <w14:textFill>
            <w14:solidFill>
              <w14:schemeClr w14:val="tx1"/>
            </w14:solidFill>
          </w14:textFill>
        </w:rPr>
        <w:t xml:space="preserve">0512-66155032</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jc w:val="righ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righ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right"/>
        <w:spacing w:line="360" w:lineRule="auto"/>
        <w:widowControl/>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苏州江南建设项目管理有限公司</w:t>
      </w:r>
      <w:r/>
    </w:p>
    <w:p>
      <w:pPr>
        <w:ind w:right="240" w:firstLine="480"/>
        <w:jc w:val="righ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 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w:t>
      </w:r>
      <w:r/>
    </w:p>
    <w:p>
      <w:pPr>
        <w:ind w:firstLine="480"/>
        <w:jc w:val="righ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  </w:t>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pStyle w:val="1030"/>
        <w:rPr>
          <w:color w:val="auto"/>
          <w:highlight w:val="none"/>
        </w:rPr>
      </w:pPr>
      <w:r>
        <w:rPr>
          <w:color w:val="auto"/>
          <w:highlight w:val="none"/>
        </w:rPr>
      </w:r>
      <w:r/>
    </w:p>
    <w:p>
      <w:pPr>
        <w:ind w:firstLine="480"/>
        <w:jc w:val="righ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pStyle w:val="1030"/>
        <w:rPr>
          <w:color w:val="auto"/>
          <w:highlight w:val="none"/>
        </w:rPr>
      </w:pPr>
      <w:r>
        <w:rPr>
          <w:color w:val="auto"/>
          <w:highlight w:val="none"/>
        </w:rPr>
      </w:r>
      <w:r/>
    </w:p>
    <w:p>
      <w:pPr>
        <w:rPr>
          <w:color w:val="auto"/>
          <w:highlight w:val="none"/>
        </w:rPr>
      </w:pPr>
      <w:r>
        <w:rPr>
          <w:color w:val="auto"/>
          <w:highlight w:val="none"/>
        </w:rPr>
      </w:r>
      <w:r/>
    </w:p>
    <w:p>
      <w:pPr>
        <w:pStyle w:val="1002"/>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color w:val="auto"/>
          <w:highlight w:val="none"/>
        </w:rPr>
      </w:pPr>
      <w:r>
        <w:rPr>
          <w:color w:val="auto"/>
          <w:highlight w:val="none"/>
        </w:rPr>
      </w:r>
      <w:r/>
    </w:p>
    <w:p>
      <w:pPr>
        <w:pStyle w:val="100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rPr>
        <w:t xml:space="preserve">目   录</w:t>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TOC \o "1-3" \h \z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_Toc2990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一、前附表</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_Toc2990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- 1 -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_Toc12856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二、供应商须知</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_Toc12856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- 3 -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_Toc14871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lang w:val="en-US"/>
        </w:rPr>
        <w:t xml:space="preserve">三、合同文本</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_Toc14871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- 14 -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_Toc32659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lang w:val="en-US" w:eastAsia="zh-CN"/>
        </w:rPr>
        <w:t xml:space="preserve">四、</w:t>
      </w:r>
      <w:r>
        <w:rPr>
          <w:rFonts w:hint="eastAsia" w:ascii="宋体" w:hAnsi="宋体" w:eastAsia="宋体" w:cs="宋体"/>
          <w:b w:val="0"/>
          <w:bCs w:val="0"/>
          <w:sz w:val="32"/>
          <w:szCs w:val="32"/>
          <w:highlight w:val="none"/>
          <w:lang w:val="en-US"/>
        </w:rPr>
        <w:t xml:space="preserve">磋商需求</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_Toc32659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- 33 -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_Toc6859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lang w:val="en-US"/>
        </w:rPr>
        <w:t xml:space="preserve">五</w:t>
      </w:r>
      <w:r>
        <w:rPr>
          <w:rFonts w:hint="eastAsia" w:ascii="宋体" w:hAnsi="宋体" w:eastAsia="宋体" w:cs="宋体"/>
          <w:b w:val="0"/>
          <w:bCs w:val="0"/>
          <w:sz w:val="32"/>
          <w:szCs w:val="32"/>
          <w:highlight w:val="none"/>
        </w:rPr>
        <w:t xml:space="preserve">、评审办法</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_Toc6859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- 39 -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pStyle w:val="1002"/>
        <w:keepLines w:val="0"/>
        <w:keepNext w:val="0"/>
        <w:pageBreakBefore w:val="0"/>
        <w:spacing w:line="720" w:lineRule="auto"/>
        <w:tabs>
          <w:tab w:val="right" w:pos="9746" w:leader="dot"/>
        </w:tabs>
        <w:rPr>
          <w:rFonts w:hint="eastAsia" w:ascii="宋体" w:hAnsi="宋体" w:eastAsia="宋体" w:cs="宋体"/>
          <w:b w:val="0"/>
          <w:bCs w:val="0"/>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sz w:val="32"/>
          <w:szCs w:val="32"/>
          <w:highlight w:val="none"/>
        </w:rPr>
        <w:instrText xml:space="preserve"> HYPERLINK \l _Toc20617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lang w:val="en-US"/>
        </w:rPr>
        <w:t xml:space="preserve">六</w:t>
      </w:r>
      <w:r>
        <w:rPr>
          <w:rFonts w:hint="eastAsia" w:ascii="宋体" w:hAnsi="宋体" w:eastAsia="宋体" w:cs="宋体"/>
          <w:b w:val="0"/>
          <w:bCs w:val="0"/>
          <w:sz w:val="32"/>
          <w:szCs w:val="32"/>
          <w:highlight w:val="none"/>
        </w:rPr>
        <w:t xml:space="preserve">、磋商响应文件格式</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_Toc20617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- 42 -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color w:val="auto"/>
          <w:sz w:val="32"/>
          <w:szCs w:val="32"/>
          <w:highlight w:val="none"/>
        </w:rPr>
        <w:fldChar w:fldCharType="end"/>
      </w:r>
      <w:r/>
    </w:p>
    <w:p>
      <w:pPr>
        <w:jc w:val="left"/>
        <w:keepLines w:val="0"/>
        <w:keepNext w:val="0"/>
        <w:pageBreakBefore w:val="0"/>
        <w:spacing w:line="720" w:lineRule="auto"/>
        <w:widowControl/>
        <w:rPr>
          <w:rFonts w:ascii="宋体" w:hAnsi="宋体"/>
          <w:color w:val="auto"/>
          <w:sz w:val="28"/>
          <w:szCs w:val="28"/>
          <w:highlight w:val="none"/>
        </w:rPr>
      </w:pPr>
      <w:r>
        <w:rPr>
          <w:rFonts w:hint="eastAsia" w:ascii="宋体" w:hAnsi="宋体" w:eastAsia="宋体" w:cs="宋体"/>
          <w:b w:val="0"/>
          <w:bCs w:val="0"/>
          <w:color w:val="auto"/>
          <w:sz w:val="32"/>
          <w:szCs w:val="32"/>
          <w:highlight w:val="none"/>
        </w:rPr>
        <w:fldChar w:fldCharType="end"/>
      </w:r>
      <w:r/>
    </w:p>
    <w:p>
      <w:pPr>
        <w:jc w:val="left"/>
        <w:widowControl/>
        <w:rPr>
          <w:rFonts w:ascii="宋体" w:hAnsi="宋体"/>
          <w:color w:val="auto"/>
          <w:sz w:val="28"/>
          <w:szCs w:val="28"/>
          <w:highlight w:val="none"/>
        </w:rPr>
      </w:pPr>
      <w:r>
        <w:rPr>
          <w:rFonts w:ascii="宋体" w:hAnsi="宋体"/>
          <w:color w:val="auto"/>
          <w:sz w:val="28"/>
          <w:szCs w:val="28"/>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1002"/>
        <w:rPr>
          <w:highlight w:val="none"/>
        </w:rPr>
      </w:pPr>
      <w:r>
        <w:rPr>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pStyle w:val="943"/>
        <w:rPr>
          <w:rFonts w:hint="eastAsia" w:ascii="宋体" w:hAnsi="宋体"/>
          <w:color w:val="auto"/>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4" w:name="_Toc2990"/>
      <w:r/>
      <w:r/>
    </w:p>
    <w:p>
      <w:pPr>
        <w:pStyle w:val="943"/>
        <w:jc w:val="center"/>
        <w:rPr>
          <w:rFonts w:ascii="宋体" w:hAnsi="宋体"/>
          <w:color w:val="auto"/>
          <w:highlight w:val="none"/>
        </w:rPr>
      </w:pPr>
      <w:r>
        <w:rPr>
          <w:rFonts w:hint="eastAsia" w:ascii="宋体" w:hAnsi="宋体"/>
          <w:color w:val="auto"/>
          <w:highlight w:val="none"/>
        </w:rPr>
        <w:t xml:space="preserve">一、前附表</w:t>
      </w:r>
      <w:bookmarkEnd w:id="4"/>
      <w:r/>
      <w:r/>
    </w:p>
    <w:tbl>
      <w:tblPr>
        <w:tblStyle w:val="953"/>
        <w:tblW w:w="1017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043"/>
        <w:gridCol w:w="7281"/>
      </w:tblGrid>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内</w:t>
            </w:r>
            <w:r>
              <w:rPr>
                <w:rFonts w:ascii="宋体" w:hAnsi="宋体"/>
                <w:color w:val="auto"/>
                <w:sz w:val="24"/>
                <w:szCs w:val="24"/>
                <w:highlight w:val="none"/>
              </w:rPr>
              <w:t xml:space="preserve">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苏州市光华中学东校区装修及室外场地改造项目</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建设地点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eastAsia="宋体" w:cs="Times New Roman" w:asciiTheme="minorEastAsia" w:hAnsiTheme="minorEastAsia"/>
                <w:i w:val="0"/>
                <w:iCs w:val="0"/>
                <w:caps w:val="0"/>
                <w:spacing w:val="0"/>
                <w:sz w:val="24"/>
                <w:szCs w:val="24"/>
                <w:highlight w:val="none"/>
                <w:shd w:val="clear" w:color="auto"/>
                <w:lang w:eastAsia="zh-CN"/>
              </w:rPr>
              <w:t xml:space="preserve">苏州市姑苏区更楼弄13号</w:t>
            </w:r>
            <w:r>
              <w:rPr>
                <w:rFonts w:hint="eastAsia" w:asciiTheme="minorEastAsia" w:hAnsiTheme="minorEastAsia" w:eastAsiaTheme="minorEastAsia"/>
                <w:sz w:val="24"/>
                <w:szCs w:val="24"/>
                <w:highlight w:val="none"/>
                <w:lang w:val="en-US" w:eastAsia="zh-CN"/>
              </w:rPr>
              <w:t xml:space="preserve">苏州市光华中学内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建设规模</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见工程量清单</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包工包料</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合格</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苏州市光华中学东校区装修及室外场地改造项目</w:t>
            </w:r>
            <w:r>
              <w:rPr>
                <w:rFonts w:hint="eastAsia" w:ascii="宋体" w:hAnsi="宋体"/>
                <w:color w:val="auto"/>
                <w:sz w:val="24"/>
                <w:szCs w:val="24"/>
                <w:highlight w:val="none"/>
              </w:rPr>
              <w:t xml:space="preserve">施工</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180</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天（实际开工日期以开工报告为准）</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财政出资</w:t>
            </w:r>
            <w:r/>
          </w:p>
        </w:tc>
      </w:tr>
      <w:tr>
        <w:trPr>
          <w:jc w:val="center"/>
          <w:trHeight w:val="146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本项目不统一踏勘现场，由各响应单位自行踏勘现场</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 xml:space="preserve">（磋商响应单位由于未</w:t>
            </w:r>
            <w:r>
              <w:rPr>
                <w:rFonts w:hint="eastAsia" w:ascii="宋体" w:hAnsi="宋体" w:cs="宋体"/>
                <w:color w:val="000000" w:themeColor="text1"/>
                <w:sz w:val="24"/>
                <w:szCs w:val="24"/>
                <w:highlight w:val="none"/>
                <w14:textFill>
                  <w14:solidFill>
                    <w14:schemeClr w14:val="tx1"/>
                  </w14:solidFill>
                </w14:textFill>
              </w:rPr>
              <w:t xml:space="preserve">踏勘现场导致的报价失误或对工程量清单理解产生的歧义，其后果自行承担）。</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both"/>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成交单位成交后一共需书面磋商响应文件四套。</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固定综合单价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val="zh-TW"/>
                <w14:textFill>
                  <w14:solidFill>
                    <w14:schemeClr w14:val="tx1"/>
                  </w14:solidFill>
                </w14:textFill>
              </w:rPr>
              <w:t xml:space="preserve">磋商保证金：</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val="zh-TW"/>
                <w14:textFill>
                  <w14:solidFill>
                    <w14:schemeClr w14:val="tx1"/>
                  </w14:solidFill>
                </w14:textFill>
              </w:rPr>
              <w:t xml:space="preserve">√不需提交，磋商文件中有关保证金的规定均不适用。</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color w:val="auto"/>
                <w:sz w:val="24"/>
                <w:szCs w:val="24"/>
                <w:highlight w:val="none"/>
              </w:rPr>
            </w:pPr>
            <w:r>
              <w:rPr>
                <w:rFonts w:ascii="宋体" w:hAnsi="宋体"/>
                <w:b/>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最高限价</w:t>
            </w:r>
            <w:r/>
          </w:p>
        </w:tc>
        <w:tc>
          <w:tcPr>
            <w:tcBorders>
              <w:top w:val="single" w:color="auto" w:sz="4" w:space="0"/>
              <w:left w:val="single" w:color="auto" w:sz="4" w:space="0"/>
              <w:bottom w:val="single" w:color="auto" w:sz="4" w:space="0"/>
              <w:right w:val="single" w:color="auto" w:sz="4" w:space="0"/>
            </w:tcBorders>
            <w:tcW w:w="7281" w:type="dxa"/>
            <w:textDirection w:val="lrTb"/>
            <w:noWrap w:val="false"/>
          </w:tcPr>
          <w:p>
            <w:pPr>
              <w:ind w:right="-159"/>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贰佰肆拾伍万捌仟贰佰伍拾壹元整（¥</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2458251.00</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right="-159"/>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注：报价不得超</w:t>
            </w:r>
            <w:r>
              <w:rPr>
                <w:rFonts w:hint="eastAsia" w:ascii="宋体" w:hAnsi="宋体"/>
                <w:b/>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b/>
                <w:color w:val="000000" w:themeColor="text1"/>
                <w:sz w:val="24"/>
                <w:szCs w:val="24"/>
                <w:highlight w:val="none"/>
                <w14:textFill>
                  <w14:solidFill>
                    <w14:schemeClr w14:val="tx1"/>
                  </w14:solidFill>
                </w14:textFill>
              </w:rPr>
              <w:t xml:space="preserve">，否则不得标。</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提交响应文件截止时间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jc w:val="left"/>
              <w:spacing w:line="36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eastAsia="zh-CN"/>
                <w14:textFill>
                  <w14:solidFill>
                    <w14:schemeClr w14:val="tx1"/>
                  </w14:solidFill>
                </w14:textFill>
              </w:rPr>
              <w:t xml:space="preserve">09:30</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网上开标大厅签到时间：</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09</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00~</w:t>
            </w:r>
            <w:r>
              <w:rPr>
                <w:rFonts w:hint="eastAsia" w:ascii="宋体" w:hAnsi="宋体"/>
                <w:color w:val="000000" w:themeColor="text1"/>
                <w:sz w:val="24"/>
                <w:szCs w:val="24"/>
                <w:highlight w:val="none"/>
                <w:lang w:eastAsia="zh-CN"/>
                <w14:textFill>
                  <w14:solidFill>
                    <w14:schemeClr w14:val="tx1"/>
                  </w14:solidFill>
                </w14:textFill>
              </w:rPr>
              <w:t xml:space="preserve">09:30</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磋商时间、地点：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ind w:right="-159"/>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磋商开始</w:t>
            </w:r>
            <w:r>
              <w:rPr>
                <w:rFonts w:ascii="宋体" w:hAnsi="宋体"/>
                <w:color w:val="000000" w:themeColor="text1"/>
                <w:sz w:val="24"/>
                <w:szCs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eastAsia="zh-CN"/>
                <w14:textFill>
                  <w14:solidFill>
                    <w14:schemeClr w14:val="tx1"/>
                  </w14:solidFill>
                </w14:textFill>
              </w:rPr>
              <w:t xml:space="preserve">09:30</w:t>
            </w:r>
            <w:r>
              <w:rPr>
                <w:rFonts w:ascii="宋体" w:hAnsi="宋体"/>
                <w:color w:val="000000" w:themeColor="text1"/>
                <w:sz w:val="24"/>
                <w:szCs w:val="24"/>
                <w:highlight w:val="none"/>
                <w14:textFill>
                  <w14:solidFill>
                    <w14:schemeClr w14:val="tx1"/>
                  </w14:solidFill>
                </w14:textFill>
              </w:rPr>
              <w:t xml:space="preserve">北京时间）</w:t>
            </w:r>
            <w:r/>
          </w:p>
          <w:p>
            <w:pPr>
              <w:ind w:right="-159"/>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地点：</w:t>
            </w:r>
            <w:r>
              <w:rPr>
                <w:rFonts w:hint="eastAsia" w:ascii="宋体" w:hAnsi="宋体"/>
                <w:color w:val="000000" w:themeColor="text1"/>
                <w:sz w:val="24"/>
                <w:szCs w:val="24"/>
                <w:highlight w:val="none"/>
                <w14:textFill>
                  <w14:solidFill>
                    <w14:schemeClr w14:val="tx1"/>
                  </w14:solidFill>
                </w14:textFill>
              </w:rPr>
              <w:t xml:space="preserve">苏采云政府采购一体化平台开标大厅（网上不见面开标）</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评审会</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eastAsia="zh-CN"/>
                <w14:textFill>
                  <w14:solidFill>
                    <w14:schemeClr w14:val="tx1"/>
                  </w14:solidFill>
                </w14:textFill>
              </w:rPr>
              <w:t xml:space="preserve">09:30</w:t>
            </w:r>
            <w:r>
              <w:rPr>
                <w:rFonts w:ascii="宋体" w:hAnsi="宋体"/>
                <w:color w:val="000000" w:themeColor="text1"/>
                <w:sz w:val="24"/>
                <w:szCs w:val="24"/>
                <w:highlight w:val="none"/>
                <w14:textFill>
                  <w14:solidFill>
                    <w14:schemeClr w14:val="tx1"/>
                  </w14:solidFill>
                </w14:textFill>
              </w:rPr>
              <w:t xml:space="preserve"> </w:t>
            </w:r>
            <w:r/>
          </w:p>
          <w:p>
            <w:pPr>
              <w:spacing w:line="360" w:lineRule="auto"/>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地点：</w:t>
            </w:r>
            <w:r>
              <w:rPr>
                <w:rFonts w:ascii="仿宋" w:hAnsi="仿宋" w:eastAsia="仿宋" w:cs="仿宋"/>
                <w:color w:val="000000"/>
                <w:sz w:val="28"/>
                <w:highlight w:val="none"/>
              </w:rPr>
              <w:t xml:space="preserve">苏州市市辖区【相城】谈判磋商文件递交室（3）</w:t>
            </w:r>
            <w:r>
              <w:rPr>
                <w:rFonts w:ascii="仿宋" w:hAnsi="仿宋" w:eastAsia="仿宋" w:cs="仿宋"/>
                <w:color w:val="000000"/>
                <w:sz w:val="28"/>
              </w:rPr>
              <w:t xml:space="preserve"> </w:t>
            </w:r>
            <w:r>
              <w:rPr>
                <w:rFonts w:hint="eastAsia" w:ascii="宋体" w:hAnsi="宋体"/>
                <w:color w:val="000000" w:themeColor="text1"/>
                <w:sz w:val="24"/>
                <w:szCs w:val="24"/>
                <w:highlight w:val="none"/>
                <w14:textFill>
                  <w14:solidFill>
                    <w14:schemeClr w14:val="tx1"/>
                  </w14:solidFill>
                </w14:textFill>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计算方式为按预算总金额的如下比例支付，即100万元以内费率为预算金额的1.5%、100~500万元费率为预算金额的1.1%，按差额定率累进法计算。领取成交通知书时成交人向采购代理机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构一次性付清。</w:t>
            </w:r>
            <w:r/>
          </w:p>
          <w:p>
            <w:pPr>
              <w:spacing w:line="360" w:lineRule="auto"/>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本项目代理服务费：</w:t>
            </w:r>
            <w:r>
              <w:rPr>
                <w:rFonts w:hint="eastAsia" w:ascii="宋体" w:hAnsi="宋体" w:cs="宋体"/>
                <w:color w:val="000000" w:themeColor="text1"/>
                <w:sz w:val="24"/>
                <w:szCs w:val="24"/>
                <w:highlight w:val="none"/>
                <w:lang w:val="en-US" w:eastAsia="zh-CN"/>
                <w14:textFill>
                  <w14:solidFill>
                    <w14:schemeClr w14:val="tx1"/>
                  </w14:solidFill>
                </w14:textFill>
              </w:rPr>
              <w:t xml:space="preserve">31040.76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2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highlight w:val="none"/>
                <w:lang w:val="zh-TW"/>
              </w:rPr>
              <w:t xml:space="preserve">苏州市政府采购监督电话</w:t>
            </w:r>
            <w:r/>
          </w:p>
        </w:tc>
        <w:tc>
          <w:tcPr>
            <w:tcBorders>
              <w:top w:val="single" w:color="auto" w:sz="4" w:space="0"/>
              <w:left w:val="single" w:color="auto" w:sz="4" w:space="0"/>
              <w:bottom w:val="single" w:color="auto" w:sz="4" w:space="0"/>
              <w:right w:val="single" w:color="auto" w:sz="4" w:space="0"/>
            </w:tcBorders>
            <w:tcW w:w="7281"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highlight w:val="none"/>
              </w:rPr>
              <w:t xml:space="preserve">0512-68616651</w:t>
            </w:r>
            <w:r/>
          </w:p>
        </w:tc>
      </w:tr>
    </w:tbl>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1353"/>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53"/>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53"/>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1353"/>
        <w:rPr>
          <w:rFonts w:ascii="宋体" w:hAnsi="宋体"/>
          <w:b/>
          <w:color w:val="auto"/>
          <w:sz w:val="36"/>
          <w:highlight w:val="none"/>
        </w:rPr>
      </w:pPr>
      <w:r>
        <w:rPr>
          <w:rFonts w:ascii="宋体" w:hAnsi="宋体"/>
          <w:b/>
          <w:color w:val="auto"/>
          <w:sz w:val="36"/>
          <w:highlight w:val="none"/>
        </w:rPr>
      </w:r>
      <w:r/>
    </w:p>
    <w:p>
      <w:r/>
      <w:r/>
    </w:p>
    <w:p>
      <w:pPr>
        <w:rPr>
          <w:color w:val="auto"/>
          <w:highlight w:val="none"/>
        </w:rPr>
      </w:pPr>
      <w:r>
        <w:rPr>
          <w:color w:val="auto"/>
          <w:highlight w:val="none"/>
        </w:rPr>
      </w:r>
      <w:r/>
    </w:p>
    <w:p>
      <w:pPr>
        <w:rPr>
          <w:rFonts w:ascii="宋体" w:hAnsi="宋体"/>
          <w:b/>
          <w:color w:val="auto"/>
          <w:sz w:val="36"/>
          <w:highlight w:val="none"/>
        </w:rPr>
      </w:pPr>
      <w:r>
        <w:rPr>
          <w:rFonts w:ascii="宋体" w:hAnsi="宋体"/>
          <w:b/>
          <w:color w:val="auto"/>
          <w:sz w:val="36"/>
          <w:highlight w:val="none"/>
        </w:rPr>
      </w:r>
      <w:r/>
    </w:p>
    <w:p>
      <w:pPr>
        <w:rPr>
          <w:color w:val="auto"/>
          <w:highlight w:val="none"/>
        </w:rPr>
      </w:pPr>
      <w:r>
        <w:rPr>
          <w:color w:val="auto"/>
          <w:highlight w:val="none"/>
        </w:rPr>
      </w:r>
      <w:r/>
    </w:p>
    <w:p>
      <w:pPr>
        <w:pStyle w:val="943"/>
        <w:keepLines/>
        <w:keepNext/>
        <w:pageBreakBefore w:val="0"/>
        <w:spacing w:before="0" w:after="0"/>
        <w:widowControl w:val="off"/>
        <w:rPr>
          <w:color w:val="auto"/>
          <w:highlight w:val="none"/>
        </w:rPr>
      </w:pPr>
      <w:r/>
      <w:bookmarkStart w:id="5" w:name="_Toc12856"/>
      <w:r/>
      <w:bookmarkStart w:id="6" w:name="_Toc397699339"/>
      <w:r>
        <w:rPr>
          <w:rFonts w:hint="eastAsia"/>
          <w:color w:val="auto"/>
          <w:highlight w:val="none"/>
        </w:rPr>
        <w:t xml:space="preserve">二、</w:t>
      </w:r>
      <w:bookmarkStart w:id="7" w:name="_Toc120614211"/>
      <w:r>
        <w:rPr>
          <w:rFonts w:hint="eastAsia"/>
          <w:color w:val="auto"/>
          <w:highlight w:val="none"/>
        </w:rPr>
        <w:t xml:space="preserve"> </w:t>
      </w:r>
      <w:bookmarkEnd w:id="7"/>
      <w:r>
        <w:rPr>
          <w:rFonts w:hint="eastAsia"/>
          <w:color w:val="auto"/>
          <w:highlight w:val="none"/>
        </w:rPr>
        <w:t xml:space="preserve">供应商须知</w:t>
      </w:r>
      <w:bookmarkEnd w:id="5"/>
      <w:r/>
      <w:r/>
    </w:p>
    <w:p>
      <w:pPr>
        <w:pStyle w:val="1024"/>
        <w:jc w:val="both"/>
        <w:keepLines/>
        <w:keepNext/>
        <w:pageBreakBefore w:val="0"/>
        <w:spacing w:before="0" w:beforeAutospacing="0" w:after="0" w:afterAutospacing="0" w:line="360" w:lineRule="auto"/>
        <w:widowControl w:val="off"/>
        <w:rPr>
          <w:color w:val="auto"/>
          <w:highlight w:val="none"/>
        </w:rPr>
      </w:pPr>
      <w:r/>
      <w:bookmarkStart w:id="8" w:name="_Toc16938519"/>
      <w:r/>
      <w:bookmarkStart w:id="9" w:name="_Toc20823275"/>
      <w:r/>
      <w:bookmarkStart w:id="10" w:name="_Toc120614214"/>
      <w:r/>
      <w:bookmarkStart w:id="11" w:name="_Toc513029203"/>
      <w:r>
        <w:rPr>
          <w:rFonts w:hint="eastAsia"/>
          <w:b/>
          <w:bCs/>
          <w:color w:val="auto"/>
          <w:highlight w:val="none"/>
        </w:rPr>
        <w:t xml:space="preserve">一、总则</w:t>
      </w:r>
      <w:bookmarkEnd w:id="8"/>
      <w:r/>
      <w:bookmarkEnd w:id="9"/>
      <w:r/>
      <w:bookmarkEnd w:id="10"/>
      <w:r/>
      <w:bookmarkEnd w:id="11"/>
      <w:r>
        <w:rPr>
          <w:rFonts w:hint="eastAsia"/>
          <w:b/>
          <w:bCs/>
          <w:color w:val="auto"/>
          <w:highlight w:val="none"/>
        </w:rPr>
        <w:t xml:space="preserve">：</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2" w:name="_Toc20823276"/>
      <w:r/>
      <w:bookmarkStart w:id="13" w:name="_Toc513029204"/>
      <w:r/>
      <w:bookmarkStart w:id="14" w:name="_Toc16938520"/>
      <w:r/>
      <w:bookmarkStart w:id="15" w:name="_Toc458694821"/>
      <w:r>
        <w:rPr>
          <w:rFonts w:hint="eastAsia"/>
          <w:color w:val="auto"/>
          <w:highlight w:val="none"/>
        </w:rPr>
        <w:t xml:space="preserve">1</w:t>
      </w:r>
      <w:bookmarkEnd w:id="12"/>
      <w:r>
        <w:rPr>
          <w:rFonts w:hint="eastAsia"/>
          <w:color w:val="auto"/>
          <w:highlight w:val="none"/>
        </w:rPr>
        <w:t xml:space="preserve">、采购方式</w:t>
      </w:r>
      <w:bookmarkEnd w:id="13"/>
      <w:r/>
      <w:bookmarkEnd w:id="14"/>
      <w:r/>
      <w:bookmarkEnd w:id="15"/>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 本次政府采购活动采取竞争性磋商(以下简称磋商)方式，本磋商文件仅适用于磋商公告中所述项目。</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6" w:name="_Toc16938521"/>
      <w:r/>
      <w:bookmarkStart w:id="17" w:name="_Toc20823277"/>
      <w:r/>
      <w:bookmarkStart w:id="18" w:name="_Toc513029205"/>
      <w:r>
        <w:rPr>
          <w:rFonts w:hint="eastAsia"/>
          <w:color w:val="auto"/>
          <w:highlight w:val="none"/>
        </w:rPr>
        <w:t xml:space="preserve">2、合格的</w:t>
      </w:r>
      <w:bookmarkEnd w:id="16"/>
      <w:r/>
      <w:bookmarkEnd w:id="17"/>
      <w:r/>
      <w:bookmarkEnd w:id="18"/>
      <w:r>
        <w:rPr>
          <w:rFonts w:hint="eastAsia"/>
          <w:color w:val="auto"/>
          <w:highlight w:val="none"/>
        </w:rPr>
        <w:t xml:space="preserve">供应商：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2.1满足磋商公告中供应商资格要求的规定。</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2.2 满足本磋商文件实质性要求和条件的规定。</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9" w:name="_Toc513029206"/>
      <w:r/>
      <w:bookmarkStart w:id="20" w:name="_Toc20823278"/>
      <w:r/>
      <w:bookmarkStart w:id="21" w:name="_Toc16938522"/>
      <w:r>
        <w:rPr>
          <w:rFonts w:hint="eastAsia"/>
          <w:color w:val="auto"/>
          <w:highlight w:val="none"/>
        </w:rPr>
        <w:t xml:space="preserve">3、适用法律</w:t>
      </w:r>
      <w:bookmarkEnd w:id="19"/>
      <w:r/>
      <w:bookmarkEnd w:id="20"/>
      <w:r/>
      <w:bookmarkEnd w:id="21"/>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 本次磋商及由此产生的合同受中华人民共和国有关的法律法规制约和保护。</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22" w:name="_Toc462564067"/>
      <w:r/>
      <w:bookmarkStart w:id="23" w:name="_Toc16938523"/>
      <w:r/>
      <w:bookmarkStart w:id="24" w:name="_Toc513029207"/>
      <w:r/>
      <w:bookmarkStart w:id="25" w:name="_Toc20823279"/>
      <w:r>
        <w:rPr>
          <w:rFonts w:hint="eastAsia"/>
          <w:color w:val="auto"/>
          <w:highlight w:val="none"/>
        </w:rPr>
        <w:t xml:space="preserve">4、磋商费用</w:t>
      </w:r>
      <w:bookmarkEnd w:id="22"/>
      <w:r/>
      <w:bookmarkEnd w:id="23"/>
      <w:r/>
      <w:bookmarkEnd w:id="24"/>
      <w:r/>
      <w:bookmarkEnd w:id="25"/>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4.1供应商应自行承担所有与参加本次磋商有关的费用，无论磋商过程中的做法和结果如何，采购人及采购代理机构在任何情况下均无义务和责任承担这些费用。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4.2代理服务费：</w:t>
      </w:r>
      <w:r>
        <w:rPr>
          <w:rFonts w:hint="eastAsia"/>
          <w:color w:val="auto"/>
          <w:highlight w:val="none"/>
          <w:lang w:val="zh-CN"/>
        </w:rPr>
        <w:t xml:space="preserve">按苏财购告[2016]43号公示内容执行，根据预算金额按差额定率累进法计算（100万以下按1.5%计算，100-500万部分按1.1%计算）领取成交通知书时成交人向采购代理机构一次性付清。</w:t>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5、磋商文件的约束力：</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5.1供应商一旦参加本项目采购活动，即被认为接受了本磋商文件的规定和约束。</w:t>
      </w:r>
      <w:r/>
    </w:p>
    <w:p>
      <w:pPr>
        <w:pStyle w:val="1024"/>
        <w:jc w:val="both"/>
        <w:keepLines/>
        <w:keepNext/>
        <w:pageBreakBefore w:val="0"/>
        <w:spacing w:before="0" w:beforeAutospacing="0" w:after="0" w:afterAutospacing="0" w:line="360" w:lineRule="auto"/>
        <w:widowControl w:val="off"/>
        <w:rPr>
          <w:color w:val="auto"/>
          <w:highlight w:val="none"/>
        </w:rPr>
      </w:pPr>
      <w:r/>
      <w:bookmarkStart w:id="26" w:name="_Toc120614215"/>
      <w:r/>
      <w:bookmarkStart w:id="27" w:name="_Toc513029209"/>
      <w:r/>
      <w:bookmarkStart w:id="28" w:name="_Toc16938525"/>
      <w:r/>
      <w:bookmarkStart w:id="29" w:name="_Toc20823281"/>
      <w:r>
        <w:rPr>
          <w:rFonts w:hint="eastAsia"/>
          <w:b/>
          <w:bCs/>
          <w:color w:val="auto"/>
          <w:highlight w:val="none"/>
        </w:rPr>
        <w:t xml:space="preserve">二、</w:t>
      </w:r>
      <w:bookmarkEnd w:id="26"/>
      <w:r/>
      <w:bookmarkEnd w:id="27"/>
      <w:r/>
      <w:bookmarkEnd w:id="28"/>
      <w:r/>
      <w:bookmarkEnd w:id="29"/>
      <w:r>
        <w:rPr>
          <w:rFonts w:hint="eastAsia"/>
          <w:b/>
          <w:bCs/>
          <w:color w:val="auto"/>
          <w:highlight w:val="none"/>
        </w:rPr>
        <w:t xml:space="preserve">磋商文件</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30" w:name="_Toc16938526"/>
      <w:r/>
      <w:bookmarkStart w:id="31" w:name="_Toc20823282"/>
      <w:r/>
      <w:bookmarkStart w:id="32" w:name="_Toc513029210"/>
      <w:r>
        <w:rPr>
          <w:rFonts w:hint="eastAsia"/>
          <w:color w:val="auto"/>
          <w:highlight w:val="none"/>
        </w:rPr>
        <w:t xml:space="preserve">6、磋商文件构成</w:t>
      </w:r>
      <w:bookmarkEnd w:id="30"/>
      <w:r/>
      <w:bookmarkEnd w:id="31"/>
      <w:r/>
      <w:bookmarkEnd w:id="32"/>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6.1磋商文件由以下部分组成：</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（1）前附表；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（2）供应商须知；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（3）合同文本；</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（4）采购需求；</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（5）评审方法与评审标准；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（6）响应文件格式。</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请仔细检查磋商文件是否齐全，如有缺漏请立即与采购代理机构联系解决。</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33" w:name="_Toc16938527"/>
      <w:r/>
      <w:bookmarkStart w:id="34" w:name="_Toc20823283"/>
      <w:r/>
      <w:bookmarkStart w:id="35" w:name="_Toc513029211"/>
      <w:r/>
      <w:bookmarkStart w:id="36" w:name="_Toc462564070"/>
      <w:r>
        <w:rPr>
          <w:rFonts w:hint="eastAsia"/>
          <w:color w:val="auto"/>
          <w:highlight w:val="none"/>
        </w:rPr>
        <w:t xml:space="preserve">7、磋商文件的澄清</w:t>
      </w:r>
      <w:bookmarkEnd w:id="33"/>
      <w:r/>
      <w:bookmarkEnd w:id="34"/>
      <w:r/>
      <w:bookmarkEnd w:id="35"/>
      <w:r/>
      <w:bookmarkEnd w:id="36"/>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7.1 任何要求对磋商文件进行澄清的供应商，应在磋商截止期5日前按磋商公告中的通讯地址，以书面形式通知采购代理机构。</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37" w:name="_Toc513029212"/>
      <w:r/>
      <w:bookmarkStart w:id="38" w:name="_Toc16938528"/>
      <w:r/>
      <w:bookmarkStart w:id="39" w:name="_Toc20823284"/>
      <w:r/>
      <w:bookmarkStart w:id="40" w:name="_Toc462564071"/>
      <w:r>
        <w:rPr>
          <w:rFonts w:hint="eastAsia"/>
          <w:color w:val="auto"/>
          <w:highlight w:val="none"/>
        </w:rPr>
        <w:t xml:space="preserve">8、磋商文件的澄清和修改</w:t>
      </w:r>
      <w:bookmarkEnd w:id="37"/>
      <w:r/>
      <w:bookmarkEnd w:id="38"/>
      <w:r/>
      <w:bookmarkEnd w:id="39"/>
      <w:r/>
      <w:bookmarkEnd w:id="40"/>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8.1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8.2采购代理机构可以视采购项目的具体情况，组织供应商进行现场考察或召开磋商前答疑会，但不单独或分别组织只有一个供应商参加的现场考察和答疑会。</w:t>
      </w:r>
      <w:r/>
    </w:p>
    <w:p>
      <w:pPr>
        <w:pStyle w:val="1024"/>
        <w:jc w:val="both"/>
        <w:keepLines/>
        <w:keepNext/>
        <w:pageBreakBefore w:val="0"/>
        <w:spacing w:before="0" w:beforeAutospacing="0" w:after="0" w:afterAutospacing="0" w:line="360" w:lineRule="auto"/>
        <w:widowControl w:val="off"/>
        <w:rPr>
          <w:color w:val="auto"/>
          <w:highlight w:val="none"/>
        </w:rPr>
      </w:pPr>
      <w:r/>
      <w:bookmarkStart w:id="41" w:name="_Toc513029213"/>
      <w:r/>
      <w:bookmarkStart w:id="42" w:name="_Toc16938529"/>
      <w:r/>
      <w:bookmarkStart w:id="43" w:name="_Toc120614216"/>
      <w:r/>
      <w:bookmarkStart w:id="44" w:name="_Toc20823285"/>
      <w:r/>
      <w:bookmarkStart w:id="45" w:name="_Toc462564072"/>
      <w:r>
        <w:rPr>
          <w:rFonts w:hint="eastAsia"/>
          <w:b/>
          <w:bCs/>
          <w:color w:val="auto"/>
          <w:highlight w:val="none"/>
        </w:rPr>
        <w:t xml:space="preserve">三、响应文件的编制</w:t>
      </w:r>
      <w:bookmarkEnd w:id="41"/>
      <w:r/>
      <w:bookmarkEnd w:id="42"/>
      <w:r/>
      <w:bookmarkEnd w:id="43"/>
      <w:r/>
      <w:bookmarkEnd w:id="44"/>
      <w:r/>
      <w:bookmarkEnd w:id="45"/>
      <w:r>
        <w:rPr>
          <w:rFonts w:hint="eastAsia"/>
          <w:b/>
          <w:bCs/>
          <w:color w:val="auto"/>
          <w:highlight w:val="none"/>
        </w:rPr>
        <w:t xml:space="preserve">：</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46" w:name="_Toc513029214"/>
      <w:r/>
      <w:bookmarkStart w:id="47" w:name="_Toc20823286"/>
      <w:r/>
      <w:bookmarkStart w:id="48" w:name="_Toc462564073"/>
      <w:r/>
      <w:bookmarkStart w:id="49" w:name="_Toc16938530"/>
      <w:r>
        <w:rPr>
          <w:rFonts w:hint="eastAsia"/>
          <w:color w:val="auto"/>
          <w:highlight w:val="none"/>
        </w:rPr>
        <w:t xml:space="preserve">9、响应文件的语言及度量衡单位</w:t>
      </w:r>
      <w:bookmarkEnd w:id="46"/>
      <w:r/>
      <w:bookmarkEnd w:id="47"/>
      <w:r/>
      <w:bookmarkEnd w:id="48"/>
      <w:r/>
      <w:bookmarkEnd w:id="49"/>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9.1供应商提交的响应文件以及供应商与采购代理机构就有关磋商的所有来往通知、函件和文件均应使用</w:t>
      </w:r>
      <w:r>
        <w:rPr>
          <w:rFonts w:hint="eastAsia"/>
          <w:b/>
          <w:bCs/>
          <w:color w:val="auto"/>
          <w:highlight w:val="none"/>
        </w:rPr>
        <w:t xml:space="preserve">简体中文</w:t>
      </w:r>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9.2 除技术性能另有规定外，响应文件所使用的度量衡单位，均须采用国家法定计量单位。</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50" w:name="_Toc462564074"/>
      <w:r/>
      <w:bookmarkStart w:id="51" w:name="_Toc16938531"/>
      <w:r/>
      <w:bookmarkStart w:id="52" w:name="_Toc513029215"/>
      <w:r/>
      <w:bookmarkStart w:id="53" w:name="_Toc20823287"/>
      <w:r>
        <w:rPr>
          <w:rFonts w:hint="eastAsia"/>
          <w:color w:val="auto"/>
          <w:highlight w:val="none"/>
        </w:rPr>
        <w:t xml:space="preserve">10、</w:t>
      </w:r>
      <w:bookmarkEnd w:id="50"/>
      <w:r/>
      <w:bookmarkEnd w:id="51"/>
      <w:r/>
      <w:bookmarkEnd w:id="52"/>
      <w:r/>
      <w:bookmarkEnd w:id="53"/>
      <w:r>
        <w:rPr>
          <w:color w:val="auto"/>
          <w:highlight w:val="none"/>
        </w:rPr>
        <w:t xml:space="preserve">磋商响应文件的文件组成：</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10.1封面</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10.2磋商响应报价表（格式见六附件格式）</w:t>
      </w:r>
      <w:r/>
    </w:p>
    <w:p>
      <w:pPr>
        <w:ind w:firstLine="482"/>
        <w:keepLines w:val="0"/>
        <w:keepNext w:val="0"/>
        <w:pageBreakBefore w:val="0"/>
        <w:spacing w:line="360" w:lineRule="auto"/>
        <w:widowControl w:val="off"/>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10.3资格审查响应文件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rPr>
          <w:rFonts w:hint="eastAsia" w:ascii="宋体" w:hAnsi="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rPr>
          <w:rFonts w:hint="eastAsia" w:ascii="宋体" w:hAnsi="宋体" w:cs="宋体"/>
          <w:b w:val="0"/>
          <w:bCs/>
          <w:color w:val="auto"/>
          <w:sz w:val="24"/>
          <w:szCs w:val="24"/>
          <w:highlight w:val="none"/>
          <w:lang w:val="zh-CN" w:eastAsia="zh-CN"/>
        </w:rPr>
        <w:t xml:space="preserve">；</w:t>
      </w:r>
      <w:r/>
    </w:p>
    <w:p>
      <w:pPr>
        <w:pStyle w:val="964"/>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有依法缴纳税收和社会保障资金的良好记录</w:t>
      </w:r>
      <w:r>
        <w:rPr>
          <w:rFonts w:hint="eastAsia" w:ascii="宋体" w:hAnsi="宋体" w:eastAsia="宋体" w:cs="宋体"/>
          <w:b/>
          <w:bCs w:val="0"/>
          <w:color w:val="auto"/>
          <w:sz w:val="24"/>
          <w:szCs w:val="24"/>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auto"/>
          <w:sz w:val="24"/>
          <w:szCs w:val="24"/>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rPr>
          <w:rFonts w:hint="eastAsia" w:ascii="宋体" w:hAnsi="宋体" w:cs="宋体"/>
          <w:b w:val="0"/>
          <w:bCs/>
          <w:color w:val="auto"/>
          <w:sz w:val="24"/>
          <w:szCs w:val="24"/>
          <w:highlight w:val="none"/>
          <w:lang w:val="zh-CN" w:eastAsia="zh-CN"/>
        </w:rPr>
        <w:t xml:space="preserve">；</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bidi="ar-SA"/>
        </w:rPr>
        <w:t xml:space="preserve">落实政府采购政策需满足的资格要求：</w:t>
      </w:r>
      <w:r>
        <w:rPr>
          <w:rFonts w:hint="eastAsia" w:ascii="宋体" w:hAnsi="宋体" w:eastAsia="宋体" w:cs="宋体"/>
          <w:b/>
          <w:bCs w:val="0"/>
          <w:color w:val="auto"/>
          <w:sz w:val="24"/>
          <w:szCs w:val="24"/>
          <w:highlight w:val="none"/>
          <w:lang w:val="en-US" w:eastAsia="zh-CN" w:bidi="ar-SA"/>
        </w:rPr>
        <w:t xml:space="preserve">提供《中小企业声明函》或《残疾人福利性单位声明函》或由省级以上监狱管理局、戒毒管理局（含新疆生产建设兵团）出具的属于监狱企业的证明文件</w:t>
      </w:r>
      <w:r>
        <w:rPr>
          <w:rFonts w:hint="eastAsia" w:ascii="宋体" w:hAnsi="宋体" w:cs="宋体"/>
          <w:color w:val="auto"/>
          <w:sz w:val="24"/>
          <w:szCs w:val="24"/>
          <w:highlight w:val="none"/>
        </w:rPr>
        <w:t xml:space="preserve">（格式见六附件格式）</w:t>
      </w:r>
      <w:r>
        <w:rPr>
          <w:rFonts w:hint="eastAsia" w:ascii="宋体" w:hAnsi="宋体" w:cs="宋体"/>
          <w:b/>
          <w:bCs w:val="0"/>
          <w:color w:val="auto"/>
          <w:sz w:val="24"/>
          <w:szCs w:val="24"/>
          <w:highlight w:val="none"/>
          <w:lang w:val="en-US" w:eastAsia="zh-CN" w:bidi="ar-SA"/>
        </w:rPr>
        <w:t xml:space="preserve">；</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本项目的特定资格要求：</w:t>
      </w:r>
      <w:r>
        <w:rPr>
          <w:rFonts w:hint="eastAsia" w:ascii="宋体" w:hAnsi="宋体" w:cs="宋体"/>
          <w:color w:val="auto"/>
          <w:sz w:val="24"/>
          <w:szCs w:val="24"/>
          <w:highlight w:val="none"/>
        </w:rPr>
        <w:t xml:space="preserve">供应商的资质证书复印件、安全生产许可证复印件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项目经理身份证、注册证书复印件、《</w:t>
      </w:r>
      <w:r>
        <w:rPr>
          <w:rFonts w:hint="eastAsia" w:ascii="宋体" w:hAnsi="宋体" w:cs="宋体"/>
          <w:color w:val="auto"/>
          <w:sz w:val="24"/>
          <w:szCs w:val="24"/>
          <w:highlight w:val="none"/>
          <w:lang w:bidi="ar"/>
        </w:rPr>
        <w:t xml:space="preserve">安全生产考核合格证</w:t>
      </w:r>
      <w:r>
        <w:rPr>
          <w:rFonts w:hint="eastAsia" w:ascii="宋体" w:hAnsi="宋体" w:cs="宋体"/>
          <w:color w:val="auto"/>
          <w:sz w:val="24"/>
          <w:szCs w:val="24"/>
          <w:highlight w:val="none"/>
        </w:rPr>
        <w:t xml:space="preserve">》（B类证）复印件、《项目经理无在建工程承诺书》（格式见六附件格式）； </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10.4符合性审查响应文件</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《磋商响应函》（格式见六附件格式）</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法定代表人身份证复印件</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法定代表人授权委托书（格式见六附件格式）、委托代理人身份证复印件。（如为委托）；</w:t>
      </w:r>
      <w:r/>
    </w:p>
    <w:p>
      <w:pPr>
        <w:ind w:firstLine="480"/>
        <w:jc w:val="left"/>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报价明细表（根据工程量清单报价）；</w:t>
      </w:r>
      <w:r/>
    </w:p>
    <w:p>
      <w:pPr>
        <w:ind w:firstLine="480"/>
        <w:pageBreakBefore w:val="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《响应保证承诺书》</w:t>
      </w:r>
      <w:r>
        <w:rPr>
          <w:rFonts w:hint="eastAsia" w:ascii="宋体" w:hAnsi="宋体" w:cs="宋体"/>
          <w:color w:val="auto"/>
          <w:sz w:val="24"/>
          <w:szCs w:val="24"/>
          <w:highlight w:val="none"/>
          <w:lang w:val="zh-CN"/>
        </w:rPr>
        <w:t xml:space="preserve">；（格</w:t>
      </w:r>
      <w:r>
        <w:rPr>
          <w:rFonts w:hint="eastAsia" w:ascii="宋体" w:hAnsi="宋体" w:cs="宋体"/>
          <w:color w:val="auto"/>
          <w:sz w:val="24"/>
          <w:szCs w:val="24"/>
          <w:highlight w:val="none"/>
          <w:lang w:val="en-US" w:eastAsia="zh-CN"/>
        </w:rPr>
        <w:tab/>
      </w:r>
      <w:r>
        <w:rPr>
          <w:rFonts w:hint="eastAsia" w:ascii="宋体" w:hAnsi="宋体" w:cs="宋体"/>
          <w:color w:val="auto"/>
          <w:sz w:val="24"/>
          <w:szCs w:val="24"/>
          <w:highlight w:val="none"/>
          <w:lang w:val="zh-CN"/>
        </w:rPr>
        <w:t xml:space="preserve">式见附件）</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《项目组人员一览表》；（格式自拟）、投入专用设施设备清单；（格式自拟）</w:t>
      </w:r>
      <w:r>
        <w:rPr>
          <w:rFonts w:ascii="宋体" w:hAnsi="宋体" w:cs="宋体"/>
          <w:color w:val="auto"/>
          <w:sz w:val="24"/>
          <w:szCs w:val="24"/>
          <w:highlight w:val="none"/>
        </w:rPr>
        <w:t xml:space="preserve"> </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《安全责任承诺书》、《工程项目施工管理委托书》；（格式见六附件格式）；</w:t>
      </w:r>
      <w:r>
        <w:rPr>
          <w:rFonts w:ascii="宋体" w:hAnsi="宋体" w:cs="宋体"/>
          <w:color w:val="auto"/>
          <w:sz w:val="24"/>
          <w:szCs w:val="24"/>
          <w:highlight w:val="none"/>
        </w:rPr>
        <w:t xml:space="preserve"> </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《工程项目施工管理承诺书》；（格式见六附件格式）</w:t>
      </w:r>
      <w:r>
        <w:rPr>
          <w:rFonts w:ascii="宋体" w:hAnsi="宋体" w:cs="宋体"/>
          <w:color w:val="auto"/>
          <w:sz w:val="24"/>
          <w:szCs w:val="24"/>
          <w:highlight w:val="none"/>
        </w:rPr>
        <w:t xml:space="preserve"> </w:t>
      </w:r>
      <w:r/>
    </w:p>
    <w:p>
      <w:pPr>
        <w:ind w:firstLine="482"/>
        <w:keepLines w:val="0"/>
        <w:keepNext w:val="0"/>
        <w:pageBreakBefore w:val="0"/>
        <w:spacing w:line="360" w:lineRule="auto"/>
        <w:widowControl w:val="off"/>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10.5综合评审响应文件</w:t>
      </w:r>
      <w:r/>
    </w:p>
    <w:p>
      <w:pPr>
        <w:ind w:firstLine="48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）施工方案；</w:t>
      </w:r>
      <w:r/>
    </w:p>
    <w:p>
      <w:pPr>
        <w:ind w:firstLine="480"/>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（2）项目人员及设备配备；</w:t>
      </w:r>
      <w:r/>
    </w:p>
    <w:p>
      <w:pPr>
        <w:ind w:firstLine="480"/>
        <w:keepLines w:val="0"/>
        <w:keepNext w:val="0"/>
        <w:pageBreakBefore w:val="0"/>
        <w:spacing w:line="360" w:lineRule="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（3）响应单位综合实力；</w:t>
      </w:r>
      <w:r/>
    </w:p>
    <w:p>
      <w:pPr>
        <w:ind w:firstLine="480"/>
        <w:jc w:val="left"/>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《企业类似业绩一览表》；（格式见六附件格式）</w:t>
      </w:r>
      <w:r/>
    </w:p>
    <w:p>
      <w:pPr>
        <w:pStyle w:val="1024"/>
        <w:ind w:firstLine="480"/>
        <w:jc w:val="both"/>
        <w:pageBreakBefore w:val="0"/>
        <w:spacing w:before="0" w:beforeAutospacing="0" w:after="0" w:afterAutospacing="0" w:line="360" w:lineRule="auto"/>
        <w:widowControl w:val="off"/>
        <w:rPr>
          <w:rFonts w:hint="eastAsia" w:ascii="宋体" w:hAnsi="宋体" w:cs="宋体"/>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cs="宋体"/>
          <w:color w:val="auto"/>
          <w:sz w:val="24"/>
          <w:szCs w:val="24"/>
          <w:highlight w:val="none"/>
        </w:rPr>
        <w:t xml:space="preserve">采购文件中采购需求、附件格式及评分标准中所涉及到的其他材料如劳动合同、业绩合同、职称证书、荣誉证书等与本项目有关的其它资料。</w:t>
      </w:r>
      <w:r/>
    </w:p>
    <w:p>
      <w:pPr>
        <w:ind w:firstLine="482"/>
        <w:pageBreakBefore w:val="0"/>
        <w:spacing w:line="360" w:lineRule="auto"/>
        <w:tabs>
          <w:tab w:val="left" w:pos="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zh-CN"/>
        </w:rPr>
        <w:t xml:space="preserve">注：（</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zh-CN"/>
        </w:rPr>
        <w:t xml:space="preserve">）响应文件由文件组成中“</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zh-CN"/>
        </w:rPr>
        <w:t xml:space="preserve">”款规定的内容共同组成。磋商响应单位必须提交上述“</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zh-CN"/>
        </w:rPr>
        <w:t xml:space="preserve">1—</w:t>
      </w:r>
      <w:r>
        <w:rPr>
          <w:rFonts w:hint="eastAsia" w:ascii="宋体" w:hAnsi="宋体" w:cs="宋体"/>
          <w:b/>
          <w:bCs/>
          <w:color w:val="auto"/>
          <w:sz w:val="24"/>
          <w:szCs w:val="24"/>
          <w:highlight w:val="none"/>
        </w:rPr>
        <w:t xml:space="preserve">10.</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zh-CN"/>
        </w:rPr>
        <w:t xml:space="preserve">”款规定的资料。否则，响应文件将因未实质响应采购文件而被拒绝。响应单位所提交的其它资料文件的完整与否，将直接影响对响应单位是否实质性响应采购文件要求的评判或评分。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 如标书制作工具中格式和内容与“苏州市政府采购网”发布的磋商文件不一致，请以“苏州市政府采购网”发布的磋商文件为准。</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54" w:name="_Toc49090509"/>
      <w:r/>
      <w:bookmarkStart w:id="55" w:name="_Toc49090508"/>
      <w:r/>
      <w:bookmarkStart w:id="56" w:name="_Toc513029216"/>
      <w:r/>
      <w:bookmarkStart w:id="57" w:name="_Toc14577357"/>
      <w:r/>
      <w:bookmarkStart w:id="58" w:name="_Toc14577355"/>
      <w:r/>
      <w:bookmarkStart w:id="59" w:name="_Toc14577354"/>
      <w:r/>
      <w:bookmarkStart w:id="60" w:name="_Toc49090507"/>
      <w:r/>
      <w:bookmarkStart w:id="61" w:name="_Toc513029219"/>
      <w:r>
        <w:rPr>
          <w:rFonts w:hint="eastAsia"/>
          <w:color w:val="auto"/>
          <w:highlight w:val="none"/>
        </w:rPr>
        <w:t xml:space="preserve">11、证明磋商响应标的符合磋商文件规定的文件</w:t>
      </w:r>
      <w:bookmarkEnd w:id="54"/>
      <w:r/>
      <w:bookmarkEnd w:id="55"/>
      <w:r/>
      <w:bookmarkEnd w:id="56"/>
      <w:r/>
      <w:bookmarkEnd w:id="57"/>
      <w:r/>
      <w:bookmarkEnd w:id="58"/>
      <w:r/>
      <w:bookmarkEnd w:id="59"/>
      <w:r/>
      <w:bookmarkEnd w:id="60"/>
      <w:r/>
      <w:bookmarkEnd w:id="61"/>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11.1供应商应按照磋商文件要求提交证明文件，证明其及磋商响应标的符合磋商文件规定。</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11.2磋商文件对证明文件无明确形式要求的，证明文件可以以文字资料、图纸和数据等形式提交。</w:t>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12、分项报价表：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12.1供应商应按照磋商文件规定格式填报分项报价表。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12.2磋商货币。响应文件中的单价和总价无特殊规定的采用人民币报价，以元为单位标注。磋商文件中另有规定的按规定执行。</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13、技术要求响应及偏离表、商务要求响应及偏离表：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13.1供应商需对磋商文件中的技术要求与商务要求逐项作出响应或偏离，并说明原因。</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13.2供应商可在响应文件中提供认为需要的其他技术文件或说明。</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14、服务承诺、培训计划、人员安排及其他：</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14.2供应商需根据磋商文件要求提供培训计划。</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14.3供应商需根据磋商文件要求提供磋商响应标的的主要组成部分、功能设计、实现思路及关键技术等。</w:t>
      </w:r>
      <w:r/>
    </w:p>
    <w:p>
      <w:pPr>
        <w:pStyle w:val="1024"/>
        <w:ind w:firstLine="480"/>
        <w:jc w:val="both"/>
        <w:pageBreakBefore w:val="0"/>
        <w:spacing w:before="0" w:beforeAutospacing="0" w:after="0" w:afterAutospacing="0" w:line="360" w:lineRule="auto"/>
        <w:widowControl w:val="off"/>
        <w:rPr>
          <w:color w:val="auto"/>
          <w:highlight w:val="none"/>
        </w:rPr>
      </w:pPr>
      <w:r/>
      <w:bookmarkStart w:id="62" w:name="_Toc14577359"/>
      <w:r/>
      <w:bookmarkStart w:id="63" w:name="_Toc49090510"/>
      <w:r>
        <w:rPr>
          <w:rFonts w:hint="eastAsia"/>
          <w:color w:val="auto"/>
          <w:highlight w:val="none"/>
        </w:rPr>
        <w:t xml:space="preserve">15、磋商响应函</w:t>
      </w:r>
      <w:bookmarkEnd w:id="62"/>
      <w:r/>
      <w:bookmarkEnd w:id="63"/>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15.1供应商应按照磋商文件中提供的格式完整、正确填写磋商响应函。</w:t>
      </w:r>
      <w:r/>
    </w:p>
    <w:p>
      <w:pPr>
        <w:pStyle w:val="1024"/>
        <w:ind w:firstLine="480"/>
        <w:jc w:val="both"/>
        <w:pageBreakBefore w:val="0"/>
        <w:spacing w:before="0" w:beforeAutospacing="0" w:after="0" w:afterAutospacing="0" w:line="360" w:lineRule="auto"/>
        <w:widowControl w:val="off"/>
        <w:rPr>
          <w:color w:val="auto"/>
          <w:highlight w:val="none"/>
        </w:rPr>
      </w:pPr>
      <w:r/>
      <w:bookmarkStart w:id="64" w:name="_Toc14577360"/>
      <w:r/>
      <w:bookmarkStart w:id="65" w:name="_Toc49090511"/>
      <w:r>
        <w:rPr>
          <w:rFonts w:hint="eastAsia"/>
          <w:color w:val="auto"/>
          <w:highlight w:val="none"/>
        </w:rPr>
        <w:t xml:space="preserve">16、磋商有效期</w:t>
      </w:r>
      <w:bookmarkEnd w:id="64"/>
      <w:r/>
      <w:bookmarkEnd w:id="65"/>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16.1磋商有效期为采购代理机构规定的提交响应文件截止之日后</w:t>
      </w:r>
      <w:r>
        <w:rPr>
          <w:rFonts w:hint="eastAsia"/>
          <w:color w:val="auto"/>
          <w:highlight w:val="none"/>
          <w:lang w:val="en-US" w:eastAsia="zh-CN"/>
        </w:rPr>
        <w:t xml:space="preserve">九</w:t>
      </w:r>
      <w:r>
        <w:rPr>
          <w:rFonts w:hint="eastAsia"/>
          <w:color w:val="auto"/>
          <w:highlight w:val="none"/>
        </w:rPr>
        <w:t xml:space="preserve">十（</w:t>
      </w:r>
      <w:r>
        <w:rPr>
          <w:rFonts w:hint="eastAsia"/>
          <w:color w:val="auto"/>
          <w:highlight w:val="none"/>
          <w:lang w:val="en-US" w:eastAsia="zh-CN"/>
        </w:rPr>
        <w:t xml:space="preserve">90</w:t>
      </w:r>
      <w:r>
        <w:rPr>
          <w:rFonts w:hint="eastAsia"/>
          <w:color w:val="auto"/>
          <w:highlight w:val="none"/>
        </w:rPr>
        <w:t xml:space="preserve">）天。磋商有效期比规定短的将被视为非实质性响应磋商文件而予以拒绝。</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17、磋商有效期的延长</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024"/>
        <w:jc w:val="both"/>
        <w:pageBreakBefore w:val="0"/>
        <w:spacing w:before="0" w:beforeAutospacing="0" w:after="0" w:afterAutospacing="0" w:line="360" w:lineRule="auto"/>
        <w:widowControl w:val="off"/>
        <w:rPr>
          <w:b/>
          <w:bCs/>
          <w:color w:val="auto"/>
          <w:highlight w:val="none"/>
        </w:rPr>
      </w:pPr>
      <w:r/>
      <w:bookmarkStart w:id="66" w:name="_Toc513029224"/>
      <w:r/>
      <w:bookmarkStart w:id="67" w:name="_Toc20823296"/>
      <w:r/>
      <w:bookmarkStart w:id="68" w:name="_Toc120614217"/>
      <w:r/>
      <w:bookmarkStart w:id="69" w:name="_Toc16938540"/>
      <w:r>
        <w:rPr>
          <w:rFonts w:hint="eastAsia"/>
          <w:b/>
          <w:bCs/>
          <w:color w:val="auto"/>
          <w:highlight w:val="none"/>
        </w:rPr>
        <w:t xml:space="preserve">四、响应文件的递交</w:t>
      </w:r>
      <w:bookmarkEnd w:id="66"/>
      <w:r/>
      <w:bookmarkEnd w:id="67"/>
      <w:r/>
      <w:bookmarkEnd w:id="68"/>
      <w:r/>
      <w:bookmarkEnd w:id="69"/>
      <w:r>
        <w:rPr>
          <w:rFonts w:hint="eastAsia"/>
          <w:b/>
          <w:bCs/>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bookmarkStart w:id="70" w:name="_Toc20823297"/>
      <w:r/>
      <w:bookmarkStart w:id="71" w:name="_Toc462564084"/>
      <w:r/>
      <w:bookmarkStart w:id="72" w:name="_Toc16938541"/>
      <w:r/>
      <w:bookmarkStart w:id="73" w:name="_Toc513029225"/>
      <w:r>
        <w:rPr>
          <w:rFonts w:hint="eastAsia"/>
          <w:color w:val="auto"/>
          <w:highlight w:val="none"/>
        </w:rPr>
        <w:t xml:space="preserve">18、电子磋商</w:t>
      </w:r>
      <w:bookmarkEnd w:id="70"/>
      <w:r/>
      <w:bookmarkEnd w:id="71"/>
      <w:r/>
      <w:bookmarkEnd w:id="72"/>
      <w:r/>
      <w:bookmarkEnd w:id="73"/>
      <w:r>
        <w:rPr>
          <w:rFonts w:hint="eastAsia"/>
          <w:color w:val="auto"/>
          <w:highlight w:val="none"/>
        </w:rPr>
        <w:t xml:space="preserve">响应文件的递交</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18.1供应商应当按照《操作手册》规定，在提交响应文件截止时间前制作并上传电子响应文件。</w:t>
      </w:r>
      <w:bookmarkStart w:id="74" w:name="_Toc16938542"/>
      <w:r/>
      <w:bookmarkEnd w:id="74"/>
      <w:r/>
      <w:bookmarkStart w:id="75" w:name="_Toc20823298"/>
      <w:r/>
      <w:bookmarkEnd w:id="75"/>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19、提交响应文件截止时间</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19.1供应商上传电子响应文件的时间不得迟于磋商公告中规定的提交响应文件截止时间。</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19.2 采购代理机构可以按照规定，通过修改磋商文件酌情延长提交响应文件截止日期，在此情况下，供应商的所有权利和义务以及供应商受制的截止日期均应以延长后新的截止日期为准。</w:t>
      </w:r>
      <w:r/>
    </w:p>
    <w:p>
      <w:pPr>
        <w:pStyle w:val="1024"/>
        <w:ind w:firstLine="480"/>
        <w:jc w:val="both"/>
        <w:pageBreakBefore w:val="0"/>
        <w:spacing w:before="0" w:beforeAutospacing="0" w:after="0" w:afterAutospacing="0" w:line="360" w:lineRule="auto"/>
        <w:widowControl w:val="off"/>
        <w:rPr>
          <w:color w:val="auto"/>
          <w:highlight w:val="none"/>
        </w:rPr>
      </w:pPr>
      <w:r/>
      <w:bookmarkStart w:id="76" w:name="_Toc513029227"/>
      <w:r/>
      <w:bookmarkStart w:id="77" w:name="_Toc16938543"/>
      <w:r/>
      <w:bookmarkStart w:id="78" w:name="_Toc20823299"/>
      <w:r>
        <w:rPr>
          <w:rFonts w:hint="eastAsia"/>
          <w:color w:val="auto"/>
          <w:highlight w:val="none"/>
        </w:rPr>
        <w:t xml:space="preserve">20、响应文件</w:t>
      </w:r>
      <w:bookmarkEnd w:id="76"/>
      <w:r/>
      <w:bookmarkEnd w:id="77"/>
      <w:r/>
      <w:bookmarkEnd w:id="78"/>
      <w:r>
        <w:rPr>
          <w:rFonts w:hint="eastAsia"/>
          <w:color w:val="auto"/>
          <w:highlight w:val="none"/>
        </w:rPr>
        <w:t xml:space="preserve">的拒收</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20.1 采购代理机构拒绝接收在其规定的提交响应文件截止时间后上传的任何电子响应文件。</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79" w:name="_Toc20823300"/>
      <w:r/>
      <w:bookmarkStart w:id="80" w:name="_Toc16938544"/>
      <w:r/>
      <w:bookmarkStart w:id="81" w:name="_Toc513029228"/>
      <w:r>
        <w:rPr>
          <w:rFonts w:hint="eastAsia"/>
          <w:color w:val="auto"/>
          <w:highlight w:val="none"/>
        </w:rPr>
        <w:t xml:space="preserve">21、响应文件的撤回和修改</w:t>
      </w:r>
      <w:bookmarkEnd w:id="79"/>
      <w:r/>
      <w:bookmarkEnd w:id="80"/>
      <w:r/>
      <w:bookmarkEnd w:id="81"/>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21.1响应文件的撤回</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21.1.1 电子响应文件的撤回</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供应商可在提交响应文件截止时间前，撤回其电子响应文件，具体操作方法见《操作手册》。</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21.1.2供应商撤回电子响应文件，则认为其不再参与本项目磋商活动。</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21.2响应文件的修改</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供应商可在提交响应文件截止时间前，对其电子响应文件进行修改，具体操作方法见《操作手册》。</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21.3 在提交响应文件截止时间之后，供应商不得对其电子响应文件作任何修改。</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21.4 在提交响应文件截止时间至磋商文件中规定的磋商有效期满之间的这段时间内，供应商不得撤回其响应文件。</w:t>
      </w:r>
      <w:r/>
    </w:p>
    <w:p>
      <w:pPr>
        <w:pStyle w:val="1024"/>
        <w:jc w:val="both"/>
        <w:keepLines/>
        <w:keepNext/>
        <w:pageBreakBefore w:val="0"/>
        <w:spacing w:before="0" w:beforeAutospacing="0" w:after="0" w:afterAutospacing="0" w:line="360" w:lineRule="auto"/>
        <w:widowControl w:val="off"/>
        <w:rPr>
          <w:color w:val="auto"/>
          <w:highlight w:val="none"/>
        </w:rPr>
      </w:pPr>
      <w:r/>
      <w:bookmarkStart w:id="82" w:name="_Toc120614218"/>
      <w:r/>
      <w:bookmarkStart w:id="83" w:name="_Toc16938545"/>
      <w:r/>
      <w:bookmarkStart w:id="84" w:name="_Toc513029229"/>
      <w:r/>
      <w:bookmarkStart w:id="85" w:name="_Toc20823301"/>
      <w:r>
        <w:rPr>
          <w:rFonts w:hint="eastAsia"/>
          <w:b/>
          <w:bCs/>
          <w:color w:val="auto"/>
          <w:highlight w:val="none"/>
        </w:rPr>
        <w:t xml:space="preserve">五、响应文件的解密与评审</w:t>
      </w:r>
      <w:bookmarkEnd w:id="82"/>
      <w:r/>
      <w:bookmarkEnd w:id="83"/>
      <w:r/>
      <w:bookmarkEnd w:id="84"/>
      <w:r/>
      <w:bookmarkEnd w:id="85"/>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86" w:name="_Toc16938546"/>
      <w:r/>
      <w:bookmarkStart w:id="87" w:name="_Toc20823302"/>
      <w:r/>
      <w:bookmarkStart w:id="88" w:name="_Toc513029230"/>
      <w:r>
        <w:rPr>
          <w:rFonts w:hint="eastAsia"/>
          <w:color w:val="auto"/>
          <w:highlight w:val="none"/>
        </w:rPr>
        <w:t xml:space="preserve">22、</w:t>
      </w:r>
      <w:bookmarkEnd w:id="86"/>
      <w:r/>
      <w:bookmarkEnd w:id="87"/>
      <w:r/>
      <w:bookmarkEnd w:id="88"/>
      <w:r>
        <w:rPr>
          <w:rFonts w:hint="eastAsia"/>
          <w:color w:val="auto"/>
          <w:highlight w:val="none"/>
        </w:rPr>
        <w:t xml:space="preserve">响应文件解密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22.1供应商应当按照《操作手册》规定，在苏采云系统规定的时间内对磋商响应文件进行解密。</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89" w:name="_Toc20823303"/>
      <w:r/>
      <w:bookmarkStart w:id="90" w:name="_Toc16938547"/>
      <w:r/>
      <w:bookmarkStart w:id="91" w:name="_Toc513029231"/>
      <w:r>
        <w:rPr>
          <w:rFonts w:hint="eastAsia"/>
          <w:color w:val="auto"/>
          <w:highlight w:val="none"/>
        </w:rPr>
        <w:t xml:space="preserve">23、磋商小组</w:t>
      </w:r>
      <w:bookmarkEnd w:id="89"/>
      <w:r/>
      <w:bookmarkEnd w:id="90"/>
      <w:r/>
      <w:bookmarkEnd w:id="91"/>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23.1采购代理机构将组织磋商小组对响应文件进行评审。磋商小组由采购人代表和有关技术、经济等方面的专家组成，且人员构成符合政府采购有关规定。</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23.2磋商小组独立工作，负责评审所有响应文件并确定成交侯选人。</w:t>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24、评审过程的保密与公正</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24.1磋商小组、采购人和采购代理机构工作人员、相关监督人员等与评审工作有关的人员，对评审情况以及在评审过程中获悉的国家秘密、商业秘密负有保密责任。</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24.2在评审过程中，供应商不得以任何行为影响磋商评审过程，否则其响应文件将被作为无效响应文件。</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24.3在项目评审期间，采购代理机构将设专门人员与供应商联系。</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24.4 采购代理机构和磋商小组不向未成交的供应商解释未成交原因，也不公布评审过程中的相关细节。</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92" w:name="_Toc513029232"/>
      <w:r/>
      <w:bookmarkStart w:id="93" w:name="_Toc16938548"/>
      <w:r/>
      <w:bookmarkStart w:id="94" w:name="_Toc20823304"/>
      <w:r>
        <w:rPr>
          <w:rFonts w:hint="eastAsia"/>
          <w:color w:val="auto"/>
          <w:highlight w:val="none"/>
        </w:rPr>
        <w:t xml:space="preserve">25、评审过程中的的澄清</w:t>
      </w:r>
      <w:bookmarkEnd w:id="92"/>
      <w:r/>
      <w:bookmarkEnd w:id="93"/>
      <w:r/>
      <w:bookmarkEnd w:id="94"/>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磋商小组并非对每个供应商都作澄清要求。</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25.3 接到磋商小组澄清、说明和更正要求的供应商如未按规定做出澄清、说明和 更正，其风险由供应商自行承担。</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95" w:name="_Toc20823305"/>
      <w:r/>
      <w:bookmarkStart w:id="96" w:name="_Toc513029233"/>
      <w:r/>
      <w:bookmarkStart w:id="97" w:name="_Toc16938549"/>
      <w:r>
        <w:rPr>
          <w:rFonts w:hint="eastAsia"/>
          <w:color w:val="auto"/>
          <w:highlight w:val="none"/>
        </w:rPr>
        <w:t xml:space="preserve">26、对响应文件的审</w:t>
      </w:r>
      <w:bookmarkEnd w:id="95"/>
      <w:r/>
      <w:bookmarkEnd w:id="96"/>
      <w:r/>
      <w:bookmarkEnd w:id="97"/>
      <w:r>
        <w:rPr>
          <w:rFonts w:hint="eastAsia"/>
          <w:color w:val="auto"/>
          <w:highlight w:val="none"/>
        </w:rPr>
        <w:t xml:space="preserve">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26.1响应文件审查分为资格审查和符合性审查。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26.1.1 资格审查：由磋商小组依据法律法规和磋商文件的规定，对响应文件中的资格证明文件进行审查，以确定供应商是否具备参加磋商的资格。</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磋商小组在进行资格审查的同时，将在“信用中国”网站（www.creditchina.gov.cn）查询供应商的信用记录，以确定供应商是否具备磋商资格,查询结果留存并归档。</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26.3未实质性响应磋商文件的情形</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26.3.1供应商在苏采云系统规定的时间内未成功解密电子响应文件的。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26.3.2供应商未按照磋商文件要求上传电子响应文件的。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26.3.3同一供应商提交两个（含两个）以上不同的响应文件或者最后报价的。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26.3.4供应商不具备磋商文件中规定资格要求的。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26.3.5供应商的最后报价超过了</w:t>
      </w:r>
      <w:r>
        <w:rPr>
          <w:rFonts w:hint="eastAsia"/>
          <w:color w:val="auto"/>
          <w:highlight w:val="none"/>
          <w:lang w:val="en-US" w:eastAsia="zh-CN"/>
        </w:rPr>
        <w:t xml:space="preserve">最高限价</w:t>
      </w:r>
      <w:r>
        <w:rPr>
          <w:rFonts w:hint="eastAsia"/>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26.3.6不符合磋商文件中规定的实质性要求和条件的</w:t>
      </w:r>
      <w:r>
        <w:rPr>
          <w:rFonts w:hint="eastAsia"/>
          <w:iCs/>
          <w:color w:val="auto"/>
          <w:highlight w:val="none"/>
        </w:rPr>
        <w:t xml:space="preserve">。</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26.3.8响应文件含有采购人不能接受的附加条件的。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26.3.10响应文件未按照磋商文件要求加盖CA电子公章的。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26.4未实质性响应磋商文件的响应文件按无效响应处理。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26.5如果响应文件实质上没有响应磋商文件的要求，磋商小组将予以拒绝，供应商不得通过修改或撤销不合要求的偏离或保留而使其成为实质性响应的文件。</w:t>
      </w:r>
      <w:r/>
    </w:p>
    <w:p>
      <w:pPr>
        <w:pStyle w:val="1024"/>
        <w:ind w:firstLine="480"/>
        <w:jc w:val="both"/>
        <w:pageBreakBefore w:val="0"/>
        <w:spacing w:before="0" w:beforeAutospacing="0" w:after="0" w:afterAutospacing="0" w:line="360" w:lineRule="auto"/>
        <w:widowControl w:val="off"/>
        <w:rPr>
          <w:color w:val="auto"/>
          <w:highlight w:val="none"/>
        </w:rPr>
      </w:pPr>
      <w:r/>
      <w:bookmarkStart w:id="98" w:name="_Toc16938550"/>
      <w:r/>
      <w:bookmarkStart w:id="99" w:name="_Toc20823306"/>
      <w:r/>
      <w:bookmarkStart w:id="100" w:name="_Toc513029234"/>
      <w:r>
        <w:rPr>
          <w:rFonts w:hint="eastAsia"/>
          <w:color w:val="auto"/>
          <w:highlight w:val="none"/>
        </w:rPr>
        <w:t xml:space="preserve">26.6供应商在项目评审全过程中应保持通讯畅通，并安排专人与采购代理机构及磋商小组联系。</w:t>
      </w:r>
      <w:bookmarkEnd w:id="98"/>
      <w:r/>
      <w:bookmarkEnd w:id="99"/>
      <w:r/>
      <w:bookmarkEnd w:id="100"/>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27、磋商程序及评审方法和评审标准</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27.1磋商程序</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024"/>
        <w:ind w:firstLine="480"/>
        <w:jc w:val="both"/>
        <w:pageBreakBefore w:val="0"/>
        <w:spacing w:before="0" w:beforeAutospacing="0" w:after="0" w:afterAutospacing="0" w:line="360" w:lineRule="auto"/>
        <w:widowControl w:val="off"/>
        <w:tabs>
          <w:tab w:val="left" w:pos="901" w:leader="none"/>
        </w:tabs>
        <w:rPr>
          <w:rFonts w:hint="eastAsia"/>
          <w:color w:val="auto"/>
          <w:highlight w:val="none"/>
        </w:rPr>
      </w:pPr>
      <w:r>
        <w:rPr>
          <w:rFonts w:hint="eastAsia"/>
          <w:color w:val="auto"/>
          <w:highlight w:val="none"/>
        </w:rPr>
        <w:t xml:space="preserve">27.1.3</w:t>
      </w:r>
      <w:r>
        <w:rPr>
          <w:rFonts w:hint="eastAsia" w:ascii="宋体" w:hAnsi="宋体" w:eastAsia="宋体" w:cs="宋体"/>
          <w:b/>
          <w:bCs w:val="0"/>
          <w:color w:val="auto"/>
          <w:sz w:val="24"/>
          <w:szCs w:val="24"/>
          <w:highlight w:val="none"/>
        </w:rPr>
        <w:t xml:space="preserve">最后报价时间为二十分钟</w:t>
      </w:r>
      <w:r>
        <w:rPr>
          <w:rFonts w:hint="eastAsia" w:ascii="宋体" w:hAnsi="宋体" w:eastAsia="宋体" w:cs="宋体"/>
          <w:b w:val="0"/>
          <w:bCs/>
          <w:color w:val="auto"/>
          <w:sz w:val="24"/>
          <w:szCs w:val="24"/>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 评审方法和评审标准</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27.2.2评审标准</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见本磋商文件第五章规定。</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27.3采购活动终止的情况</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出现下列情形之一的，本次竞争性磋商采购活动将被终止：</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27.3.1因情况变化，不再符合规定的竞争性磋商采购方式适用情形的。</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27.3.2出现影响采购公正的违法、违规行为的。</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27.3.3除本磋商文件第二章第27.1.2条第三款规定的情形外，在采购过程中符合要求的供应商或者最后报价未超过</w:t>
      </w:r>
      <w:r>
        <w:rPr>
          <w:rFonts w:hint="eastAsia"/>
          <w:color w:val="auto"/>
          <w:highlight w:val="none"/>
          <w:lang w:val="en-US" w:eastAsia="zh-CN"/>
        </w:rPr>
        <w:t xml:space="preserve">最高限价</w:t>
      </w:r>
      <w:r>
        <w:rPr>
          <w:rFonts w:hint="eastAsia"/>
          <w:color w:val="auto"/>
          <w:highlight w:val="none"/>
        </w:rPr>
        <w:t xml:space="preserve">的供应商不足3家的。</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27.3.4在苏采云系统规定时间内成功解密电子响应文件的供应商不足3家的。</w:t>
      </w:r>
      <w:r/>
    </w:p>
    <w:p>
      <w:pPr>
        <w:pStyle w:val="1024"/>
        <w:jc w:val="both"/>
        <w:keepLines/>
        <w:keepNext/>
        <w:pageBreakBefore w:val="0"/>
        <w:spacing w:before="0" w:beforeAutospacing="0" w:after="0" w:afterAutospacing="0" w:line="360" w:lineRule="auto"/>
        <w:widowControl w:val="off"/>
        <w:rPr>
          <w:color w:val="auto"/>
          <w:highlight w:val="none"/>
        </w:rPr>
      </w:pPr>
      <w:r/>
      <w:bookmarkStart w:id="101" w:name="_Toc513029235"/>
      <w:r/>
      <w:bookmarkStart w:id="102" w:name="_Toc20823307"/>
      <w:r/>
      <w:bookmarkStart w:id="103" w:name="_Toc120614219"/>
      <w:r/>
      <w:bookmarkStart w:id="104" w:name="_Toc16938551"/>
      <w:r>
        <w:rPr>
          <w:rFonts w:hint="eastAsia"/>
          <w:b/>
          <w:bCs/>
          <w:color w:val="auto"/>
          <w:highlight w:val="none"/>
        </w:rPr>
        <w:t xml:space="preserve">六、</w:t>
      </w:r>
      <w:bookmarkEnd w:id="101"/>
      <w:r/>
      <w:bookmarkEnd w:id="102"/>
      <w:r/>
      <w:bookmarkEnd w:id="103"/>
      <w:r/>
      <w:bookmarkEnd w:id="104"/>
      <w:r>
        <w:rPr>
          <w:rFonts w:hint="eastAsia"/>
          <w:b/>
          <w:bCs/>
          <w:color w:val="auto"/>
          <w:highlight w:val="none"/>
        </w:rPr>
        <w:t xml:space="preserve">成交</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05" w:name="_Toc20823310"/>
      <w:r/>
      <w:bookmarkStart w:id="106" w:name="_Toc16938554"/>
      <w:r/>
      <w:bookmarkStart w:id="107" w:name="_Toc513029238"/>
      <w:r>
        <w:rPr>
          <w:rFonts w:hint="eastAsia"/>
          <w:color w:val="auto"/>
          <w:highlight w:val="none"/>
        </w:rPr>
        <w:t xml:space="preserve">28、</w:t>
      </w:r>
      <w:bookmarkEnd w:id="105"/>
      <w:r>
        <w:rPr>
          <w:rFonts w:hint="eastAsia"/>
          <w:color w:val="auto"/>
          <w:highlight w:val="none"/>
        </w:rPr>
        <w:t xml:space="preserve">确定</w:t>
      </w:r>
      <w:bookmarkEnd w:id="106"/>
      <w:r/>
      <w:bookmarkEnd w:id="107"/>
      <w:r>
        <w:rPr>
          <w:rFonts w:hint="eastAsia"/>
          <w:color w:val="auto"/>
          <w:highlight w:val="none"/>
        </w:rPr>
        <w:t xml:space="preserve">成交单位</w:t>
      </w:r>
      <w:r/>
    </w:p>
    <w:p>
      <w:pPr>
        <w:pStyle w:val="1024"/>
        <w:ind w:firstLine="480"/>
        <w:jc w:val="both"/>
        <w:pageBreakBefore w:val="0"/>
        <w:spacing w:before="0" w:beforeAutospacing="0" w:after="0" w:afterAutospacing="0" w:line="360" w:lineRule="auto"/>
        <w:widowControl w:val="off"/>
        <w:tabs>
          <w:tab w:val="left" w:pos="901" w:leader="none"/>
        </w:tabs>
        <w:rPr>
          <w:color w:val="auto"/>
          <w:highlight w:val="none"/>
        </w:rPr>
      </w:pPr>
      <w:r>
        <w:rPr>
          <w:rFonts w:hint="eastAsia"/>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28.2采购人从评审报告提出的成交候选供应商中，按照排序由高到低的原则确定成交供应商。采购人确定成交供应商后，采购代理机构将在“苏州市政府采购网”发布成交结果公告，公告期限为1个工作日。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28.3若有充分证据证明，成交供应商出现下列情况之一的，一经查实，将被取消成交资格：</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28.3.1提供虚假材料谋取成交的。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28.3.2与评审专家、采购人、其他供应商或者采购代理机构工作人员恶意串通的。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28.3.3向评审专家、采购人或采购代理机构工作人员行贿或者提供其他不正当利益的。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28.3.4恶意竞争，最后报价明显低于其自身合理成本且又无法提供证明的。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28.3.5不满足本磋商文件规定的实质性要求，但在评审过程中又未被磋商小组发现的。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28.3.6成交后无正当理由拒不与采购人签订政府采购合同或者未按照磋商文件确定的事项签订政府采购合同的。</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28.3.7将政府采购合同转包的。</w:t>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08" w:name="_Toc200451960"/>
      <w:r>
        <w:rPr>
          <w:rFonts w:hint="eastAsia"/>
          <w:color w:val="auto"/>
          <w:highlight w:val="none"/>
        </w:rPr>
        <w:t xml:space="preserve">29、质疑处理</w:t>
      </w:r>
      <w:bookmarkEnd w:id="108"/>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29.1 提出质疑的供应商应当是参与所质疑项目采购活动的供应商。潜在供应商依法获取其可质疑的采购文件的，可以对采购文件提出质疑。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024"/>
        <w:ind w:firstLine="480"/>
        <w:jc w:val="both"/>
        <w:pageBreakBefore w:val="0"/>
        <w:spacing w:before="0" w:beforeAutospacing="0" w:after="0" w:afterAutospacing="0" w:line="360" w:lineRule="auto"/>
        <w:widowControl w:val="off"/>
        <w:rPr>
          <w:rFonts w:hint="eastAsia" w:eastAsia="宋体"/>
          <w:color w:val="auto"/>
          <w:highlight w:val="none"/>
          <w:lang w:eastAsia="zh-CN"/>
        </w:rPr>
      </w:pPr>
      <w:r>
        <w:rPr>
          <w:rFonts w:hint="eastAsia"/>
          <w:color w:val="auto"/>
          <w:highlight w:val="none"/>
        </w:rPr>
        <w:t xml:space="preserve">29.2.1对可以质疑的采购文件提出质疑的，为收到采购文件之日或者采购文件公告期限届满之日。</w:t>
      </w:r>
      <w:r/>
    </w:p>
    <w:p>
      <w:pPr>
        <w:pStyle w:val="1024"/>
        <w:ind w:firstLine="480"/>
        <w:jc w:val="both"/>
        <w:pageBreakBefore w:val="0"/>
        <w:spacing w:before="0" w:beforeAutospacing="0" w:after="0" w:afterAutospacing="0" w:line="360" w:lineRule="auto"/>
        <w:widowControl w:val="off"/>
        <w:rPr>
          <w:rFonts w:hint="eastAsia" w:eastAsia="宋体"/>
          <w:color w:val="auto"/>
          <w:highlight w:val="none"/>
          <w:lang w:eastAsia="zh-CN"/>
        </w:rPr>
      </w:pPr>
      <w:r>
        <w:rPr>
          <w:rFonts w:hint="eastAsia"/>
          <w:color w:val="auto"/>
          <w:highlight w:val="none"/>
        </w:rPr>
        <w:t xml:space="preserve">29.2.2对采购过程提出质疑的，为各采购程序环节结束之日。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29.2.3对成交结果提出质疑的，为成交结果公告期限届满之日。</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 以下情形的质疑不予受理</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29.4.1 内容不符合《政府采购质疑和投诉办法》第十二条规定的质疑。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29.4.2 超出政府采购法定期限的质疑。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29.4.3 以传真、电子邮件等方式递交的非原件形式的质疑。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29.4.4 未参加磋商活动的供应商或在磋商活动中自身权益未受到损害的供应商所提出的质疑。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29.4.5供应商组成联合体参加磋商，联合体中任何一方或多方未按要求签字、盖章、加盖公章的质疑。</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29.5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30、成交通知书</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024"/>
        <w:jc w:val="both"/>
        <w:keepLines/>
        <w:keepNext/>
        <w:pageBreakBefore w:val="0"/>
        <w:spacing w:before="0" w:beforeAutospacing="0" w:after="0" w:afterAutospacing="0" w:line="360" w:lineRule="auto"/>
        <w:widowControl w:val="off"/>
        <w:rPr>
          <w:color w:val="auto"/>
          <w:highlight w:val="none"/>
        </w:rPr>
      </w:pPr>
      <w:r/>
      <w:bookmarkStart w:id="109" w:name="_Toc513029236"/>
      <w:r/>
      <w:bookmarkStart w:id="110" w:name="_Toc16938552"/>
      <w:r/>
      <w:bookmarkStart w:id="111" w:name="_Toc20823308"/>
      <w:r/>
      <w:bookmarkStart w:id="112" w:name="_Toc120614220"/>
      <w:r>
        <w:rPr>
          <w:rFonts w:hint="eastAsia"/>
          <w:b/>
          <w:bCs/>
          <w:color w:val="auto"/>
          <w:highlight w:val="none"/>
        </w:rPr>
        <w:t xml:space="preserve">七、授予合同</w:t>
      </w:r>
      <w:bookmarkEnd w:id="109"/>
      <w:r/>
      <w:bookmarkEnd w:id="110"/>
      <w:r/>
      <w:bookmarkEnd w:id="111"/>
      <w:r/>
      <w:bookmarkEnd w:id="112"/>
      <w:r/>
      <w:r/>
    </w:p>
    <w:p>
      <w:pPr>
        <w:pStyle w:val="1024"/>
        <w:ind w:firstLine="480"/>
        <w:jc w:val="both"/>
        <w:keepLines/>
        <w:keepNext/>
        <w:pageBreakBefore w:val="0"/>
        <w:spacing w:before="0" w:beforeAutospacing="0" w:after="0" w:afterAutospacing="0" w:line="360" w:lineRule="auto"/>
        <w:widowControl w:val="off"/>
        <w:rPr>
          <w:color w:val="auto"/>
          <w:highlight w:val="none"/>
        </w:rPr>
      </w:pPr>
      <w:r/>
      <w:bookmarkStart w:id="113" w:name="_Toc20823309"/>
      <w:r/>
      <w:bookmarkStart w:id="114" w:name="_Toc513029237"/>
      <w:r/>
      <w:bookmarkStart w:id="115" w:name="_Toc16938553"/>
      <w:r>
        <w:rPr>
          <w:rFonts w:hint="eastAsia"/>
          <w:color w:val="auto"/>
          <w:highlight w:val="none"/>
        </w:rPr>
        <w:t xml:space="preserve">31、 签订合同</w:t>
      </w:r>
      <w:bookmarkEnd w:id="113"/>
      <w:r/>
      <w:bookmarkEnd w:id="114"/>
      <w:r/>
      <w:bookmarkEnd w:id="115"/>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31.l成交供应商应当在成交通知书发出之日起三十日内，按照磋商文件确定的事项与采购人签订政府采购合同。</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31.2磋商文件、成交供应商的响应文件及磋商过程中有关澄清、承诺文件均应作为合同附件。</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31.3 签订合同后，</w:t>
      </w:r>
      <w:r>
        <w:rPr>
          <w:rFonts w:hint="eastAsia"/>
          <w:i w:val="0"/>
          <w:iCs w:val="0"/>
          <w:color w:val="auto"/>
          <w:highlight w:val="none"/>
          <w:u w:val="single"/>
        </w:rPr>
        <w:t xml:space="preserve">成交供应商不得将合同标的进行转包</w:t>
      </w:r>
      <w:r>
        <w:rPr>
          <w:rFonts w:hint="eastAsia"/>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024"/>
        <w:ind w:firstLine="480"/>
        <w:jc w:val="both"/>
        <w:keepLines/>
        <w:keepNext/>
        <w:pageBreakBefore w:val="0"/>
        <w:spacing w:before="0" w:beforeAutospacing="0" w:after="0" w:afterAutospacing="0" w:line="360" w:lineRule="auto"/>
        <w:widowControl w:val="off"/>
        <w:rPr>
          <w:color w:val="auto"/>
          <w:highlight w:val="none"/>
        </w:rPr>
      </w:pPr>
      <w:r>
        <w:rPr>
          <w:rFonts w:hint="eastAsia"/>
          <w:color w:val="auto"/>
          <w:highlight w:val="none"/>
        </w:rPr>
        <w:t xml:space="preserve">32、标的物的追加</w:t>
      </w:r>
      <w:r/>
    </w:p>
    <w:p>
      <w:pPr>
        <w:pStyle w:val="1024"/>
        <w:ind w:firstLine="480"/>
        <w:jc w:val="both"/>
        <w:pageBreakBefore w:val="0"/>
        <w:spacing w:before="0" w:beforeAutospacing="0" w:after="0" w:afterAutospacing="0" w:line="360" w:lineRule="auto"/>
        <w:widowControl w:val="off"/>
        <w:rPr>
          <w:color w:val="auto"/>
          <w:highlight w:val="none"/>
        </w:rPr>
      </w:pPr>
      <w:r>
        <w:rPr>
          <w:rFonts w:hint="eastAsia"/>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
      <w:r/>
    </w:p>
    <w:p>
      <w:pPr>
        <w:pStyle w:val="1024"/>
        <w:ind w:firstLine="600"/>
        <w:jc w:val="both"/>
        <w:spacing w:before="0" w:beforeAutospacing="0" w:after="0" w:afterAutospacing="0" w:line="360" w:lineRule="auto"/>
        <w:widowControl w:val="off"/>
        <w:rPr>
          <w:color w:val="auto"/>
          <w:highlight w:val="none"/>
        </w:rPr>
      </w:pPr>
      <w:r>
        <w:rPr>
          <w:color w:val="auto"/>
          <w:highlight w:val="none"/>
        </w:rPr>
      </w:r>
      <w:r/>
    </w:p>
    <w:p>
      <w:pPr>
        <w:pStyle w:val="943"/>
        <w:rPr>
          <w:rFonts w:hint="eastAsia"/>
          <w:highlight w:val="none"/>
          <w:lang w:val="en-US"/>
        </w:rPr>
      </w:pPr>
      <w:r/>
      <w:bookmarkStart w:id="116" w:name="_Toc14871"/>
      <w:r>
        <w:rPr>
          <w:rFonts w:hint="eastAsia"/>
          <w:highlight w:val="none"/>
          <w:lang w:val="en-US"/>
        </w:rPr>
        <w:t xml:space="preserve">三、合同文本</w:t>
      </w:r>
      <w:bookmarkEnd w:id="116"/>
      <w:r/>
      <w:r/>
    </w:p>
    <w:p>
      <w:pPr>
        <w:jc w:val="left"/>
        <w:rPr>
          <w:rFonts w:ascii="宋体" w:hAnsi="宋体" w:cs="宋体"/>
          <w:bCs/>
          <w:sz w:val="32"/>
          <w:szCs w:val="32"/>
          <w:highlight w:val="none"/>
          <w:lang w:val="zh-CN" w:bidi="zh-CN"/>
        </w:rPr>
      </w:pPr>
      <w:r>
        <w:rPr>
          <w:rFonts w:hint="eastAsia" w:ascii="宋体" w:hAnsi="宋体" w:cs="宋体"/>
          <w:bCs/>
          <w:sz w:val="32"/>
          <w:szCs w:val="32"/>
          <w:highlight w:val="none"/>
          <w:lang w:val="zh-CN" w:bidi="zh-CN"/>
        </w:rPr>
        <w:br/>
      </w:r>
      <w:r>
        <w:rPr>
          <w:rFonts w:hint="eastAsia" w:ascii="宋体" w:hAnsi="宋体" w:cs="宋体"/>
          <w:bCs/>
          <w:sz w:val="32"/>
          <w:szCs w:val="32"/>
          <w:highlight w:val="none"/>
          <w:lang w:val="zh-CN" w:bidi="zh-CN"/>
        </w:rPr>
        <w:t xml:space="preserve">（GF—2017—0201）</w:t>
      </w:r>
      <w:r/>
    </w:p>
    <w:p>
      <w:pPr>
        <w:jc w:val="center"/>
        <w:rPr>
          <w:rFonts w:ascii="宋体" w:hAnsi="宋体" w:cs="宋体"/>
          <w:b/>
          <w:sz w:val="52"/>
          <w:szCs w:val="52"/>
          <w:highlight w:val="none"/>
          <w:lang w:val="zh-CN" w:bidi="zh-CN"/>
        </w:rPr>
      </w:pPr>
      <w:r>
        <w:rPr>
          <w:rFonts w:ascii="宋体" w:hAnsi="宋体" w:cs="宋体"/>
          <w:b/>
          <w:sz w:val="52"/>
          <w:szCs w:val="52"/>
          <w:highlight w:val="none"/>
          <w:lang w:val="zh-CN" w:bidi="zh-CN"/>
        </w:rPr>
      </w:r>
      <w:r/>
    </w:p>
    <w:p>
      <w:pPr>
        <w:jc w:val="center"/>
        <w:rPr>
          <w:rFonts w:ascii="宋体" w:hAnsi="宋体" w:cs="宋体"/>
          <w:b/>
          <w:sz w:val="72"/>
          <w:szCs w:val="52"/>
          <w:highlight w:val="none"/>
          <w:lang w:val="zh-CN" w:bidi="zh-CN"/>
        </w:rPr>
      </w:pPr>
      <w:r>
        <w:rPr>
          <w:rFonts w:hint="eastAsia" w:ascii="宋体" w:hAnsi="宋体" w:cs="宋体"/>
          <w:b/>
          <w:sz w:val="72"/>
          <w:szCs w:val="52"/>
          <w:highlight w:val="none"/>
          <w:lang w:val="zh-CN" w:bidi="zh-CN"/>
        </w:rPr>
        <w:t xml:space="preserve">建设工程施工合同</w:t>
      </w:r>
      <w:r/>
    </w:p>
    <w:p>
      <w:pPr>
        <w:jc w:val="center"/>
        <w:rPr>
          <w:rFonts w:ascii="宋体" w:hAnsi="宋体" w:cs="宋体"/>
          <w:b/>
          <w:sz w:val="28"/>
          <w:szCs w:val="28"/>
          <w:highlight w:val="none"/>
          <w:lang w:val="zh-CN" w:bidi="zh-CN"/>
        </w:rPr>
      </w:pPr>
      <w:r>
        <w:rPr>
          <w:rFonts w:hint="eastAsia" w:ascii="宋体" w:hAnsi="宋体" w:cs="宋体"/>
          <w:b/>
          <w:sz w:val="28"/>
          <w:szCs w:val="28"/>
          <w:highlight w:val="none"/>
          <w:lang w:val="zh-CN" w:bidi="zh-CN"/>
        </w:rPr>
        <w:t xml:space="preserve">【</w:t>
      </w:r>
      <w:r>
        <w:rPr>
          <w:rFonts w:hint="eastAsia" w:ascii="宋体" w:hAnsi="宋体" w:cs="宋体"/>
          <w:b/>
          <w:sz w:val="28"/>
          <w:szCs w:val="28"/>
          <w:highlight w:val="none"/>
          <w:lang w:bidi="zh-CN"/>
        </w:rPr>
        <w:t xml:space="preserve">苏州市光华中学东校区装修及室外场地改造项目</w:t>
      </w:r>
      <w:r>
        <w:rPr>
          <w:rFonts w:hint="eastAsia" w:ascii="宋体" w:hAnsi="宋体" w:cs="宋体"/>
          <w:b/>
          <w:sz w:val="28"/>
          <w:szCs w:val="28"/>
          <w:highlight w:val="none"/>
          <w:lang w:val="zh-CN" w:bidi="zh-CN"/>
        </w:rPr>
        <w:t xml:space="preserve">】</w:t>
      </w:r>
      <w:r/>
    </w:p>
    <w:p>
      <w:pPr>
        <w:jc w:val="center"/>
        <w:rPr>
          <w:rFonts w:ascii="宋体" w:hAnsi="宋体" w:cs="宋体"/>
          <w:b/>
          <w:sz w:val="72"/>
          <w:szCs w:val="72"/>
          <w:highlight w:val="none"/>
          <w:lang w:val="zh-CN" w:bidi="zh-CN"/>
        </w:rPr>
      </w:pPr>
      <w:r>
        <w:rPr>
          <w:rFonts w:ascii="宋体" w:hAnsi="宋体" w:cs="宋体"/>
          <w:b/>
          <w:sz w:val="72"/>
          <w:szCs w:val="72"/>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jc w:val="left"/>
        <w:rPr>
          <w:rFonts w:ascii="宋体" w:hAnsi="宋体" w:cs="宋体"/>
          <w:b/>
          <w:sz w:val="28"/>
          <w:szCs w:val="28"/>
          <w:highlight w:val="none"/>
          <w:lang w:val="zh-CN" w:bidi="zh-CN"/>
        </w:rPr>
      </w:pPr>
      <w:r>
        <w:rPr>
          <w:rFonts w:ascii="宋体" w:hAnsi="宋体" w:cs="宋体"/>
          <w:b/>
          <w:sz w:val="28"/>
          <w:szCs w:val="28"/>
          <w:highlight w:val="none"/>
          <w:lang w:val="zh-CN" w:bidi="zh-CN"/>
        </w:rPr>
      </w:r>
      <w:r/>
    </w:p>
    <w:p>
      <w:pPr>
        <w:ind w:right="2719"/>
        <w:jc w:val="both"/>
        <w:rPr>
          <w:rFonts w:hint="default" w:ascii="宋体" w:hAnsi="宋体" w:cs="宋体"/>
          <w:b/>
          <w:sz w:val="32"/>
          <w:szCs w:val="28"/>
          <w:highlight w:val="none"/>
          <w:lang w:val="en-US" w:bidi="zh-CN"/>
        </w:rPr>
      </w:pPr>
      <w:r>
        <w:rPr>
          <w:rFonts w:ascii="宋体" w:hAnsi="宋体" w:cs="宋体"/>
          <w:sz w:val="22"/>
          <w:szCs w:val="22"/>
          <w:highlight w:val="none"/>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4575175</wp:posOffset>
                </wp:positionH>
                <wp:positionV relativeFrom="paragraph">
                  <wp:posOffset>147320</wp:posOffset>
                </wp:positionV>
                <wp:extent cx="723900" cy="457200"/>
                <wp:effectExtent l="4445" t="4445" r="14604" b="14604"/>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5" o:spid="_x0000_s5" o:spt="202" type="#_x0000_t202" style="position:absolute;z-index:251660288;o:allowoverlap:true;o:allowincell:true;mso-position-horizontal-relative:text;margin-left:360.2pt;mso-position-horizontal:absolute;mso-position-vertical-relative:text;margin-top:11.6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highlight w:val="none"/>
          <w:lang w:val="en-US" w:bidi="zh-CN"/>
        </w:rPr>
        <w:t xml:space="preserve">                 </w:t>
      </w:r>
      <w:r>
        <w:rPr>
          <w:rFonts w:hint="eastAsia" w:ascii="宋体" w:hAnsi="宋体" w:cs="宋体"/>
          <w:b/>
          <w:sz w:val="32"/>
          <w:szCs w:val="28"/>
          <w:highlight w:val="none"/>
          <w:lang w:val="zh-CN" w:bidi="zh-CN"/>
        </w:rPr>
        <w:t xml:space="preserve">住房城乡建设部</w:t>
      </w:r>
      <w:r>
        <w:rPr>
          <w:rFonts w:hint="eastAsia" w:ascii="宋体" w:hAnsi="宋体" w:cs="宋体"/>
          <w:b/>
          <w:sz w:val="32"/>
          <w:szCs w:val="28"/>
          <w:highlight w:val="none"/>
          <w:lang w:val="en-US" w:bidi="zh-CN"/>
        </w:rPr>
        <w:t xml:space="preserve">  </w:t>
      </w:r>
      <w:r/>
    </w:p>
    <w:p>
      <w:pPr>
        <w:ind w:right="2719"/>
        <w:jc w:val="both"/>
        <w:rPr>
          <w:rFonts w:ascii="宋体" w:hAnsi="宋体" w:cs="宋体"/>
          <w:b/>
          <w:sz w:val="32"/>
          <w:szCs w:val="28"/>
          <w:highlight w:val="none"/>
          <w:lang w:val="zh-CN" w:bidi="zh-CN"/>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2"/>
          <w:szCs w:val="28"/>
          <w:highlight w:val="none"/>
          <w:lang w:val="en-US" w:bidi="zh-CN"/>
        </w:rPr>
        <w:t xml:space="preserve">                 </w:t>
      </w:r>
      <w:r>
        <w:rPr>
          <w:rFonts w:hint="eastAsia" w:ascii="宋体" w:hAnsi="宋体" w:cs="宋体"/>
          <w:b/>
          <w:sz w:val="32"/>
          <w:szCs w:val="28"/>
          <w:highlight w:val="none"/>
          <w:lang w:val="zh-CN" w:bidi="zh-CN"/>
        </w:rPr>
        <w:t xml:space="preserve">国家工商行政管理</w:t>
      </w:r>
      <w:r>
        <w:rPr>
          <w:rFonts w:hint="eastAsia" w:ascii="宋体" w:hAnsi="宋体" w:cs="宋体"/>
          <w:b/>
          <w:sz w:val="32"/>
          <w:szCs w:val="28"/>
          <w:highlight w:val="none"/>
          <w:lang w:bidi="zh-CN"/>
        </w:rPr>
        <w:t xml:space="preserve">              </w:t>
      </w:r>
      <w:r/>
    </w:p>
    <w:p>
      <w:pPr>
        <w:ind w:firstLine="482"/>
        <w:jc w:val="center"/>
        <w:spacing w:line="360" w:lineRule="auto"/>
        <w:rPr>
          <w:rFonts w:ascii="宋体" w:hAnsi="宋体" w:cs="宋体"/>
          <w:b/>
          <w:sz w:val="24"/>
          <w:szCs w:val="22"/>
          <w:highlight w:val="none"/>
          <w:lang w:val="zh-CN" w:bidi="zh-CN"/>
        </w:rPr>
      </w:pPr>
      <w:r/>
      <w:bookmarkStart w:id="117" w:name="_Hlk76385326"/>
      <w:r>
        <w:rPr>
          <w:rFonts w:hint="eastAsia" w:ascii="宋体" w:hAnsi="宋体" w:cs="宋体"/>
          <w:b/>
          <w:sz w:val="24"/>
          <w:szCs w:val="22"/>
          <w:highlight w:val="none"/>
          <w:lang w:val="zh-CN" w:bidi="zh-CN"/>
        </w:rPr>
        <w:t xml:space="preserve">第一部分合同协议书</w:t>
      </w:r>
      <w:r/>
    </w:p>
    <w:p>
      <w:pPr>
        <w:ind w:firstLine="480"/>
        <w:jc w:val="left"/>
        <w:spacing w:line="360" w:lineRule="auto"/>
        <w:rPr>
          <w:rFonts w:ascii="宋体" w:hAnsi="宋体" w:cs="宋体"/>
          <w:spacing w:val="10"/>
          <w:sz w:val="24"/>
          <w:szCs w:val="22"/>
          <w:highlight w:val="none"/>
          <w:lang w:val="zh-CN" w:bidi="zh-CN"/>
        </w:rPr>
      </w:pPr>
      <w:r>
        <w:rPr>
          <w:rFonts w:hint="eastAsia" w:ascii="宋体" w:hAnsi="宋体" w:cs="宋体"/>
          <w:sz w:val="24"/>
          <w:szCs w:val="22"/>
          <w:highlight w:val="none"/>
          <w:lang w:val="zh-CN" w:bidi="zh-CN"/>
        </w:rPr>
        <w:t xml:space="preserve">发包</w:t>
      </w:r>
      <w:r>
        <w:rPr>
          <w:rFonts w:hint="eastAsia" w:ascii="宋体" w:hAnsi="宋体" w:cs="宋体"/>
          <w:sz w:val="24"/>
          <w:szCs w:val="22"/>
          <w:highlight w:val="none"/>
          <w:lang w:bidi="zh-CN"/>
        </w:rPr>
        <w:t xml:space="preserve">人</w:t>
      </w:r>
      <w:r>
        <w:rPr>
          <w:rFonts w:hint="eastAsia" w:ascii="宋体" w:hAnsi="宋体" w:cs="宋体"/>
          <w:sz w:val="24"/>
          <w:szCs w:val="22"/>
          <w:highlight w:val="none"/>
          <w:lang w:val="zh-CN" w:bidi="zh-CN"/>
        </w:rPr>
        <w:t xml:space="preserve">：</w:t>
      </w:r>
      <w:r>
        <w:rPr>
          <w:rFonts w:hint="eastAsia" w:ascii="宋体" w:hAnsi="宋体" w:cs="宋体"/>
          <w:spacing w:val="10"/>
          <w:sz w:val="24"/>
          <w:szCs w:val="22"/>
          <w:highlight w:val="none"/>
          <w:lang w:val="zh-CN" w:bidi="zh-CN"/>
        </w:rPr>
        <w:t xml:space="preserve">苏州市光华中学</w:t>
      </w:r>
      <w:r/>
    </w:p>
    <w:p>
      <w:pPr>
        <w:ind w:firstLine="480"/>
        <w:jc w:val="left"/>
        <w:spacing w:line="360" w:lineRule="auto"/>
        <w:rPr>
          <w:rFonts w:hint="eastAsia" w:ascii="宋体" w:hAnsi="宋体" w:eastAsia="宋体" w:cs="宋体"/>
          <w:sz w:val="24"/>
          <w:szCs w:val="22"/>
          <w:highlight w:val="none"/>
          <w:lang w:eastAsia="zh-CN" w:bidi="zh-CN"/>
        </w:rPr>
      </w:pPr>
      <w:r>
        <w:rPr>
          <w:rFonts w:hint="eastAsia" w:ascii="宋体" w:hAnsi="宋体" w:cs="宋体"/>
          <w:sz w:val="24"/>
          <w:szCs w:val="22"/>
          <w:highlight w:val="none"/>
          <w:lang w:val="zh-CN" w:bidi="zh-CN"/>
        </w:rPr>
        <w:t xml:space="preserve">地</w:t>
      </w:r>
      <w:r>
        <w:rPr>
          <w:rFonts w:ascii="宋体" w:hAnsi="宋体" w:cs="宋体"/>
          <w:sz w:val="24"/>
          <w:szCs w:val="22"/>
          <w:highlight w:val="none"/>
          <w:lang w:val="zh-CN" w:bidi="zh-CN"/>
        </w:rPr>
        <w:t xml:space="preserve">  </w:t>
      </w:r>
      <w:r>
        <w:rPr>
          <w:rFonts w:hint="eastAsia" w:ascii="宋体" w:hAnsi="宋体" w:cs="宋体"/>
          <w:sz w:val="24"/>
          <w:szCs w:val="22"/>
          <w:highlight w:val="none"/>
          <w:lang w:val="zh-CN" w:bidi="zh-CN"/>
        </w:rPr>
        <w:t xml:space="preserve">址：</w:t>
      </w:r>
      <w:r>
        <w:rPr>
          <w:rFonts w:hint="eastAsia" w:ascii="宋体" w:hAnsi="宋体" w:cs="宋体"/>
          <w:sz w:val="24"/>
          <w:szCs w:val="22"/>
          <w:highlight w:val="none"/>
          <w:lang w:bidi="zh-CN"/>
        </w:rPr>
        <w:t xml:space="preserve"> </w:t>
      </w:r>
      <w:r>
        <w:rPr>
          <w:rFonts w:hint="eastAsia" w:eastAsia="宋体" w:cs="Times New Roman" w:asciiTheme="minorEastAsia" w:hAnsiTheme="minorEastAsia"/>
          <w:i w:val="0"/>
          <w:iCs w:val="0"/>
          <w:caps w:val="0"/>
          <w:spacing w:val="0"/>
          <w:sz w:val="24"/>
          <w:szCs w:val="24"/>
          <w:highlight w:val="none"/>
          <w:shd w:val="clear" w:color="auto"/>
          <w:lang w:eastAsia="zh-CN"/>
        </w:rPr>
        <w:t xml:space="preserve">苏州市姑苏区更楼弄13号</w:t>
      </w:r>
      <w:r/>
    </w:p>
    <w:p>
      <w:p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val="zh-CN" w:bidi="zh-CN"/>
        </w:rPr>
        <w:t xml:space="preserve">联系人：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联系电话：</w:t>
      </w:r>
      <w:r/>
    </w:p>
    <w:p>
      <w:pPr>
        <w:ind w:firstLine="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w:t>
      </w:r>
      <w:r>
        <w:rPr>
          <w:rFonts w:ascii="宋体" w:hAnsi="宋体" w:cs="宋体"/>
          <w:sz w:val="24"/>
          <w:szCs w:val="22"/>
          <w:highlight w:val="none"/>
          <w:lang w:val="zh-CN" w:bidi="zh-CN"/>
        </w:rPr>
        <w:t xml:space="preserve">  </w:t>
      </w:r>
      <w:r>
        <w:rPr>
          <w:rFonts w:hint="eastAsia" w:ascii="宋体" w:hAnsi="宋体" w:cs="宋体"/>
          <w:sz w:val="24"/>
          <w:szCs w:val="22"/>
          <w:highlight w:val="none"/>
          <w:lang w:val="zh-CN" w:bidi="zh-CN"/>
        </w:rPr>
        <w:t xml:space="preserve">址：</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联系电话：</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p>
      <w:pPr>
        <w:ind w:firstLine="480"/>
        <w:jc w:val="left"/>
        <w:spacing w:line="360" w:lineRule="auto"/>
        <w:rPr>
          <w:rFonts w:ascii="宋体" w:hAnsi="宋体" w:cs="宋体"/>
          <w:spacing w:val="10"/>
          <w:sz w:val="24"/>
          <w:szCs w:val="22"/>
          <w:highlight w:val="none"/>
          <w:lang w:val="zh-CN" w:bidi="zh-CN"/>
        </w:rPr>
      </w:pPr>
      <w:r/>
      <w:bookmarkStart w:id="118" w:name="EBfa538853a13344f3ae474e19ca8f96f8"/>
      <w:r/>
      <w:bookmarkEnd w:id="118"/>
      <w:r/>
      <w:bookmarkStart w:id="119" w:name="EBc11df021d25c43c58ac32de707e7b483"/>
      <w:r/>
      <w:bookmarkEnd w:id="119"/>
      <w:r>
        <w:rPr>
          <w:rFonts w:hint="eastAsia" w:ascii="宋体" w:hAnsi="宋体" w:cs="宋体"/>
          <w:sz w:val="24"/>
          <w:szCs w:val="22"/>
          <w:highlight w:val="none"/>
          <w:lang w:val="zh-CN" w:bidi="zh-CN"/>
        </w:rPr>
        <w:t xml:space="preserve">依照《中华人民共和国政府采购法》、《中华人民共和国民法典》、《中华人民共和国建筑法》、及其他有关法律、行政法规，遵循平等、自愿、公平和诚实信用的原则，</w:t>
      </w:r>
      <w:r>
        <w:rPr>
          <w:rFonts w:hint="eastAsia" w:ascii="宋体" w:hAnsi="宋体" w:cs="宋体"/>
          <w:sz w:val="24"/>
          <w:szCs w:val="22"/>
          <w:highlight w:val="none"/>
          <w:lang w:val="en-US" w:bidi="zh-CN"/>
        </w:rPr>
        <w:t xml:space="preserve">双</w:t>
      </w:r>
      <w:r>
        <w:rPr>
          <w:rFonts w:hint="eastAsia" w:ascii="宋体" w:hAnsi="宋体" w:cs="宋体"/>
          <w:sz w:val="24"/>
          <w:szCs w:val="22"/>
          <w:highlight w:val="none"/>
          <w:lang w:val="zh-CN" w:bidi="zh-CN"/>
        </w:rPr>
        <w:t xml:space="preserve">方就本工程施工及有关事项协商一致，共同达成如下协议：</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一、工程概况</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1、工程名称：</w:t>
      </w:r>
      <w:r>
        <w:rPr>
          <w:rFonts w:hint="eastAsia" w:hAnsi="宋体"/>
          <w:b/>
          <w:sz w:val="24"/>
          <w:szCs w:val="24"/>
          <w:highlight w:val="none"/>
          <w:lang w:val="zh-CN" w:bidi="zh-CN"/>
        </w:rPr>
        <w:t xml:space="preserve">苏州市光华中学东校区装修及室外场地改造项目施工</w:t>
      </w:r>
      <w:r>
        <w:rPr>
          <w:rFonts w:hint="eastAsia" w:ascii="宋体" w:hAnsi="宋体" w:cs="宋体"/>
          <w:bCs/>
          <w:sz w:val="24"/>
          <w:szCs w:val="22"/>
          <w:highlight w:val="none"/>
          <w:lang w:val="zh-CN" w:bidi="zh-CN"/>
        </w:rPr>
        <w:t xml:space="preserve">。</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2、工程地点：</w:t>
      </w:r>
      <w:r>
        <w:rPr>
          <w:rFonts w:hint="eastAsia" w:hAnsi="宋体" w:cs="Times New Roman"/>
          <w:b/>
          <w:i w:val="0"/>
          <w:iCs w:val="0"/>
          <w:caps w:val="0"/>
          <w:spacing w:val="0"/>
          <w:sz w:val="24"/>
          <w:szCs w:val="24"/>
          <w:highlight w:val="none"/>
          <w:shd w:val="clear" w:color="auto"/>
          <w:lang w:val="zh-CN" w:bidi="zh-CN"/>
        </w:rPr>
        <w:t xml:space="preserve">苏州市姑苏区更楼弄13号</w:t>
      </w:r>
      <w:r>
        <w:rPr>
          <w:rFonts w:hint="eastAsia" w:hAnsi="宋体"/>
          <w:b/>
          <w:sz w:val="24"/>
          <w:szCs w:val="24"/>
          <w:highlight w:val="none"/>
          <w:lang w:val="zh-CN" w:bidi="zh-CN"/>
        </w:rPr>
        <w:t xml:space="preserve">苏州市光华中学</w:t>
      </w:r>
      <w:r/>
    </w:p>
    <w:p>
      <w:pPr>
        <w:ind w:firstLine="480"/>
        <w:jc w:val="left"/>
        <w:spacing w:line="360" w:lineRule="auto"/>
        <w:rPr>
          <w:rFonts w:ascii="宋体" w:hAnsi="宋体" w:cs="宋体"/>
          <w:sz w:val="24"/>
          <w:szCs w:val="22"/>
          <w:highlight w:val="none"/>
          <w:u w:val="none"/>
          <w:lang w:val="zh-CN" w:bidi="zh-CN"/>
        </w:rPr>
      </w:pPr>
      <w:r>
        <w:rPr>
          <w:rFonts w:hint="eastAsia" w:ascii="宋体" w:hAnsi="宋体" w:cs="宋体"/>
          <w:sz w:val="24"/>
          <w:szCs w:val="22"/>
          <w:highlight w:val="none"/>
          <w:lang w:val="zh-CN" w:bidi="zh-CN"/>
        </w:rPr>
        <w:t xml:space="preserve">3、承包方式：</w:t>
      </w:r>
      <w:r>
        <w:rPr>
          <w:rFonts w:hint="eastAsia" w:ascii="宋体" w:hAnsi="宋体" w:cs="宋体"/>
          <w:sz w:val="24"/>
          <w:szCs w:val="22"/>
          <w:highlight w:val="none"/>
          <w:u w:val="none"/>
          <w:lang w:val="zh-CN" w:bidi="zh-CN"/>
        </w:rPr>
        <w:t xml:space="preserve">包工包料。</w:t>
      </w:r>
      <w:r/>
    </w:p>
    <w:p>
      <w:pPr>
        <w:ind w:firstLine="480"/>
        <w:jc w:val="left"/>
        <w:spacing w:line="360" w:lineRule="auto"/>
        <w:rPr>
          <w:rFonts w:ascii="宋体" w:hAnsi="宋体" w:cs="宋体"/>
          <w:sz w:val="24"/>
          <w:szCs w:val="22"/>
          <w:highlight w:val="none"/>
          <w:u w:val="none"/>
          <w:lang w:val="zh-CN" w:bidi="zh-CN"/>
        </w:rPr>
      </w:pPr>
      <w:r>
        <w:rPr>
          <w:rFonts w:hint="eastAsia" w:ascii="宋体" w:hAnsi="宋体" w:cs="宋体"/>
          <w:sz w:val="24"/>
          <w:szCs w:val="22"/>
          <w:highlight w:val="none"/>
          <w:u w:val="none"/>
          <w:lang w:val="zh-CN" w:bidi="zh-CN"/>
        </w:rPr>
        <w:t xml:space="preserve">4、质量标准：合格。</w:t>
      </w:r>
      <w:r/>
    </w:p>
    <w:p>
      <w:pPr>
        <w:ind w:firstLine="480"/>
        <w:jc w:val="left"/>
        <w:spacing w:line="360" w:lineRule="auto"/>
        <w:rPr>
          <w:rFonts w:ascii="宋体" w:hAnsi="宋体" w:cs="宋体"/>
          <w:sz w:val="24"/>
          <w:szCs w:val="22"/>
          <w:highlight w:val="none"/>
          <w:u w:val="single"/>
          <w:lang w:val="zh-CN" w:bidi="zh-CN"/>
        </w:rPr>
      </w:pPr>
      <w:r>
        <w:rPr>
          <w:rFonts w:hint="eastAsia" w:ascii="宋体" w:hAnsi="宋体" w:cs="宋体"/>
          <w:sz w:val="24"/>
          <w:szCs w:val="22"/>
          <w:highlight w:val="none"/>
          <w:u w:val="none"/>
          <w:lang w:val="zh-CN" w:bidi="zh-CN"/>
        </w:rPr>
        <w:t xml:space="preserve">5、发包范围：</w:t>
      </w:r>
      <w:r>
        <w:rPr>
          <w:rFonts w:hint="eastAsia" w:hAnsi="宋体"/>
          <w:b/>
          <w:sz w:val="24"/>
          <w:szCs w:val="22"/>
          <w:highlight w:val="none"/>
          <w:u w:val="none"/>
          <w:lang w:val="zh-CN" w:bidi="zh-CN"/>
        </w:rPr>
        <w:t xml:space="preserve">苏州市光华中学东校区装修及室外场地改造项目</w:t>
      </w:r>
      <w:r>
        <w:rPr>
          <w:rFonts w:hint="eastAsia" w:hAnsi="宋体"/>
          <w:b/>
          <w:sz w:val="24"/>
          <w:szCs w:val="22"/>
          <w:highlight w:val="none"/>
          <w:lang w:val="zh-CN" w:bidi="zh-CN"/>
        </w:rPr>
        <w:t xml:space="preserve">施工，详见工程量清单和施工图纸</w:t>
      </w:r>
      <w:r>
        <w:rPr>
          <w:rFonts w:hint="eastAsia" w:ascii="宋体" w:hAnsi="宋体" w:cs="宋体"/>
          <w:sz w:val="24"/>
          <w:szCs w:val="22"/>
          <w:highlight w:val="none"/>
          <w:lang w:val="zh-CN" w:bidi="zh-CN"/>
        </w:rPr>
        <w:t xml:space="preserve">。</w:t>
      </w:r>
      <w:r/>
    </w:p>
    <w:p>
      <w:pPr>
        <w:ind w:firstLine="480"/>
        <w:jc w:val="left"/>
        <w:spacing w:line="360" w:lineRule="auto"/>
        <w:rPr>
          <w:rFonts w:hint="eastAsia" w:ascii="宋体" w:hAnsi="宋体" w:cs="宋体"/>
          <w:sz w:val="24"/>
          <w:szCs w:val="22"/>
          <w:highlight w:val="none"/>
          <w:lang w:val="zh-CN" w:bidi="zh-CN"/>
        </w:rPr>
      </w:pPr>
      <w:r>
        <w:rPr>
          <w:rFonts w:hint="eastAsia" w:ascii="宋体" w:hAnsi="宋体" w:cs="宋体"/>
          <w:sz w:val="24"/>
          <w:szCs w:val="22"/>
          <w:highlight w:val="none"/>
          <w:lang w:val="zh-CN" w:bidi="zh-CN"/>
        </w:rPr>
        <w:t xml:space="preserve">二、合同工期：</w:t>
      </w:r>
      <w:r/>
    </w:p>
    <w:p>
      <w:pPr>
        <w:ind w:firstLine="480"/>
        <w:spacing w:line="360" w:lineRule="auto"/>
        <w:rPr>
          <w:rFonts w:hint="default" w:eastAsia="宋体"/>
          <w:sz w:val="24"/>
          <w:highlight w:val="none"/>
          <w:lang w:val="en-US" w:eastAsia="zh-CN"/>
        </w:rPr>
      </w:pPr>
      <w:r>
        <w:rPr>
          <w:rFonts w:hint="eastAsia"/>
          <w:sz w:val="24"/>
          <w:highlight w:val="none"/>
          <w:lang w:eastAsia="zh-CN"/>
        </w:rPr>
        <w:t xml:space="preserve">计划开工日期：</w:t>
      </w:r>
      <w:r>
        <w:rPr>
          <w:rFonts w:hint="eastAsia"/>
          <w:sz w:val="24"/>
          <w:highlight w:val="none"/>
          <w:lang w:val="en-US" w:eastAsia="zh-CN"/>
        </w:rPr>
        <w:t xml:space="preserve">   年   月   日  计划完成时间：   年   月   日</w:t>
      </w:r>
      <w:r/>
    </w:p>
    <w:p>
      <w:pPr>
        <w:ind w:firstLine="480"/>
        <w:jc w:val="left"/>
        <w:spacing w:line="360" w:lineRule="auto"/>
        <w:rPr>
          <w:rFonts w:ascii="宋体" w:hAnsi="宋体" w:cs="宋体"/>
          <w:strike/>
          <w:sz w:val="24"/>
          <w:szCs w:val="22"/>
          <w:highlight w:val="none"/>
          <w:lang w:val="zh-CN" w:bidi="zh-CN"/>
        </w:rPr>
      </w:pPr>
      <w:r>
        <w:rPr>
          <w:rFonts w:hint="eastAsia" w:ascii="宋体" w:hAnsi="宋体" w:cs="宋体"/>
          <w:sz w:val="24"/>
          <w:szCs w:val="22"/>
          <w:highlight w:val="none"/>
          <w:lang w:val="zh-CN" w:bidi="zh-CN"/>
        </w:rPr>
        <w:t xml:space="preserve">工期要求：</w:t>
      </w:r>
      <w:r>
        <w:rPr>
          <w:rFonts w:hint="eastAsia" w:ascii="宋体" w:hAnsi="宋体" w:cs="宋体"/>
          <w:color w:val="ff0000"/>
          <w:sz w:val="24"/>
          <w:szCs w:val="22"/>
          <w:highlight w:val="none"/>
          <w:lang w:val="en-US" w:bidi="zh-CN"/>
        </w:rPr>
        <w:t xml:space="preserve">180</w:t>
      </w:r>
      <w:r>
        <w:rPr>
          <w:rFonts w:hint="eastAsia" w:ascii="宋体" w:hAnsi="宋体" w:cs="宋体"/>
          <w:bCs/>
          <w:color w:val="ff0000"/>
          <w:sz w:val="24"/>
          <w:szCs w:val="22"/>
          <w:highlight w:val="none"/>
          <w:lang w:val="zh-CN" w:bidi="zh-CN"/>
        </w:rPr>
        <w:t xml:space="preserve">日历天</w:t>
      </w:r>
      <w:r>
        <w:rPr>
          <w:rFonts w:hint="eastAsia" w:asciiTheme="minorEastAsia" w:hAnsiTheme="minorEastAsia" w:eastAsiaTheme="minorEastAsia"/>
          <w:color w:val="ff0000"/>
          <w:sz w:val="24"/>
          <w:szCs w:val="24"/>
          <w:highlight w:val="none"/>
        </w:rPr>
        <w:t xml:space="preserve">（实际开工日期以开工报告为准）</w:t>
      </w:r>
      <w:r>
        <w:rPr>
          <w:rFonts w:hint="eastAsia" w:ascii="宋体" w:hAnsi="宋体" w:cs="宋体"/>
          <w:sz w:val="24"/>
          <w:szCs w:val="22"/>
          <w:highlight w:val="none"/>
          <w:lang w:val="zh-CN" w:bidi="zh-CN"/>
        </w:rPr>
        <w:t xml:space="preserve">。</w:t>
      </w:r>
      <w:r/>
    </w:p>
    <w:p>
      <w:pPr>
        <w:numPr>
          <w:ilvl w:val="0"/>
          <w:numId w:val="13"/>
        </w:num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bidi="zh-CN"/>
        </w:rPr>
        <w:t xml:space="preserve">现场代表 </w:t>
      </w:r>
      <w:r/>
    </w:p>
    <w:p>
      <w:pPr>
        <w:ind w:firstLine="480"/>
        <w:jc w:val="left"/>
        <w:spacing w:line="360" w:lineRule="auto"/>
        <w:rPr>
          <w:rFonts w:ascii="宋体" w:hAnsi="宋体" w:cs="宋体"/>
          <w:sz w:val="24"/>
          <w:szCs w:val="22"/>
          <w:highlight w:val="none"/>
          <w:lang w:bidi="zh-CN"/>
        </w:rPr>
      </w:pPr>
      <w:r>
        <w:rPr>
          <w:rFonts w:hint="eastAsia" w:ascii="宋体" w:hAnsi="宋体" w:cs="宋体"/>
          <w:sz w:val="24"/>
          <w:szCs w:val="22"/>
          <w:highlight w:val="none"/>
          <w:lang w:val="zh-CN" w:bidi="zh-CN"/>
        </w:rPr>
        <w:t xml:space="preserve">承包人现场负责人：</w:t>
      </w:r>
      <w:r>
        <w:rPr>
          <w:rFonts w:hint="eastAsia" w:ascii="宋体" w:hAnsi="宋体" w:cs="宋体"/>
          <w:sz w:val="24"/>
          <w:szCs w:val="22"/>
          <w:highlight w:val="none"/>
          <w:lang w:bidi="zh-CN"/>
        </w:rPr>
        <w:t xml:space="preserve"> </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四、合同价格、计量与支付：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1、合同金额</w:t>
      </w:r>
      <w:r>
        <w:rPr>
          <w:rFonts w:hint="eastAsia" w:ascii="宋体" w:hAnsi="宋体" w:cs="宋体"/>
          <w:sz w:val="24"/>
          <w:szCs w:val="22"/>
          <w:highlight w:val="none"/>
          <w:u w:val="single"/>
          <w:lang w:val="zh-CN" w:bidi="zh-CN"/>
        </w:rPr>
        <w:t xml:space="preserve">：</w:t>
      </w:r>
      <w:r>
        <w:rPr>
          <w:rFonts w:hint="eastAsia" w:ascii="宋体" w:hAnsi="宋体" w:cs="宋体"/>
          <w:sz w:val="24"/>
          <w:szCs w:val="22"/>
          <w:highlight w:val="none"/>
          <w:u w:val="single"/>
          <w:lang w:bidi="zh-CN"/>
        </w:rPr>
        <w:t xml:space="preserve">        </w:t>
      </w:r>
      <w:r>
        <w:rPr>
          <w:rFonts w:hint="eastAsia" w:ascii="宋体" w:hAnsi="宋体" w:cs="宋体"/>
          <w:sz w:val="24"/>
          <w:szCs w:val="22"/>
          <w:highlight w:val="none"/>
          <w:u w:val="single"/>
          <w:lang w:val="zh-CN" w:bidi="zh-CN"/>
        </w:rPr>
        <w:t xml:space="preserve">元，大写：</w:t>
      </w:r>
      <w:r>
        <w:rPr>
          <w:rFonts w:hint="eastAsia" w:ascii="宋体" w:hAnsi="宋体" w:cs="宋体"/>
          <w:sz w:val="24"/>
          <w:szCs w:val="22"/>
          <w:highlight w:val="none"/>
          <w:u w:val="single"/>
          <w:lang w:bidi="zh-CN"/>
        </w:rPr>
        <w:t xml:space="preserve">          </w:t>
      </w:r>
      <w:r>
        <w:rPr>
          <w:rFonts w:hint="eastAsia" w:ascii="宋体" w:hAnsi="宋体" w:cs="宋体"/>
          <w:sz w:val="24"/>
          <w:szCs w:val="22"/>
          <w:highlight w:val="none"/>
          <w:u w:val="single"/>
          <w:lang w:val="zh-CN" w:bidi="zh-CN"/>
        </w:rPr>
        <w:t xml:space="preserve">元 </w:t>
      </w:r>
      <w:r>
        <w:rPr>
          <w:rFonts w:hint="eastAsia" w:ascii="宋体" w:hAnsi="宋体" w:cs="宋体"/>
          <w:sz w:val="24"/>
          <w:szCs w:val="22"/>
          <w:highlight w:val="none"/>
          <w:lang w:val="zh-CN" w:bidi="zh-CN"/>
        </w:rPr>
        <w:t xml:space="preserve">（明细见承包人的磋商报价）。包括在承包期内工程、各种税费、人工、保险、劳保、维护、利润、税金、政策性文件规定及合同包含的所有风险、责任等各项应有费用。固定综合单价，工程量按实结算。</w:t>
      </w:r>
      <w:r/>
    </w:p>
    <w:p>
      <w:pPr>
        <w:ind w:firstLine="480"/>
        <w:jc w:val="left"/>
        <w:spacing w:line="360" w:lineRule="auto"/>
        <w:widowControl/>
        <w:rPr>
          <w:rFonts w:ascii="宋体" w:hAnsi="宋体"/>
          <w:sz w:val="24"/>
          <w:highlight w:val="none"/>
          <w:u w:val="single"/>
        </w:rPr>
      </w:pPr>
      <w:r>
        <w:rPr>
          <w:rFonts w:hint="eastAsia" w:ascii="宋体" w:hAnsi="宋体" w:cs="宋体"/>
          <w:sz w:val="24"/>
          <w:szCs w:val="22"/>
          <w:highlight w:val="none"/>
          <w:lang w:val="zh-CN" w:bidi="zh-CN"/>
        </w:rPr>
        <w:t xml:space="preserve">2、付款方式：</w:t>
      </w:r>
      <w:r>
        <w:rPr>
          <w:rFonts w:hint="eastAsia" w:ascii="宋体" w:hAnsi="宋体"/>
          <w:sz w:val="24"/>
          <w:highlight w:val="none"/>
          <w:u w:val="single"/>
          <w:lang w:val="en-US" w:eastAsia="zh-CN"/>
        </w:rPr>
        <w:t xml:space="preserve">支付货币为</w:t>
      </w:r>
      <w:r>
        <w:rPr>
          <w:rFonts w:hint="eastAsia" w:ascii="宋体" w:hAnsi="宋体"/>
          <w:sz w:val="24"/>
          <w:highlight w:val="none"/>
          <w:u w:val="single"/>
        </w:rPr>
        <w:t xml:space="preserve">数字人民币支付。</w:t>
      </w:r>
      <w:r/>
    </w:p>
    <w:p>
      <w:pPr>
        <w:ind w:firstLine="480"/>
        <w:jc w:val="left"/>
        <w:spacing w:line="360" w:lineRule="auto"/>
        <w:widowControl/>
        <w:rPr>
          <w:rFonts w:ascii="宋体" w:hAnsi="宋体" w:cs="宋体"/>
          <w:color w:val="ff0000"/>
          <w:sz w:val="24"/>
          <w:szCs w:val="22"/>
          <w:highlight w:val="none"/>
          <w:u w:val="single"/>
          <w:lang w:val="zh-CN" w:bidi="zh-CN"/>
        </w:rPr>
      </w:pPr>
      <w:r>
        <w:rPr>
          <w:rFonts w:hint="eastAsia" w:ascii="宋体" w:hAnsi="宋体" w:cs="宋体"/>
          <w:color w:val="ff0000"/>
          <w:sz w:val="24"/>
          <w:szCs w:val="22"/>
          <w:highlight w:val="none"/>
          <w:lang w:val="zh-CN" w:bidi="zh-CN"/>
        </w:rPr>
        <w:t xml:space="preserve">本合同签订生效后支付本合同总金额30%的预付款。每月工程进度款支付实际完成合格工程量的</w:t>
      </w:r>
      <w:r>
        <w:rPr>
          <w:rFonts w:hint="eastAsia" w:ascii="宋体" w:hAnsi="宋体" w:cs="宋体"/>
          <w:color w:val="ff0000"/>
          <w:sz w:val="24"/>
          <w:szCs w:val="22"/>
          <w:highlight w:val="none"/>
          <w:lang w:val="en-US" w:bidi="zh-CN"/>
        </w:rPr>
        <w:t xml:space="preserve">6</w:t>
      </w:r>
      <w:r>
        <w:rPr>
          <w:rFonts w:hint="eastAsia" w:ascii="宋体" w:hAnsi="宋体" w:cs="宋体"/>
          <w:color w:val="ff0000"/>
          <w:sz w:val="24"/>
          <w:szCs w:val="22"/>
          <w:highlight w:val="none"/>
          <w:lang w:val="zh-CN" w:bidi="zh-CN"/>
        </w:rPr>
        <w:t xml:space="preserve">0%，如累计应付进度款金额未达到预付款金额的，则不予支付，如累计应付进度款金额超过预付款金额的，则支付超过预付款金额部分；本工程竣工且验收合格后，支付至本合同总金额的70%；待本工程竣工结算审计完成后，支付至审定金额的97%；余款在竣工验收合格满</w:t>
      </w:r>
      <w:r>
        <w:rPr>
          <w:rFonts w:hint="eastAsia" w:ascii="宋体" w:hAnsi="宋体" w:cs="宋体"/>
          <w:color w:val="ff0000"/>
          <w:sz w:val="24"/>
          <w:szCs w:val="22"/>
          <w:highlight w:val="none"/>
          <w:lang w:val="en-US" w:bidi="zh-CN"/>
        </w:rPr>
        <w:t xml:space="preserve">一</w:t>
      </w:r>
      <w:r>
        <w:rPr>
          <w:rFonts w:hint="eastAsia" w:ascii="宋体" w:hAnsi="宋体" w:cs="宋体"/>
          <w:color w:val="ff0000"/>
          <w:sz w:val="24"/>
          <w:szCs w:val="22"/>
          <w:highlight w:val="none"/>
          <w:lang w:val="zh-CN" w:bidi="zh-CN"/>
        </w:rPr>
        <w:t xml:space="preserve">年后一次性付清（无息）。</w:t>
      </w:r>
      <w:r/>
    </w:p>
    <w:p>
      <w:pPr>
        <w:ind w:firstLine="482"/>
        <w:jc w:val="left"/>
        <w:spacing w:line="360" w:lineRule="auto"/>
        <w:widowControl/>
        <w:rPr>
          <w:rFonts w:ascii="宋体" w:hAnsi="宋体" w:cs="宋体"/>
          <w:b/>
          <w:bCs/>
          <w:sz w:val="24"/>
          <w:szCs w:val="22"/>
          <w:highlight w:val="none"/>
          <w:lang w:val="zh-CN" w:bidi="zh-CN"/>
        </w:rPr>
      </w:pPr>
      <w:r>
        <w:rPr>
          <w:rFonts w:hint="eastAsia" w:ascii="宋体" w:hAnsi="宋体" w:cs="宋体"/>
          <w:b/>
          <w:bCs/>
          <w:sz w:val="24"/>
          <w:szCs w:val="22"/>
          <w:highlight w:val="none"/>
          <w:lang w:val="zh-CN" w:bidi="zh-CN"/>
        </w:rPr>
        <w:t xml:space="preserve">4、本工程项目采用下列第</w:t>
      </w:r>
      <w:r>
        <w:rPr>
          <w:rFonts w:hint="eastAsia" w:ascii="宋体" w:hAnsi="宋体" w:cs="宋体"/>
          <w:b/>
          <w:bCs/>
          <w:sz w:val="24"/>
          <w:szCs w:val="22"/>
          <w:highlight w:val="none"/>
          <w:u w:val="single"/>
          <w:lang w:val="zh-CN" w:bidi="zh-CN"/>
        </w:rPr>
        <w:t xml:space="preserve">（2）</w:t>
      </w:r>
      <w:r>
        <w:rPr>
          <w:rFonts w:hint="eastAsia" w:ascii="宋体" w:hAnsi="宋体" w:cs="宋体"/>
          <w:b/>
          <w:bCs/>
          <w:sz w:val="24"/>
          <w:szCs w:val="22"/>
          <w:highlight w:val="none"/>
          <w:lang w:val="zh-CN" w:bidi="zh-CN"/>
        </w:rPr>
        <w:t xml:space="preserve">种报价方式。</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60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①若承包方报价表中涉及变更的清单子目的综合单价明显低于标底价（偏差20%及以上），发包方有权按照有利于发包方的原则处理：1、以新增单价替换投标综合单价的，变更后的综合单价=新增单价（尚未按中标下浮率下浮）×投标综合单价/标底综合单价；2、该清单子目取消的，扣除的综合单价=标底综合单价×（1-中标下浮率）。</w:t>
      </w:r>
      <w:r/>
    </w:p>
    <w:p>
      <w:pPr>
        <w:ind w:firstLine="60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 综合单价按以下原则，经</w:t>
      </w:r>
      <w:r>
        <w:rPr>
          <w:rFonts w:hint="eastAsia" w:ascii="宋体" w:hAnsi="宋体" w:cs="宋体"/>
          <w:sz w:val="24"/>
          <w:szCs w:val="22"/>
          <w:highlight w:val="none"/>
          <w:lang w:val="en-US" w:bidi="zh-CN"/>
        </w:rPr>
        <w:t xml:space="preserve">集建单位</w:t>
      </w:r>
      <w:r>
        <w:rPr>
          <w:rFonts w:hint="eastAsia" w:ascii="宋体" w:hAnsi="宋体" w:cs="宋体"/>
          <w:sz w:val="24"/>
          <w:szCs w:val="22"/>
          <w:highlight w:val="none"/>
          <w:lang w:val="zh-CN" w:bidi="zh-CN"/>
        </w:rPr>
        <w:t xml:space="preserve">确认后作为结算的依据：</w:t>
      </w:r>
      <w:r/>
    </w:p>
    <w:p>
      <w:pPr>
        <w:ind w:firstLine="60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工程量增加:投标综合单价小于标底综合单价的80%的，执行投标综合单价；投标综合单价在标底综合单价80%（含）至120%（含）之间的，执行投标综合单价并再下浮1%让利；投标综合单价大于标底综合单价的120%的，以标底综合单价X（1-中标下浮率）作为结算综合单价。</w:t>
      </w:r>
      <w:r/>
    </w:p>
    <w:p>
      <w:pPr>
        <w:ind w:firstLine="60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工程量减少:投标综合单价小于标底综合单价的80%的，按标底综合单价X（1-中标下浮率）作为减少部分综合单价扣除；投标综合单价大于标底综合单价的80%的，按投标综合单价作为减少部分综合单价扣除。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②本工程在磋商文件中已明确的各项施工措施费，均包含在合同总价中。</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5、工程变更及其他：</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如实过程中发生工程变更签证，按照市住建局市财政局《苏州市市级政府投资建筑工程变更备案管理实施细则》（苏住建规【2018】1号）的规定执行。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6、材料、设备供应方式：</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bidi="zh-CN"/>
        </w:rPr>
        <w:t xml:space="preserve">发包人提</w:t>
      </w:r>
      <w:r>
        <w:rPr>
          <w:rFonts w:hint="eastAsia" w:ascii="宋体" w:hAnsi="宋体" w:cs="宋体"/>
          <w:sz w:val="24"/>
          <w:szCs w:val="22"/>
          <w:highlight w:val="none"/>
          <w:lang w:val="zh-CN" w:bidi="zh-CN"/>
        </w:rPr>
        <w:t xml:space="preserve">供材料、设备：无。</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bidi="zh-CN"/>
        </w:rPr>
        <w:t xml:space="preserve">承包人提</w:t>
      </w:r>
      <w:r>
        <w:rPr>
          <w:rFonts w:hint="eastAsia" w:ascii="宋体" w:hAnsi="宋体" w:cs="宋体"/>
          <w:sz w:val="24"/>
          <w:szCs w:val="22"/>
          <w:highlight w:val="none"/>
          <w:lang w:val="zh-CN" w:bidi="zh-CN"/>
        </w:rPr>
        <w:t xml:space="preserve">供材料、设备：全部</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zh-CN" w:bidi="zh-CN"/>
        </w:rPr>
        <w:t xml:space="preserve">供。</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7、本工程为财政投资项目，以审计机构审定结果为建设项目价款结算依据；承包方送审工程结算审定金额核减超过总价7%的部分，按核减额4%计算的审核费用由承包方承担，承包方承担的审核费用由发包方从审定金额中直接代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五、施工安全的约定：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1、工程施工期间涉及安全由承包人全部负责，涉及安全所产生的相关费用一律由承包人承担。本项目安全管理目标为：安全生产零事故。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2、质量必须达到合格，凡因施工单位责任，经验收达不到合格要求，必须返工到合格并承担因返工引起的一切经济损失。</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3、承包人应当办理有关施工现场交通、环卫、施工噪声等管理手续，若发生费用由承包人负责。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4、工程未交付之前，承包人应自始至终对成品进行保护和防止丢失。</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5、施工人员须服从现场安全管理。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六、质量保修期：</w:t>
      </w:r>
      <w:r/>
    </w:p>
    <w:p>
      <w:pPr>
        <w:ind w:firstLine="480"/>
        <w:jc w:val="left"/>
        <w:spacing w:line="360" w:lineRule="auto"/>
        <w:rPr>
          <w:rFonts w:ascii="宋体" w:hAnsi="宋体" w:cs="宋体"/>
          <w:bCs/>
          <w:sz w:val="24"/>
          <w:szCs w:val="22"/>
          <w:highlight w:val="none"/>
          <w:lang w:val="zh-CN" w:bidi="zh-CN"/>
        </w:rPr>
      </w:pPr>
      <w:r>
        <w:rPr>
          <w:rFonts w:hint="eastAsia" w:ascii="宋体" w:hAnsi="宋体" w:cs="宋体"/>
          <w:bCs/>
          <w:sz w:val="24"/>
          <w:szCs w:val="22"/>
          <w:highlight w:val="none"/>
          <w:lang w:val="zh-CN" w:bidi="zh-CN"/>
        </w:rPr>
        <w:t xml:space="preserve">本项目的维修质保时间为</w:t>
      </w:r>
      <w:r>
        <w:rPr>
          <w:rFonts w:hint="eastAsia" w:ascii="宋体" w:hAnsi="宋体" w:cs="宋体"/>
          <w:bCs/>
          <w:sz w:val="24"/>
          <w:szCs w:val="22"/>
          <w:highlight w:val="none"/>
          <w:lang w:val="en-US" w:bidi="zh-CN"/>
        </w:rPr>
        <w:t xml:space="preserve">2</w:t>
      </w:r>
      <w:r>
        <w:rPr>
          <w:rFonts w:hint="eastAsia" w:ascii="宋体" w:hAnsi="宋体" w:cs="宋体"/>
          <w:bCs/>
          <w:sz w:val="24"/>
          <w:szCs w:val="22"/>
          <w:highlight w:val="none"/>
          <w:lang w:val="zh-CN" w:bidi="zh-CN"/>
        </w:rPr>
        <w:t xml:space="preserve">年（自竣工验收合格之日起开始计算），质保期间承包人接到发包人维修通知，承包人保证做到24小时内有明确的答复，需要派人到现场解决的，48小时内到达并完成修缮工作。在此产生的新的工程量费用由承包人自行承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七、关于工程质量及验收的约定：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1、工程质量标准：按《建筑工程施工质量验收统一标准》达到合格标准。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3、若工程获得高于上述标准的奖项，发包人无须给予承包人任何费用增加或奖励。</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4、</w:t>
      </w:r>
      <w:r>
        <w:rPr>
          <w:rFonts w:hint="eastAsia" w:ascii="宋体" w:hAnsi="宋体" w:cs="宋体"/>
          <w:sz w:val="24"/>
          <w:szCs w:val="22"/>
          <w:highlight w:val="none"/>
          <w:lang w:val="en-US" w:bidi="zh-CN"/>
        </w:rPr>
        <w:t xml:space="preserve">双</w:t>
      </w:r>
      <w:r>
        <w:rPr>
          <w:rFonts w:hint="eastAsia" w:ascii="宋体" w:hAnsi="宋体" w:cs="宋体"/>
          <w:sz w:val="24"/>
          <w:szCs w:val="22"/>
          <w:highlight w:val="none"/>
          <w:lang w:val="zh-CN" w:bidi="zh-CN"/>
        </w:rPr>
        <w:t xml:space="preserve">方对工程质量（非承包人原因除外）有争议，由合同条款约定的部门处理，诉讼费用及因此造成的损失，由败诉方承担。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5、</w:t>
      </w:r>
      <w:r>
        <w:rPr>
          <w:rFonts w:hint="eastAsia" w:ascii="宋体" w:hAnsi="宋体" w:cs="宋体"/>
          <w:sz w:val="24"/>
          <w:szCs w:val="22"/>
          <w:highlight w:val="none"/>
          <w:lang w:val="en-US" w:bidi="zh-CN"/>
        </w:rPr>
        <w:t xml:space="preserve">发包人与</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en-US" w:bidi="zh-CN"/>
        </w:rPr>
        <w:t xml:space="preserve">双方</w:t>
      </w:r>
      <w:r>
        <w:rPr>
          <w:rFonts w:hint="eastAsia" w:ascii="宋体" w:hAnsi="宋体" w:cs="宋体"/>
          <w:sz w:val="24"/>
          <w:szCs w:val="22"/>
          <w:highlight w:val="none"/>
          <w:lang w:val="zh-CN" w:bidi="zh-CN"/>
        </w:rPr>
        <w:t xml:space="preserve">应及时办理隐蔽工程和中间工程的检查与验收手续。</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不按时参加隐蔽工程和中间工程验收，承包人可自行验收，</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应予承认。若</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要求复验时，承包人应按要求办理复验。若复验合格，</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应承担复验费用，由此造成停工，工期顺延；若复验不合格，其复验及返工费用由承包人承担，但工期也予顺延。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6、承包人应遵守现场的一切规章制度，文明施工，施工所产生的垃圾需当日清理完毕。</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7、由于承包人原因造成质量事故，其返工费用由承包人承担，工期不顺延。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8、工程未交付之前，承包人应自始至终对成品进行保护和防止丢失。</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9、工程竣工后，承包人应通知</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验收，</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自接到验收通知 7 日内组织验收，并办理验收、移交手续，如</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在规定时间内未能组织验收，需及时通知承包人，另定验收日期。但</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应承认竣工日期，并承担承包人的看管费用和相关费用。</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八、双方权利和义务</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（一）双方的一般权利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的一般权利：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有权监督整个合同工程的顺利进行。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（2）承包人应委派专门的人员负责合同工程的施工并将所委派的负责人员名单于开工前2天提交</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代表，名单内容应包括人员的姓名、通讯号码，在合同工程中的职务及其他必要信息。在合同执行过程中若负责人员发生变化，承包人应在实际变化前7天书面通知</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代表，并经总监理工程师及</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代表批准。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代表有权进入与本合同工程有关的任何工地和现场，但</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代表要求进入的时间必须是不影响工程质量和进度的并且是安全的时间。</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（4）如因设计变更而发生的工程数量的增减需在合同价款时，必须同时经监理人及发包人代表的认可后，并</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按有关规定办理工程变更审批手续方为有效，且最终需经结算审计单位审计确认。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（5）如需对合同工期进行调整时，必须经</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认可。</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（6）</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代表有权要求承包人打开已经掩盖的隐蔽工程，并进行试验和检验，相关工期和费用承担按合同约定执行。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（7）各项验收必须经监理人及</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代表的审查和批准。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（8）</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代表有权得到本合同工程的一切必要的信息和协助，</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在需要时能了解到工程量的增减、工期调整、合同价款的调整、进度款支付、奖励和违约处罚以及对工程质量的检验等情况；承包人对</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代表的上述要求，必须无条件配合。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（9）</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有权要求承包人从本合同工程中解雇因工作质量和工作中行为不符合合同要求并不接受指导的人员。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2、承包人的一般权利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（1）有权要求发包人提供必要的施工条件。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（2）施工过程中发现的图纸问题有权向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和/或监理人提出修正意见。</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（3）承包人有权要求</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组织必要的技术交底。</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（4）承包人有权要求</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提供必要的见证等。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（5）承包人有权按合同规定催要工程款项。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（6）对</w:t>
      </w:r>
      <w:r>
        <w:rPr>
          <w:rFonts w:hint="eastAsia" w:ascii="宋体" w:hAnsi="宋体" w:cs="宋体"/>
          <w:sz w:val="24"/>
          <w:szCs w:val="22"/>
          <w:highlight w:val="none"/>
          <w:lang w:val="en-US" w:bidi="zh-CN"/>
        </w:rPr>
        <w:t xml:space="preserve">集建单位</w:t>
      </w:r>
      <w:r>
        <w:rPr>
          <w:rFonts w:hint="eastAsia" w:ascii="宋体" w:hAnsi="宋体" w:cs="宋体"/>
          <w:sz w:val="24"/>
          <w:szCs w:val="22"/>
          <w:highlight w:val="none"/>
          <w:lang w:val="zh-CN" w:bidi="zh-CN"/>
        </w:rPr>
        <w:t xml:space="preserve">代表及监理人的不良行为有权检举揭发。</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（二）双方的一般义务（工程技术要求另有说明的除外）</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的一般义务</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（1）组织设计单位向承包人进行设计图纸交底。</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（2）监督承包人的施工质量及进度。审批核准承包人委托质量试验单位的资格。监督承包人的安全作业。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（3）协调解决与相关招标工程之间的联系及有关问题。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（4）发包人负责向承包人提供已获取的施工场地周围地下管线和邻近建筑物、构筑物</w:t>
      </w:r>
      <w:r>
        <w:rPr>
          <w:rFonts w:ascii="宋体" w:hAnsi="宋体" w:cs="宋体"/>
          <w:sz w:val="24"/>
          <w:szCs w:val="22"/>
          <w:highlight w:val="none"/>
          <w:lang w:val="zh-CN" w:bidi="zh-CN"/>
        </w:rPr>
        <w:t xml:space="preserve">(含文物保护建筑)与古树名木的资料</w:t>
      </w:r>
      <w:r>
        <w:rPr>
          <w:rFonts w:hint="eastAsia" w:ascii="宋体" w:hAnsi="宋体" w:cs="宋体"/>
          <w:sz w:val="24"/>
          <w:szCs w:val="22"/>
          <w:highlight w:val="none"/>
          <w:lang w:val="zh-CN" w:bidi="zh-CN"/>
        </w:rPr>
        <w:t xml:space="preserve">（</w:t>
      </w:r>
      <w:r>
        <w:rPr>
          <w:rFonts w:ascii="宋体" w:hAnsi="宋体" w:cs="宋体"/>
          <w:sz w:val="24"/>
          <w:szCs w:val="22"/>
          <w:highlight w:val="none"/>
          <w:lang w:val="zh-CN" w:bidi="zh-CN"/>
        </w:rPr>
        <w:t xml:space="preserve">如有</w:t>
      </w:r>
      <w:r>
        <w:rPr>
          <w:rFonts w:hint="eastAsia" w:ascii="宋体" w:hAnsi="宋体" w:cs="宋体"/>
          <w:sz w:val="24"/>
          <w:szCs w:val="22"/>
          <w:highlight w:val="none"/>
          <w:lang w:val="zh-CN" w:bidi="zh-CN"/>
        </w:rPr>
        <w:t xml:space="preserve">），并根据承包人要求向上述所有者或管理部门通知、介绍承包人，以便于承包人获取更详细的资料；通过监理人审查承包人对上述物体的保护措施，并在必要时向上述物体的所有者或管理部门通报。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2、承包人的一般义务</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（1）承包人项目负责人</w:t>
      </w:r>
      <w:r/>
    </w:p>
    <w:p>
      <w:pPr>
        <w:ind w:firstLine="960"/>
        <w:jc w:val="left"/>
        <w:spacing w:line="360" w:lineRule="auto"/>
        <w:rPr>
          <w:rFonts w:hint="eastAsia" w:ascii="宋体" w:hAnsi="宋体" w:cs="宋体"/>
          <w:sz w:val="24"/>
          <w:szCs w:val="22"/>
          <w:highlight w:val="none"/>
          <w:lang w:bidi="zh-CN"/>
        </w:rPr>
      </w:pPr>
      <w:r>
        <w:rPr>
          <w:rFonts w:hint="eastAsia" w:ascii="宋体" w:hAnsi="宋体" w:cs="宋体"/>
          <w:sz w:val="24"/>
          <w:szCs w:val="22"/>
          <w:highlight w:val="none"/>
          <w:lang w:val="zh-CN" w:bidi="zh-CN"/>
        </w:rPr>
        <w:t xml:space="preserve">姓名：</w:t>
      </w:r>
      <w:bookmarkStart w:id="120" w:name="EptNR_项目经理名称"/>
      <w:r/>
      <w:bookmarkEnd w:id="120"/>
      <w:r>
        <w:rPr>
          <w:rFonts w:hint="eastAsia" w:ascii="宋体" w:hAnsi="宋体" w:cs="宋体"/>
          <w:sz w:val="24"/>
          <w:szCs w:val="22"/>
          <w:highlight w:val="none"/>
          <w:u w:val="single"/>
          <w:lang w:bidi="zh-CN"/>
        </w:rPr>
        <w:t xml:space="preserve">      </w:t>
      </w:r>
      <w:r>
        <w:rPr>
          <w:rFonts w:hint="eastAsia" w:ascii="宋体" w:hAnsi="宋体" w:cs="宋体"/>
          <w:sz w:val="24"/>
          <w:szCs w:val="22"/>
          <w:highlight w:val="none"/>
          <w:lang w:val="zh-CN" w:bidi="zh-CN"/>
        </w:rPr>
        <w:t xml:space="preserve">，职务：</w:t>
      </w:r>
      <w:r>
        <w:rPr>
          <w:rFonts w:hint="eastAsia" w:ascii="宋体" w:hAnsi="宋体" w:cs="宋体"/>
          <w:sz w:val="24"/>
          <w:szCs w:val="22"/>
          <w:highlight w:val="none"/>
          <w:u w:val="single"/>
          <w:lang w:val="zh-CN" w:bidi="zh-CN"/>
        </w:rPr>
        <w:t xml:space="preserve">项目负责人</w:t>
      </w: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bidi="zh-CN"/>
        </w:rPr>
        <w:t xml:space="preserve"> </w:t>
      </w:r>
      <w:r/>
    </w:p>
    <w:p>
      <w:pPr>
        <w:ind w:firstLine="480"/>
        <w:jc w:val="left"/>
        <w:spacing w:line="360" w:lineRule="auto"/>
        <w:rPr>
          <w:rFonts w:hint="eastAsia" w:ascii="宋体" w:hAnsi="宋体" w:cs="宋体"/>
          <w:sz w:val="24"/>
          <w:szCs w:val="22"/>
          <w:highlight w:val="none"/>
          <w:lang w:bidi="zh-CN"/>
        </w:rPr>
      </w:pPr>
      <w:r>
        <w:rPr>
          <w:rFonts w:hint="eastAsia"/>
          <w:sz w:val="24"/>
          <w:highlight w:val="none"/>
          <w:lang w:val="en-US" w:eastAsia="zh-CN"/>
        </w:rPr>
        <w:t xml:space="preserve">（2）施工现场地下出现不确定的情况时由承包人自行解决。</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3</w:t>
      </w:r>
      <w:r>
        <w:rPr>
          <w:rFonts w:hint="eastAsia" w:ascii="宋体" w:hAnsi="宋体" w:cs="宋体"/>
          <w:sz w:val="24"/>
          <w:szCs w:val="22"/>
          <w:highlight w:val="none"/>
          <w:lang w:val="zh-CN" w:bidi="zh-CN"/>
        </w:rPr>
        <w:t xml:space="preserve">）向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及其委托的工程监理人提供进入现场所必须的条件，包括“技术要求”中规定的有关内容。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4</w:t>
      </w:r>
      <w:r>
        <w:rPr>
          <w:rFonts w:hint="eastAsia" w:ascii="宋体" w:hAnsi="宋体" w:cs="宋体"/>
          <w:sz w:val="24"/>
          <w:szCs w:val="22"/>
          <w:highlight w:val="none"/>
          <w:lang w:val="zh-CN" w:bidi="zh-CN"/>
        </w:rPr>
        <w:t xml:space="preserve">）为</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及其委托的工程监理人进入工地和施工现场提供方便和安全条件，并有义务提醒上述进入现场人员要对自己安全负责，向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雇用的其他单位提供配合的协作。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5</w:t>
      </w:r>
      <w:r>
        <w:rPr>
          <w:rFonts w:hint="eastAsia" w:ascii="宋体" w:hAnsi="宋体" w:cs="宋体"/>
          <w:sz w:val="24"/>
          <w:szCs w:val="22"/>
          <w:highlight w:val="none"/>
          <w:lang w:val="zh-CN" w:bidi="zh-CN"/>
        </w:rPr>
        <w:t xml:space="preserve">）在规定的时间内取得进入工程所在地区施工的许可证等文件，及时缴纳当地政府规定的建设管理费，并在规定的时间内向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提供办理《建设工程施工许可证》等政府批文所需的所有材料及必要的协助。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6</w:t>
      </w:r>
      <w:r>
        <w:rPr>
          <w:rFonts w:hint="eastAsia" w:ascii="宋体" w:hAnsi="宋体" w:cs="宋体"/>
          <w:sz w:val="24"/>
          <w:szCs w:val="22"/>
          <w:highlight w:val="none"/>
          <w:lang w:val="zh-CN" w:bidi="zh-CN"/>
        </w:rPr>
        <w:t xml:space="preserve">）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w:t>
      </w:r>
      <w:r>
        <w:rPr>
          <w:rFonts w:hint="eastAsia" w:ascii="宋体" w:hAnsi="宋体" w:cs="宋体"/>
          <w:sz w:val="24"/>
          <w:szCs w:val="22"/>
          <w:highlight w:val="none"/>
          <w:lang w:val="en-US" w:bidi="zh-CN"/>
        </w:rPr>
        <w:t xml:space="preserve">代建</w:t>
      </w:r>
      <w:r>
        <w:rPr>
          <w:rFonts w:hint="eastAsia" w:ascii="宋体" w:hAnsi="宋体" w:cs="宋体"/>
          <w:sz w:val="24"/>
          <w:szCs w:val="22"/>
          <w:highlight w:val="none"/>
          <w:lang w:val="zh-CN" w:bidi="zh-CN"/>
        </w:rPr>
        <w:t xml:space="preserve">代表或总监理工程师给予书面警告；收到警告仍不按要求执行或第二次有上述情况发生的，由现场</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代表或总监理工程师给予再次书面警告，并</w:t>
      </w:r>
      <w:r>
        <w:rPr>
          <w:rFonts w:hint="eastAsia" w:ascii="宋体" w:hAnsi="宋体" w:cs="宋体"/>
          <w:sz w:val="24"/>
          <w:szCs w:val="22"/>
          <w:highlight w:val="none"/>
          <w:lang w:val="en-US" w:bidi="zh-CN"/>
        </w:rPr>
        <w:t xml:space="preserve">上</w:t>
      </w:r>
      <w:r>
        <w:rPr>
          <w:rFonts w:hint="eastAsia" w:ascii="宋体" w:hAnsi="宋体" w:cs="宋体"/>
          <w:sz w:val="24"/>
          <w:szCs w:val="22"/>
          <w:highlight w:val="none"/>
          <w:lang w:val="zh-CN" w:bidi="zh-CN"/>
        </w:rPr>
        <w:t xml:space="preserve">报建设行政主管部门。</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7</w:t>
      </w:r>
      <w:r>
        <w:rPr>
          <w:rFonts w:hint="eastAsia" w:ascii="宋体" w:hAnsi="宋体" w:cs="宋体"/>
          <w:sz w:val="24"/>
          <w:szCs w:val="22"/>
          <w:highlight w:val="none"/>
          <w:lang w:val="zh-CN" w:bidi="zh-CN"/>
        </w:rPr>
        <w:t xml:space="preserve">）所辖人员在施工现场的生活行为符合国家的法律、法令和条例的规定，符合文明习惯和社会公德，以不损害合同工程的声誉。并承担因所辖人员对他人造成损失的赔偿责任。</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8</w:t>
      </w:r>
      <w:r>
        <w:rPr>
          <w:rFonts w:hint="eastAsia" w:ascii="宋体" w:hAnsi="宋体" w:cs="宋体"/>
          <w:sz w:val="24"/>
          <w:szCs w:val="22"/>
          <w:highlight w:val="none"/>
          <w:lang w:val="zh-CN" w:bidi="zh-CN"/>
        </w:rPr>
        <w:t xml:space="preserve">）遵守地方政府和有关部门对施工场地交通和施工噪音等管理规定，办理相应的手续（有关的费用已包在合同总价中），并承担由于承包人责任违反上述规定的罚款。</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9</w:t>
      </w:r>
      <w:r>
        <w:rPr>
          <w:rFonts w:hint="eastAsia" w:ascii="宋体" w:hAnsi="宋体" w:cs="宋体"/>
          <w:sz w:val="24"/>
          <w:szCs w:val="22"/>
          <w:highlight w:val="none"/>
          <w:lang w:val="zh-CN" w:bidi="zh-CN"/>
        </w:rPr>
        <w:t xml:space="preserve">）已竣工工程未交付</w:t>
      </w:r>
      <w:r>
        <w:rPr>
          <w:rFonts w:hint="eastAsia" w:ascii="宋体" w:hAnsi="宋体" w:cs="宋体"/>
          <w:sz w:val="24"/>
          <w:szCs w:val="22"/>
          <w:highlight w:val="none"/>
          <w:lang w:bidi="zh-CN"/>
        </w:rPr>
        <w:t xml:space="preserve">集建单位</w:t>
      </w:r>
      <w:r>
        <w:rPr>
          <w:rFonts w:hint="eastAsia" w:ascii="宋体" w:hAnsi="宋体" w:cs="宋体"/>
          <w:sz w:val="24"/>
          <w:szCs w:val="22"/>
          <w:highlight w:val="none"/>
          <w:lang w:val="zh-CN" w:bidi="zh-CN"/>
        </w:rPr>
        <w:t xml:space="preserve">之前，承包人按本合同约定负责已完工程的成品保护工作，保护期间发生损失，承包人自费予以修复。</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10</w:t>
      </w:r>
      <w:r>
        <w:rPr>
          <w:rFonts w:hint="eastAsia" w:ascii="宋体" w:hAnsi="宋体" w:cs="宋体"/>
          <w:sz w:val="24"/>
          <w:szCs w:val="22"/>
          <w:highlight w:val="none"/>
          <w:lang w:val="zh-CN" w:bidi="zh-CN"/>
        </w:rPr>
        <w:t xml:space="preserve">）保证施工现场符合当地环保及文明施工的规定。交工前清理现场达到</w:t>
      </w:r>
      <w:r>
        <w:rPr>
          <w:rFonts w:hint="eastAsia" w:ascii="宋体" w:hAnsi="宋体" w:cs="宋体"/>
          <w:sz w:val="24"/>
          <w:szCs w:val="22"/>
          <w:highlight w:val="none"/>
          <w:lang w:bidi="zh-CN"/>
        </w:rPr>
        <w:t xml:space="preserve">集建单位</w:t>
      </w:r>
      <w:r>
        <w:rPr>
          <w:rFonts w:hint="eastAsia" w:ascii="宋体" w:hAnsi="宋体" w:cs="宋体"/>
          <w:sz w:val="24"/>
          <w:szCs w:val="22"/>
          <w:highlight w:val="none"/>
          <w:lang w:val="zh-CN" w:bidi="zh-CN"/>
        </w:rPr>
        <w:t xml:space="preserve">的要求（包括在施工过程中有上级检查现场时的清理），承担因违反有关规定造成的损失和处罚。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1</w:t>
      </w:r>
      <w:r>
        <w:rPr>
          <w:rFonts w:hint="eastAsia" w:ascii="宋体" w:hAnsi="宋体" w:cs="宋体"/>
          <w:sz w:val="24"/>
          <w:szCs w:val="22"/>
          <w:highlight w:val="none"/>
          <w:lang w:val="zh-CN" w:bidi="zh-CN"/>
        </w:rPr>
        <w:t xml:space="preserve">）每月25日向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代表及其监理人提供月工程进度计划及相应进度统计报表和工程事故报告。定期清洁现场，不得堆积垃圾。</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2</w:t>
      </w:r>
      <w:r>
        <w:rPr>
          <w:rFonts w:hint="eastAsia" w:ascii="宋体" w:hAnsi="宋体" w:cs="宋体"/>
          <w:sz w:val="24"/>
          <w:szCs w:val="22"/>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3</w:t>
      </w:r>
      <w:r>
        <w:rPr>
          <w:rFonts w:hint="eastAsia" w:ascii="宋体" w:hAnsi="宋体" w:cs="宋体"/>
          <w:sz w:val="24"/>
          <w:szCs w:val="22"/>
          <w:highlight w:val="none"/>
          <w:lang w:val="zh-CN" w:bidi="zh-CN"/>
        </w:rPr>
        <w:t xml:space="preserve">）提供所有参与工程施工人员的由国家有关部门颁布的上岗证、技术等证件复印件，施工人员应具备上岗证书并接受</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和监理人检查。</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和监理人有权清退无证人员离开施工现场。</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4</w:t>
      </w:r>
      <w:r>
        <w:rPr>
          <w:rFonts w:hint="eastAsia" w:ascii="宋体" w:hAnsi="宋体" w:cs="宋体"/>
          <w:sz w:val="24"/>
          <w:szCs w:val="22"/>
          <w:highlight w:val="none"/>
          <w:lang w:val="zh-CN" w:bidi="zh-CN"/>
        </w:rPr>
        <w:t xml:space="preserve">）如未经</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同意更换项目经理，则视同违约。承包人在成交后（包括合同履行期间）不得擅自更换项目经理，如确需更换，必须在取得</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书面同意之后更换，而且即使</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同意，仍需向发包人支付5万元/次的赔偿，以弥补给</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带来不便的损失。</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5</w:t>
      </w:r>
      <w:r>
        <w:rPr>
          <w:rFonts w:hint="eastAsia" w:ascii="宋体" w:hAnsi="宋体" w:cs="宋体"/>
          <w:sz w:val="24"/>
          <w:szCs w:val="22"/>
          <w:highlight w:val="none"/>
          <w:lang w:val="zh-CN" w:bidi="zh-CN"/>
        </w:rPr>
        <w:t xml:space="preserve">）承包人的以下人员，经监理人或</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代表要求，必须在24小时内调离本工程，否则每人每天承包人支付违约金2000元；同时，承包人应在3天内用监理人批准的合格人员代替上述调离的人员，否则每拖延1天承包人支付每人每天违约金500元。</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A、对施工进度及施工质量达不到合同要求负有责任的施工人员。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B、不熟悉本专业工作、工作责任心不强的施工人员。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C、不能积极配合监理人工作者。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D、违反监理人或承包人工地现场管理规定者。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E、无证上岗者（适用于按规定必须有上岗证）。</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F、与监理人要求的人员名单不符者。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G、与本工程施工无关的人员。</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6</w:t>
      </w:r>
      <w:r>
        <w:rPr>
          <w:rFonts w:hint="eastAsia" w:ascii="宋体" w:hAnsi="宋体" w:cs="宋体"/>
          <w:sz w:val="24"/>
          <w:szCs w:val="22"/>
          <w:highlight w:val="none"/>
          <w:lang w:val="zh-CN" w:bidi="zh-CN"/>
        </w:rPr>
        <w:t xml:space="preserve">）承包人项目经理（副经理）、项目技术负责人、安全负责人、专业工程负责人、其他监理人或</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要求人员，必须参加每周工程例会及监理人/</w:t>
      </w:r>
      <w:r>
        <w:rPr>
          <w:rFonts w:hint="eastAsia" w:ascii="宋体" w:hAnsi="宋体" w:cs="宋体"/>
          <w:sz w:val="24"/>
          <w:szCs w:val="22"/>
          <w:highlight w:val="none"/>
          <w:lang w:val="en-US" w:bidi="zh-CN"/>
        </w:rPr>
        <w:t xml:space="preserve">集建单位</w:t>
      </w:r>
      <w:r>
        <w:rPr>
          <w:rFonts w:hint="eastAsia" w:ascii="宋体" w:hAnsi="宋体" w:cs="宋体"/>
          <w:sz w:val="24"/>
          <w:szCs w:val="22"/>
          <w:highlight w:val="none"/>
          <w:lang w:val="zh-CN" w:bidi="zh-CN"/>
        </w:rPr>
        <w:t xml:space="preserve">召集的会议，因故不能参加的应提前4小时向监理人提出申请并在获得监理人批准后方可缺席，否则承包人向发包人支付违约金5000元/人次。</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7</w:t>
      </w:r>
      <w:r>
        <w:rPr>
          <w:rFonts w:hint="eastAsia" w:ascii="宋体" w:hAnsi="宋体" w:cs="宋体"/>
          <w:sz w:val="24"/>
          <w:szCs w:val="22"/>
          <w:highlight w:val="none"/>
          <w:lang w:val="zh-CN" w:bidi="zh-CN"/>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8</w:t>
      </w:r>
      <w:r>
        <w:rPr>
          <w:rFonts w:hint="eastAsia" w:ascii="宋体" w:hAnsi="宋体" w:cs="宋体"/>
          <w:sz w:val="24"/>
          <w:szCs w:val="22"/>
          <w:highlight w:val="none"/>
          <w:lang w:val="zh-CN" w:bidi="zh-CN"/>
        </w:rPr>
        <w:t xml:space="preserve">）工地现场、生活区设施和场地内围墙、其他内外道路由承包人自行解决，费用由承办人自行承担，其做法必须符合当地政府相关规定及监理人和</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的要求。承包人负责做好门前三清工作，包括由于工程施工而使用的施工通道整修、清理。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9</w:t>
      </w:r>
      <w:r>
        <w:rPr>
          <w:rFonts w:hint="eastAsia" w:ascii="宋体" w:hAnsi="宋体" w:cs="宋体"/>
          <w:sz w:val="24"/>
          <w:szCs w:val="22"/>
          <w:highlight w:val="none"/>
          <w:lang w:val="zh-CN" w:bidi="zh-CN"/>
        </w:rPr>
        <w:t xml:space="preserve">）承包人在进入施工现场后，应在</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指定的位置按统一规划的平面布置搭设活动房作为临时设施。</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hint="eastAsia" w:ascii="宋体" w:hAnsi="宋体" w:cs="宋体"/>
          <w:sz w:val="24"/>
          <w:szCs w:val="22"/>
          <w:highlight w:val="none"/>
          <w:lang w:val="en-US" w:bidi="zh-CN"/>
        </w:rPr>
        <w:t xml:space="preserve">20</w:t>
      </w:r>
      <w:r>
        <w:rPr>
          <w:rFonts w:hint="eastAsia" w:ascii="宋体" w:hAnsi="宋体" w:cs="宋体"/>
          <w:sz w:val="24"/>
          <w:szCs w:val="22"/>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w:t>
      </w:r>
      <w:r>
        <w:rPr>
          <w:rFonts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1</w:t>
      </w:r>
      <w:r>
        <w:rPr>
          <w:rFonts w:hint="eastAsia" w:ascii="宋体" w:hAnsi="宋体" w:cs="宋体"/>
          <w:sz w:val="24"/>
          <w:szCs w:val="22"/>
          <w:highlight w:val="none"/>
          <w:lang w:val="zh-CN" w:bidi="zh-CN"/>
        </w:rPr>
        <w:t xml:space="preserve">）承包人应按相关规定为其所辖人员办理相关保险，如：工伤及因工死亡的保险。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2</w:t>
      </w:r>
      <w:r>
        <w:rPr>
          <w:rFonts w:hint="eastAsia" w:ascii="宋体" w:hAnsi="宋体" w:cs="宋体"/>
          <w:sz w:val="24"/>
          <w:szCs w:val="22"/>
          <w:highlight w:val="none"/>
          <w:lang w:val="zh-CN" w:bidi="zh-CN"/>
        </w:rPr>
        <w:t xml:space="preserve">）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有权从承包人的工程款中扣除。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3</w:t>
      </w:r>
      <w:r>
        <w:rPr>
          <w:rFonts w:hint="eastAsia" w:ascii="宋体" w:hAnsi="宋体" w:cs="宋体"/>
          <w:sz w:val="24"/>
          <w:szCs w:val="22"/>
          <w:highlight w:val="none"/>
          <w:lang w:val="zh-CN" w:bidi="zh-CN"/>
        </w:rPr>
        <w:t xml:space="preserve">）工期顺延：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B．</w:t>
      </w:r>
      <w:r>
        <w:rPr>
          <w:rFonts w:hint="eastAsia" w:ascii="宋体" w:hAnsi="宋体" w:cs="宋体"/>
          <w:sz w:val="24"/>
          <w:szCs w:val="22"/>
          <w:highlight w:val="none"/>
          <w:lang w:bidi="zh-CN"/>
        </w:rPr>
        <w:t xml:space="preserve">发包人</w:t>
      </w:r>
      <w:r>
        <w:rPr>
          <w:rFonts w:hint="eastAsia" w:ascii="宋体" w:hAnsi="宋体" w:cs="宋体"/>
          <w:sz w:val="24"/>
          <w:szCs w:val="22"/>
          <w:highlight w:val="none"/>
          <w:lang w:val="zh-CN" w:bidi="zh-CN"/>
        </w:rPr>
        <w:t xml:space="preserve">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w:t>
      </w:r>
      <w:r>
        <w:rPr>
          <w:rFonts w:hint="eastAsia" w:ascii="宋体" w:hAnsi="宋体" w:cs="宋体"/>
          <w:sz w:val="24"/>
          <w:szCs w:val="22"/>
          <w:highlight w:val="none"/>
          <w:lang w:bidi="zh-CN"/>
        </w:rPr>
        <w:t xml:space="preserve">发包人、集建单位</w:t>
      </w:r>
      <w:r>
        <w:rPr>
          <w:rFonts w:hint="eastAsia" w:ascii="宋体" w:hAnsi="宋体" w:cs="宋体"/>
          <w:sz w:val="24"/>
          <w:szCs w:val="22"/>
          <w:highlight w:val="none"/>
          <w:lang w:val="zh-CN" w:bidi="zh-CN"/>
        </w:rPr>
        <w:t xml:space="preserve">有权解除合同。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4</w:t>
      </w:r>
      <w:r>
        <w:rPr>
          <w:rFonts w:hint="eastAsia" w:ascii="宋体" w:hAnsi="宋体" w:cs="宋体"/>
          <w:sz w:val="24"/>
          <w:szCs w:val="22"/>
          <w:highlight w:val="none"/>
          <w:lang w:val="zh-CN" w:bidi="zh-CN"/>
        </w:rPr>
        <w:t xml:space="preserve">）扬尘和噪声控制：承包人应根据苏建质安【2020】82号文要求，做好扬尘防治工作，费用包含在安全文明施工费中，如未达到要求的，</w:t>
      </w:r>
      <w:r>
        <w:rPr>
          <w:rFonts w:hint="eastAsia" w:ascii="宋体" w:hAnsi="宋体" w:cs="宋体"/>
          <w:sz w:val="24"/>
          <w:szCs w:val="22"/>
          <w:highlight w:val="none"/>
          <w:lang w:bidi="zh-CN"/>
        </w:rPr>
        <w:t xml:space="preserve">集建单位</w:t>
      </w:r>
      <w:r>
        <w:rPr>
          <w:rFonts w:hint="eastAsia" w:ascii="宋体" w:hAnsi="宋体" w:cs="宋体"/>
          <w:sz w:val="24"/>
          <w:szCs w:val="22"/>
          <w:highlight w:val="none"/>
          <w:lang w:val="zh-CN" w:bidi="zh-CN"/>
        </w:rPr>
        <w:t xml:space="preserve">有权委托第三方实施，费用从工程款中扣除。承包人应加强施工区域(包括临时道路)洒水等降尘措施；如因降尘、防噪措施不到位招致沿线单位投诉，</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除要求承包人及时采取措施外，有权向承包人收取违约金2000元/次。</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5</w:t>
      </w:r>
      <w:r>
        <w:rPr>
          <w:rFonts w:hint="eastAsia" w:ascii="宋体" w:hAnsi="宋体" w:cs="宋体"/>
          <w:sz w:val="24"/>
          <w:szCs w:val="22"/>
          <w:highlight w:val="none"/>
          <w:lang w:val="zh-CN" w:bidi="zh-CN"/>
        </w:rPr>
        <w:t xml:space="preserve">）承包人应在竣工验收后60天内将竣工结算资料上报</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，逾期未上报的，每天向</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支付2000元的违约金。违约金最高不超过工程结算审定价的百分之五。此费用由审计部门在审定工程总造价中直接扣除。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w:t>
      </w:r>
      <w:r>
        <w:rPr>
          <w:rFonts w:hint="eastAsia" w:ascii="宋体" w:hAnsi="宋体" w:cs="宋体"/>
          <w:sz w:val="24"/>
          <w:szCs w:val="22"/>
          <w:highlight w:val="none"/>
          <w:lang w:val="en-US" w:bidi="zh-CN"/>
        </w:rPr>
        <w:t xml:space="preserve">6</w:t>
      </w:r>
      <w:r>
        <w:rPr>
          <w:rFonts w:hint="eastAsia" w:ascii="宋体" w:hAnsi="宋体" w:cs="宋体"/>
          <w:sz w:val="24"/>
          <w:szCs w:val="22"/>
          <w:highlight w:val="none"/>
          <w:lang w:val="zh-CN" w:bidi="zh-CN"/>
        </w:rPr>
        <w:t xml:space="preserve">）按照“关于印发《江苏省工程建设领域农民工工资保证金管理办法》的通知（苏人社规〔2022〕4号）”、《苏州市住房和城乡建设局关于进一步完善</w:t>
      </w:r>
      <w:r>
        <w:rPr>
          <w:rFonts w:hint="eastAsia" w:ascii="宋体" w:hAnsi="宋体" w:cs="宋体"/>
          <w:sz w:val="24"/>
          <w:szCs w:val="22"/>
          <w:highlight w:val="none"/>
          <w:lang w:val="zh-CN" w:bidi="zh-CN"/>
        </w:rPr>
        <w:t xml:space="preserve">苏州市工程建设领域农民工工资专户管理的通知》（苏住建建〔2021〕45号）等文件规定，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w:t>
      </w: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将根据工程实施情况，按照每笔进度款20%的比例存入该项目的农民工工资专用账户。</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九、合同的解除和转让</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1、协商一致，可以解除合同。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2、有下列情形之一，合同一方可以解除合同：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（1）因不可抗力致使不能实现合同目的，未受不可抗力影响的一方有权解除合同；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（2）因合同一方违约导致合同不能履行，另一方有权解除合同。</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4、合同的部分和全部都不得转让。</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十、合同的生效：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本合同经三方法定（授权）代表人签字（或盖章）并加盖单位公章（合同章）后生效，由采购代理机构或采购人向财政部门申请完成备案工作。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十一、争议解决：</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三方因合同发生争议，签约三方应友好协商解决。协商不成，任何一方可以向项目所在地人民法院起诉。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十二、其它约定事项：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1、下列文件为本合同不可分割部分：</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①成交通知书；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②</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zh-CN" w:bidi="zh-CN"/>
        </w:rPr>
        <w:t xml:space="preserve">的磋商响应文件；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③</w:t>
      </w:r>
      <w:r>
        <w:rPr>
          <w:rFonts w:hint="eastAsia" w:ascii="宋体" w:hAnsi="宋体" w:cs="宋体"/>
          <w:sz w:val="24"/>
          <w:szCs w:val="22"/>
          <w:highlight w:val="none"/>
          <w:lang w:bidi="zh-CN"/>
        </w:rPr>
        <w:t xml:space="preserve">承包人</w:t>
      </w:r>
      <w:r>
        <w:rPr>
          <w:rFonts w:hint="eastAsia" w:ascii="宋体" w:hAnsi="宋体" w:cs="宋体"/>
          <w:sz w:val="24"/>
          <w:szCs w:val="22"/>
          <w:highlight w:val="none"/>
          <w:lang w:val="zh-CN" w:bidi="zh-CN"/>
        </w:rPr>
        <w:t xml:space="preserve">方在磋商过程中所作的其它承诺、声明、书面澄清等；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④竞争性磋商文件及其附件；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⑤合同附件；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以上与本合同具有同等法律效力。</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承包人除应做好服务人员的安全教育外，还应为服务人员提供必要的劳动保护条件，为服务人员办理作业时的人身安全保险和意外伤害险（保险种类由承包人自行选择），本合同履行过程中发生的相关一切安全或责任事故的法律责任均由承包人承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十三、附则</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1、合同份数：本合同一式</w:t>
      </w:r>
      <w:r>
        <w:rPr>
          <w:rFonts w:hint="eastAsia" w:ascii="宋体" w:hAnsi="宋体" w:cs="宋体"/>
          <w:sz w:val="24"/>
          <w:szCs w:val="22"/>
          <w:highlight w:val="none"/>
          <w:lang w:val="en-US" w:bidi="zh-CN"/>
        </w:rPr>
        <w:t xml:space="preserve">捌</w:t>
      </w:r>
      <w:r>
        <w:rPr>
          <w:rFonts w:hint="eastAsia" w:ascii="宋体" w:hAnsi="宋体" w:cs="宋体"/>
          <w:sz w:val="24"/>
          <w:szCs w:val="22"/>
          <w:highlight w:val="none"/>
          <w:lang w:val="zh-CN" w:bidi="zh-CN"/>
        </w:rPr>
        <w:t xml:space="preserve">份，</w:t>
      </w:r>
      <w:r>
        <w:rPr>
          <w:rFonts w:hint="eastAsia" w:ascii="宋体" w:hAnsi="宋体" w:cs="宋体"/>
          <w:sz w:val="24"/>
          <w:szCs w:val="22"/>
          <w:highlight w:val="none"/>
          <w:lang w:val="en-US" w:bidi="zh-CN"/>
        </w:rPr>
        <w:t xml:space="preserve">双</w:t>
      </w:r>
      <w:r>
        <w:rPr>
          <w:rFonts w:hint="eastAsia" w:ascii="宋体" w:hAnsi="宋体" w:cs="宋体"/>
          <w:sz w:val="24"/>
          <w:szCs w:val="22"/>
          <w:highlight w:val="none"/>
          <w:lang w:val="zh-CN" w:bidi="zh-CN"/>
        </w:rPr>
        <w:t xml:space="preserve">方各执叁份，采购代理机构壹份，政府采购管理部门壹份。</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2、未尽事宜：本合同未尽事宜应按《中华人民共和国民法典》、《中华人民共和国政府采购法》以及其同相关法律、法规之规定解释。</w:t>
      </w:r>
      <w:r/>
    </w:p>
    <w:p>
      <w:pPr>
        <w:ind w:firstLine="0"/>
        <w:jc w:val="left"/>
        <w:spacing w:line="360" w:lineRule="auto"/>
        <w:rPr>
          <w:rFonts w:ascii="宋体" w:hAnsi="宋体" w:cs="宋体"/>
          <w:sz w:val="24"/>
          <w:szCs w:val="22"/>
          <w:highlight w:val="none"/>
          <w:lang w:val="zh-CN" w:bidi="zh-CN"/>
        </w:rPr>
      </w:pPr>
      <w:r/>
      <w:bookmarkStart w:id="121" w:name="EBb91b5acf58c34b7ab726e4a68774be9f"/>
      <w:r/>
      <w:bookmarkEnd w:id="121"/>
      <w:r/>
      <w:bookmarkStart w:id="122" w:name="EB3412db72e4394a099cbd9c6c8cfbe7b2"/>
      <w:r/>
      <w:bookmarkEnd w:id="122"/>
      <w:r/>
      <w:bookmarkStart w:id="123" w:name="EptNR_其他补充的内容1"/>
      <w:r/>
      <w:bookmarkEnd w:id="123"/>
      <w:r/>
      <w:bookmarkStart w:id="124" w:name="EB3960a54ff1ed432280ebd5b194cdb544"/>
      <w:r/>
      <w:bookmarkEnd w:id="124"/>
      <w:r/>
      <w:bookmarkStart w:id="125" w:name="EBce2fdaac704a44d7b956d43e71e168ee"/>
      <w:r/>
      <w:bookmarkEnd w:id="125"/>
      <w:r/>
      <w:bookmarkStart w:id="126" w:name="EptNR_水准点与座标控制点交验要求"/>
      <w:r/>
      <w:bookmarkEnd w:id="126"/>
      <w:r/>
      <w:bookmarkStart w:id="127" w:name="EB15d9c706b5374b5084d8a138dba00178"/>
      <w:r/>
      <w:bookmarkEnd w:id="127"/>
      <w:r/>
      <w:bookmarkStart w:id="128" w:name="EptNR_环境保护"/>
      <w:r/>
      <w:bookmarkEnd w:id="128"/>
      <w:r/>
      <w:bookmarkStart w:id="129" w:name="EptNR_承包人可代为调剂串换的材料"/>
      <w:r/>
      <w:bookmarkEnd w:id="129"/>
      <w:r/>
      <w:bookmarkStart w:id="130" w:name="EB79af54e6510e49798e51bf6f68cb1156"/>
      <w:r/>
      <w:bookmarkEnd w:id="130"/>
      <w:r/>
      <w:bookmarkStart w:id="131" w:name="EptNR_发包人供应材料设备的结算方法"/>
      <w:r/>
      <w:bookmarkEnd w:id="131"/>
      <w:r/>
      <w:bookmarkStart w:id="132" w:name="EB5fd2606894394293a41dff8fd70f0e50"/>
      <w:r/>
      <w:bookmarkEnd w:id="132"/>
      <w:r/>
      <w:bookmarkStart w:id="133" w:name="EptNR_承担施工安全保卫工作及非夜间施工照明的责任和要求"/>
      <w:r/>
      <w:bookmarkEnd w:id="133"/>
      <w:r/>
      <w:bookmarkStart w:id="134" w:name="EBc012d71f071c4acc92835b8efd6b8a67"/>
      <w:r/>
      <w:bookmarkEnd w:id="134"/>
      <w:r/>
      <w:bookmarkStart w:id="135" w:name="EB40ce7954db2b445abeb665bb7cebc429"/>
      <w:r/>
      <w:bookmarkEnd w:id="135"/>
      <w:r/>
      <w:bookmarkStart w:id="136" w:name="EB4b494097a8db469b8df8820ea1958432"/>
      <w:r/>
      <w:bookmarkEnd w:id="136"/>
      <w:r/>
      <w:bookmarkStart w:id="137" w:name="EBc5db9227a05e430aa8dc6f609380bf47"/>
      <w:r/>
      <w:bookmarkEnd w:id="137"/>
      <w:r/>
      <w:bookmarkStart w:id="138" w:name="EptNR_合同文件组成及解释顺序"/>
      <w:r/>
      <w:bookmarkEnd w:id="138"/>
      <w:r/>
      <w:bookmarkStart w:id="139" w:name="EptNR_双方关于不可抗力的约定"/>
      <w:r/>
      <w:bookmarkEnd w:id="139"/>
      <w:r/>
      <w:bookmarkStart w:id="140" w:name="_Toc50121127"/>
      <w:r>
        <w:rPr>
          <w:rFonts w:hint="eastAsia" w:ascii="宋体" w:hAnsi="宋体" w:cs="宋体"/>
          <w:sz w:val="24"/>
          <w:szCs w:val="22"/>
          <w:highlight w:val="none"/>
          <w:lang w:val="zh-CN" w:bidi="zh-CN"/>
        </w:rPr>
        <w:t xml:space="preserve">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附件1：工程质量保修书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附件2：安全施工与文明现场协议书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附件3：建设工程廉政责任书</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2"/>
          <w:highlight w:val="none"/>
          <w:lang w:val="zh-CN" w:bidi="zh-CN"/>
        </w:rPr>
        <w:t xml:space="preserve">附件</w:t>
      </w:r>
      <w:r>
        <w:rPr>
          <w:rFonts w:ascii="宋体" w:hAnsi="宋体" w:cs="宋体"/>
          <w:sz w:val="24"/>
          <w:szCs w:val="22"/>
          <w:highlight w:val="none"/>
          <w:lang w:val="zh-CN" w:bidi="zh-CN"/>
        </w:rPr>
        <w:t xml:space="preserve">4</w:t>
      </w:r>
      <w:r>
        <w:rPr>
          <w:rFonts w:hint="eastAsia" w:ascii="宋体" w:hAnsi="宋体" w:cs="宋体"/>
          <w:sz w:val="24"/>
          <w:szCs w:val="22"/>
          <w:highlight w:val="none"/>
          <w:lang w:val="zh-CN" w:bidi="zh-CN"/>
        </w:rPr>
        <w:t xml:space="preserve">：危险性较大分部分项工程</w:t>
      </w:r>
      <w:r/>
    </w:p>
    <w:p>
      <w:pPr>
        <w:jc w:val="left"/>
        <w:rPr>
          <w:rFonts w:ascii="宋体" w:hAnsi="宋体" w:cs="宋体"/>
          <w:sz w:val="22"/>
          <w:szCs w:val="22"/>
          <w:highlight w:val="none"/>
          <w:lang w:val="zh-CN" w:bidi="zh-CN"/>
        </w:rPr>
      </w:pPr>
      <w:r>
        <w:rPr>
          <w:rFonts w:ascii="宋体" w:hAnsi="宋体" w:cs="宋体"/>
          <w:sz w:val="22"/>
          <w:szCs w:val="22"/>
          <w:highlight w:val="none"/>
          <w:lang w:val="zh-CN" w:bidi="zh-CN"/>
        </w:rPr>
      </w:r>
      <w:r/>
    </w:p>
    <w:tbl>
      <w:tblPr>
        <w:tblStyle w:val="953"/>
        <w:tblW w:w="0" w:type="auto"/>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发包人(公章)：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法定代表人或</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法定代表人或</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r>
    </w:tbl>
    <w:p>
      <w:pPr>
        <w:jc w:val="center"/>
        <w:spacing w:before="75" w:after="75"/>
        <w:widowControl/>
        <w:rPr>
          <w:rFonts w:ascii="宋体" w:hAnsi="宋体" w:cs="宋体"/>
          <w:b/>
          <w:sz w:val="24"/>
          <w:szCs w:val="24"/>
          <w:highlight w:val="none"/>
        </w:rPr>
      </w:pPr>
      <w:r>
        <w:rPr>
          <w:rFonts w:ascii="宋体" w:hAnsi="宋体" w:cs="宋体"/>
          <w:b/>
          <w:sz w:val="24"/>
          <w:szCs w:val="24"/>
          <w:highlight w:val="none"/>
        </w:rPr>
        <w:br w:type="page" w:clear="all"/>
      </w:r>
      <w:r/>
    </w:p>
    <w:p>
      <w:pPr>
        <w:ind w:right="567"/>
        <w:jc w:val="left"/>
        <w:keepLines w:val="0"/>
        <w:keepNext w:val="0"/>
        <w:pageBreakBefore w:val="0"/>
        <w:spacing w:line="360" w:lineRule="auto"/>
        <w:widowControl w:val="off"/>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附件1</w:t>
      </w:r>
      <w:r/>
    </w:p>
    <w:p>
      <w:pPr>
        <w:ind w:left="0" w:right="0"/>
        <w:jc w:val="center"/>
        <w:keepLines w:val="0"/>
        <w:keepNext w:val="0"/>
        <w:pageBreakBefore w:val="0"/>
        <w:spacing w:line="360" w:lineRule="auto"/>
        <w:widowControl w:val="off"/>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工程质量保修书</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bidi="zh-CN"/>
        </w:rPr>
      </w:pPr>
      <w:r>
        <w:rPr>
          <w:rFonts w:hint="eastAsia" w:ascii="宋体" w:hAnsi="宋体" w:eastAsia="宋体" w:cs="宋体"/>
          <w:sz w:val="24"/>
          <w:szCs w:val="22"/>
          <w:highlight w:val="none"/>
          <w:lang w:val="zh-CN" w:bidi="zh-CN"/>
        </w:rPr>
        <w:t xml:space="preserve">工程项目名称：</w:t>
      </w:r>
      <w:r>
        <w:rPr>
          <w:rFonts w:hint="eastAsia" w:ascii="宋体" w:hAnsi="宋体" w:cs="宋体"/>
          <w:sz w:val="24"/>
          <w:szCs w:val="24"/>
          <w:highlight w:val="none"/>
          <w:lang w:eastAsia="zh-CN"/>
        </w:rPr>
        <w:t xml:space="preserve">苏州市光华中学东校区装修及室外场地改造项目</w:t>
      </w:r>
      <w:r/>
    </w:p>
    <w:p>
      <w:pPr>
        <w:ind w:firstLine="480"/>
        <w:jc w:val="left"/>
        <w:keepLines w:val="0"/>
        <w:keepNext w:val="0"/>
        <w:pageBreakBefore w:val="0"/>
        <w:spacing w:line="360" w:lineRule="auto"/>
        <w:widowControl w:val="off"/>
        <w:rPr>
          <w:rFonts w:hint="eastAsia" w:ascii="宋体" w:hAnsi="宋体" w:eastAsia="宋体" w:cs="宋体"/>
          <w:sz w:val="24"/>
          <w:szCs w:val="22"/>
          <w:highlight w:val="none"/>
          <w:lang w:val="zh-CN" w:eastAsia="zh-CN" w:bidi="zh-CN"/>
        </w:rPr>
      </w:pPr>
      <w:r>
        <w:rPr>
          <w:rFonts w:hint="eastAsia" w:ascii="宋体" w:hAnsi="宋体" w:eastAsia="宋体" w:cs="宋体"/>
          <w:sz w:val="24"/>
          <w:szCs w:val="22"/>
          <w:highlight w:val="none"/>
          <w:lang w:val="zh-CN" w:bidi="zh-CN"/>
        </w:rPr>
        <w:t xml:space="preserve">工程项目地址：</w:t>
      </w:r>
      <w:r>
        <w:rPr>
          <w:rFonts w:hint="eastAsia" w:ascii="宋体" w:hAnsi="宋体" w:cs="宋体"/>
          <w:i w:val="0"/>
          <w:iCs w:val="0"/>
          <w:caps w:val="0"/>
          <w:spacing w:val="0"/>
          <w:sz w:val="24"/>
          <w:szCs w:val="24"/>
          <w:highlight w:val="none"/>
          <w:shd w:val="clear" w:color="auto"/>
          <w:lang w:eastAsia="zh-CN"/>
        </w:rPr>
        <w:t xml:space="preserve">苏州市姑苏区更楼弄13号</w:t>
      </w:r>
      <w:r/>
    </w:p>
    <w:p>
      <w:pPr>
        <w:ind w:firstLine="480"/>
        <w:jc w:val="left"/>
        <w:keepLines w:val="0"/>
        <w:keepNext w:val="0"/>
        <w:pageBreakBefore w:val="0"/>
        <w:spacing w:line="360" w:lineRule="auto"/>
        <w:widowControl w:val="off"/>
        <w:rPr>
          <w:rFonts w:hint="eastAsia" w:ascii="宋体" w:hAnsi="宋体" w:eastAsia="宋体" w:cs="宋体"/>
          <w:sz w:val="22"/>
          <w:szCs w:val="22"/>
          <w:highlight w:val="none"/>
          <w:lang w:val="zh-CN" w:bidi="zh-CN"/>
        </w:rPr>
      </w:pPr>
      <w:r>
        <w:rPr>
          <w:rFonts w:hint="eastAsia" w:ascii="宋体" w:hAnsi="宋体" w:eastAsia="宋体" w:cs="宋体"/>
          <w:sz w:val="24"/>
          <w:szCs w:val="22"/>
          <w:highlight w:val="none"/>
          <w:lang w:val="zh-CN" w:bidi="zh-CN"/>
        </w:rPr>
        <w:t xml:space="preserve">发包人（全称）：</w:t>
      </w:r>
      <w:r>
        <w:rPr>
          <w:rFonts w:hint="eastAsia" w:ascii="宋体" w:hAnsi="宋体" w:cs="宋体"/>
          <w:sz w:val="24"/>
          <w:szCs w:val="22"/>
          <w:highlight w:val="none"/>
          <w:lang w:val="zh-CN" w:bidi="zh-CN"/>
        </w:rPr>
        <w:t xml:space="preserve">苏州市光华中学</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承包人（全称）：  </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发包人和承包人根据《中华人民共和国建筑法》和《建设工程质量管理条例》，经协商一致就（工程全称）签订工程质量保修书。</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一、工程质量保修范围和内容</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承包人在质量保修期内，按照有关法律规定和合同约定，承担工程质量保修责任。</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质量保修范围包括地基基础工程、主体结构工程，屋面防水工程、有防水要求的卫生间、房间和外墙面的防渗漏，供热与供冷系统，电气管线、给排水管道、设备安装和装修工程，以及三方约定的其他项目。具体保修的内容，三方约定如下：</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按合同承包范围内容。</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二、质量保修期</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根据《建设工程质量管理条例》及有关规定，工程的质量保修期如下：</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1、地基基础工程和主体结构工程为设计文件规定的工程合理使用年限；</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2、屋面防水工程、有防水要求的卫生间、房间和外墙面的防渗为伍年；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3、装修工程为贰年；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4、电气管线、给排水管道、设备安装工程为贰年；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5、供热与供冷系统为/个采暖期、供冷期；</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6、住宅小区内的给排水设施、道路等配套工程为贰年；</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7、其他项目保修期限约定如下：</w:t>
      </w:r>
      <w:r/>
    </w:p>
    <w:p>
      <w:pPr>
        <w:ind w:firstLine="480"/>
        <w:jc w:val="left"/>
        <w:spacing w:line="360" w:lineRule="auto"/>
        <w:rPr>
          <w:rFonts w:hint="eastAsia" w:ascii="宋体" w:hAnsi="宋体" w:eastAsia="宋体" w:cs="宋体"/>
          <w:sz w:val="24"/>
          <w:szCs w:val="22"/>
          <w:highlight w:val="none"/>
          <w:u w:val="single"/>
          <w:lang w:val="zh-CN" w:bidi="zh-CN"/>
        </w:rPr>
      </w:pPr>
      <w:r>
        <w:rPr>
          <w:rFonts w:hint="eastAsia" w:ascii="宋体" w:hAnsi="宋体" w:eastAsia="宋体" w:cs="宋体"/>
          <w:sz w:val="24"/>
          <w:szCs w:val="22"/>
          <w:highlight w:val="none"/>
          <w:u w:val="single"/>
          <w:lang w:val="zh-CN" w:bidi="zh-CN"/>
        </w:rPr>
        <w:t xml:space="preserve">按《建设工程质量管理条例》的规定质量缺陷为贰年。</w:t>
      </w:r>
      <w:r/>
    </w:p>
    <w:p>
      <w:pPr>
        <w:ind w:firstLine="456"/>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pacing w:val="-6"/>
          <w:sz w:val="24"/>
          <w:szCs w:val="22"/>
          <w:highlight w:val="none"/>
          <w:lang w:val="zh-CN" w:bidi="zh-CN"/>
        </w:rPr>
        <w:t xml:space="preserve">质量保修期自工程竣工验收合格之日起计算。</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三、缺陷责任期</w:t>
      </w:r>
      <w:r/>
    </w:p>
    <w:p>
      <w:pPr>
        <w:ind w:firstLine="46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pacing w:val="-5"/>
          <w:sz w:val="24"/>
          <w:szCs w:val="22"/>
          <w:highlight w:val="none"/>
          <w:lang w:val="zh-CN" w:bidi="zh-CN"/>
        </w:rPr>
        <w:t xml:space="preserve">工程缺陷责任期为 </w:t>
      </w:r>
      <w:r>
        <w:rPr>
          <w:rFonts w:hint="eastAsia" w:ascii="宋体" w:hAnsi="宋体" w:eastAsia="宋体" w:cs="宋体"/>
          <w:sz w:val="24"/>
          <w:szCs w:val="22"/>
          <w:highlight w:val="none"/>
          <w:u w:val="single"/>
          <w:lang w:val="zh-CN" w:bidi="zh-CN"/>
        </w:rPr>
        <w:t xml:space="preserve">24</w:t>
      </w:r>
      <w:r>
        <w:rPr>
          <w:rFonts w:hint="eastAsia" w:ascii="宋体" w:hAnsi="宋体" w:eastAsia="宋体" w:cs="宋体"/>
          <w:spacing w:val="-6"/>
          <w:sz w:val="24"/>
          <w:szCs w:val="22"/>
          <w:highlight w:val="none"/>
          <w:lang w:val="zh-CN" w:bidi="zh-CN"/>
        </w:rPr>
        <w:t xml:space="preserve"> 个月，缺陷责任期自工程竣工验收合格之日起计算。单位工程先于全部工程进行验收，单位工程缺陷责任期自单位工程验收合格之日起算。</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四、质量保修责任</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1、属于保修范围、内容的项目，承包人应当在接到保修通知之日起 7 天内派人保修。承包人不在约定期限内派人保修的，发包人、</w:t>
      </w:r>
      <w:r>
        <w:rPr>
          <w:rFonts w:hint="eastAsia" w:ascii="宋体" w:hAnsi="宋体" w:eastAsia="宋体" w:cs="宋体"/>
          <w:spacing w:val="-5"/>
          <w:sz w:val="24"/>
          <w:szCs w:val="22"/>
          <w:highlight w:val="none"/>
          <w:lang w:bidi="zh-CN"/>
        </w:rPr>
        <w:t xml:space="preserve">集建</w:t>
      </w:r>
      <w:r>
        <w:rPr>
          <w:rFonts w:hint="eastAsia" w:ascii="宋体" w:hAnsi="宋体" w:eastAsia="宋体" w:cs="宋体"/>
          <w:spacing w:val="-5"/>
          <w:sz w:val="24"/>
          <w:szCs w:val="22"/>
          <w:highlight w:val="none"/>
          <w:lang w:val="zh-CN" w:bidi="zh-CN"/>
        </w:rPr>
        <w:t xml:space="preserve">单位可以委托他人修理。</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2、发生紧急事故需抢修的，承包人在接到事故通知后，应当立即到达事故现场抢修。</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60"/>
        <w:jc w:val="left"/>
        <w:spacing w:line="360" w:lineRule="auto"/>
        <w:rPr>
          <w:rFonts w:hint="eastAsia" w:ascii="宋体" w:hAnsi="宋体" w:eastAsia="宋体" w:cs="宋体"/>
          <w:spacing w:val="-5"/>
          <w:sz w:val="24"/>
          <w:szCs w:val="22"/>
          <w:highlight w:val="none"/>
          <w:lang w:val="zh-CN" w:bidi="zh-CN"/>
        </w:rPr>
      </w:pPr>
      <w:r>
        <w:rPr>
          <w:rFonts w:hint="eastAsia" w:ascii="宋体" w:hAnsi="宋体" w:eastAsia="宋体" w:cs="宋体"/>
          <w:spacing w:val="-5"/>
          <w:sz w:val="24"/>
          <w:szCs w:val="22"/>
          <w:highlight w:val="none"/>
          <w:lang w:val="zh-CN" w:bidi="zh-CN"/>
        </w:rPr>
        <w:t xml:space="preserve">3、缺陷责任期内，质量保修完成后，由</w:t>
      </w:r>
      <w:r>
        <w:rPr>
          <w:rFonts w:hint="eastAsia" w:ascii="宋体" w:hAnsi="宋体" w:eastAsia="宋体" w:cs="宋体"/>
          <w:spacing w:val="-5"/>
          <w:sz w:val="24"/>
          <w:szCs w:val="22"/>
          <w:highlight w:val="none"/>
          <w:lang w:bidi="zh-CN"/>
        </w:rPr>
        <w:t xml:space="preserve">集建单位</w:t>
      </w:r>
      <w:r>
        <w:rPr>
          <w:rFonts w:hint="eastAsia" w:ascii="宋体" w:hAnsi="宋体" w:eastAsia="宋体" w:cs="宋体"/>
          <w:spacing w:val="-5"/>
          <w:sz w:val="24"/>
          <w:szCs w:val="22"/>
          <w:highlight w:val="none"/>
          <w:lang w:val="zh-CN" w:bidi="zh-CN"/>
        </w:rPr>
        <w:t xml:space="preserve">组织验收；缺陷责任期满，质量保修完成后，由</w:t>
      </w:r>
      <w:r>
        <w:rPr>
          <w:rFonts w:hint="eastAsia" w:ascii="宋体" w:hAnsi="宋体" w:eastAsia="宋体" w:cs="宋体"/>
          <w:spacing w:val="-5"/>
          <w:sz w:val="24"/>
          <w:szCs w:val="22"/>
          <w:highlight w:val="none"/>
          <w:lang w:bidi="zh-CN"/>
        </w:rPr>
        <w:t xml:space="preserve">发包人</w:t>
      </w:r>
      <w:r>
        <w:rPr>
          <w:rFonts w:hint="eastAsia" w:ascii="宋体" w:hAnsi="宋体" w:eastAsia="宋体" w:cs="宋体"/>
          <w:spacing w:val="-5"/>
          <w:sz w:val="24"/>
          <w:szCs w:val="22"/>
          <w:highlight w:val="none"/>
          <w:lang w:val="zh-CN" w:bidi="zh-CN"/>
        </w:rPr>
        <w:t xml:space="preserve">组织验收。</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五、保修费用</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保修费用由造成质量缺陷的责任方承担。</w:t>
      </w:r>
      <w:r/>
    </w:p>
    <w:p>
      <w:pPr>
        <w:ind w:firstLine="480"/>
        <w:jc w:val="left"/>
        <w:spacing w:line="360" w:lineRule="auto"/>
        <w:rPr>
          <w:rFonts w:hint="eastAsia" w:ascii="宋体" w:hAnsi="宋体" w:eastAsia="宋体" w:cs="宋体"/>
          <w:sz w:val="24"/>
          <w:szCs w:val="22"/>
          <w:highlight w:val="none"/>
          <w:lang w:val="zh-CN" w:bidi="zh-CN"/>
        </w:rPr>
        <w:outlineLvl w:val="8"/>
      </w:pPr>
      <w:r>
        <w:rPr>
          <w:rFonts w:hint="eastAsia" w:ascii="宋体" w:hAnsi="宋体" w:eastAsia="宋体" w:cs="宋体"/>
          <w:sz w:val="24"/>
          <w:szCs w:val="22"/>
          <w:highlight w:val="none"/>
          <w:lang w:val="zh-CN" w:bidi="zh-CN"/>
        </w:rPr>
        <w:t xml:space="preserve">六、</w:t>
      </w:r>
      <w:r>
        <w:rPr>
          <w:rFonts w:hint="eastAsia" w:ascii="宋体" w:hAnsi="宋体" w:eastAsia="宋体" w:cs="宋体"/>
          <w:sz w:val="24"/>
          <w:szCs w:val="22"/>
          <w:highlight w:val="none"/>
          <w:lang w:val="en-US" w:bidi="zh-CN"/>
        </w:rPr>
        <w:t xml:space="preserve">双</w:t>
      </w:r>
      <w:r>
        <w:rPr>
          <w:rFonts w:hint="eastAsia" w:ascii="宋体" w:hAnsi="宋体" w:eastAsia="宋体" w:cs="宋体"/>
          <w:sz w:val="24"/>
          <w:szCs w:val="22"/>
          <w:highlight w:val="none"/>
          <w:lang w:val="zh-CN" w:bidi="zh-CN"/>
        </w:rPr>
        <w:t xml:space="preserve">方约定的其他工程质量保修事项：</w:t>
      </w:r>
      <w:r/>
    </w:p>
    <w:p>
      <w:pPr>
        <w:ind w:firstLine="480"/>
        <w:jc w:val="left"/>
        <w:spacing w:line="360" w:lineRule="auto"/>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工程质量保修书由发包人、承包人在工程竣工验收前共同签署，作为施工合同附件，其有效期限至保修期满。</w:t>
      </w:r>
      <w:r/>
    </w:p>
    <w:p>
      <w:pPr>
        <w:ind w:right="567"/>
        <w:jc w:val="left"/>
        <w:spacing w:before="152" w:after="120" w:line="360" w:lineRule="auto"/>
        <w:tabs>
          <w:tab w:val="left" w:pos="3555" w:leader="none"/>
          <w:tab w:val="left" w:pos="5289" w:leader="none"/>
          <w:tab w:val="left" w:pos="8280" w:leader="none"/>
        </w:tabs>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发包人（公章）：                    承包人（公章）：</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法人或代表人（签章）：              法人或代表人（签章）：</w:t>
      </w:r>
      <w:r/>
    </w:p>
    <w:p>
      <w:pPr>
        <w:ind w:firstLine="480"/>
        <w:jc w:val="left"/>
        <w:keepLines w:val="0"/>
        <w:keepNext w:val="0"/>
        <w:pageBreakBefore w:val="0"/>
        <w:spacing w:line="360" w:lineRule="auto"/>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t xml:space="preserve">签订日期：                          签订日期：    </w:t>
      </w:r>
      <w:r/>
    </w:p>
    <w:p>
      <w:pPr>
        <w:jc w:val="left"/>
        <w:widowControl/>
        <w:rPr>
          <w:rFonts w:hint="eastAsia" w:ascii="宋体" w:hAnsi="宋体" w:eastAsia="宋体" w:cs="宋体"/>
          <w:sz w:val="24"/>
          <w:szCs w:val="22"/>
          <w:highlight w:val="none"/>
          <w:lang w:val="zh-CN" w:bidi="zh-CN"/>
        </w:rPr>
      </w:pPr>
      <w:r>
        <w:rPr>
          <w:rFonts w:hint="eastAsia" w:ascii="宋体" w:hAnsi="宋体" w:eastAsia="宋体" w:cs="宋体"/>
          <w:sz w:val="24"/>
          <w:szCs w:val="22"/>
          <w:highlight w:val="none"/>
          <w:lang w:val="zh-CN" w:bidi="zh-CN"/>
        </w:rPr>
      </w:r>
      <w:r/>
    </w:p>
    <w:p>
      <w:pPr>
        <w:ind w:left="420"/>
        <w:spacing w:before="100" w:beforeAutospacing="1" w:after="120"/>
        <w:rPr>
          <w:rFonts w:ascii="宋体" w:hAnsi="宋体" w:eastAsia="等线" w:cs="Century"/>
          <w:sz w:val="24"/>
          <w:szCs w:val="21"/>
          <w:highlight w:val="none"/>
        </w:rPr>
      </w:pPr>
      <w:r>
        <w:rPr>
          <w:rFonts w:ascii="宋体" w:hAnsi="宋体" w:eastAsia="等线" w:cs="Century"/>
          <w:sz w:val="24"/>
          <w:szCs w:val="21"/>
          <w:highlight w:val="none"/>
        </w:rPr>
      </w:r>
      <w:r/>
    </w:p>
    <w:p>
      <w:pPr>
        <w:ind w:firstLine="480"/>
        <w:spacing w:line="360" w:lineRule="auto"/>
        <w:widowControl/>
        <w:rPr>
          <w:rFonts w:ascii="宋体" w:hAnsi="宋体" w:cs="宋体"/>
          <w:sz w:val="24"/>
          <w:szCs w:val="24"/>
          <w:highlight w:val="none"/>
        </w:rPr>
      </w:pPr>
      <w:r>
        <w:rPr>
          <w:rFonts w:ascii="宋体" w:hAnsi="宋体" w:cs="宋体"/>
          <w:sz w:val="24"/>
          <w:szCs w:val="24"/>
          <w:highlight w:val="none"/>
        </w:rPr>
      </w:r>
      <w:r/>
    </w:p>
    <w:p>
      <w:pPr>
        <w:jc w:val="left"/>
        <w:rPr>
          <w:rFonts w:ascii="宋体" w:hAnsi="宋体" w:cs="宋体"/>
          <w:sz w:val="22"/>
          <w:szCs w:val="22"/>
          <w:highlight w:val="none"/>
          <w:lang w:val="zh-CN" w:bidi="zh-CN"/>
        </w:rPr>
      </w:pPr>
      <w:r>
        <w:rPr>
          <w:rFonts w:ascii="宋体" w:hAnsi="宋体" w:cs="宋体"/>
          <w:sz w:val="22"/>
          <w:szCs w:val="22"/>
          <w:highlight w:val="none"/>
          <w:lang w:val="zh-CN" w:bidi="zh-CN"/>
        </w:rPr>
      </w:r>
      <w:r/>
    </w:p>
    <w:p>
      <w:pPr>
        <w:ind w:firstLine="480"/>
        <w:spacing w:line="360" w:lineRule="auto"/>
        <w:widowControl/>
        <w:rPr>
          <w:rFonts w:ascii="宋体" w:hAnsi="宋体" w:cs="宋体"/>
          <w:sz w:val="24"/>
          <w:szCs w:val="24"/>
          <w:highlight w:val="none"/>
        </w:rPr>
      </w:pPr>
      <w:r>
        <w:rPr>
          <w:rFonts w:ascii="宋体" w:hAnsi="宋体" w:cs="宋体"/>
          <w:sz w:val="24"/>
          <w:szCs w:val="24"/>
          <w:highlight w:val="none"/>
        </w:rPr>
      </w:r>
      <w:r/>
    </w:p>
    <w:p>
      <w:pPr>
        <w:keepLines/>
        <w:keepNext/>
        <w:spacing w:before="260" w:after="260" w:line="416" w:lineRule="auto"/>
        <w:rPr>
          <w:rFonts w:hint="eastAsia" w:ascii="Cambria" w:hAnsi="Cambria"/>
          <w:b/>
          <w:sz w:val="32"/>
          <w:highlight w:val="none"/>
        </w:rPr>
        <w:sectPr>
          <w:headerReference w:type="default" r:id="rId9"/>
          <w:footerReference w:type="default" r:id="rId13"/>
          <w:footerReference w:type="even" r:id="rId14"/>
          <w:footnotePr/>
          <w:endnotePr/>
          <w:type w:val="nextPage"/>
          <w:pgSz w:w="11906" w:h="16838" w:orient="portrait"/>
          <w:pgMar w:top="1440" w:right="851" w:bottom="1440" w:left="1134" w:header="851" w:footer="992" w:gutter="0"/>
          <w:cols w:num="1" w:sep="0" w:space="720" w:equalWidth="1"/>
          <w:docGrid w:linePitch="360"/>
          <w:titlePg/>
        </w:sectPr>
        <w:outlineLvl w:val="1"/>
      </w:pPr>
      <w:r>
        <w:rPr>
          <w:rFonts w:hint="eastAsia" w:ascii="Cambria" w:hAnsi="Cambria"/>
          <w:b/>
          <w:sz w:val="32"/>
          <w:highlight w:val="none"/>
        </w:rPr>
      </w:r>
      <w:r/>
    </w:p>
    <w:p>
      <w:pPr>
        <w:ind w:right="567"/>
        <w:jc w:val="left"/>
        <w:spacing w:before="58" w:line="360" w:lineRule="auto"/>
        <w:rPr>
          <w:rFonts w:hint="eastAsia" w:ascii="宋体" w:hAnsi="宋体" w:eastAsia="宋体" w:cs="宋体"/>
          <w:b/>
          <w:sz w:val="28"/>
          <w:szCs w:val="22"/>
          <w:highlight w:val="none"/>
          <w:lang w:val="zh-CN" w:bidi="zh-CN"/>
        </w:rPr>
      </w:pPr>
      <w:r/>
      <w:bookmarkStart w:id="141" w:name="_Toc21558"/>
      <w:r>
        <w:rPr>
          <w:rFonts w:hint="eastAsia" w:ascii="宋体" w:hAnsi="宋体" w:eastAsia="宋体" w:cs="宋体"/>
          <w:b/>
          <w:sz w:val="28"/>
          <w:szCs w:val="22"/>
          <w:highlight w:val="none"/>
          <w:lang w:val="zh-CN" w:bidi="zh-CN"/>
        </w:rPr>
        <w:t xml:space="preserve">附件2</w:t>
      </w:r>
      <w:bookmarkEnd w:id="141"/>
      <w:r/>
      <w:r/>
    </w:p>
    <w:p>
      <w:pPr>
        <w:jc w:val="center"/>
        <w:spacing w:line="360" w:lineRule="auto"/>
        <w:rPr>
          <w:rFonts w:ascii="宋体" w:hAnsi="宋体" w:cs="宋体"/>
          <w:b/>
          <w:bCs/>
          <w:sz w:val="28"/>
          <w:szCs w:val="28"/>
          <w:highlight w:val="none"/>
          <w:lang w:val="zh-CN" w:bidi="zh-CN"/>
        </w:rPr>
      </w:pPr>
      <w:r>
        <w:rPr>
          <w:rFonts w:hint="eastAsia" w:ascii="宋体" w:hAnsi="宋体" w:cs="宋体"/>
          <w:b/>
          <w:bCs/>
          <w:sz w:val="28"/>
          <w:szCs w:val="28"/>
          <w:highlight w:val="none"/>
          <w:lang w:val="zh-CN" w:bidi="zh-CN"/>
        </w:rPr>
        <w:t xml:space="preserve">安全施工与文明现场协议书</w:t>
      </w:r>
      <w:r/>
    </w:p>
    <w:p>
      <w:pPr>
        <w:ind w:firstLine="440"/>
        <w:jc w:val="left"/>
        <w:rPr>
          <w:rFonts w:cs="宋体"/>
          <w:sz w:val="22"/>
          <w:szCs w:val="22"/>
          <w:highlight w:val="none"/>
          <w:lang w:val="zh-CN" w:bidi="zh-CN"/>
        </w:rPr>
      </w:pPr>
      <w:r>
        <w:rPr>
          <w:rFonts w:cs="宋体"/>
          <w:sz w:val="22"/>
          <w:szCs w:val="22"/>
          <w:highlight w:val="none"/>
          <w:lang w:val="zh-CN" w:bidi="zh-CN"/>
        </w:rPr>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w:t>
      </w:r>
      <w:r>
        <w:rPr>
          <w:rFonts w:hint="eastAsia" w:ascii="宋体" w:hAnsi="宋体" w:cs="宋体"/>
          <w:b w:val="0"/>
          <w:bCs w:val="0"/>
          <w:sz w:val="24"/>
          <w:szCs w:val="22"/>
          <w:highlight w:val="none"/>
          <w:u w:val="single"/>
          <w:lang w:val="zh-CN" w:bidi="zh-CN"/>
        </w:rPr>
        <w:t xml:space="preserve">苏州市光华中学</w:t>
      </w:r>
      <w:r>
        <w:rPr>
          <w:rFonts w:hint="eastAsia" w:ascii="宋体" w:hAnsi="宋体" w:cs="宋体"/>
          <w:sz w:val="24"/>
          <w:szCs w:val="22"/>
          <w:highlight w:val="none"/>
          <w:u w:val="single"/>
          <w:lang w:val="zh-CN" w:bidi="zh-CN"/>
        </w:rPr>
        <w:t xml:space="preserve">（以下简称</w:t>
      </w:r>
      <w:r>
        <w:rPr>
          <w:rFonts w:hint="eastAsia" w:ascii="宋体" w:hAnsi="宋体" w:cs="宋体"/>
          <w:sz w:val="24"/>
          <w:szCs w:val="22"/>
          <w:highlight w:val="none"/>
          <w:u w:val="single"/>
          <w:lang w:val="en-US" w:bidi="zh-CN"/>
        </w:rPr>
        <w:t xml:space="preserve">甲方</w:t>
      </w:r>
      <w:r>
        <w:rPr>
          <w:rFonts w:hint="eastAsia" w:ascii="宋体" w:hAnsi="宋体" w:cs="宋体"/>
          <w:sz w:val="24"/>
          <w:szCs w:val="22"/>
          <w:highlight w:val="none"/>
          <w:u w:val="single"/>
          <w:lang w:val="zh-CN" w:bidi="zh-CN"/>
        </w:rPr>
        <w:t xml:space="preserve">）</w:t>
      </w:r>
      <w:r/>
    </w:p>
    <w:p>
      <w:pPr>
        <w:ind w:firstLine="480"/>
        <w:jc w:val="left"/>
        <w:spacing w:line="360" w:lineRule="auto"/>
        <w:rPr>
          <w:rFonts w:ascii="宋体" w:hAnsi="宋体" w:cs="宋体"/>
          <w:sz w:val="24"/>
          <w:szCs w:val="22"/>
          <w:highlight w:val="none"/>
          <w:u w:val="single"/>
          <w:lang w:val="zh-CN" w:bidi="zh-CN"/>
        </w:rPr>
      </w:pPr>
      <w:r>
        <w:rPr>
          <w:rFonts w:hint="eastAsia" w:ascii="宋体" w:hAnsi="宋体" w:cs="宋体"/>
          <w:sz w:val="24"/>
          <w:szCs w:val="22"/>
          <w:highlight w:val="none"/>
          <w:lang w:val="zh-CN" w:bidi="zh-CN"/>
        </w:rPr>
        <w:t xml:space="preserve">承包人：</w:t>
      </w:r>
      <w:r>
        <w:rPr>
          <w:rFonts w:hint="eastAsia" w:ascii="宋体" w:hAnsi="宋体" w:cs="宋体"/>
          <w:sz w:val="24"/>
          <w:szCs w:val="22"/>
          <w:highlight w:val="none"/>
          <w:u w:val="single"/>
          <w:lang w:val="zh-CN" w:bidi="zh-CN"/>
        </w:rPr>
        <w:t xml:space="preserve">  （以下简称乙方）</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根据有关法律法规及省市有关文件精神，结合项目的施工特点及本工程安全施工与文明现场的要求，双方签订本</w:t>
      </w:r>
      <w:r>
        <w:rPr>
          <w:rFonts w:hint="eastAsia" w:ascii="宋体" w:hAnsi="宋体" w:cs="宋体"/>
          <w:sz w:val="24"/>
          <w:szCs w:val="22"/>
          <w:highlight w:val="none"/>
          <w:u w:val="single"/>
          <w:lang w:val="zh-CN" w:bidi="zh-CN"/>
        </w:rPr>
        <w:t xml:space="preserve"> </w:t>
      </w:r>
      <w:r>
        <w:rPr>
          <w:rFonts w:hint="eastAsia" w:ascii="宋体" w:hAnsi="宋体" w:cs="宋体"/>
          <w:sz w:val="24"/>
          <w:szCs w:val="24"/>
          <w:highlight w:val="none"/>
          <w:u w:val="single"/>
          <w:lang w:eastAsia="zh-CN"/>
        </w:rPr>
        <w:t xml:space="preserve">苏州市光华中学东校区装修及室外场地改造项目</w:t>
      </w:r>
      <w:r>
        <w:rPr>
          <w:rFonts w:hint="eastAsia" w:ascii="宋体" w:hAnsi="宋体" w:cs="宋体"/>
          <w:sz w:val="24"/>
          <w:szCs w:val="22"/>
          <w:highlight w:val="none"/>
          <w:lang w:val="zh-CN" w:bidi="zh-CN"/>
        </w:rPr>
        <w:t xml:space="preserve">安全施工与文明现场协议。本协议作为双方承发包合同的附件。</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一、工程概况：见双方承发包合同。</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二、安全生产目标：安全生产无事故。</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三、</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职责：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委托监理单位按国家有关规定检查、指导乙方的安全施工及文明现场管理工作。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2、协调各承包人之间的交叉关系、施工场地布置等。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3、制定安全、文明施工台账。</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四、乙方职责：</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1、工程项目经理为安全文明生产责任人，并建立安全文明生产管理小组。</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2、结合本工程实际情况及相关规定，具体制定并在施工中认真执行安全文明生产条例及实施细则。内容须包括以下方面；</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2.1施工现场安全防护工作要按有关规定落实到位；</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2.2对职工进行安全文明教育；</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2.3严格遵守安全生产纪律及各项规定；</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2.4做好场容场貌工作包括工地围挡、道路场地、材料堆放、五牌一图等；</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2.5保持工地卫生状况（职工宿舍、食堂、办公室、厕所、楼地面等）良好；</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2.6做好爱民便民及其它工作；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2.7做好与相关部门及相关承包人的协调与配合；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2.8有关法律、法规、文件要求的其它工作。</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3、指定专人配合监理单位做好安全施工日志。</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五、如乙方违反相关安全生产规范及本协议的规定进行违章作业，</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将视该行为为乙方的部分违约。</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有权要求乙方立即进行整改（必要时</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有权要求乙方停工进行整改），同时要求乙方承担一定数额的违约金，具体条款及违约金额执行《现场管理条例》。</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六、因工程在具体实施过程中存在大量的协调和配合工作。为确保工程高效、顺利地进行，乙方承诺：</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1、乙方及其下属人员在与其它部门、单位、个人或在乙方内部之间出现矛盾时，都必须采取友好协商的形式予以解决。</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2、乙方确保在本工程范围内乙方的任何人员不以任何理由出现任何暴力行为。</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3、如乙方有违反上述约定的行为，</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将视该行为为乙方的部分违约。</w:t>
      </w:r>
      <w:r>
        <w:rPr>
          <w:rFonts w:hint="eastAsia" w:ascii="宋体" w:hAnsi="宋体" w:cs="宋体"/>
          <w:sz w:val="24"/>
          <w:szCs w:val="22"/>
          <w:highlight w:val="none"/>
          <w:lang w:val="en-US" w:bidi="zh-CN"/>
        </w:rPr>
        <w:t xml:space="preserve">甲方</w:t>
      </w:r>
      <w:r>
        <w:rPr>
          <w:rFonts w:hint="eastAsia" w:ascii="宋体" w:hAnsi="宋体" w:cs="宋体"/>
          <w:sz w:val="24"/>
          <w:szCs w:val="22"/>
          <w:highlight w:val="none"/>
          <w:lang w:val="zh-CN" w:bidi="zh-CN"/>
        </w:rPr>
        <w:t xml:space="preserve">有权要求乙方将当事人清退出施工现场，同时要求乙方承担每发生一次不少于2000元人民币（当事人10人以下）或5000元人民币（当事人10人以上）的违约金，该违约金将直接从工程进度款中扣除。</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七、在乙方工程范围内出现任何安全事故均由乙方负责处理，同时本协议不免除乙方造成不良后果后所应承担的法律责任及其它责任。</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八、本协议经签字盖章后生效。</w:t>
      </w:r>
      <w:r/>
    </w:p>
    <w:p>
      <w:pPr>
        <w:ind w:firstLine="480"/>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九、本协议同合同份数。</w:t>
      </w:r>
      <w:r/>
    </w:p>
    <w:p>
      <w:pPr>
        <w:ind w:firstLine="480"/>
        <w:jc w:val="left"/>
        <w:spacing w:line="360" w:lineRule="auto"/>
        <w:rPr>
          <w:rFonts w:ascii="宋体" w:hAnsi="宋体" w:cs="宋体"/>
          <w:sz w:val="24"/>
          <w:szCs w:val="22"/>
          <w:highlight w:val="none"/>
          <w:lang w:val="zh-CN" w:bidi="zh-CN"/>
        </w:rPr>
      </w:pPr>
      <w:r>
        <w:rPr>
          <w:rFonts w:ascii="宋体" w:hAnsi="宋体" w:cs="宋体"/>
          <w:sz w:val="24"/>
          <w:szCs w:val="22"/>
          <w:highlight w:val="none"/>
          <w:lang w:val="zh-CN" w:bidi="zh-CN"/>
        </w:rPr>
      </w:r>
      <w:r/>
    </w:p>
    <w:tbl>
      <w:tblPr>
        <w:tblStyle w:val="953"/>
        <w:tblW w:w="9969" w:type="dxa"/>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en-US" w:bidi="zh-CN"/>
              </w:rPr>
              <w:t xml:space="preserve">发包人</w:t>
            </w:r>
            <w:r>
              <w:rPr>
                <w:rFonts w:hint="eastAsia" w:ascii="宋体" w:hAnsi="宋体" w:cs="宋体"/>
                <w:sz w:val="24"/>
                <w:szCs w:val="22"/>
                <w:highlight w:val="none"/>
                <w:lang w:val="zh-CN" w:bidi="zh-CN"/>
              </w:rPr>
              <w:t xml:space="preserve">(公章)：</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法定代表人(签字)：</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法定代表人(签字)：</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委托代理人(签字)：</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委托代理人(签字)：</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sz w:val="24"/>
                <w:szCs w:val="22"/>
                <w:highlight w:val="none"/>
                <w:lang w:val="zh-CN" w:bidi="zh-CN"/>
              </w:rPr>
            </w:pPr>
            <w:r>
              <w:rPr>
                <w:rFonts w:hint="eastAsia" w:ascii="宋体" w:hAnsi="宋体" w:cs="宋体"/>
                <w:sz w:val="24"/>
                <w:szCs w:val="22"/>
                <w:highlight w:val="none"/>
                <w:lang w:val="zh-CN" w:bidi="zh-CN"/>
              </w:rPr>
              <w:t xml:space="preserve">邮政编码：</w:t>
            </w:r>
            <w:r/>
          </w:p>
        </w:tc>
      </w:tr>
    </w:tbl>
    <w:p>
      <w:pPr>
        <w:rPr>
          <w:rFonts w:hint="eastAsia"/>
          <w:highlight w:val="none"/>
        </w:rPr>
      </w:pPr>
      <w:r>
        <w:rPr>
          <w:rFonts w:hint="eastAsia"/>
          <w:highlight w:val="none"/>
        </w:rPr>
      </w:r>
      <w:r/>
    </w:p>
    <w:p>
      <w:pPr>
        <w:ind w:right="567"/>
        <w:jc w:val="left"/>
        <w:spacing w:before="58" w:line="360" w:lineRule="auto"/>
        <w:rPr>
          <w:rFonts w:hint="eastAsia" w:ascii="宋体" w:hAnsi="宋体" w:eastAsia="宋体" w:cs="宋体"/>
          <w:b/>
          <w:sz w:val="28"/>
          <w:szCs w:val="22"/>
          <w:highlight w:val="none"/>
          <w:lang w:val="zh-CN" w:bidi="zh-CN"/>
        </w:rPr>
      </w:pPr>
      <w:r/>
      <w:bookmarkStart w:id="142" w:name="_Toc17423"/>
      <w:r/>
      <w:r/>
    </w:p>
    <w:p>
      <w:pPr>
        <w:pStyle w:val="1002"/>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pStyle w:val="1002"/>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rPr>
          <w:rFonts w:hint="eastAsia"/>
          <w:highlight w:val="none"/>
          <w:lang w:val="zh-CN"/>
        </w:rPr>
      </w:pPr>
      <w:r>
        <w:rPr>
          <w:rFonts w:hint="eastAsia"/>
          <w:highlight w:val="none"/>
          <w:lang w:val="zh-CN"/>
        </w:rPr>
      </w:r>
      <w:r/>
    </w:p>
    <w:p>
      <w:pPr>
        <w:ind w:right="567"/>
        <w:jc w:val="left"/>
        <w:spacing w:before="58" w:line="360" w:lineRule="auto"/>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r>
      <w:r/>
    </w:p>
    <w:p>
      <w:pPr>
        <w:ind w:right="0"/>
        <w:jc w:val="left"/>
        <w:keepLines w:val="0"/>
        <w:keepNext w:val="0"/>
        <w:pageBreakBefore w:val="0"/>
        <w:spacing w:line="360" w:lineRule="auto"/>
        <w:rPr>
          <w:rFonts w:hint="eastAsia" w:ascii="宋体" w:hAnsi="宋体" w:eastAsia="宋体" w:cs="宋体"/>
          <w:b/>
          <w:sz w:val="28"/>
          <w:szCs w:val="22"/>
          <w:highlight w:val="none"/>
          <w:lang w:val="zh-CN" w:bidi="zh-CN"/>
        </w:rPr>
      </w:pPr>
      <w:r>
        <w:rPr>
          <w:rFonts w:hint="eastAsia" w:ascii="宋体" w:hAnsi="宋体" w:eastAsia="宋体" w:cs="宋体"/>
          <w:b/>
          <w:sz w:val="28"/>
          <w:szCs w:val="22"/>
          <w:highlight w:val="none"/>
          <w:lang w:val="zh-CN" w:bidi="zh-CN"/>
        </w:rPr>
        <w:t xml:space="preserve">附件3</w:t>
      </w:r>
      <w:bookmarkEnd w:id="142"/>
      <w:r/>
      <w:r/>
    </w:p>
    <w:p>
      <w:pPr>
        <w:ind w:right="0"/>
        <w:jc w:val="center"/>
        <w:keepLines w:val="0"/>
        <w:keepNext w:val="0"/>
        <w:pageBreakBefore w:val="0"/>
        <w:spacing w:line="360" w:lineRule="auto"/>
        <w:rPr>
          <w:rFonts w:hint="eastAsia" w:ascii="宋体" w:hAnsi="宋体" w:eastAsia="宋体" w:cs="宋体"/>
          <w:b/>
          <w:bCs/>
          <w:sz w:val="28"/>
          <w:szCs w:val="28"/>
          <w:highlight w:val="none"/>
          <w:lang w:val="zh-CN" w:bidi="zh-CN"/>
        </w:rPr>
      </w:pPr>
      <w:r>
        <w:rPr>
          <w:rFonts w:hint="eastAsia" w:ascii="宋体" w:hAnsi="宋体" w:eastAsia="宋体" w:cs="宋体"/>
          <w:b/>
          <w:bCs/>
          <w:sz w:val="28"/>
          <w:szCs w:val="28"/>
          <w:highlight w:val="none"/>
          <w:lang w:val="zh-CN" w:bidi="zh-CN"/>
        </w:rPr>
        <w:t xml:space="preserve">建设工程廉政责任书</w:t>
      </w:r>
      <w:r/>
    </w:p>
    <w:p>
      <w:pPr>
        <w:ind w:right="0"/>
        <w:keepLines w:val="0"/>
        <w:keepNext w:val="0"/>
        <w:pageBreakBefore w:val="0"/>
        <w:spacing w:line="360" w:lineRule="auto"/>
        <w:widowControl/>
        <w:tabs>
          <w:tab w:val="center" w:pos="4201" w:leader="none"/>
          <w:tab w:val="right" w:pos="9298" w:leader="dot"/>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发包人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苏州市光华中学</w:t>
      </w:r>
      <w:r/>
    </w:p>
    <w:p>
      <w:pPr>
        <w:ind w:right="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承包人：   </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为加强建设工程廉政建设，规范建设工程各项活动中双方的行为，防止谋取不正当利益的违法违纪现象的发生，保护国家、集体和当事人的合法权益，根据国家有关工程建设的法律法规和廉政建设的有关规定，订立本廉政责任书。</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一、双方的责任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1.1应严格遵守国家关于建设工程的有关法律、法规，相关政策，以及廉政建设的各项规定。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1.2严格执行建设工程合同文件，自觉按合同办事。</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1.3各项活动必须坚持公开、公平、公正、诚信、透明的原则(除法律法规另有规定者外)，不得为获取不正当的利益，损害国家、集体和对方利益，不得违反建设工程管理的规章制度。</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1.4发现对方在业务活动中有违规、违纪、违法行为的，应及时提醒对方，情节严重的，应向其上级主管部门或纪检监察、司法等有关机关举报。</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二、</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的领导和从事该建设工程项目的工作人员，在工程建设的事前、事中、事后应遵守以下规定：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2.1不得向承包人和相关单位索要或接受回扣、礼金、有价证券、贵重物品和好处费、感谢费等。</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2.2不得在承包人和相关单位报销任何应由</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或个人支付的费用。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2.3不得要求、暗示或接受承包人和相关单位为个人装修住房、婚丧嫁娶、配偶子女的工作安排以及出国(境)、旅游等提供方便。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2.4不得参加有可能影响公正执行公务的承包人和相关单位的宴请、健身、娱乐等活动。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2.5不得向承包人和相关单位介绍或为配偶、子女、亲属参与同</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工程建设管理合同有关的业务活动；不得以任何理由要求承包人和相关单位使用某种产品、材料和设备。</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三、承包人责任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应与</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保持正常的业务交往，按照有关法律法规和程序开展业务工作，严格执行工程建设的有关方针、政策，执行工程建设强制性标准，并遵守以下规定：</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3.1不得以任何理由向</w:t>
      </w:r>
      <w:r>
        <w:rPr>
          <w:rFonts w:hint="eastAsia" w:ascii="宋体" w:hAnsi="宋体" w:cs="宋体"/>
          <w:sz w:val="24"/>
          <w:szCs w:val="24"/>
          <w:highlight w:val="none"/>
          <w:lang w:bidi="zh-CN"/>
        </w:rPr>
        <w:t xml:space="preserve">集建单位</w:t>
      </w:r>
      <w:r>
        <w:rPr>
          <w:rFonts w:hint="eastAsia" w:ascii="宋体" w:hAnsi="宋体" w:cs="宋体"/>
          <w:sz w:val="24"/>
          <w:szCs w:val="24"/>
          <w:highlight w:val="none"/>
          <w:lang w:val="zh-CN" w:bidi="zh-CN"/>
        </w:rPr>
        <w:t xml:space="preserve">及其工作人员索要、接受或赠送礼金、有价证券、贵重物品及回扣、好处费、感谢费等。</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3.2不得以任何理由为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和相关单位报销应由对方或个人支付的费用。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3.3不得接受或暗示为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、相关单位或个人装修住房、婚丧嫁娶、配偶子女的工作安排以及出国(境)、旅游等提供方便。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3.4不得以任何理由为</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、相关单位或个人组织有可能影响公正执行公务的宴请、健身、娱乐等活动。</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四、违约责任</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4.1</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工作人员有违反本责任书第一、二条责任行为的，依据有关法律、法规给予处理；涉嫌犯罪的，移交司法机关追究刑事责任；给承包人单位造成经济损失的，应予以赔偿。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4.2承包人工作人员有违反本责任书第一、三条责任行为的，依据有关法律法规处理；涉嫌犯罪的，移交司法机关追究刑事责任；给</w:t>
      </w: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造成经济损失的，应予以赔偿。</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4.3本责任书作为建设工程合同的组成部分，与建设工程合同具有同等法律效力。经双方签署后立即生效。</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五、责任书有效期</w:t>
      </w:r>
      <w:r/>
    </w:p>
    <w:p>
      <w:pPr>
        <w:ind w:right="0" w:firstLine="420"/>
        <w:jc w:val="left"/>
        <w:keepLines w:val="0"/>
        <w:keepNext w:val="0"/>
        <w:pageBreakBefore w:val="0"/>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本责任书的有效期为双方签署之日起至该工程项目竣工验收合格时止。</w:t>
      </w:r>
      <w:r/>
    </w:p>
    <w:p>
      <w:pPr>
        <w:ind w:firstLine="480"/>
        <w:spacing w:line="360" w:lineRule="auto"/>
        <w:widowControl/>
        <w:tabs>
          <w:tab w:val="center" w:pos="4201" w:leader="none"/>
          <w:tab w:val="right" w:pos="9298" w:leader="dot"/>
        </w:tabs>
        <w:rPr>
          <w:rFonts w:ascii="宋体" w:hAnsi="宋体" w:cs="宋体"/>
          <w:sz w:val="24"/>
          <w:szCs w:val="21"/>
          <w:highlight w:val="none"/>
        </w:rPr>
      </w:pPr>
      <w:r>
        <w:rPr>
          <w:rFonts w:ascii="宋体" w:hAnsi="宋体" w:cs="宋体"/>
          <w:sz w:val="24"/>
          <w:szCs w:val="21"/>
          <w:highlight w:val="none"/>
        </w:rPr>
      </w:r>
      <w:r/>
    </w:p>
    <w:p>
      <w:pPr>
        <w:ind w:firstLine="480"/>
        <w:spacing w:line="360" w:lineRule="auto"/>
        <w:widowControl/>
        <w:tabs>
          <w:tab w:val="center" w:pos="4201" w:leader="none"/>
          <w:tab w:val="right" w:pos="9298" w:leader="dot"/>
        </w:tabs>
        <w:rPr>
          <w:rFonts w:ascii="宋体" w:hAnsi="宋体" w:cs="宋体"/>
          <w:sz w:val="24"/>
          <w:szCs w:val="24"/>
          <w:highlight w:val="none"/>
        </w:rPr>
      </w:pPr>
      <w:r>
        <w:rPr>
          <w:rFonts w:hint="eastAsia" w:ascii="宋体" w:hAnsi="宋体" w:cs="宋体"/>
          <w:sz w:val="24"/>
          <w:szCs w:val="24"/>
          <w:highlight w:val="none"/>
        </w:rPr>
        <w:t xml:space="preserve">（以下无正文）</w:t>
      </w:r>
      <w:r/>
    </w:p>
    <w:p>
      <w:pPr>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en-US" w:bidi="zh-CN"/>
        </w:rPr>
        <w:t xml:space="preserve">发包人</w:t>
      </w:r>
      <w:r>
        <w:rPr>
          <w:rFonts w:hint="eastAsia" w:ascii="宋体" w:hAnsi="宋体" w:cs="宋体"/>
          <w:sz w:val="24"/>
          <w:szCs w:val="24"/>
          <w:highlight w:val="none"/>
          <w:lang w:val="zh-CN" w:bidi="zh-CN"/>
        </w:rPr>
        <w:t xml:space="preserve">：(公章)        </w:t>
      </w:r>
      <w:r>
        <w:rPr>
          <w:rFonts w:hint="eastAsia" w:ascii="宋体" w:hAnsi="宋体" w:cs="宋体"/>
          <w:sz w:val="24"/>
          <w:szCs w:val="24"/>
          <w:highlight w:val="none"/>
          <w:lang w:val="en-US" w:bidi="zh-CN"/>
        </w:rPr>
        <w:t xml:space="preserve">          </w:t>
      </w:r>
      <w:r>
        <w:rPr>
          <w:rFonts w:hint="eastAsia" w:ascii="宋体" w:hAnsi="宋体" w:cs="宋体"/>
          <w:sz w:val="24"/>
          <w:szCs w:val="24"/>
          <w:highlight w:val="none"/>
          <w:lang w:val="zh-CN" w:bidi="zh-CN"/>
        </w:rPr>
        <w:t xml:space="preserve">   承包人： (公章)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法定代表人或其                     法定代表人或其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委托代理人：(签章)                 委托代理人： (签章)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电话：                             电话：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传真：                             传真：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电子邮箱：                         电子邮箱：                    </w:t>
      </w:r>
      <w:r/>
    </w:p>
    <w:p>
      <w:pPr>
        <w:ind w:firstLine="420"/>
        <w:jc w:val="left"/>
        <w:spacing w:line="360" w:lineRule="auto"/>
        <w:rPr>
          <w:rFonts w:ascii="宋体" w:hAnsi="宋体" w:cs="宋体"/>
          <w:sz w:val="24"/>
          <w:szCs w:val="24"/>
          <w:highlight w:val="none"/>
          <w:lang w:val="zh-CN" w:bidi="zh-CN"/>
        </w:rPr>
      </w:pPr>
      <w:r>
        <w:rPr>
          <w:rFonts w:hint="eastAsia" w:ascii="宋体" w:hAnsi="宋体" w:cs="宋体"/>
          <w:sz w:val="24"/>
          <w:szCs w:val="24"/>
          <w:highlight w:val="none"/>
          <w:lang w:val="zh-CN" w:bidi="zh-CN"/>
        </w:rPr>
        <w:t xml:space="preserve">开户银行：                         开户银行：                         </w:t>
      </w:r>
      <w:r/>
    </w:p>
    <w:p>
      <w:pPr>
        <w:ind w:firstLine="420"/>
        <w:jc w:val="left"/>
        <w:spacing w:line="360" w:lineRule="auto"/>
        <w:rPr>
          <w:rFonts w:hint="eastAsia" w:ascii="宋体" w:hAnsi="宋体" w:cs="宋体"/>
          <w:sz w:val="24"/>
          <w:szCs w:val="24"/>
          <w:highlight w:val="none"/>
          <w:lang w:val="zh-CN" w:bidi="zh-CN"/>
        </w:rPr>
      </w:pPr>
      <w:r>
        <w:rPr>
          <w:rFonts w:hint="eastAsia" w:ascii="宋体" w:hAnsi="宋体" w:cs="宋体"/>
          <w:sz w:val="24"/>
          <w:szCs w:val="24"/>
          <w:highlight w:val="none"/>
          <w:lang w:val="zh-CN" w:bidi="zh-CN"/>
        </w:rPr>
        <w:t xml:space="preserve">账号：                             账号：                        </w:t>
      </w:r>
      <w:r/>
    </w:p>
    <w:p>
      <w:pPr>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邮政编码：                         邮政编码： </w:t>
      </w:r>
      <w:r>
        <w:rPr>
          <w:rFonts w:hint="eastAsia" w:ascii="宋体" w:hAnsi="宋体" w:cs="宋体"/>
          <w:sz w:val="24"/>
          <w:szCs w:val="21"/>
          <w:highlight w:val="none"/>
        </w:rPr>
        <w:t xml:space="preserve">                     </w:t>
      </w:r>
      <w:bookmarkEnd w:id="117"/>
      <w:r/>
      <w:bookmarkEnd w:id="140"/>
      <w:r/>
      <w:r/>
    </w:p>
    <w:p>
      <w:pPr>
        <w:jc w:val="center"/>
        <w:spacing w:before="75" w:after="75"/>
        <w:widowControl/>
        <w:rPr>
          <w:rFonts w:ascii="宋体" w:hAnsi="宋体" w:cs="宋体"/>
          <w:b/>
          <w:sz w:val="24"/>
          <w:szCs w:val="24"/>
          <w:highlight w:val="none"/>
        </w:rPr>
      </w:pPr>
      <w:r>
        <w:rPr>
          <w:rFonts w:ascii="宋体" w:hAnsi="宋体" w:cs="宋体"/>
          <w:b/>
          <w:sz w:val="24"/>
          <w:szCs w:val="24"/>
          <w:highlight w:val="none"/>
        </w:rPr>
      </w:r>
      <w:r/>
    </w:p>
    <w:p>
      <w:pPr>
        <w:jc w:val="center"/>
        <w:spacing w:before="75" w:after="75"/>
        <w:widowControl/>
        <w:rPr>
          <w:rFonts w:ascii="宋体" w:hAnsi="宋体" w:cs="宋体"/>
          <w:b/>
          <w:sz w:val="24"/>
          <w:szCs w:val="24"/>
          <w:highlight w:val="none"/>
        </w:rPr>
      </w:pPr>
      <w:r>
        <w:rPr>
          <w:rFonts w:ascii="宋体" w:hAnsi="宋体" w:cs="宋体"/>
          <w:b/>
          <w:sz w:val="24"/>
          <w:szCs w:val="24"/>
          <w:highlight w:val="none"/>
        </w:rPr>
      </w:r>
      <w:r/>
    </w:p>
    <w:p>
      <w:pPr>
        <w:pStyle w:val="1024"/>
        <w:jc w:val="both"/>
        <w:spacing w:before="75" w:beforeAutospacing="0" w:after="75" w:afterAutospacing="0"/>
        <w:rPr>
          <w:rStyle w:val="1034"/>
          <w:rFonts w:hint="eastAsia" w:ascii="宋体" w:hAnsi="宋体" w:eastAsia="宋体" w:cs="宋体"/>
          <w:sz w:val="28"/>
          <w:szCs w:val="28"/>
          <w:highlight w:val="none"/>
        </w:rPr>
      </w:pPr>
      <w:r>
        <w:rPr>
          <w:rStyle w:val="1034"/>
          <w:rFonts w:hint="eastAsia" w:ascii="宋体" w:hAnsi="宋体" w:eastAsia="宋体" w:cs="宋体"/>
          <w:sz w:val="28"/>
          <w:szCs w:val="28"/>
          <w:highlight w:val="none"/>
        </w:rPr>
        <w:t xml:space="preserve">附件</w:t>
      </w:r>
      <w:r>
        <w:rPr>
          <w:rStyle w:val="1034"/>
          <w:rFonts w:hint="eastAsia" w:ascii="宋体" w:hAnsi="宋体" w:eastAsia="宋体" w:cs="宋体"/>
          <w:sz w:val="28"/>
          <w:szCs w:val="28"/>
          <w:highlight w:val="none"/>
          <w:lang w:val="en-US"/>
        </w:rPr>
        <w:t xml:space="preserve">4</w:t>
      </w:r>
      <w:r/>
    </w:p>
    <w:p>
      <w:pPr>
        <w:jc w:val="center"/>
        <w:spacing w:line="360" w:lineRule="auto"/>
        <w:rPr>
          <w:b/>
          <w:bCs/>
          <w:sz w:val="28"/>
          <w:szCs w:val="28"/>
          <w:highlight w:val="none"/>
        </w:rPr>
      </w:pPr>
      <w:r>
        <w:rPr>
          <w:rFonts w:hint="eastAsia"/>
          <w:b/>
          <w:bCs/>
          <w:sz w:val="28"/>
          <w:szCs w:val="28"/>
          <w:highlight w:val="none"/>
        </w:rPr>
        <w:t xml:space="preserve">危险性较大分部分项工程</w:t>
      </w:r>
      <w:r/>
    </w:p>
    <w:p>
      <w:pPr>
        <w:ind w:firstLine="480"/>
        <w:spacing w:line="360" w:lineRule="auto"/>
        <w:rPr>
          <w:sz w:val="24"/>
          <w:szCs w:val="24"/>
          <w:highlight w:val="none"/>
        </w:rPr>
      </w:pPr>
      <w:r>
        <w:rPr>
          <w:rFonts w:hint="eastAsia"/>
          <w:sz w:val="24"/>
          <w:szCs w:val="24"/>
          <w:highlight w:val="none"/>
        </w:rPr>
        <w:t xml:space="preserve">承包人应按合同约定的安全工作内容，编制施工安全措施计划报送监理人审批，并根据发包方及总监理工程师批准的施工组织设计和工程的具体情况采取相应的防护措施，其中涉及安全的深基坑、脚手架方案应按规定报专家评审和安监部门审查通过，费用由承包人负责。本工程涉及的危大工程清单如下，投标单位应在投标时补充完善危大工程清单，并明确安全措施，在开工前提交正式的危大工程清单和对应的安全措施。</w:t>
      </w:r>
      <w:r/>
    </w:p>
    <w:tbl>
      <w:tblPr>
        <w:tblStyle w:val="953"/>
        <w:tblpPr w:horzAnchor="page" w:tblpXSpec="center" w:vertAnchor="text" w:tblpY="447" w:leftFromText="180" w:topFromText="0" w:rightFromText="180" w:bottomFromText="0"/>
        <w:tblW w:w="9385" w:type="dxa"/>
        <w:jc w:val="center"/>
        <w:tblLayout w:type="fixed"/>
        <w:tblCellMar>
          <w:left w:w="108" w:type="dxa"/>
          <w:top w:w="0" w:type="dxa"/>
          <w:right w:w="108" w:type="dxa"/>
          <w:bottom w:w="0" w:type="dxa"/>
        </w:tblCellMar>
        <w:tblLook w:val="04A0" w:firstRow="1" w:lastRow="0" w:firstColumn="1" w:lastColumn="0" w:noHBand="0" w:noVBand="1"/>
      </w:tblPr>
      <w:tblGrid>
        <w:gridCol w:w="7570"/>
        <w:gridCol w:w="1815"/>
      </w:tblGrid>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危险性较大的分部分项工程清单</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如涉及请在括号里打√</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一、基坑支护、降水工程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开挖深度超过3m（含3m）或虽未超过3m但地质条件和周边环境复杂的基坑（槽）支护、降水工程。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二、土方开挖工程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开挖深度超过3m（含3m）的基坑（槽）的土方开挖工程。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三、模板工程及支撑体系</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（一）各类工具式模板工程：包括大模板、滑模、爬模、飞模等工程。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（二）混凝土模板支撑工程：搭设高度5m及以上；搭设跨度10m及以上；施工总荷载10kN/m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及以上；集中线荷载15kN/m及以上；高度大于支撑水平投影宽度且相对独立无联系构件的混凝土模板支撑工程。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（三）承重支撑体系：用于钢结构安装等满堂支撑体系。</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四、起重吊装及安装拆卸工程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（一）采用非常规起重设备、方法，且单件起吊重量在10KN及以上的起重吊装工程。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（二）采用起重机械进行安装的工程。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（三）起重机械设备自身的安装、拆卸。</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五、脚手架工程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（一）搭设高度24m及以上的落地式钢管脚手架工程。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（二）附着式整体和分片提升脚手架工程。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（三）悬挑式脚手架工程。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（四）吊篮脚手架工程。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（五）自制卸料平台、移动操作平台工程。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（六）新型及异型脚手架工程。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六、拆除、爆破工程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（一）建筑物、构筑物拆除工程。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（二）采用爆破拆除的工程。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七、其它</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（一）建筑幕墙安装工程。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（二）钢结构、网架和索膜结构安装工程。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（三）人工挖扩孔桩工程。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（四）地下暗挖、顶管及水下作业工程。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（五）预应力工程。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（六）采用新技术、新工艺、新材料、新设备及尚无相关技术标准的危险性较大的分部分项工程。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超过一定规模的危险性较大的分部分项工程清单</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一、深基坑工程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（一）开挖深度超过5m（含5m）的基坑（槽）的土方开挖、支护、降水工程。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（二）开挖深度虽未超过5m，但地质条件、周围环境和地下管线复杂，或影响毗邻建筑（构筑）物安全的基坑（槽）的土方开挖、支护、降水工程。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二、模板工程及支撑体系</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（一）工具式模板工程：包括滑模、爬模、飞模工程。</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（二）混凝土模板支撑工程：搭设高度8m及以上；搭设跨度18m及以上，施工总荷载15kN/m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及以上；集中线荷载20kN/m及以上。</w:t>
            </w:r>
            <w:r/>
          </w:p>
        </w:tc>
        <w:tc>
          <w:tcPr>
            <w:tcBorders>
              <w:top w:val="single" w:color="auto" w:sz="4" w:space="0"/>
              <w:left w:val="none" w:color="000000" w:sz="4" w:space="0"/>
              <w:bottom w:val="single" w:color="auto" w:sz="4" w:space="0"/>
              <w:right w:val="single" w:color="auto" w:sz="4" w:space="0"/>
            </w:tcBorders>
            <w:tcW w:w="1815" w:type="dxa"/>
            <w:textDirection w:val="lrTb"/>
            <w:noWrap w:val="false"/>
          </w:tcPr>
          <w:p>
            <w:pPr>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（三）承重支撑体系：用于钢结构安装等满堂支撑体系，承受单点集中荷载700Kg以上。</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三、起重吊装及安装拆卸工程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（一）采用非常规起重设备、方法，且单件起吊重量在100kN及以上的起重吊装工程。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（二）起重量300kN及以上的起重设备安装工程；高度200m及以上内爬起重设备的拆除工程。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四、脚手架工程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（一）搭设高度50m及以上落地式钢管脚手架工程。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（二）提升高度150m及以上附着式整体和分片提升脚手架工程。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（三）架体高度20m及以上悬挑式脚手架工程。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五、拆除、爆破工程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（一）采用爆破拆除的工程。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（二）码头、桥梁、高架、烟囱、水塔或拆除中容易引起有毒有害气（液）体或粉尘扩散、易燃易爆事故发生的特殊建、构筑物的拆除工程。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（三）可能影响行人、交通、电力设施、通讯设施或其它建、构筑物安全的拆除工程。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（四）文物保护建筑、优秀历史建筑或历史文化风貌区控制范围的拆除工程。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六、其它</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（一）施工高度50m及以上的建筑幕墙安装工程。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（二）跨度大于36m及以上的钢结构安装工程；跨度大于60m及以上的网架和索膜结构安装工程。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（三）开挖深度超过16m的人工挖孔桩工程。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（四）地下暗挖工程、顶管工程、水下作业工程。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jc w:val="center"/>
          <w:trHeight w:val="23"/>
        </w:trPr>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（五）采用新技术、新工艺、新材料、新设备及尚无相关技术标准的危险性较大的分部分项工程。</w:t>
            </w:r>
            <w:r/>
          </w:p>
        </w:tc>
        <w:tc>
          <w:tcPr>
            <w:tcBorders>
              <w:top w:val="single" w:color="auto" w:sz="4" w:space="0"/>
              <w:left w:val="none" w:color="000000" w:sz="4" w:space="0"/>
              <w:bottom w:val="single" w:color="auto" w:sz="4" w:space="0"/>
              <w:right w:val="single" w:color="auto" w:sz="4" w:space="0"/>
            </w:tcBorders>
            <w:tcW w:w="181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bl>
    <w:p>
      <w:pPr>
        <w:jc w:val="center"/>
        <w:spacing w:before="75" w:after="75"/>
        <w:widowControl/>
        <w:rPr>
          <w:rFonts w:ascii="宋体" w:hAnsi="宋体" w:cs="宋体"/>
          <w:b/>
          <w:sz w:val="24"/>
          <w:szCs w:val="24"/>
          <w:highlight w:val="none"/>
        </w:rPr>
      </w:pPr>
      <w:r>
        <w:rPr>
          <w:rFonts w:ascii="宋体" w:hAnsi="宋体" w:cs="宋体"/>
          <w:b/>
          <w:sz w:val="24"/>
          <w:szCs w:val="24"/>
          <w:highlight w:val="none"/>
        </w:rPr>
        <w:br w:type="page" w:clear="all"/>
      </w:r>
      <w:r/>
    </w:p>
    <w:p>
      <w:pPr>
        <w:pStyle w:val="943"/>
        <w:rPr>
          <w:rFonts w:hint="eastAsia" w:ascii="宋体" w:hAnsi="宋体" w:eastAsia="宋体"/>
          <w:color w:val="auto"/>
          <w:highlight w:val="none"/>
          <w:lang w:val="en-US"/>
        </w:rPr>
      </w:pPr>
      <w:r/>
      <w:bookmarkStart w:id="143" w:name="_Toc32659"/>
      <w:r/>
      <w:bookmarkStart w:id="144" w:name="_Toc15503"/>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lang w:val="en-US"/>
        </w:rPr>
        <w:t xml:space="preserve">磋商需求</w:t>
      </w:r>
      <w:bookmarkEnd w:id="143"/>
      <w:r/>
      <w:bookmarkEnd w:id="14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苏州市光华中学</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lang w:eastAsia="zh-CN"/>
        </w:rPr>
        <w:t xml:space="preserve">苏州江南建设项目管理有限公司</w:t>
      </w:r>
      <w:r>
        <w:rPr>
          <w:rFonts w:hint="eastAsia" w:ascii="宋体" w:hAnsi="宋体" w:eastAsia="宋体" w:cs="宋体"/>
          <w:color w:val="auto"/>
          <w:sz w:val="24"/>
          <w:szCs w:val="24"/>
          <w:highlight w:val="none"/>
        </w:rPr>
        <w:t xml:space="preserve">就其所需的</w:t>
      </w:r>
      <w:r>
        <w:rPr>
          <w:rFonts w:hint="eastAsia" w:ascii="宋体" w:hAnsi="宋体" w:cs="宋体"/>
          <w:color w:val="auto"/>
          <w:sz w:val="24"/>
          <w:szCs w:val="24"/>
          <w:highlight w:val="none"/>
          <w:lang w:eastAsia="zh-CN"/>
        </w:rPr>
        <w:t xml:space="preserve">苏州市光华中学东校区装修及室外场地改造项目</w:t>
      </w:r>
      <w:r>
        <w:rPr>
          <w:rFonts w:hint="eastAsia" w:ascii="宋体" w:hAnsi="宋体" w:eastAsia="宋体" w:cs="宋体"/>
          <w:color w:val="auto"/>
          <w:sz w:val="24"/>
          <w:szCs w:val="24"/>
          <w:highlight w:val="none"/>
        </w:rPr>
        <w:t xml:space="preserve">采用竞争性磋商方式进行采购。欢迎符合磋商采购文件资格条件的各供应商前来参加磋商。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一、采购编号</w:t>
      </w:r>
      <w:r>
        <w:rPr>
          <w:rFonts w:hint="eastAsia" w:ascii="宋体" w:hAnsi="宋体" w:eastAsia="宋体" w:cs="宋体"/>
          <w:color w:val="auto"/>
          <w:sz w:val="24"/>
          <w:szCs w:val="24"/>
          <w:highlight w:val="none"/>
        </w:rPr>
        <w:t xml:space="preserve">：</w:t>
      </w:r>
      <w:r>
        <w:rPr>
          <w:rFonts w:hint="eastAsia" w:ascii="宋体" w:hAnsi="宋体" w:cs="宋体"/>
          <w:color w:val="ff0000"/>
          <w:sz w:val="24"/>
          <w:szCs w:val="24"/>
          <w:highlight w:val="none"/>
          <w:lang w:eastAsia="zh-CN"/>
        </w:rPr>
        <w:t xml:space="preserve">JSZC-320508-JNGL-C2025-0001</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二、采购方式</w:t>
      </w:r>
      <w:r>
        <w:rPr>
          <w:rFonts w:hint="eastAsia" w:ascii="宋体" w:hAnsi="宋体" w:eastAsia="宋体" w:cs="宋体"/>
          <w:color w:val="auto"/>
          <w:sz w:val="24"/>
          <w:szCs w:val="24"/>
          <w:highlight w:val="none"/>
        </w:rPr>
        <w:t xml:space="preserve">：竞争性磋商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三、采购项目名称：</w:t>
      </w:r>
      <w:r>
        <w:rPr>
          <w:rFonts w:hint="eastAsia" w:ascii="宋体" w:hAnsi="宋体" w:cs="宋体"/>
          <w:color w:val="auto"/>
          <w:sz w:val="24"/>
          <w:szCs w:val="24"/>
          <w:highlight w:val="none"/>
          <w:lang w:eastAsia="zh-CN"/>
        </w:rPr>
        <w:t xml:space="preserve">苏州市光华中学东校区装修及室外场地改造项目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cs="宋体"/>
          <w:b/>
          <w:color w:val="auto"/>
          <w:sz w:val="24"/>
          <w:szCs w:val="24"/>
          <w:highlight w:val="none"/>
          <w:lang w:val="en-US" w:eastAsia="zh-CN"/>
        </w:rPr>
        <w:t xml:space="preserve">最高限价</w:t>
      </w:r>
      <w:r>
        <w:rPr>
          <w:rFonts w:hint="eastAsia" w:ascii="宋体" w:hAnsi="宋体" w:eastAsia="宋体" w:cs="宋体"/>
          <w:b/>
          <w:color w:val="auto"/>
          <w:sz w:val="24"/>
          <w:szCs w:val="24"/>
          <w:highlight w:val="none"/>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贰佰肆拾伍万捌仟贰佰伍拾壹元整（¥</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2458251.00</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五、采购内容：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1、本工程项目根据《中华人民共和国政府采购法》等有关规定，按照现行法律、法规和部门规章，通过竞争性磋商方式，选定承包人。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2、工程概况：</w:t>
      </w:r>
      <w:r>
        <w:rPr>
          <w:rFonts w:hint="eastAsia" w:ascii="宋体" w:hAnsi="宋体" w:eastAsia="宋体" w:cs="宋体"/>
          <w:color w:val="000000" w:themeColor="text1"/>
          <w:sz w:val="24"/>
          <w:szCs w:val="24"/>
          <w:highlight w:val="none"/>
          <w14:textFill>
            <w14:solidFill>
              <w14:schemeClr w14:val="tx1"/>
            </w14:solidFill>
          </w14:textFill>
        </w:rPr>
        <w:t xml:space="preserve">项目内容包括对苏州市光华中学东校区实验楼、课程楼等建筑进行内部装修包括水电智能化等,涉及总建筑面积约2630平方米，完成装修后主要功能为实验室、课程专用教室、心理辅导、学生室内活动室等;对操场进行改造，涉及篮球场面积约850平方米、塑胶跑道约640平方米;对围墙及绿化等进行修复提升等。该项目不涉及办公用房的新建、装修或改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3、合同履行期限（工期）：</w:t>
      </w:r>
      <w:r>
        <w:rPr>
          <w:rFonts w:hint="eastAsia" w:ascii="宋体" w:hAnsi="宋体" w:cs="宋体"/>
          <w:b w:val="0"/>
          <w:bCs/>
          <w:color w:val="ff0000"/>
          <w:sz w:val="24"/>
          <w:szCs w:val="24"/>
          <w:highlight w:val="none"/>
          <w:lang w:val="en-US" w:eastAsia="zh-CN"/>
        </w:rPr>
        <w:t xml:space="preserve">180</w:t>
      </w:r>
      <w:r>
        <w:rPr>
          <w:rFonts w:hint="eastAsia" w:ascii="宋体" w:hAnsi="宋体" w:cs="宋体"/>
          <w:b w:val="0"/>
          <w:bCs/>
          <w:color w:val="ff0000"/>
          <w:sz w:val="24"/>
          <w:szCs w:val="24"/>
          <w:highlight w:val="none"/>
          <w:lang w:eastAsia="zh-CN"/>
        </w:rPr>
        <w:t xml:space="preserve">天（实际开工日期以开工报告为准）</w:t>
      </w:r>
      <w:r>
        <w:rPr>
          <w:rFonts w:hint="eastAsia" w:ascii="宋体" w:hAnsi="宋体" w:eastAsia="宋体" w:cs="宋体"/>
          <w:color w:val="ff0000"/>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4、承包方式：包工包料。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5、质量要求：合格。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6、质保期：两年。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1)成交供应商应组织成立施工项目组，项目组人员配备应当符合相关规定；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2)施工质量应符合现行国家技术、施工及验收规范规程，对施工工艺的特殊要求，按设计图纸及国家有关规定执行。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8、预算编制依据：</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1)设计说明书及设计图纸；</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2)国家和地方政府有关建设和造价管理的法律、法规和规程；</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建设工程工程量清单计价规范》（GB50500－2013）、《房屋建筑与装饰工程工程量计算规范》（GB50854－2013）、《通用安装工程工程量计算规范》(GB50856-2013)、《江苏省建筑与装饰工程计价定额》（2014版）、《江苏省安装工程计价定额》（2014版）、《江苏省抗震加固工程计价表2009版》、《江苏省建设工程费用定额》（2014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江苏省房屋修缮工程计价表2009版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4)人工单价按苏建函价[2024]083号文执行，材料价格按苏州市造价信息202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月材料信息价及同期市场价计入；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5)建设单位提供的有关预算的其他资料；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（1）施工中用水、用电费用在投标报价中考虑。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设施（包含但不限于为满足施工所需的办公、生活、生产等一切临时设施）搭设场地由承包人根据现场实际情况自行考虑，相关费用已包含在投标报价中。如需在工程红线外搭建临时设施，承包人自行办理相关手续，费用自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（3）充分考虑施工难度，对于本工程使用的特殊机械设备及设备辅助费用一并报入措施费中，竣工结算不再调整。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（4）规费、税金按苏州市有关文件规定计入；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（5）本工程风险费综合考虑在报价中；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（6）所有清单除满足清单描述外，还需满足图纸设计及招标要求（含技规）。</w:t>
      </w:r>
      <w:r/>
    </w:p>
    <w:p>
      <w:pPr>
        <w:pStyle w:val="1002"/>
        <w:rPr>
          <w:rFonts w:hint="default" w:ascii="宋体" w:hAnsi="宋体" w:eastAsia="宋体" w:cs="宋体"/>
          <w:b w:val="0"/>
          <w:bCs w:val="0"/>
          <w:cap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val="0"/>
          <w:caps w:val="0"/>
          <w:color w:val="auto"/>
          <w:sz w:val="24"/>
          <w:szCs w:val="24"/>
          <w:highlight w:val="none"/>
          <w:lang w:val="en-US" w:eastAsia="zh-CN" w:bidi="ar-SA"/>
        </w:rPr>
        <w:t xml:space="preserve">  （7）附件提取：</w:t>
      </w:r>
      <w:r>
        <w:rPr>
          <w:rFonts w:ascii="Arial" w:hAnsi="Arial" w:eastAsia="Arial" w:cs="Arial"/>
          <w:color w:val="353535"/>
          <w:sz w:val="21"/>
          <w:highlight w:val="none"/>
        </w:rPr>
        <w:t xml:space="preserve">https://pan.baidu.com/s/1PxF-ISmZIOqcKsgUqeEP7Q?pwd=1a96 </w:t>
      </w:r>
      <w:r>
        <w:rPr>
          <w:rFonts w:hint="eastAsia" w:ascii="宋体" w:hAnsi="宋体" w:eastAsia="宋体" w:cs="宋体"/>
          <w:b w:val="0"/>
          <w:bCs w:val="0"/>
          <w:caps w:val="0"/>
          <w:color w:val="auto"/>
          <w:sz w:val="24"/>
          <w:szCs w:val="24"/>
          <w:highlight w:val="none"/>
          <w:lang w:val="en-US" w:eastAsia="zh-CN" w:bidi="ar-SA"/>
        </w:rPr>
        <w:t xml:space="preserve">  密码：</w:t>
      </w:r>
      <w:r>
        <w:rPr>
          <w:rFonts w:ascii="Arial" w:hAnsi="Arial" w:eastAsia="Arial" w:cs="Arial"/>
          <w:color w:val="353535"/>
          <w:sz w:val="21"/>
          <w:highlight w:val="none"/>
        </w:rPr>
        <w:t xml:space="preserve">1a96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六、综合说明及其他要求</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w:t>
      </w:r>
      <w:r/>
    </w:p>
    <w:p>
      <w:pPr>
        <w:ind w:firstLine="480"/>
        <w:jc w:val="left"/>
        <w:spacing w:line="360" w:lineRule="auto"/>
        <w:widowControl/>
        <w:rPr>
          <w:rFonts w:ascii="宋体" w:hAnsi="宋体" w:cs="宋体"/>
          <w:color w:val="ff0000"/>
          <w:sz w:val="24"/>
          <w:szCs w:val="22"/>
          <w:highlight w:val="none"/>
          <w:u w:val="single"/>
          <w:lang w:val="zh-CN" w:bidi="zh-CN"/>
        </w:rPr>
      </w:pPr>
      <w:r>
        <w:rPr>
          <w:rFonts w:hint="eastAsia" w:ascii="宋体" w:hAnsi="宋体" w:cs="宋体"/>
          <w:color w:val="ff0000"/>
          <w:sz w:val="24"/>
          <w:szCs w:val="22"/>
          <w:highlight w:val="none"/>
          <w:lang w:val="zh-CN" w:bidi="zh-CN"/>
        </w:rPr>
        <w:t xml:space="preserve">本合同签订生效后支付本合同总金额30%的预付款。每月工程进度款支付实际完成合格工程量的</w:t>
      </w:r>
      <w:r>
        <w:rPr>
          <w:rFonts w:hint="eastAsia" w:ascii="宋体" w:hAnsi="宋体" w:cs="宋体"/>
          <w:color w:val="ff0000"/>
          <w:sz w:val="24"/>
          <w:szCs w:val="22"/>
          <w:highlight w:val="none"/>
          <w:lang w:val="en-US" w:bidi="zh-CN"/>
        </w:rPr>
        <w:t xml:space="preserve">6</w:t>
      </w:r>
      <w:r>
        <w:rPr>
          <w:rFonts w:hint="eastAsia" w:ascii="宋体" w:hAnsi="宋体" w:cs="宋体"/>
          <w:color w:val="ff0000"/>
          <w:sz w:val="24"/>
          <w:szCs w:val="22"/>
          <w:highlight w:val="none"/>
          <w:lang w:val="zh-CN" w:bidi="zh-CN"/>
        </w:rPr>
        <w:t xml:space="preserve">0%，如累计应付进度款金额未达到预付款金额的，则不予支付，如累计应付进度款金额超过预付款金额的，则支付超过预付款金额部分；本工程竣工且验收合格后，支付至本合同总金额的70%；待本工程竣工结算审计完成后，支付至审定金额的97%；余款在竣工验收合格满</w:t>
      </w:r>
      <w:r>
        <w:rPr>
          <w:rFonts w:hint="eastAsia" w:ascii="宋体" w:hAnsi="宋体" w:cs="宋体"/>
          <w:color w:val="ff0000"/>
          <w:sz w:val="24"/>
          <w:szCs w:val="22"/>
          <w:highlight w:val="none"/>
          <w:lang w:val="en-US" w:bidi="zh-CN"/>
        </w:rPr>
        <w:t xml:space="preserve">一</w:t>
      </w:r>
      <w:r>
        <w:rPr>
          <w:rFonts w:hint="eastAsia" w:ascii="宋体" w:hAnsi="宋体" w:cs="宋体"/>
          <w:color w:val="ff0000"/>
          <w:sz w:val="24"/>
          <w:szCs w:val="22"/>
          <w:highlight w:val="none"/>
          <w:lang w:val="zh-CN" w:bidi="zh-CN"/>
        </w:rPr>
        <w:t xml:space="preserve">年后一次性付清（无息）。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2、磋商响应单位所提供服务应能够至少达到招标技术规范及要求。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3、磋商响应单位必须承诺按采购文件中提出的全部技术规范要求及服务内容。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（1）投标报价应根据招标文件中的有关计价要求，并按照下列依据自主报价，但不得低于成本：</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①本采购文件、工程量清单及其补充通知、答疑纪要；</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②《建设工程工程量清单计价规范》 (GB50500-2013) 及其9本计算规范；</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③国家或省级、行业建设主管部门颁发的计价办法；</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④企业定额，国家或省级、行业建设主管部门颁发的计价定额；</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⑤施工现场情况、工程特点及拟定的投标施工组织设计或施工方案；</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⑥与建设项目相关的标准、规范等技术资料；</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⑦市场价格信息或工程造价管理机构发布的工程造价信息；</w:t>
      </w:r>
      <w:r/>
    </w:p>
    <w:p>
      <w:pPr>
        <w:ind w:firstLine="7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⑧其他的相关资料。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（2）计价方式：本工程项目采用</w:t>
      </w:r>
      <w:r>
        <w:rPr>
          <w:rFonts w:hint="eastAsia" w:ascii="宋体" w:hAnsi="宋体" w:eastAsia="宋体" w:cs="宋体"/>
          <w:color w:val="auto"/>
          <w:sz w:val="24"/>
          <w:szCs w:val="24"/>
          <w:highlight w:val="none"/>
          <w:u w:val="single"/>
        </w:rPr>
        <w:t xml:space="preserve">工程量清单计价方式</w:t>
      </w:r>
      <w:r>
        <w:rPr>
          <w:rFonts w:hint="eastAsia" w:ascii="宋体" w:hAnsi="宋体" w:eastAsia="宋体" w:cs="宋体"/>
          <w:color w:val="auto"/>
          <w:sz w:val="24"/>
          <w:szCs w:val="24"/>
          <w:highlight w:val="none"/>
        </w:rPr>
        <w:t xml:space="preserve">。</w:t>
      </w:r>
      <w:r/>
    </w:p>
    <w:p>
      <w:pPr>
        <w:ind w:firstLine="505"/>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报价方式：本工程项目采用</w:t>
      </w:r>
      <w:r>
        <w:rPr>
          <w:rFonts w:hint="eastAsia" w:ascii="宋体" w:hAnsi="宋体" w:eastAsia="宋体" w:cs="宋体"/>
          <w:color w:val="auto"/>
          <w:sz w:val="24"/>
          <w:szCs w:val="24"/>
          <w:highlight w:val="none"/>
          <w:u w:val="single"/>
        </w:rPr>
        <w:t xml:space="preserve">固定单价报价</w:t>
      </w:r>
      <w:r>
        <w:rPr>
          <w:rFonts w:hint="eastAsia" w:ascii="宋体" w:hAnsi="宋体" w:eastAsia="宋体" w:cs="宋体"/>
          <w:color w:val="auto"/>
          <w:sz w:val="24"/>
          <w:szCs w:val="24"/>
          <w:highlight w:val="none"/>
        </w:rPr>
        <w:t xml:space="preserve">方式。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①若承包方报价表中涉及变更的清单子目的综合单价明显低于标底价（偏差20%及以上），发包方有权按照有利于发包方的原则处理：1、以新增单价替换投标综合单价的，变更后的综合单价=新增单价（尚未按中标下浮率下浮）×投标综合单价/标底综合单价；2、该清单子目取消的，扣除的综合单价=标底综合单价×（1-中标下浮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整，此部分工程量的 综合单价按以下原则，经发包人确认后作为结算的依据：</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工程量增加:投标综合单价小于标底综合单价的80%的，执行投标综合单价；投标综合单价在标底综合单价80%（含）至120%（含）之间的，执行投标综合单价并再下浮1%让利；投标综合单价大于标底综合单价的120%的，以标底综合单价X（1-中标下浮率）作为结算综合单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工程量减少:投标综合单价小于标底综合单价的80%的，按标底综合单价X（1-中标下浮率）作为减少部分综合单价扣除；投标综合单价大于标底综合单价的80%的，按投标综合单价作为减少部分综合单价扣除。</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②本工程在磋商文件中已明确的各项施工措施费，均包含在合同总价中。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4.2报价时，安全文明施措施费、规费、税金等不可竞争费用均按规定计算，不得让利或随意调整计算标准，否则报价无效。</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规费费率详见工程量清单。江苏省安全文明施工措施费应放在措施项目清单中（仅计取基本费，增加费不计）。投标人不得将不可竞争费用降低标准收取，不可竞争费费率详见工程量清单。</w:t>
      </w:r>
      <w:r/>
    </w:p>
    <w:p>
      <w:pPr>
        <w:ind w:firstLine="502"/>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4.3计价格式中列明的所有需要填报的单价和合价，竞争人均需填报，未填报的单价和合价，视为此项费用已包含在工程量清单的其他单价和合价中。</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工程所有主要材料，原则上由投标人自行采购，但其品牌及供应商应在使用前提前30日报监理单位及招标人批准，包括但不限于品牌、技术参数、细化的施工图纸。并且使用的产品品牌、质量必须符合国家标准有关规定及项目要求，并由招标人或招标人委托的现场监理认可，招标人有权对材料进行第三方检测。</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bookmarkStart w:id="145" w:name="_Hlk76489210"/>
      <w:r>
        <w:rPr>
          <w:rFonts w:hint="eastAsia" w:ascii="宋体" w:hAnsi="宋体" w:eastAsia="宋体" w:cs="宋体"/>
          <w:color w:val="auto"/>
          <w:sz w:val="24"/>
          <w:szCs w:val="24"/>
          <w:highlight w:val="none"/>
        </w:rPr>
        <w:t xml:space="preserve">6、如本工程所需使用材料或产品属于财政部、国家发展改革委、生态环境部、市场监管总局等部门发布的节能产品、环境标志产品政府优先采购和强制采购品目清单的，应当采购清单中的产品。节能产品、环境标志产品政府优先采购和强制采购品目可通过中国政府采购网（www.ccgp.gov.cn）链接查询。供应商的响应文件中，须提供市场监管总局《关于发布参与实施政府采购节能产品、环境标志产品认证机构名录的公告》的认证机构出具的有效期内的节能产品、环境标志产品认证证书复印件并提供网上查询网址。</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次工程必须达到建设部有关设计规范和建筑安装工程有关的强制性要求，本工程由成交方采购的材料、构件，属于国家强制标准的，必须出具有关部门的检测报告。如不符合质量要求或规格有差异，应禁止使用。若已使用，对工程造成的损失由中标方负责。</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8、工程须达到采购方在采购文件中要求的各项功能，由于施工及其他原因所造成的额外费用由成交方自行承担。由于采购方要求删除的部分及功能，成交方应予以在合同总价中扣除该部分的价格。</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9、本工程在施工中必须考虑与原已安装设备的衔接，不能破坏原设备的使用功能。</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10、本工程在施工中必须负责达到质量合格要求，不达到合格要求的将不予验收，造成的损失由成交方负责。</w:t>
      </w:r>
      <w:bookmarkEnd w:id="145"/>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七、政策执行（如涉及）</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以及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1.1查询截止时点：投标文件递交截止时间。</w:t>
      </w:r>
      <w:r/>
    </w:p>
    <w:p>
      <w:pPr>
        <w:pStyle w:val="1024"/>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1.2查询渠道：“信用中国”网站（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Style w:val="1044"/>
          <w:rFonts w:hint="eastAsia" w:ascii="宋体" w:hAnsi="宋体" w:eastAsia="宋体" w:cs="宋体"/>
          <w:color w:val="auto"/>
          <w:highlight w:val="none"/>
        </w:rPr>
        <w:t xml:space="preserve">www.creditchina.gov.cn</w:t>
      </w:r>
      <w:r>
        <w:rPr>
          <w:rStyle w:val="1044"/>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w:t>
      </w:r>
      <w:r/>
    </w:p>
    <w:p>
      <w:pPr>
        <w:pStyle w:val="1024"/>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5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1.4信用记录使用规则：评审小组在对供应商进行资格性审查时，应根据查询结果对供应商的不良信用记录逐项甄别确认。   </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2、相关政策（如涉及）</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2.1根据《关于调整优化节能产</w:t>
      </w:r>
      <w:r>
        <w:rPr>
          <w:rFonts w:hint="eastAsia" w:ascii="宋体" w:hAnsi="宋体" w:eastAsia="宋体" w:cs="宋体"/>
          <w:color w:val="auto"/>
          <w:sz w:val="24"/>
          <w:szCs w:val="24"/>
          <w:highlight w:val="none"/>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sz w:val="24"/>
          <w:szCs w:val="24"/>
          <w:highlight w:val="none"/>
        </w:rPr>
        <w:t xml:space="preserve">未提供或提供不全的将视为未实质性响应采购要求</w:t>
      </w:r>
      <w:r>
        <w:rPr>
          <w:rFonts w:hint="eastAsia" w:ascii="宋体" w:hAnsi="宋体" w:eastAsia="宋体" w:cs="宋体"/>
          <w:color w:val="auto"/>
          <w:sz w:val="24"/>
          <w:szCs w:val="24"/>
          <w:highlight w:val="none"/>
        </w:rPr>
        <w:t xml:space="preserve">。</w:t>
      </w:r>
      <w:r/>
    </w:p>
    <w:p>
      <w:pPr>
        <w:ind w:right="-161"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p>
    <w:p>
      <w:pPr>
        <w:ind w:right="-161"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2.3针对中小型企业的评审：</w:t>
      </w:r>
      <w:r>
        <w:rPr>
          <w:rFonts w:hint="eastAsia" w:ascii="宋体" w:hAnsi="宋体" w:eastAsia="宋体" w:cs="宋体"/>
          <w:b/>
          <w:color w:val="auto"/>
          <w:sz w:val="24"/>
          <w:szCs w:val="24"/>
          <w:highlight w:val="none"/>
        </w:rPr>
        <w:t xml:space="preserve">本项目专门面向中小企业，所属行业为建筑业</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①中小微型企业的认定：</w:t>
      </w:r>
      <w:r/>
    </w:p>
    <w:p>
      <w:pPr>
        <w:ind w:firstLine="482"/>
        <w:keepLines w:val="0"/>
        <w:keepNext w:val="0"/>
        <w:pageBreakBefore w:val="0"/>
        <w:spacing w:line="360" w:lineRule="auto"/>
        <w:rPr>
          <w:rFonts w:hint="eastAsia"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eastAsia="zh-Hans"/>
        </w:rPr>
        <w:t xml:space="preserve">根据《政府采购促进中小企业发展管理办法》（财库〔2020〕46号）及江苏省财政厅</w:t>
      </w:r>
      <w:r>
        <w:rPr>
          <w:rFonts w:hint="eastAsia" w:ascii="宋体" w:hAnsi="宋体" w:eastAsia="宋体" w:cs="宋体"/>
          <w:bCs/>
          <w:color w:val="auto"/>
          <w:sz w:val="24"/>
          <w:szCs w:val="24"/>
          <w:highlight w:val="none"/>
        </w:rPr>
        <w:t xml:space="preserve">《江苏省财政厅关于进一步加大政府采购支持中小企业力度的通知》（苏财购〔2022〕45号）</w:t>
      </w:r>
      <w:r>
        <w:rPr>
          <w:rFonts w:hint="eastAsia" w:ascii="宋体" w:hAnsi="宋体" w:eastAsia="宋体" w:cs="宋体"/>
          <w:color w:val="auto"/>
          <w:sz w:val="24"/>
          <w:szCs w:val="24"/>
          <w:highlight w:val="none"/>
          <w:lang w:val="zh-Hans" w:eastAsia="zh-Hans"/>
        </w:rPr>
        <w:t xml:space="preserve">的相关规定，</w:t>
      </w:r>
      <w:r>
        <w:rPr>
          <w:rFonts w:hint="eastAsia" w:ascii="宋体" w:hAnsi="宋体" w:eastAsia="宋体" w:cs="宋体"/>
          <w:b/>
          <w:color w:val="auto"/>
          <w:sz w:val="24"/>
          <w:szCs w:val="24"/>
          <w:highlight w:val="none"/>
        </w:rPr>
        <w:t xml:space="preserve">本项目专门面向中小企业，承接服务的供应商应为中小微企业、监狱企业、残疾人福利性单位，所属行业为建筑业。</w:t>
      </w:r>
      <w:r>
        <w:rPr>
          <w:rFonts w:hint="eastAsia" w:ascii="宋体" w:hAnsi="宋体" w:eastAsia="宋体" w:cs="宋体"/>
          <w:color w:val="auto"/>
          <w:sz w:val="24"/>
          <w:szCs w:val="24"/>
          <w:highlight w:val="none"/>
          <w:lang w:val="zh-Hans" w:eastAsia="zh-Hans"/>
        </w:rPr>
        <w:t xml:space="preserve">供应商可根据《中小企业划型标准规定》（工信部联企业〔2011〕300号）提交《中小企业声明函》并加盖公章，</w:t>
      </w:r>
      <w:r>
        <w:rPr>
          <w:rFonts w:hint="eastAsia" w:ascii="宋体" w:hAnsi="宋体" w:eastAsia="宋体" w:cs="宋体"/>
          <w:b/>
          <w:color w:val="auto"/>
          <w:sz w:val="24"/>
          <w:szCs w:val="24"/>
          <w:highlight w:val="none"/>
          <w:lang w:val="zh-Hans" w:eastAsia="zh-Hans"/>
        </w:rPr>
        <w:t xml:space="preserve">未提交</w:t>
      </w:r>
      <w:r>
        <w:rPr>
          <w:rFonts w:hint="eastAsia" w:ascii="宋体" w:hAnsi="宋体" w:eastAsia="宋体" w:cs="宋体"/>
          <w:b/>
          <w:color w:val="auto"/>
          <w:sz w:val="24"/>
          <w:szCs w:val="24"/>
          <w:highlight w:val="none"/>
          <w:lang w:val="zh-Hans"/>
        </w:rPr>
        <w:t xml:space="preserve">视为</w:t>
      </w:r>
      <w:r>
        <w:rPr>
          <w:rFonts w:hint="eastAsia" w:ascii="宋体" w:hAnsi="宋体" w:eastAsia="宋体" w:cs="宋体"/>
          <w:b/>
          <w:color w:val="auto"/>
          <w:sz w:val="24"/>
          <w:szCs w:val="24"/>
          <w:highlight w:val="none"/>
          <w:lang w:val="zh-Hans" w:eastAsia="zh-Hans"/>
        </w:rPr>
        <w:t xml:space="preserve">未实质性响应磋商文件。</w:t>
      </w:r>
      <w:r>
        <w:rPr>
          <w:rFonts w:hint="eastAsia" w:ascii="宋体" w:hAnsi="宋体" w:eastAsia="宋体" w:cs="宋体"/>
          <w:color w:val="auto"/>
          <w:sz w:val="24"/>
          <w:szCs w:val="24"/>
          <w:highlight w:val="none"/>
          <w:lang w:val="zh-Hans" w:eastAsia="zh-Hans"/>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rPr>
        <w:t xml:space="preserve">2</w:t>
      </w:r>
      <w:r>
        <w:rPr>
          <w:rFonts w:hint="eastAsia" w:ascii="宋体" w:hAnsi="宋体" w:eastAsia="宋体" w:cs="宋体"/>
          <w:color w:val="auto"/>
          <w:sz w:val="24"/>
          <w:szCs w:val="24"/>
          <w:highlight w:val="none"/>
          <w:lang w:val="zh-Hans" w:eastAsia="zh-Hans"/>
        </w:rPr>
        <w:t xml:space="preserve">.4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2611"/>
        <w:ind w:firstLine="480"/>
        <w:keepLines w:val="0"/>
        <w:keepNext w:val="0"/>
        <w:pageBreakBefore w:val="0"/>
        <w:spacing w:line="360" w:lineRule="auto"/>
        <w:rPr>
          <w:rFonts w:hint="eastAsia"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rPr>
        <w:t xml:space="preserve">2</w:t>
      </w:r>
      <w:r>
        <w:rPr>
          <w:rFonts w:hint="eastAsia" w:ascii="宋体" w:hAnsi="宋体" w:eastAsia="宋体" w:cs="宋体"/>
          <w:color w:val="auto"/>
          <w:sz w:val="24"/>
          <w:szCs w:val="24"/>
          <w:highlight w:val="none"/>
          <w:lang w:val="zh-Hans" w:eastAsia="zh-Hans"/>
        </w:rPr>
        <w:t xml:space="preserve">.5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color w:val="auto"/>
          <w:highlight w:val="none"/>
          <w:lang w:val="en-US"/>
        </w:rPr>
      </w:pPr>
      <w:r>
        <w:rPr>
          <w:rFonts w:hint="eastAsia"/>
          <w:color w:val="auto"/>
          <w:highlight w:val="none"/>
          <w:lang w:val="en-US"/>
        </w:rPr>
      </w:r>
      <w:r/>
    </w:p>
    <w:p>
      <w:pPr>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83"/>
        <w:numPr>
          <w:ilvl w:val="0"/>
          <w:numId w:val="0"/>
        </w:numPr>
        <w:jc w:val="both"/>
        <w:spacing w:line="312" w:lineRule="atLeast"/>
        <w:widowControl w:val="off"/>
        <w:rPr>
          <w:rFonts w:hint="eastAsia"/>
          <w:color w:val="auto"/>
          <w:highlight w:val="none"/>
          <w:lang w:val="en-US"/>
        </w:rPr>
      </w:pPr>
      <w:r>
        <w:rPr>
          <w:rFonts w:hint="eastAsia"/>
          <w:color w:val="auto"/>
          <w:highlight w:val="none"/>
          <w:lang w:val="en-US"/>
        </w:rPr>
      </w:r>
      <w:r/>
    </w:p>
    <w:p>
      <w:pPr>
        <w:pStyle w:val="943"/>
        <w:keepLines/>
        <w:keepNext/>
        <w:pageBreakBefore w:val="0"/>
        <w:spacing w:before="0" w:after="0"/>
        <w:widowControl w:val="off"/>
        <w:rPr>
          <w:rFonts w:ascii="宋体" w:hAnsi="宋体"/>
          <w:color w:val="auto"/>
          <w:highlight w:val="none"/>
        </w:rPr>
      </w:pPr>
      <w:r/>
      <w:bookmarkStart w:id="146" w:name="_Toc6859"/>
      <w:r>
        <w:rPr>
          <w:rFonts w:hint="eastAsia" w:ascii="宋体" w:hAnsi="宋体"/>
          <w:color w:val="auto"/>
          <w:highlight w:val="none"/>
          <w:lang w:val="en-US"/>
        </w:rPr>
        <w:t xml:space="preserve">五</w:t>
      </w:r>
      <w:r>
        <w:rPr>
          <w:rFonts w:hint="eastAsia" w:ascii="宋体" w:hAnsi="宋体"/>
          <w:color w:val="auto"/>
          <w:highlight w:val="none"/>
        </w:rPr>
        <w:t xml:space="preserve">、评审办法</w:t>
      </w:r>
      <w:bookmarkEnd w:id="146"/>
      <w:r/>
      <w:r/>
    </w:p>
    <w:p>
      <w:pPr>
        <w:spacing w:line="360" w:lineRule="auto"/>
        <w:tabs>
          <w:tab w:val="left" w:pos="287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一、磋商成交原则：</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（二）评审时，磋商小组各成员应当独立对每个有效响应的文件进行评价、打分，然后汇总每个供应商每项评分因素的得分。</w:t>
      </w:r>
      <w:r/>
    </w:p>
    <w:p>
      <w:pPr>
        <w:ind w:firstLine="480"/>
        <w:spacing w:line="360" w:lineRule="auto"/>
        <w:tabs>
          <w:tab w:val="left" w:pos="56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361"/>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（一）报价得分（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1.价格分统一采用低价优先法计算，即满足磋商文件要求且最后报价最低的供应商的价格为磋商基准价，其价格分为满分（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分）。其他供应商的价格分统一按照下列公式计算：</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%×100</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磋商小组认为的最低报价明显不合理或者低于成本，有可能影响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3.如供应商提供虚假材料的，采购人将给予严肃处理。</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（二）施工组织设计比较（</w:t>
      </w:r>
      <w:r>
        <w:rPr>
          <w:rFonts w:hint="eastAsia" w:ascii="宋体" w:hAnsi="宋体" w:eastAsia="宋体" w:cs="宋体"/>
          <w:b/>
          <w:bCs/>
          <w:sz w:val="24"/>
          <w:szCs w:val="24"/>
          <w:highlight w:val="none"/>
          <w:lang w:val="en-US" w:eastAsia="zh-CN"/>
        </w:rPr>
        <w:t xml:space="preserve">60</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总体概述：</w:t>
      </w:r>
      <w:r>
        <w:rPr>
          <w:rFonts w:hint="eastAsia" w:ascii="宋体" w:hAnsi="宋体" w:eastAsia="宋体" w:cs="宋体"/>
          <w:color w:val="auto"/>
          <w:sz w:val="24"/>
          <w:szCs w:val="24"/>
          <w:highlight w:val="none"/>
          <w:lang w:val="en-US" w:eastAsia="zh-CN"/>
        </w:rPr>
        <w:t xml:space="preserve">方案内容包括但不限于</w:t>
      </w:r>
      <w:r>
        <w:rPr>
          <w:rFonts w:hint="eastAsia" w:ascii="宋体" w:hAnsi="宋体" w:eastAsia="宋体" w:cs="宋体"/>
          <w:color w:val="auto"/>
          <w:sz w:val="24"/>
          <w:szCs w:val="24"/>
          <w:highlight w:val="none"/>
        </w:rPr>
        <w:t xml:space="preserve">工程概述、总体安排、及施工部署、项目组织管理机构等</w:t>
      </w:r>
      <w:r>
        <w:rPr>
          <w:rFonts w:hint="eastAsia" w:ascii="宋体" w:hAnsi="宋体" w:eastAsia="宋体" w:cs="宋体"/>
          <w:color w:val="auto"/>
          <w:sz w:val="24"/>
          <w:szCs w:val="24"/>
          <w:highlight w:val="none"/>
          <w:lang w:val="en-US" w:eastAsia="zh-CN"/>
        </w:rPr>
        <w:t xml:space="preserve">方面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方案包含以上</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且满足项目需求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主要施工方案及技术措施</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：分部、分项施工方案包含本项目图纸、工程量清单内所有内容、关键施工技术、工艺及工程项目实施的重点、难点和解决方案</w:t>
      </w:r>
      <w:r>
        <w:rPr>
          <w:rFonts w:hint="eastAsia" w:ascii="宋体" w:hAnsi="宋体" w:eastAsia="宋体" w:cs="宋体"/>
          <w:color w:val="auto"/>
          <w:sz w:val="24"/>
          <w:szCs w:val="24"/>
          <w:highlight w:val="none"/>
          <w:lang w:val="en-US" w:eastAsia="zh-CN"/>
        </w:rPr>
        <w:t xml:space="preserve">等方面，方案包含以上内容且满足项目需求的得6分</w:t>
      </w:r>
      <w:r>
        <w:rPr>
          <w:rFonts w:hint="eastAsia" w:ascii="宋体" w:hAnsi="宋体" w:eastAsia="宋体" w:cs="宋体"/>
          <w:color w:val="auto"/>
          <w:sz w:val="24"/>
          <w:szCs w:val="24"/>
          <w:highlight w:val="none"/>
        </w:rPr>
        <w:t xml:space="preserve">；方案内有部分内容缺少或部分内容无实质性意义的的得4分；方案内容简略且基本无实质性意义的得2分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3.施工现场平面布置：现场平面布置科学合理、操作性强、规范、高效，具有</w:t>
      </w:r>
      <w:r>
        <w:rPr>
          <w:rFonts w:hint="eastAsia" w:ascii="宋体" w:hAnsi="宋体" w:eastAsia="宋体" w:cs="宋体"/>
          <w:color w:val="auto"/>
          <w:sz w:val="24"/>
          <w:szCs w:val="24"/>
          <w:highlight w:val="none"/>
          <w:lang w:val="en-US" w:eastAsia="zh-CN"/>
        </w:rPr>
        <w:t xml:space="preserve">实质性意义</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4.施工进度计划及进度保证措施：</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关于本工程施工进度计划的描述，以及为完成该计划所定措施</w:t>
      </w:r>
      <w:r>
        <w:rPr>
          <w:rFonts w:hint="eastAsia" w:ascii="宋体" w:hAnsi="宋体" w:eastAsia="宋体" w:cs="宋体"/>
          <w:color w:val="auto"/>
          <w:sz w:val="24"/>
          <w:szCs w:val="24"/>
          <w:highlight w:val="none"/>
          <w:lang w:val="en-US" w:eastAsia="zh-CN"/>
        </w:rPr>
        <w:t xml:space="preserve">等方面，方案包含以上内容且满足项目需求的得6分；方案内有部分内容缺少或部分内容无实质性意义的的得4分；方案内容简略且基本无实质性意义的得2分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5.施工准备与资源配置计划：用于该工程的技术、资源，劳动力、主要材料、机械及各种设备的使用管理等内容，</w:t>
      </w:r>
      <w:r>
        <w:rPr>
          <w:rFonts w:hint="eastAsia" w:ascii="宋体" w:hAnsi="宋体" w:eastAsia="宋体" w:cs="宋体"/>
          <w:color w:val="auto"/>
          <w:sz w:val="24"/>
          <w:szCs w:val="24"/>
          <w:highlight w:val="none"/>
          <w:lang w:val="en-US" w:eastAsia="zh-CN"/>
        </w:rPr>
        <w:t xml:space="preserve">方案包含以上</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且满足项目需求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工程质量管理措施：质量目标、保障体系、保证措施、制度科学合理、规范、高效，具有</w:t>
      </w:r>
      <w:r>
        <w:rPr>
          <w:rFonts w:hint="eastAsia" w:ascii="宋体" w:hAnsi="宋体" w:eastAsia="宋体" w:cs="宋体"/>
          <w:color w:val="auto"/>
          <w:sz w:val="24"/>
          <w:szCs w:val="24"/>
          <w:highlight w:val="none"/>
          <w:lang w:val="en-US" w:eastAsia="zh-CN"/>
        </w:rPr>
        <w:t xml:space="preserve">实质性意义</w:t>
      </w:r>
      <w:r>
        <w:rPr>
          <w:rFonts w:hint="eastAsia" w:ascii="宋体" w:hAnsi="宋体" w:eastAsia="宋体" w:cs="宋体"/>
          <w:color w:val="auto"/>
          <w:sz w:val="24"/>
          <w:szCs w:val="24"/>
          <w:highlight w:val="none"/>
        </w:rPr>
        <w:t xml:space="preserve">的得6分；方案内有部分内容缺少或部分内容无实质性意义的的得4分；方案内容简略且基本无实质性意义的得2分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工程安全文明施工及环境保护措施：安全文明施工，施工现场扬尘、噪声污染防治措施及其他环境保护</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方案包含以上</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且满足项目需求</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季节性施工方案：夏季高温、雨季施工措施科学合理、规范、高效，具有</w:t>
      </w:r>
      <w:r>
        <w:rPr>
          <w:rFonts w:hint="eastAsia" w:ascii="宋体" w:hAnsi="宋体" w:eastAsia="宋体" w:cs="宋体"/>
          <w:color w:val="auto"/>
          <w:sz w:val="24"/>
          <w:szCs w:val="24"/>
          <w:highlight w:val="none"/>
          <w:lang w:val="en-US" w:eastAsia="zh-CN"/>
        </w:rPr>
        <w:t xml:space="preserve">实质性意义</w:t>
      </w:r>
      <w:r>
        <w:rPr>
          <w:rFonts w:hint="eastAsia" w:ascii="宋体" w:hAnsi="宋体" w:eastAsia="宋体" w:cs="宋体"/>
          <w:color w:val="auto"/>
          <w:sz w:val="24"/>
          <w:szCs w:val="24"/>
          <w:highlight w:val="none"/>
        </w:rPr>
        <w:t xml:space="preserve">的得6分；方案内有部分内容缺少或部分内容无实质性意义的的得4分；方案内容简略且基本无实质性意义的得2分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应急救援预案：施工区域内可能存在的危险应急响应预案科学合理、规范、高效，具有</w:t>
      </w:r>
      <w:r>
        <w:rPr>
          <w:rFonts w:hint="eastAsia" w:ascii="宋体" w:hAnsi="宋体" w:eastAsia="宋体" w:cs="宋体"/>
          <w:color w:val="auto"/>
          <w:sz w:val="24"/>
          <w:szCs w:val="24"/>
          <w:highlight w:val="none"/>
          <w:lang w:val="en-US" w:eastAsia="zh-CN"/>
        </w:rPr>
        <w:t xml:space="preserve">实质性意义</w:t>
      </w:r>
      <w:r>
        <w:rPr>
          <w:rFonts w:hint="eastAsia" w:ascii="宋体" w:hAnsi="宋体" w:eastAsia="宋体" w:cs="宋体"/>
          <w:color w:val="auto"/>
          <w:sz w:val="24"/>
          <w:szCs w:val="24"/>
          <w:highlight w:val="none"/>
        </w:rPr>
        <w:t xml:space="preserve">的得6分；方案内有部分内容缺少或部分内容无实质性意义的的得4分；方案内容简略且基本无实质性意义的得2分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竣工验收资料归档：资料管理方案、竣工验收程序规范、高效，具有可操作性强，内容</w:t>
      </w:r>
      <w:r>
        <w:rPr>
          <w:rFonts w:hint="eastAsia" w:ascii="宋体" w:hAnsi="宋体" w:eastAsia="宋体" w:cs="宋体"/>
          <w:color w:val="auto"/>
          <w:sz w:val="24"/>
          <w:szCs w:val="24"/>
          <w:highlight w:val="none"/>
          <w:lang w:val="en-US" w:eastAsia="zh-CN"/>
        </w:rPr>
        <w:t xml:space="preserve">具有实质性意义</w:t>
      </w:r>
      <w:r>
        <w:rPr>
          <w:rFonts w:hint="eastAsia" w:ascii="宋体" w:hAnsi="宋体" w:eastAsia="宋体" w:cs="宋体"/>
          <w:color w:val="auto"/>
          <w:sz w:val="24"/>
          <w:szCs w:val="24"/>
          <w:highlight w:val="none"/>
        </w:rPr>
        <w:t xml:space="preserve">的得6分；方案内有部分内容缺少或部分内容无实质性意义的的得4分；方案内容简略且基本无实质性意义的得2分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不提供的不得分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供应商履约能力比较（</w:t>
      </w:r>
      <w:r>
        <w:rPr>
          <w:rFonts w:hint="eastAsia" w:ascii="宋体" w:hAnsi="宋体" w:eastAsia="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.拟投入</w:t>
      </w:r>
      <w:r>
        <w:rPr>
          <w:rFonts w:hint="eastAsia" w:ascii="宋体" w:hAnsi="宋体" w:eastAsia="宋体" w:cs="宋体"/>
          <w:color w:val="auto"/>
          <w:sz w:val="24"/>
          <w:szCs w:val="24"/>
          <w:highlight w:val="none"/>
          <w:lang w:val="zh-CN" w:eastAsia="zh-CN"/>
        </w:rPr>
        <w:t xml:space="preserve">项目组人员具有工程师及以上职称的，</w:t>
      </w:r>
      <w:r>
        <w:rPr>
          <w:rFonts w:hint="eastAsia" w:ascii="宋体" w:hAnsi="宋体" w:cs="宋体"/>
          <w:color w:val="auto"/>
          <w:sz w:val="24"/>
          <w:szCs w:val="24"/>
          <w:highlight w:val="none"/>
          <w:lang w:val="en-US" w:eastAsia="zh-CN"/>
        </w:rPr>
        <w:t xml:space="preserve">高级职称得4分、</w:t>
      </w:r>
      <w:r>
        <w:rPr>
          <w:rFonts w:hint="eastAsia" w:ascii="宋体" w:hAnsi="宋体" w:eastAsia="宋体" w:cs="宋体"/>
          <w:color w:val="auto"/>
          <w:sz w:val="24"/>
          <w:szCs w:val="24"/>
          <w:highlight w:val="none"/>
          <w:lang w:val="en-US" w:eastAsia="zh-CN"/>
        </w:rPr>
        <w:t xml:space="preserve">中级得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zh-CN" w:eastAsia="zh-CN"/>
        </w:rPr>
        <w:t xml:space="preserve">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lang w:val="zh-CN" w:eastAsia="zh-CN"/>
        </w:rPr>
        <w:t xml:space="preserve">提供职称证书复印件、本单位为其缴纳最近一期的社保证明扫描件，</w:t>
      </w:r>
      <w:r>
        <w:rPr>
          <w:rFonts w:hint="eastAsia" w:ascii="宋体" w:hAnsi="宋体" w:eastAsia="宋体" w:cs="宋体"/>
          <w:color w:val="auto"/>
          <w:sz w:val="24"/>
          <w:szCs w:val="24"/>
          <w:highlight w:val="none"/>
          <w:lang w:val="en-US" w:eastAsia="zh-CN"/>
        </w:rPr>
        <w:t xml:space="preserve">未提供的</w:t>
      </w:r>
      <w:r>
        <w:rPr>
          <w:rFonts w:hint="eastAsia" w:ascii="宋体" w:hAnsi="宋体" w:eastAsia="宋体" w:cs="宋体"/>
          <w:color w:val="auto"/>
          <w:sz w:val="24"/>
          <w:szCs w:val="24"/>
          <w:highlight w:val="none"/>
          <w:lang w:val="zh-CN" w:eastAsia="zh-CN"/>
        </w:rPr>
        <w:t xml:space="preserve">不得分）。</w:t>
      </w:r>
      <w:r/>
    </w:p>
    <w:p>
      <w:pPr>
        <w:ind w:firstLine="480"/>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供应商具有有效期内的质量管理体系认证、环境管理体系认证、职业健康安全管理体系认证证书（6分）：有一份得2分，最高得6分。提供证书彩色</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zh-CN" w:eastAsia="zh-CN"/>
        </w:rPr>
        <w:t xml:space="preserve">以及在中国国家认证认可监督管理委员会网站</w:t>
      </w:r>
      <w:r>
        <w:rPr>
          <w:rFonts w:hint="eastAsia" w:ascii="宋体" w:hAnsi="宋体" w:eastAsia="宋体" w:cs="宋体"/>
          <w:color w:val="auto"/>
          <w:sz w:val="24"/>
          <w:szCs w:val="24"/>
          <w:highlight w:val="none"/>
          <w:lang w:val="zh-CN" w:eastAsia="zh-CN"/>
        </w:rPr>
        <w:fldChar w:fldCharType="begin"/>
      </w:r>
      <w:r>
        <w:rPr>
          <w:rFonts w:hint="eastAsia" w:ascii="宋体" w:hAnsi="宋体" w:eastAsia="宋体" w:cs="宋体"/>
          <w:color w:val="auto"/>
          <w:sz w:val="24"/>
          <w:szCs w:val="24"/>
          <w:highlight w:val="none"/>
          <w:lang w:val="zh-CN" w:eastAsia="zh-CN"/>
        </w:rPr>
        <w:instrText xml:space="preserve"> HYPERLINK "http://www.cnca.gov.cn/%E7%9A%84%E5%AE%8C%E6%95%B4%E6%9F%A5%E8%AF%A2%E6%88%AA%E5%9B%BE" </w:instrText>
      </w:r>
      <w:r>
        <w:rPr>
          <w:rFonts w:hint="eastAsia" w:ascii="宋体" w:hAnsi="宋体" w:eastAsia="宋体" w:cs="宋体"/>
          <w:color w:val="auto"/>
          <w:sz w:val="24"/>
          <w:szCs w:val="24"/>
          <w:highlight w:val="none"/>
          <w:lang w:val="zh-CN" w:eastAsia="zh-CN"/>
        </w:rPr>
        <w:fldChar w:fldCharType="separate"/>
      </w:r>
      <w:r>
        <w:rPr>
          <w:rFonts w:hint="eastAsia" w:ascii="宋体" w:hAnsi="宋体" w:eastAsia="宋体" w:cs="宋体"/>
          <w:color w:val="auto"/>
          <w:sz w:val="24"/>
          <w:szCs w:val="24"/>
          <w:highlight w:val="none"/>
          <w:lang w:val="zh-CN" w:eastAsia="zh-CN"/>
        </w:rPr>
        <w:t xml:space="preserve">的完整查询截图</w:t>
      </w:r>
      <w:r>
        <w:rPr>
          <w:rFonts w:hint="eastAsia" w:ascii="宋体" w:hAnsi="宋体" w:eastAsia="宋体" w:cs="宋体"/>
          <w:color w:val="auto"/>
          <w:sz w:val="24"/>
          <w:szCs w:val="24"/>
          <w:highlight w:val="none"/>
          <w:lang w:val="zh-CN" w:eastAsia="zh-CN"/>
        </w:rPr>
        <w:fldChar w:fldCharType="end"/>
      </w:r>
      <w:r>
        <w:rPr>
          <w:rFonts w:hint="eastAsia" w:ascii="宋体" w:hAnsi="宋体" w:eastAsia="宋体" w:cs="宋体"/>
          <w:color w:val="auto"/>
          <w:sz w:val="24"/>
          <w:szCs w:val="24"/>
          <w:highlight w:val="none"/>
          <w:lang w:val="zh-CN" w:eastAsia="zh-CN"/>
        </w:rPr>
        <w:t xml:space="preserve">，不提供不得分）；</w:t>
      </w:r>
      <w:r/>
    </w:p>
    <w:p>
      <w:pPr>
        <w:ind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月以来，企业承担过类似</w:t>
      </w:r>
      <w:r>
        <w:rPr>
          <w:rFonts w:hint="eastAsia" w:ascii="宋体" w:hAnsi="宋体" w:cs="宋体"/>
          <w:color w:val="auto"/>
          <w:sz w:val="24"/>
          <w:szCs w:val="24"/>
          <w:highlight w:val="none"/>
          <w:lang w:val="en-US" w:eastAsia="zh-CN"/>
        </w:rPr>
        <w:t xml:space="preserve">改造</w:t>
      </w:r>
      <w:r>
        <w:rPr>
          <w:rFonts w:hint="eastAsia" w:ascii="宋体" w:hAnsi="宋体" w:eastAsia="宋体" w:cs="宋体"/>
          <w:color w:val="auto"/>
          <w:sz w:val="24"/>
          <w:szCs w:val="24"/>
          <w:highlight w:val="none"/>
          <w:lang w:val="en-US" w:eastAsia="zh-CN"/>
        </w:rPr>
        <w:t xml:space="preserve">项目的，</w:t>
      </w:r>
      <w:r>
        <w:rPr>
          <w:rFonts w:hint="eastAsia" w:ascii="宋体" w:hAnsi="宋体" w:eastAsia="宋体"/>
          <w:color w:val="000000"/>
          <w:sz w:val="24"/>
          <w:szCs w:val="24"/>
          <w:highlight w:val="none"/>
        </w:rPr>
        <w:t xml:space="preserve">每提供一个得</w:t>
      </w: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分，最高得</w:t>
      </w:r>
      <w:r>
        <w:rPr>
          <w:rFonts w:hint="eastAsia" w:ascii="宋体" w:hAnsi="宋体"/>
          <w:color w:val="000000"/>
          <w:sz w:val="24"/>
          <w:szCs w:val="24"/>
          <w:highlight w:val="none"/>
          <w:lang w:val="en-US" w:eastAsia="zh-CN"/>
        </w:rPr>
        <w:t xml:space="preserve">16</w:t>
      </w:r>
      <w:r>
        <w:rPr>
          <w:rFonts w:hint="eastAsia" w:ascii="宋体" w:hAnsi="宋体" w:eastAsia="宋体"/>
          <w:color w:val="000000"/>
          <w:sz w:val="24"/>
          <w:szCs w:val="24"/>
          <w:highlight w:val="none"/>
        </w:rPr>
        <w:t xml:space="preserve">分。（提供施工合同、竣工验收证明以及合同任意金额的发票的原件扫描件，时间以验收证明日期为准。）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tabs>
          <w:tab w:val="left" w:pos="567" w:leader="none"/>
        </w:tabs>
        <w:rPr>
          <w:rFonts w:ascii="宋体" w:hAnsi="宋体"/>
          <w:bCs/>
          <w:color w:val="auto"/>
          <w:sz w:val="24"/>
          <w:szCs w:val="24"/>
          <w:highlight w:val="none"/>
        </w:rPr>
      </w:pPr>
      <w:r>
        <w:rPr>
          <w:rFonts w:hint="eastAsia" w:ascii="宋体" w:hAnsi="宋体" w:eastAsia="宋体" w:cs="宋体"/>
          <w:sz w:val="24"/>
          <w:szCs w:val="24"/>
          <w:highlight w:val="none"/>
        </w:rPr>
        <w:t xml:space="preserve">l、针对评分标准中评分的每一条，响应单位在响应文件中均应提供相关资料并作出相应说明供评委评判，不提供相关资料的视为不具备该项得分的条件。</w:t>
      </w:r>
      <w:r/>
    </w:p>
    <w:p>
      <w:pPr>
        <w:ind w:firstLine="480"/>
        <w:spacing w:line="360" w:lineRule="auto"/>
        <w:tabs>
          <w:tab w:val="left" w:pos="567" w:leader="none"/>
        </w:tabs>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tabs>
          <w:tab w:val="left" w:pos="567" w:leader="none"/>
        </w:tabs>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1051"/>
        <w:rPr>
          <w:rFonts w:ascii="宋体" w:hAnsi="宋体"/>
          <w:bCs/>
          <w:color w:val="auto"/>
          <w:sz w:val="24"/>
          <w:szCs w:val="24"/>
          <w:highlight w:val="none"/>
        </w:rPr>
      </w:pPr>
      <w:r>
        <w:rPr>
          <w:rFonts w:ascii="宋体" w:hAnsi="宋体"/>
          <w:bCs/>
          <w:color w:val="auto"/>
          <w:sz w:val="24"/>
          <w:szCs w:val="24"/>
          <w:highlight w:val="none"/>
        </w:rPr>
      </w:r>
      <w:r/>
    </w:p>
    <w:p>
      <w:pPr>
        <w:rPr>
          <w:rFonts w:ascii="宋体" w:hAnsi="宋体"/>
          <w:bCs/>
          <w:color w:val="auto"/>
          <w:sz w:val="24"/>
          <w:szCs w:val="24"/>
          <w:highlight w:val="none"/>
        </w:rPr>
      </w:pPr>
      <w:r>
        <w:rPr>
          <w:rFonts w:ascii="宋体" w:hAnsi="宋体"/>
          <w:bCs/>
          <w:color w:val="auto"/>
          <w:sz w:val="24"/>
          <w:szCs w:val="24"/>
          <w:highlight w:val="none"/>
        </w:rPr>
      </w:r>
      <w:r/>
    </w:p>
    <w:p>
      <w:pPr>
        <w:pStyle w:val="978"/>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943"/>
        <w:rPr>
          <w:rFonts w:ascii="宋体" w:hAnsi="宋体"/>
          <w:b w:val="0"/>
          <w:color w:val="auto"/>
          <w:highlight w:val="none"/>
        </w:rPr>
      </w:pPr>
      <w:r/>
      <w:bookmarkStart w:id="147" w:name="_Toc20617"/>
      <w:r>
        <w:rPr>
          <w:rFonts w:hint="eastAsia" w:ascii="宋体" w:hAnsi="宋体"/>
          <w:color w:val="auto"/>
          <w:highlight w:val="none"/>
          <w:lang w:val="en-US"/>
        </w:rPr>
        <w:t xml:space="preserve">六</w:t>
      </w:r>
      <w:r>
        <w:rPr>
          <w:rFonts w:hint="eastAsia" w:ascii="宋体" w:hAnsi="宋体"/>
          <w:color w:val="auto"/>
          <w:highlight w:val="none"/>
        </w:rPr>
        <w:t xml:space="preserve">、磋商响应文件格式</w:t>
      </w:r>
      <w:bookmarkEnd w:id="147"/>
      <w:r/>
      <w:r/>
    </w:p>
    <w:p>
      <w:pPr>
        <w:pStyle w:val="964"/>
        <w:ind w:firstLine="482"/>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64"/>
        <w:ind w:firstLine="482"/>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   </w:t>
      </w:r>
      <w:r>
        <w:rPr>
          <w:rFonts w:ascii="宋体" w:hAnsi="宋体" w:eastAsia="宋体"/>
          <w:b/>
          <w:color w:val="auto"/>
          <w:szCs w:val="24"/>
          <w:highlight w:val="none"/>
        </w:rPr>
        <w:t xml:space="preserve"> </w:t>
      </w:r>
      <w:r>
        <w:rPr>
          <w:rFonts w:hint="eastAsia" w:ascii="宋体" w:hAnsi="宋体" w:eastAsia="宋体"/>
          <w:b/>
          <w:color w:val="auto"/>
          <w:szCs w:val="24"/>
          <w:highlight w:val="none"/>
        </w:rPr>
        <w:t xml:space="preserve">对本章所有的投标书格式 ，投标方可根据自身情况进行补充和修改，但补充和修改不得造成与本格式内容有实质性的违背，否则视为不实质性响应。</w:t>
      </w:r>
      <w:r/>
    </w:p>
    <w:p>
      <w:pPr>
        <w:jc w:val="left"/>
        <w:rPr>
          <w:rFonts w:ascii="宋体" w:hAnsi="宋体"/>
          <w:b/>
          <w:color w:val="auto"/>
          <w:sz w:val="24"/>
          <w:szCs w:val="24"/>
          <w:highlight w:val="none"/>
        </w:rPr>
      </w:pPr>
      <w:r>
        <w:rPr>
          <w:rFonts w:ascii="宋体" w:hAnsi="宋体"/>
          <w:b/>
          <w:color w:val="auto"/>
          <w:sz w:val="24"/>
          <w:szCs w:val="24"/>
          <w:highlight w:val="none"/>
        </w:rPr>
      </w:r>
      <w:r/>
    </w:p>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格式1：                            </w:t>
      </w:r>
      <w:r/>
    </w:p>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（1）磋商响应报价表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(招标人名称)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在考察现场并充分研究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标段(以下简称“本工程”)施工招标文件的全部内容后，我方兹以：</w:t>
      </w:r>
      <w:r/>
    </w:p>
    <w:p>
      <w:pPr>
        <w:spacing w:line="360" w:lineRule="auto"/>
        <w:rPr>
          <w:rFonts w:ascii="宋体" w:hAnsi="宋体" w:cs="宋体"/>
          <w:strike/>
          <w:color w:val="auto"/>
          <w:sz w:val="24"/>
          <w:szCs w:val="24"/>
          <w:highlight w:val="none"/>
        </w:rPr>
      </w:pPr>
      <w:r>
        <w:rPr>
          <w:rFonts w:hint="eastAsia" w:ascii="宋体" w:hAnsi="宋体" w:cs="宋体"/>
          <w:color w:val="auto"/>
          <w:sz w:val="24"/>
          <w:szCs w:val="24"/>
          <w:highlight w:val="none"/>
        </w:rPr>
        <w:t xml:space="preserve">　　人民币(大写)：</w:t>
      </w:r>
      <w:r>
        <w:rPr>
          <w:rFonts w:hint="eastAsia" w:ascii="宋体" w:hAnsi="宋体" w:cs="宋体"/>
          <w:color w:val="auto"/>
          <w:sz w:val="24"/>
          <w:szCs w:val="24"/>
          <w:highlight w:val="none"/>
          <w:u w:val="single"/>
        </w:rPr>
        <w:t xml:space="preserve">                                          </w:t>
      </w:r>
      <w:r/>
    </w:p>
    <w:p>
      <w:pPr>
        <w:ind w:firstLine="72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RMB¥：</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的投标价格和按合同约定有权得到的其它金额，并严格按照合同约定，施工、竣工和交付本工程并维修其中的任何缺陷。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如果我方中标，我方保证按照合同约定的开工日期开始本工程的施工，并保证在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天(日历日)内竣工。我方确保工程质量达到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我单位拟派项目负责人：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(姓名)，资质等级：</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级，证号：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；项目负责人主要业绩及信誉状</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我单位拟派安全员：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在签署协议书之前，你方的中标通知书连同本投标函，对双方具有约束力。</w:t>
      </w:r>
      <w:r/>
    </w:p>
    <w:p>
      <w:pPr>
        <w:ind w:left="3400" w:firstLine="425"/>
        <w:spacing w:line="406"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b/>
          <w:bCs/>
          <w:color w:val="auto"/>
          <w:sz w:val="24"/>
          <w:szCs w:val="24"/>
          <w:highlight w:val="none"/>
        </w:rPr>
        <w:outlineLvl w:val="0"/>
      </w:pPr>
      <w:r>
        <w:rPr>
          <w:rFonts w:hint="eastAsia" w:ascii="宋体" w:hAnsi="宋体" w:cs="宋体"/>
          <w:color w:val="auto"/>
          <w:sz w:val="24"/>
          <w:szCs w:val="24"/>
          <w:highlight w:val="none"/>
        </w:rPr>
        <w:t xml:space="preserve"> </w:t>
      </w:r>
      <w:bookmarkStart w:id="148" w:name="_Toc25448"/>
      <w:r/>
      <w:bookmarkStart w:id="149" w:name="_Toc27376"/>
      <w:r/>
      <w:bookmarkStart w:id="150" w:name="_Toc6730"/>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48"/>
      <w:r/>
      <w:bookmarkEnd w:id="149"/>
      <w:r/>
      <w:bookmarkEnd w:id="150"/>
      <w:r/>
      <w:r/>
    </w:p>
    <w:p>
      <w:pPr>
        <w:jc w:val="center"/>
        <w:pageBreakBefore/>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ascii="宋体" w:hAnsi="宋体" w:cs="宋体"/>
          <w:b/>
          <w:bCs/>
          <w:color w:val="auto"/>
          <w:szCs w:val="24"/>
          <w:highlight w:val="none"/>
        </w:rPr>
      </w:pPr>
      <w:r>
        <w:rPr>
          <w:rFonts w:ascii="宋体" w:hAnsi="宋体" w:cs="宋体"/>
          <w:b/>
          <w:bCs/>
          <w:color w:val="auto"/>
          <w:szCs w:val="24"/>
          <w:highlight w:val="none"/>
        </w:rPr>
      </w:r>
      <w:r/>
    </w:p>
    <w:p>
      <w:pPr>
        <w:pageBreakBefore/>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格式2：</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lang w:val="zh-CN"/>
        </w:rPr>
        <w:t xml:space="preserve">苏州江南建设项目管理有限公司</w:t>
      </w:r>
      <w:r>
        <w:rPr>
          <w:rFonts w:hint="eastAsia" w:ascii="宋体" w:hAnsi="宋体" w:cs="宋体"/>
          <w:color w:val="auto"/>
          <w:sz w:val="24"/>
          <w:szCs w:val="24"/>
          <w:highlight w:val="none"/>
          <w:lang w:val="zh-CN"/>
        </w:rPr>
        <w:t xml:space="preserve">：</w:t>
      </w:r>
      <w:r/>
    </w:p>
    <w:p>
      <w:pPr>
        <w:ind w:left="4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1、愿意按照磋商采购文件的一切要求，提供以上所有服务，总价格及明细见《磋商响应报价表》。</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2、如果我们的响应文件被接受，我们将严格履行磋商采购文件中规定的每一项要求，按期、按质、按量履行服务义务。</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3、我方同意按磋商采购文件中的规定，我方的响应文件有效期限为磋商开始后90日历天。</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5、我方愿意遵守磋商采购文件中所列的收费标准。</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7、我方同意我方若无法按约定条款履行义务等行为，采购方有权取消我方的成交资格。</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8、如果我方被确定成交，我方愿意支付成交服务费，逾期按中国人民银行公布的同期人民币贷款最高利率计付利息；</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9、与本磋商有关的通讯地址：</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单    位：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u w:val="single"/>
        </w:rPr>
        <w:t xml:space="preserve">                   </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r/>
    </w:p>
    <w:p>
      <w:pPr>
        <w:ind w:firstLine="48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w:t>
      </w:r>
      <w:r/>
    </w:p>
    <w:p>
      <w:pPr>
        <w:ind w:firstLine="42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响应单位名称：（单位盖章）</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rPr>
          <w:rFonts w:hint="eastAsia" w:ascii="宋体" w:hAnsi="宋体" w:cs="宋体"/>
          <w:color w:val="auto"/>
          <w:spacing w:val="20"/>
          <w:sz w:val="24"/>
          <w:szCs w:val="24"/>
          <w:highlight w:val="none"/>
        </w:rPr>
        <w:t xml:space="preserve">签字或盖章）：</w:t>
      </w:r>
      <w:r>
        <w:rPr>
          <w:rFonts w:hint="eastAsia" w:ascii="宋体" w:hAnsi="宋体" w:cs="宋体"/>
          <w:color w:val="auto"/>
          <w:sz w:val="24"/>
          <w:szCs w:val="24"/>
          <w:highlight w:val="none"/>
        </w:rPr>
        <w:t xml:space="preserve">               </w:t>
      </w:r>
      <w:r/>
    </w:p>
    <w:p>
      <w:pPr>
        <w:ind w:firstLine="480"/>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bCs/>
          <w:color w:val="auto"/>
          <w:sz w:val="24"/>
          <w:szCs w:val="24"/>
          <w:highlight w:val="none"/>
        </w:rPr>
        <w:outlineLvl w:val="0"/>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bookmarkStart w:id="151" w:name="_Toc30540"/>
      <w:r>
        <w:rPr>
          <w:rFonts w:hint="eastAsia" w:ascii="宋体" w:hAnsi="宋体" w:cs="宋体"/>
          <w:b/>
          <w:bCs/>
          <w:color w:val="auto"/>
          <w:sz w:val="24"/>
          <w:szCs w:val="24"/>
          <w:highlight w:val="none"/>
        </w:rPr>
        <w:t xml:space="preserve">格式3：</w:t>
      </w:r>
      <w:bookmarkEnd w:id="151"/>
      <w:r/>
      <w:r/>
    </w:p>
    <w:p>
      <w:pPr>
        <w:jc w:val="center"/>
        <w:spacing w:line="360" w:lineRule="auto"/>
        <w:rPr>
          <w:rFonts w:ascii="宋体" w:hAnsi="宋体" w:cs="宋体"/>
          <w:b/>
          <w:bCs/>
          <w:color w:val="auto"/>
          <w:sz w:val="24"/>
          <w:szCs w:val="24"/>
          <w:highlight w:val="none"/>
        </w:rPr>
        <w:outlineLvl w:val="0"/>
      </w:pPr>
      <w:r/>
      <w:bookmarkStart w:id="152" w:name="_Toc260"/>
      <w:r/>
      <w:bookmarkStart w:id="153" w:name="_Toc26133"/>
      <w:r/>
      <w:bookmarkStart w:id="154" w:name="_Toc8682"/>
      <w:r>
        <w:rPr>
          <w:rFonts w:hint="eastAsia" w:ascii="宋体" w:hAnsi="宋体" w:cs="宋体"/>
          <w:b/>
          <w:bCs/>
          <w:color w:val="auto"/>
          <w:sz w:val="24"/>
          <w:szCs w:val="24"/>
          <w:highlight w:val="none"/>
        </w:rPr>
        <w:t xml:space="preserve">授权委托书</w:t>
      </w:r>
      <w:bookmarkEnd w:id="152"/>
      <w:r/>
      <w:bookmarkEnd w:id="153"/>
      <w:r/>
      <w:bookmarkEnd w:id="154"/>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本授权委托书声明：我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（投标单位名称）的法定代表人，现授权委托</w:t>
      </w:r>
      <w:r>
        <w:rPr>
          <w:rFonts w:hint="eastAsia" w:ascii="宋体" w:hAnsi="宋体" w:cs="宋体"/>
          <w:color w:val="auto"/>
          <w:sz w:val="24"/>
          <w:szCs w:val="24"/>
          <w:highlight w:val="none"/>
          <w:u w:val="single"/>
        </w:rPr>
        <w:t xml:space="preserve">            （单位名称）的         （姓名）</w:t>
      </w:r>
      <w:r>
        <w:rPr>
          <w:rFonts w:hint="eastAsia" w:ascii="宋体" w:hAnsi="宋体" w:cs="宋体"/>
          <w:color w:val="auto"/>
          <w:sz w:val="24"/>
          <w:szCs w:val="24"/>
          <w:highlight w:val="none"/>
        </w:rPr>
        <w:t xml:space="preserve">为我的委托人，以本公司的名义参加</w:t>
      </w:r>
      <w:r>
        <w:rPr>
          <w:rFonts w:hint="eastAsia" w:ascii="宋体" w:hAnsi="宋体" w:cs="宋体"/>
          <w:color w:val="auto"/>
          <w:sz w:val="24"/>
          <w:szCs w:val="24"/>
          <w:highlight w:val="none"/>
          <w:u w:val="single"/>
        </w:rPr>
        <w:t xml:space="preserve">           （采购单位名称）</w:t>
      </w:r>
      <w:r>
        <w:rPr>
          <w:rFonts w:hint="eastAsia" w:ascii="宋体" w:hAnsi="宋体" w:cs="宋体"/>
          <w:color w:val="auto"/>
          <w:sz w:val="24"/>
          <w:szCs w:val="24"/>
          <w:highlight w:val="none"/>
        </w:rPr>
        <w:t xml:space="preserve">的工程的投标。授权委托人所签署的一切文件和处理与之有关的一切事物，我均予以承认。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授权委托人无转委托权，特此委托。</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年龄：</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部门：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职务：</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p>
    <w:p>
      <w:pPr>
        <w:ind w:firstLine="482"/>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格式4：响应保证承诺书</w:t>
      </w:r>
      <w:r/>
    </w:p>
    <w:p>
      <w:pPr>
        <w:spacing w:line="400" w:lineRule="exact"/>
        <w:rPr>
          <w:rFonts w:ascii="宋体" w:hAnsi="宋体" w:cs="宋体"/>
          <w:b/>
          <w:bCs/>
          <w:color w:val="auto"/>
          <w:szCs w:val="24"/>
          <w:highlight w:val="none"/>
        </w:rPr>
      </w:pPr>
      <w:r>
        <w:rPr>
          <w:rFonts w:ascii="宋体" w:hAnsi="宋体" w:cs="宋体"/>
          <w:b/>
          <w:bCs/>
          <w:color w:val="auto"/>
          <w:szCs w:val="24"/>
          <w:highlight w:val="none"/>
        </w:rPr>
      </w:r>
      <w:r/>
    </w:p>
    <w:p>
      <w:pPr>
        <w:jc w:val="center"/>
        <w:spacing w:line="400" w:lineRule="exact"/>
        <w:rPr>
          <w:rFonts w:ascii="宋体" w:hAnsi="宋体"/>
          <w:b/>
          <w:bCs/>
          <w:color w:val="auto"/>
          <w:sz w:val="24"/>
          <w:szCs w:val="24"/>
          <w:highlight w:val="none"/>
        </w:rPr>
      </w:pPr>
      <w:r>
        <w:rPr>
          <w:rFonts w:ascii="宋体" w:hAnsi="宋体"/>
          <w:b/>
          <w:bCs/>
          <w:color w:val="auto"/>
          <w:sz w:val="24"/>
          <w:szCs w:val="24"/>
          <w:highlight w:val="none"/>
        </w:rPr>
        <w:t xml:space="preserve">响应保证承诺书</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宋体" w:hAnsi="宋体"/>
          <w:color w:val="auto"/>
          <w:sz w:val="24"/>
          <w:szCs w:val="24"/>
          <w:highlight w:val="none"/>
          <w:lang w:eastAsia="zh-CN"/>
        </w:rPr>
        <w:t xml:space="preserve">苏州江南建设项目管理有限公司</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我</w:t>
      </w:r>
      <w:r>
        <w:rPr>
          <w:rFonts w:ascii="宋体" w:hAnsi="宋体"/>
          <w:color w:val="auto"/>
          <w:sz w:val="24"/>
          <w:szCs w:val="24"/>
          <w:highlight w:val="none"/>
          <w:u w:val="single"/>
        </w:rPr>
        <w:t xml:space="preserve">（单位/本人，以下统称我单位）</w:t>
      </w:r>
      <w:r>
        <w:rPr>
          <w:rFonts w:ascii="宋体" w:hAnsi="宋体"/>
          <w:color w:val="auto"/>
          <w:sz w:val="24"/>
          <w:szCs w:val="24"/>
          <w:highlight w:val="none"/>
        </w:rPr>
        <w:t xml:space="preserve">自愿参加</w:t>
      </w:r>
      <w:r>
        <w:rPr>
          <w:rFonts w:ascii="宋体" w:hAnsi="宋体"/>
          <w:color w:val="auto"/>
          <w:sz w:val="24"/>
          <w:szCs w:val="24"/>
          <w:highlight w:val="none"/>
          <w:u w:val="single"/>
        </w:rPr>
        <w:t xml:space="preserve"> （项目名称和采购编号）</w:t>
      </w:r>
      <w:r>
        <w:rPr>
          <w:rFonts w:ascii="宋体" w:hAnsi="宋体"/>
          <w:color w:val="auto"/>
          <w:sz w:val="24"/>
          <w:szCs w:val="24"/>
          <w:highlight w:val="none"/>
        </w:rPr>
        <w:t xml:space="preserve">的响应</w:t>
      </w:r>
      <w:r>
        <w:rPr>
          <w:rFonts w:hint="eastAsia" w:ascii="宋体" w:hAnsi="宋体"/>
          <w:color w:val="auto"/>
          <w:sz w:val="24"/>
          <w:szCs w:val="24"/>
          <w:highlight w:val="none"/>
        </w:rPr>
        <w:t xml:space="preserve">，</w:t>
      </w:r>
      <w:r>
        <w:rPr>
          <w:rFonts w:ascii="宋体" w:hAnsi="宋体"/>
          <w:color w:val="auto"/>
          <w:sz w:val="24"/>
          <w:szCs w:val="24"/>
          <w:highlight w:val="none"/>
        </w:rPr>
        <w:t xml:space="preserve">并做出如下承诺：</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一、除不可抗力外，我单位如果发生以下行为，将在行为发生的10个工作日内，向贵方（或采购人）支付本采购文件公布的最高限价</w:t>
      </w:r>
      <w:r>
        <w:rPr>
          <w:rFonts w:hint="eastAsia" w:ascii="宋体" w:hAnsi="宋体"/>
          <w:color w:val="auto"/>
          <w:sz w:val="24"/>
          <w:szCs w:val="24"/>
          <w:highlight w:val="none"/>
          <w:lang w:val="en-US" w:eastAsia="zh-CN"/>
        </w:rPr>
        <w:t xml:space="preserve">金额</w:t>
      </w:r>
      <w:r>
        <w:rPr>
          <w:rFonts w:ascii="宋体" w:hAnsi="宋体"/>
          <w:color w:val="auto"/>
          <w:sz w:val="24"/>
          <w:szCs w:val="24"/>
          <w:highlight w:val="none"/>
        </w:rPr>
        <w:t xml:space="preserve">的2%作为违约赔偿金（数量不确定的单价采购须约定具体金额）。</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1.自响应截止时间至本项目发布成交公告为止，撤销响应；</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2.成交后不依法与采购人签订合同；</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3.成交后不按本采购文件规定向采购人提交履约保证金；</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4.成交后不按本采购文件规定向贵方缴纳采购代理费。</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二、我单位知晓上述行为的法律后果，承认本承诺书作为贵方（或采购人）要求我单位履行违约赔偿义务的依据作用。</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磋商响应单位：（单位盖章）</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地址：</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电话：</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传真：</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邮编：</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法定代表人或委托代理人（签字或签章）：</w:t>
      </w:r>
      <w:r/>
    </w:p>
    <w:p>
      <w:pPr>
        <w:spacing w:line="360" w:lineRule="auto"/>
        <w:rPr>
          <w:rFonts w:ascii="宋体" w:hAnsi="宋体" w:cs="宋体"/>
          <w:color w:val="auto"/>
          <w:szCs w:val="21"/>
          <w:highlight w:val="none"/>
        </w:rPr>
      </w:pPr>
      <w:r>
        <w:rPr>
          <w:rFonts w:ascii="宋体" w:hAnsi="宋体" w:cs="宋体"/>
          <w:color w:val="auto"/>
          <w:sz w:val="24"/>
          <w:szCs w:val="24"/>
          <w:highlight w:val="none"/>
        </w:rPr>
        <w:t xml:space="preserve">日期：</w:t>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Style w:val="978"/>
        <w:rPr>
          <w:color w:val="auto"/>
          <w:highlight w:val="none"/>
        </w:rPr>
      </w:pPr>
      <w:r>
        <w:rPr>
          <w:color w:val="auto"/>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spacing w:line="360" w:lineRule="auto"/>
        <w:rPr>
          <w:rFonts w:ascii="宋体" w:hAnsi="宋体" w:cs="宋体"/>
          <w:b/>
          <w:bCs/>
          <w:color w:val="auto"/>
          <w:sz w:val="22"/>
          <w:szCs w:val="22"/>
          <w:highlight w:val="none"/>
        </w:rPr>
      </w:pPr>
      <w:r>
        <w:rPr>
          <w:rFonts w:ascii="宋体" w:hAnsi="宋体" w:cs="宋体"/>
          <w:b/>
          <w:bCs/>
          <w:color w:val="auto"/>
          <w:sz w:val="22"/>
          <w:szCs w:val="22"/>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格式5：工程项目施工管理委托书</w:t>
      </w:r>
      <w:r/>
    </w:p>
    <w:p>
      <w:pPr>
        <w:jc w:val="center"/>
        <w:spacing w:before="156"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工程项目施工管理委托书</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（施工企业名称）法定代表人：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（姓名）今全面委托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（项目经理）同志，资质等级：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，担任</w:t>
      </w:r>
      <w:r>
        <w:rPr>
          <w:rFonts w:hint="eastAsia" w:ascii="宋体" w:hAnsi="宋体" w:cs="宋体"/>
          <w:color w:val="auto"/>
          <w:sz w:val="24"/>
          <w:szCs w:val="24"/>
          <w:highlight w:val="none"/>
          <w:u w:val="single"/>
        </w:rPr>
        <w:t xml:space="preserve">                        （项目名称）</w:t>
      </w:r>
      <w:r>
        <w:rPr>
          <w:rFonts w:hint="eastAsia" w:ascii="宋体" w:hAnsi="宋体" w:cs="宋体"/>
          <w:color w:val="auto"/>
          <w:sz w:val="24"/>
          <w:szCs w:val="24"/>
          <w:highlight w:val="none"/>
        </w:rPr>
        <w:t xml:space="preserve">工程的项目经理，全面负责工程施工管理及投标文件中技术经济工作。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受托方必须常驻工地现场，按照《江苏省建筑施工企业项目经理资质管理方法》的规定，认真履行项目经理岗位职责。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本委托不得转委托。</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受托方（项目经理签字）</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color w:val="auto"/>
          <w:sz w:val="24"/>
          <w:szCs w:val="24"/>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格式6：工程项目施工管理承诺书</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工程项目施工管理承诺书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我受本企业法定代表人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的委托，全权全面全过程地负责</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工程项目的施工现场及有关该工程的一切事务。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1、认真履行项目经理岗位职责，对工程项目全过程及整个现场承担全面管理的责任和义务，并保证常驻现场；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2、自觉接受并积极配合各职能部门对工程质量、安全及经营行为的考核；</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3、工程未取得施工许可证的，决不擅自施工；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4、不将施工合同中的工程内容转包或违法分包给其它企业或个人；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5、严格按照国家工程建设强制性标准施工；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6、及时报告工程质量安全事故，不隐瞒、谎报或者破坏事故现场阻碍对事故的调查；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7、遵守国家有关安全生产规定和安全生产技术规程，做到文明施工，杜绝施工扰民、聚众斗殴等违反社会治安事件；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8、决不以任何理由拖欠民工工资，保证民工工资的按时足额发放；</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9、按要求参加建设管理部门的会议和各种业务学习培训；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10、认真合理安置外来民工的生活起居，保证住宿、食堂等公共设施的卫生，搞好工地计划生育工作；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11、执行国家、地方政府有关爱卫会和传染病防治各项规定，积极配合政府对突发性传染病的各项工作；</w:t>
      </w:r>
      <w:r/>
    </w:p>
    <w:p>
      <w:pPr>
        <w:ind w:firstLine="4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12、遵纪守法，确保工地上不发生违法、违规行为。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项目经理：（签字）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投标单位（盖公章）：</w:t>
      </w:r>
      <w:r>
        <w:rPr>
          <w:rFonts w:hint="eastAsia" w:ascii="宋体" w:hAnsi="宋体" w:cs="宋体"/>
          <w:color w:val="auto"/>
          <w:sz w:val="24"/>
          <w:szCs w:val="24"/>
          <w:highlight w:val="none"/>
          <w:u w:val="single"/>
        </w:rPr>
        <w:t xml:space="preserve">                  </w:t>
      </w:r>
      <w:r/>
    </w:p>
    <w:p>
      <w:pPr>
        <w:ind w:firstLine="420"/>
        <w:jc w:val="right"/>
        <w:spacing w:line="360" w:lineRule="auto"/>
        <w:rPr>
          <w:rFonts w:ascii="宋体" w:hAnsi="宋体" w:cs="宋体"/>
          <w:color w:val="auto"/>
          <w:sz w:val="24"/>
          <w:szCs w:val="24"/>
          <w:highlight w:val="none"/>
        </w:rPr>
        <w:outlineLvl w:val="1"/>
      </w:pPr>
      <w:r/>
      <w:bookmarkStart w:id="155" w:name="_Toc2876"/>
      <w:r/>
      <w:bookmarkStart w:id="156" w:name="_Toc3107"/>
      <w:r/>
      <w:bookmarkStart w:id="157" w:name="_Toc18204"/>
      <w:r>
        <w:rPr>
          <w:rFonts w:hint="eastAsia" w:ascii="宋体" w:hAnsi="宋体" w:cs="宋体"/>
          <w:color w:val="auto"/>
          <w:sz w:val="24"/>
          <w:szCs w:val="24"/>
          <w:highlight w:val="none"/>
        </w:rPr>
        <w:t xml:space="preserve">年  月  日</w:t>
      </w:r>
      <w:bookmarkEnd w:id="155"/>
      <w:r/>
      <w:bookmarkEnd w:id="156"/>
      <w:r/>
      <w:bookmarkEnd w:id="157"/>
      <w:r>
        <w:rPr>
          <w:rFonts w:hint="eastAsia" w:ascii="宋体" w:hAnsi="宋体" w:cs="宋体"/>
          <w:color w:val="auto"/>
          <w:sz w:val="24"/>
          <w:szCs w:val="24"/>
          <w:highlight w:val="none"/>
        </w:rPr>
        <w:t xml:space="preserve"> </w:t>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200"/>
        <w:widowControl/>
        <w:rPr>
          <w:rFonts w:ascii="宋体" w:hAnsi="宋体"/>
          <w:color w:val="auto"/>
          <w:highlight w:val="none"/>
        </w:rPr>
      </w:pPr>
      <w:r>
        <w:rPr>
          <w:rFonts w:ascii="宋体" w:hAnsi="宋体"/>
          <w:color w:val="auto"/>
          <w:highlight w:val="none"/>
        </w:rPr>
      </w:r>
      <w:r/>
    </w:p>
    <w:p>
      <w:pPr>
        <w:pageBreakBefore/>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格式7：安全责任承诺书</w:t>
      </w:r>
      <w:r/>
    </w:p>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安全责任承诺书</w:t>
      </w:r>
      <w:r/>
    </w:p>
    <w:p>
      <w:pPr>
        <w:ind w:firstLine="42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投标单位（盖公章）：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w:t>
      </w:r>
      <w:r>
        <w:rPr>
          <w:rFonts w:hint="eastAsia" w:ascii="宋体" w:hAnsi="宋体" w:cs="宋体"/>
          <w:color w:val="auto"/>
          <w:sz w:val="24"/>
          <w:szCs w:val="24"/>
          <w:highlight w:val="none"/>
          <w:u w:val="single"/>
        </w:rPr>
        <w:t xml:space="preserve">                           </w:t>
      </w:r>
      <w:r/>
    </w:p>
    <w:p>
      <w:pPr>
        <w:spacing w:line="360" w:lineRule="auto"/>
        <w:rPr>
          <w:rFonts w:ascii="宋体" w:hAnsi="宋体" w:cs="宋体"/>
          <w:b/>
          <w:bCs/>
          <w:color w:val="auto"/>
          <w:sz w:val="24"/>
          <w:szCs w:val="24"/>
          <w:highlight w:val="none"/>
        </w:rPr>
        <w:outlineLvl w:val="0"/>
      </w:pPr>
      <w:r>
        <w:rPr>
          <w:rFonts w:hint="eastAsia" w:ascii="宋体" w:hAnsi="宋体" w:cs="宋体"/>
          <w:color w:val="auto"/>
          <w:sz w:val="24"/>
          <w:szCs w:val="24"/>
          <w:highlight w:val="none"/>
        </w:rPr>
        <w:t xml:space="preserve"> </w:t>
      </w:r>
      <w:bookmarkStart w:id="158" w:name="_Toc18596"/>
      <w:r/>
      <w:bookmarkStart w:id="159" w:name="_Toc2905"/>
      <w:r/>
      <w:bookmarkStart w:id="160" w:name="_Toc14110"/>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bookmarkEnd w:id="158"/>
      <w:r/>
      <w:bookmarkEnd w:id="159"/>
      <w:r/>
      <w:bookmarkEnd w:id="160"/>
      <w:r/>
      <w:r/>
    </w:p>
    <w:p>
      <w:pPr>
        <w:ind w:firstLine="420"/>
        <w:jc w:val="left"/>
        <w:spacing w:line="360" w:lineRule="auto"/>
        <w:rPr>
          <w:rFonts w:ascii="宋体" w:hAnsi="宋体" w:cs="宋体"/>
          <w:b/>
          <w:bCs/>
          <w:color w:val="auto"/>
          <w:sz w:val="24"/>
          <w:szCs w:val="24"/>
          <w:highlight w:val="none"/>
        </w:rPr>
        <w:outlineLvl w:val="1"/>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格式8：项目经理无在建工程承诺书</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项目经理无在建工程承诺书</w:t>
      </w:r>
      <w:r/>
    </w:p>
    <w:p>
      <w:pPr>
        <w:jc w:val="center"/>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招标人：</w:t>
      </w:r>
      <w:r>
        <w:rPr>
          <w:rFonts w:hint="eastAsia" w:ascii="宋体" w:hAnsi="宋体"/>
          <w:color w:val="auto"/>
          <w:sz w:val="24"/>
          <w:szCs w:val="24"/>
          <w:highlight w:val="none"/>
          <w:u w:val="singl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我公司拟派</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rPr>
        <w:t xml:space="preserve">项目的项目负责人</w:t>
      </w:r>
      <w:r>
        <w:rPr>
          <w:rFonts w:hint="eastAsia" w:ascii="宋体" w:hAnsi="宋体"/>
          <w:color w:val="auto"/>
          <w:sz w:val="24"/>
          <w:szCs w:val="24"/>
          <w:highlight w:val="none"/>
          <w:u w:val="single"/>
        </w:rPr>
        <w:t xml:space="preserve">         （姓名）</w:t>
      </w:r>
      <w:r>
        <w:rPr>
          <w:rFonts w:hint="eastAsia" w:ascii="宋体" w:hAnsi="宋体"/>
          <w:color w:val="auto"/>
          <w:sz w:val="24"/>
          <w:szCs w:val="24"/>
          <w:highlight w:val="none"/>
        </w:rPr>
        <w:t xml:space="preserve">属于下列</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非变更后无在建工程</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变更后无在建工程（必须原合同工期已满且变更备案之日已满6个月）</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因非承包方原因致使工程项目停工或因故不能按期开工、且已办理了项目负责人解锁手续</w:t>
      </w:r>
      <w:r/>
    </w:p>
    <w:p>
      <w:pPr>
        <w:numPr>
          <w:ilvl w:val="0"/>
          <w:numId w:val="14"/>
        </w:num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注：选择以上（2）、（3）、（4）的需提供证明材料扫描件，无证明材料不予认可。</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u w:val="single"/>
        </w:rPr>
      </w:pPr>
      <w:r>
        <w:rPr>
          <w:rFonts w:hint="eastAsia" w:ascii="宋体" w:hAnsi="宋体"/>
          <w:color w:val="auto"/>
          <w:sz w:val="24"/>
          <w:szCs w:val="24"/>
          <w:highlight w:val="none"/>
        </w:rPr>
        <w:t xml:space="preserve">投标人（公章）：</w:t>
      </w:r>
      <w:r>
        <w:rPr>
          <w:rFonts w:hint="eastAsia" w:ascii="宋体" w:hAnsi="宋体"/>
          <w:color w:val="auto"/>
          <w:sz w:val="24"/>
          <w:szCs w:val="24"/>
          <w:highlight w:val="none"/>
          <w:u w:val="single"/>
        </w:rPr>
        <w:t xml:space="preserve">                                 </w:t>
      </w:r>
      <w:r/>
    </w:p>
    <w:p>
      <w:pPr>
        <w:spacing w:line="460" w:lineRule="exact"/>
        <w:rPr>
          <w:rFonts w:ascii="宋体" w:hAnsi="宋体" w:cs="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360" w:lineRule="auto"/>
        <w:rPr>
          <w:rFonts w:ascii="宋体" w:hAnsi="宋体" w:cs="宋体"/>
          <w:b/>
          <w:bCs/>
          <w:color w:val="auto"/>
          <w:spacing w:val="20"/>
          <w:sz w:val="24"/>
          <w:szCs w:val="24"/>
          <w:highlight w:val="none"/>
        </w:rPr>
        <w:sectPr>
          <w:footnotePr/>
          <w:endnotePr/>
          <w:type w:val="nextPage"/>
          <w:pgSz w:w="11906" w:h="16838" w:orient="portrait"/>
          <w:pgMar w:top="1440" w:right="991" w:bottom="1440" w:left="1134" w:header="851" w:footer="992" w:gutter="0"/>
          <w:cols w:num="1" w:sep="0" w:space="720" w:equalWidth="1"/>
          <w:docGrid w:linePitch="360"/>
        </w:sectPr>
        <w:outlineLvl w:val="1"/>
      </w:pPr>
      <w:r>
        <w:rPr>
          <w:rFonts w:ascii="宋体" w:hAnsi="宋体" w:cs="宋体"/>
          <w:b/>
          <w:bCs/>
          <w:color w:val="auto"/>
          <w:spacing w:val="20"/>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格式9：</w:t>
      </w:r>
      <w:r>
        <w:rPr>
          <w:rFonts w:hint="eastAsia" w:ascii="宋体" w:hAnsi="宋体" w:cs="宋体"/>
          <w:b/>
          <w:color w:val="auto"/>
          <w:sz w:val="24"/>
          <w:szCs w:val="24"/>
          <w:highlight w:val="none"/>
        </w:rPr>
        <w:t xml:space="preserve">企业类似业绩一览表</w:t>
      </w:r>
      <w:r/>
    </w:p>
    <w:p>
      <w:pPr>
        <w:ind w:firstLine="420"/>
        <w:jc w:val="center"/>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企业类似业绩一览表</w:t>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2776"/>
        <w:gridCol w:w="1327"/>
        <w:gridCol w:w="1612"/>
        <w:gridCol w:w="1331"/>
        <w:gridCol w:w="1330"/>
      </w:tblGrid>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合同名称</w:t>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工程类型</w:t>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竣工日期</w:t>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39"/>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63"/>
        </w:trPr>
        <w:tc>
          <w:tcPr>
            <w:tcW w:w="1282"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776"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27"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612"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1"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本表后附采购文件中评审方法及评分标准中要求提供的其他证明材料。</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投标单位：（公章）</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法定代表人或委托代理人：（签字或盖章）</w:t>
      </w:r>
      <w:r/>
    </w:p>
    <w:p>
      <w:pPr>
        <w:ind w:firstLine="24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spacing w:line="360" w:lineRule="auto"/>
        <w:rPr>
          <w:rFonts w:ascii="宋体" w:hAnsi="宋体" w:cs="宋体"/>
          <w:b/>
          <w:bCs/>
          <w:color w:val="auto"/>
          <w:spacing w:val="20"/>
          <w:sz w:val="24"/>
          <w:szCs w:val="24"/>
          <w:highlight w:val="none"/>
        </w:rPr>
      </w:pPr>
      <w:r>
        <w:rPr>
          <w:rFonts w:ascii="宋体" w:hAnsi="宋体" w:cs="宋体"/>
          <w:b/>
          <w:bCs/>
          <w:color w:val="auto"/>
          <w:spacing w:val="20"/>
          <w:sz w:val="24"/>
          <w:szCs w:val="24"/>
          <w:highlight w:val="none"/>
        </w:rPr>
      </w:r>
      <w:r/>
    </w:p>
    <w:p>
      <w:pPr>
        <w:jc w:val="left"/>
        <w:rPr>
          <w:rFonts w:ascii="宋体" w:hAnsi="宋体" w:cs="宋体"/>
          <w:b/>
          <w:bCs/>
          <w:color w:val="auto"/>
          <w:sz w:val="24"/>
          <w:szCs w:val="24"/>
          <w:highlight w:val="none"/>
        </w:rPr>
        <w:sectPr>
          <w:footnotePr/>
          <w:endnotePr/>
          <w:type w:val="nextPage"/>
          <w:pgSz w:w="11906" w:h="16838" w:orient="portrait"/>
          <w:pgMar w:top="930" w:right="1179" w:bottom="930" w:left="1179" w:header="680" w:footer="680" w:gutter="0"/>
          <w:cols w:num="1" w:sep="0" w:space="720" w:equalWidth="1"/>
          <w:docGrid w:linePitch="360"/>
        </w:sectPr>
        <w:outlineLvl w:val="1"/>
      </w:pPr>
      <w:r>
        <w:rPr>
          <w:rFonts w:ascii="宋体" w:hAnsi="宋体" w:cs="宋体"/>
          <w:b/>
          <w:bCs/>
          <w:color w:val="auto"/>
          <w:sz w:val="24"/>
          <w:szCs w:val="24"/>
          <w:highlight w:val="none"/>
        </w:rPr>
      </w:r>
      <w:r/>
    </w:p>
    <w:p>
      <w:pPr>
        <w:jc w:val="left"/>
        <w:rPr>
          <w:rFonts w:ascii="宋体" w:hAnsi="宋体" w:cs="宋体"/>
          <w:b/>
          <w:bCs/>
          <w:color w:val="auto"/>
          <w:spacing w:val="20"/>
          <w:sz w:val="24"/>
          <w:szCs w:val="24"/>
          <w:highlight w:val="none"/>
        </w:rPr>
        <w:outlineLvl w:val="1"/>
      </w:pPr>
      <w:r/>
      <w:bookmarkStart w:id="161" w:name="_Toc13686"/>
      <w:r/>
      <w:bookmarkStart w:id="162" w:name="_Toc677"/>
      <w:r/>
      <w:bookmarkStart w:id="163" w:name="_Toc11416"/>
      <w:r>
        <w:rPr>
          <w:rFonts w:hint="eastAsia" w:ascii="宋体" w:hAnsi="宋体" w:cs="宋体"/>
          <w:b/>
          <w:bCs/>
          <w:color w:val="auto"/>
          <w:spacing w:val="20"/>
          <w:sz w:val="24"/>
          <w:szCs w:val="24"/>
          <w:highlight w:val="none"/>
        </w:rPr>
        <w:t xml:space="preserve">格式10：其他格式</w:t>
      </w:r>
      <w:bookmarkEnd w:id="161"/>
      <w:r/>
      <w:bookmarkEnd w:id="162"/>
      <w:r/>
      <w:bookmarkEnd w:id="163"/>
      <w:r/>
      <w:r/>
    </w:p>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中小企业声明函（工程、服务）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auto"/>
          <w:sz w:val="24"/>
          <w:szCs w:val="24"/>
          <w:highlight w:val="none"/>
          <w:u w:val="single"/>
          <w:lang w:bidi="ar"/>
        </w:rPr>
        <w:t xml:space="preserve">（单位名称）</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bidi="ar"/>
        </w:rPr>
        <w:t xml:space="preserve">（项目名称）</w:t>
      </w:r>
      <w:r>
        <w:rPr>
          <w:rFonts w:hint="eastAsia" w:ascii="宋体" w:hAnsi="宋体" w:cs="宋体"/>
          <w:color w:val="auto"/>
          <w:sz w:val="24"/>
          <w:szCs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szCs w:val="24"/>
          <w:highlight w:val="none"/>
          <w:lang w:bidi="ar"/>
        </w:rPr>
        <w:t xml:space="preserve"> ，属于</w:t>
      </w:r>
      <w:r>
        <w:rPr>
          <w:rFonts w:hint="eastAsia" w:ascii="宋体" w:hAnsi="宋体" w:cs="宋体"/>
          <w:color w:val="auto"/>
          <w:sz w:val="24"/>
          <w:szCs w:val="24"/>
          <w:highlight w:val="none"/>
          <w:u w:val="single"/>
          <w:lang w:bidi="ar"/>
        </w:rPr>
        <w:t xml:space="preserve">建筑业</w:t>
      </w:r>
      <w:r>
        <w:rPr>
          <w:rFonts w:hint="eastAsia" w:ascii="宋体" w:hAnsi="宋体" w:cs="宋体"/>
          <w:color w:val="auto"/>
          <w:sz w:val="24"/>
          <w:szCs w:val="24"/>
          <w:highlight w:val="none"/>
          <w:lang w:bidi="ar"/>
        </w:rPr>
        <w:t xml:space="preserve">；承建（承接）企业为 </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w:t>
      </w:r>
      <w:r>
        <w:rPr>
          <w:rFonts w:ascii="宋体" w:hAnsi="宋体"/>
          <w:color w:val="auto"/>
          <w:szCs w:val="21"/>
          <w:highlight w:val="none"/>
          <w:vertAlign w:val="superscript"/>
        </w:rPr>
        <w:footnoteReference w:id="2"/>
      </w:r>
      <w:r>
        <w:rPr>
          <w:rFonts w:hint="eastAsia" w:ascii="宋体" w:hAnsi="宋体" w:cs="宋体"/>
          <w:color w:val="auto"/>
          <w:sz w:val="24"/>
          <w:szCs w:val="24"/>
          <w:highlight w:val="none"/>
          <w:lang w:bidi="ar"/>
        </w:rPr>
        <w:t xml:space="preserve">，属于（中型企业、小型企业、微型企业）；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color w:val="auto"/>
          <w:sz w:val="24"/>
          <w:szCs w:val="24"/>
          <w:highlight w:val="none"/>
          <w:u w:val="single"/>
          <w:lang w:bidi="ar"/>
        </w:rPr>
        <w:t xml:space="preserve">（标的名称） </w:t>
      </w:r>
      <w:r>
        <w:rPr>
          <w:rFonts w:hint="eastAsia" w:ascii="宋体" w:hAnsi="宋体" w:cs="宋体"/>
          <w:color w:val="auto"/>
          <w:sz w:val="24"/>
          <w:szCs w:val="24"/>
          <w:highlight w:val="none"/>
          <w:lang w:bidi="ar"/>
        </w:rPr>
        <w:t xml:space="preserve"> ，属于</w:t>
      </w:r>
      <w:r>
        <w:rPr>
          <w:rFonts w:hint="eastAsia" w:ascii="宋体" w:hAnsi="宋体" w:cs="宋体"/>
          <w:color w:val="auto"/>
          <w:sz w:val="24"/>
          <w:szCs w:val="24"/>
          <w:highlight w:val="none"/>
          <w:u w:val="single"/>
          <w:lang w:bidi="ar"/>
        </w:rPr>
        <w:t xml:space="preserve">建筑业</w:t>
      </w:r>
      <w:r>
        <w:rPr>
          <w:rFonts w:hint="eastAsia" w:ascii="宋体" w:hAnsi="宋体" w:cs="宋体"/>
          <w:color w:val="auto"/>
          <w:sz w:val="24"/>
          <w:szCs w:val="24"/>
          <w:highlight w:val="none"/>
          <w:lang w:bidi="ar"/>
        </w:rPr>
        <w:t xml:space="preserve">；承建（承接）企业为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万元，属于（中型企业、小型企业、微型企业）； </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本企业对上述声明内容的真实性负责。如有虚假，将依法承担相应责任。 </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企业名称（盖章）： </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日 期： </w:t>
      </w:r>
      <w:r/>
    </w:p>
    <w:p>
      <w:pPr>
        <w:ind w:firstLine="480"/>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ind w:firstLine="480"/>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15"/>
        </w:numPr>
        <w:ind w:firstLine="480"/>
        <w:rPr>
          <w:rFonts w:ascii="宋体" w:hAnsi="宋体" w:cs="宋体"/>
          <w:bCs/>
          <w:color w:val="auto"/>
          <w:sz w:val="24"/>
          <w:szCs w:val="24"/>
          <w:highlight w:val="none"/>
        </w:rPr>
        <w:sectPr>
          <w:footnotePr/>
          <w:endnotePr/>
          <w:type w:val="nextPage"/>
          <w:pgSz w:w="11906" w:h="16838" w:orient="portrait"/>
          <w:pgMar w:top="930" w:right="1179" w:bottom="930" w:left="1179" w:header="680" w:footer="680" w:gutter="0"/>
          <w:cols w:num="1" w:sep="0" w:space="720" w:equalWidth="1"/>
          <w:docGrid w:linePitch="360"/>
        </w:sectPr>
      </w:pPr>
      <w:r>
        <w:rPr>
          <w:rFonts w:ascii="宋体" w:hAnsi="宋体" w:cs="宋体"/>
          <w:bCs/>
          <w:color w:val="auto"/>
          <w:sz w:val="24"/>
          <w:szCs w:val="24"/>
          <w:highlight w:val="none"/>
        </w:rPr>
      </w:r>
      <w:r/>
    </w:p>
    <w:p>
      <w:pPr>
        <w:jc w:val="center"/>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残疾人福利性单位声明函</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单位名称（盖章）：</w:t>
      </w:r>
      <w:r/>
    </w:p>
    <w:p>
      <w:pP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  期：</w:t>
      </w:r>
      <w:r/>
    </w:p>
    <w:p>
      <w:pPr>
        <w:spacing w:line="360" w:lineRule="auto"/>
        <w:rPr>
          <w:rFonts w:ascii="宋体" w:hAnsi="宋体"/>
          <w:color w:val="auto"/>
          <w:szCs w:val="24"/>
          <w:highlight w:val="none"/>
        </w:rPr>
      </w:pPr>
      <w:r>
        <w:rPr>
          <w:rFonts w:ascii="宋体" w:hAnsi="宋体"/>
          <w:color w:val="auto"/>
          <w:szCs w:val="24"/>
          <w:highlight w:val="none"/>
        </w:rPr>
      </w:r>
      <w:r/>
    </w:p>
    <w:p>
      <w:pPr>
        <w:ind w:firstLine="200"/>
        <w:widowControl/>
        <w:rPr>
          <w:rFonts w:ascii="宋体" w:hAnsi="宋体"/>
          <w:color w:val="auto"/>
          <w:highlight w:val="none"/>
        </w:rPr>
      </w:pPr>
      <w:r>
        <w:rPr>
          <w:rFonts w:ascii="宋体" w:hAnsi="宋体"/>
          <w:color w:val="auto"/>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szCs w:val="24"/>
          <w:highlight w:val="none"/>
        </w:rPr>
      </w:pPr>
      <w:r>
        <w:rPr>
          <w:rFonts w:ascii="宋体" w:hAnsi="宋体"/>
          <w:color w:val="auto"/>
          <w:szCs w:val="24"/>
          <w:highlight w:val="none"/>
        </w:rPr>
      </w:r>
      <w:r/>
    </w:p>
    <w:p>
      <w:pPr>
        <w:ind w:firstLine="200"/>
        <w:widowControl/>
        <w:rPr>
          <w:rFonts w:ascii="宋体" w:hAnsi="宋体"/>
          <w:color w:val="auto"/>
          <w:highlight w:val="none"/>
        </w:rPr>
      </w:pPr>
      <w:r>
        <w:rPr>
          <w:rFonts w:ascii="宋体" w:hAnsi="宋体"/>
          <w:color w:val="auto"/>
          <w:highlight w:val="none"/>
        </w:rPr>
      </w:r>
      <w:r/>
    </w:p>
    <w:p>
      <w:pPr>
        <w:rPr>
          <w:rFonts w:ascii="宋体" w:hAnsi="宋体"/>
          <w:color w:val="auto"/>
          <w:szCs w:val="24"/>
          <w:highlight w:val="none"/>
        </w:rPr>
      </w:pPr>
      <w:r>
        <w:rPr>
          <w:rFonts w:ascii="宋体" w:hAnsi="宋体"/>
          <w:color w:val="auto"/>
          <w:szCs w:val="24"/>
          <w:highlight w:val="none"/>
        </w:rPr>
      </w:r>
      <w:r/>
    </w:p>
    <w:p>
      <w:pPr>
        <w:rPr>
          <w:rFonts w:ascii="宋体" w:hAnsi="宋体"/>
          <w:color w:val="auto"/>
          <w:highlight w:val="none"/>
          <w:lang w:val="zh-CN"/>
        </w:rPr>
      </w:pPr>
      <w:r>
        <w:rPr>
          <w:rFonts w:ascii="宋体" w:hAnsi="宋体"/>
          <w:color w:val="auto"/>
          <w:highlight w:val="none"/>
          <w:lang w:val="zh-CN"/>
        </w:rPr>
      </w:r>
      <w:r/>
    </w:p>
    <w:p>
      <w:pPr>
        <w:ind w:firstLine="420"/>
        <w:spacing w:line="360" w:lineRule="auto"/>
        <w:rPr>
          <w:rFonts w:ascii="宋体" w:hAnsi="宋体"/>
          <w:color w:val="auto"/>
          <w:highlight w:val="none"/>
          <w:lang w:val="zh-CN"/>
        </w:rPr>
      </w:pPr>
      <w:r>
        <w:rPr>
          <w:rFonts w:ascii="宋体" w:hAnsi="宋体"/>
          <w:color w:val="auto"/>
          <w:highlight w:val="none"/>
          <w:lang w:val="zh-CN"/>
        </w:rPr>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rPr>
          <w:rFonts w:ascii="宋体" w:hAnsi="宋体"/>
          <w:color w:val="auto"/>
          <w:highlight w:val="none"/>
          <w:lang w:val="zh-CN"/>
        </w:rPr>
      </w:pPr>
      <w:r>
        <w:rPr>
          <w:rFonts w:ascii="宋体" w:hAnsi="宋体"/>
          <w:color w:val="auto"/>
          <w:highlight w:val="none"/>
          <w:lang w:val="zh-CN"/>
        </w:rPr>
      </w:r>
      <w:r/>
    </w:p>
    <w:p>
      <w:pPr>
        <w:jc w:val="left"/>
        <w:widowControl/>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（全文完）</w:t>
      </w:r>
      <w:r/>
    </w:p>
    <w:sectPr>
      <w:headerReference w:type="default" r:id="rId10"/>
      <w:footerReference w:type="default" r:id="rId16"/>
      <w:footerReference w:type="even" r:id="rId17"/>
      <w:footerReference w:type="first" r:id="rId18"/>
      <w:footnotePr/>
      <w:endnotePr/>
      <w:type w:val="nextPage"/>
      <w:pgSz w:w="11906" w:h="16838" w:orient="portrait"/>
      <w:pgMar w:top="1440" w:right="851" w:bottom="1440"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Century">
    <w:panose1 w:val="02040604050505020304"/>
  </w:font>
  <w:font w:name="Arial">
    <w:panose1 w:val="020B0604020202020204"/>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framePr w:wrap="around" w:vAnchor="text" w:hAnchor="margin" w:xAlign="center" w:y="1"/>
    </w:pPr>
    <w:r>
      <w:fldChar w:fldCharType="begin"/>
    </w:r>
    <w:r>
      <w:rPr>
        <w:rStyle w:val="1036"/>
      </w:rPr>
      <w:instrText xml:space="preserve"> PAGE  </w:instrText>
    </w:r>
    <w:r>
      <w:fldChar w:fldCharType="separate"/>
    </w:r>
    <w:r>
      <w:rPr>
        <w:rStyle w:val="1036"/>
      </w:rPr>
      <w:t xml:space="preserve">- 19 -</w:t>
    </w:r>
    <w:r>
      <w:fldChar w:fldCharType="end"/>
    </w:r>
    <w:r/>
  </w:p>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rPr>
                              <w:rStyle w:val="1036"/>
                            </w:rPr>
                            <w:instrText xml:space="preserve"> PAGE  </w:instrText>
                          </w:r>
                          <w:r>
                            <w:fldChar w:fldCharType="separate"/>
                          </w:r>
                          <w:r>
                            <w:rPr>
                              <w:rStyle w:val="1036"/>
                            </w:rPr>
                            <w:t xml:space="preserve">- 19 -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rPr>
                        <w:rStyle w:val="1036"/>
                      </w:rPr>
                      <w:instrText xml:space="preserve"> PAGE  </w:instrText>
                    </w:r>
                    <w:r>
                      <w:fldChar w:fldCharType="separate"/>
                    </w:r>
                    <w:r>
                      <w:rPr>
                        <w:rStyle w:val="1036"/>
                      </w:rPr>
                      <w:t xml:space="preserve">- 19 -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rPr>
                              <w:rStyle w:val="1036"/>
                            </w:rPr>
                          </w:pPr>
                          <w:r>
                            <w:fldChar w:fldCharType="begin"/>
                          </w:r>
                          <w:r>
                            <w:rPr>
                              <w:rStyle w:val="1036"/>
                            </w:rPr>
                            <w:instrText xml:space="preserve">PAGE  </w:instrText>
                          </w:r>
                          <w:r>
                            <w:fldChar w:fldCharType="separate"/>
                          </w:r>
                          <w:r>
                            <w:rPr>
                              <w:rStyle w:val="1036"/>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rPr>
                        <w:rStyle w:val="1036"/>
                      </w:rPr>
                    </w:pPr>
                    <w:r>
                      <w:fldChar w:fldCharType="begin"/>
                    </w:r>
                    <w:r>
                      <w:rPr>
                        <w:rStyle w:val="1036"/>
                      </w:rPr>
                      <w:instrText xml:space="preserve">PAGE  </w:instrText>
                    </w:r>
                    <w:r>
                      <w:fldChar w:fldCharType="separate"/>
                    </w:r>
                    <w:r>
                      <w:rPr>
                        <w:rStyle w:val="1036"/>
                      </w:rP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36"/>
      </w:rPr>
      <w:framePr w:wrap="around" w:vAnchor="text" w:hAnchor="margin" w:xAlign="center" w:y="1"/>
    </w:pPr>
    <w:r>
      <w:fldChar w:fldCharType="begin"/>
    </w:r>
    <w:r>
      <w:rPr>
        <w:rStyle w:val="1036"/>
      </w:rPr>
      <w:instrText xml:space="preserve">PAGE  </w:instrText>
    </w:r>
    <w:r>
      <w:fldChar w:fldCharType="end"/>
    </w:r>
    <w:r/>
  </w:p>
  <w:p>
    <w:pPr>
      <w:pStyle w:val="998"/>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371889427"/>
                            <w:rPr/>
                          </w:sdtPr>
                          <w:sdtContent>
                            <w:p>
                              <w:pPr>
                                <w:pStyle w:val="998"/>
                                <w:jc w:val="center"/>
                              </w:pPr>
                              <w:r>
                                <w:fldChar w:fldCharType="begin"/>
                              </w:r>
                              <w:r>
                                <w:instrText xml:space="preserve">PAGE   \* MERGEFORMAT</w:instrText>
                              </w:r>
                              <w:r>
                                <w:fldChar w:fldCharType="separate"/>
                              </w:r>
                              <w:r>
                                <w:t xml:space="preserve">- 8 -</w:t>
                              </w:r>
                              <w:r>
                                <w:fldChar w:fldCharType="end"/>
                              </w:r>
                              <w:r/>
                            </w:p>
                          </w:sdtContent>
                        </w:sdt>
                        <w:p>
                          <w:pPr>
                            <w:pStyle w:val="100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371889427"/>
                      <w:rPr/>
                    </w:sdtPr>
                    <w:sdtContent>
                      <w:p>
                        <w:pPr>
                          <w:pStyle w:val="998"/>
                          <w:jc w:val="center"/>
                        </w:pPr>
                        <w:r>
                          <w:fldChar w:fldCharType="begin"/>
                        </w:r>
                        <w:r>
                          <w:instrText xml:space="preserve">PAGE   \* MERGEFORMAT</w:instrText>
                        </w:r>
                        <w:r>
                          <w:fldChar w:fldCharType="separate"/>
                        </w:r>
                        <w:r>
                          <w:t xml:space="preserve">- 8 -</w:t>
                        </w:r>
                        <w:r>
                          <w:fldChar w:fldCharType="end"/>
                        </w:r>
                        <w:r/>
                      </w:p>
                    </w:sdtContent>
                  </w:sdt>
                  <w:p>
                    <w:pPr>
                      <w:pStyle w:val="1002"/>
                    </w:pPr>
                    <w:r/>
                    <w:r/>
                  </w:p>
                </w:txbxContent>
              </v:textbox>
            </v:shape>
          </w:pict>
        </mc:Fallback>
      </mc:AlternateContent>
    </w:r>
    <w:r/>
  </w:p>
  <w:p>
    <w:pPr>
      <w:pStyle w:val="99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rPr>
                              <w:rStyle w:val="1036"/>
                            </w:rPr>
                          </w:pPr>
                          <w:r>
                            <w:fldChar w:fldCharType="begin"/>
                          </w:r>
                          <w:r>
                            <w:rPr>
                              <w:rStyle w:val="1036"/>
                            </w:rPr>
                            <w:instrText xml:space="preserve">PAGE  </w:instrText>
                          </w:r>
                          <w:r>
                            <w:fldChar w:fldCharType="separate"/>
                          </w:r>
                          <w:r>
                            <w:rPr>
                              <w:rStyle w:val="1036"/>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rPr>
                        <w:rStyle w:val="1036"/>
                      </w:rPr>
                    </w:pPr>
                    <w:r>
                      <w:fldChar w:fldCharType="begin"/>
                    </w:r>
                    <w:r>
                      <w:rPr>
                        <w:rStyle w:val="1036"/>
                      </w:rPr>
                      <w:instrText xml:space="preserve">PAGE  </w:instrText>
                    </w:r>
                    <w:r>
                      <w:fldChar w:fldCharType="separate"/>
                    </w:r>
                    <w:r>
                      <w:rPr>
                        <w:rStyle w:val="1036"/>
                      </w:rPr>
                      <w:t xml:space="preserve">2</w:t>
                    </w:r>
                    <w:r>
                      <w:fldChar w:fldCharType="end"/>
                    </w:r>
                    <w:r/>
                  </w:p>
                </w:txbxContent>
              </v:textbox>
            </v:shape>
          </w:pict>
        </mc:Fallback>
      </mc:AlternateContent>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36"/>
      </w:rPr>
      <w:framePr w:wrap="around" w:vAnchor="text" w:hAnchor="margin" w:xAlign="center" w:y="1"/>
    </w:pPr>
    <w:r>
      <w:fldChar w:fldCharType="begin"/>
    </w:r>
    <w:r>
      <w:rPr>
        <w:rStyle w:val="1036"/>
      </w:rPr>
      <w:instrText xml:space="preserve">PAGE  </w:instrText>
    </w:r>
    <w:r>
      <w:fldChar w:fldCharType="end"/>
    </w:r>
    <w:r/>
  </w:p>
  <w:p>
    <w:pPr>
      <w:pStyle w:val="998"/>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1"/>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10"/>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0"/>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83"/>
      <w:isLgl w:val="false"/>
      <w:suff w:val="tab"/>
      <w:lvlText w:val="%1."/>
      <w:lvlJc w:val="left"/>
      <w:pPr>
        <w:ind w:left="420" w:hanging="420"/>
        <w:tabs>
          <w:tab w:val="left" w:pos="420" w:leader="none"/>
        </w:tabs>
      </w:pPr>
    </w:lvl>
    <w:lvl w:ilvl="1">
      <w:start w:val="1"/>
      <w:numFmt w:val="decimal"/>
      <w:pStyle w:val="1325"/>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420" w:hanging="420"/>
      </w:pPr>
      <w:rPr>
        <w:b w:val="0"/>
      </w:rPr>
    </w:lvl>
    <w:lvl w:ilvl="1">
      <w:start w:val="1"/>
      <w:numFmt w:val="lowerLetter"/>
      <w:pStyle w:val="130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pStyle w:val="95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963"/>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949"/>
      <w:isLgl w:val="false"/>
      <w:suff w:val="nothing"/>
      <w:lvlText w:val=""/>
      <w:lvlJc w:val="left"/>
      <w:pPr/>
    </w:lvl>
    <w:lvl w:ilvl="7">
      <w:start w:val="1"/>
      <w:numFmt w:val="none"/>
      <w:pStyle w:val="950"/>
      <w:isLgl w:val="false"/>
      <w:suff w:val="nothing"/>
      <w:lvlText w:val=""/>
      <w:lvlJc w:val="left"/>
      <w:pPr/>
    </w:lvl>
    <w:lvl w:ilvl="8">
      <w:start w:val="1"/>
      <w:numFmt w:val="none"/>
      <w:pStyle w:val="951"/>
      <w:isLgl w:val="false"/>
      <w:suff w:val="nothing"/>
      <w:lvlText w:val=""/>
      <w:lvlJc w:val="left"/>
      <w:pPr/>
    </w:lvl>
  </w:abstractNum>
  <w:abstractNum w:abstractNumId="7">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1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0"/>
      <w:numFmt w:val="bullet"/>
      <w:pStyle w:val="1029"/>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9">
    <w:multiLevelType w:val="hybridMultilevel"/>
    <w:lvl w:ilvl="0">
      <w:start w:val="1"/>
      <w:numFmt w:val="bullet"/>
      <w:pStyle w:val="1301"/>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364"/>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67"/>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369"/>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4">
    <w:multiLevelType w:val="hybridMultilevel"/>
    <w:lvl w:ilvl="0">
      <w:start w:val="1"/>
      <w:numFmt w:val="decimal"/>
      <w:pStyle w:val="1314"/>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943">
    <w:name w:val="Heading 1"/>
    <w:basedOn w:val="942"/>
    <w:next w:val="942"/>
    <w:link w:val="1186"/>
    <w:uiPriority w:val="0"/>
    <w:qFormat/>
    <w:pPr>
      <w:jc w:val="center"/>
      <w:keepLines/>
      <w:keepNext/>
      <w:spacing w:before="340" w:after="330" w:line="360" w:lineRule="auto"/>
      <w:outlineLvl w:val="0"/>
    </w:pPr>
    <w:rPr>
      <w:b/>
      <w:sz w:val="32"/>
      <w:lang w:val="zh-CN"/>
    </w:rPr>
  </w:style>
  <w:style w:type="paragraph" w:styleId="944">
    <w:name w:val="Heading 2"/>
    <w:basedOn w:val="942"/>
    <w:next w:val="942"/>
    <w:link w:val="1193"/>
    <w:uiPriority w:val="0"/>
    <w:qFormat/>
    <w:pPr>
      <w:jc w:val="left"/>
      <w:keepLines/>
      <w:keepNext/>
      <w:spacing w:before="260" w:after="260" w:line="360" w:lineRule="auto"/>
      <w:outlineLvl w:val="1"/>
    </w:pPr>
    <w:rPr>
      <w:rFonts w:ascii="Arial" w:hAnsi="Arial"/>
      <w:b/>
      <w:bCs/>
      <w:sz w:val="28"/>
      <w:szCs w:val="32"/>
      <w:lang w:val="zh-CN"/>
    </w:rPr>
  </w:style>
  <w:style w:type="paragraph" w:styleId="945">
    <w:name w:val="Heading 3"/>
    <w:basedOn w:val="942"/>
    <w:next w:val="942"/>
    <w:link w:val="1194"/>
    <w:uiPriority w:val="0"/>
    <w:qFormat/>
    <w:pPr>
      <w:keepLines/>
      <w:keepNext/>
      <w:spacing w:before="260" w:after="260" w:line="416" w:lineRule="auto"/>
      <w:outlineLvl w:val="2"/>
    </w:pPr>
    <w:rPr>
      <w:b/>
      <w:bCs/>
      <w:sz w:val="32"/>
      <w:szCs w:val="32"/>
    </w:rPr>
  </w:style>
  <w:style w:type="paragraph" w:styleId="946">
    <w:name w:val="Heading 4"/>
    <w:basedOn w:val="942"/>
    <w:next w:val="942"/>
    <w:link w:val="1431"/>
    <w:uiPriority w:val="9"/>
    <w:qFormat/>
    <w:pPr>
      <w:keepLines/>
      <w:keepNext/>
      <w:spacing w:before="280" w:after="290" w:line="376" w:lineRule="auto"/>
      <w:outlineLvl w:val="3"/>
    </w:pPr>
    <w:rPr>
      <w:rFonts w:ascii="Arial" w:hAnsi="Arial" w:eastAsia="黑体"/>
      <w:b/>
      <w:bCs/>
      <w:sz w:val="28"/>
      <w:szCs w:val="28"/>
      <w:lang w:val="zh-CN"/>
    </w:rPr>
  </w:style>
  <w:style w:type="paragraph" w:styleId="947">
    <w:name w:val="Heading 5"/>
    <w:basedOn w:val="942"/>
    <w:next w:val="942"/>
    <w:link w:val="1195"/>
    <w:uiPriority w:val="0"/>
    <w:qFormat/>
    <w:pPr>
      <w:keepLines/>
      <w:keepNext/>
      <w:spacing w:before="280" w:after="290" w:line="376" w:lineRule="auto"/>
      <w:outlineLvl w:val="4"/>
    </w:pPr>
    <w:rPr>
      <w:b/>
      <w:bCs/>
      <w:sz w:val="28"/>
      <w:szCs w:val="28"/>
    </w:rPr>
  </w:style>
  <w:style w:type="paragraph" w:styleId="948">
    <w:name w:val="Heading 6"/>
    <w:basedOn w:val="942"/>
    <w:next w:val="942"/>
    <w:link w:val="1196"/>
    <w:uiPriority w:val="0"/>
    <w:qFormat/>
    <w:pPr>
      <w:keepLines/>
      <w:keepNext/>
      <w:spacing w:before="240" w:after="64" w:line="320" w:lineRule="auto"/>
      <w:outlineLvl w:val="5"/>
    </w:pPr>
    <w:rPr>
      <w:rFonts w:ascii="Arial" w:hAnsi="Arial" w:eastAsia="黑体"/>
      <w:b/>
      <w:bCs/>
      <w:sz w:val="24"/>
      <w:szCs w:val="24"/>
    </w:rPr>
  </w:style>
  <w:style w:type="paragraph" w:styleId="949">
    <w:name w:val="Heading 7"/>
    <w:basedOn w:val="942"/>
    <w:next w:val="942"/>
    <w:link w:val="1197"/>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950">
    <w:name w:val="Heading 8"/>
    <w:basedOn w:val="942"/>
    <w:next w:val="942"/>
    <w:link w:val="1198"/>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951">
    <w:name w:val="Heading 9"/>
    <w:basedOn w:val="942"/>
    <w:next w:val="942"/>
    <w:link w:val="1199"/>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952" w:default="1">
    <w:name w:val="Default Paragraph Font"/>
    <w:uiPriority w:val="1"/>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macro"/>
    <w:link w:val="1582"/>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paragraph" w:styleId="955">
    <w:name w:val="List 3"/>
    <w:basedOn w:val="942"/>
    <w:uiPriority w:val="0"/>
    <w:qFormat/>
    <w:pPr>
      <w:ind w:left="100" w:hanging="200"/>
      <w:jc w:val="left"/>
      <w:spacing w:line="360" w:lineRule="atLeast"/>
    </w:pPr>
    <w:rPr>
      <w:sz w:val="24"/>
    </w:rPr>
  </w:style>
  <w:style w:type="paragraph" w:styleId="956">
    <w:name w:val="toc 7"/>
    <w:basedOn w:val="942"/>
    <w:next w:val="942"/>
    <w:uiPriority w:val="39"/>
    <w:unhideWhenUsed/>
    <w:qFormat/>
    <w:pPr>
      <w:ind w:left="1260"/>
      <w:jc w:val="left"/>
    </w:pPr>
    <w:rPr>
      <w:rFonts w:ascii="Calibri" w:hAnsi="Calibri"/>
      <w:sz w:val="18"/>
      <w:szCs w:val="18"/>
    </w:rPr>
  </w:style>
  <w:style w:type="paragraph" w:styleId="957">
    <w:name w:val="List Number 2"/>
    <w:basedOn w:val="942"/>
    <w:uiPriority w:val="99"/>
    <w:qFormat/>
    <w:pPr>
      <w:numPr>
        <w:ilvl w:val="0"/>
        <w:numId w:val="2"/>
      </w:numPr>
      <w:spacing w:line="312" w:lineRule="atLeast"/>
    </w:pPr>
  </w:style>
  <w:style w:type="paragraph" w:styleId="958">
    <w:name w:val="table of authorities"/>
    <w:basedOn w:val="942"/>
    <w:next w:val="942"/>
    <w:uiPriority w:val="99"/>
    <w:qFormat/>
    <w:pPr>
      <w:ind w:left="420"/>
      <w:spacing w:line="360" w:lineRule="atLeast"/>
    </w:pPr>
    <w:rPr>
      <w:sz w:val="20"/>
      <w:szCs w:val="24"/>
    </w:rPr>
  </w:style>
  <w:style w:type="paragraph" w:styleId="959">
    <w:name w:val="Note Heading"/>
    <w:basedOn w:val="942"/>
    <w:next w:val="942"/>
    <w:link w:val="1583"/>
    <w:uiPriority w:val="0"/>
    <w:qFormat/>
    <w:pPr>
      <w:jc w:val="center"/>
      <w:spacing w:line="360" w:lineRule="auto"/>
    </w:pPr>
    <w:rPr>
      <w:sz w:val="24"/>
      <w:szCs w:val="24"/>
    </w:rPr>
  </w:style>
  <w:style w:type="paragraph" w:styleId="960">
    <w:name w:val="List Bullet 4"/>
    <w:basedOn w:val="942"/>
    <w:uiPriority w:val="99"/>
    <w:qFormat/>
    <w:pPr>
      <w:ind w:hanging="425"/>
      <w:spacing w:line="360" w:lineRule="auto"/>
      <w:tabs>
        <w:tab w:val="left" w:pos="425" w:leader="none"/>
      </w:tabs>
    </w:pPr>
    <w:rPr>
      <w:rFonts w:hint="eastAsia" w:ascii="宋体" w:hAnsi="宋体"/>
      <w:sz w:val="24"/>
    </w:rPr>
  </w:style>
  <w:style w:type="paragraph" w:styleId="961">
    <w:name w:val="index 8"/>
    <w:basedOn w:val="942"/>
    <w:next w:val="942"/>
    <w:uiPriority w:val="0"/>
    <w:qFormat/>
    <w:pPr>
      <w:ind w:left="1400"/>
      <w:jc w:val="left"/>
      <w:spacing w:line="360" w:lineRule="atLeast"/>
    </w:pPr>
    <w:rPr>
      <w:sz w:val="24"/>
    </w:rPr>
  </w:style>
  <w:style w:type="paragraph" w:styleId="962">
    <w:name w:val="E-mail Signature"/>
    <w:basedOn w:val="942"/>
    <w:link w:val="2476"/>
    <w:uiPriority w:val="99"/>
    <w:semiHidden/>
    <w:unhideWhenUsed/>
    <w:qFormat/>
  </w:style>
  <w:style w:type="paragraph" w:styleId="963">
    <w:name w:val="List Number"/>
    <w:basedOn w:val="942"/>
    <w:uiPriority w:val="99"/>
    <w:qFormat/>
    <w:pPr>
      <w:numPr>
        <w:ilvl w:val="0"/>
        <w:numId w:val="1"/>
      </w:numPr>
      <w:tabs>
        <w:tab w:val="left" w:pos="360" w:leader="none"/>
      </w:tabs>
    </w:pPr>
    <w:rPr>
      <w:szCs w:val="24"/>
    </w:rPr>
  </w:style>
  <w:style w:type="paragraph" w:styleId="964">
    <w:name w:val="Normal Indent"/>
    <w:basedOn w:val="942"/>
    <w:link w:val="1185"/>
    <w:uiPriority w:val="0"/>
    <w:qFormat/>
    <w:pPr>
      <w:ind w:firstLine="420"/>
      <w:jc w:val="left"/>
    </w:pPr>
    <w:rPr>
      <w:rFonts w:eastAsia="楷体_GB2312"/>
      <w:sz w:val="24"/>
      <w:lang w:val="zh-CN"/>
    </w:rPr>
  </w:style>
  <w:style w:type="paragraph" w:styleId="965">
    <w:name w:val="Caption"/>
    <w:basedOn w:val="942"/>
    <w:next w:val="942"/>
    <w:uiPriority w:val="99"/>
    <w:qFormat/>
    <w:pPr>
      <w:spacing w:before="152" w:after="160"/>
    </w:pPr>
    <w:rPr>
      <w:rFonts w:ascii="Arial" w:hAnsi="Arial" w:eastAsia="黑体" w:cs="Arial"/>
      <w:sz w:val="20"/>
    </w:rPr>
  </w:style>
  <w:style w:type="paragraph" w:styleId="966">
    <w:name w:val="index 5"/>
    <w:basedOn w:val="942"/>
    <w:next w:val="942"/>
    <w:uiPriority w:val="0"/>
    <w:qFormat/>
    <w:pPr>
      <w:ind w:left="800"/>
      <w:jc w:val="left"/>
      <w:spacing w:line="360" w:lineRule="atLeast"/>
    </w:pPr>
    <w:rPr>
      <w:sz w:val="24"/>
    </w:rPr>
  </w:style>
  <w:style w:type="paragraph" w:styleId="967">
    <w:name w:val="List Bullet"/>
    <w:basedOn w:val="942"/>
    <w:uiPriority w:val="99"/>
    <w:qFormat/>
    <w:pPr>
      <w:numPr>
        <w:ilvl w:val="0"/>
        <w:numId w:val="3"/>
      </w:numPr>
      <w:jc w:val="left"/>
      <w:spacing w:line="360" w:lineRule="auto"/>
    </w:pPr>
    <w:rPr>
      <w:b/>
      <w:sz w:val="24"/>
      <w:szCs w:val="24"/>
    </w:rPr>
  </w:style>
  <w:style w:type="paragraph" w:styleId="968">
    <w:name w:val="envelope address"/>
    <w:basedOn w:val="942"/>
    <w:uiPriority w:val="0"/>
    <w:qFormat/>
    <w:pPr>
      <w:ind w:left="100"/>
      <w:spacing w:line="360" w:lineRule="atLeast"/>
    </w:pPr>
    <w:rPr>
      <w:rFonts w:ascii="Arial" w:hAnsi="Arial" w:cs="Arial"/>
      <w:sz w:val="24"/>
      <w:szCs w:val="24"/>
    </w:rPr>
  </w:style>
  <w:style w:type="paragraph" w:styleId="969">
    <w:name w:val="Document Map"/>
    <w:basedOn w:val="942"/>
    <w:link w:val="1227"/>
    <w:uiPriority w:val="0"/>
    <w:qFormat/>
    <w:rPr>
      <w:rFonts w:ascii="宋体"/>
      <w:sz w:val="18"/>
      <w:szCs w:val="18"/>
      <w:lang w:val="zh-CN"/>
    </w:rPr>
  </w:style>
  <w:style w:type="paragraph" w:styleId="970">
    <w:name w:val="toa heading"/>
    <w:basedOn w:val="942"/>
    <w:next w:val="942"/>
    <w:uiPriority w:val="0"/>
    <w:qFormat/>
    <w:pPr>
      <w:jc w:val="center"/>
      <w:spacing w:line="360" w:lineRule="atLeast"/>
    </w:pPr>
    <w:rPr>
      <w:rFonts w:ascii="Arial" w:hAnsi="Arial" w:eastAsia="黑体"/>
      <w:sz w:val="36"/>
    </w:rPr>
  </w:style>
  <w:style w:type="paragraph" w:styleId="971">
    <w:name w:val="annotation text"/>
    <w:basedOn w:val="942"/>
    <w:link w:val="1200"/>
    <w:uiPriority w:val="0"/>
    <w:qFormat/>
    <w:pPr>
      <w:jc w:val="left"/>
    </w:pPr>
    <w:rPr>
      <w:rFonts w:ascii="Tahoma" w:hAnsi="Tahoma"/>
      <w:szCs w:val="24"/>
    </w:rPr>
  </w:style>
  <w:style w:type="paragraph" w:styleId="972">
    <w:name w:val="index 6"/>
    <w:basedOn w:val="942"/>
    <w:next w:val="942"/>
    <w:uiPriority w:val="0"/>
    <w:qFormat/>
    <w:pPr>
      <w:ind w:left="1000"/>
      <w:jc w:val="left"/>
      <w:spacing w:line="360" w:lineRule="atLeast"/>
    </w:pPr>
    <w:rPr>
      <w:sz w:val="24"/>
    </w:rPr>
  </w:style>
  <w:style w:type="paragraph" w:styleId="973">
    <w:name w:val="Salutation"/>
    <w:basedOn w:val="942"/>
    <w:next w:val="942"/>
    <w:link w:val="1587"/>
    <w:uiPriority w:val="0"/>
    <w:semiHidden/>
    <w:unhideWhenUsed/>
    <w:qFormat/>
    <w:rPr>
      <w:rFonts w:ascii="Tahoma" w:hAnsi="Tahoma"/>
      <w:sz w:val="20"/>
      <w:szCs w:val="24"/>
    </w:rPr>
  </w:style>
  <w:style w:type="paragraph" w:styleId="974">
    <w:name w:val="Body Text 3"/>
    <w:basedOn w:val="942"/>
    <w:link w:val="1390"/>
    <w:uiPriority w:val="0"/>
    <w:qFormat/>
    <w:pPr>
      <w:spacing w:after="120"/>
    </w:pPr>
    <w:rPr>
      <w:sz w:val="16"/>
      <w:szCs w:val="16"/>
      <w:lang w:val="zh-CN"/>
    </w:rPr>
  </w:style>
  <w:style w:type="paragraph" w:styleId="975">
    <w:name w:val="Closing"/>
    <w:basedOn w:val="942"/>
    <w:link w:val="2478"/>
    <w:uiPriority w:val="99"/>
    <w:semiHidden/>
    <w:unhideWhenUsed/>
    <w:qFormat/>
    <w:pPr>
      <w:ind w:left="100"/>
    </w:pPr>
  </w:style>
  <w:style w:type="paragraph" w:styleId="976">
    <w:name w:val="List Bullet 3"/>
    <w:basedOn w:val="942"/>
    <w:uiPriority w:val="99"/>
    <w:qFormat/>
    <w:pPr>
      <w:ind w:hanging="425"/>
      <w:spacing w:line="360" w:lineRule="auto"/>
      <w:tabs>
        <w:tab w:val="left" w:pos="425" w:leader="none"/>
      </w:tabs>
    </w:pPr>
    <w:rPr>
      <w:rFonts w:hint="eastAsia" w:ascii="宋体" w:hAnsi="宋体"/>
      <w:sz w:val="24"/>
    </w:rPr>
  </w:style>
  <w:style w:type="paragraph" w:styleId="977">
    <w:name w:val="Body Text"/>
    <w:basedOn w:val="942"/>
    <w:link w:val="1213"/>
    <w:uiPriority w:val="0"/>
    <w:qFormat/>
    <w:pPr>
      <w:spacing w:after="120"/>
    </w:pPr>
    <w:rPr>
      <w:rFonts w:ascii="Tahoma" w:hAnsi="Tahoma" w:eastAsia="Times New Roman"/>
      <w:szCs w:val="24"/>
    </w:rPr>
  </w:style>
  <w:style w:type="paragraph" w:styleId="978">
    <w:name w:val="Body Text Indent"/>
    <w:basedOn w:val="942"/>
    <w:link w:val="1192"/>
    <w:uiPriority w:val="0"/>
    <w:qFormat/>
    <w:pPr>
      <w:ind w:firstLine="425"/>
      <w:spacing w:line="360" w:lineRule="auto"/>
    </w:pPr>
    <w:rPr>
      <w:sz w:val="24"/>
      <w:lang w:val="zh-CN"/>
    </w:rPr>
  </w:style>
  <w:style w:type="paragraph" w:styleId="979">
    <w:name w:val="List Number 3"/>
    <w:basedOn w:val="942"/>
    <w:uiPriority w:val="99"/>
    <w:qFormat/>
    <w:pPr>
      <w:numPr>
        <w:ilvl w:val="0"/>
        <w:numId w:val="4"/>
      </w:numPr>
      <w:tabs>
        <w:tab w:val="left" w:pos="1200" w:leader="none"/>
      </w:tabs>
    </w:pPr>
    <w:rPr>
      <w:szCs w:val="24"/>
    </w:rPr>
  </w:style>
  <w:style w:type="paragraph" w:styleId="980">
    <w:name w:val="List 2"/>
    <w:basedOn w:val="942"/>
    <w:uiPriority w:val="99"/>
    <w:qFormat/>
    <w:pPr>
      <w:ind w:left="100" w:hanging="200"/>
      <w:jc w:val="left"/>
      <w:spacing w:line="360" w:lineRule="atLeast"/>
    </w:pPr>
    <w:rPr>
      <w:sz w:val="24"/>
    </w:rPr>
  </w:style>
  <w:style w:type="paragraph" w:styleId="981">
    <w:name w:val="List Continue"/>
    <w:basedOn w:val="942"/>
    <w:uiPriority w:val="0"/>
    <w:qFormat/>
    <w:pPr>
      <w:ind w:left="420"/>
      <w:spacing w:after="120" w:line="360" w:lineRule="atLeast"/>
    </w:pPr>
    <w:rPr>
      <w:sz w:val="20"/>
      <w:szCs w:val="24"/>
    </w:rPr>
  </w:style>
  <w:style w:type="paragraph" w:styleId="982">
    <w:name w:val="Block Text"/>
    <w:basedOn w:val="942"/>
    <w:uiPriority w:val="0"/>
    <w:qFormat/>
    <w:pPr>
      <w:ind w:left="630" w:right="-609" w:firstLine="420"/>
      <w:spacing w:line="360" w:lineRule="auto"/>
    </w:pPr>
    <w:rPr>
      <w:rFonts w:hint="eastAsia" w:ascii="仿宋_GB2312" w:eastAsia="仿宋_GB2312"/>
    </w:rPr>
  </w:style>
  <w:style w:type="paragraph" w:styleId="983">
    <w:name w:val="List Bullet 2"/>
    <w:basedOn w:val="942"/>
    <w:uiPriority w:val="99"/>
    <w:qFormat/>
    <w:pPr>
      <w:numPr>
        <w:ilvl w:val="0"/>
        <w:numId w:val="5"/>
      </w:numPr>
      <w:spacing w:line="312" w:lineRule="atLeast"/>
    </w:pPr>
  </w:style>
  <w:style w:type="paragraph" w:styleId="984">
    <w:name w:val="HTML Address"/>
    <w:basedOn w:val="942"/>
    <w:link w:val="2479"/>
    <w:uiPriority w:val="99"/>
    <w:semiHidden/>
    <w:unhideWhenUsed/>
    <w:qFormat/>
    <w:rPr>
      <w:i/>
      <w:iCs/>
    </w:rPr>
  </w:style>
  <w:style w:type="paragraph" w:styleId="985">
    <w:name w:val="index 4"/>
    <w:basedOn w:val="942"/>
    <w:next w:val="942"/>
    <w:uiPriority w:val="0"/>
    <w:unhideWhenUsed/>
    <w:qFormat/>
    <w:pPr>
      <w:ind w:left="600"/>
    </w:pPr>
    <w:rPr>
      <w:szCs w:val="24"/>
    </w:rPr>
  </w:style>
  <w:style w:type="paragraph" w:styleId="986">
    <w:name w:val="toc 5"/>
    <w:basedOn w:val="942"/>
    <w:next w:val="942"/>
    <w:uiPriority w:val="39"/>
    <w:unhideWhenUsed/>
    <w:qFormat/>
    <w:pPr>
      <w:ind w:left="840"/>
      <w:jc w:val="left"/>
    </w:pPr>
    <w:rPr>
      <w:rFonts w:ascii="Calibri" w:hAnsi="Calibri"/>
      <w:sz w:val="18"/>
      <w:szCs w:val="18"/>
    </w:rPr>
  </w:style>
  <w:style w:type="paragraph" w:styleId="987">
    <w:name w:val="toc 3"/>
    <w:basedOn w:val="942"/>
    <w:next w:val="942"/>
    <w:uiPriority w:val="39"/>
    <w:qFormat/>
    <w:pPr>
      <w:ind w:left="420"/>
      <w:jc w:val="left"/>
    </w:pPr>
    <w:rPr>
      <w:rFonts w:ascii="Calibri" w:hAnsi="Calibri"/>
      <w:i/>
      <w:iCs/>
      <w:sz w:val="20"/>
    </w:rPr>
  </w:style>
  <w:style w:type="paragraph" w:styleId="988">
    <w:name w:val="Plain Text"/>
    <w:basedOn w:val="942"/>
    <w:link w:val="1189"/>
    <w:uiPriority w:val="0"/>
    <w:qFormat/>
    <w:rPr>
      <w:rFonts w:ascii="宋体" w:hAnsi="Courier New" w:eastAsia="楷体_GB2312"/>
      <w:sz w:val="26"/>
      <w:lang w:val="zh-CN"/>
    </w:rPr>
  </w:style>
  <w:style w:type="paragraph" w:styleId="989">
    <w:name w:val="List Bullet 5"/>
    <w:basedOn w:val="942"/>
    <w:uiPriority w:val="99"/>
    <w:qFormat/>
    <w:pPr>
      <w:ind w:hanging="420"/>
      <w:spacing w:line="360" w:lineRule="auto"/>
      <w:tabs>
        <w:tab w:val="left" w:pos="420" w:leader="none"/>
      </w:tabs>
    </w:pPr>
    <w:rPr>
      <w:rFonts w:hint="eastAsia" w:ascii="宋体" w:hAnsi="宋体"/>
      <w:sz w:val="24"/>
    </w:rPr>
  </w:style>
  <w:style w:type="paragraph" w:styleId="990">
    <w:name w:val="List Number 4"/>
    <w:basedOn w:val="942"/>
    <w:uiPriority w:val="99"/>
    <w:qFormat/>
    <w:pPr>
      <w:ind w:hanging="420"/>
      <w:spacing w:line="360" w:lineRule="auto"/>
      <w:tabs>
        <w:tab w:val="left" w:pos="420" w:leader="none"/>
      </w:tabs>
    </w:pPr>
    <w:rPr>
      <w:rFonts w:hint="eastAsia" w:ascii="宋体" w:hAnsi="宋体"/>
      <w:sz w:val="24"/>
    </w:rPr>
  </w:style>
  <w:style w:type="paragraph" w:styleId="991">
    <w:name w:val="toc 8"/>
    <w:basedOn w:val="942"/>
    <w:next w:val="942"/>
    <w:uiPriority w:val="39"/>
    <w:unhideWhenUsed/>
    <w:qFormat/>
    <w:pPr>
      <w:ind w:left="1470"/>
      <w:jc w:val="left"/>
    </w:pPr>
    <w:rPr>
      <w:rFonts w:ascii="Calibri" w:hAnsi="Calibri"/>
      <w:sz w:val="18"/>
      <w:szCs w:val="18"/>
    </w:rPr>
  </w:style>
  <w:style w:type="paragraph" w:styleId="992">
    <w:name w:val="index 3"/>
    <w:basedOn w:val="942"/>
    <w:next w:val="942"/>
    <w:uiPriority w:val="0"/>
    <w:qFormat/>
    <w:pPr>
      <w:ind w:left="400"/>
      <w:jc w:val="left"/>
      <w:spacing w:line="360" w:lineRule="atLeast"/>
    </w:pPr>
    <w:rPr>
      <w:sz w:val="24"/>
    </w:rPr>
  </w:style>
  <w:style w:type="paragraph" w:styleId="993">
    <w:name w:val="Date"/>
    <w:basedOn w:val="942"/>
    <w:next w:val="942"/>
    <w:link w:val="1184"/>
    <w:uiPriority w:val="99"/>
    <w:qFormat/>
    <w:rPr>
      <w:rFonts w:ascii="宋体" w:hAnsi="宋体" w:eastAsia="楷体_GB2312"/>
      <w:sz w:val="24"/>
      <w:szCs w:val="24"/>
    </w:rPr>
  </w:style>
  <w:style w:type="paragraph" w:styleId="994">
    <w:name w:val="Body Text Indent 2"/>
    <w:basedOn w:val="942"/>
    <w:link w:val="1421"/>
    <w:uiPriority w:val="0"/>
    <w:qFormat/>
    <w:pPr>
      <w:ind w:left="420"/>
      <w:jc w:val="left"/>
      <w:spacing w:after="120" w:line="480" w:lineRule="auto"/>
      <w:widowControl/>
    </w:pPr>
    <w:rPr>
      <w:sz w:val="24"/>
      <w:szCs w:val="24"/>
      <w:lang w:val="zh-CN"/>
    </w:rPr>
  </w:style>
  <w:style w:type="paragraph" w:styleId="995">
    <w:name w:val="endnote text"/>
    <w:basedOn w:val="942"/>
    <w:link w:val="2480"/>
    <w:uiPriority w:val="99"/>
    <w:semiHidden/>
    <w:unhideWhenUsed/>
    <w:qFormat/>
    <w:pPr>
      <w:jc w:val="left"/>
    </w:pPr>
  </w:style>
  <w:style w:type="paragraph" w:styleId="996">
    <w:name w:val="List Continue 5"/>
    <w:basedOn w:val="942"/>
    <w:uiPriority w:val="0"/>
    <w:qFormat/>
    <w:pPr>
      <w:ind w:left="2100"/>
      <w:spacing w:after="120" w:line="360" w:lineRule="atLeast"/>
    </w:pPr>
    <w:rPr>
      <w:sz w:val="20"/>
      <w:szCs w:val="24"/>
    </w:rPr>
  </w:style>
  <w:style w:type="paragraph" w:styleId="997">
    <w:name w:val="Balloon Text"/>
    <w:basedOn w:val="942"/>
    <w:link w:val="1190"/>
    <w:uiPriority w:val="0"/>
    <w:qFormat/>
    <w:rPr>
      <w:rFonts w:eastAsia="楷体_GB2312"/>
      <w:sz w:val="18"/>
      <w:szCs w:val="18"/>
      <w:lang w:val="zh-CN"/>
    </w:rPr>
  </w:style>
  <w:style w:type="paragraph" w:styleId="998">
    <w:name w:val="Footer"/>
    <w:basedOn w:val="942"/>
    <w:link w:val="1183"/>
    <w:uiPriority w:val="99"/>
    <w:qFormat/>
    <w:pPr>
      <w:jc w:val="left"/>
      <w:tabs>
        <w:tab w:val="center" w:pos="4153" w:leader="none"/>
        <w:tab w:val="right" w:pos="8306" w:leader="none"/>
      </w:tabs>
    </w:pPr>
    <w:rPr>
      <w:sz w:val="18"/>
      <w:lang w:val="zh-CN"/>
    </w:rPr>
  </w:style>
  <w:style w:type="paragraph" w:styleId="999">
    <w:name w:val="envelope return"/>
    <w:basedOn w:val="942"/>
    <w:uiPriority w:val="0"/>
    <w:qFormat/>
    <w:pPr>
      <w:spacing w:line="360" w:lineRule="atLeast"/>
    </w:pPr>
    <w:rPr>
      <w:rFonts w:ascii="Arial" w:hAnsi="Arial" w:cs="Arial"/>
      <w:sz w:val="20"/>
      <w:szCs w:val="24"/>
    </w:rPr>
  </w:style>
  <w:style w:type="paragraph" w:styleId="1000">
    <w:name w:val="Header"/>
    <w:basedOn w:val="942"/>
    <w:link w:val="1182"/>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01">
    <w:name w:val="Signature"/>
    <w:basedOn w:val="942"/>
    <w:link w:val="2481"/>
    <w:uiPriority w:val="99"/>
    <w:semiHidden/>
    <w:unhideWhenUsed/>
    <w:qFormat/>
    <w:pPr>
      <w:ind w:left="100"/>
    </w:pPr>
  </w:style>
  <w:style w:type="paragraph" w:styleId="1002">
    <w:name w:val="toc 1"/>
    <w:basedOn w:val="942"/>
    <w:next w:val="942"/>
    <w:uiPriority w:val="0"/>
    <w:qFormat/>
    <w:pPr>
      <w:jc w:val="left"/>
      <w:spacing w:before="120" w:after="120"/>
    </w:pPr>
    <w:rPr>
      <w:rFonts w:ascii="Calibri" w:hAnsi="Calibri"/>
      <w:b/>
      <w:bCs/>
      <w:caps/>
      <w:sz w:val="20"/>
    </w:rPr>
  </w:style>
  <w:style w:type="paragraph" w:styleId="1003">
    <w:name w:val="List Continue 4"/>
    <w:basedOn w:val="942"/>
    <w:uiPriority w:val="0"/>
    <w:qFormat/>
    <w:pPr>
      <w:ind w:left="1680"/>
      <w:spacing w:after="120" w:line="360" w:lineRule="atLeast"/>
    </w:pPr>
    <w:rPr>
      <w:sz w:val="20"/>
      <w:szCs w:val="24"/>
    </w:rPr>
  </w:style>
  <w:style w:type="paragraph" w:styleId="1004">
    <w:name w:val="toc 4"/>
    <w:basedOn w:val="942"/>
    <w:next w:val="942"/>
    <w:uiPriority w:val="39"/>
    <w:unhideWhenUsed/>
    <w:qFormat/>
    <w:pPr>
      <w:ind w:left="630"/>
      <w:jc w:val="left"/>
    </w:pPr>
    <w:rPr>
      <w:rFonts w:ascii="Calibri" w:hAnsi="Calibri"/>
      <w:sz w:val="18"/>
      <w:szCs w:val="18"/>
    </w:rPr>
  </w:style>
  <w:style w:type="paragraph" w:styleId="1005">
    <w:name w:val="index heading"/>
    <w:basedOn w:val="942"/>
    <w:next w:val="1006"/>
    <w:uiPriority w:val="0"/>
    <w:qFormat/>
    <w:pPr>
      <w:jc w:val="left"/>
      <w:spacing w:line="360" w:lineRule="atLeast"/>
    </w:pPr>
    <w:rPr>
      <w:sz w:val="24"/>
    </w:rPr>
  </w:style>
  <w:style w:type="paragraph" w:styleId="1006">
    <w:name w:val="index 1"/>
    <w:basedOn w:val="942"/>
    <w:next w:val="942"/>
    <w:uiPriority w:val="99"/>
    <w:unhideWhenUsed/>
    <w:qFormat/>
    <w:pPr>
      <w:spacing w:line="360" w:lineRule="atLeast"/>
    </w:pPr>
    <w:rPr>
      <w:sz w:val="20"/>
      <w:szCs w:val="24"/>
    </w:rPr>
  </w:style>
  <w:style w:type="paragraph" w:styleId="1007">
    <w:name w:val="Subtitle"/>
    <w:basedOn w:val="942"/>
    <w:next w:val="942"/>
    <w:link w:val="1438"/>
    <w:uiPriority w:val="0"/>
    <w:qFormat/>
    <w:pPr>
      <w:jc w:val="center"/>
      <w:spacing w:before="240" w:after="60" w:line="312" w:lineRule="auto"/>
      <w:outlineLvl w:val="1"/>
    </w:pPr>
    <w:rPr>
      <w:rFonts w:ascii="Cambria" w:hAnsi="Cambria"/>
      <w:b/>
      <w:bCs/>
      <w:sz w:val="32"/>
      <w:szCs w:val="32"/>
      <w:lang w:val="zh-CN"/>
    </w:rPr>
  </w:style>
  <w:style w:type="paragraph" w:styleId="1008">
    <w:name w:val="List Number 5"/>
    <w:basedOn w:val="942"/>
    <w:uiPriority w:val="99"/>
    <w:qFormat/>
    <w:pPr>
      <w:ind w:hanging="420"/>
      <w:spacing w:line="360" w:lineRule="auto"/>
      <w:tabs>
        <w:tab w:val="left" w:pos="420" w:leader="none"/>
      </w:tabs>
    </w:pPr>
    <w:rPr>
      <w:rFonts w:hint="eastAsia" w:ascii="宋体" w:hAnsi="宋体"/>
      <w:sz w:val="24"/>
    </w:rPr>
  </w:style>
  <w:style w:type="paragraph" w:styleId="1009">
    <w:name w:val="List"/>
    <w:basedOn w:val="942"/>
    <w:uiPriority w:val="99"/>
    <w:qFormat/>
    <w:pPr>
      <w:ind w:left="200" w:hanging="200"/>
      <w:spacing w:line="500" w:lineRule="exact"/>
    </w:pPr>
    <w:rPr>
      <w:sz w:val="24"/>
    </w:rPr>
  </w:style>
  <w:style w:type="paragraph" w:styleId="1010">
    <w:name w:val="footnote text"/>
    <w:basedOn w:val="942"/>
    <w:link w:val="1520"/>
    <w:uiPriority w:val="0"/>
    <w:unhideWhenUsed/>
    <w:qFormat/>
    <w:pPr>
      <w:jc w:val="left"/>
    </w:pPr>
    <w:rPr>
      <w:sz w:val="18"/>
    </w:rPr>
  </w:style>
  <w:style w:type="paragraph" w:styleId="1011">
    <w:name w:val="toc 6"/>
    <w:basedOn w:val="942"/>
    <w:next w:val="942"/>
    <w:uiPriority w:val="39"/>
    <w:unhideWhenUsed/>
    <w:qFormat/>
    <w:pPr>
      <w:ind w:left="1050"/>
      <w:jc w:val="left"/>
    </w:pPr>
    <w:rPr>
      <w:rFonts w:ascii="Calibri" w:hAnsi="Calibri"/>
      <w:sz w:val="18"/>
      <w:szCs w:val="18"/>
    </w:rPr>
  </w:style>
  <w:style w:type="paragraph" w:styleId="1012">
    <w:name w:val="List 5"/>
    <w:basedOn w:val="942"/>
    <w:uiPriority w:val="0"/>
    <w:qFormat/>
    <w:pPr>
      <w:ind w:left="100" w:hanging="200"/>
      <w:jc w:val="left"/>
      <w:spacing w:line="360" w:lineRule="atLeast"/>
    </w:pPr>
    <w:rPr>
      <w:sz w:val="24"/>
    </w:rPr>
  </w:style>
  <w:style w:type="paragraph" w:styleId="1013">
    <w:name w:val="Body Text Indent 3"/>
    <w:basedOn w:val="942"/>
    <w:link w:val="1229"/>
    <w:uiPriority w:val="0"/>
    <w:qFormat/>
    <w:pPr>
      <w:ind w:left="420"/>
      <w:spacing w:after="120"/>
    </w:pPr>
    <w:rPr>
      <w:sz w:val="16"/>
      <w:szCs w:val="16"/>
    </w:rPr>
  </w:style>
  <w:style w:type="paragraph" w:styleId="1014">
    <w:name w:val="index 7"/>
    <w:basedOn w:val="942"/>
    <w:next w:val="942"/>
    <w:uiPriority w:val="0"/>
    <w:qFormat/>
    <w:pPr>
      <w:ind w:left="1200"/>
      <w:jc w:val="left"/>
      <w:spacing w:line="360" w:lineRule="atLeast"/>
    </w:pPr>
    <w:rPr>
      <w:sz w:val="24"/>
    </w:rPr>
  </w:style>
  <w:style w:type="paragraph" w:styleId="1015">
    <w:name w:val="index 9"/>
    <w:basedOn w:val="942"/>
    <w:next w:val="942"/>
    <w:uiPriority w:val="0"/>
    <w:qFormat/>
    <w:pPr>
      <w:ind w:left="3360"/>
    </w:pPr>
    <w:rPr>
      <w:rFonts w:eastAsia="楷体_GB2312"/>
      <w:sz w:val="26"/>
    </w:rPr>
  </w:style>
  <w:style w:type="paragraph" w:styleId="1016">
    <w:name w:val="table of figures"/>
    <w:basedOn w:val="942"/>
    <w:next w:val="942"/>
    <w:uiPriority w:val="99"/>
    <w:qFormat/>
    <w:pPr>
      <w:ind w:left="840" w:hanging="420"/>
      <w:spacing w:line="360" w:lineRule="atLeast"/>
    </w:pPr>
    <w:rPr>
      <w:sz w:val="20"/>
      <w:szCs w:val="24"/>
    </w:rPr>
  </w:style>
  <w:style w:type="paragraph" w:styleId="1017">
    <w:name w:val="toc 2"/>
    <w:basedOn w:val="942"/>
    <w:next w:val="942"/>
    <w:uiPriority w:val="39"/>
    <w:qFormat/>
    <w:pPr>
      <w:ind w:left="210"/>
      <w:jc w:val="left"/>
    </w:pPr>
    <w:rPr>
      <w:rFonts w:ascii="Calibri" w:hAnsi="Calibri"/>
      <w:smallCaps/>
      <w:sz w:val="20"/>
    </w:rPr>
  </w:style>
  <w:style w:type="paragraph" w:styleId="1018">
    <w:name w:val="toc 9"/>
    <w:basedOn w:val="942"/>
    <w:next w:val="942"/>
    <w:uiPriority w:val="39"/>
    <w:unhideWhenUsed/>
    <w:qFormat/>
    <w:pPr>
      <w:ind w:left="1680"/>
      <w:jc w:val="left"/>
    </w:pPr>
    <w:rPr>
      <w:rFonts w:ascii="Calibri" w:hAnsi="Calibri"/>
      <w:sz w:val="18"/>
      <w:szCs w:val="18"/>
    </w:rPr>
  </w:style>
  <w:style w:type="paragraph" w:styleId="1019">
    <w:name w:val="Body Text 2"/>
    <w:basedOn w:val="942"/>
    <w:link w:val="1207"/>
    <w:uiPriority w:val="0"/>
    <w:qFormat/>
    <w:pPr>
      <w:jc w:val="center"/>
    </w:pPr>
    <w:rPr>
      <w:rFonts w:ascii="Tahoma" w:hAnsi="Tahoma"/>
      <w:color w:val="000000"/>
      <w:sz w:val="24"/>
      <w:szCs w:val="24"/>
    </w:rPr>
  </w:style>
  <w:style w:type="paragraph" w:styleId="1020">
    <w:name w:val="List 4"/>
    <w:basedOn w:val="942"/>
    <w:uiPriority w:val="0"/>
    <w:qFormat/>
    <w:pPr>
      <w:ind w:left="100" w:hanging="200"/>
      <w:jc w:val="left"/>
      <w:spacing w:line="360" w:lineRule="atLeast"/>
    </w:pPr>
    <w:rPr>
      <w:sz w:val="24"/>
    </w:rPr>
  </w:style>
  <w:style w:type="paragraph" w:styleId="1021">
    <w:name w:val="List Continue 2"/>
    <w:basedOn w:val="942"/>
    <w:uiPriority w:val="0"/>
    <w:qFormat/>
    <w:pPr>
      <w:ind w:left="840"/>
      <w:spacing w:after="120" w:line="360" w:lineRule="atLeast"/>
    </w:pPr>
    <w:rPr>
      <w:sz w:val="20"/>
      <w:szCs w:val="24"/>
    </w:rPr>
  </w:style>
  <w:style w:type="paragraph" w:styleId="1022">
    <w:name w:val="Message Header"/>
    <w:basedOn w:val="942"/>
    <w:link w:val="248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023">
    <w:name w:val="HTML Preformatted"/>
    <w:basedOn w:val="942"/>
    <w:link w:val="12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1024">
    <w:name w:val="Normal (Web)"/>
    <w:basedOn w:val="942"/>
    <w:uiPriority w:val="0"/>
    <w:qFormat/>
    <w:pPr>
      <w:jc w:val="left"/>
      <w:spacing w:before="100" w:beforeAutospacing="1" w:after="100" w:afterAutospacing="1"/>
      <w:widowControl/>
    </w:pPr>
    <w:rPr>
      <w:rFonts w:ascii="宋体" w:hAnsi="宋体" w:cs="宋体"/>
      <w:sz w:val="24"/>
      <w:szCs w:val="24"/>
    </w:rPr>
  </w:style>
  <w:style w:type="paragraph" w:styleId="1025">
    <w:name w:val="List Continue 3"/>
    <w:basedOn w:val="942"/>
    <w:uiPriority w:val="0"/>
    <w:qFormat/>
    <w:pPr>
      <w:ind w:left="1260"/>
      <w:spacing w:after="120" w:line="360" w:lineRule="atLeast"/>
    </w:pPr>
    <w:rPr>
      <w:sz w:val="20"/>
      <w:szCs w:val="24"/>
    </w:rPr>
  </w:style>
  <w:style w:type="paragraph" w:styleId="1026">
    <w:name w:val="index 2"/>
    <w:basedOn w:val="942"/>
    <w:next w:val="942"/>
    <w:uiPriority w:val="0"/>
    <w:qFormat/>
    <w:pPr>
      <w:ind w:left="420"/>
    </w:pPr>
    <w:rPr>
      <w:rFonts w:eastAsia="楷体_GB2312"/>
      <w:sz w:val="26"/>
    </w:rPr>
  </w:style>
  <w:style w:type="paragraph" w:styleId="1027">
    <w:name w:val="Title"/>
    <w:basedOn w:val="942"/>
    <w:next w:val="942"/>
    <w:link w:val="1400"/>
    <w:uiPriority w:val="99"/>
    <w:qFormat/>
    <w:pPr>
      <w:jc w:val="center"/>
      <w:spacing w:before="240" w:after="60"/>
      <w:outlineLvl w:val="0"/>
    </w:pPr>
    <w:rPr>
      <w:rFonts w:ascii="Cambria" w:hAnsi="Cambria"/>
      <w:b/>
      <w:bCs/>
      <w:sz w:val="32"/>
      <w:szCs w:val="32"/>
      <w:lang w:val="zh-CN"/>
    </w:rPr>
  </w:style>
  <w:style w:type="paragraph" w:styleId="1028">
    <w:name w:val="annotation subject"/>
    <w:basedOn w:val="971"/>
    <w:next w:val="971"/>
    <w:link w:val="1201"/>
    <w:uiPriority w:val="0"/>
    <w:qFormat/>
    <w:rPr>
      <w:b/>
      <w:bCs/>
    </w:rPr>
  </w:style>
  <w:style w:type="paragraph" w:styleId="1029">
    <w:name w:val="Body Text First Indent"/>
    <w:basedOn w:val="977"/>
    <w:link w:val="1225"/>
    <w:uiPriority w:val="99"/>
    <w:qFormat/>
    <w:pPr>
      <w:numPr>
        <w:ilvl w:val="0"/>
        <w:numId w:val="6"/>
      </w:numPr>
      <w:ind w:left="0" w:firstLine="420"/>
      <w:tabs>
        <w:tab w:val="clear" w:pos="780" w:leader="none"/>
      </w:tabs>
    </w:pPr>
    <w:rPr>
      <w:rFonts w:ascii="Times New Roman" w:hAnsi="Times New Roman" w:eastAsia="宋体"/>
      <w:lang w:val="zh-CN"/>
    </w:rPr>
  </w:style>
  <w:style w:type="paragraph" w:styleId="1030">
    <w:name w:val="Body Text First Indent 2"/>
    <w:basedOn w:val="978"/>
    <w:next w:val="942"/>
    <w:link w:val="1218"/>
    <w:uiPriority w:val="99"/>
    <w:qFormat/>
    <w:pPr>
      <w:ind w:left="420" w:firstLine="420"/>
      <w:spacing w:after="120" w:line="240" w:lineRule="auto"/>
    </w:pPr>
    <w:rPr>
      <w:sz w:val="21"/>
      <w:szCs w:val="24"/>
    </w:rPr>
  </w:style>
  <w:style w:type="table" w:styleId="1031">
    <w:name w:val="Table Grid"/>
    <w:basedOn w:val="95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2">
    <w:name w:val="Light Shading Accent 2"/>
    <w:basedOn w:val="953"/>
    <w:uiPriority w:val="0"/>
    <w:qFormat/>
    <w:rPr>
      <w:b/>
      <w:bCs/>
      <w:i/>
      <w:iCs/>
      <w:color w:val="4f81bd"/>
      <w:sz w:val="21"/>
      <w:szCs w:val="22"/>
    </w:rPr>
    <w:tblPr>
      <w:tblBorders>
        <w:top w:val="single" w:color="C0504D" w:sz="8" w:space="0"/>
        <w:bottom w:val="single" w:color="C0504D" w:sz="8" w:space="0"/>
      </w:tblBorders>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1033">
    <w:name w:val="Colorful Grid Accent 1"/>
    <w:basedOn w:val="953"/>
    <w:uiPriority w:val="0"/>
    <w:qFormat/>
    <w:rPr>
      <w:i/>
      <w:iCs/>
      <w:color w:val="000000"/>
      <w:sz w:val="21"/>
      <w:szCs w:val="22"/>
    </w:rPr>
    <w:tblPr>
      <w:tblBorders>
        <w:insideH w:val="single" w:color="FFFFFF" w:sz="4" w:space="0"/>
      </w:tblBorders>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1034">
    <w:name w:val="Strong"/>
    <w:basedOn w:val="952"/>
    <w:uiPriority w:val="22"/>
    <w:qFormat/>
    <w:rPr>
      <w:rFonts w:ascii="Tahoma" w:hAnsi="Tahoma" w:eastAsia="宋体" w:cs="Times New Roman"/>
      <w:b/>
      <w:bCs/>
      <w:sz w:val="24"/>
      <w:szCs w:val="24"/>
      <w:lang w:val="en-US" w:eastAsia="zh-CN" w:bidi="ar-SA"/>
    </w:rPr>
  </w:style>
  <w:style w:type="character" w:styleId="1035">
    <w:name w:val="endnote reference"/>
    <w:basedOn w:val="952"/>
    <w:uiPriority w:val="99"/>
    <w:semiHidden/>
    <w:unhideWhenUsed/>
    <w:qFormat/>
    <w:rPr>
      <w:vertAlign w:val="superscript"/>
    </w:rPr>
  </w:style>
  <w:style w:type="character" w:styleId="1036">
    <w:name w:val="page number"/>
    <w:uiPriority w:val="0"/>
    <w:qFormat/>
    <w:rPr>
      <w:rFonts w:ascii="Times New Roman" w:hAnsi="Times New Roman" w:eastAsia="宋体" w:cs="Times New Roman"/>
      <w:sz w:val="24"/>
      <w:szCs w:val="24"/>
      <w:lang w:val="en-US" w:eastAsia="zh-CN" w:bidi="ar-SA"/>
    </w:rPr>
  </w:style>
  <w:style w:type="character" w:styleId="1037">
    <w:name w:val="FollowedHyperlink"/>
    <w:uiPriority w:val="0"/>
    <w:qFormat/>
    <w:rPr>
      <w:rFonts w:ascii="Tahoma" w:hAnsi="Tahoma" w:eastAsia="宋体" w:cs="Times New Roman"/>
      <w:color w:val="800080"/>
      <w:sz w:val="24"/>
      <w:szCs w:val="24"/>
      <w:u w:val="single"/>
      <w:lang w:val="en-US" w:eastAsia="zh-CN" w:bidi="ar-SA"/>
    </w:rPr>
  </w:style>
  <w:style w:type="character" w:styleId="1038">
    <w:name w:val="Emphasis"/>
    <w:uiPriority w:val="0"/>
    <w:qFormat/>
    <w:rPr>
      <w:rFonts w:ascii="Tahoma" w:hAnsi="Tahoma" w:eastAsia="宋体" w:cs="Times New Roman"/>
      <w:i/>
      <w:iCs/>
      <w:sz w:val="24"/>
      <w:szCs w:val="24"/>
      <w:lang w:val="en-US" w:eastAsia="zh-CN" w:bidi="ar-SA"/>
    </w:rPr>
  </w:style>
  <w:style w:type="character" w:styleId="1039">
    <w:name w:val="line number"/>
    <w:uiPriority w:val="0"/>
    <w:qFormat/>
    <w:rPr>
      <w:rFonts w:ascii="Times New Roman" w:hAnsi="Times New Roman" w:eastAsia="宋体" w:cs="Times New Roman"/>
      <w:sz w:val="24"/>
      <w:szCs w:val="24"/>
      <w:lang w:val="en-US" w:eastAsia="zh-CN" w:bidi="ar-SA"/>
    </w:rPr>
  </w:style>
  <w:style w:type="character" w:styleId="1040">
    <w:name w:val="HTML Definition"/>
    <w:uiPriority w:val="0"/>
    <w:unhideWhenUsed/>
    <w:qFormat/>
  </w:style>
  <w:style w:type="character" w:styleId="1041">
    <w:name w:val="HTML Typewriter"/>
    <w:uiPriority w:val="0"/>
    <w:qFormat/>
    <w:rPr>
      <w:rFonts w:ascii="宋体" w:hAnsi="宋体" w:eastAsia="宋体" w:cs="宋体"/>
      <w:sz w:val="24"/>
      <w:szCs w:val="24"/>
      <w:lang w:val="en-US" w:eastAsia="zh-CN" w:bidi="ar-SA"/>
    </w:rPr>
  </w:style>
  <w:style w:type="character" w:styleId="1042">
    <w:name w:val="HTML Acronym"/>
    <w:uiPriority w:val="0"/>
    <w:unhideWhenUsed/>
    <w:qFormat/>
  </w:style>
  <w:style w:type="character" w:styleId="1043">
    <w:name w:val="HTML Variable"/>
    <w:uiPriority w:val="0"/>
    <w:unhideWhenUsed/>
    <w:qFormat/>
  </w:style>
  <w:style w:type="character" w:styleId="1044">
    <w:name w:val="Hyperlink"/>
    <w:uiPriority w:val="0"/>
    <w:qFormat/>
    <w:rPr>
      <w:rFonts w:ascii="Times New Roman" w:hAnsi="Times New Roman" w:eastAsia="宋体" w:cs="Times New Roman"/>
      <w:color w:val="0000ff"/>
      <w:u w:val="single"/>
    </w:rPr>
  </w:style>
  <w:style w:type="character" w:styleId="1045">
    <w:name w:val="HTML Code"/>
    <w:uiPriority w:val="0"/>
    <w:unhideWhenUsed/>
    <w:qFormat/>
    <w:rPr>
      <w:rFonts w:hint="default" w:ascii="monospace" w:hAnsi="monospace" w:eastAsia="monospace" w:cs="monospace"/>
      <w:sz w:val="20"/>
    </w:rPr>
  </w:style>
  <w:style w:type="character" w:styleId="1046">
    <w:name w:val="annotation reference"/>
    <w:uiPriority w:val="0"/>
    <w:qFormat/>
    <w:rPr>
      <w:rFonts w:ascii="宋体" w:hAnsi="宋体" w:eastAsia="宋体" w:cs="Times New Roman"/>
      <w:sz w:val="21"/>
      <w:szCs w:val="21"/>
      <w:lang w:val="en-US" w:eastAsia="zh-CN" w:bidi="ar-SA"/>
    </w:rPr>
  </w:style>
  <w:style w:type="character" w:styleId="1047">
    <w:name w:val="HTML Cite"/>
    <w:uiPriority w:val="0"/>
    <w:qFormat/>
    <w:rPr>
      <w:rFonts w:ascii="宋体" w:hAnsi="宋体" w:eastAsia="宋体" w:cs="Times New Roman"/>
      <w:sz w:val="24"/>
      <w:szCs w:val="24"/>
      <w:lang w:val="en-US" w:eastAsia="zh-CN" w:bidi="ar-SA"/>
    </w:rPr>
  </w:style>
  <w:style w:type="character" w:styleId="1048">
    <w:name w:val="footnote reference"/>
    <w:uiPriority w:val="0"/>
    <w:unhideWhenUsed/>
    <w:qFormat/>
    <w:rPr>
      <w:vertAlign w:val="superscript"/>
    </w:rPr>
  </w:style>
  <w:style w:type="character" w:styleId="1049">
    <w:name w:val="HTML Keyboard"/>
    <w:uiPriority w:val="0"/>
    <w:unhideWhenUsed/>
    <w:qFormat/>
    <w:rPr>
      <w:rFonts w:hint="default" w:ascii="monospace" w:hAnsi="monospace" w:eastAsia="monospace" w:cs="monospace"/>
      <w:sz w:val="20"/>
    </w:rPr>
  </w:style>
  <w:style w:type="character" w:styleId="1050">
    <w:name w:val="HTML Sample"/>
    <w:uiPriority w:val="0"/>
    <w:unhideWhenUsed/>
    <w:qFormat/>
    <w:rPr>
      <w:rFonts w:ascii="monospace" w:hAnsi="monospace" w:eastAsia="monospace" w:cs="monospace"/>
    </w:rPr>
  </w:style>
  <w:style w:type="paragraph" w:styleId="1051" w:customStyle="1">
    <w:name w:val="首行缩进"/>
    <w:basedOn w:val="942"/>
    <w:next w:val="942"/>
    <w:uiPriority w:val="0"/>
    <w:qFormat/>
    <w:pPr>
      <w:ind w:firstLine="480"/>
    </w:pPr>
    <w:rPr>
      <w:lang w:val="zh-CN"/>
    </w:rPr>
  </w:style>
  <w:style w:type="character" w:styleId="1052" w:customStyle="1">
    <w:name w:val="Quote Char"/>
    <w:uiPriority w:val="29"/>
    <w:qFormat/>
    <w:rPr>
      <w:i/>
    </w:rPr>
  </w:style>
  <w:style w:type="character" w:styleId="1053" w:customStyle="1">
    <w:name w:val="Intense Quote Char"/>
    <w:uiPriority w:val="30"/>
    <w:qFormat/>
    <w:rPr>
      <w:i/>
    </w:rPr>
  </w:style>
  <w:style w:type="character" w:styleId="1054" w:customStyle="1">
    <w:name w:val="Caption Char"/>
    <w:uiPriority w:val="99"/>
    <w:qFormat/>
  </w:style>
  <w:style w:type="table" w:styleId="1055" w:customStyle="1">
    <w:name w:val="Table Grid Light"/>
    <w:basedOn w:val="9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6" w:customStyle="1">
    <w:name w:val="Plain Table 1"/>
    <w:basedOn w:val="9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2"/>
    <w:basedOn w:val="9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3"/>
    <w:basedOn w:val="9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Plain Table 4"/>
    <w:basedOn w:val="9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Plain Table 5"/>
    <w:basedOn w:val="9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Grid Table 1 Light"/>
    <w:basedOn w:val="9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8" w:customStyle="1">
    <w:name w:val="Grid Table 2"/>
    <w:basedOn w:val="9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Grid Table 3"/>
    <w:basedOn w:val="9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4"/>
    <w:basedOn w:val="9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4" w:customStyle="1">
    <w:name w:val="Grid Table 4 - Accent 2"/>
    <w:basedOn w:val="9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5" w:customStyle="1">
    <w:name w:val="Grid Table 4 - Accent 3"/>
    <w:basedOn w:val="9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6" w:customStyle="1">
    <w:name w:val="Grid Table 4 - Accent 4"/>
    <w:basedOn w:val="9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7" w:customStyle="1">
    <w:name w:val="Grid Table 4 - Accent 5"/>
    <w:basedOn w:val="9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8" w:customStyle="1">
    <w:name w:val="Grid Table 4 - Accent 6"/>
    <w:basedOn w:val="9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9" w:customStyle="1">
    <w:name w:val="Grid Table 5 Dark"/>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1" w:customStyle="1">
    <w:name w:val="Grid Table 5 Dark - Accent 2"/>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2" w:customStyle="1">
    <w:name w:val="Grid Table 5 Dark - Accent 3"/>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3" w:customStyle="1">
    <w:name w:val="Grid Table 5 Dark- Accent 4"/>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4" w:customStyle="1">
    <w:name w:val="Grid Table 5 Dark - Accent 5"/>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5" w:customStyle="1">
    <w:name w:val="Grid Table 5 Dark - Accent 6"/>
    <w:basedOn w:val="9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6" w:customStyle="1">
    <w:name w:val="Grid Table 6 Colorful"/>
    <w:basedOn w:val="9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0" w:customStyle="1">
    <w:name w:val="Grid Table 6 Colorful - Accent 4"/>
    <w:basedOn w:val="9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Grid Table 6 Colorful - Accent 6"/>
    <w:basedOn w:val="9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Grid Table 7 Colorful"/>
    <w:basedOn w:val="9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0" w:customStyle="1">
    <w:name w:val="List Table 1 Light"/>
    <w:basedOn w:val="9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7" w:customStyle="1">
    <w:name w:val="List Table 2"/>
    <w:basedOn w:val="9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9" w:customStyle="1">
    <w:name w:val="List Table 2 - Accent 2"/>
    <w:basedOn w:val="9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0" w:customStyle="1">
    <w:name w:val="List Table 2 - Accent 3"/>
    <w:basedOn w:val="9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1" w:customStyle="1">
    <w:name w:val="List Table 2 - Accent 4"/>
    <w:basedOn w:val="9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2" w:customStyle="1">
    <w:name w:val="List Table 2 - Accent 5"/>
    <w:basedOn w:val="9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3" w:customStyle="1">
    <w:name w:val="List Table 2 - Accent 6"/>
    <w:basedOn w:val="9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4" w:customStyle="1">
    <w:name w:val="List Table 3"/>
    <w:basedOn w:val="9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6" w:customStyle="1">
    <w:name w:val="List Table 3 - Accent 2"/>
    <w:basedOn w:val="9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1" w:customStyle="1">
    <w:name w:val="List Table 4"/>
    <w:basedOn w:val="9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4 - Accent 2"/>
    <w:basedOn w:val="9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4" w:customStyle="1">
    <w:name w:val="List Table 4 - Accent 3"/>
    <w:basedOn w:val="9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5" w:customStyle="1">
    <w:name w:val="List Table 4 - Accent 4"/>
    <w:basedOn w:val="9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6" w:customStyle="1">
    <w:name w:val="List Table 4 - Accent 5"/>
    <w:basedOn w:val="9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7" w:customStyle="1">
    <w:name w:val="List Table 4 - Accent 6"/>
    <w:basedOn w:val="9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8" w:customStyle="1">
    <w:name w:val="List Table 5 Dark"/>
    <w:basedOn w:val="9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6 Colorful"/>
    <w:basedOn w:val="9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7" w:customStyle="1">
    <w:name w:val="List Table 6 Colorful - Accent 2"/>
    <w:basedOn w:val="9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8" w:customStyle="1">
    <w:name w:val="List Table 6 Colorful - Accent 3"/>
    <w:basedOn w:val="9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9" w:customStyle="1">
    <w:name w:val="List Table 6 Colorful - Accent 4"/>
    <w:basedOn w:val="9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0" w:customStyle="1">
    <w:name w:val="List Table 6 Colorful - Accent 5"/>
    <w:basedOn w:val="9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1" w:customStyle="1">
    <w:name w:val="List Table 6 Colorful - Accent 6"/>
    <w:basedOn w:val="9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2" w:customStyle="1">
    <w:name w:val="List Table 7 Colorful"/>
    <w:basedOn w:val="9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1" w:customStyle="1">
    <w:name w:val="Lined - Accent 2"/>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2" w:customStyle="1">
    <w:name w:val="Lined - Accent 3"/>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3" w:customStyle="1">
    <w:name w:val="Lined - Accent 4"/>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4" w:customStyle="1">
    <w:name w:val="Lined - Accent 5"/>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5" w:customStyle="1">
    <w:name w:val="Lined - Accent 6"/>
    <w:basedOn w:val="9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6" w:customStyle="1">
    <w:name w:val="Bordered &amp; Lined - Accent"/>
    <w:basedOn w:val="9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8" w:customStyle="1">
    <w:name w:val="Bordered &amp; Lined - Accent 2"/>
    <w:basedOn w:val="9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9" w:customStyle="1">
    <w:name w:val="Bordered &amp; Lined - Accent 3"/>
    <w:basedOn w:val="9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0" w:customStyle="1">
    <w:name w:val="Bordered &amp; Lined - Accent 4"/>
    <w:basedOn w:val="9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Bordered &amp; Lined - Accent 5"/>
    <w:basedOn w:val="9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Bordered &amp; Lined - Accent 6"/>
    <w:basedOn w:val="9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w:basedOn w:val="9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5" w:customStyle="1">
    <w:name w:val="Bordered - Accent 2"/>
    <w:basedOn w:val="9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6" w:customStyle="1">
    <w:name w:val="Bordered - Accent 3"/>
    <w:basedOn w:val="9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7" w:customStyle="1">
    <w:name w:val="Bordered - Accent 4"/>
    <w:basedOn w:val="9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8" w:customStyle="1">
    <w:name w:val="Bordered - Accent 5"/>
    <w:basedOn w:val="9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9" w:customStyle="1">
    <w:name w:val="Bordered - Accent 6"/>
    <w:basedOn w:val="9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0" w:customStyle="1">
    <w:name w:val="Endnote Text Char"/>
    <w:uiPriority w:val="99"/>
    <w:qFormat/>
    <w:rPr>
      <w:sz w:val="20"/>
    </w:rPr>
  </w:style>
  <w:style w:type="paragraph" w:styleId="1181" w:customStyle="1">
    <w:name w:val="TOC Heading"/>
    <w:uiPriority w:val="39"/>
    <w:unhideWhenUsed/>
    <w:qFormat/>
    <w:rPr>
      <w:rFonts w:hint="default" w:ascii="Times New Roman" w:hAnsi="Times New Roman" w:eastAsia="宋体" w:cs="Times New Roman"/>
    </w:rPr>
  </w:style>
  <w:style w:type="character" w:styleId="1182" w:customStyle="1">
    <w:name w:val="页眉 字符"/>
    <w:link w:val="1000"/>
    <w:uiPriority w:val="99"/>
    <w:qFormat/>
    <w:rPr>
      <w:rFonts w:ascii="Times New Roman" w:hAnsi="Times New Roman" w:eastAsia="宋体" w:cs="Times New Roman"/>
      <w:sz w:val="18"/>
      <w:lang w:val="en-US" w:eastAsia="zh-CN" w:bidi="ar-SA"/>
    </w:rPr>
  </w:style>
  <w:style w:type="character" w:styleId="1183" w:customStyle="1">
    <w:name w:val="页脚 字符"/>
    <w:link w:val="998"/>
    <w:uiPriority w:val="99"/>
    <w:qFormat/>
    <w:rPr>
      <w:rFonts w:ascii="Times New Roman" w:hAnsi="Times New Roman" w:eastAsia="宋体" w:cs="Times New Roman"/>
      <w:sz w:val="18"/>
      <w:lang w:bidi="ar-SA"/>
    </w:rPr>
  </w:style>
  <w:style w:type="character" w:styleId="1184" w:customStyle="1">
    <w:name w:val="日期 字符1"/>
    <w:link w:val="993"/>
    <w:uiPriority w:val="99"/>
    <w:qFormat/>
    <w:rPr>
      <w:rFonts w:ascii="宋体" w:hAnsi="宋体" w:eastAsia="楷体_GB2312" w:cs="Times New Roman"/>
      <w:sz w:val="24"/>
      <w:szCs w:val="24"/>
      <w:lang w:val="en-US" w:eastAsia="zh-CN" w:bidi="ar-SA"/>
    </w:rPr>
  </w:style>
  <w:style w:type="character" w:styleId="1185" w:customStyle="1">
    <w:name w:val="正文缩进 字符"/>
    <w:link w:val="964"/>
    <w:uiPriority w:val="0"/>
    <w:qFormat/>
    <w:rPr>
      <w:rFonts w:ascii="Times New Roman" w:hAnsi="Times New Roman" w:eastAsia="楷体_GB2312" w:cs="Times New Roman"/>
      <w:sz w:val="24"/>
      <w:lang w:bidi="ar-SA"/>
    </w:rPr>
  </w:style>
  <w:style w:type="character" w:styleId="1186" w:customStyle="1">
    <w:name w:val="标题 1 字符1"/>
    <w:link w:val="943"/>
    <w:uiPriority w:val="0"/>
    <w:qFormat/>
    <w:rPr>
      <w:rFonts w:eastAsia="宋体"/>
      <w:b/>
      <w:sz w:val="32"/>
    </w:rPr>
  </w:style>
  <w:style w:type="character" w:styleId="1187" w:customStyle="1">
    <w:name w:val="Plain Text Char Char"/>
    <w:link w:val="1188"/>
    <w:uiPriority w:val="0"/>
    <w:qFormat/>
    <w:rPr>
      <w:rFonts w:ascii="宋体" w:hAnsi="Courier New" w:eastAsia="楷体_GB2312" w:cs="Times New Roman"/>
      <w:sz w:val="26"/>
      <w:lang w:val="en-US" w:eastAsia="zh-CN" w:bidi="ar-SA"/>
    </w:rPr>
  </w:style>
  <w:style w:type="paragraph" w:styleId="1188" w:customStyle="1">
    <w:name w:val="纯文本1"/>
    <w:basedOn w:val="942"/>
    <w:link w:val="1187"/>
    <w:uiPriority w:val="99"/>
    <w:qFormat/>
    <w:rPr>
      <w:rFonts w:ascii="宋体" w:hAnsi="Courier New" w:eastAsia="楷体_GB2312"/>
      <w:sz w:val="26"/>
    </w:rPr>
  </w:style>
  <w:style w:type="character" w:styleId="1189" w:customStyle="1">
    <w:name w:val="纯文本 字符"/>
    <w:link w:val="988"/>
    <w:uiPriority w:val="0"/>
    <w:qFormat/>
    <w:rPr>
      <w:rFonts w:ascii="宋体" w:hAnsi="Courier New" w:eastAsia="楷体_GB2312" w:cs="Times New Roman"/>
      <w:sz w:val="26"/>
      <w:lang w:bidi="ar-SA"/>
    </w:rPr>
  </w:style>
  <w:style w:type="character" w:styleId="1190" w:customStyle="1">
    <w:name w:val="批注框文本 字符"/>
    <w:link w:val="997"/>
    <w:uiPriority w:val="99"/>
    <w:qFormat/>
    <w:rPr>
      <w:rFonts w:ascii="Times New Roman" w:hAnsi="Times New Roman" w:eastAsia="楷体_GB2312" w:cs="Times New Roman"/>
      <w:sz w:val="18"/>
      <w:szCs w:val="18"/>
      <w:lang w:bidi="ar-SA"/>
    </w:rPr>
  </w:style>
  <w:style w:type="paragraph" w:styleId="1191" w:customStyle="1">
    <w:name w:val="样式 首行缩进:  0 字符"/>
    <w:basedOn w:val="942"/>
    <w:uiPriority w:val="0"/>
    <w:qFormat/>
    <w:pPr>
      <w:ind w:firstLine="200"/>
      <w:spacing w:line="360" w:lineRule="auto"/>
    </w:pPr>
    <w:rPr>
      <w:rFonts w:ascii="Arial" w:hAnsi="Arial" w:cs="宋体"/>
      <w:sz w:val="24"/>
    </w:rPr>
  </w:style>
  <w:style w:type="character" w:styleId="1192" w:customStyle="1">
    <w:name w:val="正文文本缩进 字符"/>
    <w:link w:val="978"/>
    <w:uiPriority w:val="0"/>
    <w:qFormat/>
    <w:rPr>
      <w:rFonts w:ascii="Times New Roman" w:hAnsi="Times New Roman" w:eastAsia="宋体" w:cs="Times New Roman"/>
      <w:sz w:val="24"/>
      <w:lang w:bidi="ar-SA"/>
    </w:rPr>
  </w:style>
  <w:style w:type="character" w:styleId="1193" w:customStyle="1">
    <w:name w:val="标题 2 字符"/>
    <w:link w:val="944"/>
    <w:uiPriority w:val="0"/>
    <w:qFormat/>
    <w:rPr>
      <w:rFonts w:ascii="Arial" w:hAnsi="Arial" w:eastAsia="宋体"/>
      <w:b/>
      <w:bCs/>
      <w:sz w:val="28"/>
      <w:szCs w:val="32"/>
    </w:rPr>
  </w:style>
  <w:style w:type="character" w:styleId="1194" w:customStyle="1">
    <w:name w:val="标题 3 字符"/>
    <w:link w:val="945"/>
    <w:uiPriority w:val="0"/>
    <w:qFormat/>
    <w:rPr>
      <w:rFonts w:ascii="Times New Roman" w:hAnsi="Times New Roman" w:eastAsia="宋体" w:cs="Times New Roman"/>
      <w:b/>
      <w:bCs/>
      <w:sz w:val="32"/>
      <w:szCs w:val="32"/>
      <w:lang w:val="en-US" w:eastAsia="zh-CN" w:bidi="ar-SA"/>
    </w:rPr>
  </w:style>
  <w:style w:type="character" w:styleId="1195" w:customStyle="1">
    <w:name w:val="标题 5 字符"/>
    <w:link w:val="947"/>
    <w:uiPriority w:val="0"/>
    <w:qFormat/>
    <w:rPr>
      <w:rFonts w:ascii="Times New Roman" w:hAnsi="Times New Roman" w:eastAsia="宋体" w:cs="Times New Roman"/>
      <w:b/>
      <w:bCs/>
      <w:sz w:val="28"/>
      <w:szCs w:val="28"/>
      <w:lang w:val="en-US" w:eastAsia="zh-CN" w:bidi="ar-SA"/>
    </w:rPr>
  </w:style>
  <w:style w:type="character" w:styleId="1196" w:customStyle="1">
    <w:name w:val="标题 6 字符"/>
    <w:link w:val="948"/>
    <w:uiPriority w:val="0"/>
    <w:qFormat/>
    <w:rPr>
      <w:rFonts w:ascii="Arial" w:hAnsi="Arial" w:eastAsia="黑体" w:cs="Times New Roman"/>
      <w:b/>
      <w:bCs/>
      <w:sz w:val="24"/>
      <w:szCs w:val="24"/>
      <w:lang w:val="en-US" w:eastAsia="zh-CN" w:bidi="ar-SA"/>
    </w:rPr>
  </w:style>
  <w:style w:type="character" w:styleId="1197" w:customStyle="1">
    <w:name w:val="标题 7 字符"/>
    <w:link w:val="949"/>
    <w:uiPriority w:val="99"/>
    <w:qFormat/>
    <w:rPr>
      <w:rFonts w:ascii="宋体" w:hAnsi="Tahoma" w:eastAsia="仿宋_GB2312"/>
      <w:b/>
      <w:sz w:val="24"/>
      <w:szCs w:val="24"/>
      <w:lang w:val="zh-CN" w:eastAsia="zh-CN"/>
    </w:rPr>
  </w:style>
  <w:style w:type="character" w:styleId="1198" w:customStyle="1">
    <w:name w:val="标题 8 字符"/>
    <w:link w:val="950"/>
    <w:uiPriority w:val="99"/>
    <w:qFormat/>
    <w:rPr>
      <w:rFonts w:ascii="Arial" w:hAnsi="Arial" w:eastAsia="黑体"/>
      <w:sz w:val="24"/>
      <w:szCs w:val="24"/>
      <w:lang w:val="zh-CN" w:eastAsia="zh-CN"/>
    </w:rPr>
  </w:style>
  <w:style w:type="character" w:styleId="1199" w:customStyle="1">
    <w:name w:val="标题 9 字符"/>
    <w:link w:val="951"/>
    <w:uiPriority w:val="99"/>
    <w:qFormat/>
    <w:rPr>
      <w:rFonts w:ascii="Arial" w:hAnsi="Arial" w:eastAsia="黑体"/>
      <w:sz w:val="28"/>
      <w:szCs w:val="24"/>
      <w:lang w:val="zh-CN" w:eastAsia="zh-CN"/>
    </w:rPr>
  </w:style>
  <w:style w:type="character" w:styleId="1200" w:customStyle="1">
    <w:name w:val="批注文字 字符"/>
    <w:link w:val="971"/>
    <w:uiPriority w:val="0"/>
    <w:qFormat/>
    <w:rPr>
      <w:rFonts w:ascii="Tahoma" w:hAnsi="Tahoma" w:eastAsia="宋体" w:cs="Times New Roman"/>
      <w:sz w:val="21"/>
      <w:szCs w:val="24"/>
      <w:lang w:val="en-US" w:eastAsia="zh-CN" w:bidi="ar-SA"/>
    </w:rPr>
  </w:style>
  <w:style w:type="character" w:styleId="1201" w:customStyle="1">
    <w:name w:val="批注主题 字符"/>
    <w:link w:val="1028"/>
    <w:uiPriority w:val="0"/>
    <w:qFormat/>
    <w:rPr>
      <w:rFonts w:ascii="Tahoma" w:hAnsi="Tahoma" w:eastAsia="宋体" w:cs="Times New Roman"/>
      <w:b/>
      <w:bCs/>
      <w:sz w:val="21"/>
      <w:szCs w:val="24"/>
      <w:lang w:val="en-US" w:eastAsia="zh-CN" w:bidi="ar-SA"/>
    </w:rPr>
  </w:style>
  <w:style w:type="character" w:styleId="1202" w:customStyle="1">
    <w:name w:val="style141"/>
    <w:uiPriority w:val="0"/>
    <w:qFormat/>
    <w:rPr>
      <w:rFonts w:hint="eastAsia" w:ascii="宋体" w:hAnsi="宋体" w:eastAsia="宋体" w:cs="Times New Roman"/>
    </w:rPr>
  </w:style>
  <w:style w:type="character" w:styleId="1203" w:customStyle="1">
    <w:name w:val="批注文字 Char"/>
    <w:uiPriority w:val="0"/>
    <w:qFormat/>
    <w:rPr>
      <w:rFonts w:ascii="宋体" w:hAnsi="Times New Roman" w:eastAsia="宋体" w:cs="Times New Roman"/>
      <w:sz w:val="28"/>
      <w:lang w:val="en-US" w:eastAsia="zh-CN" w:bidi="ar-SA"/>
    </w:rPr>
  </w:style>
  <w:style w:type="character" w:styleId="1204" w:customStyle="1">
    <w:name w:val="para"/>
    <w:uiPriority w:val="0"/>
    <w:qFormat/>
    <w:rPr>
      <w:rFonts w:ascii="Times New Roman" w:hAnsi="Times New Roman" w:eastAsia="宋体" w:cs="Times New Roman"/>
      <w:sz w:val="24"/>
      <w:szCs w:val="24"/>
      <w:lang w:val="en-US" w:eastAsia="zh-CN" w:bidi="ar-SA"/>
    </w:rPr>
  </w:style>
  <w:style w:type="character" w:styleId="1205" w:customStyle="1">
    <w:name w:val="para1"/>
    <w:uiPriority w:val="0"/>
    <w:qFormat/>
    <w:rPr>
      <w:rFonts w:hint="default" w:ascii="Arial" w:hAnsi="Arial" w:eastAsia="宋体" w:cs="Arial"/>
      <w:sz w:val="18"/>
      <w:szCs w:val="18"/>
    </w:rPr>
  </w:style>
  <w:style w:type="character" w:styleId="1206" w:customStyle="1">
    <w:name w:val="HTML 预设格式 字符"/>
    <w:link w:val="1023"/>
    <w:uiPriority w:val="0"/>
    <w:qFormat/>
    <w:rPr>
      <w:rFonts w:ascii="宋体" w:hAnsi="宋体" w:eastAsia="宋体" w:cs="宋体"/>
      <w:sz w:val="24"/>
      <w:szCs w:val="24"/>
    </w:rPr>
  </w:style>
  <w:style w:type="character" w:styleId="1207" w:customStyle="1">
    <w:name w:val="正文文本 2 字符"/>
    <w:link w:val="1019"/>
    <w:uiPriority w:val="99"/>
    <w:qFormat/>
    <w:rPr>
      <w:rFonts w:ascii="Tahoma" w:hAnsi="Tahoma" w:eastAsia="宋体" w:cs="Times New Roman"/>
      <w:color w:val="000000"/>
      <w:sz w:val="24"/>
      <w:szCs w:val="24"/>
      <w:lang w:val="en-US" w:eastAsia="zh-CN" w:bidi="ar-SA"/>
    </w:rPr>
  </w:style>
  <w:style w:type="character" w:styleId="1208" w:customStyle="1">
    <w:name w:val="style181"/>
    <w:uiPriority w:val="0"/>
    <w:qFormat/>
    <w:rPr>
      <w:rFonts w:ascii="Times New Roman" w:hAnsi="Times New Roman" w:eastAsia="宋体" w:cs="Times New Roman"/>
      <w:sz w:val="18"/>
      <w:szCs w:val="18"/>
    </w:rPr>
  </w:style>
  <w:style w:type="character" w:styleId="1209" w:customStyle="1">
    <w:name w:val="A8"/>
    <w:uiPriority w:val="0"/>
    <w:qFormat/>
    <w:rPr>
      <w:rFonts w:ascii="华文细黑." w:hAnsi="Times New Roman" w:eastAsia="华文细黑." w:cs="华文细黑."/>
      <w:color w:val="000000"/>
      <w:sz w:val="14"/>
      <w:szCs w:val="14"/>
    </w:rPr>
  </w:style>
  <w:style w:type="character" w:styleId="1210" w:customStyle="1">
    <w:name w:val="表正文 Char"/>
    <w:uiPriority w:val="0"/>
    <w:qFormat/>
    <w:rPr>
      <w:rFonts w:ascii="Times New Roman" w:hAnsi="Times New Roman" w:eastAsia="楷体_GB2312" w:cs="Times New Roman"/>
      <w:sz w:val="24"/>
    </w:rPr>
  </w:style>
  <w:style w:type="character" w:styleId="1211" w:customStyle="1">
    <w:name w:val="ca-1"/>
    <w:uiPriority w:val="0"/>
    <w:qFormat/>
    <w:rPr>
      <w:rFonts w:ascii="Times New Roman" w:hAnsi="Times New Roman" w:eastAsia="宋体" w:cs="Times New Roman"/>
      <w:sz w:val="24"/>
      <w:szCs w:val="24"/>
      <w:lang w:val="en-US" w:eastAsia="zh-CN" w:bidi="ar-SA"/>
    </w:rPr>
  </w:style>
  <w:style w:type="character" w:styleId="1212" w:customStyle="1">
    <w:name w:val="Char Char7"/>
    <w:uiPriority w:val="0"/>
    <w:qFormat/>
    <w:rPr>
      <w:rFonts w:ascii="Times New Roman" w:hAnsi="Times New Roman" w:eastAsia="宋体" w:cs="Times New Roman"/>
      <w:sz w:val="24"/>
      <w:szCs w:val="24"/>
    </w:rPr>
  </w:style>
  <w:style w:type="character" w:styleId="1213" w:customStyle="1">
    <w:name w:val="正文文本 字符"/>
    <w:link w:val="977"/>
    <w:uiPriority w:val="0"/>
    <w:qFormat/>
    <w:rPr>
      <w:rFonts w:ascii="Tahoma" w:hAnsi="Tahoma" w:eastAsia="Times New Roman" w:cs="Times New Roman"/>
      <w:sz w:val="21"/>
      <w:szCs w:val="24"/>
      <w:lang w:val="en-US" w:eastAsia="zh-CN" w:bidi="ar-SA"/>
    </w:rPr>
  </w:style>
  <w:style w:type="paragraph" w:styleId="1214" w:customStyle="1">
    <w:name w:val="wen"/>
    <w:basedOn w:val="942"/>
    <w:link w:val="1215"/>
    <w:uiPriority w:val="0"/>
    <w:qFormat/>
    <w:pPr>
      <w:ind w:firstLine="425"/>
      <w:spacing w:line="269" w:lineRule="auto"/>
    </w:pPr>
    <w:rPr>
      <w:rFonts w:ascii="微软雅黑" w:hAnsi="微软雅黑" w:eastAsia="微软雅黑"/>
      <w:szCs w:val="24"/>
    </w:rPr>
  </w:style>
  <w:style w:type="character" w:styleId="1215" w:customStyle="1">
    <w:name w:val="wen Char1"/>
    <w:link w:val="1214"/>
    <w:uiPriority w:val="0"/>
    <w:qFormat/>
    <w:rPr>
      <w:rFonts w:ascii="微软雅黑" w:hAnsi="微软雅黑" w:eastAsia="微软雅黑" w:cs="Times New Roman"/>
      <w:sz w:val="21"/>
      <w:szCs w:val="24"/>
      <w:lang w:val="en-US" w:eastAsia="zh-CN" w:bidi="ar-SA"/>
    </w:rPr>
  </w:style>
  <w:style w:type="character" w:styleId="1216" w:customStyle="1">
    <w:name w:val="正文缩进 Char"/>
    <w:uiPriority w:val="0"/>
    <w:qFormat/>
    <w:rPr>
      <w:rFonts w:ascii="Times New Roman" w:hAnsi="Times New Roman" w:eastAsia="楷体_GB2312" w:cs="Times New Roman"/>
      <w:sz w:val="24"/>
      <w:lang w:bidi="ar-SA"/>
    </w:rPr>
  </w:style>
  <w:style w:type="character" w:styleId="1217" w:customStyle="1">
    <w:name w:val="纯文本 Char"/>
    <w:uiPriority w:val="0"/>
    <w:qFormat/>
    <w:rPr>
      <w:rFonts w:ascii="宋体" w:hAnsi="Courier New" w:eastAsia="楷体_GB2312" w:cs="Times New Roman"/>
      <w:sz w:val="28"/>
      <w:lang w:val="en-US" w:eastAsia="zh-CN" w:bidi="ar-SA"/>
    </w:rPr>
  </w:style>
  <w:style w:type="character" w:styleId="1218" w:customStyle="1">
    <w:name w:val="正文文本首行缩进 2 字符"/>
    <w:link w:val="1030"/>
    <w:uiPriority w:val="99"/>
    <w:qFormat/>
    <w:rPr>
      <w:rFonts w:ascii="Times New Roman" w:hAnsi="Times New Roman" w:eastAsia="宋体" w:cs="Times New Roman"/>
      <w:sz w:val="21"/>
      <w:szCs w:val="24"/>
      <w:lang w:bidi="ar-SA"/>
    </w:rPr>
  </w:style>
  <w:style w:type="paragraph" w:styleId="1219" w:customStyle="1">
    <w:name w:val="此正文"/>
    <w:basedOn w:val="942"/>
    <w:uiPriority w:val="0"/>
    <w:qFormat/>
    <w:pPr>
      <w:ind w:firstLine="200"/>
      <w:spacing w:line="360" w:lineRule="auto"/>
    </w:pPr>
    <w:rPr>
      <w:sz w:val="24"/>
      <w:szCs w:val="24"/>
    </w:rPr>
  </w:style>
  <w:style w:type="paragraph" w:styleId="1220" w:customStyle="1">
    <w:name w:val="表格正文"/>
    <w:basedOn w:val="942"/>
    <w:next w:val="1219"/>
    <w:link w:val="1221"/>
    <w:uiPriority w:val="0"/>
    <w:qFormat/>
    <w:pPr>
      <w:jc w:val="left"/>
      <w:spacing w:line="300" w:lineRule="auto"/>
    </w:pPr>
    <w:rPr>
      <w:sz w:val="24"/>
      <w:szCs w:val="24"/>
      <w:lang w:val="zh-CN"/>
    </w:rPr>
  </w:style>
  <w:style w:type="character" w:styleId="1221" w:customStyle="1">
    <w:name w:val="表格正文 Char"/>
    <w:link w:val="1220"/>
    <w:uiPriority w:val="0"/>
    <w:qFormat/>
    <w:rPr>
      <w:rFonts w:ascii="Times New Roman" w:hAnsi="Times New Roman" w:eastAsia="宋体" w:cs="Times New Roman"/>
      <w:sz w:val="24"/>
      <w:szCs w:val="24"/>
    </w:rPr>
  </w:style>
  <w:style w:type="character" w:styleId="1222" w:customStyle="1">
    <w:name w:val="size31"/>
    <w:uiPriority w:val="0"/>
    <w:qFormat/>
    <w:rPr>
      <w:rFonts w:hint="default" w:ascii="Arial" w:hAnsi="Arial" w:eastAsia="宋体" w:cs="Arial"/>
      <w:b/>
      <w:bCs/>
      <w:color w:val="2d2d2d"/>
      <w:sz w:val="18"/>
      <w:szCs w:val="18"/>
      <w:lang w:val="en-US" w:eastAsia="en-US" w:bidi="ar-SA"/>
    </w:rPr>
  </w:style>
  <w:style w:type="paragraph" w:styleId="1223" w:customStyle="1">
    <w:name w:val="表格"/>
    <w:basedOn w:val="942"/>
    <w:link w:val="1224"/>
    <w:uiPriority w:val="99"/>
    <w:qFormat/>
    <w:pPr>
      <w:spacing w:after="120"/>
      <w:framePr w:hSpace="180" w:wrap="around" w:vAnchor="page" w:hAnchor="margin" w:y="2377"/>
    </w:pPr>
    <w:rPr>
      <w:rFonts w:ascii="仿宋_GB2312" w:hAnsi="宋体" w:eastAsia="仿宋_GB2312"/>
      <w:szCs w:val="21"/>
      <w:lang w:val="zh-CN"/>
    </w:rPr>
  </w:style>
  <w:style w:type="character" w:styleId="1224" w:customStyle="1">
    <w:name w:val="表格 Char Char"/>
    <w:link w:val="1223"/>
    <w:uiPriority w:val="0"/>
    <w:qFormat/>
    <w:rPr>
      <w:rFonts w:ascii="仿宋_GB2312" w:hAnsi="宋体" w:eastAsia="仿宋_GB2312" w:cs="Times New Roman"/>
      <w:sz w:val="21"/>
      <w:szCs w:val="21"/>
    </w:rPr>
  </w:style>
  <w:style w:type="character" w:styleId="1225" w:customStyle="1">
    <w:name w:val="正文文本首行缩进 字符"/>
    <w:link w:val="1029"/>
    <w:uiPriority w:val="99"/>
    <w:qFormat/>
    <w:rPr>
      <w:sz w:val="21"/>
      <w:szCs w:val="24"/>
    </w:rPr>
  </w:style>
  <w:style w:type="character" w:styleId="1226" w:customStyle="1">
    <w:name w:val="Char Char9"/>
    <w:uiPriority w:val="0"/>
    <w:qFormat/>
    <w:rPr>
      <w:rFonts w:ascii="Times New Roman" w:hAnsi="Times New Roman" w:eastAsia="宋体" w:cs="Times New Roman"/>
      <w:sz w:val="18"/>
      <w:szCs w:val="18"/>
    </w:rPr>
  </w:style>
  <w:style w:type="character" w:styleId="1227" w:customStyle="1">
    <w:name w:val="文档结构图 字符"/>
    <w:link w:val="969"/>
    <w:uiPriority w:val="99"/>
    <w:qFormat/>
    <w:rPr>
      <w:rFonts w:ascii="宋体" w:hAnsi="Times New Roman" w:eastAsia="宋体" w:cs="Times New Roman"/>
      <w:sz w:val="18"/>
      <w:szCs w:val="18"/>
      <w:lang w:bidi="ar-SA"/>
    </w:rPr>
  </w:style>
  <w:style w:type="character" w:styleId="1228"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229" w:customStyle="1">
    <w:name w:val="正文文本缩进 3 字符"/>
    <w:link w:val="1013"/>
    <w:uiPriority w:val="99"/>
    <w:qFormat/>
    <w:rPr>
      <w:rFonts w:ascii="Times New Roman" w:hAnsi="Times New Roman" w:eastAsia="宋体" w:cs="Times New Roman"/>
      <w:sz w:val="16"/>
      <w:szCs w:val="16"/>
      <w:lang w:val="en-US" w:eastAsia="zh-CN" w:bidi="ar-SA"/>
    </w:rPr>
  </w:style>
  <w:style w:type="character" w:styleId="1230" w:customStyle="1">
    <w:name w:val="ca-0"/>
    <w:uiPriority w:val="0"/>
    <w:qFormat/>
    <w:rPr>
      <w:rFonts w:ascii="Times New Roman" w:hAnsi="Times New Roman" w:eastAsia="宋体" w:cs="Times New Roman"/>
      <w:sz w:val="24"/>
      <w:szCs w:val="24"/>
      <w:lang w:val="en-US" w:eastAsia="zh-CN" w:bidi="ar-SA"/>
    </w:rPr>
  </w:style>
  <w:style w:type="character" w:styleId="1231" w:customStyle="1">
    <w:name w:val="apple-converted-space"/>
    <w:uiPriority w:val="0"/>
    <w:qFormat/>
    <w:rPr>
      <w:rFonts w:ascii="Times New Roman" w:hAnsi="Times New Roman" w:eastAsia="宋体" w:cs="Times New Roman"/>
      <w:sz w:val="24"/>
      <w:szCs w:val="24"/>
      <w:lang w:val="en-US" w:eastAsia="zh-CN" w:bidi="ar-SA"/>
    </w:rPr>
  </w:style>
  <w:style w:type="character" w:styleId="1232" w:customStyle="1">
    <w:name w:val="apple-style-span"/>
    <w:uiPriority w:val="0"/>
    <w:qFormat/>
    <w:rPr>
      <w:rFonts w:ascii="Times New Roman" w:hAnsi="Times New Roman" w:eastAsia="宋体" w:cs="Times New Roman"/>
      <w:sz w:val="24"/>
      <w:szCs w:val="24"/>
      <w:lang w:val="en-US" w:eastAsia="zh-CN" w:bidi="ar-SA"/>
    </w:rPr>
  </w:style>
  <w:style w:type="character" w:styleId="1233" w:customStyle="1">
    <w:name w:val="style21"/>
    <w:uiPriority w:val="0"/>
    <w:qFormat/>
    <w:rPr>
      <w:rFonts w:ascii="Tahoma" w:hAnsi="Tahoma" w:eastAsia="宋体" w:cs="Times New Roman"/>
      <w:color w:val="2e65b5"/>
      <w:sz w:val="24"/>
      <w:szCs w:val="24"/>
      <w:lang w:val="en-US" w:eastAsia="zh-CN" w:bidi="ar-SA"/>
    </w:rPr>
  </w:style>
  <w:style w:type="paragraph" w:styleId="1234">
    <w:name w:val="No Spacing"/>
    <w:link w:val="1235"/>
    <w:uiPriority w:val="1"/>
    <w:qFormat/>
    <w:rPr>
      <w:rFonts w:hint="default" w:ascii="Calibri" w:hAnsi="Calibri" w:eastAsia="宋体" w:cs="Times New Roman"/>
      <w:sz w:val="22"/>
      <w:szCs w:val="22"/>
      <w:lang w:val="en-US" w:eastAsia="zh-CN" w:bidi="ar-SA"/>
    </w:rPr>
  </w:style>
  <w:style w:type="character" w:styleId="1235" w:customStyle="1">
    <w:name w:val="无间隔 字符"/>
    <w:link w:val="1234"/>
    <w:uiPriority w:val="0"/>
    <w:qFormat/>
    <w:rPr>
      <w:rFonts w:ascii="Calibri" w:hAnsi="Calibri"/>
      <w:sz w:val="22"/>
      <w:szCs w:val="22"/>
      <w:lang w:val="en-US" w:eastAsia="zh-CN" w:bidi="ar-SA"/>
    </w:rPr>
  </w:style>
  <w:style w:type="character" w:styleId="1236" w:customStyle="1">
    <w:name w:val="param-name"/>
    <w:uiPriority w:val="0"/>
    <w:qFormat/>
    <w:rPr>
      <w:rFonts w:ascii="Times New Roman" w:hAnsi="Times New Roman" w:eastAsia="宋体" w:cs="Times New Roman"/>
      <w:sz w:val="24"/>
      <w:szCs w:val="24"/>
      <w:lang w:val="en-US" w:eastAsia="zh-CN" w:bidi="ar-SA"/>
    </w:rPr>
  </w:style>
  <w:style w:type="character" w:styleId="1237" w:customStyle="1">
    <w:name w:val="Char Char10"/>
    <w:uiPriority w:val="0"/>
    <w:qFormat/>
    <w:rPr>
      <w:rFonts w:ascii="Times New Roman" w:hAnsi="Times New Roman" w:eastAsia="宋体" w:cs="Times New Roman"/>
      <w:b/>
      <w:bCs/>
      <w:sz w:val="28"/>
      <w:szCs w:val="28"/>
    </w:rPr>
  </w:style>
  <w:style w:type="character" w:styleId="1238" w:customStyle="1">
    <w:name w:val="Char Char8"/>
    <w:uiPriority w:val="0"/>
    <w:qFormat/>
    <w:rPr>
      <w:rFonts w:ascii="Times New Roman" w:hAnsi="Times New Roman" w:eastAsia="宋体" w:cs="Times New Roman"/>
      <w:sz w:val="18"/>
      <w:szCs w:val="18"/>
    </w:rPr>
  </w:style>
  <w:style w:type="paragraph" w:styleId="1239" w:customStyle="1">
    <w:name w:val="正文首行缩进2字"/>
    <w:basedOn w:val="942"/>
    <w:link w:val="1240"/>
    <w:uiPriority w:val="0"/>
    <w:qFormat/>
    <w:pPr>
      <w:ind w:firstLine="540"/>
      <w:spacing w:line="288" w:lineRule="auto"/>
    </w:pPr>
    <w:rPr>
      <w:rFonts w:eastAsia="楷体_GB2312"/>
      <w:sz w:val="24"/>
      <w:szCs w:val="24"/>
      <w:lang w:val="zh-CN"/>
    </w:rPr>
  </w:style>
  <w:style w:type="character" w:styleId="1240" w:customStyle="1">
    <w:name w:val="正文首行缩进2字 Char"/>
    <w:link w:val="1239"/>
    <w:uiPriority w:val="0"/>
    <w:qFormat/>
    <w:rPr>
      <w:rFonts w:ascii="Times New Roman" w:hAnsi="Times New Roman" w:eastAsia="楷体_GB2312" w:cs="Times New Roman"/>
      <w:sz w:val="24"/>
      <w:szCs w:val="24"/>
    </w:rPr>
  </w:style>
  <w:style w:type="character" w:styleId="1241" w:customStyle="1">
    <w:name w:val="style221"/>
    <w:uiPriority w:val="0"/>
    <w:qFormat/>
    <w:rPr>
      <w:rFonts w:ascii="Times New Roman" w:hAnsi="Times New Roman" w:eastAsia="宋体" w:cs="Times New Roman"/>
      <w:b/>
      <w:bCs/>
      <w:color w:val="000099"/>
    </w:rPr>
  </w:style>
  <w:style w:type="character" w:styleId="1242" w:customStyle="1">
    <w:name w:val="style4 style24"/>
    <w:uiPriority w:val="0"/>
    <w:qFormat/>
    <w:rPr>
      <w:rFonts w:ascii="Times New Roman" w:hAnsi="Times New Roman" w:eastAsia="宋体" w:cs="Times New Roman"/>
      <w:sz w:val="24"/>
      <w:szCs w:val="24"/>
      <w:lang w:val="en-US" w:eastAsia="zh-CN" w:bidi="ar-SA"/>
    </w:rPr>
  </w:style>
  <w:style w:type="paragraph" w:styleId="1243" w:customStyle="1">
    <w:name w:val="正文－恩普"/>
    <w:basedOn w:val="964"/>
    <w:uiPriority w:val="0"/>
    <w:qFormat/>
    <w:pPr>
      <w:ind w:firstLine="200"/>
      <w:jc w:val="both"/>
      <w:spacing w:line="360" w:lineRule="auto"/>
    </w:pPr>
    <w:rPr>
      <w:rFonts w:eastAsia="宋体"/>
    </w:rPr>
  </w:style>
  <w:style w:type="paragraph" w:styleId="1244" w:customStyle="1">
    <w:name w:val="xl102"/>
    <w:basedOn w:val="942"/>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45" w:customStyle="1">
    <w:name w:val="pic-info"/>
    <w:basedOn w:val="942"/>
    <w:uiPriority w:val="0"/>
    <w:qFormat/>
    <w:pPr>
      <w:jc w:val="left"/>
      <w:spacing w:before="100" w:beforeAutospacing="1" w:after="100" w:afterAutospacing="1"/>
      <w:widowControl/>
    </w:pPr>
    <w:rPr>
      <w:rFonts w:ascii="宋体" w:hAnsi="宋体" w:cs="宋体"/>
      <w:sz w:val="24"/>
      <w:szCs w:val="24"/>
    </w:rPr>
  </w:style>
  <w:style w:type="paragraph" w:styleId="1246" w:customStyle="1">
    <w:name w:val="Javis"/>
    <w:basedOn w:val="942"/>
    <w:uiPriority w:val="0"/>
    <w:qFormat/>
    <w:pPr>
      <w:ind w:right="210"/>
      <w:spacing w:line="360" w:lineRule="auto"/>
    </w:pPr>
    <w:rPr>
      <w:rFonts w:cs="宋体"/>
      <w:sz w:val="24"/>
    </w:rPr>
  </w:style>
  <w:style w:type="paragraph" w:styleId="1247" w:customStyle="1">
    <w:name w:val="xl71"/>
    <w:basedOn w:val="94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48" w:customStyle="1">
    <w:name w:val="普通(Web)9"/>
    <w:basedOn w:val="942"/>
    <w:uiPriority w:val="0"/>
    <w:qFormat/>
    <w:pPr>
      <w:jc w:val="left"/>
      <w:spacing w:before="100" w:beforeAutospacing="1" w:after="100" w:afterAutospacing="1"/>
      <w:widowControl/>
    </w:pPr>
    <w:rPr>
      <w:rFonts w:ascii="宋体" w:hAnsi="宋体" w:cs="宋体"/>
      <w:szCs w:val="21"/>
    </w:rPr>
  </w:style>
  <w:style w:type="paragraph" w:styleId="1249" w:customStyle="1">
    <w:name w:val="_Style 12"/>
    <w:basedOn w:val="969"/>
    <w:uiPriority w:val="0"/>
    <w:qFormat/>
    <w:pPr>
      <w:jc w:val="left"/>
      <w:spacing w:line="360" w:lineRule="auto"/>
      <w:shd w:val="clear" w:color="auto" w:fill="000080"/>
      <w:widowControl/>
    </w:pPr>
    <w:rPr>
      <w:rFonts w:ascii="Times New Roman"/>
      <w:sz w:val="24"/>
      <w:szCs w:val="24"/>
      <w:lang w:val="en-US"/>
    </w:rPr>
  </w:style>
  <w:style w:type="paragraph" w:styleId="1250" w:customStyle="1">
    <w:name w:val="Char"/>
    <w:basedOn w:val="942"/>
    <w:uiPriority w:val="99"/>
    <w:qFormat/>
    <w:pPr>
      <w:ind w:firstLine="200"/>
      <w:spacing w:line="360" w:lineRule="auto"/>
    </w:pPr>
    <w:rPr>
      <w:szCs w:val="24"/>
    </w:rPr>
  </w:style>
  <w:style w:type="paragraph" w:styleId="1251" w:customStyle="1">
    <w:name w:val="样式1"/>
    <w:basedOn w:val="942"/>
    <w:uiPriority w:val="99"/>
    <w:qFormat/>
    <w:pPr>
      <w:spacing w:line="360" w:lineRule="auto"/>
    </w:pPr>
    <w:rPr>
      <w:rFonts w:ascii="宋体" w:hAnsi="宋体" w:eastAsia="微软雅黑"/>
      <w:bCs/>
      <w:sz w:val="18"/>
    </w:rPr>
  </w:style>
  <w:style w:type="paragraph" w:styleId="1252" w:customStyle="1">
    <w:name w:val="Char Char"/>
    <w:basedOn w:val="942"/>
    <w:uiPriority w:val="0"/>
    <w:qFormat/>
    <w:rPr>
      <w:rFonts w:ascii="Tahoma" w:hAnsi="Tahoma"/>
      <w:sz w:val="24"/>
    </w:rPr>
  </w:style>
  <w:style w:type="paragraph" w:styleId="1253" w:customStyle="1">
    <w:name w:val="Char Char Char Char"/>
    <w:basedOn w:val="942"/>
    <w:uiPriority w:val="0"/>
    <w:qFormat/>
    <w:pPr>
      <w:spacing w:line="360" w:lineRule="atLeast"/>
    </w:pPr>
  </w:style>
  <w:style w:type="paragraph" w:styleId="1254" w:customStyle="1">
    <w:name w:val="Char2"/>
    <w:basedOn w:val="942"/>
    <w:uiPriority w:val="0"/>
    <w:qFormat/>
    <w:pPr>
      <w:ind w:left="432" w:hanging="432"/>
    </w:pPr>
    <w:rPr>
      <w:sz w:val="24"/>
      <w:szCs w:val="24"/>
    </w:rPr>
  </w:style>
  <w:style w:type="paragraph" w:styleId="1255" w:customStyle="1">
    <w:name w:val="xl65"/>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font7"/>
    <w:basedOn w:val="942"/>
    <w:uiPriority w:val="99"/>
    <w:qFormat/>
    <w:pPr>
      <w:jc w:val="left"/>
      <w:spacing w:before="100" w:beforeAutospacing="1" w:after="100" w:afterAutospacing="1"/>
      <w:widowControl/>
    </w:pPr>
    <w:rPr>
      <w:sz w:val="20"/>
    </w:rPr>
  </w:style>
  <w:style w:type="paragraph" w:styleId="1257" w:customStyle="1">
    <w:name w:val="reader-word-layer"/>
    <w:basedOn w:val="942"/>
    <w:uiPriority w:val="0"/>
    <w:qFormat/>
    <w:pPr>
      <w:jc w:val="left"/>
      <w:spacing w:before="100" w:beforeAutospacing="1" w:after="100" w:afterAutospacing="1"/>
      <w:widowControl/>
    </w:pPr>
    <w:rPr>
      <w:rFonts w:ascii="宋体" w:hAnsi="宋体" w:cs="宋体"/>
      <w:sz w:val="24"/>
      <w:szCs w:val="24"/>
    </w:rPr>
  </w:style>
  <w:style w:type="paragraph" w:styleId="1258" w:customStyle="1">
    <w:name w:val="Char Char1 Char Char Char Char Char Char Char"/>
    <w:basedOn w:val="942"/>
    <w:uiPriority w:val="0"/>
    <w:qFormat/>
    <w:rPr>
      <w:rFonts w:eastAsia="楷体_GB2312"/>
      <w:sz w:val="26"/>
    </w:rPr>
  </w:style>
  <w:style w:type="paragraph" w:styleId="1259" w:customStyle="1">
    <w:name w:val="Char Char2 Char Char"/>
    <w:basedOn w:val="942"/>
    <w:uiPriority w:val="0"/>
    <w:qFormat/>
    <w:rPr>
      <w:rFonts w:ascii="Tahoma" w:hAnsi="Tahoma"/>
      <w:sz w:val="24"/>
    </w:rPr>
  </w:style>
  <w:style w:type="paragraph" w:styleId="1260" w:customStyle="1">
    <w:name w:val="wfxRecipient"/>
    <w:basedOn w:val="942"/>
    <w:uiPriority w:val="0"/>
    <w:qFormat/>
    <w:pPr>
      <w:jc w:val="left"/>
      <w:widowControl/>
    </w:pPr>
    <w:rPr>
      <w:sz w:val="20"/>
      <w:lang w:eastAsia="en-US"/>
    </w:rPr>
  </w:style>
  <w:style w:type="paragraph" w:styleId="1261" w:customStyle="1">
    <w:name w:val="+正文"/>
    <w:basedOn w:val="942"/>
    <w:link w:val="1384"/>
    <w:uiPriority w:val="0"/>
    <w:qFormat/>
    <w:pPr>
      <w:ind w:firstLine="200"/>
      <w:spacing w:line="360" w:lineRule="auto"/>
    </w:pPr>
    <w:rPr>
      <w:lang w:val="zh-CN"/>
    </w:rPr>
  </w:style>
  <w:style w:type="paragraph" w:styleId="1262" w:customStyle="1">
    <w:name w:val="p17"/>
    <w:basedOn w:val="942"/>
    <w:uiPriority w:val="0"/>
    <w:qFormat/>
    <w:pPr>
      <w:widowControl/>
    </w:pPr>
    <w:rPr>
      <w:szCs w:val="21"/>
    </w:rPr>
  </w:style>
  <w:style w:type="paragraph" w:styleId="1263" w:customStyle="1">
    <w:name w:val="纯文本11"/>
    <w:basedOn w:val="942"/>
    <w:uiPriority w:val="99"/>
    <w:qFormat/>
    <w:rPr>
      <w:rFonts w:ascii="宋体" w:hAnsi="Courier New" w:eastAsia="楷体_GB2312"/>
      <w:sz w:val="26"/>
    </w:rPr>
  </w:style>
  <w:style w:type="paragraph" w:styleId="1264" w:customStyle="1">
    <w:name w:val="pa-14"/>
    <w:basedOn w:val="942"/>
    <w:uiPriority w:val="0"/>
    <w:qFormat/>
    <w:pPr>
      <w:jc w:val="left"/>
      <w:spacing w:before="100" w:beforeAutospacing="1" w:after="100" w:afterAutospacing="1"/>
      <w:widowControl/>
    </w:pPr>
    <w:rPr>
      <w:rFonts w:ascii="宋体" w:hAnsi="宋体" w:cs="宋体"/>
      <w:sz w:val="24"/>
      <w:szCs w:val="24"/>
    </w:rPr>
  </w:style>
  <w:style w:type="paragraph" w:styleId="1265" w:customStyle="1">
    <w:name w:val="南通方案正文"/>
    <w:basedOn w:val="942"/>
    <w:uiPriority w:val="0"/>
    <w:qFormat/>
    <w:pPr>
      <w:ind w:firstLine="480"/>
      <w:spacing w:line="360" w:lineRule="auto"/>
    </w:pPr>
    <w:rPr>
      <w:sz w:val="24"/>
    </w:rPr>
  </w:style>
  <w:style w:type="paragraph" w:styleId="1266" w:customStyle="1">
    <w:name w:val="font5"/>
    <w:basedOn w:val="942"/>
    <w:link w:val="2494"/>
    <w:uiPriority w:val="0"/>
    <w:qFormat/>
    <w:pPr>
      <w:jc w:val="left"/>
      <w:spacing w:before="100" w:beforeAutospacing="1" w:after="100" w:afterAutospacing="1"/>
      <w:widowControl/>
    </w:pPr>
    <w:rPr>
      <w:rFonts w:ascii="宋体" w:hAnsi="宋体" w:cs="宋体"/>
      <w:sz w:val="18"/>
      <w:szCs w:val="18"/>
    </w:rPr>
  </w:style>
  <w:style w:type="paragraph" w:styleId="1267" w:customStyle="1">
    <w:name w:val="xl68"/>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8" w:customStyle="1">
    <w:name w:val="font6"/>
    <w:basedOn w:val="942"/>
    <w:uiPriority w:val="99"/>
    <w:qFormat/>
    <w:pPr>
      <w:jc w:val="left"/>
      <w:spacing w:before="100" w:beforeAutospacing="1" w:after="100" w:afterAutospacing="1"/>
      <w:widowControl/>
    </w:pPr>
    <w:rPr>
      <w:rFonts w:ascii="宋体" w:hAnsi="宋体" w:cs="宋体"/>
      <w:sz w:val="18"/>
      <w:szCs w:val="18"/>
    </w:rPr>
  </w:style>
  <w:style w:type="paragraph" w:styleId="1269" w:customStyle="1">
    <w:name w:val="xl100"/>
    <w:basedOn w:val="942"/>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70" w:customStyle="1">
    <w:name w:val="xl104"/>
    <w:basedOn w:val="9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71" w:customStyle="1">
    <w:name w:val="xl101"/>
    <w:basedOn w:val="942"/>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72" w:customStyle="1">
    <w:name w:val="xl103"/>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73" w:customStyle="1">
    <w:name w:val="xl105"/>
    <w:basedOn w:val="9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274" w:customStyle="1">
    <w:name w:val="列表段落 字符"/>
    <w:link w:val="1275"/>
    <w:uiPriority w:val="0"/>
    <w:qFormat/>
    <w:rPr>
      <w:rFonts w:ascii="Times New Roman" w:hAnsi="Times New Roman" w:eastAsia="宋体" w:cs="Times New Roman"/>
      <w:sz w:val="21"/>
      <w:szCs w:val="24"/>
    </w:rPr>
  </w:style>
  <w:style w:type="paragraph" w:styleId="1275">
    <w:name w:val="List Paragraph"/>
    <w:basedOn w:val="942"/>
    <w:link w:val="1274"/>
    <w:uiPriority w:val="34"/>
    <w:qFormat/>
    <w:pPr>
      <w:ind w:firstLine="420"/>
    </w:pPr>
    <w:rPr>
      <w:szCs w:val="24"/>
      <w:lang w:val="zh-CN"/>
    </w:rPr>
  </w:style>
  <w:style w:type="paragraph" w:styleId="1276" w:customStyle="1">
    <w:name w:val="font9"/>
    <w:basedOn w:val="942"/>
    <w:uiPriority w:val="0"/>
    <w:qFormat/>
    <w:pPr>
      <w:jc w:val="left"/>
      <w:spacing w:before="100" w:beforeAutospacing="1" w:after="100" w:afterAutospacing="1"/>
      <w:widowControl/>
    </w:pPr>
    <w:rPr>
      <w:rFonts w:ascii="宋体" w:hAnsi="宋体" w:cs="宋体"/>
      <w:sz w:val="22"/>
      <w:szCs w:val="22"/>
    </w:rPr>
  </w:style>
  <w:style w:type="paragraph" w:styleId="1277" w:customStyle="1">
    <w:name w:val="Pa8"/>
    <w:basedOn w:val="942"/>
    <w:next w:val="942"/>
    <w:uiPriority w:val="0"/>
    <w:qFormat/>
    <w:pPr>
      <w:jc w:val="left"/>
      <w:spacing w:line="481" w:lineRule="atLeast"/>
    </w:pPr>
    <w:rPr>
      <w:rFonts w:ascii="微软雅黑." w:eastAsia="微软雅黑."/>
      <w:sz w:val="24"/>
      <w:szCs w:val="24"/>
    </w:rPr>
  </w:style>
  <w:style w:type="paragraph" w:styleId="1278" w:customStyle="1">
    <w:name w:val="xl69"/>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缩正文"/>
    <w:basedOn w:val="1030"/>
    <w:uiPriority w:val="0"/>
    <w:qFormat/>
    <w:pPr>
      <w:ind w:left="2268" w:firstLine="0"/>
    </w:pPr>
    <w:rPr>
      <w:szCs w:val="20"/>
    </w:rPr>
  </w:style>
  <w:style w:type="paragraph" w:styleId="1280" w:customStyle="1">
    <w:name w:val="Pa3"/>
    <w:basedOn w:val="942"/>
    <w:next w:val="942"/>
    <w:uiPriority w:val="0"/>
    <w:qFormat/>
    <w:pPr>
      <w:jc w:val="left"/>
      <w:spacing w:line="181" w:lineRule="atLeast"/>
    </w:pPr>
    <w:rPr>
      <w:rFonts w:ascii="微软雅黑." w:eastAsia="微软雅黑."/>
      <w:sz w:val="24"/>
      <w:szCs w:val="24"/>
    </w:rPr>
  </w:style>
  <w:style w:type="paragraph" w:styleId="1281" w:customStyle="1">
    <w:name w:val="Pa1"/>
    <w:basedOn w:val="942"/>
    <w:next w:val="942"/>
    <w:uiPriority w:val="0"/>
    <w:qFormat/>
    <w:pPr>
      <w:jc w:val="left"/>
      <w:spacing w:line="241" w:lineRule="atLeast"/>
    </w:pPr>
    <w:rPr>
      <w:rFonts w:ascii="华文细黑" w:eastAsia="华文细黑"/>
      <w:sz w:val="24"/>
      <w:szCs w:val="24"/>
    </w:rPr>
  </w:style>
  <w:style w:type="paragraph" w:styleId="1282" w:customStyle="1">
    <w:name w:val="font8"/>
    <w:basedOn w:val="942"/>
    <w:uiPriority w:val="99"/>
    <w:qFormat/>
    <w:pPr>
      <w:jc w:val="left"/>
      <w:spacing w:before="100" w:beforeAutospacing="1" w:after="100" w:afterAutospacing="1"/>
      <w:widowControl/>
    </w:pPr>
    <w:rPr>
      <w:sz w:val="22"/>
      <w:szCs w:val="22"/>
    </w:rPr>
  </w:style>
  <w:style w:type="paragraph" w:styleId="1283" w:customStyle="1">
    <w:name w:val="Definition Term"/>
    <w:basedOn w:val="942"/>
    <w:next w:val="942"/>
    <w:uiPriority w:val="0"/>
    <w:qFormat/>
    <w:pPr>
      <w:jc w:val="left"/>
    </w:pPr>
    <w:rPr>
      <w:sz w:val="24"/>
    </w:rPr>
  </w:style>
  <w:style w:type="paragraph" w:styleId="1284" w:customStyle="1">
    <w:name w:val="Definition List"/>
    <w:basedOn w:val="942"/>
    <w:next w:val="942"/>
    <w:uiPriority w:val="0"/>
    <w:qFormat/>
    <w:pPr>
      <w:ind w:left="360"/>
      <w:jc w:val="left"/>
    </w:pPr>
    <w:rPr>
      <w:sz w:val="24"/>
    </w:rPr>
  </w:style>
  <w:style w:type="paragraph" w:styleId="128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86" w:customStyle="1">
    <w:name w:val="xl64"/>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66"/>
    <w:basedOn w:val="94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xl67"/>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Char1"/>
    <w:basedOn w:val="969"/>
    <w:uiPriority w:val="99"/>
    <w:qFormat/>
    <w:pPr>
      <w:ind w:left="357"/>
      <w:jc w:val="left"/>
      <w:spacing w:line="436" w:lineRule="exact"/>
      <w:shd w:val="clear" w:color="auto" w:fill="000080"/>
      <w:outlineLvl w:val="3"/>
    </w:pPr>
    <w:rPr>
      <w:rFonts w:ascii="Tahoma" w:hAnsi="Tahoma"/>
      <w:b/>
      <w:sz w:val="24"/>
      <w:szCs w:val="24"/>
      <w:lang w:val="en-US"/>
    </w:rPr>
  </w:style>
  <w:style w:type="paragraph" w:styleId="1290" w:customStyle="1">
    <w:name w:val="Char Char Char Char Char Char Char"/>
    <w:basedOn w:val="942"/>
    <w:uiPriority w:val="0"/>
    <w:qFormat/>
    <w:rPr>
      <w:rFonts w:ascii="仿宋_GB2312" w:eastAsia="仿宋_GB2312"/>
      <w:b/>
      <w:sz w:val="32"/>
      <w:szCs w:val="32"/>
    </w:rPr>
  </w:style>
  <w:style w:type="paragraph" w:styleId="1291" w:customStyle="1">
    <w:name w:val="分发表内容"/>
    <w:basedOn w:val="942"/>
    <w:uiPriority w:val="0"/>
    <w:qFormat/>
    <w:pPr>
      <w:jc w:val="center"/>
      <w:spacing w:before="120" w:after="120"/>
    </w:pPr>
    <w:rPr>
      <w:rFonts w:ascii="昆仑仿宋" w:eastAsia="昆仑仿宋"/>
    </w:rPr>
  </w:style>
  <w:style w:type="paragraph" w:styleId="1292" w:customStyle="1">
    <w:name w:val="xl70"/>
    <w:basedOn w:val="94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3" w:customStyle="1">
    <w:name w:val="xl72"/>
    <w:basedOn w:val="942"/>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94" w:customStyle="1">
    <w:name w:val="xl73"/>
    <w:basedOn w:val="942"/>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95" w:customStyle="1">
    <w:name w:val="text12"/>
    <w:basedOn w:val="942"/>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96" w:customStyle="1">
    <w:name w:val="标书标准正文"/>
    <w:basedOn w:val="942"/>
    <w:uiPriority w:val="0"/>
    <w:qFormat/>
    <w:pPr>
      <w:ind w:firstLine="540"/>
      <w:spacing w:line="360" w:lineRule="auto"/>
    </w:pPr>
    <w:rPr>
      <w:sz w:val="24"/>
      <w:szCs w:val="24"/>
    </w:rPr>
  </w:style>
  <w:style w:type="paragraph" w:styleId="1297" w:customStyle="1">
    <w:name w:val="Char31"/>
    <w:basedOn w:val="969"/>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298" w:customStyle="1">
    <w:name w:val="样式 表格正文 + 两端对齐"/>
    <w:basedOn w:val="942"/>
    <w:uiPriority w:val="0"/>
    <w:qFormat/>
    <w:pPr>
      <w:spacing w:line="300" w:lineRule="auto"/>
    </w:pPr>
    <w:rPr>
      <w:sz w:val="24"/>
    </w:rPr>
  </w:style>
  <w:style w:type="paragraph" w:styleId="1299" w:customStyle="1">
    <w:name w:val="Char Char Char Char11"/>
    <w:basedOn w:val="942"/>
    <w:uiPriority w:val="0"/>
    <w:qFormat/>
    <w:rPr>
      <w:rFonts w:ascii="仿宋_GB2312" w:eastAsia="仿宋_GB2312"/>
      <w:b/>
      <w:sz w:val="32"/>
      <w:szCs w:val="32"/>
    </w:rPr>
  </w:style>
  <w:style w:type="paragraph" w:styleId="1300" w:customStyle="1">
    <w:name w:val="默认段落字体 Para Char Char Char Char"/>
    <w:basedOn w:val="942"/>
    <w:uiPriority w:val="0"/>
    <w:qFormat/>
    <w:rPr>
      <w:szCs w:val="24"/>
    </w:rPr>
  </w:style>
  <w:style w:type="paragraph" w:styleId="1301" w:customStyle="1">
    <w:name w:val="正式行文"/>
    <w:basedOn w:val="942"/>
    <w:uiPriority w:val="0"/>
    <w:qFormat/>
    <w:pPr>
      <w:numPr>
        <w:ilvl w:val="0"/>
        <w:numId w:val="7"/>
      </w:numPr>
      <w:ind w:left="0" w:firstLine="200"/>
      <w:spacing w:line="360" w:lineRule="auto"/>
      <w:tabs>
        <w:tab w:val="clear" w:pos="0" w:leader="none"/>
      </w:tabs>
    </w:pPr>
    <w:rPr>
      <w:sz w:val="24"/>
      <w:szCs w:val="24"/>
    </w:rPr>
  </w:style>
  <w:style w:type="paragraph" w:styleId="1302" w:customStyle="1">
    <w:name w:val="IBM 正文"/>
    <w:basedOn w:val="942"/>
    <w:uiPriority w:val="0"/>
    <w:qFormat/>
    <w:pPr>
      <w:spacing w:line="400" w:lineRule="exact"/>
    </w:pPr>
    <w:rPr>
      <w:spacing w:val="20"/>
      <w:sz w:val="24"/>
    </w:rPr>
  </w:style>
  <w:style w:type="paragraph" w:styleId="1303" w:customStyle="1">
    <w:name w:val="Bullet"/>
    <w:basedOn w:val="942"/>
    <w:uiPriority w:val="0"/>
    <w:qFormat/>
    <w:pPr>
      <w:ind w:left="420" w:right="709" w:hanging="420"/>
      <w:spacing w:before="60" w:after="60"/>
      <w:tabs>
        <w:tab w:val="left" w:pos="2552" w:leader="none"/>
      </w:tabs>
    </w:pPr>
    <w:rPr>
      <w:rFonts w:eastAsia="2OcuAe"/>
      <w:spacing w:val="2"/>
      <w:sz w:val="20"/>
      <w:lang w:eastAsia="zh-TW"/>
    </w:rPr>
  </w:style>
  <w:style w:type="paragraph" w:styleId="1304" w:customStyle="1">
    <w:name w:val="l18"/>
    <w:basedOn w:val="942"/>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05" w:customStyle="1">
    <w:name w:val="表头"/>
    <w:basedOn w:val="965"/>
    <w:link w:val="1709"/>
    <w:uiPriority w:val="0"/>
    <w:qFormat/>
    <w:pPr>
      <w:jc w:val="center"/>
      <w:keepLines/>
      <w:keepNext/>
      <w:spacing w:before="120" w:after="120" w:line="300" w:lineRule="auto"/>
      <w:widowControl/>
    </w:pPr>
    <w:rPr>
      <w:rFonts w:ascii="Times New Roman" w:hAnsi="Times New Roman" w:eastAsia="宋体" w:cs="Times New Roman"/>
      <w:sz w:val="21"/>
    </w:rPr>
  </w:style>
  <w:style w:type="paragraph" w:styleId="1306" w:customStyle="1">
    <w:name w:val="Char Char Char Char Char Char Char Char Char Char Char Char Char Char Char Char"/>
    <w:basedOn w:val="942"/>
    <w:uiPriority w:val="0"/>
    <w:qFormat/>
    <w:pPr>
      <w:tabs>
        <w:tab w:val="left" w:pos="360" w:leader="none"/>
      </w:tabs>
    </w:pPr>
    <w:rPr>
      <w:sz w:val="24"/>
      <w:szCs w:val="24"/>
    </w:rPr>
  </w:style>
  <w:style w:type="paragraph" w:styleId="1307" w:customStyle="1">
    <w:name w:val="Table Text"/>
    <w:basedOn w:val="942"/>
    <w:uiPriority w:val="0"/>
    <w:qFormat/>
    <w:pPr>
      <w:jc w:val="left"/>
      <w:widowControl/>
      <w:tabs>
        <w:tab w:val="decimal" w:pos="0" w:leader="none"/>
      </w:tabs>
    </w:pPr>
    <w:rPr>
      <w:rFonts w:eastAsia="Times New Roman"/>
      <w:lang w:eastAsia="en-US"/>
    </w:rPr>
  </w:style>
  <w:style w:type="paragraph" w:styleId="1308" w:customStyle="1">
    <w:name w:val="style2"/>
    <w:basedOn w:val="942"/>
    <w:uiPriority w:val="0"/>
    <w:qFormat/>
    <w:pPr>
      <w:jc w:val="left"/>
      <w:spacing w:before="100" w:beforeAutospacing="1" w:after="100" w:afterAutospacing="1"/>
      <w:widowControl/>
    </w:pPr>
    <w:rPr>
      <w:rFonts w:hint="eastAsia" w:ascii="宋体" w:hAnsi="宋体" w:cs="Arial Unicode MS"/>
      <w:sz w:val="18"/>
      <w:szCs w:val="18"/>
    </w:rPr>
  </w:style>
  <w:style w:type="paragraph" w:styleId="1309" w:customStyle="1">
    <w:name w:val="剑鱼三"/>
    <w:basedOn w:val="942"/>
    <w:next w:val="942"/>
    <w:uiPriority w:val="0"/>
    <w:qFormat/>
    <w:pPr>
      <w:numPr>
        <w:ilvl w:val="1"/>
        <w:numId w:val="4"/>
      </w:numPr>
    </w:pPr>
    <w:rPr>
      <w:rFonts w:ascii="Arial" w:hAnsi="Arial"/>
      <w:b/>
      <w:szCs w:val="21"/>
    </w:rPr>
  </w:style>
  <w:style w:type="paragraph" w:styleId="1310" w:customStyle="1">
    <w:name w:val="tabletext"/>
    <w:basedOn w:val="942"/>
    <w:uiPriority w:val="0"/>
    <w:qFormat/>
    <w:pPr>
      <w:jc w:val="left"/>
      <w:spacing w:before="100" w:beforeAutospacing="1" w:after="100" w:afterAutospacing="1"/>
      <w:widowControl/>
    </w:pPr>
    <w:rPr>
      <w:rFonts w:ascii="宋体" w:hAnsi="宋体" w:cs="宋体"/>
      <w:sz w:val="24"/>
      <w:szCs w:val="24"/>
    </w:rPr>
  </w:style>
  <w:style w:type="paragraph" w:styleId="1311" w:customStyle="1">
    <w:name w:val="样式2"/>
    <w:basedOn w:val="943"/>
    <w:link w:val="2485"/>
    <w:uiPriority w:val="0"/>
    <w:qFormat/>
    <w:pPr>
      <w:spacing w:line="578" w:lineRule="atLeast"/>
    </w:pPr>
    <w:rPr>
      <w:rFonts w:ascii="宋体" w:hAnsi="宋体"/>
      <w:bCs/>
      <w:szCs w:val="44"/>
    </w:rPr>
  </w:style>
  <w:style w:type="paragraph" w:styleId="1312" w:customStyle="1">
    <w:name w:val="正文标准"/>
    <w:basedOn w:val="942"/>
    <w:uiPriority w:val="0"/>
    <w:qFormat/>
    <w:pPr>
      <w:ind w:firstLine="200"/>
      <w:spacing w:line="360" w:lineRule="auto"/>
    </w:pPr>
    <w:rPr>
      <w:rFonts w:eastAsia="MS Gothic"/>
      <w:sz w:val="24"/>
      <w:szCs w:val="21"/>
    </w:rPr>
  </w:style>
  <w:style w:type="paragraph" w:styleId="1313" w:customStyle="1">
    <w:name w:val="列出段落1"/>
    <w:basedOn w:val="942"/>
    <w:uiPriority w:val="0"/>
    <w:qFormat/>
    <w:pPr>
      <w:contextualSpacing/>
      <w:ind w:left="720"/>
      <w:spacing w:after="200" w:line="360" w:lineRule="auto"/>
    </w:pPr>
    <w:rPr>
      <w:rFonts w:eastAsia="Arial"/>
      <w:color w:val="000000"/>
      <w:szCs w:val="24"/>
    </w:rPr>
  </w:style>
  <w:style w:type="paragraph" w:styleId="1314" w:customStyle="1">
    <w:name w:val="多级符号2"/>
    <w:basedOn w:val="942"/>
    <w:uiPriority w:val="0"/>
    <w:qFormat/>
    <w:pPr>
      <w:numPr>
        <w:ilvl w:val="0"/>
        <w:numId w:val="8"/>
      </w:numPr>
      <w:jc w:val="left"/>
      <w:spacing w:line="360" w:lineRule="auto"/>
    </w:pPr>
    <w:rPr>
      <w:rFonts w:eastAsia="仿宋_GB2312"/>
      <w:sz w:val="24"/>
      <w:szCs w:val="24"/>
    </w:rPr>
  </w:style>
  <w:style w:type="paragraph" w:styleId="1315" w:customStyle="1">
    <w:name w:val="文档正文"/>
    <w:basedOn w:val="942"/>
    <w:uiPriority w:val="0"/>
    <w:qFormat/>
    <w:pPr>
      <w:ind w:firstLine="567"/>
      <w:spacing w:line="500" w:lineRule="exact"/>
    </w:pPr>
    <w:rPr>
      <w:rFonts w:ascii="仿宋_GB2312" w:eastAsia="仿宋_GB2312"/>
      <w:sz w:val="28"/>
    </w:rPr>
  </w:style>
  <w:style w:type="paragraph" w:styleId="1316" w:customStyle="1">
    <w:name w:val="Char Char Char Char Char Char Char Char Char Char"/>
    <w:basedOn w:val="969"/>
    <w:uiPriority w:val="99"/>
    <w:qFormat/>
    <w:pPr>
      <w:shd w:val="clear" w:color="auto" w:fill="000080"/>
    </w:pPr>
    <w:rPr>
      <w:rFonts w:ascii="Tahoma" w:hAnsi="Tahoma" w:cs="Tahoma"/>
      <w:sz w:val="24"/>
      <w:szCs w:val="24"/>
      <w:lang w:val="en-US"/>
    </w:rPr>
  </w:style>
  <w:style w:type="paragraph" w:styleId="1317" w:customStyle="1">
    <w:name w:val="样式 标题 3 + 小四 非加粗 段前: 0 磅 段后: 0 磅 行距: 单倍行距"/>
    <w:basedOn w:val="945"/>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318" w:customStyle="1">
    <w:name w:val="Default Paragraph Font Para Char"/>
    <w:basedOn w:val="942"/>
    <w:uiPriority w:val="0"/>
    <w:qFormat/>
    <w:pPr>
      <w:jc w:val="left"/>
      <w:spacing w:after="160" w:line="240" w:lineRule="exact"/>
      <w:widowControl/>
    </w:pPr>
    <w:rPr>
      <w:rFonts w:ascii="Verdana" w:hAnsi="Verdana"/>
      <w:sz w:val="20"/>
      <w:lang w:eastAsia="en-US"/>
    </w:rPr>
  </w:style>
  <w:style w:type="paragraph" w:styleId="1319" w:customStyle="1">
    <w:name w:val="表格内文"/>
    <w:basedOn w:val="942"/>
    <w:uiPriority w:val="0"/>
    <w:qFormat/>
    <w:pPr>
      <w:spacing w:line="360" w:lineRule="auto"/>
    </w:pPr>
    <w:rPr>
      <w:rFonts w:ascii="宋体" w:hAnsi="宋体"/>
      <w:color w:val="000000"/>
    </w:rPr>
  </w:style>
  <w:style w:type="paragraph" w:styleId="1320" w:customStyle="1">
    <w:name w:val="a1"/>
    <w:basedOn w:val="942"/>
    <w:uiPriority w:val="0"/>
    <w:qFormat/>
    <w:pPr>
      <w:jc w:val="left"/>
      <w:spacing w:before="100" w:beforeAutospacing="1" w:after="100" w:afterAutospacing="1"/>
      <w:widowControl/>
    </w:pPr>
    <w:rPr>
      <w:rFonts w:ascii="宋体" w:hAnsi="宋体" w:cs="宋体"/>
      <w:sz w:val="24"/>
      <w:szCs w:val="24"/>
    </w:rPr>
  </w:style>
  <w:style w:type="paragraph" w:styleId="1321" w:customStyle="1">
    <w:name w:val="style23"/>
    <w:basedOn w:val="94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2" w:customStyle="1">
    <w:name w:val="Char Char1 Char Char Char Char Char Char Char Char"/>
    <w:basedOn w:val="942"/>
    <w:uiPriority w:val="0"/>
    <w:qFormat/>
    <w:pPr>
      <w:jc w:val="left"/>
      <w:spacing w:after="160" w:line="240" w:lineRule="exact"/>
      <w:widowControl/>
    </w:pPr>
    <w:rPr>
      <w:rFonts w:ascii="Verdana" w:hAnsi="Verdana"/>
      <w:sz w:val="20"/>
      <w:lang w:eastAsia="en-US"/>
    </w:rPr>
  </w:style>
  <w:style w:type="paragraph" w:styleId="1323" w:customStyle="1">
    <w:name w:val="正文文本 21"/>
    <w:basedOn w:val="942"/>
    <w:uiPriority w:val="99"/>
    <w:qFormat/>
    <w:pPr>
      <w:ind w:left="720" w:hanging="720"/>
      <w:widowControl/>
    </w:pPr>
    <w:rPr>
      <w:sz w:val="24"/>
      <w:lang w:val="en-GB"/>
    </w:rPr>
  </w:style>
  <w:style w:type="paragraph" w:styleId="1324" w:customStyle="1">
    <w:name w:val="样式5"/>
    <w:basedOn w:val="1027"/>
    <w:uiPriority w:val="0"/>
    <w:qFormat/>
    <w:rPr>
      <w:rFonts w:ascii="Arial" w:hAnsi="Arial" w:cs="Arial"/>
    </w:rPr>
  </w:style>
  <w:style w:type="paragraph" w:styleId="1325" w:customStyle="1">
    <w:name w:val="样式 样式 标题 2 + (中文) 宋体 小四 非加粗 段前: 0 磅 段后: 0 磅 行距: 单倍行距 + 行距: 固定值 2..."/>
    <w:basedOn w:val="942"/>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326" w:customStyle="1">
    <w:name w:val="Char Char Char Char Char Char Char Char Char Char Char Char Char Char Char Char1"/>
    <w:basedOn w:val="942"/>
    <w:uiPriority w:val="99"/>
    <w:qFormat/>
    <w:rPr>
      <w:rFonts w:ascii="Tahoma" w:hAnsi="Tahoma"/>
      <w:sz w:val="24"/>
      <w:szCs w:val="24"/>
    </w:rPr>
  </w:style>
  <w:style w:type="paragraph" w:styleId="1327" w:customStyle="1">
    <w:name w:val="样式4"/>
    <w:basedOn w:val="1027"/>
    <w:link w:val="1911"/>
    <w:uiPriority w:val="99"/>
    <w:qFormat/>
    <w:pPr>
      <w:spacing w:line="480" w:lineRule="auto"/>
      <w:tabs>
        <w:tab w:val="right" w:pos="8494" w:leader="dot"/>
      </w:tabs>
    </w:pPr>
    <w:rPr>
      <w:rFonts w:ascii="Arial" w:hAnsi="Arial" w:eastAsia="黑体" w:cs="Arial"/>
      <w:b w:val="0"/>
      <w:bCs w:val="0"/>
    </w:rPr>
  </w:style>
  <w:style w:type="paragraph" w:styleId="1328" w:customStyle="1">
    <w:name w:val="无间隔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9" w:customStyle="1">
    <w:name w:val="小四 段落 宋体 Char Char"/>
    <w:basedOn w:val="942"/>
    <w:uiPriority w:val="0"/>
    <w:qFormat/>
    <w:pPr>
      <w:ind w:firstLine="480"/>
      <w:spacing w:line="360" w:lineRule="auto"/>
    </w:pPr>
    <w:rPr>
      <w:rFonts w:ascii="宋体" w:hAnsi="宋体"/>
      <w:sz w:val="24"/>
      <w:szCs w:val="24"/>
    </w:rPr>
  </w:style>
  <w:style w:type="paragraph" w:styleId="1330" w:customStyle="1">
    <w:name w:val="正文符号1"/>
    <w:basedOn w:val="1239"/>
    <w:uiPriority w:val="0"/>
    <w:qFormat/>
    <w:pPr>
      <w:numPr>
        <w:ilvl w:val="0"/>
        <w:numId w:val="10"/>
      </w:numPr>
      <w:ind w:left="975" w:hanging="340"/>
      <w:tabs>
        <w:tab w:val="clear" w:pos="360" w:leader="none"/>
        <w:tab w:val="left" w:pos="840" w:leader="none"/>
        <w:tab w:val="left" w:pos="975" w:leader="none"/>
        <w:tab w:val="left" w:pos="1080" w:leader="none"/>
      </w:tabs>
    </w:pPr>
    <w:rPr>
      <w:rFonts w:eastAsia="宋体"/>
    </w:rPr>
  </w:style>
  <w:style w:type="paragraph" w:styleId="1331" w:customStyle="1">
    <w:name w:val="xl24"/>
    <w:basedOn w:val="942"/>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32" w:customStyle="1">
    <w:name w:val="样式6"/>
    <w:basedOn w:val="944"/>
    <w:uiPriority w:val="0"/>
    <w:qFormat/>
    <w:pPr>
      <w:spacing w:line="240" w:lineRule="auto"/>
    </w:pPr>
    <w:rPr>
      <w:rFonts w:ascii="Times New Roman" w:hAnsi="Times New Roman"/>
    </w:rPr>
  </w:style>
  <w:style w:type="paragraph" w:styleId="1333" w:customStyle="1">
    <w:name w:val="Char Char Char Char Char Char1 Char"/>
    <w:basedOn w:val="942"/>
    <w:uiPriority w:val="0"/>
    <w:qFormat/>
    <w:rPr>
      <w:rFonts w:ascii="Tahoma" w:hAnsi="Tahoma"/>
      <w:sz w:val="24"/>
    </w:rPr>
  </w:style>
  <w:style w:type="paragraph" w:styleId="1334" w:customStyle="1">
    <w:name w:val="Char Char Char"/>
    <w:basedOn w:val="942"/>
    <w:uiPriority w:val="0"/>
    <w:qFormat/>
    <w:rPr>
      <w:rFonts w:ascii="Tahoma" w:hAnsi="Tahoma"/>
      <w:sz w:val="24"/>
    </w:rPr>
  </w:style>
  <w:style w:type="paragraph" w:styleId="1335" w:customStyle="1">
    <w:name w:val="Char111"/>
    <w:basedOn w:val="969"/>
    <w:uiPriority w:val="0"/>
    <w:qFormat/>
    <w:pPr>
      <w:ind w:left="357"/>
      <w:jc w:val="left"/>
      <w:spacing w:line="436" w:lineRule="exact"/>
      <w:shd w:val="clear" w:color="auto" w:fill="000080"/>
      <w:outlineLvl w:val="3"/>
    </w:pPr>
    <w:rPr>
      <w:rFonts w:ascii="Tahoma" w:hAnsi="Tahoma"/>
      <w:b/>
      <w:sz w:val="24"/>
      <w:szCs w:val="24"/>
      <w:lang w:val="en-US"/>
    </w:rPr>
  </w:style>
  <w:style w:type="paragraph" w:styleId="1336" w:customStyle="1">
    <w:name w:val="默认段落字体 Para Char Char Char Char Char Char Char"/>
    <w:basedOn w:val="969"/>
    <w:uiPriority w:val="0"/>
    <w:qFormat/>
    <w:pPr>
      <w:ind w:left="357"/>
      <w:jc w:val="left"/>
      <w:spacing w:line="436" w:lineRule="exact"/>
      <w:shd w:val="clear" w:color="auto" w:fill="000080"/>
      <w:outlineLvl w:val="3"/>
    </w:pPr>
    <w:rPr>
      <w:rFonts w:ascii="Tahoma" w:hAnsi="Tahoma"/>
      <w:b/>
      <w:sz w:val="24"/>
      <w:szCs w:val="24"/>
      <w:lang w:val="en-US"/>
    </w:rPr>
  </w:style>
  <w:style w:type="paragraph" w:styleId="1337" w:customStyle="1">
    <w:name w:val="段落正文 Char Char"/>
    <w:basedOn w:val="942"/>
    <w:uiPriority w:val="0"/>
    <w:qFormat/>
    <w:pPr>
      <w:ind w:firstLine="461"/>
      <w:spacing w:line="360" w:lineRule="auto"/>
    </w:pPr>
    <w:rPr>
      <w:rFonts w:ascii="宋体" w:hAnsi="宋体"/>
      <w:sz w:val="24"/>
      <w:szCs w:val="24"/>
    </w:rPr>
  </w:style>
  <w:style w:type="paragraph" w:styleId="1338" w:customStyle="1">
    <w:name w:val="样式 正文缩进 + 首行缩进:  2 字符"/>
    <w:basedOn w:val="964"/>
    <w:link w:val="1850"/>
    <w:uiPriority w:val="0"/>
    <w:qFormat/>
    <w:pPr>
      <w:ind w:firstLine="200"/>
      <w:spacing w:line="360" w:lineRule="auto"/>
    </w:pPr>
    <w:rPr>
      <w:rFonts w:ascii="Calibri" w:hAnsi="Calibri" w:eastAsia="宋体"/>
      <w:szCs w:val="22"/>
      <w:lang w:val="en-US"/>
    </w:rPr>
  </w:style>
  <w:style w:type="paragraph" w:styleId="1339" w:customStyle="1">
    <w:name w:val="Char1 Char Char Char"/>
    <w:basedOn w:val="942"/>
    <w:uiPriority w:val="0"/>
    <w:qFormat/>
    <w:rPr>
      <w:szCs w:val="24"/>
    </w:rPr>
  </w:style>
  <w:style w:type="character" w:styleId="1340" w:customStyle="1">
    <w:name w:val="del1"/>
    <w:uiPriority w:val="0"/>
    <w:qFormat/>
    <w:rPr>
      <w:rFonts w:ascii="宋体" w:hAnsi="宋体" w:eastAsia="宋体" w:cs="Times New Roman"/>
      <w:vanish/>
      <w:color w:val="666666"/>
      <w:sz w:val="18"/>
      <w:szCs w:val="18"/>
      <w:u w:val="single"/>
      <w:lang w:val="en-US" w:eastAsia="zh-CN" w:bidi="ar-SA"/>
    </w:rPr>
  </w:style>
  <w:style w:type="character" w:styleId="1341" w:customStyle="1">
    <w:name w:val="del"/>
    <w:uiPriority w:val="0"/>
    <w:qFormat/>
    <w:rPr>
      <w:rFonts w:ascii="宋体" w:hAnsi="宋体" w:eastAsia="宋体" w:cs="Times New Roman"/>
      <w:sz w:val="24"/>
      <w:szCs w:val="24"/>
      <w:lang w:val="en-US" w:eastAsia="zh-CN" w:bidi="ar-SA"/>
    </w:rPr>
  </w:style>
  <w:style w:type="character" w:styleId="1342" w:customStyle="1">
    <w:name w:val="icon-game"/>
    <w:uiPriority w:val="0"/>
    <w:qFormat/>
    <w:rPr>
      <w:rFonts w:ascii="宋体" w:hAnsi="宋体" w:eastAsia="宋体" w:cs="Times New Roman"/>
      <w:sz w:val="24"/>
      <w:szCs w:val="24"/>
      <w:lang w:val="en-US" w:eastAsia="zh-CN" w:bidi="ar-SA"/>
    </w:rPr>
  </w:style>
  <w:style w:type="character" w:styleId="1343" w:customStyle="1">
    <w:name w:val="icon-play"/>
    <w:uiPriority w:val="0"/>
    <w:qFormat/>
    <w:rPr>
      <w:rFonts w:ascii="宋体" w:hAnsi="宋体" w:eastAsia="宋体" w:cs="Times New Roman"/>
      <w:sz w:val="24"/>
      <w:szCs w:val="24"/>
      <w:lang w:val="en-US" w:eastAsia="zh-CN" w:bidi="ar-SA"/>
    </w:rPr>
  </w:style>
  <w:style w:type="character" w:styleId="1344" w:customStyle="1">
    <w:name w:val="ca-11"/>
    <w:uiPriority w:val="0"/>
    <w:qFormat/>
    <w:rPr>
      <w:rFonts w:hint="eastAsia" w:ascii="宋体" w:hAnsi="宋体" w:eastAsia="宋体" w:cs="Times New Roman"/>
      <w:sz w:val="24"/>
      <w:szCs w:val="24"/>
    </w:rPr>
  </w:style>
  <w:style w:type="character" w:styleId="1345" w:customStyle="1">
    <w:name w:val="arr"/>
    <w:uiPriority w:val="0"/>
    <w:qFormat/>
    <w:rPr>
      <w:rFonts w:ascii="宋体" w:hAnsi="宋体" w:eastAsia="宋体" w:cs="Times New Roman"/>
      <w:sz w:val="24"/>
      <w:szCs w:val="24"/>
      <w:lang w:val="en-US" w:eastAsia="zh-CN" w:bidi="ar-SA"/>
    </w:rPr>
  </w:style>
  <w:style w:type="character" w:styleId="1346" w:customStyle="1">
    <w:name w:val="icon-read"/>
    <w:uiPriority w:val="0"/>
    <w:qFormat/>
    <w:rPr>
      <w:rFonts w:ascii="宋体" w:hAnsi="宋体" w:eastAsia="宋体" w:cs="Times New Roman"/>
      <w:sz w:val="24"/>
      <w:szCs w:val="24"/>
      <w:lang w:val="en-US" w:eastAsia="zh-CN" w:bidi="ar-SA"/>
    </w:rPr>
  </w:style>
  <w:style w:type="character" w:styleId="1347" w:customStyle="1">
    <w:name w:val="icon-doc"/>
    <w:uiPriority w:val="0"/>
    <w:qFormat/>
    <w:rPr>
      <w:rFonts w:ascii="宋体" w:hAnsi="宋体" w:eastAsia="宋体" w:cs="Times New Roman"/>
      <w:sz w:val="24"/>
      <w:szCs w:val="24"/>
      <w:lang w:val="en-US" w:eastAsia="zh-CN" w:bidi="ar-SA"/>
    </w:rPr>
  </w:style>
  <w:style w:type="character" w:styleId="1348" w:customStyle="1">
    <w:name w:val="icon-down"/>
    <w:uiPriority w:val="0"/>
    <w:qFormat/>
    <w:rPr>
      <w:rFonts w:ascii="宋体" w:hAnsi="宋体" w:eastAsia="宋体" w:cs="Times New Roman"/>
      <w:sz w:val="24"/>
      <w:szCs w:val="24"/>
      <w:lang w:val="en-US" w:eastAsia="zh-CN" w:bidi="ar-SA"/>
    </w:rPr>
  </w:style>
  <w:style w:type="character" w:styleId="1349" w:customStyle="1">
    <w:name w:val="日期 Char1"/>
    <w:uiPriority w:val="0"/>
    <w:qFormat/>
    <w:rPr>
      <w:rFonts w:ascii="宋体" w:hAnsi="宋体" w:eastAsia="宋体" w:cs="Times New Roman"/>
      <w:sz w:val="21"/>
      <w:szCs w:val="24"/>
      <w:lang w:val="en-US" w:eastAsia="zh-CN" w:bidi="ar-SA"/>
    </w:rPr>
  </w:style>
  <w:style w:type="character" w:styleId="1350" w:customStyle="1">
    <w:name w:val="Char Char3"/>
    <w:uiPriority w:val="0"/>
    <w:qFormat/>
    <w:rPr>
      <w:rFonts w:ascii="Times New Roman" w:hAnsi="Times New Roman" w:eastAsia="楷体_GB2312" w:cs="Times New Roman"/>
      <w:sz w:val="24"/>
      <w:lang w:val="en-US" w:eastAsia="zh-CN" w:bidi="ar-SA"/>
    </w:rPr>
  </w:style>
  <w:style w:type="character" w:styleId="1351" w:customStyle="1">
    <w:name w:val="Char Char1"/>
    <w:uiPriority w:val="0"/>
    <w:qFormat/>
    <w:rPr>
      <w:rFonts w:ascii="宋体" w:hAnsi="Courier New" w:eastAsia="楷体_GB2312" w:cs="Times New Roman"/>
      <w:sz w:val="28"/>
      <w:szCs w:val="24"/>
      <w:lang w:val="en-US" w:eastAsia="zh-CN" w:bidi="ar-SA"/>
    </w:rPr>
  </w:style>
  <w:style w:type="character" w:styleId="1352" w:customStyle="1">
    <w:name w:val="Char Char5"/>
    <w:uiPriority w:val="0"/>
    <w:qFormat/>
    <w:rPr>
      <w:rFonts w:ascii="宋体" w:hAnsi="宋体" w:eastAsia="楷体_GB2312" w:cs="Times New Roman"/>
      <w:sz w:val="24"/>
      <w:szCs w:val="24"/>
      <w:lang w:val="en-US" w:eastAsia="zh-CN" w:bidi="ar-SA"/>
    </w:rPr>
  </w:style>
  <w:style w:type="paragraph" w:styleId="1353" w:customStyle="1">
    <w:name w:val="正文1"/>
    <w:basedOn w:val="942"/>
    <w:next w:val="942"/>
    <w:link w:val="1916"/>
    <w:uiPriority w:val="0"/>
    <w:qFormat/>
    <w:pPr>
      <w:jc w:val="left"/>
      <w:spacing w:before="100" w:beforeAutospacing="1" w:after="100" w:afterAutospacing="1"/>
      <w:widowControl/>
      <w:tabs>
        <w:tab w:val="left" w:pos="780" w:leader="none"/>
      </w:tabs>
    </w:pPr>
    <w:rPr>
      <w:rFonts w:ascii="宋体" w:cs="宋体"/>
      <w:szCs w:val="21"/>
    </w:rPr>
  </w:style>
  <w:style w:type="paragraph" w:styleId="1354" w:customStyle="1">
    <w:name w:val="正文编号1级"/>
    <w:basedOn w:val="1030"/>
    <w:uiPriority w:val="0"/>
    <w:qFormat/>
    <w:pPr>
      <w:ind w:left="840" w:hanging="420"/>
      <w:spacing w:after="0" w:line="300" w:lineRule="auto"/>
      <w:tabs>
        <w:tab w:val="left" w:pos="840" w:leader="none"/>
      </w:tabs>
    </w:pPr>
    <w:rPr>
      <w:rFonts w:ascii="宋体"/>
      <w:szCs w:val="21"/>
    </w:rPr>
  </w:style>
  <w:style w:type="paragraph" w:styleId="1355" w:customStyle="1">
    <w:name w:val="正文段"/>
    <w:basedOn w:val="942"/>
    <w:uiPriority w:val="0"/>
    <w:qFormat/>
    <w:pPr>
      <w:ind w:firstLine="200"/>
      <w:spacing w:after="50"/>
      <w:widowControl/>
    </w:pPr>
    <w:rPr>
      <w:sz w:val="24"/>
    </w:rPr>
  </w:style>
  <w:style w:type="paragraph" w:styleId="1356" w:customStyle="1">
    <w:name w:val="正文文本 Char Char"/>
    <w:basedOn w:val="942"/>
    <w:uiPriority w:val="0"/>
    <w:qFormat/>
    <w:pPr>
      <w:jc w:val="center"/>
    </w:pPr>
    <w:rPr>
      <w:szCs w:val="24"/>
    </w:rPr>
  </w:style>
  <w:style w:type="paragraph" w:styleId="1357" w:customStyle="1">
    <w:name w:val="xl22"/>
    <w:basedOn w:val="9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8" w:customStyle="1">
    <w:name w:val="p0"/>
    <w:basedOn w:val="942"/>
    <w:uiPriority w:val="99"/>
    <w:qFormat/>
    <w:pPr>
      <w:widowControl/>
    </w:pPr>
    <w:rPr>
      <w:szCs w:val="21"/>
    </w:rPr>
  </w:style>
  <w:style w:type="character" w:styleId="1359" w:customStyle="1">
    <w:name w:val="z-窗体底端 Char"/>
    <w:link w:val="1360"/>
    <w:uiPriority w:val="0"/>
    <w:qFormat/>
    <w:rPr>
      <w:rFonts w:ascii="Arial" w:hAnsi="Tahoma" w:eastAsia="宋体" w:cs="Times New Roman"/>
      <w:vanish/>
      <w:sz w:val="16"/>
      <w:szCs w:val="24"/>
      <w:lang w:val="en-US" w:eastAsia="zh-CN" w:bidi="ar-SA"/>
    </w:rPr>
  </w:style>
  <w:style w:type="paragraph" w:styleId="1360" w:customStyle="1">
    <w:name w:val="z-窗体底端1"/>
    <w:basedOn w:val="942"/>
    <w:next w:val="942"/>
    <w:link w:val="1359"/>
    <w:uiPriority w:val="0"/>
    <w:qFormat/>
    <w:pPr>
      <w:jc w:val="center"/>
      <w:pBdr>
        <w:top w:val="single" w:color="auto" w:sz="6" w:space="1"/>
      </w:pBdr>
    </w:pPr>
    <w:rPr>
      <w:rFonts w:ascii="Arial" w:hAnsi="Tahoma"/>
      <w:vanish/>
      <w:sz w:val="16"/>
      <w:szCs w:val="24"/>
    </w:rPr>
  </w:style>
  <w:style w:type="paragraph" w:styleId="1361" w:customStyle="1">
    <w:name w:val="Char Char Char Char Char Char Char Char Char1 Char"/>
    <w:basedOn w:val="969"/>
    <w:uiPriority w:val="0"/>
    <w:qFormat/>
    <w:pPr>
      <w:spacing w:line="360" w:lineRule="auto"/>
      <w:shd w:val="clear" w:color="auto" w:fill="000080"/>
      <w:tabs>
        <w:tab w:val="left" w:pos="360" w:leader="none"/>
      </w:tabs>
    </w:pPr>
    <w:rPr>
      <w:rFonts w:ascii="Times New Roman"/>
      <w:sz w:val="24"/>
      <w:szCs w:val="20"/>
    </w:rPr>
  </w:style>
  <w:style w:type="paragraph" w:styleId="1362" w:customStyle="1">
    <w:name w:val="正文编号1级head"/>
    <w:basedOn w:val="1354"/>
    <w:next w:val="1354"/>
    <w:uiPriority w:val="0"/>
    <w:qFormat/>
    <w:pPr>
      <w:ind w:left="360" w:hanging="360"/>
      <w:tabs>
        <w:tab w:val="left" w:pos="360" w:leader="none"/>
        <w:tab w:val="clear" w:pos="840" w:leader="none"/>
      </w:tabs>
    </w:pPr>
    <w:rPr>
      <w:rFonts w:ascii="Times New Roman"/>
    </w:rPr>
  </w:style>
  <w:style w:type="paragraph" w:styleId="1363" w:customStyle="1">
    <w:name w:val="Char Char3 Char Char Char Char Char Char Char Char Char Char Char Char Char Char Char Char Char Char"/>
    <w:basedOn w:val="942"/>
    <w:uiPriority w:val="0"/>
    <w:qFormat/>
    <w:pPr>
      <w:ind w:firstLine="200"/>
      <w:jc w:val="left"/>
      <w:spacing w:after="160" w:line="360" w:lineRule="auto"/>
      <w:widowControl/>
    </w:pPr>
    <w:rPr>
      <w:rFonts w:ascii="宋体" w:hAnsi="宋体"/>
      <w:sz w:val="24"/>
      <w:szCs w:val="24"/>
    </w:rPr>
  </w:style>
  <w:style w:type="paragraph" w:styleId="1364" w:customStyle="1">
    <w:name w:val="图"/>
    <w:basedOn w:val="942"/>
    <w:uiPriority w:val="0"/>
    <w:qFormat/>
    <w:pPr>
      <w:numPr>
        <w:ilvl w:val="0"/>
        <w:numId w:val="11"/>
      </w:numPr>
      <w:ind w:left="0" w:firstLine="0"/>
      <w:jc w:val="center"/>
      <w:keepNext/>
      <w:spacing w:before="60" w:after="60" w:line="300" w:lineRule="auto"/>
    </w:pPr>
    <w:rPr>
      <w:spacing w:val="20"/>
      <w:sz w:val="24"/>
    </w:rPr>
  </w:style>
  <w:style w:type="paragraph" w:styleId="1365" w:customStyle="1">
    <w:name w:val="正文首行缩进两字符"/>
    <w:basedOn w:val="942"/>
    <w:uiPriority w:val="0"/>
    <w:qFormat/>
    <w:pPr>
      <w:ind w:firstLine="200"/>
      <w:spacing w:line="360" w:lineRule="auto"/>
    </w:pPr>
    <w:rPr>
      <w:szCs w:val="24"/>
    </w:rPr>
  </w:style>
  <w:style w:type="paragraph" w:styleId="1366" w:customStyle="1">
    <w:name w:val="带上框线页脚"/>
    <w:basedOn w:val="942"/>
    <w:uiPriority w:val="0"/>
    <w:qFormat/>
    <w:pPr>
      <w:jc w:val="left"/>
      <w:spacing w:after="156"/>
      <w:widowControl/>
      <w:pBdr>
        <w:top w:val="single" w:color="auto" w:sz="4" w:space="1"/>
      </w:pBdr>
    </w:pPr>
    <w:rPr>
      <w:sz w:val="18"/>
    </w:rPr>
  </w:style>
  <w:style w:type="character" w:styleId="1367" w:customStyle="1">
    <w:name w:val="z-窗体顶端 Char"/>
    <w:link w:val="1368"/>
    <w:uiPriority w:val="0"/>
    <w:qFormat/>
    <w:rPr>
      <w:rFonts w:ascii="Arial" w:hAnsi="Tahoma" w:eastAsia="宋体" w:cs="Times New Roman"/>
      <w:vanish/>
      <w:sz w:val="16"/>
      <w:szCs w:val="24"/>
      <w:lang w:val="en-US" w:eastAsia="zh-CN" w:bidi="ar-SA"/>
    </w:rPr>
  </w:style>
  <w:style w:type="paragraph" w:styleId="1368" w:customStyle="1">
    <w:name w:val="z-窗体顶端1"/>
    <w:basedOn w:val="942"/>
    <w:next w:val="942"/>
    <w:link w:val="1367"/>
    <w:uiPriority w:val="0"/>
    <w:qFormat/>
    <w:pPr>
      <w:jc w:val="center"/>
      <w:pBdr>
        <w:bottom w:val="single" w:color="auto" w:sz="6" w:space="1"/>
      </w:pBdr>
    </w:pPr>
    <w:rPr>
      <w:rFonts w:ascii="Arial" w:hAnsi="Tahoma"/>
      <w:vanish/>
      <w:sz w:val="16"/>
      <w:szCs w:val="24"/>
    </w:rPr>
  </w:style>
  <w:style w:type="paragraph" w:styleId="1369" w:customStyle="1">
    <w:name w:val="样式 列表编号 + 段后: 0.5 行"/>
    <w:basedOn w:val="963"/>
    <w:uiPriority w:val="0"/>
    <w:qFormat/>
    <w:pPr>
      <w:numPr>
        <w:ilvl w:val="0"/>
        <w:numId w:val="12"/>
      </w:numPr>
      <w:spacing w:after="120"/>
    </w:pPr>
    <w:rPr>
      <w:rFonts w:cs="宋体"/>
    </w:rPr>
  </w:style>
  <w:style w:type="paragraph" w:styleId="1370" w:customStyle="1">
    <w:name w:val="Char Char2"/>
    <w:basedOn w:val="942"/>
    <w:uiPriority w:val="0"/>
    <w:qFormat/>
    <w:rPr>
      <w:szCs w:val="21"/>
    </w:rPr>
  </w:style>
  <w:style w:type="paragraph" w:styleId="1371" w:customStyle="1">
    <w:name w:val="Plain Text1"/>
    <w:basedOn w:val="942"/>
    <w:uiPriority w:val="0"/>
    <w:qFormat/>
    <w:rPr>
      <w:rFonts w:ascii="宋体" w:hAnsi="Courier New" w:eastAsia="楷体_GB2312"/>
      <w:sz w:val="26"/>
      <w:szCs w:val="22"/>
    </w:rPr>
  </w:style>
  <w:style w:type="paragraph" w:styleId="1372" w:customStyle="1">
    <w:name w:val="纯文本2"/>
    <w:basedOn w:val="942"/>
    <w:uiPriority w:val="0"/>
    <w:qFormat/>
    <w:rPr>
      <w:rFonts w:ascii="宋体" w:hAnsi="Courier New" w:eastAsia="楷体_GB2312"/>
      <w:sz w:val="26"/>
    </w:rPr>
  </w:style>
  <w:style w:type="paragraph" w:styleId="1373" w:customStyle="1">
    <w:name w:val="000左齐平"/>
    <w:basedOn w:val="942"/>
    <w:uiPriority w:val="0"/>
    <w:qFormat/>
    <w:pPr>
      <w:jc w:val="left"/>
    </w:pPr>
    <w:rPr>
      <w:rFonts w:ascii="Calibri" w:hAnsi="Calibri"/>
      <w:color w:val="000000"/>
      <w:szCs w:val="22"/>
    </w:rPr>
  </w:style>
  <w:style w:type="character" w:styleId="1374" w:customStyle="1">
    <w:name w:val="正文文本缩进 3 Char1"/>
    <w:uiPriority w:val="99"/>
    <w:qFormat/>
    <w:rPr>
      <w:rFonts w:ascii="Times New Roman" w:hAnsi="Times New Roman" w:eastAsia="宋体" w:cs="Times New Roman"/>
      <w:sz w:val="16"/>
      <w:szCs w:val="16"/>
      <w:lang w:val="en-US" w:eastAsia="zh-CN" w:bidi="ar-SA"/>
    </w:rPr>
  </w:style>
  <w:style w:type="paragraph" w:styleId="1375" w:customStyle="1">
    <w:name w:val="Char Char4 Char Char"/>
    <w:basedOn w:val="942"/>
    <w:uiPriority w:val="0"/>
    <w:qFormat/>
    <w:rPr>
      <w:rFonts w:eastAsia="楷体_GB2312"/>
      <w:sz w:val="26"/>
    </w:rPr>
  </w:style>
  <w:style w:type="character" w:styleId="1376" w:customStyle="1">
    <w:name w:val="Char Char13"/>
    <w:uiPriority w:val="0"/>
    <w:qFormat/>
    <w:rPr>
      <w:rFonts w:ascii="Times New Roman" w:hAnsi="Times New Roman" w:eastAsia="楷体_GB2312" w:cs="Times New Roman"/>
      <w:sz w:val="18"/>
      <w:szCs w:val="20"/>
    </w:rPr>
  </w:style>
  <w:style w:type="paragraph" w:styleId="1377" w:customStyle="1">
    <w:name w:val="List Paragraph1"/>
    <w:basedOn w:val="942"/>
    <w:uiPriority w:val="0"/>
    <w:qFormat/>
    <w:pPr>
      <w:ind w:firstLine="420"/>
    </w:pPr>
    <w:rPr>
      <w:rFonts w:ascii="Calibri" w:hAnsi="Calibri"/>
      <w:szCs w:val="22"/>
    </w:rPr>
  </w:style>
  <w:style w:type="character" w:styleId="1378" w:customStyle="1">
    <w:name w:val="纯文本 Char Char"/>
    <w:uiPriority w:val="0"/>
    <w:qFormat/>
    <w:rPr>
      <w:rFonts w:ascii="宋体" w:hAnsi="Courier New" w:eastAsia="楷体_GB2312" w:cs="Times New Roman"/>
      <w:sz w:val="26"/>
      <w:lang w:val="en-US" w:eastAsia="zh-CN" w:bidi="ar-SA"/>
    </w:rPr>
  </w:style>
  <w:style w:type="paragraph" w:styleId="1379" w:customStyle="1">
    <w:name w:val="Char4"/>
    <w:basedOn w:val="942"/>
    <w:uiPriority w:val="0"/>
    <w:qFormat/>
    <w:pPr>
      <w:ind w:left="840" w:hanging="420"/>
      <w:tabs>
        <w:tab w:val="left" w:pos="840" w:leader="none"/>
      </w:tabs>
    </w:pPr>
    <w:rPr>
      <w:szCs w:val="24"/>
    </w:rPr>
  </w:style>
  <w:style w:type="paragraph" w:styleId="1380" w:customStyle="1">
    <w:name w:val="1.1.1 四号"/>
    <w:basedOn w:val="942"/>
    <w:link w:val="1381"/>
    <w:uiPriority w:val="0"/>
    <w:qFormat/>
    <w:pPr>
      <w:jc w:val="left"/>
      <w:keepLines/>
      <w:keepNext/>
      <w:spacing w:line="0" w:lineRule="atLeast"/>
      <w:outlineLvl w:val="1"/>
    </w:pPr>
    <w:rPr>
      <w:b/>
      <w:sz w:val="28"/>
      <w:szCs w:val="28"/>
      <w:lang w:val="zh-CN"/>
    </w:rPr>
  </w:style>
  <w:style w:type="character" w:styleId="1381" w:customStyle="1">
    <w:name w:val="1.1.1 四号 Char Char"/>
    <w:link w:val="1380"/>
    <w:uiPriority w:val="0"/>
    <w:qFormat/>
    <w:rPr>
      <w:rFonts w:ascii="Times New Roman" w:hAnsi="Times New Roman" w:eastAsia="宋体" w:cs="Times New Roman"/>
      <w:b/>
      <w:sz w:val="28"/>
      <w:szCs w:val="28"/>
    </w:rPr>
  </w:style>
  <w:style w:type="character" w:styleId="1382" w:customStyle="1">
    <w:name w:val="HTML 预设格式 Char1"/>
    <w:uiPriority w:val="0"/>
    <w:qFormat/>
    <w:rPr>
      <w:rFonts w:ascii="Courier New" w:hAnsi="Courier New" w:eastAsia="宋体" w:cs="Courier New"/>
      <w:sz w:val="24"/>
      <w:szCs w:val="24"/>
      <w:lang w:val="en-US" w:eastAsia="zh-CN" w:bidi="ar-SA"/>
    </w:rPr>
  </w:style>
  <w:style w:type="paragraph" w:styleId="1383" w:customStyle="1">
    <w:name w:val="p25"/>
    <w:basedOn w:val="942"/>
    <w:uiPriority w:val="0"/>
    <w:qFormat/>
    <w:pPr>
      <w:jc w:val="left"/>
      <w:widowControl/>
    </w:pPr>
    <w:rPr>
      <w:rFonts w:ascii="宋体" w:hAnsi="宋体" w:cs="宋体"/>
      <w:sz w:val="26"/>
      <w:szCs w:val="26"/>
    </w:rPr>
  </w:style>
  <w:style w:type="character" w:styleId="1384" w:customStyle="1">
    <w:name w:val="+正文 Char3"/>
    <w:link w:val="1261"/>
    <w:uiPriority w:val="0"/>
    <w:qFormat/>
    <w:rPr>
      <w:sz w:val="21"/>
    </w:rPr>
  </w:style>
  <w:style w:type="paragraph" w:styleId="1385" w:customStyle="1">
    <w:name w:val="_正文"/>
    <w:basedOn w:val="942"/>
    <w:link w:val="1386"/>
    <w:uiPriority w:val="0"/>
    <w:qFormat/>
    <w:pPr>
      <w:ind w:firstLine="200"/>
      <w:spacing w:line="360" w:lineRule="auto"/>
    </w:pPr>
    <w:rPr>
      <w:sz w:val="24"/>
      <w:szCs w:val="24"/>
      <w:lang w:val="zh-CN"/>
    </w:rPr>
  </w:style>
  <w:style w:type="character" w:styleId="1386" w:customStyle="1">
    <w:name w:val="_正文 Char"/>
    <w:link w:val="1385"/>
    <w:uiPriority w:val="0"/>
    <w:qFormat/>
    <w:rPr>
      <w:sz w:val="24"/>
      <w:szCs w:val="24"/>
      <w:lang w:val="zh-CN" w:eastAsia="zh-CN"/>
    </w:rPr>
  </w:style>
  <w:style w:type="character" w:styleId="1387" w:customStyle="1">
    <w:name w:val="Plain Text Char"/>
    <w:uiPriority w:val="0"/>
    <w:qFormat/>
    <w:rPr>
      <w:rFonts w:ascii="宋体" w:hAnsi="Courier New" w:eastAsia="楷体_GB2312"/>
      <w:sz w:val="26"/>
      <w:lang w:val="en-US" w:eastAsia="zh-CN" w:bidi="ar-SA"/>
    </w:rPr>
  </w:style>
  <w:style w:type="paragraph" w:styleId="1388" w:customStyle="1">
    <w:name w:val="p2"/>
    <w:basedOn w:val="942"/>
    <w:uiPriority w:val="0"/>
    <w:qFormat/>
    <w:pPr>
      <w:jc w:val="left"/>
      <w:spacing w:before="100" w:beforeAutospacing="1" w:after="100" w:afterAutospacing="1"/>
      <w:widowControl/>
    </w:pPr>
    <w:rPr>
      <w:rFonts w:ascii="宋体" w:hAnsi="宋体" w:cs="宋体"/>
      <w:sz w:val="24"/>
      <w:szCs w:val="24"/>
    </w:rPr>
  </w:style>
  <w:style w:type="paragraph" w:styleId="1389"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390" w:customStyle="1">
    <w:name w:val="正文文本 3 字符"/>
    <w:link w:val="974"/>
    <w:uiPriority w:val="0"/>
    <w:qFormat/>
    <w:rPr>
      <w:sz w:val="16"/>
      <w:szCs w:val="16"/>
    </w:rPr>
  </w:style>
  <w:style w:type="character" w:styleId="1391" w:customStyle="1">
    <w:name w:val="标题 Char_0"/>
    <w:link w:val="1392"/>
    <w:uiPriority w:val="0"/>
    <w:qFormat/>
    <w:rPr>
      <w:sz w:val="21"/>
      <w:szCs w:val="22"/>
    </w:rPr>
  </w:style>
  <w:style w:type="paragraph" w:styleId="1392" w:customStyle="1">
    <w:name w:val="标题_0"/>
    <w:basedOn w:val="942"/>
    <w:link w:val="1391"/>
    <w:uiPriority w:val="0"/>
    <w:qFormat/>
    <w:rPr>
      <w:szCs w:val="22"/>
      <w:lang w:val="zh-CN"/>
    </w:rPr>
  </w:style>
  <w:style w:type="character" w:styleId="1393" w:customStyle="1">
    <w:name w:val="明显引用 Char1"/>
    <w:uiPriority w:val="30"/>
    <w:qFormat/>
    <w:rPr>
      <w:b/>
      <w:bCs/>
      <w:i/>
      <w:iCs/>
      <w:color w:val="4f81bd"/>
      <w:sz w:val="21"/>
      <w:szCs w:val="22"/>
    </w:rPr>
  </w:style>
  <w:style w:type="character" w:styleId="1394" w:customStyle="1">
    <w:name w:val="正文文本缩进 Char1"/>
    <w:uiPriority w:val="0"/>
    <w:qFormat/>
    <w:rPr>
      <w:sz w:val="21"/>
      <w:szCs w:val="22"/>
    </w:rPr>
  </w:style>
  <w:style w:type="character" w:styleId="1395" w:customStyle="1">
    <w:name w:val="明显参考1"/>
    <w:uiPriority w:val="0"/>
    <w:qFormat/>
    <w:rPr>
      <w:b/>
      <w:bCs/>
      <w:smallCaps/>
      <w:color w:val="c0504d"/>
      <w:spacing w:val="5"/>
      <w:u w:val="single"/>
    </w:rPr>
  </w:style>
  <w:style w:type="paragraph" w:styleId="1396" w:customStyle="1">
    <w:name w:val="_Style 277"/>
    <w:uiPriority w:val="0"/>
    <w:unhideWhenUsed/>
    <w:qFormat/>
    <w:pPr>
      <w:jc w:val="both"/>
      <w:widowControl w:val="off"/>
    </w:pPr>
    <w:rPr>
      <w:rFonts w:hint="default" w:ascii="Times New Roman" w:hAnsi="Times New Roman" w:eastAsia="宋体" w:cs="Times New Roman"/>
      <w:sz w:val="21"/>
      <w:lang w:val="en-US" w:eastAsia="zh-CN" w:bidi="ar-SA"/>
    </w:rPr>
  </w:style>
  <w:style w:type="character" w:styleId="1397" w:customStyle="1">
    <w:name w:val="Sample"/>
    <w:uiPriority w:val="0"/>
    <w:qFormat/>
    <w:rPr>
      <w:rFonts w:ascii="Courier New" w:hAnsi="Courier New"/>
    </w:rPr>
  </w:style>
  <w:style w:type="character" w:styleId="1398" w:customStyle="1">
    <w:name w:val="文档结构图 Char2"/>
    <w:uiPriority w:val="99"/>
    <w:semiHidden/>
    <w:qFormat/>
    <w:rPr>
      <w:rFonts w:hint="eastAsia" w:ascii="宋体" w:hAnsi="Calibri" w:eastAsia="宋体" w:cs="Times New Roman"/>
      <w:sz w:val="18"/>
      <w:szCs w:val="18"/>
    </w:rPr>
  </w:style>
  <w:style w:type="character" w:styleId="1399" w:customStyle="1">
    <w:name w:val="正文文本 Char1"/>
    <w:uiPriority w:val="99"/>
    <w:qFormat/>
    <w:rPr>
      <w:sz w:val="21"/>
      <w:szCs w:val="22"/>
    </w:rPr>
  </w:style>
  <w:style w:type="character" w:styleId="1400" w:customStyle="1">
    <w:name w:val="标题 字符"/>
    <w:link w:val="1027"/>
    <w:uiPriority w:val="99"/>
    <w:qFormat/>
    <w:rPr>
      <w:rFonts w:ascii="Cambria" w:hAnsi="Cambria"/>
      <w:b/>
      <w:bCs/>
      <w:sz w:val="32"/>
      <w:szCs w:val="32"/>
    </w:rPr>
  </w:style>
  <w:style w:type="character" w:styleId="1401" w:customStyle="1">
    <w:name w:val="Definition"/>
    <w:uiPriority w:val="0"/>
    <w:qFormat/>
    <w:rPr>
      <w:i/>
    </w:rPr>
  </w:style>
  <w:style w:type="character" w:styleId="1402" w:customStyle="1">
    <w:name w:val="批注框文本 Char2"/>
    <w:uiPriority w:val="99"/>
    <w:semiHidden/>
    <w:qFormat/>
    <w:rPr>
      <w:rFonts w:hint="default" w:ascii="Calibri" w:hAnsi="Calibri" w:eastAsia="宋体" w:cs="Times New Roman"/>
      <w:sz w:val="18"/>
      <w:szCs w:val="18"/>
    </w:rPr>
  </w:style>
  <w:style w:type="character" w:styleId="1403" w:customStyle="1">
    <w:name w:val="彩色网格 - 强调文字颜色 1 Char"/>
    <w:link w:val="1404"/>
    <w:uiPriority w:val="0"/>
    <w:qFormat/>
    <w:rPr>
      <w:i/>
      <w:iCs/>
      <w:color w:val="000000"/>
      <w:sz w:val="21"/>
      <w:szCs w:val="22"/>
      <w:lang w:bidi="ar-SA"/>
    </w:rPr>
  </w:style>
  <w:style w:type="paragraph" w:styleId="1404" w:customStyle="1">
    <w:name w:val="彩色网格 - 强调文字颜色 11"/>
    <w:basedOn w:val="942"/>
    <w:next w:val="942"/>
    <w:link w:val="1403"/>
    <w:uiPriority w:val="0"/>
    <w:qFormat/>
    <w:pPr>
      <w:spacing w:line="360" w:lineRule="atLeast"/>
    </w:pPr>
    <w:rPr>
      <w:i/>
      <w:iCs/>
      <w:color w:val="000000"/>
      <w:szCs w:val="22"/>
    </w:rPr>
  </w:style>
  <w:style w:type="character" w:styleId="1405" w:customStyle="1">
    <w:name w:val="明显引用 字符"/>
    <w:link w:val="1406"/>
    <w:uiPriority w:val="99"/>
    <w:qFormat/>
    <w:rPr>
      <w:b/>
      <w:bCs/>
      <w:i/>
      <w:iCs/>
      <w:color w:val="4f81bd"/>
    </w:rPr>
  </w:style>
  <w:style w:type="paragraph" w:styleId="1406">
    <w:name w:val="Intense Quote"/>
    <w:basedOn w:val="942"/>
    <w:next w:val="942"/>
    <w:link w:val="1405"/>
    <w:uiPriority w:val="99"/>
    <w:qFormat/>
    <w:pPr>
      <w:ind w:left="936" w:right="936"/>
      <w:spacing w:before="200" w:after="280"/>
      <w:pBdr>
        <w:bottom w:val="single" w:color="4F81BD" w:sz="4" w:space="4"/>
      </w:pBdr>
    </w:pPr>
    <w:rPr>
      <w:b/>
      <w:bCs/>
      <w:i/>
      <w:iCs/>
      <w:color w:val="4f81bd"/>
      <w:sz w:val="20"/>
      <w:lang w:val="zh-CN"/>
    </w:rPr>
  </w:style>
  <w:style w:type="character" w:styleId="1407" w:customStyle="1">
    <w:name w:val="标题5 Char Char"/>
    <w:link w:val="1408"/>
    <w:uiPriority w:val="0"/>
    <w:qFormat/>
    <w:rPr>
      <w:rFonts w:ascii="Arial" w:hAnsi="Arial" w:cs="Arial"/>
      <w:b/>
      <w:bCs/>
      <w:sz w:val="24"/>
      <w:szCs w:val="32"/>
    </w:rPr>
  </w:style>
  <w:style w:type="paragraph" w:styleId="1408" w:customStyle="1">
    <w:name w:val="标题5"/>
    <w:basedOn w:val="945"/>
    <w:link w:val="1407"/>
    <w:uiPriority w:val="0"/>
    <w:qFormat/>
    <w:pPr>
      <w:spacing w:line="412" w:lineRule="auto"/>
    </w:pPr>
    <w:rPr>
      <w:rFonts w:ascii="Arial" w:hAnsi="Arial"/>
      <w:sz w:val="24"/>
      <w:lang w:val="zh-CN"/>
    </w:rPr>
  </w:style>
  <w:style w:type="character" w:styleId="1409" w:customStyle="1">
    <w:name w:val="引用 Char1"/>
    <w:uiPriority w:val="29"/>
    <w:qFormat/>
    <w:rPr>
      <w:i/>
      <w:iCs/>
      <w:color w:val="000000"/>
      <w:sz w:val="21"/>
      <w:szCs w:val="22"/>
    </w:rPr>
  </w:style>
  <w:style w:type="character" w:styleId="1410" w:customStyle="1">
    <w:name w:val="批注主题 Char2"/>
    <w:uiPriority w:val="99"/>
    <w:semiHidden/>
    <w:qFormat/>
    <w:rPr>
      <w:rFonts w:hint="default" w:ascii="Calibri" w:hAnsi="Calibri" w:eastAsia="宋体" w:cs="Times New Roman"/>
      <w:b/>
      <w:bCs/>
    </w:rPr>
  </w:style>
  <w:style w:type="character" w:styleId="1411" w:customStyle="1">
    <w:name w:val="Char Char26"/>
    <w:uiPriority w:val="0"/>
    <w:qFormat/>
    <w:rPr>
      <w:rFonts w:ascii="宋体" w:hAnsi="Arial" w:eastAsia="宋体" w:cs="Arial"/>
      <w:b/>
      <w:sz w:val="24"/>
      <w:szCs w:val="44"/>
      <w:lang w:val="en-US" w:eastAsia="zh-CN" w:bidi="ar-SA"/>
    </w:rPr>
  </w:style>
  <w:style w:type="character" w:styleId="1412" w:customStyle="1">
    <w:name w:val="批注文字 Char Char"/>
    <w:uiPriority w:val="0"/>
    <w:qFormat/>
    <w:rPr>
      <w:rFonts w:hint="eastAsia" w:ascii="宋体" w:hAnsi="Times New Roman" w:eastAsia="宋体" w:cs="Times New Roman"/>
      <w:sz w:val="28"/>
      <w:szCs w:val="20"/>
    </w:rPr>
  </w:style>
  <w:style w:type="character" w:styleId="1413" w:customStyle="1">
    <w:name w:val="标题 Char_1"/>
    <w:link w:val="1414"/>
    <w:uiPriority w:val="0"/>
    <w:qFormat/>
    <w:rPr>
      <w:rFonts w:ascii="Cambria" w:hAnsi="Cambria"/>
      <w:b/>
      <w:bCs/>
      <w:sz w:val="32"/>
      <w:szCs w:val="32"/>
    </w:rPr>
  </w:style>
  <w:style w:type="paragraph" w:styleId="1414" w:customStyle="1">
    <w:name w:val="标题_1"/>
    <w:basedOn w:val="1415"/>
    <w:next w:val="1415"/>
    <w:link w:val="1413"/>
    <w:uiPriority w:val="0"/>
    <w:qFormat/>
    <w:pPr>
      <w:jc w:val="center"/>
      <w:spacing w:before="240" w:after="60"/>
      <w:outlineLvl w:val="0"/>
    </w:pPr>
    <w:rPr>
      <w:rFonts w:ascii="Cambria" w:hAnsi="Cambria"/>
      <w:b/>
      <w:bCs/>
      <w:sz w:val="32"/>
      <w:szCs w:val="32"/>
      <w:lang w:val="zh-CN"/>
    </w:rPr>
  </w:style>
  <w:style w:type="paragraph" w:styleId="1415"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6" w:customStyle="1">
    <w:name w:val="批注主题 Char1"/>
    <w:uiPriority w:val="99"/>
    <w:qFormat/>
    <w:rPr>
      <w:b/>
      <w:bCs/>
      <w:sz w:val="21"/>
      <w:szCs w:val="22"/>
    </w:rPr>
  </w:style>
  <w:style w:type="character" w:styleId="1417" w:customStyle="1">
    <w:name w:val="不明显强调1"/>
    <w:uiPriority w:val="0"/>
    <w:qFormat/>
    <w:rPr>
      <w:i/>
      <w:iCs/>
      <w:color w:val="808080"/>
    </w:rPr>
  </w:style>
  <w:style w:type="character" w:styleId="1418" w:customStyle="1">
    <w:name w:val="要点1"/>
    <w:uiPriority w:val="22"/>
    <w:qFormat/>
    <w:rPr>
      <w:b/>
      <w:bCs/>
    </w:rPr>
  </w:style>
  <w:style w:type="character" w:styleId="1419" w:customStyle="1">
    <w:name w:val="文档结构图 Char1"/>
    <w:uiPriority w:val="0"/>
    <w:qFormat/>
    <w:rPr>
      <w:rFonts w:hint="eastAsia" w:ascii="宋体" w:hAnsi="宋体" w:eastAsia="宋体"/>
      <w:sz w:val="18"/>
      <w:szCs w:val="18"/>
    </w:rPr>
  </w:style>
  <w:style w:type="character" w:styleId="1420" w:customStyle="1">
    <w:name w:val="明显强调1"/>
    <w:uiPriority w:val="0"/>
    <w:qFormat/>
    <w:rPr>
      <w:b/>
      <w:bCs/>
      <w:i/>
      <w:iCs/>
      <w:color w:val="4f81bd"/>
    </w:rPr>
  </w:style>
  <w:style w:type="character" w:styleId="1421" w:customStyle="1">
    <w:name w:val="正文文本缩进 2 字符"/>
    <w:link w:val="994"/>
    <w:uiPriority w:val="99"/>
    <w:qFormat/>
    <w:rPr>
      <w:sz w:val="24"/>
      <w:szCs w:val="24"/>
    </w:rPr>
  </w:style>
  <w:style w:type="character" w:styleId="1422" w:customStyle="1">
    <w:name w:val="标题4 Char Char"/>
    <w:link w:val="1423"/>
    <w:uiPriority w:val="0"/>
    <w:qFormat/>
    <w:rPr>
      <w:rFonts w:ascii="Arial" w:hAnsi="Arial"/>
      <w:b/>
      <w:bCs/>
      <w:sz w:val="24"/>
      <w:szCs w:val="32"/>
    </w:rPr>
  </w:style>
  <w:style w:type="paragraph" w:styleId="1423" w:customStyle="1">
    <w:name w:val="标题4"/>
    <w:basedOn w:val="944"/>
    <w:next w:val="985"/>
    <w:link w:val="1422"/>
    <w:uiPriority w:val="0"/>
    <w:qFormat/>
    <w:pPr>
      <w:jc w:val="both"/>
      <w:spacing w:line="413" w:lineRule="auto"/>
    </w:pPr>
    <w:rPr>
      <w:sz w:val="24"/>
    </w:rPr>
  </w:style>
  <w:style w:type="character" w:styleId="1424" w:customStyle="1">
    <w:name w:val="日期 Char2"/>
    <w:uiPriority w:val="99"/>
    <w:semiHidden/>
    <w:qFormat/>
    <w:rPr>
      <w:rFonts w:hint="default" w:ascii="Calibri" w:hAnsi="Calibri" w:eastAsia="宋体" w:cs="Times New Roman"/>
    </w:rPr>
  </w:style>
  <w:style w:type="character" w:styleId="1425" w:customStyle="1">
    <w:name w:val="标题 2 Char_1"/>
    <w:link w:val="1426"/>
    <w:uiPriority w:val="0"/>
    <w:qFormat/>
    <w:rPr>
      <w:rFonts w:ascii="黑体" w:hAnsi="宋体" w:eastAsia="黑体" w:cs="Arial"/>
      <w:b/>
      <w:bCs/>
      <w:sz w:val="30"/>
      <w:szCs w:val="30"/>
    </w:rPr>
  </w:style>
  <w:style w:type="paragraph" w:styleId="1426" w:customStyle="1">
    <w:name w:val="标题 2_1"/>
    <w:basedOn w:val="1414"/>
    <w:next w:val="1415"/>
    <w:link w:val="1425"/>
    <w:uiPriority w:val="0"/>
    <w:unhideWhenUsed/>
    <w:qFormat/>
    <w:pPr>
      <w:keepLines/>
      <w:keepNext/>
      <w:spacing w:before="120" w:after="120" w:line="360" w:lineRule="auto"/>
      <w:outlineLvl w:val="1"/>
    </w:pPr>
    <w:rPr>
      <w:rFonts w:ascii="黑体" w:hAnsi="宋体" w:eastAsia="黑体"/>
      <w:sz w:val="30"/>
      <w:szCs w:val="30"/>
    </w:rPr>
  </w:style>
  <w:style w:type="character" w:styleId="1427" w:customStyle="1">
    <w:name w:val="content1"/>
    <w:uiPriority w:val="0"/>
    <w:qFormat/>
    <w:rPr>
      <w:rFonts w:hint="default" w:ascii="Tahoma" w:hAnsi="Tahoma" w:cs="Tahoma"/>
      <w:sz w:val="21"/>
      <w:szCs w:val="21"/>
    </w:rPr>
  </w:style>
  <w:style w:type="character" w:styleId="1428" w:customStyle="1">
    <w:name w:val="引用 字符"/>
    <w:link w:val="1429"/>
    <w:uiPriority w:val="99"/>
    <w:qFormat/>
    <w:rPr>
      <w:i/>
      <w:iCs/>
      <w:color w:val="000000"/>
    </w:rPr>
  </w:style>
  <w:style w:type="paragraph" w:styleId="1429">
    <w:name w:val="Quote"/>
    <w:basedOn w:val="942"/>
    <w:next w:val="942"/>
    <w:link w:val="1428"/>
    <w:uiPriority w:val="99"/>
    <w:qFormat/>
    <w:rPr>
      <w:i/>
      <w:iCs/>
      <w:color w:val="000000"/>
      <w:sz w:val="20"/>
      <w:lang w:val="zh-CN"/>
    </w:rPr>
  </w:style>
  <w:style w:type="character" w:styleId="1430" w:customStyle="1">
    <w:name w:val="Char Char1111"/>
    <w:uiPriority w:val="0"/>
    <w:qFormat/>
    <w:rPr>
      <w:rFonts w:ascii="黑体" w:hAnsi="Arial" w:eastAsia="黑体" w:cs="Arial"/>
      <w:b/>
      <w:bCs/>
      <w:sz w:val="32"/>
      <w:szCs w:val="32"/>
      <w:lang w:val="en-US" w:eastAsia="zh-CN" w:bidi="ar-SA"/>
    </w:rPr>
  </w:style>
  <w:style w:type="character" w:styleId="1431" w:customStyle="1">
    <w:name w:val="标题 4 字符"/>
    <w:link w:val="946"/>
    <w:uiPriority w:val="9"/>
    <w:qFormat/>
    <w:rPr>
      <w:rFonts w:ascii="Arial" w:hAnsi="Arial" w:eastAsia="黑体"/>
      <w:b/>
      <w:bCs/>
      <w:sz w:val="28"/>
      <w:szCs w:val="28"/>
    </w:rPr>
  </w:style>
  <w:style w:type="character" w:styleId="1432" w:customStyle="1">
    <w:name w:val="CITE"/>
    <w:uiPriority w:val="0"/>
    <w:qFormat/>
    <w:rPr>
      <w:i/>
    </w:rPr>
  </w:style>
  <w:style w:type="character" w:styleId="1433" w:customStyle="1">
    <w:name w:val="HTML Markup"/>
    <w:uiPriority w:val="0"/>
    <w:qFormat/>
    <w:rPr>
      <w:vanish/>
      <w:color w:val="ff0000"/>
    </w:rPr>
  </w:style>
  <w:style w:type="character" w:styleId="1434" w:customStyle="1">
    <w:name w:val="浅色底纹 - 强调文字颜色 2 Char"/>
    <w:link w:val="1435"/>
    <w:uiPriority w:val="0"/>
    <w:qFormat/>
    <w:rPr>
      <w:b/>
      <w:bCs/>
      <w:i/>
      <w:iCs/>
      <w:color w:val="4f81bd"/>
      <w:sz w:val="21"/>
      <w:szCs w:val="22"/>
      <w:lang w:bidi="ar-SA"/>
    </w:rPr>
  </w:style>
  <w:style w:type="paragraph" w:styleId="1435" w:customStyle="1">
    <w:name w:val="浅色底纹 - 强调文字颜色 21"/>
    <w:basedOn w:val="942"/>
    <w:next w:val="942"/>
    <w:link w:val="1434"/>
    <w:uiPriority w:val="0"/>
    <w:qFormat/>
    <w:pPr>
      <w:ind w:left="936" w:right="936"/>
      <w:spacing w:before="200" w:after="280" w:line="360" w:lineRule="atLeast"/>
      <w:pBdr>
        <w:bottom w:val="single" w:color="4F81BD" w:sz="4" w:space="4"/>
      </w:pBdr>
    </w:pPr>
    <w:rPr>
      <w:b/>
      <w:bCs/>
      <w:i/>
      <w:iCs/>
      <w:color w:val="4f81bd"/>
      <w:szCs w:val="22"/>
    </w:rPr>
  </w:style>
  <w:style w:type="character" w:styleId="1436" w:customStyle="1">
    <w:name w:val="Char Char18"/>
    <w:uiPriority w:val="0"/>
    <w:qFormat/>
    <w:rPr>
      <w:rFonts w:ascii="Cambria" w:hAnsi="Cambria" w:eastAsia="宋体"/>
      <w:b/>
      <w:bCs/>
      <w:sz w:val="32"/>
      <w:szCs w:val="32"/>
      <w:lang w:val="en-US" w:eastAsia="zh-CN" w:bidi="ar-SA"/>
    </w:rPr>
  </w:style>
  <w:style w:type="character" w:styleId="1437" w:customStyle="1">
    <w:name w:val="副标题 Char1"/>
    <w:uiPriority w:val="11"/>
    <w:qFormat/>
    <w:rPr>
      <w:rFonts w:hint="default" w:ascii="Cambria" w:hAnsi="Cambria" w:cs="Times New Roman"/>
      <w:b/>
      <w:bCs/>
      <w:sz w:val="32"/>
      <w:szCs w:val="32"/>
    </w:rPr>
  </w:style>
  <w:style w:type="character" w:styleId="1438" w:customStyle="1">
    <w:name w:val="副标题 字符"/>
    <w:link w:val="1007"/>
    <w:uiPriority w:val="0"/>
    <w:qFormat/>
    <w:rPr>
      <w:rFonts w:ascii="Cambria" w:hAnsi="Cambria"/>
      <w:b/>
      <w:bCs/>
      <w:sz w:val="32"/>
      <w:szCs w:val="32"/>
    </w:rPr>
  </w:style>
  <w:style w:type="character" w:styleId="1439" w:customStyle="1">
    <w:name w:val="Char Char4"/>
    <w:uiPriority w:val="0"/>
    <w:qFormat/>
    <w:rPr>
      <w:rFonts w:ascii="宋体" w:hAnsi="宋体" w:eastAsia="黑体" w:cs="Arial"/>
      <w:b/>
      <w:sz w:val="28"/>
      <w:szCs w:val="32"/>
      <w:lang w:val="en-US" w:eastAsia="zh-CN" w:bidi="ar-SA"/>
    </w:rPr>
  </w:style>
  <w:style w:type="character" w:styleId="1440" w:customStyle="1">
    <w:name w:val="Typewriter"/>
    <w:uiPriority w:val="0"/>
    <w:qFormat/>
    <w:rPr>
      <w:rFonts w:ascii="Courier New" w:hAnsi="Courier New"/>
      <w:sz w:val="20"/>
    </w:rPr>
  </w:style>
  <w:style w:type="character" w:styleId="1441" w:customStyle="1">
    <w:name w:val="不明显参考1"/>
    <w:uiPriority w:val="0"/>
    <w:qFormat/>
    <w:rPr>
      <w:smallCaps/>
      <w:color w:val="c0504d"/>
      <w:u w:val="single"/>
    </w:rPr>
  </w:style>
  <w:style w:type="character" w:styleId="1442" w:customStyle="1">
    <w:name w:val="CODE"/>
    <w:uiPriority w:val="0"/>
    <w:qFormat/>
    <w:rPr>
      <w:rFonts w:ascii="Courier New" w:hAnsi="Courier New"/>
      <w:sz w:val="20"/>
    </w:rPr>
  </w:style>
  <w:style w:type="character" w:styleId="1443" w:customStyle="1">
    <w:name w:val="书籍标题1"/>
    <w:uiPriority w:val="0"/>
    <w:qFormat/>
    <w:rPr>
      <w:b/>
      <w:bCs/>
      <w:smallCaps/>
      <w:spacing w:val="5"/>
    </w:rPr>
  </w:style>
  <w:style w:type="character" w:styleId="1444" w:customStyle="1">
    <w:name w:val="Char Char211"/>
    <w:uiPriority w:val="0"/>
    <w:semiHidden/>
    <w:qFormat/>
    <w:rPr>
      <w:rFonts w:eastAsia="宋体"/>
      <w:sz w:val="21"/>
      <w:szCs w:val="24"/>
      <w:lang w:val="en-US" w:eastAsia="zh-CN" w:bidi="ar-SA"/>
    </w:rPr>
  </w:style>
  <w:style w:type="character" w:styleId="1445" w:customStyle="1">
    <w:name w:val="Keyboard"/>
    <w:uiPriority w:val="0"/>
    <w:qFormat/>
    <w:rPr>
      <w:rFonts w:ascii="Courier New" w:hAnsi="Courier New"/>
      <w:b/>
      <w:sz w:val="20"/>
    </w:rPr>
  </w:style>
  <w:style w:type="character" w:styleId="144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47" w:customStyle="1">
    <w:name w:val="textcontents"/>
    <w:uiPriority w:val="0"/>
    <w:qFormat/>
    <w:rPr>
      <w:rFonts w:hint="default" w:ascii="Times New Roman" w:hAnsi="Times New Roman" w:cs="Times New Roman"/>
    </w:rPr>
  </w:style>
  <w:style w:type="character" w:styleId="1448" w:customStyle="1">
    <w:name w:val="超链接1"/>
    <w:uiPriority w:val="99"/>
    <w:unhideWhenUsed/>
    <w:qFormat/>
    <w:rPr>
      <w:rFonts w:hint="default" w:ascii="Tahoma" w:hAnsi="Tahoma" w:cs="Tahoma"/>
      <w:color w:val="000066"/>
      <w:sz w:val="18"/>
      <w:szCs w:val="18"/>
      <w:u w:val="none"/>
    </w:rPr>
  </w:style>
  <w:style w:type="character" w:styleId="1449" w:customStyle="1">
    <w:name w:val="标题 2 Char_0"/>
    <w:link w:val="1450"/>
    <w:uiPriority w:val="0"/>
    <w:qFormat/>
    <w:rPr>
      <w:sz w:val="21"/>
      <w:szCs w:val="22"/>
    </w:rPr>
  </w:style>
  <w:style w:type="paragraph" w:styleId="1450" w:customStyle="1">
    <w:name w:val="标题 2_0"/>
    <w:basedOn w:val="942"/>
    <w:link w:val="1449"/>
    <w:uiPriority w:val="0"/>
    <w:qFormat/>
    <w:rPr>
      <w:szCs w:val="22"/>
      <w:lang w:val="zh-CN"/>
    </w:rPr>
  </w:style>
  <w:style w:type="character" w:styleId="1451" w:customStyle="1">
    <w:name w:val="Char Char311"/>
    <w:uiPriority w:val="0"/>
    <w:qFormat/>
    <w:rPr>
      <w:rFonts w:ascii="黑体" w:hAnsi="宋体" w:eastAsia="黑体" w:cs="Arial"/>
      <w:b/>
      <w:bCs/>
      <w:sz w:val="24"/>
      <w:szCs w:val="24"/>
      <w:lang w:val="en-US" w:eastAsia="zh-CN" w:bidi="ar-SA"/>
    </w:rPr>
  </w:style>
  <w:style w:type="character" w:styleId="1452" w:customStyle="1">
    <w:name w:val="批注框文本 Char1"/>
    <w:uiPriority w:val="0"/>
    <w:qFormat/>
    <w:rPr>
      <w:sz w:val="18"/>
      <w:szCs w:val="18"/>
    </w:rPr>
  </w:style>
  <w:style w:type="character" w:styleId="1453" w:customStyle="1">
    <w:name w:val="正文文本 Char2"/>
    <w:uiPriority w:val="0"/>
    <w:qFormat/>
    <w:rPr>
      <w:rFonts w:hint="default" w:ascii="Calibri" w:hAnsi="Calibri" w:eastAsia="宋体" w:cs="Times New Roman"/>
    </w:rPr>
  </w:style>
  <w:style w:type="character" w:styleId="1454" w:customStyle="1">
    <w:name w:val="标题 Char1"/>
    <w:uiPriority w:val="0"/>
    <w:qFormat/>
    <w:rPr>
      <w:rFonts w:hint="default" w:ascii="Cambria" w:hAnsi="Cambria" w:eastAsia="宋体" w:cs="Times New Roman"/>
      <w:b/>
      <w:bCs/>
      <w:sz w:val="32"/>
      <w:szCs w:val="32"/>
    </w:rPr>
  </w:style>
  <w:style w:type="character" w:styleId="1455" w:customStyle="1">
    <w:name w:val="Comment"/>
    <w:uiPriority w:val="0"/>
    <w:qFormat/>
    <w:rPr>
      <w:vanish/>
    </w:rPr>
  </w:style>
  <w:style w:type="character" w:styleId="1456" w:customStyle="1">
    <w:name w:val="Variable"/>
    <w:uiPriority w:val="0"/>
    <w:qFormat/>
    <w:rPr>
      <w:i/>
    </w:rPr>
  </w:style>
  <w:style w:type="character" w:styleId="1457" w:customStyle="1">
    <w:name w:val="副标题 Char2"/>
    <w:uiPriority w:val="11"/>
    <w:qFormat/>
    <w:rPr>
      <w:rFonts w:ascii="Cambria" w:hAnsi="Cambria" w:eastAsia="宋体" w:cs="Times New Roman"/>
      <w:b/>
      <w:bCs/>
      <w:sz w:val="32"/>
      <w:szCs w:val="32"/>
      <w:lang w:val="en-US" w:eastAsia="zh-CN" w:bidi="ar-SA"/>
    </w:rPr>
  </w:style>
  <w:style w:type="paragraph" w:styleId="1458" w:customStyle="1">
    <w:name w:val="H1"/>
    <w:basedOn w:val="942"/>
    <w:next w:val="942"/>
    <w:uiPriority w:val="0"/>
    <w:qFormat/>
    <w:pPr>
      <w:jc w:val="left"/>
      <w:keepNext/>
      <w:spacing w:before="100" w:after="100"/>
      <w:outlineLvl w:val="1"/>
    </w:pPr>
    <w:rPr>
      <w:b/>
      <w:sz w:val="48"/>
    </w:rPr>
  </w:style>
  <w:style w:type="paragraph" w:styleId="1459" w:customStyle="1">
    <w:name w:val="H5"/>
    <w:basedOn w:val="942"/>
    <w:next w:val="942"/>
    <w:uiPriority w:val="0"/>
    <w:qFormat/>
    <w:pPr>
      <w:jc w:val="left"/>
      <w:keepNext/>
      <w:spacing w:before="100" w:after="100"/>
      <w:outlineLvl w:val="5"/>
    </w:pPr>
    <w:rPr>
      <w:b/>
      <w:sz w:val="20"/>
    </w:rPr>
  </w:style>
  <w:style w:type="paragraph" w:styleId="1460" w:customStyle="1">
    <w:name w:val="H4"/>
    <w:basedOn w:val="942"/>
    <w:next w:val="942"/>
    <w:uiPriority w:val="0"/>
    <w:qFormat/>
    <w:pPr>
      <w:jc w:val="left"/>
      <w:keepNext/>
      <w:spacing w:before="100" w:after="100"/>
      <w:outlineLvl w:val="4"/>
    </w:pPr>
    <w:rPr>
      <w:b/>
      <w:sz w:val="24"/>
    </w:rPr>
  </w:style>
  <w:style w:type="paragraph" w:styleId="1461" w:customStyle="1">
    <w:name w:val="Address"/>
    <w:basedOn w:val="942"/>
    <w:next w:val="942"/>
    <w:uiPriority w:val="0"/>
    <w:qFormat/>
    <w:pPr>
      <w:jc w:val="left"/>
    </w:pPr>
    <w:rPr>
      <w:i/>
      <w:sz w:val="24"/>
    </w:rPr>
  </w:style>
  <w:style w:type="paragraph" w:styleId="146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3" w:customStyle="1">
    <w:name w:val="样式 标题 1 + 黑体 三号 非加粗 居中 段前: 6 磅 段后: 6 磅 行距: 固定值 20 磅"/>
    <w:basedOn w:val="943"/>
    <w:uiPriority w:val="99"/>
    <w:qFormat/>
    <w:pPr>
      <w:jc w:val="both"/>
      <w:spacing w:line="400" w:lineRule="exact"/>
    </w:pPr>
    <w:rPr>
      <w:rFonts w:hAnsi="黑体" w:cs="宋体"/>
      <w:b w:val="0"/>
      <w:bCs/>
    </w:rPr>
  </w:style>
  <w:style w:type="paragraph" w:styleId="1464" w:customStyle="1">
    <w:name w:val="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5" w:customStyle="1">
    <w:name w:val="样式 标题 2 + Times New Roman 四号 非加粗 段前: 5 磅 段后: 0 磅 行距: 固定值 20..."/>
    <w:basedOn w:val="944"/>
    <w:uiPriority w:val="99"/>
    <w:qFormat/>
    <w:pPr>
      <w:jc w:val="both"/>
      <w:spacing w:before="100" w:after="0" w:line="400" w:lineRule="exact"/>
    </w:pPr>
    <w:rPr>
      <w:rFonts w:ascii="Times New Roman" w:hAnsi="Times New Roman" w:eastAsia="黑体" w:cs="宋体"/>
      <w:b w:val="0"/>
      <w:sz w:val="32"/>
      <w:szCs w:val="20"/>
    </w:rPr>
  </w:style>
  <w:style w:type="paragraph" w:styleId="1466" w:customStyle="1">
    <w:name w:val="TOC 标题1"/>
    <w:basedOn w:val="943"/>
    <w:next w:val="942"/>
    <w:uiPriority w:val="99"/>
    <w:qFormat/>
    <w:pPr>
      <w:jc w:val="both"/>
      <w:spacing w:before="480" w:after="0" w:line="276" w:lineRule="auto"/>
      <w:widowControl/>
      <w:outlineLvl w:val="9"/>
    </w:pPr>
    <w:rPr>
      <w:rFonts w:ascii="Cambria" w:hAnsi="Cambria"/>
      <w:color w:val="365f91"/>
      <w:sz w:val="28"/>
    </w:rPr>
  </w:style>
  <w:style w:type="paragraph" w:styleId="1467" w:customStyle="1">
    <w:name w:val="z-Top of Form"/>
    <w:next w:val="94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68" w:customStyle="1">
    <w:name w:val="样式 (西文) 仿宋_GB2312 居中 行距: 1.5 倍行距"/>
    <w:basedOn w:val="942"/>
    <w:uiPriority w:val="0"/>
    <w:qFormat/>
    <w:pPr>
      <w:jc w:val="center"/>
      <w:spacing w:line="360" w:lineRule="auto"/>
    </w:pPr>
    <w:rPr>
      <w:rFonts w:ascii="宋体" w:hAnsi="宋体" w:cs="宋体"/>
    </w:rPr>
  </w:style>
  <w:style w:type="paragraph" w:styleId="1469" w:customStyle="1">
    <w:name w:val="H2"/>
    <w:basedOn w:val="942"/>
    <w:next w:val="942"/>
    <w:uiPriority w:val="0"/>
    <w:qFormat/>
    <w:pPr>
      <w:jc w:val="left"/>
      <w:keepNext/>
      <w:spacing w:before="100" w:after="100"/>
      <w:outlineLvl w:val="2"/>
    </w:pPr>
    <w:rPr>
      <w:b/>
      <w:sz w:val="36"/>
    </w:rPr>
  </w:style>
  <w:style w:type="character" w:styleId="1470"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471"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472" w:customStyle="1">
    <w:name w:val="修订1"/>
    <w:uiPriority w:val="99"/>
    <w:qFormat/>
    <w:rPr>
      <w:rFonts w:hint="default" w:ascii="Times New Roman" w:hAnsi="Times New Roman" w:eastAsia="宋体" w:cs="Times New Roman"/>
      <w:sz w:val="21"/>
      <w:szCs w:val="24"/>
      <w:lang w:val="en-US" w:eastAsia="zh-CN" w:bidi="ar-SA"/>
    </w:rPr>
  </w:style>
  <w:style w:type="paragraph" w:styleId="1473" w:customStyle="1">
    <w:name w:val="Blockquote"/>
    <w:basedOn w:val="942"/>
    <w:uiPriority w:val="0"/>
    <w:qFormat/>
    <w:pPr>
      <w:ind w:left="360" w:right="360"/>
      <w:jc w:val="left"/>
      <w:spacing w:before="100" w:after="100"/>
    </w:pPr>
    <w:rPr>
      <w:sz w:val="24"/>
    </w:rPr>
  </w:style>
  <w:style w:type="paragraph" w:styleId="1474" w:customStyle="1">
    <w:name w:val="H3"/>
    <w:basedOn w:val="942"/>
    <w:next w:val="942"/>
    <w:uiPriority w:val="0"/>
    <w:qFormat/>
    <w:pPr>
      <w:jc w:val="left"/>
      <w:keepNext/>
      <w:spacing w:before="100" w:after="100"/>
      <w:outlineLvl w:val="3"/>
    </w:pPr>
    <w:rPr>
      <w:b/>
      <w:sz w:val="28"/>
    </w:rPr>
  </w:style>
  <w:style w:type="paragraph" w:styleId="1475" w:customStyle="1">
    <w:name w:val="空半行"/>
    <w:basedOn w:val="942"/>
    <w:uiPriority w:val="0"/>
    <w:qFormat/>
    <w:pPr>
      <w:spacing w:line="120" w:lineRule="exact"/>
    </w:pPr>
    <w:rPr>
      <w:rFonts w:eastAsia="仿宋_GB2312"/>
      <w:color w:val="ffffff"/>
      <w:sz w:val="30"/>
    </w:rPr>
  </w:style>
  <w:style w:type="paragraph" w:styleId="1476" w:customStyle="1">
    <w:name w:val="_Style 81"/>
    <w:next w:val="9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7" w:customStyle="1">
    <w:name w:val="flNote"/>
    <w:basedOn w:val="942"/>
    <w:uiPriority w:val="0"/>
    <w:qFormat/>
    <w:pPr>
      <w:jc w:val="center"/>
      <w:spacing w:before="320" w:after="160" w:line="360" w:lineRule="atLeast"/>
    </w:pPr>
    <w:rPr>
      <w:rFonts w:ascii="Arial" w:eastAsia="黑体"/>
      <w:sz w:val="30"/>
    </w:rPr>
  </w:style>
  <w:style w:type="paragraph" w:styleId="1478" w:customStyle="1">
    <w:name w:val="Preformatted"/>
    <w:basedOn w:val="94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79" w:customStyle="1">
    <w:name w:val="H6"/>
    <w:basedOn w:val="942"/>
    <w:next w:val="942"/>
    <w:uiPriority w:val="0"/>
    <w:qFormat/>
    <w:pPr>
      <w:jc w:val="left"/>
      <w:keepNext/>
      <w:spacing w:before="100" w:after="100"/>
      <w:outlineLvl w:val="6"/>
    </w:pPr>
    <w:rPr>
      <w:b/>
      <w:sz w:val="16"/>
    </w:rPr>
  </w:style>
  <w:style w:type="paragraph" w:styleId="1480" w:customStyle="1">
    <w:name w:val="普通(网站)1"/>
    <w:basedOn w:val="1471"/>
    <w:uiPriority w:val="99"/>
    <w:unhideWhenUsed/>
    <w:qFormat/>
    <w:pPr>
      <w:jc w:val="left"/>
      <w:spacing w:before="100" w:beforeAutospacing="1" w:after="100" w:afterAutospacing="1"/>
      <w:widowControl/>
    </w:pPr>
    <w:rPr>
      <w:rFonts w:ascii="宋体" w:hAnsi="宋体" w:cs="宋体"/>
      <w:sz w:val="24"/>
      <w:szCs w:val="24"/>
    </w:rPr>
  </w:style>
  <w:style w:type="character" w:styleId="1481" w:customStyle="1">
    <w:name w:val="引用 Char2"/>
    <w:uiPriority w:val="29"/>
    <w:qFormat/>
    <w:rPr>
      <w:rFonts w:ascii="Tahoma" w:hAnsi="Tahoma" w:eastAsia="宋体" w:cs="Times New Roman"/>
      <w:i/>
      <w:iCs/>
      <w:color w:val="000000"/>
      <w:sz w:val="21"/>
      <w:szCs w:val="24"/>
      <w:lang w:val="en-US" w:eastAsia="zh-CN" w:bidi="ar-SA"/>
    </w:rPr>
  </w:style>
  <w:style w:type="paragraph" w:styleId="1482" w:customStyle="1">
    <w:name w:val="z-Bottom of Form"/>
    <w:next w:val="94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83" w:customStyle="1">
    <w:name w:val="中等深浅网格 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8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85" w:customStyle="1">
    <w:name w:val="样式 标题 3 + (中文) 黑体 小四 非加粗 段前: 7.8 磅 段后: 0 磅 行距: 固定值 20 磅"/>
    <w:basedOn w:val="945"/>
    <w:uiPriority w:val="99"/>
    <w:qFormat/>
    <w:pPr>
      <w:spacing w:before="0" w:after="0" w:line="400" w:lineRule="exact"/>
    </w:pPr>
    <w:rPr>
      <w:rFonts w:cs="宋体"/>
      <w:bCs w:val="0"/>
      <w:szCs w:val="20"/>
      <w:lang w:val="zh-CN"/>
    </w:rPr>
  </w:style>
  <w:style w:type="character" w:styleId="1486" w:customStyle="1">
    <w:name w:val="页眉 Char1"/>
    <w:uiPriority w:val="99"/>
    <w:semiHidden/>
    <w:qFormat/>
    <w:rPr>
      <w:sz w:val="18"/>
      <w:szCs w:val="18"/>
    </w:rPr>
  </w:style>
  <w:style w:type="character" w:styleId="1487" w:customStyle="1">
    <w:name w:val="页脚 Char1"/>
    <w:uiPriority w:val="0"/>
    <w:qFormat/>
    <w:rPr>
      <w:sz w:val="18"/>
      <w:szCs w:val="18"/>
    </w:rPr>
  </w:style>
  <w:style w:type="character" w:styleId="1488" w:customStyle="1">
    <w:name w:val="要点11"/>
    <w:uiPriority w:val="22"/>
    <w:qFormat/>
    <w:rPr>
      <w:b/>
      <w:sz w:val="20"/>
    </w:rPr>
  </w:style>
  <w:style w:type="character" w:styleId="1489" w:customStyle="1">
    <w:name w:val="超链接11"/>
    <w:uiPriority w:val="99"/>
    <w:qFormat/>
    <w:rPr>
      <w:color w:val="000066"/>
      <w:sz w:val="20"/>
      <w:u w:val="none"/>
    </w:rPr>
  </w:style>
  <w:style w:type="character" w:styleId="1490" w:customStyle="1">
    <w:name w:val="日期 Char3"/>
    <w:uiPriority w:val="0"/>
    <w:qFormat/>
    <w:rPr>
      <w:rFonts w:ascii="宋体" w:hAnsi="宋体" w:eastAsia="宋体" w:cs="宋体"/>
      <w:sz w:val="20"/>
      <w:szCs w:val="20"/>
    </w:rPr>
  </w:style>
  <w:style w:type="character" w:styleId="1491" w:customStyle="1">
    <w:name w:val="标题 1 Char1"/>
    <w:uiPriority w:val="0"/>
    <w:qFormat/>
    <w:rPr>
      <w:b/>
      <w:bCs/>
      <w:sz w:val="44"/>
      <w:szCs w:val="44"/>
    </w:rPr>
  </w:style>
  <w:style w:type="character" w:styleId="1492" w:customStyle="1">
    <w:name w:val="标题 2 Char1"/>
    <w:uiPriority w:val="0"/>
    <w:qFormat/>
    <w:rPr>
      <w:rFonts w:ascii="Cambria" w:hAnsi="Cambria" w:eastAsia="宋体" w:cs="Times New Roman"/>
      <w:b/>
      <w:bCs/>
      <w:sz w:val="32"/>
      <w:szCs w:val="32"/>
    </w:rPr>
  </w:style>
  <w:style w:type="character" w:styleId="1493" w:customStyle="1">
    <w:name w:val="标题 3 Char1"/>
    <w:uiPriority w:val="0"/>
    <w:qFormat/>
    <w:rPr>
      <w:b/>
      <w:bCs/>
      <w:sz w:val="32"/>
      <w:szCs w:val="32"/>
    </w:rPr>
  </w:style>
  <w:style w:type="character" w:styleId="1494" w:customStyle="1">
    <w:name w:val="标题 4 Char1"/>
    <w:uiPriority w:val="0"/>
    <w:qFormat/>
    <w:rPr>
      <w:rFonts w:ascii="Cambria" w:hAnsi="Cambria" w:eastAsia="宋体" w:cs="Times New Roman"/>
      <w:b/>
      <w:bCs/>
      <w:sz w:val="28"/>
      <w:szCs w:val="28"/>
    </w:rPr>
  </w:style>
  <w:style w:type="character" w:styleId="1495" w:customStyle="1">
    <w:name w:val="标题 5 Char1"/>
    <w:uiPriority w:val="0"/>
    <w:qFormat/>
    <w:rPr>
      <w:b/>
      <w:bCs/>
      <w:sz w:val="28"/>
      <w:szCs w:val="28"/>
    </w:rPr>
  </w:style>
  <w:style w:type="character" w:styleId="1496" w:customStyle="1">
    <w:name w:val="标题 6 Char1"/>
    <w:uiPriority w:val="9"/>
    <w:semiHidden/>
    <w:qFormat/>
    <w:rPr>
      <w:rFonts w:ascii="Cambria" w:hAnsi="Cambria" w:eastAsia="宋体" w:cs="Times New Roman"/>
      <w:b/>
      <w:bCs/>
      <w:sz w:val="24"/>
      <w:szCs w:val="24"/>
    </w:rPr>
  </w:style>
  <w:style w:type="character" w:styleId="1497" w:customStyle="1">
    <w:name w:val="标题 7 Char1"/>
    <w:uiPriority w:val="9"/>
    <w:semiHidden/>
    <w:qFormat/>
    <w:rPr>
      <w:b/>
      <w:bCs/>
      <w:sz w:val="24"/>
      <w:szCs w:val="24"/>
    </w:rPr>
  </w:style>
  <w:style w:type="character" w:styleId="1498" w:customStyle="1">
    <w:name w:val="标题 8 Char1"/>
    <w:uiPriority w:val="9"/>
    <w:semiHidden/>
    <w:qFormat/>
    <w:rPr>
      <w:rFonts w:ascii="Cambria" w:hAnsi="Cambria" w:eastAsia="宋体" w:cs="Times New Roman"/>
      <w:sz w:val="24"/>
      <w:szCs w:val="24"/>
    </w:rPr>
  </w:style>
  <w:style w:type="character" w:styleId="1499" w:customStyle="1">
    <w:name w:val="标题 9 Char1"/>
    <w:uiPriority w:val="9"/>
    <w:semiHidden/>
    <w:qFormat/>
    <w:rPr>
      <w:rFonts w:ascii="Cambria" w:hAnsi="Cambria" w:eastAsia="宋体" w:cs="Times New Roman"/>
      <w:sz w:val="21"/>
      <w:szCs w:val="21"/>
    </w:rPr>
  </w:style>
  <w:style w:type="character" w:styleId="1500" w:customStyle="1">
    <w:name w:val="批注框文本 Char3"/>
    <w:uiPriority w:val="99"/>
    <w:semiHidden/>
    <w:qFormat/>
    <w:rPr>
      <w:rFonts w:ascii="宋体" w:hAnsi="宋体" w:eastAsia="宋体" w:cs="宋体"/>
      <w:sz w:val="18"/>
      <w:szCs w:val="18"/>
    </w:rPr>
  </w:style>
  <w:style w:type="character" w:styleId="1501" w:customStyle="1">
    <w:name w:val="批注文字 Char2"/>
    <w:uiPriority w:val="0"/>
    <w:qFormat/>
    <w:rPr>
      <w:rFonts w:ascii="宋体" w:hAnsi="宋体" w:eastAsia="宋体" w:cs="宋体"/>
      <w:sz w:val="20"/>
      <w:szCs w:val="20"/>
    </w:rPr>
  </w:style>
  <w:style w:type="character" w:styleId="1502" w:customStyle="1">
    <w:name w:val="批注主题 Char3"/>
    <w:uiPriority w:val="99"/>
    <w:semiHidden/>
    <w:qFormat/>
    <w:rPr>
      <w:rFonts w:ascii="宋体" w:hAnsi="宋体" w:eastAsia="宋体" w:cs="宋体"/>
      <w:b/>
      <w:bCs/>
      <w:sz w:val="20"/>
      <w:szCs w:val="20"/>
    </w:rPr>
  </w:style>
  <w:style w:type="character" w:styleId="1503" w:customStyle="1">
    <w:name w:val="文档结构图 Char3"/>
    <w:uiPriority w:val="99"/>
    <w:semiHidden/>
    <w:qFormat/>
    <w:rPr>
      <w:rFonts w:ascii="宋体" w:hAnsi="宋体" w:eastAsia="宋体" w:cs="宋体"/>
      <w:sz w:val="18"/>
      <w:szCs w:val="18"/>
    </w:rPr>
  </w:style>
  <w:style w:type="character" w:styleId="1504" w:customStyle="1">
    <w:name w:val="正文文本 Char3"/>
    <w:uiPriority w:val="0"/>
    <w:qFormat/>
    <w:rPr>
      <w:rFonts w:ascii="宋体" w:hAnsi="宋体" w:eastAsia="宋体" w:cs="宋体"/>
      <w:sz w:val="20"/>
      <w:szCs w:val="20"/>
    </w:rPr>
  </w:style>
  <w:style w:type="character" w:styleId="1505" w:customStyle="1">
    <w:name w:val="标题 Char2"/>
    <w:uiPriority w:val="0"/>
    <w:qFormat/>
    <w:rPr>
      <w:rFonts w:ascii="Cambria" w:hAnsi="Cambria" w:eastAsia="宋体" w:cs="Times New Roman"/>
      <w:b/>
      <w:bCs/>
      <w:sz w:val="32"/>
      <w:szCs w:val="32"/>
    </w:rPr>
  </w:style>
  <w:style w:type="character" w:styleId="1506" w:customStyle="1">
    <w:name w:val="日期 字符"/>
    <w:uiPriority w:val="0"/>
    <w:qFormat/>
    <w:rPr>
      <w:rFonts w:ascii="Times New Roman" w:hAnsi="Times New Roman" w:eastAsia="宋体" w:cs="Times New Roman"/>
      <w:sz w:val="24"/>
      <w:szCs w:val="20"/>
    </w:rPr>
  </w:style>
  <w:style w:type="character" w:styleId="1507" w:customStyle="1">
    <w:name w:val="Char Char91"/>
    <w:uiPriority w:val="0"/>
    <w:qFormat/>
    <w:rPr>
      <w:rFonts w:eastAsia="宋体"/>
      <w:b/>
      <w:bCs/>
      <w:sz w:val="32"/>
      <w:szCs w:val="44"/>
      <w:lang w:val="en-US" w:eastAsia="zh-CN" w:bidi="ar-SA"/>
    </w:rPr>
  </w:style>
  <w:style w:type="character" w:styleId="1508" w:customStyle="1">
    <w:name w:val="Body Text Indent Char"/>
    <w:uiPriority w:val="0"/>
    <w:qFormat/>
    <w:rPr>
      <w:rFonts w:ascii="宋体" w:hAnsi="宋体" w:eastAsia="宋体"/>
      <w:sz w:val="21"/>
      <w:lang w:val="en-US" w:eastAsia="zh-CN" w:bidi="ar-SA"/>
    </w:rPr>
  </w:style>
  <w:style w:type="character" w:styleId="1509" w:customStyle="1">
    <w:name w:val="Body Text Indent 2 Char"/>
    <w:uiPriority w:val="0"/>
    <w:qFormat/>
    <w:rPr>
      <w:rFonts w:eastAsia="宋体"/>
      <w:sz w:val="21"/>
      <w:szCs w:val="24"/>
      <w:lang w:val="en-US" w:eastAsia="zh-CN" w:bidi="ar-SA"/>
    </w:rPr>
  </w:style>
  <w:style w:type="character" w:styleId="1510" w:customStyle="1">
    <w:name w:val="Char Char23"/>
    <w:uiPriority w:val="0"/>
    <w:qFormat/>
    <w:rPr>
      <w:rFonts w:eastAsia="宋体"/>
      <w:b/>
      <w:bCs/>
      <w:sz w:val="32"/>
      <w:szCs w:val="44"/>
      <w:lang w:val="en-US" w:eastAsia="zh-CN" w:bidi="ar-SA"/>
    </w:rPr>
  </w:style>
  <w:style w:type="character" w:styleId="1511" w:customStyle="1">
    <w:name w:val="Heading 4 Char"/>
    <w:uiPriority w:val="0"/>
    <w:qFormat/>
    <w:rPr>
      <w:rFonts w:ascii="Arial" w:hAnsi="Arial" w:eastAsia="宋体"/>
      <w:b/>
      <w:bCs/>
      <w:sz w:val="21"/>
      <w:szCs w:val="28"/>
      <w:lang w:val="en-US" w:eastAsia="zh-CN" w:bidi="ar-SA"/>
    </w:rPr>
  </w:style>
  <w:style w:type="character" w:styleId="1512" w:customStyle="1">
    <w:name w:val="Heading 3 Char"/>
    <w:uiPriority w:val="0"/>
    <w:qFormat/>
    <w:rPr>
      <w:rFonts w:cs="Times New Roman"/>
      <w:b/>
      <w:bCs/>
      <w:sz w:val="32"/>
      <w:szCs w:val="32"/>
    </w:rPr>
  </w:style>
  <w:style w:type="character" w:styleId="1513" w:customStyle="1">
    <w:name w:val="Footnote Text Char"/>
    <w:uiPriority w:val="0"/>
    <w:qFormat/>
    <w:rPr>
      <w:rFonts w:eastAsia="宋体"/>
      <w:sz w:val="18"/>
      <w:lang w:val="en-US" w:eastAsia="zh-CN" w:bidi="ar-SA"/>
    </w:rPr>
  </w:style>
  <w:style w:type="character" w:styleId="1514" w:customStyle="1">
    <w:name w:val="Comment Subject Char"/>
    <w:uiPriority w:val="0"/>
    <w:qFormat/>
    <w:rPr>
      <w:b/>
      <w:sz w:val="24"/>
      <w:lang w:bidi="ar-SA"/>
    </w:rPr>
  </w:style>
  <w:style w:type="character" w:styleId="1515" w:customStyle="1">
    <w:name w:val="超链接_0"/>
    <w:uiPriority w:val="99"/>
    <w:qFormat/>
    <w:rPr>
      <w:rFonts w:ascii="Calibri" w:hAnsi="Calibri" w:cs="Times New Roman"/>
      <w:color w:val="0000ff"/>
      <w:u w:val="single"/>
    </w:rPr>
  </w:style>
  <w:style w:type="character" w:styleId="1516" w:customStyle="1">
    <w:name w:val="Title Char"/>
    <w:uiPriority w:val="0"/>
    <w:qFormat/>
    <w:rPr>
      <w:rFonts w:ascii="Cambria" w:hAnsi="Cambria"/>
      <w:b/>
      <w:sz w:val="32"/>
      <w:lang w:bidi="ar-SA"/>
    </w:rPr>
  </w:style>
  <w:style w:type="character" w:styleId="1517" w:customStyle="1">
    <w:name w:val="Balloon Text Char"/>
    <w:uiPriority w:val="0"/>
    <w:qFormat/>
    <w:rPr>
      <w:sz w:val="18"/>
      <w:lang w:bidi="ar-SA"/>
    </w:rPr>
  </w:style>
  <w:style w:type="character" w:styleId="1518" w:customStyle="1">
    <w:name w:val="Char Char20"/>
    <w:uiPriority w:val="0"/>
    <w:qFormat/>
    <w:rPr>
      <w:rFonts w:ascii="Times New Roman" w:hAnsi="Times New Roman" w:eastAsia="宋体" w:cs="Times New Roman"/>
      <w:b/>
      <w:bCs/>
      <w:sz w:val="24"/>
      <w:szCs w:val="32"/>
    </w:rPr>
  </w:style>
  <w:style w:type="character" w:styleId="1519" w:customStyle="1">
    <w:name w:val="Header Char"/>
    <w:uiPriority w:val="0"/>
    <w:qFormat/>
    <w:rPr>
      <w:rFonts w:eastAsia="宋体"/>
      <w:sz w:val="18"/>
      <w:szCs w:val="18"/>
      <w:lang w:val="en-US" w:eastAsia="zh-CN" w:bidi="ar-SA"/>
    </w:rPr>
  </w:style>
  <w:style w:type="character" w:styleId="1520" w:customStyle="1">
    <w:name w:val="脚注文本 字符"/>
    <w:link w:val="1010"/>
    <w:uiPriority w:val="99"/>
    <w:qFormat/>
    <w:rPr>
      <w:sz w:val="18"/>
    </w:rPr>
  </w:style>
  <w:style w:type="character" w:styleId="1521" w:customStyle="1">
    <w:name w:val="Heading 5 Char"/>
    <w:uiPriority w:val="0"/>
    <w:qFormat/>
    <w:rPr>
      <w:rFonts w:eastAsia="宋体"/>
      <w:b/>
      <w:bCs/>
      <w:sz w:val="28"/>
      <w:szCs w:val="28"/>
      <w:lang w:val="en-US" w:eastAsia="zh-CN" w:bidi="ar-SA"/>
    </w:rPr>
  </w:style>
  <w:style w:type="character" w:styleId="1522" w:customStyle="1">
    <w:name w:val="Heading 1 Char"/>
    <w:uiPriority w:val="0"/>
    <w:qFormat/>
    <w:rPr>
      <w:rFonts w:eastAsia="宋体"/>
      <w:b/>
      <w:bCs/>
      <w:sz w:val="32"/>
      <w:szCs w:val="44"/>
      <w:lang w:val="en-US" w:eastAsia="zh-CN" w:bidi="ar-SA"/>
    </w:rPr>
  </w:style>
  <w:style w:type="character" w:styleId="1523" w:customStyle="1">
    <w:name w:val="Char Char22"/>
    <w:uiPriority w:val="0"/>
    <w:qFormat/>
    <w:rPr>
      <w:rFonts w:ascii="Times New Roman" w:hAnsi="Times New Roman" w:eastAsia="宋体" w:cs="Times New Roman"/>
      <w:b/>
      <w:bCs/>
      <w:sz w:val="32"/>
      <w:szCs w:val="44"/>
    </w:rPr>
  </w:style>
  <w:style w:type="character" w:styleId="1524" w:customStyle="1">
    <w:name w:val="Heading 3 Char1"/>
    <w:uiPriority w:val="0"/>
    <w:qFormat/>
    <w:rPr>
      <w:rFonts w:eastAsia="宋体"/>
      <w:b/>
      <w:bCs/>
      <w:sz w:val="24"/>
      <w:szCs w:val="32"/>
      <w:lang w:val="en-US" w:eastAsia="zh-CN" w:bidi="ar-SA"/>
    </w:rPr>
  </w:style>
  <w:style w:type="character" w:styleId="1525" w:customStyle="1">
    <w:name w:val="Char Char181"/>
    <w:uiPriority w:val="0"/>
    <w:qFormat/>
    <w:rPr>
      <w:b/>
      <w:bCs/>
      <w:sz w:val="44"/>
      <w:szCs w:val="44"/>
    </w:rPr>
  </w:style>
  <w:style w:type="character" w:styleId="1526" w:customStyle="1">
    <w:name w:val="Char Char921"/>
    <w:uiPriority w:val="0"/>
    <w:qFormat/>
    <w:rPr>
      <w:rFonts w:eastAsia="宋体"/>
      <w:b/>
      <w:bCs/>
      <w:sz w:val="32"/>
      <w:szCs w:val="44"/>
      <w:lang w:val="en-US" w:eastAsia="zh-CN" w:bidi="ar-SA"/>
    </w:rPr>
  </w:style>
  <w:style w:type="character" w:styleId="1527" w:customStyle="1">
    <w:name w:val="Char Char19"/>
    <w:uiPriority w:val="0"/>
    <w:qFormat/>
    <w:rPr>
      <w:rFonts w:ascii="Arial" w:hAnsi="Arial" w:eastAsia="宋体" w:cs="Times New Roman"/>
      <w:b/>
      <w:bCs/>
      <w:szCs w:val="28"/>
    </w:rPr>
  </w:style>
  <w:style w:type="character" w:styleId="1528" w:customStyle="1">
    <w:name w:val="Document Map Char"/>
    <w:uiPriority w:val="0"/>
    <w:qFormat/>
    <w:rPr>
      <w:rFonts w:eastAsia="宋体"/>
      <w:sz w:val="21"/>
      <w:szCs w:val="24"/>
      <w:lang w:val="en-US" w:eastAsia="zh-CN" w:bidi="ar-SA"/>
    </w:rPr>
  </w:style>
  <w:style w:type="character" w:styleId="1529" w:customStyle="1">
    <w:name w:val="Comment Text Char1"/>
    <w:uiPriority w:val="0"/>
    <w:qFormat/>
    <w:rPr>
      <w:sz w:val="24"/>
      <w:lang w:bidi="ar-SA"/>
    </w:rPr>
  </w:style>
  <w:style w:type="character" w:styleId="1530" w:customStyle="1">
    <w:name w:val="Footer Char"/>
    <w:uiPriority w:val="0"/>
    <w:qFormat/>
    <w:rPr>
      <w:rFonts w:eastAsia="宋体"/>
      <w:sz w:val="18"/>
      <w:szCs w:val="18"/>
      <w:lang w:val="en-US" w:eastAsia="zh-CN" w:bidi="ar-SA"/>
    </w:rPr>
  </w:style>
  <w:style w:type="character" w:styleId="1531" w:customStyle="1">
    <w:name w:val="Char Char6"/>
    <w:uiPriority w:val="0"/>
    <w:qFormat/>
    <w:rPr>
      <w:rFonts w:eastAsia="宋体"/>
      <w:b/>
      <w:bCs/>
      <w:sz w:val="32"/>
      <w:szCs w:val="44"/>
      <w:lang w:val="en-US" w:eastAsia="zh-CN" w:bidi="ar-SA"/>
    </w:rPr>
  </w:style>
  <w:style w:type="character" w:styleId="1532" w:customStyle="1">
    <w:name w:val="Char Char21"/>
    <w:uiPriority w:val="0"/>
    <w:qFormat/>
    <w:rPr>
      <w:rFonts w:ascii="Arial" w:hAnsi="Arial" w:eastAsia="黑体" w:cs="Times New Roman"/>
      <w:b/>
      <w:bCs/>
      <w:sz w:val="32"/>
      <w:szCs w:val="32"/>
    </w:rPr>
  </w:style>
  <w:style w:type="character" w:styleId="1533" w:customStyle="1">
    <w:name w:val="Heading 2 Char"/>
    <w:uiPriority w:val="0"/>
    <w:qFormat/>
    <w:rPr>
      <w:rFonts w:ascii="Arial" w:hAnsi="Arial" w:eastAsia="黑体"/>
      <w:b/>
      <w:bCs/>
      <w:sz w:val="32"/>
      <w:szCs w:val="32"/>
      <w:lang w:val="en-US" w:eastAsia="zh-CN" w:bidi="ar-SA"/>
    </w:rPr>
  </w:style>
  <w:style w:type="character" w:styleId="1534" w:customStyle="1">
    <w:name w:val="Comment Text Char"/>
    <w:uiPriority w:val="0"/>
    <w:qFormat/>
    <w:rPr>
      <w:rFonts w:cs="Times New Roman"/>
      <w:sz w:val="24"/>
      <w:szCs w:val="24"/>
    </w:rPr>
  </w:style>
  <w:style w:type="character" w:styleId="1535" w:customStyle="1">
    <w:name w:val="Date Char"/>
    <w:uiPriority w:val="0"/>
    <w:qFormat/>
    <w:rPr>
      <w:rFonts w:eastAsia="宋体"/>
      <w:sz w:val="21"/>
      <w:szCs w:val="24"/>
      <w:lang w:val="en-US" w:eastAsia="zh-CN" w:bidi="ar-SA"/>
    </w:rPr>
  </w:style>
  <w:style w:type="character" w:styleId="1536" w:customStyle="1">
    <w:name w:val="Char Char24"/>
    <w:uiPriority w:val="0"/>
    <w:qFormat/>
    <w:rPr>
      <w:rFonts w:eastAsia="宋体"/>
      <w:b/>
      <w:bCs/>
      <w:sz w:val="32"/>
      <w:szCs w:val="44"/>
      <w:lang w:val="en-US" w:eastAsia="zh-CN" w:bidi="ar-SA"/>
    </w:rPr>
  </w:style>
  <w:style w:type="character" w:styleId="1537"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538" w:customStyle="1">
    <w:name w:val="正文文本缩进 2 Char1"/>
    <w:uiPriority w:val="0"/>
    <w:qFormat/>
    <w:rPr>
      <w:rFonts w:ascii="Times New Roman" w:hAnsi="Times New Roman" w:eastAsia="宋体" w:cs="Times New Roman"/>
      <w:sz w:val="20"/>
      <w:szCs w:val="24"/>
      <w:lang w:val="en-US" w:eastAsia="zh-CN" w:bidi="ar-SA"/>
    </w:rPr>
  </w:style>
  <w:style w:type="character" w:styleId="1539" w:customStyle="1">
    <w:name w:val="纯文本 Char2"/>
    <w:uiPriority w:val="0"/>
    <w:qFormat/>
    <w:rPr>
      <w:rFonts w:ascii="宋体" w:hAnsi="Courier New" w:eastAsia="宋体" w:cs="Courier New"/>
      <w:sz w:val="24"/>
      <w:szCs w:val="21"/>
      <w:lang w:val="en-US" w:eastAsia="zh-CN" w:bidi="ar-SA"/>
    </w:rPr>
  </w:style>
  <w:style w:type="paragraph" w:styleId="1540" w:customStyle="1">
    <w:name w:val="脚注文本1"/>
    <w:basedOn w:val="942"/>
    <w:next w:val="1010"/>
    <w:uiPriority w:val="0"/>
    <w:qFormat/>
    <w:pPr>
      <w:jc w:val="left"/>
      <w:spacing w:line="312" w:lineRule="atLeast"/>
    </w:pPr>
    <w:rPr>
      <w:rFonts w:ascii="Calibri" w:hAnsi="Calibri"/>
      <w:sz w:val="18"/>
      <w:szCs w:val="22"/>
    </w:rPr>
  </w:style>
  <w:style w:type="character" w:styleId="1541"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542" w:customStyle="1">
    <w:name w:val="标题 Char3"/>
    <w:uiPriority w:val="10"/>
    <w:qFormat/>
    <w:rPr>
      <w:rFonts w:ascii="Cambria" w:hAnsi="Cambria" w:eastAsia="宋体" w:cs="Times New Roman"/>
      <w:b/>
      <w:bCs/>
      <w:sz w:val="32"/>
      <w:szCs w:val="32"/>
      <w:lang w:val="en-US" w:eastAsia="zh-CN" w:bidi="ar-SA"/>
    </w:rPr>
  </w:style>
  <w:style w:type="paragraph" w:styleId="1543" w:customStyle="1">
    <w:name w:val="标题 3_0"/>
    <w:basedOn w:val="1462"/>
    <w:next w:val="1462"/>
    <w:uiPriority w:val="0"/>
    <w:qFormat/>
    <w:pPr>
      <w:keepLines/>
      <w:keepNext/>
      <w:spacing w:before="260" w:after="260" w:line="413" w:lineRule="auto"/>
      <w:outlineLvl w:val="2"/>
    </w:pPr>
    <w:rPr>
      <w:b/>
      <w:bCs/>
      <w:sz w:val="32"/>
      <w:szCs w:val="32"/>
    </w:rPr>
  </w:style>
  <w:style w:type="paragraph" w:styleId="1544" w:customStyle="1">
    <w:name w:val="正文缩进_0"/>
    <w:basedOn w:val="1484"/>
    <w:uiPriority w:val="0"/>
    <w:qFormat/>
    <w:pPr>
      <w:ind w:firstLine="420"/>
      <w:spacing w:line="360" w:lineRule="atLeast"/>
    </w:pPr>
    <w:rPr>
      <w:sz w:val="20"/>
      <w:szCs w:val="20"/>
      <w:u w:val="single"/>
    </w:rPr>
  </w:style>
  <w:style w:type="paragraph" w:styleId="1545" w:customStyle="1">
    <w:name w:val="标题 4_0"/>
    <w:basedOn w:val="1462"/>
    <w:next w:val="1462"/>
    <w:uiPriority w:val="0"/>
    <w:qFormat/>
    <w:pPr>
      <w:keepLines/>
      <w:keepNext/>
      <w:spacing w:before="280" w:after="290" w:line="372" w:lineRule="auto"/>
      <w:outlineLvl w:val="3"/>
    </w:pPr>
    <w:rPr>
      <w:rFonts w:ascii="Cambria" w:hAnsi="Cambria"/>
      <w:b/>
      <w:bCs/>
      <w:sz w:val="28"/>
      <w:szCs w:val="28"/>
    </w:rPr>
  </w:style>
  <w:style w:type="paragraph" w:styleId="1546" w:customStyle="1">
    <w:name w:val="无间隔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547" w:customStyle="1">
    <w:name w:val="正文文本_0"/>
    <w:basedOn w:val="1462"/>
    <w:uiPriority w:val="0"/>
    <w:qFormat/>
    <w:pPr>
      <w:ind w:left="72" w:right="30"/>
      <w:jc w:val="center"/>
      <w:spacing w:after="60" w:line="360" w:lineRule="atLeast"/>
    </w:pPr>
    <w:rPr>
      <w:sz w:val="20"/>
      <w:szCs w:val="20"/>
    </w:rPr>
  </w:style>
  <w:style w:type="paragraph" w:styleId="1548" w:customStyle="1">
    <w:name w:val="Char Char Char Char Char Char Char11"/>
    <w:basedOn w:val="942"/>
    <w:uiPriority w:val="0"/>
    <w:qFormat/>
    <w:pPr>
      <w:jc w:val="left"/>
      <w:spacing w:after="160" w:line="240" w:lineRule="exact"/>
      <w:widowControl/>
    </w:pPr>
    <w:rPr>
      <w:sz w:val="20"/>
      <w:szCs w:val="24"/>
    </w:rPr>
  </w:style>
  <w:style w:type="paragraph" w:styleId="1549" w:customStyle="1">
    <w:name w:val="列出段落11"/>
    <w:basedOn w:val="942"/>
    <w:uiPriority w:val="0"/>
    <w:qFormat/>
    <w:pPr>
      <w:ind w:firstLine="420"/>
      <w:spacing w:line="360" w:lineRule="atLeast"/>
    </w:pPr>
    <w:rPr>
      <w:rFonts w:ascii="Calibri" w:hAnsi="Calibri"/>
      <w:sz w:val="20"/>
      <w:szCs w:val="22"/>
    </w:rPr>
  </w:style>
  <w:style w:type="paragraph" w:styleId="1550" w:customStyle="1">
    <w:name w:val="_Style 37"/>
    <w:basedOn w:val="942"/>
    <w:next w:val="942"/>
    <w:uiPriority w:val="0"/>
    <w:qFormat/>
    <w:pPr>
      <w:spacing w:line="360" w:lineRule="atLeast"/>
    </w:pPr>
    <w:rPr>
      <w:sz w:val="20"/>
      <w:szCs w:val="24"/>
    </w:rPr>
  </w:style>
  <w:style w:type="paragraph" w:styleId="1551" w:customStyle="1">
    <w:name w:val="2-2ji"/>
    <w:basedOn w:val="944"/>
    <w:uiPriority w:val="0"/>
    <w:qFormat/>
    <w:pPr>
      <w:jc w:val="center"/>
      <w:spacing w:before="0" w:after="0"/>
    </w:pPr>
    <w:rPr>
      <w:rFonts w:ascii="宋体" w:hAnsi="宋体"/>
      <w:sz w:val="36"/>
      <w:szCs w:val="24"/>
      <w:lang w:val="en-US"/>
    </w:rPr>
  </w:style>
  <w:style w:type="paragraph" w:styleId="1552" w:customStyle="1">
    <w:name w:val="TOC 标题_0"/>
    <w:basedOn w:val="1553"/>
    <w:next w:val="1462"/>
    <w:uiPriority w:val="0"/>
    <w:qFormat/>
    <w:pPr>
      <w:outlineLvl w:val="9"/>
    </w:pPr>
    <w:rPr>
      <w:rFonts w:ascii="Calibri" w:hAnsi="Calibri"/>
    </w:rPr>
  </w:style>
  <w:style w:type="paragraph" w:styleId="1553" w:customStyle="1">
    <w:name w:val="标题 1_0"/>
    <w:basedOn w:val="1462"/>
    <w:next w:val="1462"/>
    <w:uiPriority w:val="0"/>
    <w:qFormat/>
    <w:pPr>
      <w:keepLines/>
      <w:keepNext/>
      <w:spacing w:before="340" w:after="330" w:line="576" w:lineRule="auto"/>
      <w:outlineLvl w:val="0"/>
    </w:pPr>
    <w:rPr>
      <w:b/>
      <w:bCs/>
      <w:sz w:val="44"/>
      <w:szCs w:val="44"/>
    </w:rPr>
  </w:style>
  <w:style w:type="character" w:styleId="1554" w:customStyle="1">
    <w:name w:val="样式 Char"/>
    <w:link w:val="1555"/>
    <w:uiPriority w:val="0"/>
    <w:qFormat/>
    <w:rPr>
      <w:rFonts w:ascii="宋体" w:hAnsi="宋体" w:cs="宋体"/>
      <w:sz w:val="24"/>
      <w:szCs w:val="24"/>
    </w:rPr>
  </w:style>
  <w:style w:type="paragraph" w:styleId="1555" w:customStyle="1">
    <w:name w:val="样式"/>
    <w:link w:val="1554"/>
    <w:uiPriority w:val="0"/>
    <w:qFormat/>
    <w:pPr>
      <w:jc w:val="both"/>
      <w:spacing w:line="360" w:lineRule="atLeast"/>
      <w:widowControl w:val="off"/>
    </w:pPr>
    <w:rPr>
      <w:rFonts w:hint="default" w:ascii="宋体" w:hAnsi="宋体" w:eastAsia="宋体" w:cs="宋体"/>
      <w:sz w:val="24"/>
      <w:szCs w:val="24"/>
      <w:lang w:val="en-US" w:eastAsia="zh-CN" w:bidi="ar-SA"/>
    </w:rPr>
  </w:style>
  <w:style w:type="character" w:styleId="1556" w:customStyle="1">
    <w:name w:val="font21"/>
    <w:uiPriority w:val="0"/>
    <w:qFormat/>
    <w:rPr>
      <w:rFonts w:ascii="font-weight : 400" w:hAnsi="font-weight : 400" w:eastAsia="font-weight : 400" w:cs="font-weight : 400"/>
      <w:color w:val="000000"/>
      <w:sz w:val="20"/>
      <w:szCs w:val="20"/>
      <w:u w:val="none"/>
    </w:rPr>
  </w:style>
  <w:style w:type="character" w:styleId="1557" w:customStyle="1">
    <w:name w:val="标题6 Char"/>
    <w:link w:val="1558"/>
    <w:uiPriority w:val="0"/>
    <w:qFormat/>
    <w:rPr>
      <w:rFonts w:ascii="宋体" w:hAnsi="宋体" w:eastAsia="黑体" w:cs="宋体"/>
      <w:sz w:val="32"/>
      <w:szCs w:val="32"/>
    </w:rPr>
  </w:style>
  <w:style w:type="paragraph" w:styleId="1558" w:customStyle="1">
    <w:name w:val="标题6"/>
    <w:basedOn w:val="942"/>
    <w:link w:val="1557"/>
    <w:uiPriority w:val="0"/>
    <w:qFormat/>
    <w:pPr>
      <w:jc w:val="center"/>
      <w:keepLines/>
      <w:keepNext/>
      <w:spacing w:line="400" w:lineRule="exact"/>
      <w:outlineLvl w:val="2"/>
    </w:pPr>
    <w:rPr>
      <w:rFonts w:ascii="宋体" w:hAnsi="宋体" w:eastAsia="黑体" w:cs="宋体"/>
      <w:sz w:val="32"/>
      <w:szCs w:val="32"/>
    </w:rPr>
  </w:style>
  <w:style w:type="character" w:styleId="1559" w:customStyle="1">
    <w:name w:val="font11"/>
    <w:uiPriority w:val="0"/>
    <w:qFormat/>
    <w:rPr>
      <w:rFonts w:ascii="font-weight : 700" w:hAnsi="font-weight : 700" w:eastAsia="font-weight : 700" w:cs="font-weight : 700"/>
      <w:color w:val="000000"/>
      <w:sz w:val="20"/>
      <w:szCs w:val="20"/>
      <w:u w:val="none"/>
    </w:rPr>
  </w:style>
  <w:style w:type="character" w:styleId="1560" w:customStyle="1">
    <w:name w:val="font41"/>
    <w:uiPriority w:val="0"/>
    <w:qFormat/>
    <w:rPr>
      <w:rFonts w:ascii="Arial" w:hAnsi="Arial" w:cs="Arial"/>
      <w:color w:val="000000"/>
      <w:sz w:val="20"/>
      <w:szCs w:val="20"/>
      <w:u w:val="none"/>
    </w:rPr>
  </w:style>
  <w:style w:type="character" w:styleId="1561" w:customStyle="1">
    <w:name w:val="标题 2 Char_0_0"/>
    <w:link w:val="1562"/>
    <w:uiPriority w:val="0"/>
    <w:qFormat/>
    <w:rPr>
      <w:rFonts w:ascii="Cambria" w:hAnsi="Cambria"/>
      <w:b/>
      <w:bCs/>
      <w:sz w:val="32"/>
      <w:szCs w:val="32"/>
    </w:rPr>
  </w:style>
  <w:style w:type="paragraph" w:styleId="1562" w:customStyle="1">
    <w:name w:val="标题 2_0_0"/>
    <w:basedOn w:val="1563"/>
    <w:next w:val="1563"/>
    <w:link w:val="1561"/>
    <w:uiPriority w:val="0"/>
    <w:qFormat/>
    <w:pPr>
      <w:keepLines/>
      <w:keepNext/>
      <w:spacing w:before="260" w:after="260" w:line="415" w:lineRule="auto"/>
      <w:outlineLvl w:val="1"/>
    </w:pPr>
    <w:rPr>
      <w:rFonts w:ascii="Cambria" w:hAnsi="Cambria"/>
      <w:b/>
      <w:bCs/>
      <w:sz w:val="32"/>
      <w:szCs w:val="32"/>
    </w:rPr>
  </w:style>
  <w:style w:type="paragraph" w:styleId="1563" w:customStyle="1">
    <w:name w:val="正文_0_0"/>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564" w:customStyle="1">
    <w:name w:val="正文文本 2 Char1"/>
    <w:uiPriority w:val="0"/>
    <w:qFormat/>
    <w:rPr>
      <w:rFonts w:ascii="Times New Roman" w:hAnsi="Times New Roman" w:eastAsia="宋体" w:cs="Times New Roman"/>
      <w:sz w:val="20"/>
      <w:szCs w:val="24"/>
      <w:lang w:val="en-US" w:eastAsia="zh-CN" w:bidi="ar-SA"/>
    </w:rPr>
  </w:style>
  <w:style w:type="character" w:styleId="1565"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566" w:customStyle="1">
    <w:name w:val="正文首行缩进 2 Char1"/>
    <w:uiPriority w:val="0"/>
    <w:qFormat/>
    <w:rPr>
      <w:rFonts w:ascii="Times New Roman" w:hAnsi="Times New Roman" w:eastAsia="宋体" w:cs="Times New Roman"/>
      <w:sz w:val="20"/>
      <w:szCs w:val="24"/>
    </w:rPr>
  </w:style>
  <w:style w:type="paragraph" w:styleId="1567" w:customStyle="1">
    <w:name w:val="正文21"/>
    <w:uiPriority w:val="0"/>
    <w:qFormat/>
    <w:pPr>
      <w:jc w:val="both"/>
      <w:spacing w:line="360" w:lineRule="atLeast"/>
      <w:widowControl w:val="off"/>
    </w:pPr>
    <w:rPr>
      <w:rFonts w:hint="default" w:ascii="Times New Roman" w:hAnsi="Times New Roman" w:eastAsia="宋体" w:cs="Times New Roman"/>
      <w:lang w:val="en-US" w:eastAsia="zh-CN" w:bidi="ar-SA"/>
    </w:rPr>
  </w:style>
  <w:style w:type="paragraph" w:styleId="1568" w:customStyle="1">
    <w:name w:val="普通(网站)11"/>
    <w:basedOn w:val="1567"/>
    <w:uiPriority w:val="99"/>
    <w:unhideWhenUsed/>
    <w:qFormat/>
    <w:pPr>
      <w:jc w:val="left"/>
      <w:spacing w:before="100" w:beforeAutospacing="1" w:after="100" w:afterAutospacing="1"/>
      <w:widowControl/>
    </w:pPr>
    <w:rPr>
      <w:rFonts w:ascii="宋体" w:hAnsi="宋体" w:cs="宋体"/>
      <w:sz w:val="24"/>
      <w:szCs w:val="24"/>
    </w:rPr>
  </w:style>
  <w:style w:type="paragraph" w:styleId="1569" w:customStyle="1">
    <w:name w:val="列出段落2"/>
    <w:basedOn w:val="942"/>
    <w:uiPriority w:val="0"/>
    <w:qFormat/>
    <w:pPr>
      <w:ind w:firstLine="420"/>
      <w:spacing w:line="360" w:lineRule="atLeast"/>
    </w:pPr>
    <w:rPr>
      <w:rFonts w:ascii="Calibri" w:hAnsi="Calibri"/>
      <w:sz w:val="20"/>
      <w:szCs w:val="21"/>
    </w:rPr>
  </w:style>
  <w:style w:type="character" w:styleId="1570" w:customStyle="1">
    <w:name w:val="标题 1 字符"/>
    <w:uiPriority w:val="0"/>
    <w:qFormat/>
    <w:rPr>
      <w:rFonts w:ascii="Times New Roman" w:hAnsi="Times New Roman" w:eastAsia="黑体" w:cs="Times New Roman"/>
      <w:b/>
      <w:bCs/>
      <w:sz w:val="32"/>
      <w:szCs w:val="44"/>
    </w:rPr>
  </w:style>
  <w:style w:type="paragraph" w:styleId="1571" w:customStyle="1">
    <w:name w:val="！正文"/>
    <w:basedOn w:val="942"/>
    <w:link w:val="1572"/>
    <w:uiPriority w:val="0"/>
    <w:qFormat/>
    <w:pPr>
      <w:ind w:firstLine="200"/>
      <w:spacing w:line="396" w:lineRule="auto"/>
    </w:pPr>
    <w:rPr>
      <w:rFonts w:ascii="Arial" w:hAnsi="Arial" w:cs="宋体"/>
      <w:sz w:val="28"/>
      <w:szCs w:val="24"/>
    </w:rPr>
  </w:style>
  <w:style w:type="character" w:styleId="1572" w:customStyle="1">
    <w:name w:val="！正文 Char"/>
    <w:link w:val="1571"/>
    <w:uiPriority w:val="0"/>
    <w:qFormat/>
    <w:rPr>
      <w:rFonts w:ascii="Arial" w:hAnsi="Arial" w:cs="宋体"/>
      <w:sz w:val="28"/>
      <w:szCs w:val="24"/>
    </w:rPr>
  </w:style>
  <w:style w:type="character" w:styleId="1573" w:customStyle="1">
    <w:name w:val="first-child"/>
    <w:uiPriority w:val="0"/>
    <w:qFormat/>
  </w:style>
  <w:style w:type="character" w:styleId="1574" w:customStyle="1">
    <w:name w:val="layui-this"/>
    <w:uiPriority w:val="0"/>
    <w:qFormat/>
    <w:rPr>
      <w:shd w:val="clear" w:color="auto" w:fill="ffffff"/>
    </w:rPr>
  </w:style>
  <w:style w:type="character" w:styleId="1575" w:customStyle="1">
    <w:name w:val="Comment Text Char2"/>
    <w:uiPriority w:val="0"/>
    <w:semiHidden/>
    <w:qFormat/>
    <w:rPr>
      <w:rFonts w:eastAsia="宋体"/>
      <w:sz w:val="24"/>
    </w:rPr>
  </w:style>
  <w:style w:type="paragraph" w:styleId="1576" w:customStyle="1">
    <w:name w:val="彩色底纹 - 强调文字颜色 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577" w:customStyle="1">
    <w:name w:val="彩色列表 - 强调文字颜色 11"/>
    <w:basedOn w:val="942"/>
    <w:uiPriority w:val="0"/>
    <w:qFormat/>
    <w:pPr>
      <w:ind w:firstLine="420"/>
      <w:spacing w:line="360" w:lineRule="atLeast"/>
    </w:pPr>
    <w:rPr>
      <w:rFonts w:ascii="Calibri" w:hAnsi="Calibri"/>
      <w:sz w:val="20"/>
      <w:szCs w:val="22"/>
    </w:rPr>
  </w:style>
  <w:style w:type="character" w:styleId="1578" w:customStyle="1">
    <w:name w:val="fontstrikethrough"/>
    <w:uiPriority w:val="0"/>
    <w:qFormat/>
    <w:rPr>
      <w:rFonts w:ascii="Tahoma" w:hAnsi="Tahoma" w:eastAsia="宋体" w:cs="Times New Roman"/>
      <w:strike/>
      <w:sz w:val="24"/>
      <w:szCs w:val="24"/>
      <w:lang w:val="en-US" w:eastAsia="zh-CN" w:bidi="ar-SA"/>
    </w:rPr>
  </w:style>
  <w:style w:type="character" w:styleId="1579" w:customStyle="1">
    <w:name w:val="fontborder"/>
    <w:uiPriority w:val="0"/>
    <w:qFormat/>
    <w:rPr>
      <w:rFonts w:ascii="Tahoma" w:hAnsi="Tahoma" w:eastAsia="宋体" w:cs="Times New Roman"/>
      <w:sz w:val="24"/>
      <w:szCs w:val="24"/>
      <w:lang w:val="en-US" w:eastAsia="zh-CN" w:bidi="ar-SA"/>
    </w:rPr>
  </w:style>
  <w:style w:type="character" w:styleId="1580" w:customStyle="1">
    <w:name w:val="Char Char16"/>
    <w:uiPriority w:val="0"/>
    <w:qFormat/>
    <w:rPr>
      <w:rFonts w:ascii="Times New Roman" w:hAnsi="Times New Roman" w:eastAsia="宋体" w:cs="Times New Roman"/>
      <w:sz w:val="21"/>
      <w:szCs w:val="21"/>
      <w:lang w:val="en-US" w:eastAsia="zh-CN" w:bidi="ar-SA"/>
    </w:rPr>
  </w:style>
  <w:style w:type="character" w:styleId="1581" w:customStyle="1">
    <w:name w:val="Comment Text Char3"/>
    <w:uiPriority w:val="0"/>
    <w:semiHidden/>
    <w:qFormat/>
    <w:rPr>
      <w:rFonts w:ascii="Times New Roman" w:hAnsi="Times New Roman" w:eastAsia="宋体" w:cs="Times New Roman"/>
      <w:sz w:val="21"/>
      <w:szCs w:val="21"/>
      <w:lang w:val="en-US" w:eastAsia="zh-CN" w:bidi="ar-SA"/>
    </w:rPr>
  </w:style>
  <w:style w:type="character" w:styleId="1582" w:customStyle="1">
    <w:name w:val="宏文本 字符"/>
    <w:link w:val="954"/>
    <w:uiPriority w:val="0"/>
    <w:qFormat/>
    <w:rPr>
      <w:rFonts w:ascii="Courier New" w:hAnsi="Courier New" w:eastAsia="Times New Roman" w:cs="Times New Roman"/>
      <w:sz w:val="24"/>
      <w:szCs w:val="24"/>
      <w:lang w:val="en-US" w:eastAsia="zh-CN" w:bidi="ar-SA"/>
    </w:rPr>
  </w:style>
  <w:style w:type="character" w:styleId="1583" w:customStyle="1">
    <w:name w:val="注释标题 字符"/>
    <w:link w:val="959"/>
    <w:uiPriority w:val="0"/>
    <w:qFormat/>
    <w:rPr>
      <w:sz w:val="24"/>
      <w:szCs w:val="24"/>
    </w:rPr>
  </w:style>
  <w:style w:type="paragraph" w:styleId="1584" w:customStyle="1">
    <w:name w:val="电子邮件签名1"/>
    <w:basedOn w:val="942"/>
    <w:next w:val="962"/>
    <w:link w:val="1585"/>
    <w:uiPriority w:val="0"/>
    <w:qFormat/>
    <w:pPr>
      <w:spacing w:line="360" w:lineRule="atLeast"/>
    </w:pPr>
    <w:rPr>
      <w:rFonts w:ascii="Tahoma" w:hAnsi="Tahoma"/>
      <w:sz w:val="20"/>
      <w:szCs w:val="24"/>
    </w:rPr>
  </w:style>
  <w:style w:type="character" w:styleId="1585" w:customStyle="1">
    <w:name w:val="电子邮件签名 Char"/>
    <w:link w:val="1584"/>
    <w:uiPriority w:val="0"/>
    <w:qFormat/>
    <w:rPr>
      <w:rFonts w:ascii="Tahoma" w:hAnsi="Tahoma" w:eastAsia="宋体" w:cs="Times New Roman"/>
      <w:sz w:val="20"/>
      <w:szCs w:val="24"/>
      <w:lang w:val="en-US" w:eastAsia="zh-CN" w:bidi="ar-SA"/>
    </w:rPr>
  </w:style>
  <w:style w:type="paragraph" w:styleId="1586" w:customStyle="1">
    <w:name w:val="称呼1"/>
    <w:basedOn w:val="942"/>
    <w:next w:val="942"/>
    <w:uiPriority w:val="0"/>
    <w:qFormat/>
    <w:pPr>
      <w:spacing w:line="360" w:lineRule="atLeast"/>
    </w:pPr>
    <w:rPr>
      <w:rFonts w:ascii="Calibri" w:hAnsi="Calibri"/>
      <w:sz w:val="20"/>
      <w:szCs w:val="24"/>
    </w:rPr>
  </w:style>
  <w:style w:type="character" w:styleId="1587" w:customStyle="1">
    <w:name w:val="称呼 字符"/>
    <w:link w:val="973"/>
    <w:uiPriority w:val="0"/>
    <w:qFormat/>
    <w:rPr>
      <w:rFonts w:ascii="Tahoma" w:hAnsi="Tahoma" w:eastAsia="宋体" w:cs="Times New Roman"/>
      <w:sz w:val="20"/>
      <w:szCs w:val="24"/>
      <w:lang w:val="en-US" w:eastAsia="zh-CN" w:bidi="ar-SA"/>
    </w:rPr>
  </w:style>
  <w:style w:type="paragraph" w:styleId="1588" w:customStyle="1">
    <w:name w:val="结束语1"/>
    <w:basedOn w:val="942"/>
    <w:next w:val="975"/>
    <w:link w:val="1589"/>
    <w:uiPriority w:val="0"/>
    <w:qFormat/>
    <w:pPr>
      <w:ind w:left="2100"/>
      <w:spacing w:line="360" w:lineRule="atLeast"/>
    </w:pPr>
    <w:rPr>
      <w:rFonts w:ascii="Tahoma" w:hAnsi="Tahoma"/>
      <w:sz w:val="20"/>
      <w:szCs w:val="24"/>
    </w:rPr>
  </w:style>
  <w:style w:type="character" w:styleId="1589" w:customStyle="1">
    <w:name w:val="结束语 Char"/>
    <w:link w:val="1588"/>
    <w:uiPriority w:val="0"/>
    <w:qFormat/>
    <w:rPr>
      <w:rFonts w:ascii="Tahoma" w:hAnsi="Tahoma" w:eastAsia="宋体" w:cs="Times New Roman"/>
      <w:sz w:val="20"/>
      <w:szCs w:val="24"/>
      <w:lang w:val="en-US" w:eastAsia="zh-CN" w:bidi="ar-SA"/>
    </w:rPr>
  </w:style>
  <w:style w:type="paragraph" w:styleId="1590" w:customStyle="1">
    <w:name w:val="HTML 地址1"/>
    <w:basedOn w:val="942"/>
    <w:next w:val="984"/>
    <w:link w:val="1591"/>
    <w:uiPriority w:val="0"/>
    <w:qFormat/>
    <w:pPr>
      <w:spacing w:line="360" w:lineRule="atLeast"/>
    </w:pPr>
    <w:rPr>
      <w:rFonts w:ascii="Tahoma" w:hAnsi="Tahoma"/>
      <w:i/>
      <w:iCs/>
      <w:sz w:val="20"/>
      <w:szCs w:val="24"/>
    </w:rPr>
  </w:style>
  <w:style w:type="character" w:styleId="1591" w:customStyle="1">
    <w:name w:val="HTML 地址 Char"/>
    <w:link w:val="1590"/>
    <w:uiPriority w:val="0"/>
    <w:qFormat/>
    <w:rPr>
      <w:rFonts w:ascii="Tahoma" w:hAnsi="Tahoma" w:eastAsia="宋体" w:cs="Times New Roman"/>
      <w:i/>
      <w:iCs/>
      <w:sz w:val="20"/>
      <w:szCs w:val="24"/>
      <w:lang w:val="en-US" w:eastAsia="zh-CN" w:bidi="ar-SA"/>
    </w:rPr>
  </w:style>
  <w:style w:type="paragraph" w:styleId="1592" w:customStyle="1">
    <w:name w:val="尾注文本1"/>
    <w:basedOn w:val="942"/>
    <w:next w:val="995"/>
    <w:link w:val="1593"/>
    <w:uiPriority w:val="0"/>
    <w:qFormat/>
    <w:pPr>
      <w:jc w:val="left"/>
      <w:spacing w:line="360" w:lineRule="atLeast"/>
    </w:pPr>
    <w:rPr>
      <w:rFonts w:ascii="Tahoma" w:hAnsi="Tahoma"/>
      <w:sz w:val="20"/>
      <w:szCs w:val="24"/>
    </w:rPr>
  </w:style>
  <w:style w:type="character" w:styleId="1593" w:customStyle="1">
    <w:name w:val="尾注文本 Char"/>
    <w:link w:val="1592"/>
    <w:uiPriority w:val="0"/>
    <w:qFormat/>
    <w:rPr>
      <w:rFonts w:ascii="Tahoma" w:hAnsi="Tahoma" w:eastAsia="宋体" w:cs="Times New Roman"/>
      <w:sz w:val="20"/>
      <w:szCs w:val="24"/>
      <w:lang w:val="en-US" w:eastAsia="zh-CN" w:bidi="ar-SA"/>
    </w:rPr>
  </w:style>
  <w:style w:type="paragraph" w:styleId="1594" w:customStyle="1">
    <w:name w:val="签名1"/>
    <w:basedOn w:val="942"/>
    <w:next w:val="1001"/>
    <w:link w:val="1595"/>
    <w:uiPriority w:val="0"/>
    <w:qFormat/>
    <w:pPr>
      <w:ind w:left="100"/>
      <w:spacing w:line="360" w:lineRule="atLeast"/>
    </w:pPr>
    <w:rPr>
      <w:rFonts w:ascii="Tahoma" w:hAnsi="Tahoma"/>
      <w:sz w:val="20"/>
      <w:szCs w:val="24"/>
    </w:rPr>
  </w:style>
  <w:style w:type="character" w:styleId="1595" w:customStyle="1">
    <w:name w:val="签名 Char"/>
    <w:link w:val="1594"/>
    <w:uiPriority w:val="0"/>
    <w:qFormat/>
    <w:rPr>
      <w:rFonts w:ascii="Tahoma" w:hAnsi="Tahoma" w:eastAsia="宋体" w:cs="Times New Roman"/>
      <w:sz w:val="20"/>
      <w:szCs w:val="24"/>
      <w:lang w:val="en-US" w:eastAsia="zh-CN" w:bidi="ar-SA"/>
    </w:rPr>
  </w:style>
  <w:style w:type="paragraph" w:styleId="1596" w:customStyle="1">
    <w:name w:val="信息标题1"/>
    <w:basedOn w:val="942"/>
    <w:next w:val="1022"/>
    <w:link w:val="1597"/>
    <w:uiPriority w:val="0"/>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597" w:customStyle="1">
    <w:name w:val="信息标题 Char"/>
    <w:link w:val="1596"/>
    <w:uiPriority w:val="0"/>
    <w:qFormat/>
    <w:rPr>
      <w:rFonts w:ascii="Arial" w:hAnsi="Arial" w:eastAsia="宋体" w:cs="Arial"/>
      <w:sz w:val="24"/>
      <w:szCs w:val="24"/>
      <w:shd w:val="pct20" w:color="auto" w:fill="auto"/>
      <w:lang w:val="en-US" w:eastAsia="zh-CN" w:bidi="ar-SA"/>
    </w:rPr>
  </w:style>
  <w:style w:type="paragraph" w:styleId="1598" w:customStyle="1">
    <w:name w:val="2"/>
    <w:uiPriority w:val="99"/>
    <w:qFormat/>
    <w:pPr>
      <w:jc w:val="both"/>
      <w:spacing w:line="360" w:lineRule="atLeast"/>
      <w:widowControl w:val="off"/>
    </w:pPr>
    <w:rPr>
      <w:rFonts w:hint="default" w:ascii="Times New Roman" w:hAnsi="Times New Roman" w:eastAsia="宋体" w:cs="Times New Roman"/>
      <w:szCs w:val="24"/>
      <w:lang w:val="en-US" w:eastAsia="zh-CN" w:bidi="ar-SA"/>
    </w:rPr>
  </w:style>
  <w:style w:type="character" w:styleId="1599" w:customStyle="1">
    <w:name w:val="书籍标题11"/>
    <w:uiPriority w:val="0"/>
    <w:qFormat/>
    <w:rPr>
      <w:b/>
      <w:bCs/>
      <w:smallCaps/>
      <w:spacing w:val="5"/>
    </w:rPr>
  </w:style>
  <w:style w:type="character" w:styleId="1600" w:customStyle="1">
    <w:name w:val="明显强调11"/>
    <w:uiPriority w:val="0"/>
    <w:qFormat/>
    <w:rPr>
      <w:b/>
      <w:bCs/>
      <w:i/>
      <w:iCs/>
      <w:color w:val="4f81bd"/>
    </w:rPr>
  </w:style>
  <w:style w:type="character" w:styleId="1601" w:customStyle="1">
    <w:name w:val="明显参考11"/>
    <w:uiPriority w:val="0"/>
    <w:qFormat/>
    <w:rPr>
      <w:b/>
      <w:bCs/>
      <w:smallCaps/>
      <w:color w:val="c0504d"/>
      <w:spacing w:val="5"/>
      <w:u w:val="single"/>
    </w:rPr>
  </w:style>
  <w:style w:type="character" w:styleId="1602" w:customStyle="1">
    <w:name w:val="不明显强调11"/>
    <w:uiPriority w:val="0"/>
    <w:qFormat/>
    <w:rPr>
      <w:i/>
      <w:iCs/>
      <w:color w:val="808080"/>
    </w:rPr>
  </w:style>
  <w:style w:type="character" w:styleId="1603" w:customStyle="1">
    <w:name w:val="不明显参考11"/>
    <w:uiPriority w:val="0"/>
    <w:qFormat/>
    <w:rPr>
      <w:smallCaps/>
      <w:color w:val="c0504d"/>
      <w:u w:val="single"/>
    </w:rPr>
  </w:style>
  <w:style w:type="paragraph" w:styleId="1604" w:customStyle="1">
    <w:name w:val="修订11"/>
    <w:uiPriority w:val="0"/>
    <w:qFormat/>
    <w:pPr>
      <w:jc w:val="both"/>
      <w:spacing w:line="360" w:lineRule="atLeast"/>
      <w:widowControl w:val="off"/>
    </w:pPr>
    <w:rPr>
      <w:rFonts w:hint="default" w:ascii="Times New Roman" w:hAnsi="Times New Roman" w:eastAsia="宋体" w:cs="Times New Roman"/>
      <w:szCs w:val="24"/>
      <w:lang w:val="en-US" w:eastAsia="zh-CN" w:bidi="ar-SA"/>
    </w:rPr>
  </w:style>
  <w:style w:type="paragraph" w:styleId="1605" w:customStyle="1">
    <w:name w:val="TOC 标题11"/>
    <w:basedOn w:val="943"/>
    <w:next w:val="942"/>
    <w:uiPriority w:val="99"/>
    <w:qFormat/>
    <w:pPr>
      <w:jc w:val="both"/>
      <w:spacing w:line="576" w:lineRule="auto"/>
      <w:outlineLvl w:val="9"/>
    </w:pPr>
    <w:rPr>
      <w:rFonts w:ascii="Calibri" w:hAnsi="Calibri" w:eastAsia="黑体"/>
      <w:bCs/>
      <w:sz w:val="44"/>
      <w:szCs w:val="44"/>
      <w:lang w:val="en-US"/>
    </w:rPr>
  </w:style>
  <w:style w:type="paragraph" w:styleId="1606" w:customStyle="1">
    <w:name w:val="正文_3"/>
    <w:uiPriority w:val="0"/>
    <w:qFormat/>
    <w:pPr>
      <w:jc w:val="both"/>
      <w:spacing w:line="360" w:lineRule="atLeast"/>
      <w:widowControl w:val="off"/>
    </w:pPr>
    <w:rPr>
      <w:rFonts w:hint="default" w:ascii="Calibri" w:hAnsi="Calibri" w:eastAsia="宋体" w:cs="Times New Roman"/>
      <w:lang w:val="en-US" w:eastAsia="zh-CN" w:bidi="ar-SA"/>
    </w:rPr>
  </w:style>
  <w:style w:type="paragraph" w:styleId="1607" w:customStyle="1">
    <w:name w:val="正文3"/>
    <w:uiPriority w:val="0"/>
    <w:qFormat/>
    <w:pPr>
      <w:jc w:val="both"/>
      <w:spacing w:line="360" w:lineRule="atLeast"/>
      <w:widowControl w:val="off"/>
    </w:pPr>
    <w:rPr>
      <w:rFonts w:hint="default" w:ascii="Calibri" w:hAnsi="Calibri" w:eastAsia="宋体" w:cs="Times New Roman"/>
      <w:lang w:val="en-US" w:eastAsia="zh-CN" w:bidi="ar-SA"/>
    </w:rPr>
  </w:style>
  <w:style w:type="character" w:styleId="1608" w:customStyle="1">
    <w:name w:val="HTML Preformatted Char"/>
    <w:uiPriority w:val="0"/>
    <w:qFormat/>
    <w:rPr>
      <w:rFonts w:ascii="Courier New" w:hAnsi="Courier New" w:eastAsia="宋体" w:cs="Courier New"/>
      <w:sz w:val="20"/>
      <w:szCs w:val="20"/>
    </w:rPr>
  </w:style>
  <w:style w:type="character" w:styleId="1609" w:customStyle="1">
    <w:name w:val="Salutation Char"/>
    <w:uiPriority w:val="0"/>
    <w:qFormat/>
    <w:rPr>
      <w:rFonts w:ascii="Times New Roman" w:hAnsi="Times New Roman" w:eastAsia="宋体" w:cs="Times New Roman"/>
      <w:sz w:val="24"/>
      <w:szCs w:val="24"/>
    </w:rPr>
  </w:style>
  <w:style w:type="character" w:styleId="1610" w:customStyle="1">
    <w:name w:val="地墙方案正文 Char"/>
    <w:link w:val="1611"/>
    <w:uiPriority w:val="0"/>
    <w:qFormat/>
    <w:rPr>
      <w:rFonts w:eastAsia="仿宋_GB2312"/>
      <w:sz w:val="24"/>
    </w:rPr>
  </w:style>
  <w:style w:type="paragraph" w:styleId="1611" w:customStyle="1">
    <w:name w:val="地墙方案正文"/>
    <w:basedOn w:val="964"/>
    <w:link w:val="1610"/>
    <w:uiPriority w:val="0"/>
    <w:qFormat/>
    <w:pPr>
      <w:ind w:firstLine="480"/>
      <w:jc w:val="both"/>
      <w:spacing w:line="360" w:lineRule="auto"/>
    </w:pPr>
    <w:rPr>
      <w:rFonts w:eastAsia="仿宋_GB2312"/>
      <w:lang w:val="en-US"/>
    </w:rPr>
  </w:style>
  <w:style w:type="character" w:styleId="1612" w:customStyle="1">
    <w:name w:val="样式 仿宋_GB2312 Char"/>
    <w:uiPriority w:val="0"/>
    <w:qFormat/>
    <w:rPr>
      <w:rFonts w:eastAsia="宋体"/>
      <w:sz w:val="24"/>
      <w:szCs w:val="24"/>
      <w:lang w:val="en-US" w:eastAsia="zh-CN" w:bidi="ar-SA"/>
    </w:rPr>
  </w:style>
  <w:style w:type="character" w:styleId="1613" w:customStyle="1">
    <w:name w:val="普通文字 Char Char Char Char Char Char"/>
    <w:uiPriority w:val="0"/>
    <w:qFormat/>
    <w:rPr>
      <w:rFonts w:ascii="宋体" w:hAnsi="Courier New" w:eastAsia="宋体"/>
      <w:sz w:val="21"/>
      <w:lang w:val="en-US" w:eastAsia="zh-CN" w:bidi="ar-SA"/>
    </w:rPr>
  </w:style>
  <w:style w:type="character" w:styleId="1614" w:customStyle="1">
    <w:name w:val="Body Text Indent 3 Char"/>
    <w:uiPriority w:val="0"/>
    <w:qFormat/>
    <w:rPr>
      <w:rFonts w:ascii="Times New Roman" w:hAnsi="Times New Roman" w:eastAsia="宋体" w:cs="Times New Roman"/>
      <w:sz w:val="16"/>
      <w:szCs w:val="16"/>
    </w:rPr>
  </w:style>
  <w:style w:type="character" w:styleId="1615" w:customStyle="1">
    <w:name w:val="Signature Char1"/>
    <w:uiPriority w:val="0"/>
    <w:qFormat/>
    <w:rPr>
      <w:rFonts w:ascii="Times New Roman" w:hAnsi="Times New Roman" w:eastAsia="宋体" w:cs="Times New Roman"/>
      <w:sz w:val="24"/>
      <w:szCs w:val="24"/>
    </w:rPr>
  </w:style>
  <w:style w:type="character" w:styleId="1616" w:customStyle="1">
    <w:name w:val="表名 Char Char"/>
    <w:link w:val="1617"/>
    <w:uiPriority w:val="0"/>
    <w:qFormat/>
    <w:rPr>
      <w:rFonts w:ascii="黑体" w:hAnsi="黑体" w:eastAsia="黑体"/>
      <w:sz w:val="18"/>
      <w:szCs w:val="18"/>
    </w:rPr>
  </w:style>
  <w:style w:type="paragraph" w:styleId="1617" w:customStyle="1">
    <w:name w:val="表名"/>
    <w:basedOn w:val="942"/>
    <w:link w:val="1616"/>
    <w:uiPriority w:val="0"/>
    <w:qFormat/>
    <w:pPr>
      <w:ind w:firstLine="360"/>
      <w:jc w:val="right"/>
      <w:spacing w:line="360" w:lineRule="atLeast"/>
    </w:pPr>
    <w:rPr>
      <w:rFonts w:ascii="黑体" w:hAnsi="黑体" w:eastAsia="黑体"/>
      <w:sz w:val="18"/>
      <w:szCs w:val="18"/>
    </w:rPr>
  </w:style>
  <w:style w:type="character" w:styleId="1618" w:customStyle="1">
    <w:name w:val="样式33 Char"/>
    <w:uiPriority w:val="0"/>
    <w:qFormat/>
    <w:rPr>
      <w:rFonts w:ascii="宋体" w:hAnsi="宋体" w:eastAsia="宋体" w:cs="宋体"/>
      <w:sz w:val="21"/>
      <w:szCs w:val="24"/>
      <w:lang w:val="de-DE" w:eastAsia="zh-CN" w:bidi="ar-SA"/>
    </w:rPr>
  </w:style>
  <w:style w:type="character" w:styleId="1619" w:customStyle="1">
    <w:name w:val="样式 样式 正文4 + 首行缩进:  2 字符1 + 首行缩进:  2 字符1 Char Char"/>
    <w:link w:val="1620"/>
    <w:uiPriority w:val="0"/>
    <w:qFormat/>
    <w:rPr>
      <w:sz w:val="24"/>
    </w:rPr>
  </w:style>
  <w:style w:type="paragraph" w:styleId="1620" w:customStyle="1">
    <w:name w:val="样式 样式 正文4 + 首行缩进:  2 字符1 + 首行缩进:  2 字符1"/>
    <w:basedOn w:val="942"/>
    <w:link w:val="1619"/>
    <w:uiPriority w:val="0"/>
    <w:qFormat/>
    <w:pPr>
      <w:ind w:firstLine="200"/>
      <w:spacing w:line="450" w:lineRule="exact"/>
    </w:pPr>
    <w:rPr>
      <w:sz w:val="24"/>
    </w:rPr>
  </w:style>
  <w:style w:type="character" w:styleId="1621" w:customStyle="1">
    <w:name w:val="正文文字缩进 Char"/>
    <w:uiPriority w:val="0"/>
    <w:qFormat/>
    <w:rPr>
      <w:rFonts w:eastAsia="宋体"/>
      <w:spacing w:val="-30"/>
      <w:position w:val="-2"/>
      <w:sz w:val="28"/>
      <w:lang w:val="en-US" w:eastAsia="zh-CN"/>
    </w:rPr>
  </w:style>
  <w:style w:type="character" w:styleId="1622" w:customStyle="1">
    <w:name w:val="Char Char12"/>
    <w:uiPriority w:val="0"/>
    <w:qFormat/>
    <w:rPr>
      <w:b/>
      <w:bCs/>
      <w:sz w:val="24"/>
      <w:szCs w:val="21"/>
    </w:rPr>
  </w:style>
  <w:style w:type="character" w:styleId="1623" w:customStyle="1">
    <w:name w:val="样式33 Char Char"/>
    <w:link w:val="1624"/>
    <w:uiPriority w:val="0"/>
    <w:qFormat/>
    <w:rPr>
      <w:rFonts w:ascii="宋体" w:hAnsi="宋体"/>
      <w:szCs w:val="24"/>
      <w:lang w:val="de-DE"/>
    </w:rPr>
  </w:style>
  <w:style w:type="paragraph" w:styleId="1624" w:customStyle="1">
    <w:name w:val="样式33"/>
    <w:basedOn w:val="942"/>
    <w:link w:val="1623"/>
    <w:uiPriority w:val="0"/>
    <w:qFormat/>
    <w:pPr>
      <w:jc w:val="center"/>
      <w:spacing w:before="100" w:beforeAutospacing="1" w:after="100" w:afterAutospacing="1" w:line="360" w:lineRule="auto"/>
    </w:pPr>
    <w:rPr>
      <w:rFonts w:ascii="宋体" w:hAnsi="宋体"/>
      <w:sz w:val="20"/>
      <w:szCs w:val="24"/>
      <w:lang w:val="de-DE"/>
    </w:rPr>
  </w:style>
  <w:style w:type="character" w:styleId="1625" w:customStyle="1">
    <w:name w:val="Char Char Char Char Char"/>
    <w:uiPriority w:val="0"/>
    <w:qFormat/>
    <w:rPr>
      <w:rFonts w:ascii="宋体" w:hAnsi="Courier New" w:eastAsia="宋体"/>
      <w:sz w:val="21"/>
      <w:lang w:val="en-US" w:eastAsia="zh-CN" w:bidi="ar-SA"/>
    </w:rPr>
  </w:style>
  <w:style w:type="character" w:styleId="1626" w:customStyle="1">
    <w:name w:val="Heading 5 Char1"/>
    <w:uiPriority w:val="0"/>
    <w:qFormat/>
    <w:rPr>
      <w:rFonts w:ascii="Times New Roman" w:hAnsi="Times New Roman" w:eastAsia="宋体" w:cs="Times New Roman"/>
      <w:b/>
      <w:bCs/>
      <w:sz w:val="28"/>
      <w:szCs w:val="28"/>
    </w:rPr>
  </w:style>
  <w:style w:type="character" w:styleId="1627"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628" w:customStyle="1">
    <w:name w:val="正文首行缩进 2 Char Char"/>
    <w:uiPriority w:val="0"/>
    <w:qFormat/>
  </w:style>
  <w:style w:type="character" w:styleId="1629" w:customStyle="1">
    <w:name w:val="Char Char511"/>
    <w:uiPriority w:val="0"/>
    <w:qFormat/>
    <w:rPr>
      <w:sz w:val="24"/>
    </w:rPr>
  </w:style>
  <w:style w:type="character" w:styleId="1630" w:customStyle="1">
    <w:name w:val="Char Char711"/>
    <w:uiPriority w:val="0"/>
    <w:qFormat/>
    <w:rPr>
      <w:rFonts w:ascii="Calibri" w:hAnsi="Calibri" w:eastAsia="宋体"/>
      <w:sz w:val="18"/>
      <w:szCs w:val="18"/>
    </w:rPr>
  </w:style>
  <w:style w:type="character" w:styleId="1631" w:customStyle="1">
    <w:name w:val="Char Char31"/>
    <w:uiPriority w:val="0"/>
    <w:qFormat/>
    <w:rPr>
      <w:rFonts w:ascii="Arial" w:hAnsi="Arial" w:eastAsia="Arial Unicode MS" w:cs="Arial"/>
      <w:vanish/>
      <w:color w:val="000000"/>
      <w:sz w:val="16"/>
      <w:szCs w:val="16"/>
    </w:rPr>
  </w:style>
  <w:style w:type="character" w:styleId="1632" w:customStyle="1">
    <w:name w:val="样式 样式 样式 首行缩进:  2 字符 + 首行缩进:  2 字符 + 首行缩进:  2 字符 Char"/>
    <w:link w:val="1633"/>
    <w:uiPriority w:val="0"/>
    <w:qFormat/>
    <w:rPr>
      <w:rFonts w:cs="宋体"/>
      <w:spacing w:val="20"/>
      <w:sz w:val="24"/>
    </w:rPr>
  </w:style>
  <w:style w:type="paragraph" w:styleId="1633" w:customStyle="1">
    <w:name w:val="样式 样式 样式 首行缩进:  2 字符 + 首行缩进:  2 字符 + 首行缩进:  2 字符"/>
    <w:basedOn w:val="1634"/>
    <w:link w:val="1632"/>
    <w:uiPriority w:val="0"/>
    <w:qFormat/>
    <w:pPr>
      <w:ind w:firstLine="707"/>
      <w:spacing w:line="450" w:lineRule="exact"/>
    </w:pPr>
    <w:rPr>
      <w:rFonts w:ascii="Times New Roman" w:hAnsi="Times New Roman"/>
      <w:spacing w:val="20"/>
    </w:rPr>
  </w:style>
  <w:style w:type="paragraph" w:styleId="1634" w:customStyle="1">
    <w:name w:val="样式 样式 首行缩进:  2 字符 + 首行缩进:  2 字符"/>
    <w:basedOn w:val="942"/>
    <w:uiPriority w:val="0"/>
    <w:qFormat/>
    <w:pPr>
      <w:spacing w:line="440" w:lineRule="exact"/>
    </w:pPr>
    <w:rPr>
      <w:rFonts w:ascii="宋体" w:hAnsi="宋体" w:cs="宋体"/>
      <w:sz w:val="24"/>
    </w:rPr>
  </w:style>
  <w:style w:type="character" w:styleId="1635" w:customStyle="1">
    <w:name w:val="标题 1 Char3"/>
    <w:uiPriority w:val="0"/>
    <w:qFormat/>
    <w:rPr>
      <w:rFonts w:ascii="Arial" w:eastAsia="黑体"/>
      <w:sz w:val="24"/>
    </w:rPr>
  </w:style>
  <w:style w:type="character" w:styleId="1636" w:customStyle="1">
    <w:name w:val="Char Char61"/>
    <w:uiPriority w:val="0"/>
    <w:qFormat/>
    <w:rPr>
      <w:rFonts w:ascii="Times New Roman" w:hAnsi="Times New Roman" w:eastAsia="宋体" w:cs="Times New Roman"/>
      <w:b/>
      <w:sz w:val="28"/>
      <w:szCs w:val="28"/>
      <w:lang w:val="de-DE"/>
    </w:rPr>
  </w:style>
  <w:style w:type="character" w:styleId="1637" w:customStyle="1">
    <w:name w:val="样式 样式 样式 标题 6 + 段前: 0.25 行 段后: 0.25 行 + 段前: 0.25 行 段后: 0.25 行 + ... Char Char"/>
    <w:link w:val="1638"/>
    <w:uiPriority w:val="0"/>
    <w:qFormat/>
  </w:style>
  <w:style w:type="paragraph" w:styleId="1638" w:customStyle="1">
    <w:name w:val="样式 样式 样式 标题 6 + 段前: 0.25 行 段后: 0.25 行 + 段前: 0.25 行 段后: 0.25 行 + ..."/>
    <w:basedOn w:val="1639"/>
    <w:link w:val="1637"/>
    <w:uiPriority w:val="0"/>
    <w:qFormat/>
    <w:pPr>
      <w:tabs>
        <w:tab w:val="left" w:pos="1248" w:leader="none"/>
      </w:tabs>
    </w:pPr>
  </w:style>
  <w:style w:type="paragraph" w:styleId="1639" w:customStyle="1">
    <w:name w:val="样式 样式 标题 6 + 段前: 0.25 行 段后: 0.25 行 + 段前: 0.25 行 段后: 0.25 行"/>
    <w:basedOn w:val="1640"/>
    <w:link w:val="1641"/>
    <w:uiPriority w:val="0"/>
    <w:qFormat/>
    <w:pPr>
      <w:tabs>
        <w:tab w:val="left" w:pos="1248" w:leader="none"/>
      </w:tabs>
    </w:pPr>
    <w:rPr>
      <w:rFonts w:eastAsia="宋体" w:cs="Times New Roman"/>
      <w:sz w:val="20"/>
      <w:szCs w:val="20"/>
      <w:lang w:val="en-US"/>
    </w:rPr>
  </w:style>
  <w:style w:type="paragraph" w:styleId="1640" w:customStyle="1">
    <w:name w:val="样式 标题 6 + 段前: 0.25 行 段后: 0.25 行"/>
    <w:basedOn w:val="948"/>
    <w:link w:val="1642"/>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641" w:customStyle="1">
    <w:name w:val="样式 样式 标题 6 + 段前: 0.25 行 段后: 0.25 行 + 段前: 0.25 行 段后: 0.25 行 Char Char"/>
    <w:link w:val="1639"/>
    <w:uiPriority w:val="0"/>
    <w:qFormat/>
  </w:style>
  <w:style w:type="character" w:styleId="1642" w:customStyle="1">
    <w:name w:val="样式 标题 6 + 段前: 0.25 行 段后: 0.25 行 Char Char"/>
    <w:link w:val="1640"/>
    <w:uiPriority w:val="0"/>
    <w:qFormat/>
    <w:rPr>
      <w:rFonts w:eastAsia="仿宋_GB2312" w:cs="宋体"/>
      <w:sz w:val="24"/>
      <w:szCs w:val="24"/>
      <w:lang w:val="de-DE"/>
    </w:rPr>
  </w:style>
  <w:style w:type="character" w:styleId="1643" w:customStyle="1">
    <w:name w:val="HTML Address Char"/>
    <w:uiPriority w:val="0"/>
    <w:qFormat/>
    <w:rPr>
      <w:rFonts w:ascii="Times New Roman" w:hAnsi="Times New Roman" w:eastAsia="宋体" w:cs="Times New Roman"/>
      <w:i/>
      <w:iCs/>
      <w:sz w:val="24"/>
      <w:szCs w:val="24"/>
    </w:rPr>
  </w:style>
  <w:style w:type="character" w:styleId="1644" w:customStyle="1">
    <w:name w:val="样式9 Char"/>
    <w:link w:val="1645"/>
    <w:uiPriority w:val="0"/>
    <w:qFormat/>
    <w:rPr>
      <w:rFonts w:ascii="宋体" w:hAnsi="宋体"/>
      <w:sz w:val="24"/>
      <w:szCs w:val="24"/>
    </w:rPr>
  </w:style>
  <w:style w:type="paragraph" w:styleId="1645" w:customStyle="1">
    <w:name w:val="样式9"/>
    <w:basedOn w:val="964"/>
    <w:link w:val="1644"/>
    <w:uiPriority w:val="0"/>
    <w:qFormat/>
    <w:pPr>
      <w:ind w:firstLine="480"/>
      <w:spacing w:line="480" w:lineRule="exact"/>
    </w:pPr>
    <w:rPr>
      <w:rFonts w:ascii="宋体" w:hAnsi="宋体" w:eastAsia="宋体"/>
      <w:szCs w:val="24"/>
      <w:lang w:val="en-US"/>
    </w:rPr>
  </w:style>
  <w:style w:type="character" w:styleId="1646" w:customStyle="1">
    <w:name w:val="Heading 8 Char"/>
    <w:uiPriority w:val="0"/>
    <w:qFormat/>
    <w:rPr>
      <w:rFonts w:ascii="Arial" w:hAnsi="Arial" w:eastAsia="黑体" w:cs="Times New Roman"/>
      <w:sz w:val="24"/>
      <w:szCs w:val="24"/>
    </w:rPr>
  </w:style>
  <w:style w:type="character" w:styleId="1647" w:customStyle="1">
    <w:name w:val="六级标题 Char"/>
    <w:link w:val="1648"/>
    <w:uiPriority w:val="0"/>
    <w:qFormat/>
    <w:rPr>
      <w:rFonts w:eastAsia="仿宋_GB2312"/>
      <w:sz w:val="24"/>
    </w:rPr>
  </w:style>
  <w:style w:type="paragraph" w:styleId="1648" w:customStyle="1">
    <w:name w:val="六级标题"/>
    <w:basedOn w:val="942"/>
    <w:link w:val="1647"/>
    <w:uiPriority w:val="0"/>
    <w:qFormat/>
    <w:pPr>
      <w:jc w:val="center"/>
      <w:spacing w:line="360" w:lineRule="auto"/>
      <w:outlineLvl w:val="5"/>
    </w:pPr>
    <w:rPr>
      <w:rFonts w:eastAsia="仿宋_GB2312"/>
      <w:sz w:val="24"/>
    </w:rPr>
  </w:style>
  <w:style w:type="character" w:styleId="1649" w:customStyle="1">
    <w:name w:val="正文版式 Char"/>
    <w:link w:val="1650"/>
    <w:uiPriority w:val="0"/>
    <w:qFormat/>
    <w:rPr>
      <w:rFonts w:eastAsia="仿宋_GB2312" w:cs="宋体"/>
      <w:sz w:val="28"/>
    </w:rPr>
  </w:style>
  <w:style w:type="paragraph" w:styleId="1650" w:customStyle="1">
    <w:name w:val="正文版式"/>
    <w:basedOn w:val="942"/>
    <w:link w:val="1649"/>
    <w:uiPriority w:val="0"/>
    <w:qFormat/>
    <w:pPr>
      <w:ind w:firstLine="560"/>
      <w:spacing w:line="400" w:lineRule="exact"/>
    </w:pPr>
    <w:rPr>
      <w:rFonts w:eastAsia="仿宋_GB2312" w:cs="宋体"/>
      <w:sz w:val="28"/>
    </w:rPr>
  </w:style>
  <w:style w:type="character" w:styleId="1651" w:customStyle="1">
    <w:name w:val="图名 Char Char"/>
    <w:link w:val="1652"/>
    <w:uiPriority w:val="0"/>
    <w:qFormat/>
    <w:rPr>
      <w:b/>
      <w:sz w:val="24"/>
      <w:szCs w:val="24"/>
    </w:rPr>
  </w:style>
  <w:style w:type="paragraph" w:styleId="1652" w:customStyle="1">
    <w:name w:val="图名"/>
    <w:basedOn w:val="942"/>
    <w:link w:val="1651"/>
    <w:uiPriority w:val="99"/>
    <w:qFormat/>
    <w:pPr>
      <w:jc w:val="center"/>
      <w:spacing w:line="300" w:lineRule="auto"/>
    </w:pPr>
    <w:rPr>
      <w:b/>
      <w:sz w:val="24"/>
      <w:szCs w:val="24"/>
    </w:rPr>
  </w:style>
  <w:style w:type="character" w:styleId="1653" w:customStyle="1">
    <w:name w:val="正文居中 Char Char"/>
    <w:uiPriority w:val="0"/>
    <w:qFormat/>
    <w:rPr>
      <w:rFonts w:ascii="仿宋_GB2312" w:eastAsia="仿宋_GB2312" w:cs="宋体"/>
      <w:sz w:val="24"/>
    </w:rPr>
  </w:style>
  <w:style w:type="character" w:styleId="1654" w:customStyle="1">
    <w:name w:val="样式 样式 标题 4 + 段前: 0.5 行 段后: 0.5 行 + 段前: 0.5 行 段后: 0.5 行 Char Char"/>
    <w:link w:val="1655"/>
    <w:uiPriority w:val="0"/>
    <w:qFormat/>
    <w:rPr>
      <w:rFonts w:eastAsia="黑体"/>
      <w:b/>
      <w:bCs/>
      <w:sz w:val="24"/>
      <w:lang w:val="de-DE"/>
    </w:rPr>
  </w:style>
  <w:style w:type="paragraph" w:styleId="1655" w:customStyle="1">
    <w:name w:val="样式 样式 标题 4 + 段前: 0.5 行 段后: 0.5 行 + 段前: 0.5 行 段后: 0.5 行"/>
    <w:basedOn w:val="1656"/>
    <w:link w:val="1654"/>
    <w:uiPriority w:val="0"/>
    <w:qFormat/>
    <w:pPr>
      <w:tabs>
        <w:tab w:val="left" w:pos="360" w:leader="none"/>
        <w:tab w:val="left" w:pos="888" w:leader="none"/>
        <w:tab w:val="left" w:pos="1187" w:leader="none"/>
      </w:tabs>
    </w:pPr>
    <w:rPr>
      <w:rFonts w:ascii="Times New Roman" w:hAnsi="Times New Roman"/>
    </w:rPr>
  </w:style>
  <w:style w:type="paragraph" w:styleId="1656" w:customStyle="1">
    <w:name w:val="样式 标题 4 + 段前: 0.5 行 段后: 0.5 行"/>
    <w:basedOn w:val="946"/>
    <w:link w:val="1657"/>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657" w:customStyle="1">
    <w:name w:val="样式 标题 4 + 段前: 0.5 行 段后: 0.5 行 Char1"/>
    <w:link w:val="1656"/>
    <w:uiPriority w:val="0"/>
    <w:qFormat/>
    <w:rPr>
      <w:rFonts w:ascii="Calibri" w:hAnsi="Calibri" w:eastAsia="黑体"/>
      <w:b/>
      <w:bCs/>
      <w:sz w:val="24"/>
      <w:lang w:val="de-DE"/>
    </w:rPr>
  </w:style>
  <w:style w:type="character" w:styleId="1658" w:customStyle="1">
    <w:name w:val="图号标题 Char Char"/>
    <w:link w:val="1659"/>
    <w:uiPriority w:val="0"/>
    <w:qFormat/>
    <w:rPr>
      <w:b/>
      <w:sz w:val="24"/>
    </w:rPr>
  </w:style>
  <w:style w:type="paragraph" w:styleId="1659" w:customStyle="1">
    <w:name w:val="图号标题 Char1"/>
    <w:basedOn w:val="942"/>
    <w:next w:val="942"/>
    <w:link w:val="1658"/>
    <w:uiPriority w:val="0"/>
    <w:qFormat/>
    <w:pPr>
      <w:jc w:val="center"/>
      <w:spacing w:line="360" w:lineRule="atLeast"/>
    </w:pPr>
    <w:rPr>
      <w:b/>
      <w:sz w:val="24"/>
    </w:rPr>
  </w:style>
  <w:style w:type="character" w:styleId="1660" w:customStyle="1">
    <w:name w:val="样式 标题 3 + 段前: 0.5 行 段后: 0.5 行 Char"/>
    <w:uiPriority w:val="0"/>
    <w:qFormat/>
    <w:rPr>
      <w:rFonts w:eastAsia="宋体" w:cs="宋体"/>
      <w:b/>
      <w:bCs/>
      <w:color w:val="000080"/>
      <w:sz w:val="28"/>
      <w:lang w:val="de-DE" w:eastAsia="zh-CN" w:bidi="ar-SA"/>
    </w:rPr>
  </w:style>
  <w:style w:type="character" w:styleId="1661" w:customStyle="1">
    <w:name w:val="标题 2 Char Char"/>
    <w:uiPriority w:val="0"/>
    <w:qFormat/>
    <w:rPr>
      <w:rFonts w:eastAsia="宋体"/>
      <w:b/>
      <w:color w:val="000000"/>
      <w:sz w:val="21"/>
      <w:lang w:val="en-US" w:eastAsia="zh-CN" w:bidi="ar-SA"/>
    </w:rPr>
  </w:style>
  <w:style w:type="character" w:styleId="1662" w:customStyle="1">
    <w:name w:val="标书正文 Char Char"/>
    <w:link w:val="1663"/>
    <w:uiPriority w:val="0"/>
    <w:qFormat/>
    <w:rPr>
      <w:sz w:val="24"/>
      <w:szCs w:val="24"/>
    </w:rPr>
  </w:style>
  <w:style w:type="paragraph" w:styleId="1663" w:customStyle="1">
    <w:name w:val="标书正文"/>
    <w:basedOn w:val="942"/>
    <w:link w:val="1662"/>
    <w:uiPriority w:val="99"/>
    <w:qFormat/>
    <w:pPr>
      <w:ind w:firstLine="200"/>
      <w:spacing w:line="360" w:lineRule="auto"/>
    </w:pPr>
    <w:rPr>
      <w:sz w:val="24"/>
      <w:szCs w:val="24"/>
    </w:rPr>
  </w:style>
  <w:style w:type="character" w:styleId="1664" w:customStyle="1">
    <w:name w:val="样式 样式 首行缩进:  0.8 厘米 + (西文) Times New Roman (中文) 宋体 Char"/>
    <w:link w:val="1665"/>
    <w:uiPriority w:val="0"/>
    <w:qFormat/>
    <w:rPr>
      <w:rFonts w:ascii="仿宋_GB2312" w:eastAsia="仿宋_GB2312"/>
      <w:sz w:val="24"/>
      <w:szCs w:val="24"/>
    </w:rPr>
  </w:style>
  <w:style w:type="paragraph" w:styleId="1665" w:customStyle="1">
    <w:name w:val="样式 样式 首行缩进:  0.8 厘米 + (西文) Times New Roman (中文) 宋体"/>
    <w:basedOn w:val="942"/>
    <w:link w:val="1664"/>
    <w:uiPriority w:val="0"/>
    <w:qFormat/>
    <w:pPr>
      <w:ind w:firstLine="480"/>
      <w:spacing w:line="300" w:lineRule="auto"/>
    </w:pPr>
    <w:rPr>
      <w:rFonts w:ascii="仿宋_GB2312" w:eastAsia="仿宋_GB2312"/>
      <w:sz w:val="24"/>
      <w:szCs w:val="24"/>
    </w:rPr>
  </w:style>
  <w:style w:type="character" w:styleId="1666" w:customStyle="1">
    <w:name w:val="样式 样式 标题 4 + 段前: 0.5 行 段后: 0.5 行 + 段前: 0.5 行 段后: 0.5 行1 Char"/>
    <w:uiPriority w:val="0"/>
    <w:qFormat/>
    <w:rPr>
      <w:rFonts w:eastAsia="黑体" w:cs="宋体"/>
      <w:b/>
      <w:bCs/>
      <w:sz w:val="24"/>
      <w:lang w:val="de-DE" w:eastAsia="zh-CN" w:bidi="ar-SA"/>
    </w:rPr>
  </w:style>
  <w:style w:type="character" w:styleId="1667" w:customStyle="1">
    <w:name w:val="图名 Char"/>
    <w:uiPriority w:val="0"/>
    <w:qFormat/>
    <w:rPr>
      <w:rFonts w:eastAsia="宋体"/>
      <w:b/>
      <w:sz w:val="24"/>
      <w:szCs w:val="24"/>
      <w:lang w:val="en-US" w:eastAsia="zh-CN" w:bidi="ar-SA"/>
    </w:rPr>
  </w:style>
  <w:style w:type="character" w:styleId="1668" w:customStyle="1">
    <w:name w:val="正文内容 Char"/>
    <w:link w:val="1669"/>
    <w:uiPriority w:val="0"/>
    <w:qFormat/>
    <w:rPr>
      <w:rFonts w:eastAsia="仿宋_GB2312"/>
      <w:sz w:val="24"/>
      <w:szCs w:val="24"/>
    </w:rPr>
  </w:style>
  <w:style w:type="paragraph" w:styleId="1669" w:customStyle="1">
    <w:name w:val="正文内容"/>
    <w:basedOn w:val="942"/>
    <w:link w:val="1668"/>
    <w:uiPriority w:val="0"/>
    <w:qFormat/>
    <w:pPr>
      <w:ind w:firstLine="200"/>
      <w:spacing w:line="360" w:lineRule="auto"/>
    </w:pPr>
    <w:rPr>
      <w:rFonts w:eastAsia="仿宋_GB2312"/>
      <w:sz w:val="24"/>
      <w:szCs w:val="24"/>
    </w:rPr>
  </w:style>
  <w:style w:type="character" w:styleId="1670" w:customStyle="1">
    <w:name w:val="Char Char Char1"/>
    <w:uiPriority w:val="0"/>
    <w:qFormat/>
    <w:rPr>
      <w:rFonts w:eastAsia="宋体"/>
      <w:sz w:val="24"/>
      <w:lang w:val="en-US" w:eastAsia="zh-CN" w:bidi="ar-SA"/>
    </w:rPr>
  </w:style>
  <w:style w:type="character" w:styleId="1671"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672" w:customStyle="1">
    <w:name w:val="表文字 Char Char"/>
    <w:link w:val="1673"/>
    <w:uiPriority w:val="0"/>
    <w:qFormat/>
    <w:rPr>
      <w:rFonts w:ascii="宋体" w:hAnsi="宋体"/>
      <w:color w:val="000000"/>
      <w:sz w:val="15"/>
      <w:szCs w:val="21"/>
    </w:rPr>
  </w:style>
  <w:style w:type="paragraph" w:styleId="1673" w:customStyle="1">
    <w:name w:val="表文字"/>
    <w:basedOn w:val="942"/>
    <w:next w:val="942"/>
    <w:link w:val="1672"/>
    <w:uiPriority w:val="0"/>
    <w:qFormat/>
    <w:pPr>
      <w:jc w:val="center"/>
      <w:spacing w:line="360" w:lineRule="atLeast"/>
    </w:pPr>
    <w:rPr>
      <w:rFonts w:ascii="宋体" w:hAnsi="宋体"/>
      <w:color w:val="000000"/>
      <w:sz w:val="15"/>
      <w:szCs w:val="21"/>
    </w:rPr>
  </w:style>
  <w:style w:type="character" w:styleId="1674" w:customStyle="1">
    <w:name w:val="样式 样式 仿宋_GB2312 小四 行距: 1.5 倍行距 + 首行缩进:  2 字符 Char"/>
    <w:link w:val="1675"/>
    <w:uiPriority w:val="0"/>
    <w:qFormat/>
    <w:rPr>
      <w:rFonts w:ascii="仿宋_GB2312" w:eastAsia="仿宋_GB2312" w:cs="宋体"/>
      <w:sz w:val="24"/>
    </w:rPr>
  </w:style>
  <w:style w:type="paragraph" w:styleId="1675" w:customStyle="1">
    <w:name w:val="样式 样式 仿宋_GB2312 小四 行距: 1.5 倍行距 + 首行缩进:  2 字符"/>
    <w:basedOn w:val="942"/>
    <w:link w:val="1674"/>
    <w:uiPriority w:val="0"/>
    <w:qFormat/>
    <w:pPr>
      <w:ind w:firstLine="480"/>
      <w:spacing w:line="360" w:lineRule="auto"/>
    </w:pPr>
    <w:rPr>
      <w:rFonts w:ascii="仿宋_GB2312" w:eastAsia="仿宋_GB2312" w:cs="宋体"/>
      <w:sz w:val="24"/>
    </w:rPr>
  </w:style>
  <w:style w:type="character" w:styleId="1676" w:customStyle="1">
    <w:name w:val="样式14 Char Char"/>
    <w:uiPriority w:val="0"/>
    <w:qFormat/>
    <w:rPr>
      <w:rFonts w:ascii="黑体" w:hAnsi="华文仿宋" w:eastAsia="黑体"/>
      <w:bCs/>
      <w:sz w:val="30"/>
      <w:szCs w:val="30"/>
      <w:lang w:val="en-US" w:eastAsia="zh-CN" w:bidi="ar-SA"/>
    </w:rPr>
  </w:style>
  <w:style w:type="character" w:styleId="1677" w:customStyle="1">
    <w:name w:val="标题 4 Char2"/>
    <w:uiPriority w:val="0"/>
    <w:qFormat/>
    <w:rPr>
      <w:rFonts w:eastAsia="宋体"/>
      <w:sz w:val="21"/>
      <w:szCs w:val="24"/>
      <w:lang w:val="en-US" w:eastAsia="zh-CN" w:bidi="ar-SA"/>
    </w:rPr>
  </w:style>
  <w:style w:type="character" w:styleId="1678" w:customStyle="1">
    <w:name w:val="样式 样式 标题 4 + 段前: 0.5 行 段后: 0.5 行 + 段前: 0.5 行 段后: 0.5 行 Char"/>
    <w:uiPriority w:val="0"/>
    <w:qFormat/>
    <w:rPr>
      <w:rFonts w:eastAsia="黑体" w:cs="宋体"/>
      <w:b/>
      <w:bCs/>
      <w:sz w:val="24"/>
      <w:lang w:val="de-DE" w:eastAsia="zh-CN" w:bidi="ar-SA"/>
    </w:rPr>
  </w:style>
  <w:style w:type="character" w:styleId="1679" w:customStyle="1">
    <w:name w:val="标题 1GM Char Char"/>
    <w:link w:val="1680"/>
    <w:uiPriority w:val="0"/>
    <w:qFormat/>
    <w:rPr>
      <w:rFonts w:ascii="宋体" w:hAnsi="宋体" w:cs="宋体"/>
      <w:b/>
      <w:bCs/>
      <w:color w:val="000000"/>
      <w:sz w:val="24"/>
      <w:szCs w:val="24"/>
    </w:rPr>
  </w:style>
  <w:style w:type="paragraph" w:styleId="1680" w:customStyle="1">
    <w:name w:val="标题 1GM"/>
    <w:basedOn w:val="943"/>
    <w:link w:val="1679"/>
    <w:uiPriority w:val="0"/>
    <w:qFormat/>
    <w:pPr>
      <w:jc w:val="both"/>
      <w:spacing w:before="0" w:after="0"/>
      <w:outlineLvl w:val="2"/>
    </w:pPr>
    <w:rPr>
      <w:rFonts w:ascii="宋体" w:hAnsi="宋体" w:cs="宋体"/>
      <w:bCs/>
      <w:color w:val="000000"/>
      <w:sz w:val="24"/>
      <w:szCs w:val="24"/>
      <w:lang w:val="en-US"/>
    </w:rPr>
  </w:style>
  <w:style w:type="character" w:styleId="1681" w:customStyle="1">
    <w:name w:val="签名 Char1"/>
    <w:uiPriority w:val="99"/>
    <w:semiHidden/>
    <w:qFormat/>
    <w:rPr>
      <w:rFonts w:ascii="Times New Roman" w:hAnsi="Times New Roman" w:eastAsia="宋体" w:cs="Times New Roman"/>
      <w:sz w:val="24"/>
      <w:szCs w:val="24"/>
      <w:lang w:val="en-US" w:eastAsia="zh-CN" w:bidi="ar-SA"/>
    </w:rPr>
  </w:style>
  <w:style w:type="character" w:styleId="1682" w:customStyle="1">
    <w:name w:val="Message Header Char"/>
    <w:uiPriority w:val="0"/>
    <w:qFormat/>
    <w:rPr>
      <w:rFonts w:ascii="Arial" w:hAnsi="Arial" w:eastAsia="宋体" w:cs="Arial"/>
      <w:sz w:val="24"/>
      <w:szCs w:val="24"/>
      <w:shd w:val="pct20" w:color="auto" w:fill="auto"/>
    </w:rPr>
  </w:style>
  <w:style w:type="character" w:styleId="1683" w:customStyle="1">
    <w:name w:val="Body Text Char"/>
    <w:uiPriority w:val="0"/>
    <w:qFormat/>
    <w:rPr>
      <w:rFonts w:ascii="Times New Roman" w:hAnsi="Times New Roman" w:eastAsia="宋体" w:cs="Times New Roman"/>
      <w:sz w:val="24"/>
      <w:szCs w:val="24"/>
    </w:rPr>
  </w:style>
  <w:style w:type="character" w:styleId="1684" w:customStyle="1">
    <w:name w:val="图名 Char Char Char"/>
    <w:uiPriority w:val="0"/>
    <w:qFormat/>
    <w:rPr>
      <w:rFonts w:eastAsia="宋体"/>
      <w:b/>
      <w:sz w:val="24"/>
      <w:szCs w:val="24"/>
      <w:lang w:val="en-US" w:eastAsia="zh-CN" w:bidi="ar-SA"/>
    </w:rPr>
  </w:style>
  <w:style w:type="character" w:styleId="1685" w:customStyle="1">
    <w:name w:val="样式 样式 样式 标题 6 + 段前: 0.25 行 段后: 0.25 行 + 段前: 0.25 行 段后: 0.25 行 + ... Char"/>
    <w:uiPriority w:val="0"/>
    <w:qFormat/>
  </w:style>
  <w:style w:type="character" w:styleId="1686" w:customStyle="1">
    <w:name w:val="样式 样式 标题 6 + 段前: 0.25 行 段后: 0.25 行 + 段前: 0.25 行 段后: 0.25 行 Char"/>
    <w:uiPriority w:val="0"/>
    <w:qFormat/>
  </w:style>
  <w:style w:type="character" w:styleId="1687" w:customStyle="1">
    <w:name w:val="样式 标题 6 + 段前: 0.25 行 段后: 0.25 行 Char"/>
    <w:uiPriority w:val="0"/>
    <w:qFormat/>
    <w:rPr>
      <w:rFonts w:ascii="宋体" w:hAnsi="Times New Roman" w:eastAsia="宋体" w:cs="宋体"/>
      <w:sz w:val="24"/>
      <w:szCs w:val="24"/>
      <w:lang w:val="de-DE"/>
    </w:rPr>
  </w:style>
  <w:style w:type="character" w:styleId="1688" w:customStyle="1">
    <w:name w:val="Body Text 3 Char"/>
    <w:uiPriority w:val="0"/>
    <w:qFormat/>
    <w:rPr>
      <w:rFonts w:ascii="Times New Roman" w:hAnsi="Times New Roman" w:eastAsia="宋体" w:cs="Times New Roman"/>
      <w:sz w:val="16"/>
      <w:szCs w:val="16"/>
    </w:rPr>
  </w:style>
  <w:style w:type="character" w:styleId="1689" w:customStyle="1">
    <w:name w:val="标题 1 Char Char"/>
    <w:uiPriority w:val="0"/>
    <w:qFormat/>
    <w:rPr>
      <w:rFonts w:ascii="黑体" w:hAnsi="宋体" w:eastAsia="黑体" w:cs="Arial"/>
      <w:b/>
      <w:bCs/>
      <w:sz w:val="30"/>
      <w:szCs w:val="24"/>
    </w:rPr>
  </w:style>
  <w:style w:type="character" w:styleId="1690" w:customStyle="1">
    <w:name w:val="样式9 Char Char"/>
    <w:uiPriority w:val="0"/>
    <w:qFormat/>
  </w:style>
  <w:style w:type="character" w:styleId="1691" w:customStyle="1">
    <w:name w:val="样式3 Char Char"/>
    <w:uiPriority w:val="0"/>
    <w:qFormat/>
    <w:rPr>
      <w:rFonts w:ascii="宋体" w:hAnsi="宋体" w:eastAsia="宋体"/>
      <w:sz w:val="24"/>
      <w:szCs w:val="24"/>
      <w:lang w:val="en-US" w:eastAsia="zh-CN" w:bidi="ar-SA"/>
    </w:rPr>
  </w:style>
  <w:style w:type="character" w:styleId="1692" w:customStyle="1">
    <w:name w:val="Heading 7 Char1"/>
    <w:uiPriority w:val="0"/>
    <w:qFormat/>
    <w:rPr>
      <w:rFonts w:ascii="Times New Roman" w:hAnsi="Times New Roman" w:eastAsia="宋体" w:cs="Times New Roman"/>
      <w:b/>
      <w:bCs/>
      <w:sz w:val="24"/>
      <w:szCs w:val="24"/>
    </w:rPr>
  </w:style>
  <w:style w:type="character" w:styleId="1693"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694"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695" w:customStyle="1">
    <w:name w:val="数字"/>
    <w:uiPriority w:val="0"/>
    <w:qFormat/>
    <w:rPr>
      <w:rFonts w:eastAsia="黑体"/>
      <w:b/>
      <w:sz w:val="21"/>
    </w:rPr>
  </w:style>
  <w:style w:type="character" w:styleId="1696" w:customStyle="1">
    <w:name w:val="Char Char25"/>
    <w:uiPriority w:val="0"/>
    <w:qFormat/>
    <w:rPr>
      <w:rFonts w:ascii="Arial" w:hAnsi="Arial" w:eastAsia="Arial Unicode MS" w:cs="Arial"/>
      <w:vanish/>
      <w:color w:val="000000"/>
      <w:sz w:val="16"/>
      <w:szCs w:val="16"/>
    </w:rPr>
  </w:style>
  <w:style w:type="character" w:styleId="1697" w:customStyle="1">
    <w:name w:val="Heading 9 Char"/>
    <w:uiPriority w:val="0"/>
    <w:qFormat/>
    <w:rPr>
      <w:rFonts w:ascii="Arial" w:hAnsi="Arial" w:eastAsia="黑体" w:cs="Times New Roman"/>
      <w:sz w:val="21"/>
      <w:szCs w:val="21"/>
    </w:rPr>
  </w:style>
  <w:style w:type="character" w:styleId="1698" w:customStyle="1">
    <w:name w:val="样式 样式 样式 样式 样式 首行缩进:  2 字符 + 首行缩进:  2 字符 + 首行缩进:  2 字符 + 首行缩进:  ... Char"/>
    <w:link w:val="1699"/>
    <w:uiPriority w:val="0"/>
    <w:qFormat/>
    <w:rPr>
      <w:rFonts w:cs="宋体"/>
      <w:sz w:val="24"/>
    </w:rPr>
  </w:style>
  <w:style w:type="paragraph" w:styleId="1699" w:customStyle="1">
    <w:name w:val="样式 样式 样式 样式 样式 首行缩进:  2 字符 + 首行缩进:  2 字符 + 首行缩进:  2 字符 + 首行缩进:  ..."/>
    <w:basedOn w:val="942"/>
    <w:link w:val="1698"/>
    <w:uiPriority w:val="0"/>
    <w:qFormat/>
    <w:pPr>
      <w:ind w:firstLine="480"/>
      <w:spacing w:line="450" w:lineRule="exact"/>
    </w:pPr>
    <w:rPr>
      <w:rFonts w:cs="宋体"/>
      <w:sz w:val="24"/>
    </w:rPr>
  </w:style>
  <w:style w:type="character" w:styleId="1700"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701" w:customStyle="1">
    <w:name w:val="样式 样式 样式 标题 6 + 段前: 0.25 行 段后: 0.25 行 + 段前: 0.25 行 段后: 0.25 行 + ...1 Char Char"/>
    <w:link w:val="1702"/>
    <w:uiPriority w:val="0"/>
    <w:qFormat/>
    <w:rPr>
      <w:rFonts w:eastAsia="仿宋_GB2312" w:cs="宋体"/>
      <w:sz w:val="24"/>
      <w:szCs w:val="24"/>
      <w:lang w:val="de-DE"/>
    </w:rPr>
  </w:style>
  <w:style w:type="paragraph" w:styleId="1702" w:customStyle="1">
    <w:name w:val="样式 样式 样式 标题 6 + 段前: 0.25 行 段后: 0.25 行 + 段前: 0.25 行 段后: 0.25 行 + ...1"/>
    <w:basedOn w:val="1639"/>
    <w:link w:val="1701"/>
    <w:uiPriority w:val="0"/>
    <w:qFormat/>
    <w:pPr>
      <w:spacing w:before="78" w:after="78"/>
    </w:pPr>
    <w:rPr>
      <w:rFonts w:eastAsia="仿宋_GB2312" w:cs="宋体"/>
      <w:sz w:val="24"/>
      <w:szCs w:val="24"/>
      <w:lang w:val="de-DE"/>
    </w:rPr>
  </w:style>
  <w:style w:type="character" w:styleId="1703"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704" w:customStyle="1">
    <w:name w:val="正文首行缩进 Char Char"/>
    <w:uiPriority w:val="0"/>
    <w:qFormat/>
  </w:style>
  <w:style w:type="character" w:styleId="1705" w:customStyle="1">
    <w:name w:val="Char Char41"/>
    <w:uiPriority w:val="0"/>
    <w:qFormat/>
    <w:rPr>
      <w:sz w:val="24"/>
      <w:u w:val="single"/>
    </w:rPr>
  </w:style>
  <w:style w:type="character" w:styleId="1706" w:customStyle="1">
    <w:name w:val="Subtitle Char"/>
    <w:uiPriority w:val="0"/>
    <w:qFormat/>
    <w:rPr>
      <w:rFonts w:ascii="Arial" w:hAnsi="Arial" w:eastAsia="宋体" w:cs="Arial"/>
      <w:b/>
      <w:bCs/>
      <w:sz w:val="32"/>
      <w:szCs w:val="32"/>
    </w:rPr>
  </w:style>
  <w:style w:type="character" w:styleId="1707" w:customStyle="1">
    <w:name w:val="样式 样式 首行缩进:  0.99 厘米 + 非加宽量 / 紧缩量1 Char"/>
    <w:uiPriority w:val="0"/>
    <w:qFormat/>
    <w:rPr>
      <w:rFonts w:eastAsia="宋体" w:cs="宋体"/>
      <w:sz w:val="24"/>
      <w:szCs w:val="24"/>
      <w:lang w:val="en-US" w:eastAsia="zh-CN" w:bidi="ar-SA"/>
    </w:rPr>
  </w:style>
  <w:style w:type="character" w:styleId="1708" w:customStyle="1">
    <w:name w:val="正文版式 Char Char"/>
    <w:uiPriority w:val="0"/>
    <w:qFormat/>
    <w:rPr>
      <w:rFonts w:eastAsia="仿宋_GB2312" w:cs="宋体"/>
      <w:sz w:val="28"/>
      <w:lang w:val="en-US" w:eastAsia="zh-CN" w:bidi="ar-SA"/>
    </w:rPr>
  </w:style>
  <w:style w:type="character" w:styleId="1709" w:customStyle="1">
    <w:name w:val="表头 Char"/>
    <w:link w:val="1305"/>
    <w:uiPriority w:val="0"/>
    <w:qFormat/>
    <w:rPr>
      <w:sz w:val="21"/>
      <w:lang w:val="en-US" w:eastAsia="zh-CN"/>
    </w:rPr>
  </w:style>
  <w:style w:type="character" w:styleId="1710" w:customStyle="1">
    <w:name w:val="Salutation Char1"/>
    <w:uiPriority w:val="0"/>
    <w:qFormat/>
    <w:rPr>
      <w:rFonts w:ascii="Times New Roman" w:hAnsi="Times New Roman" w:eastAsia="宋体" w:cs="Times New Roman"/>
      <w:sz w:val="24"/>
      <w:szCs w:val="24"/>
    </w:rPr>
  </w:style>
  <w:style w:type="character" w:styleId="1711" w:customStyle="1">
    <w:name w:val="图表左对齐 Char"/>
    <w:link w:val="1712"/>
    <w:uiPriority w:val="0"/>
    <w:qFormat/>
    <w:rPr>
      <w:spacing w:val="-10"/>
      <w:sz w:val="24"/>
      <w:szCs w:val="28"/>
    </w:rPr>
  </w:style>
  <w:style w:type="paragraph" w:styleId="1712" w:customStyle="1">
    <w:name w:val="图表左对齐"/>
    <w:basedOn w:val="942"/>
    <w:link w:val="1711"/>
    <w:uiPriority w:val="0"/>
    <w:qFormat/>
    <w:pPr>
      <w:jc w:val="left"/>
      <w:spacing w:line="360" w:lineRule="exact"/>
    </w:pPr>
    <w:rPr>
      <w:spacing w:val="-10"/>
      <w:sz w:val="24"/>
      <w:szCs w:val="28"/>
    </w:rPr>
  </w:style>
  <w:style w:type="character" w:styleId="1713" w:customStyle="1">
    <w:name w:val="Body Text Indent 2 Char1"/>
    <w:uiPriority w:val="0"/>
    <w:qFormat/>
    <w:rPr>
      <w:rFonts w:ascii="Times New Roman" w:hAnsi="Times New Roman" w:eastAsia="宋体" w:cs="Times New Roman"/>
      <w:sz w:val="24"/>
      <w:szCs w:val="24"/>
    </w:rPr>
  </w:style>
  <w:style w:type="character" w:styleId="1714" w:customStyle="1">
    <w:name w:val="样式 标题 5 + 段前: 0.25 行 段后: 0.25 行 Char Char"/>
    <w:link w:val="1715"/>
    <w:uiPriority w:val="0"/>
    <w:qFormat/>
    <w:rPr>
      <w:b/>
      <w:bCs/>
      <w:sz w:val="24"/>
      <w:lang w:val="de-DE"/>
    </w:rPr>
  </w:style>
  <w:style w:type="paragraph" w:styleId="1715" w:customStyle="1">
    <w:name w:val="样式 标题 5 + 段前: 0.25 行 段后: 0.25 行"/>
    <w:basedOn w:val="947"/>
    <w:link w:val="1714"/>
    <w:uiPriority w:val="0"/>
    <w:qFormat/>
    <w:pPr>
      <w:keepLines w:val="0"/>
      <w:keepNext w:val="0"/>
      <w:spacing w:before="60" w:after="60" w:line="300" w:lineRule="auto"/>
      <w:tabs>
        <w:tab w:val="left" w:pos="360" w:leader="none"/>
      </w:tabs>
    </w:pPr>
    <w:rPr>
      <w:sz w:val="24"/>
      <w:szCs w:val="20"/>
      <w:lang w:val="de-DE"/>
    </w:rPr>
  </w:style>
  <w:style w:type="character" w:styleId="1716" w:customStyle="1">
    <w:name w:val="Body Text 3 Char1"/>
    <w:uiPriority w:val="0"/>
    <w:qFormat/>
    <w:rPr>
      <w:rFonts w:ascii="Times New Roman" w:hAnsi="Times New Roman" w:eastAsia="宋体" w:cs="Times New Roman"/>
      <w:sz w:val="16"/>
      <w:szCs w:val="16"/>
    </w:rPr>
  </w:style>
  <w:style w:type="character" w:styleId="1717" w:customStyle="1">
    <w:name w:val="Char Char71"/>
    <w:uiPriority w:val="0"/>
    <w:qFormat/>
    <w:rPr>
      <w:rFonts w:ascii="Calibri" w:hAnsi="Calibri" w:eastAsia="宋体"/>
      <w:sz w:val="18"/>
      <w:szCs w:val="18"/>
    </w:rPr>
  </w:style>
  <w:style w:type="character" w:styleId="1718"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719" w:customStyle="1">
    <w:name w:val="Body Text Indent Char1"/>
    <w:uiPriority w:val="0"/>
    <w:qFormat/>
    <w:rPr>
      <w:rFonts w:ascii="Times New Roman" w:hAnsi="Times New Roman" w:eastAsia="宋体" w:cs="Times New Roman"/>
      <w:sz w:val="20"/>
      <w:szCs w:val="20"/>
    </w:rPr>
  </w:style>
  <w:style w:type="character" w:styleId="1720" w:customStyle="1">
    <w:name w:val="宏文本 Char1"/>
    <w:uiPriority w:val="99"/>
    <w:semiHidden/>
    <w:qFormat/>
    <w:rPr>
      <w:rFonts w:ascii="Courier New" w:hAnsi="Courier New" w:eastAsia="宋体" w:cs="Courier New"/>
      <w:sz w:val="24"/>
      <w:szCs w:val="24"/>
      <w:lang w:val="en-US" w:eastAsia="zh-CN" w:bidi="ar-SA"/>
    </w:rPr>
  </w:style>
  <w:style w:type="character" w:styleId="1721" w:customStyle="1">
    <w:name w:val="样式 样式 正文4 + 首行缩进:  2 字符1 + 首行缩进:  2 字符1 Char"/>
    <w:uiPriority w:val="0"/>
    <w:qFormat/>
    <w:rPr>
      <w:rFonts w:eastAsia="宋体" w:cs="宋体"/>
      <w:sz w:val="24"/>
      <w:lang w:val="en-US" w:eastAsia="zh-CN" w:bidi="ar-SA"/>
    </w:rPr>
  </w:style>
  <w:style w:type="character" w:styleId="1722" w:customStyle="1">
    <w:name w:val="样式13 Char Char"/>
    <w:uiPriority w:val="0"/>
    <w:qFormat/>
    <w:rPr>
      <w:rFonts w:ascii="黑体" w:eastAsia="黑体"/>
      <w:sz w:val="30"/>
      <w:szCs w:val="30"/>
      <w:lang w:val="en-US" w:eastAsia="zh-CN" w:bidi="ar-SA"/>
    </w:rPr>
  </w:style>
  <w:style w:type="character" w:styleId="1723" w:customStyle="1">
    <w:name w:val="样式 标题 5 + 段前: 0.25 行 段后: 0.25 行 Char"/>
    <w:uiPriority w:val="0"/>
    <w:qFormat/>
    <w:rPr>
      <w:rFonts w:eastAsia="宋体" w:cs="宋体"/>
      <w:b/>
      <w:bCs/>
      <w:sz w:val="24"/>
      <w:lang w:val="de-DE" w:eastAsia="zh-CN" w:bidi="ar-SA"/>
    </w:rPr>
  </w:style>
  <w:style w:type="character" w:styleId="1724" w:customStyle="1">
    <w:name w:val="正文居中 Char"/>
    <w:link w:val="1725"/>
    <w:uiPriority w:val="0"/>
    <w:qFormat/>
    <w:rPr>
      <w:rFonts w:ascii="仿宋_GB2312" w:eastAsia="仿宋_GB2312" w:cs="宋体"/>
      <w:sz w:val="24"/>
    </w:rPr>
  </w:style>
  <w:style w:type="paragraph" w:styleId="1725" w:customStyle="1">
    <w:name w:val="正文居中"/>
    <w:basedOn w:val="942"/>
    <w:link w:val="1724"/>
    <w:uiPriority w:val="0"/>
    <w:qFormat/>
    <w:pPr>
      <w:jc w:val="center"/>
      <w:spacing w:line="360" w:lineRule="auto"/>
    </w:pPr>
    <w:rPr>
      <w:rFonts w:ascii="仿宋_GB2312" w:eastAsia="仿宋_GB2312" w:cs="宋体"/>
      <w:sz w:val="24"/>
    </w:rPr>
  </w:style>
  <w:style w:type="character" w:styleId="1726" w:customStyle="1">
    <w:name w:val="标书2级标题2 Char Char Char Char"/>
    <w:link w:val="1727"/>
    <w:uiPriority w:val="0"/>
    <w:qFormat/>
    <w:rPr>
      <w:rFonts w:ascii="Arial Black" w:hAnsi="Arial Black" w:eastAsia="黑体"/>
      <w:bCs/>
      <w:color w:val="000080"/>
      <w:sz w:val="24"/>
      <w:szCs w:val="24"/>
    </w:rPr>
  </w:style>
  <w:style w:type="paragraph" w:styleId="1727" w:customStyle="1">
    <w:name w:val="标书2级标题2 Char Char"/>
    <w:basedOn w:val="942"/>
    <w:next w:val="942"/>
    <w:link w:val="1726"/>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728" w:customStyle="1">
    <w:name w:val="样式 正文缩进 + 左侧:  0 英寸 悬挂缩进: 0.78 英寸 Char Char"/>
    <w:link w:val="1729"/>
    <w:uiPriority w:val="0"/>
    <w:qFormat/>
    <w:rPr>
      <w:rFonts w:cs="宋体"/>
      <w:sz w:val="28"/>
    </w:rPr>
  </w:style>
  <w:style w:type="paragraph" w:styleId="1729" w:customStyle="1">
    <w:name w:val="样式 正文缩进 + 左侧:  0 英寸 悬挂缩进: 0.78 英寸"/>
    <w:basedOn w:val="964"/>
    <w:link w:val="1728"/>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730" w:customStyle="1">
    <w:name w:val="样式1 Char Char"/>
    <w:uiPriority w:val="0"/>
    <w:qFormat/>
    <w:rPr>
      <w:rFonts w:eastAsia="宋体"/>
      <w:b/>
      <w:sz w:val="32"/>
      <w:szCs w:val="32"/>
      <w:lang w:val="en-US" w:eastAsia="zh-CN" w:bidi="ar-SA"/>
    </w:rPr>
  </w:style>
  <w:style w:type="character" w:styleId="1731" w:customStyle="1">
    <w:name w:val="样式 仿宋_GB2312 Char Char"/>
    <w:link w:val="1732"/>
    <w:uiPriority w:val="0"/>
    <w:qFormat/>
    <w:rPr>
      <w:sz w:val="24"/>
      <w:szCs w:val="24"/>
    </w:rPr>
  </w:style>
  <w:style w:type="paragraph" w:styleId="1732" w:customStyle="1">
    <w:name w:val="样式 仿宋_GB2312"/>
    <w:basedOn w:val="942"/>
    <w:next w:val="942"/>
    <w:link w:val="1731"/>
    <w:uiPriority w:val="0"/>
    <w:qFormat/>
    <w:pPr>
      <w:ind w:firstLine="200"/>
      <w:spacing w:line="500" w:lineRule="exact"/>
    </w:pPr>
    <w:rPr>
      <w:sz w:val="24"/>
      <w:szCs w:val="24"/>
    </w:rPr>
  </w:style>
  <w:style w:type="character" w:styleId="1733" w:customStyle="1">
    <w:name w:val="样式 样式 样式 样式 样式 样式 正文缩进 + 首行缩进:  2 字符 + + 首行缩进:  2 字符 + 首行缩进:  2 ... Char Char"/>
    <w:link w:val="1734"/>
    <w:uiPriority w:val="0"/>
    <w:qFormat/>
    <w:rPr>
      <w:rFonts w:hAnsi="宋体"/>
      <w:sz w:val="24"/>
    </w:rPr>
  </w:style>
  <w:style w:type="paragraph" w:styleId="1734" w:customStyle="1">
    <w:name w:val="样式 样式 样式 样式 样式 样式 正文缩进 + 首行缩进:  2 字符 + + 首行缩进:  2 字符 + 首行缩进:  2 ..."/>
    <w:basedOn w:val="942"/>
    <w:link w:val="1733"/>
    <w:uiPriority w:val="0"/>
    <w:qFormat/>
    <w:pPr>
      <w:jc w:val="center"/>
      <w:spacing w:line="360" w:lineRule="auto"/>
    </w:pPr>
    <w:rPr>
      <w:rFonts w:hAnsi="宋体"/>
      <w:sz w:val="24"/>
    </w:rPr>
  </w:style>
  <w:style w:type="character" w:styleId="1735"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736" w:customStyle="1">
    <w:name w:val="样式 标题 2 + 段前: 0.5 行 段后: 0.5 行 Char"/>
    <w:uiPriority w:val="0"/>
    <w:qFormat/>
    <w:rPr>
      <w:rFonts w:ascii="黑体" w:hAnsi="Arial" w:eastAsia="黑体" w:cs="宋体"/>
      <w:b/>
      <w:bCs/>
      <w:sz w:val="28"/>
      <w:lang w:val="en-US" w:eastAsia="zh-CN" w:bidi="ar-SA"/>
    </w:rPr>
  </w:style>
  <w:style w:type="character" w:styleId="1737" w:customStyle="1">
    <w:name w:val="样式111111 Char"/>
    <w:link w:val="1738"/>
    <w:uiPriority w:val="0"/>
    <w:qFormat/>
    <w:rPr>
      <w:rFonts w:ascii="仿宋_GB2312" w:hAnsi="Times"/>
      <w:spacing w:val="10"/>
      <w:sz w:val="24"/>
    </w:rPr>
  </w:style>
  <w:style w:type="paragraph" w:styleId="1738" w:customStyle="1">
    <w:name w:val="样式111111"/>
    <w:basedOn w:val="1739"/>
    <w:link w:val="1737"/>
    <w:uiPriority w:val="0"/>
    <w:qFormat/>
    <w:pPr>
      <w:jc w:val="center"/>
      <w:spacing w:before="20" w:after="20" w:line="240" w:lineRule="auto"/>
    </w:pPr>
    <w:rPr>
      <w:rFonts w:ascii="仿宋_GB2312"/>
    </w:rPr>
  </w:style>
  <w:style w:type="paragraph" w:styleId="1739" w:customStyle="1">
    <w:name w:val="表格文字"/>
    <w:basedOn w:val="942"/>
    <w:link w:val="1740"/>
    <w:uiPriority w:val="99"/>
    <w:qFormat/>
    <w:pPr>
      <w:spacing w:before="25" w:after="25" w:line="300" w:lineRule="auto"/>
    </w:pPr>
    <w:rPr>
      <w:rFonts w:ascii="Times" w:hAnsi="Times"/>
      <w:spacing w:val="10"/>
      <w:sz w:val="24"/>
    </w:rPr>
  </w:style>
  <w:style w:type="character" w:styleId="1740" w:customStyle="1">
    <w:name w:val="表格文字 Char"/>
    <w:link w:val="1739"/>
    <w:uiPriority w:val="0"/>
    <w:qFormat/>
    <w:rPr>
      <w:rFonts w:ascii="Times" w:hAnsi="Times"/>
      <w:spacing w:val="10"/>
      <w:sz w:val="24"/>
    </w:rPr>
  </w:style>
  <w:style w:type="character" w:styleId="1741" w:customStyle="1">
    <w:name w:val="Heading 2 Char1"/>
    <w:uiPriority w:val="0"/>
    <w:qFormat/>
    <w:rPr>
      <w:rFonts w:ascii="Arial" w:hAnsi="Arial" w:eastAsia="黑体" w:cs="Times New Roman"/>
      <w:b/>
      <w:bCs/>
      <w:sz w:val="32"/>
      <w:szCs w:val="32"/>
    </w:rPr>
  </w:style>
  <w:style w:type="character" w:styleId="1742" w:customStyle="1">
    <w:name w:val="标题 Char Char"/>
    <w:uiPriority w:val="0"/>
    <w:qFormat/>
    <w:rPr>
      <w:rFonts w:ascii="黑体" w:hAnsi="Arial" w:eastAsia="黑体" w:cs="Arial"/>
      <w:bCs/>
      <w:sz w:val="32"/>
      <w:szCs w:val="32"/>
      <w:lang w:val="en-US" w:eastAsia="zh-CN" w:bidi="ar-SA"/>
    </w:rPr>
  </w:style>
  <w:style w:type="character" w:styleId="1743" w:customStyle="1">
    <w:name w:val="Closing Char1"/>
    <w:uiPriority w:val="0"/>
    <w:qFormat/>
    <w:rPr>
      <w:rFonts w:ascii="Times New Roman" w:hAnsi="Times New Roman" w:eastAsia="宋体" w:cs="Times New Roman"/>
      <w:sz w:val="24"/>
      <w:szCs w:val="24"/>
    </w:rPr>
  </w:style>
  <w:style w:type="character" w:styleId="1744" w:customStyle="1">
    <w:name w:val="标题 3 Char2"/>
    <w:uiPriority w:val="0"/>
    <w:qFormat/>
    <w:rPr>
      <w:rFonts w:eastAsia="宋体"/>
      <w:sz w:val="21"/>
      <w:szCs w:val="24"/>
      <w:lang w:val="en-US" w:eastAsia="zh-CN" w:bidi="ar-SA"/>
    </w:rPr>
  </w:style>
  <w:style w:type="character" w:styleId="1745" w:customStyle="1">
    <w:name w:val="样式 标题 2 + 段前: 0.5 行 段后: 0.5 行 Char Char"/>
    <w:link w:val="1746"/>
    <w:uiPriority w:val="0"/>
    <w:qFormat/>
    <w:rPr>
      <w:rFonts w:ascii="黑体" w:hAnsi="Arial" w:eastAsia="黑体"/>
      <w:b/>
      <w:bCs/>
      <w:sz w:val="28"/>
    </w:rPr>
  </w:style>
  <w:style w:type="paragraph" w:styleId="1746" w:customStyle="1">
    <w:name w:val="样式 标题 2 + 段前: 0.5 行 段后: 0.5 行"/>
    <w:basedOn w:val="944"/>
    <w:link w:val="1745"/>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747" w:customStyle="1">
    <w:name w:val="Char Char11"/>
    <w:uiPriority w:val="0"/>
    <w:qFormat/>
    <w:rPr>
      <w:rFonts w:eastAsia="宋体"/>
      <w:bCs/>
      <w:sz w:val="18"/>
      <w:szCs w:val="18"/>
      <w:lang w:val="en-US" w:eastAsia="zh-CN" w:bidi="ar-SA"/>
    </w:rPr>
  </w:style>
  <w:style w:type="character" w:styleId="1748" w:customStyle="1">
    <w:name w:val="图标中对齐 Char"/>
    <w:link w:val="1749"/>
    <w:uiPriority w:val="0"/>
    <w:qFormat/>
  </w:style>
  <w:style w:type="paragraph" w:styleId="1749" w:customStyle="1">
    <w:name w:val="图标中对齐"/>
    <w:basedOn w:val="1712"/>
    <w:link w:val="1748"/>
    <w:uiPriority w:val="0"/>
    <w:qFormat/>
    <w:pPr>
      <w:jc w:val="center"/>
    </w:pPr>
    <w:rPr>
      <w:spacing w:val="0"/>
      <w:sz w:val="20"/>
      <w:szCs w:val="20"/>
    </w:rPr>
  </w:style>
  <w:style w:type="character" w:styleId="1750" w:customStyle="1">
    <w:name w:val="text12st_hs1"/>
    <w:uiPriority w:val="0"/>
    <w:qFormat/>
    <w:rPr>
      <w:color w:val="000000"/>
      <w:sz w:val="19"/>
      <w:szCs w:val="19"/>
      <w:u w:val="none"/>
    </w:rPr>
  </w:style>
  <w:style w:type="character" w:styleId="1751" w:customStyle="1">
    <w:name w:val="Heading 3 Char1 Char"/>
    <w:uiPriority w:val="0"/>
    <w:qFormat/>
    <w:rPr>
      <w:rFonts w:eastAsia="宋体"/>
      <w:sz w:val="24"/>
      <w:lang w:val="en-US" w:eastAsia="zh-CN" w:bidi="ar-SA"/>
    </w:rPr>
  </w:style>
  <w:style w:type="character" w:styleId="1752" w:customStyle="1">
    <w:name w:val="sh141"/>
    <w:uiPriority w:val="0"/>
    <w:qFormat/>
    <w:rPr>
      <w:color w:val="2b2b2b"/>
      <w:sz w:val="21"/>
      <w:szCs w:val="21"/>
    </w:rPr>
  </w:style>
  <w:style w:type="character" w:styleId="1753" w:customStyle="1">
    <w:name w:val="样式 正文缩进 + 首行缩进:  2 字符 Char"/>
    <w:uiPriority w:val="0"/>
    <w:qFormat/>
    <w:rPr>
      <w:rFonts w:ascii="宋体" w:hAnsi="宋体" w:eastAsia="宋体" w:cs="宋体"/>
      <w:sz w:val="24"/>
      <w:lang w:val="de-DE" w:eastAsia="zh-CN" w:bidi="ar-SA"/>
    </w:rPr>
  </w:style>
  <w:style w:type="character" w:styleId="1754" w:customStyle="1">
    <w:name w:val="正文首行缩进 Char1"/>
    <w:uiPriority w:val="0"/>
    <w:qFormat/>
    <w:rPr>
      <w:rFonts w:hint="default" w:ascii="Times New Roman" w:hAnsi="Times New Roman" w:eastAsia="宋体" w:cs="Times New Roman"/>
      <w:sz w:val="20"/>
      <w:szCs w:val="24"/>
    </w:rPr>
  </w:style>
  <w:style w:type="character" w:styleId="1755" w:customStyle="1">
    <w:name w:val="正文格式 Char Char Char1 Char Char"/>
    <w:link w:val="1756"/>
    <w:uiPriority w:val="0"/>
    <w:qFormat/>
    <w:rPr>
      <w:spacing w:val="22"/>
      <w:sz w:val="24"/>
      <w:szCs w:val="24"/>
    </w:rPr>
  </w:style>
  <w:style w:type="paragraph" w:styleId="1756" w:customStyle="1">
    <w:name w:val="正文格式 Char Char Char1 Char"/>
    <w:basedOn w:val="942"/>
    <w:link w:val="1755"/>
    <w:uiPriority w:val="0"/>
    <w:qFormat/>
    <w:pPr>
      <w:ind w:firstLine="568"/>
      <w:spacing w:line="450" w:lineRule="exact"/>
    </w:pPr>
    <w:rPr>
      <w:spacing w:val="22"/>
      <w:sz w:val="24"/>
      <w:szCs w:val="24"/>
    </w:rPr>
  </w:style>
  <w:style w:type="character" w:styleId="1757" w:customStyle="1">
    <w:name w:val="样式 样式 宋体 小四 首行缩进:  2 字符 + 行距: 1.5 倍行距 Char"/>
    <w:link w:val="1758"/>
    <w:uiPriority w:val="0"/>
    <w:qFormat/>
    <w:rPr>
      <w:rFonts w:ascii="宋体" w:hAnsi="宋体" w:cs="宋体"/>
      <w:sz w:val="24"/>
    </w:rPr>
  </w:style>
  <w:style w:type="paragraph" w:styleId="1758" w:customStyle="1">
    <w:name w:val="样式 样式 宋体 小四 首行缩进:  2 字符 + 行距: 1.5 倍行距"/>
    <w:basedOn w:val="942"/>
    <w:link w:val="1757"/>
    <w:uiPriority w:val="0"/>
    <w:qFormat/>
    <w:pPr>
      <w:ind w:firstLine="480"/>
      <w:spacing w:line="360" w:lineRule="auto"/>
    </w:pPr>
    <w:rPr>
      <w:rFonts w:ascii="宋体" w:hAnsi="宋体" w:cs="宋体"/>
      <w:sz w:val="24"/>
    </w:rPr>
  </w:style>
  <w:style w:type="character" w:styleId="1759" w:customStyle="1">
    <w:name w:val="正文格式 Char Char Char Char Char"/>
    <w:link w:val="1760"/>
    <w:uiPriority w:val="0"/>
    <w:qFormat/>
    <w:rPr>
      <w:rFonts w:eastAsia="仿宋_GB2312"/>
      <w:sz w:val="24"/>
      <w:szCs w:val="24"/>
    </w:rPr>
  </w:style>
  <w:style w:type="paragraph" w:styleId="1760" w:customStyle="1">
    <w:name w:val="正文格式 Char Char Char Char"/>
    <w:basedOn w:val="942"/>
    <w:link w:val="1759"/>
    <w:uiPriority w:val="0"/>
    <w:qFormat/>
    <w:pPr>
      <w:ind w:firstLine="480"/>
      <w:spacing w:line="440" w:lineRule="exact"/>
    </w:pPr>
    <w:rPr>
      <w:rFonts w:eastAsia="仿宋_GB2312"/>
      <w:sz w:val="24"/>
      <w:szCs w:val="24"/>
    </w:rPr>
  </w:style>
  <w:style w:type="character" w:styleId="1761" w:customStyle="1">
    <w:name w:val="Body Text 2 Char"/>
    <w:uiPriority w:val="0"/>
    <w:qFormat/>
    <w:rPr>
      <w:rFonts w:ascii="Times New Roman" w:hAnsi="Times New Roman" w:eastAsia="宋体" w:cs="Times New Roman"/>
      <w:sz w:val="24"/>
      <w:szCs w:val="24"/>
    </w:rPr>
  </w:style>
  <w:style w:type="character" w:styleId="1762" w:customStyle="1">
    <w:name w:val="Body Text First Indent Char"/>
    <w:uiPriority w:val="0"/>
    <w:qFormat/>
  </w:style>
  <w:style w:type="character" w:styleId="1763" w:customStyle="1">
    <w:name w:val="Message Header Char1"/>
    <w:uiPriority w:val="0"/>
    <w:qFormat/>
    <w:rPr>
      <w:rFonts w:ascii="Arial" w:hAnsi="Arial" w:eastAsia="宋体" w:cs="Arial"/>
      <w:sz w:val="24"/>
      <w:szCs w:val="24"/>
      <w:shd w:val="pct20" w:color="auto" w:fill="auto"/>
    </w:rPr>
  </w:style>
  <w:style w:type="character" w:styleId="1764" w:customStyle="1">
    <w:name w:val="Body Text 2 Char1"/>
    <w:uiPriority w:val="0"/>
    <w:qFormat/>
    <w:rPr>
      <w:rFonts w:ascii="Times New Roman" w:hAnsi="Times New Roman" w:eastAsia="宋体" w:cs="Times New Roman"/>
      <w:sz w:val="24"/>
      <w:szCs w:val="24"/>
    </w:rPr>
  </w:style>
  <w:style w:type="character" w:styleId="1765" w:customStyle="1">
    <w:name w:val="Subtitle Char1"/>
    <w:uiPriority w:val="0"/>
    <w:qFormat/>
    <w:rPr>
      <w:rFonts w:ascii="Arial" w:hAnsi="Arial" w:eastAsia="宋体" w:cs="Arial"/>
      <w:b/>
      <w:bCs/>
      <w:sz w:val="32"/>
      <w:szCs w:val="32"/>
    </w:rPr>
  </w:style>
  <w:style w:type="character" w:styleId="1766" w:customStyle="1">
    <w:name w:val="Body Text First Indent Char1"/>
    <w:uiPriority w:val="0"/>
    <w:qFormat/>
  </w:style>
  <w:style w:type="character" w:styleId="1767" w:customStyle="1">
    <w:name w:val="Body Text Char1"/>
    <w:uiPriority w:val="0"/>
    <w:qFormat/>
    <w:rPr>
      <w:rFonts w:ascii="Times New Roman" w:hAnsi="Times New Roman" w:eastAsia="宋体" w:cs="Times New Roman"/>
      <w:sz w:val="24"/>
      <w:szCs w:val="24"/>
    </w:rPr>
  </w:style>
  <w:style w:type="character" w:styleId="1768" w:customStyle="1">
    <w:name w:val="正文格式 Char Char"/>
    <w:uiPriority w:val="0"/>
    <w:qFormat/>
    <w:rPr>
      <w:rFonts w:eastAsia="仿宋_GB2312"/>
      <w:sz w:val="24"/>
      <w:szCs w:val="24"/>
      <w:lang w:val="en-US" w:eastAsia="zh-CN" w:bidi="ar-SA"/>
    </w:rPr>
  </w:style>
  <w:style w:type="character" w:styleId="1769" w:customStyle="1">
    <w:name w:val="标题 2 Char2"/>
    <w:uiPriority w:val="0"/>
    <w:qFormat/>
    <w:rPr>
      <w:rFonts w:ascii="Arial" w:hAnsi="Arial" w:eastAsia="黑体"/>
      <w:b/>
      <w:bCs/>
      <w:sz w:val="32"/>
      <w:szCs w:val="32"/>
    </w:rPr>
  </w:style>
  <w:style w:type="character" w:styleId="1770" w:customStyle="1">
    <w:name w:val="正文文字缩进 Char Char1"/>
    <w:uiPriority w:val="0"/>
    <w:qFormat/>
    <w:rPr>
      <w:rFonts w:eastAsia="宋体"/>
      <w:spacing w:val="-30"/>
      <w:position w:val="-2"/>
      <w:sz w:val="28"/>
      <w:lang w:val="en-US" w:eastAsia="zh-CN" w:bidi="ar-SA"/>
    </w:rPr>
  </w:style>
  <w:style w:type="character" w:styleId="1771" w:customStyle="1">
    <w:name w:val="样式 样式 标题 3 + (中文) 黑体 Char + (中文) 宋体 小四 Char Char Char Char Char Char Char"/>
    <w:link w:val="1772"/>
    <w:uiPriority w:val="0"/>
    <w:qFormat/>
    <w:rPr>
      <w:rFonts w:ascii="宋体" w:hAnsi="Courier New" w:cs="Courier New"/>
      <w:sz w:val="24"/>
      <w:szCs w:val="21"/>
    </w:rPr>
  </w:style>
  <w:style w:type="paragraph" w:styleId="1772" w:customStyle="1">
    <w:name w:val="样式 样式 标题 3 + (中文) 黑体 Char + (中文) 宋体 小四 Char Char Char Char Char"/>
    <w:basedOn w:val="942"/>
    <w:link w:val="1771"/>
    <w:uiPriority w:val="0"/>
    <w:qFormat/>
    <w:pPr>
      <w:ind w:left="400"/>
      <w:spacing w:line="400" w:lineRule="exact"/>
    </w:pPr>
    <w:rPr>
      <w:rFonts w:ascii="宋体" w:hAnsi="Courier New" w:cs="Courier New"/>
      <w:sz w:val="24"/>
      <w:szCs w:val="21"/>
    </w:rPr>
  </w:style>
  <w:style w:type="character" w:styleId="1773" w:customStyle="1">
    <w:name w:val="图框文本 Char Char1"/>
    <w:link w:val="1774"/>
    <w:uiPriority w:val="0"/>
    <w:qFormat/>
    <w:rPr>
      <w:rFonts w:ascii="宋体" w:hAnsi="宋体"/>
      <w:szCs w:val="21"/>
    </w:rPr>
  </w:style>
  <w:style w:type="paragraph" w:styleId="1774" w:customStyle="1">
    <w:name w:val="图框文本 Char"/>
    <w:basedOn w:val="942"/>
    <w:link w:val="1773"/>
    <w:uiPriority w:val="0"/>
    <w:qFormat/>
    <w:pPr>
      <w:jc w:val="center"/>
      <w:spacing w:line="300" w:lineRule="exact"/>
    </w:pPr>
    <w:rPr>
      <w:rFonts w:ascii="宋体" w:hAnsi="宋体"/>
      <w:sz w:val="20"/>
      <w:szCs w:val="21"/>
    </w:rPr>
  </w:style>
  <w:style w:type="character" w:styleId="1775" w:customStyle="1">
    <w:name w:val="Char Char92"/>
    <w:uiPriority w:val="0"/>
    <w:qFormat/>
    <w:rPr>
      <w:rFonts w:ascii="Arial" w:hAnsi="Arial" w:cs="Arial"/>
      <w:b/>
      <w:bCs/>
      <w:sz w:val="32"/>
      <w:szCs w:val="32"/>
    </w:rPr>
  </w:style>
  <w:style w:type="character" w:styleId="1776" w:customStyle="1">
    <w:name w:val="标题5 Char1"/>
    <w:uiPriority w:val="0"/>
    <w:qFormat/>
    <w:rPr>
      <w:rFonts w:eastAsia="仿宋_GB2312"/>
      <w:sz w:val="24"/>
      <w:lang w:val="de-DE"/>
    </w:rPr>
  </w:style>
  <w:style w:type="character" w:styleId="1777" w:customStyle="1">
    <w:name w:val="章节 Char Char Char Char"/>
    <w:uiPriority w:val="0"/>
    <w:qFormat/>
    <w:rPr>
      <w:rFonts w:eastAsia="宋体"/>
      <w:b/>
      <w:sz w:val="32"/>
      <w:szCs w:val="32"/>
      <w:lang w:val="en-US" w:eastAsia="zh-CN" w:bidi="ar-SA"/>
    </w:rPr>
  </w:style>
  <w:style w:type="character" w:styleId="1778" w:customStyle="1">
    <w:name w:val="E-mail Signature Char1"/>
    <w:uiPriority w:val="0"/>
    <w:qFormat/>
    <w:rPr>
      <w:rFonts w:ascii="Times New Roman" w:hAnsi="Times New Roman" w:eastAsia="宋体" w:cs="Times New Roman"/>
      <w:sz w:val="24"/>
      <w:szCs w:val="24"/>
    </w:rPr>
  </w:style>
  <w:style w:type="character" w:styleId="1779" w:customStyle="1">
    <w:name w:val="3级标题 Char Char"/>
    <w:link w:val="1780"/>
    <w:uiPriority w:val="0"/>
    <w:qFormat/>
    <w:rPr>
      <w:rFonts w:ascii="宋体" w:hAnsi="宋体"/>
      <w:sz w:val="24"/>
      <w:szCs w:val="24"/>
    </w:rPr>
  </w:style>
  <w:style w:type="paragraph" w:styleId="1780" w:customStyle="1">
    <w:name w:val="3级标题"/>
    <w:basedOn w:val="942"/>
    <w:link w:val="1779"/>
    <w:uiPriority w:val="0"/>
    <w:qFormat/>
    <w:pPr>
      <w:spacing w:line="360" w:lineRule="auto"/>
      <w:outlineLvl w:val="2"/>
    </w:pPr>
    <w:rPr>
      <w:rFonts w:ascii="宋体" w:hAnsi="宋体"/>
      <w:sz w:val="24"/>
      <w:szCs w:val="24"/>
    </w:rPr>
  </w:style>
  <w:style w:type="character" w:styleId="1781" w:customStyle="1">
    <w:name w:val="Char Char1311"/>
    <w:uiPriority w:val="0"/>
    <w:qFormat/>
    <w:rPr>
      <w:b/>
      <w:bCs/>
      <w:sz w:val="24"/>
      <w:szCs w:val="24"/>
    </w:rPr>
  </w:style>
  <w:style w:type="character" w:styleId="1782" w:customStyle="1">
    <w:name w:val="称呼 Char1"/>
    <w:uiPriority w:val="99"/>
    <w:semiHidden/>
    <w:qFormat/>
    <w:rPr>
      <w:rFonts w:ascii="Times New Roman" w:hAnsi="Times New Roman" w:eastAsia="宋体" w:cs="Times New Roman"/>
      <w:sz w:val="24"/>
      <w:szCs w:val="24"/>
      <w:lang w:val="en-US" w:eastAsia="zh-CN" w:bidi="ar-SA"/>
    </w:rPr>
  </w:style>
  <w:style w:type="character" w:styleId="1783" w:customStyle="1">
    <w:name w:val="liste[1] Char"/>
    <w:uiPriority w:val="0"/>
    <w:qFormat/>
    <w:rPr>
      <w:rFonts w:ascii="宋体"/>
      <w:sz w:val="24"/>
      <w:szCs w:val="24"/>
      <w:lang w:val="de-DE"/>
    </w:rPr>
  </w:style>
  <w:style w:type="character" w:styleId="1784" w:customStyle="1">
    <w:name w:val="标题 4 Char Char"/>
    <w:uiPriority w:val="0"/>
    <w:qFormat/>
    <w:rPr>
      <w:rFonts w:eastAsia="宋体"/>
      <w:color w:val="000000"/>
      <w:sz w:val="24"/>
      <w:szCs w:val="24"/>
      <w:lang w:val="en-US" w:eastAsia="zh-CN" w:bidi="ar-SA"/>
    </w:rPr>
  </w:style>
  <w:style w:type="character" w:styleId="1785" w:customStyle="1">
    <w:name w:val="表名或图名 Char Char"/>
    <w:link w:val="1786"/>
    <w:uiPriority w:val="0"/>
    <w:qFormat/>
    <w:rPr>
      <w:rFonts w:ascii="宋体"/>
      <w:sz w:val="24"/>
      <w:szCs w:val="24"/>
      <w:lang w:val="de-DE"/>
    </w:rPr>
  </w:style>
  <w:style w:type="paragraph" w:styleId="1786" w:customStyle="1">
    <w:name w:val="表名或图名"/>
    <w:basedOn w:val="942"/>
    <w:link w:val="1785"/>
    <w:uiPriority w:val="0"/>
    <w:qFormat/>
    <w:pPr>
      <w:ind w:right="480"/>
      <w:jc w:val="center"/>
      <w:spacing w:before="120" w:after="120" w:line="360" w:lineRule="auto"/>
    </w:pPr>
    <w:rPr>
      <w:rFonts w:ascii="宋体"/>
      <w:sz w:val="24"/>
      <w:szCs w:val="24"/>
      <w:lang w:val="de-DE"/>
    </w:rPr>
  </w:style>
  <w:style w:type="character" w:styleId="1787" w:customStyle="1">
    <w:name w:val="正文文字 Char Char Char"/>
    <w:uiPriority w:val="0"/>
    <w:qFormat/>
    <w:rPr>
      <w:bCs/>
      <w:sz w:val="21"/>
    </w:rPr>
  </w:style>
  <w:style w:type="character" w:styleId="1788" w:customStyle="1">
    <w:name w:val="要点加粗 Char"/>
    <w:uiPriority w:val="0"/>
    <w:qFormat/>
    <w:rPr>
      <w:rFonts w:ascii="宋体" w:hAnsi="宋体" w:eastAsia="宋体" w:cs="宋体"/>
      <w:b/>
      <w:bCs/>
      <w:sz w:val="24"/>
      <w:lang w:val="en-US" w:eastAsia="zh-CN" w:bidi="ar-SA"/>
    </w:rPr>
  </w:style>
  <w:style w:type="character" w:styleId="1789" w:customStyle="1">
    <w:name w:val="结束语 Char1"/>
    <w:uiPriority w:val="99"/>
    <w:semiHidden/>
    <w:qFormat/>
    <w:rPr>
      <w:rFonts w:ascii="Times New Roman" w:hAnsi="Times New Roman" w:eastAsia="宋体" w:cs="Times New Roman"/>
      <w:sz w:val="24"/>
      <w:szCs w:val="24"/>
      <w:lang w:val="en-US" w:eastAsia="zh-CN" w:bidi="ar-SA"/>
    </w:rPr>
  </w:style>
  <w:style w:type="character" w:styleId="1790" w:customStyle="1">
    <w:name w:val="样式 标题 3 + 段前: 0.5 行 段后: 0.5 行 Char Char"/>
    <w:link w:val="1791"/>
    <w:uiPriority w:val="0"/>
    <w:qFormat/>
    <w:rPr>
      <w:b/>
      <w:bCs/>
      <w:color w:val="000080"/>
      <w:sz w:val="28"/>
      <w:lang w:val="de-DE"/>
    </w:rPr>
  </w:style>
  <w:style w:type="paragraph" w:styleId="1791" w:customStyle="1">
    <w:name w:val="样式 标题 3 + 段前: 0.5 行 段后: 0.5 行"/>
    <w:basedOn w:val="945"/>
    <w:link w:val="1790"/>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792" w:customStyle="1">
    <w:name w:val="Plain Text Char1"/>
    <w:uiPriority w:val="0"/>
    <w:qFormat/>
    <w:rPr>
      <w:rFonts w:ascii="宋体" w:hAnsi="Courier New" w:eastAsia="宋体"/>
    </w:rPr>
  </w:style>
  <w:style w:type="character" w:styleId="1793" w:customStyle="1">
    <w:name w:val="Zhengwen Char"/>
    <w:uiPriority w:val="0"/>
    <w:qFormat/>
    <w:rPr>
      <w:rFonts w:ascii="Times" w:hAnsi="Times" w:eastAsia="仿宋_GB2312"/>
      <w:sz w:val="24"/>
      <w:szCs w:val="24"/>
      <w:lang w:val="en-US" w:eastAsia="zh-CN" w:bidi="ar-SA"/>
    </w:rPr>
  </w:style>
  <w:style w:type="character" w:styleId="1794" w:customStyle="1">
    <w:name w:val="招标正文 Char"/>
    <w:uiPriority w:val="0"/>
    <w:qFormat/>
    <w:rPr>
      <w:rFonts w:ascii="宋体" w:hAnsi="宋体" w:eastAsia="宋体"/>
      <w:sz w:val="24"/>
      <w:szCs w:val="24"/>
      <w:lang w:val="de-DE" w:eastAsia="zh-CN" w:bidi="ar-SA"/>
    </w:rPr>
  </w:style>
  <w:style w:type="character" w:styleId="1795"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796" w:customStyle="1">
    <w:name w:val="标题 1 Char2"/>
    <w:uiPriority w:val="0"/>
    <w:qFormat/>
    <w:rPr>
      <w:rFonts w:ascii="宋体" w:hAnsi="Times New Roman"/>
      <w:b/>
      <w:bCs/>
      <w:sz w:val="44"/>
      <w:szCs w:val="44"/>
    </w:rPr>
  </w:style>
  <w:style w:type="character" w:styleId="1797"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798" w:customStyle="1">
    <w:name w:val="图号标题 Char1 Char Char Char Char Char Char"/>
    <w:link w:val="1799"/>
    <w:uiPriority w:val="0"/>
    <w:qFormat/>
    <w:rPr>
      <w:b/>
      <w:sz w:val="24"/>
    </w:rPr>
  </w:style>
  <w:style w:type="paragraph" w:styleId="1799" w:customStyle="1">
    <w:name w:val="图号标题 Char1 Char Char Char Char"/>
    <w:basedOn w:val="942"/>
    <w:next w:val="942"/>
    <w:link w:val="1798"/>
    <w:uiPriority w:val="0"/>
    <w:qFormat/>
    <w:pPr>
      <w:jc w:val="center"/>
      <w:spacing w:line="360" w:lineRule="atLeast"/>
    </w:pPr>
    <w:rPr>
      <w:b/>
      <w:sz w:val="24"/>
    </w:rPr>
  </w:style>
  <w:style w:type="character" w:styleId="1800" w:customStyle="1">
    <w:name w:val="样式 标题 2标题 1.1 + 左侧:  0 厘米 Char Char"/>
    <w:link w:val="1801"/>
    <w:uiPriority w:val="0"/>
    <w:qFormat/>
    <w:rPr>
      <w:rFonts w:ascii="宋体" w:hAnsi="宋体" w:cs="宋体"/>
      <w:b/>
      <w:bCs/>
      <w:sz w:val="28"/>
      <w:szCs w:val="28"/>
    </w:rPr>
  </w:style>
  <w:style w:type="paragraph" w:styleId="1801" w:customStyle="1">
    <w:name w:val="样式 标题 2标题 1.1 + 左侧:  0 厘米"/>
    <w:basedOn w:val="944"/>
    <w:link w:val="1800"/>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802" w:customStyle="1">
    <w:name w:val="Char Char1011"/>
    <w:uiPriority w:val="0"/>
    <w:qFormat/>
    <w:rPr>
      <w:bCs/>
      <w:sz w:val="21"/>
      <w:shd w:val="clear" w:color="auto" w:fill="000080"/>
    </w:rPr>
  </w:style>
  <w:style w:type="character" w:styleId="1803" w:customStyle="1">
    <w:name w:val="样式 样式 标题 5 + 段前: 0.25 行 段后: 0.25 行 + 段前: 0.25 行 段后: 0.25 行 Char Char"/>
    <w:link w:val="1804"/>
    <w:uiPriority w:val="0"/>
    <w:qFormat/>
    <w:rPr>
      <w:b/>
      <w:bCs/>
      <w:sz w:val="24"/>
      <w:lang w:val="de-DE"/>
    </w:rPr>
  </w:style>
  <w:style w:type="paragraph" w:styleId="1804" w:customStyle="1">
    <w:name w:val="样式 样式 标题 5 + 段前: 0.25 行 段后: 0.25 行 + 段前: 0.25 行 段后: 0.25 行"/>
    <w:basedOn w:val="942"/>
    <w:link w:val="1803"/>
    <w:uiPriority w:val="0"/>
    <w:qFormat/>
    <w:pPr>
      <w:ind w:left="360" w:hanging="360"/>
      <w:spacing w:line="300" w:lineRule="auto"/>
      <w:tabs>
        <w:tab w:val="left" w:pos="360" w:leader="none"/>
        <w:tab w:val="left" w:pos="1080" w:leader="none"/>
      </w:tabs>
      <w:outlineLvl w:val="4"/>
    </w:pPr>
    <w:rPr>
      <w:b/>
      <w:bCs/>
      <w:sz w:val="24"/>
      <w:lang w:val="de-DE"/>
    </w:rPr>
  </w:style>
  <w:style w:type="character" w:styleId="1805" w:customStyle="1">
    <w:name w:val="正文文字 2 Char Char"/>
    <w:uiPriority w:val="0"/>
    <w:qFormat/>
    <w:rPr>
      <w:rFonts w:ascii="Times New Roman" w:hAnsi="Times New Roman" w:eastAsia="宋体" w:cs="Times New Roman"/>
      <w:bCs/>
      <w:szCs w:val="20"/>
    </w:rPr>
  </w:style>
  <w:style w:type="character" w:styleId="1806" w:customStyle="1">
    <w:name w:val="标题 41 Char"/>
    <w:uiPriority w:val="0"/>
    <w:qFormat/>
    <w:rPr>
      <w:rFonts w:ascii="宋体" w:hAnsi="宋体" w:eastAsia="宋体"/>
      <w:b/>
      <w:bCs/>
      <w:sz w:val="32"/>
      <w:szCs w:val="28"/>
      <w:lang w:val="en-US" w:eastAsia="zh-CN" w:bidi="ar-SA"/>
    </w:rPr>
  </w:style>
  <w:style w:type="character" w:styleId="1807" w:customStyle="1">
    <w:name w:val="Body Text Indent 3 Char1"/>
    <w:uiPriority w:val="0"/>
    <w:qFormat/>
    <w:rPr>
      <w:rFonts w:ascii="Times New Roman" w:hAnsi="Times New Roman" w:eastAsia="宋体" w:cs="Times New Roman"/>
      <w:sz w:val="16"/>
      <w:szCs w:val="16"/>
    </w:rPr>
  </w:style>
  <w:style w:type="character" w:styleId="1808" w:customStyle="1">
    <w:name w:val="tpc_content1"/>
    <w:uiPriority w:val="0"/>
    <w:qFormat/>
    <w:rPr>
      <w:sz w:val="20"/>
      <w:szCs w:val="20"/>
    </w:rPr>
  </w:style>
  <w:style w:type="character" w:styleId="1809" w:customStyle="1">
    <w:name w:val="Date Char1"/>
    <w:uiPriority w:val="0"/>
    <w:qFormat/>
    <w:rPr>
      <w:rFonts w:ascii="Times New Roman" w:hAnsi="Times New Roman" w:eastAsia="宋体" w:cs="Times New Roman"/>
      <w:sz w:val="24"/>
      <w:szCs w:val="24"/>
    </w:rPr>
  </w:style>
  <w:style w:type="character" w:styleId="1810" w:customStyle="1">
    <w:name w:val="样式 首行缩进:  2 字符 Char"/>
    <w:link w:val="1811"/>
    <w:uiPriority w:val="0"/>
    <w:qFormat/>
    <w:rPr>
      <w:rFonts w:cs="宋体"/>
      <w:sz w:val="24"/>
      <w:szCs w:val="24"/>
    </w:rPr>
  </w:style>
  <w:style w:type="paragraph" w:styleId="1811" w:customStyle="1">
    <w:name w:val="样式 首行缩进:  2 字符"/>
    <w:basedOn w:val="942"/>
    <w:link w:val="1810"/>
    <w:uiPriority w:val="0"/>
    <w:qFormat/>
    <w:pPr>
      <w:ind w:firstLine="567"/>
      <w:spacing w:line="450" w:lineRule="exact"/>
    </w:pPr>
    <w:rPr>
      <w:rFonts w:cs="宋体"/>
      <w:sz w:val="24"/>
      <w:szCs w:val="24"/>
    </w:rPr>
  </w:style>
  <w:style w:type="character" w:styleId="1812" w:customStyle="1">
    <w:name w:val="样式 宋体 四号 行距: 固定值 24 磅 Char Char"/>
    <w:link w:val="1813"/>
    <w:uiPriority w:val="0"/>
    <w:qFormat/>
    <w:rPr>
      <w:rFonts w:ascii="宋体" w:hAnsi="宋体" w:cs="宋体"/>
      <w:sz w:val="28"/>
    </w:rPr>
  </w:style>
  <w:style w:type="paragraph" w:styleId="1813" w:customStyle="1">
    <w:name w:val="样式 宋体 四号 行距: 固定值 24 磅"/>
    <w:basedOn w:val="942"/>
    <w:link w:val="1812"/>
    <w:uiPriority w:val="0"/>
    <w:qFormat/>
    <w:pPr>
      <w:ind w:firstLine="560"/>
      <w:spacing w:line="480" w:lineRule="exact"/>
    </w:pPr>
    <w:rPr>
      <w:rFonts w:ascii="宋体" w:hAnsi="宋体" w:cs="宋体"/>
      <w:sz w:val="28"/>
    </w:rPr>
  </w:style>
  <w:style w:type="character" w:styleId="1814" w:customStyle="1">
    <w:name w:val="A Char"/>
    <w:uiPriority w:val="0"/>
    <w:qFormat/>
    <w:rPr>
      <w:b/>
      <w:sz w:val="24"/>
      <w:szCs w:val="24"/>
      <w:lang w:val="de-DE"/>
    </w:rPr>
  </w:style>
  <w:style w:type="character" w:styleId="1815"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816" w:customStyle="1">
    <w:name w:val="正-文 Char"/>
    <w:link w:val="1817"/>
    <w:uiPriority w:val="0"/>
    <w:qFormat/>
    <w:rPr>
      <w:rFonts w:eastAsia="仿宋_GB2312"/>
      <w:bCs/>
      <w:sz w:val="24"/>
      <w:szCs w:val="24"/>
    </w:rPr>
  </w:style>
  <w:style w:type="paragraph" w:styleId="1817" w:customStyle="1">
    <w:name w:val="正-文"/>
    <w:next w:val="942"/>
    <w:link w:val="1816"/>
    <w:uiPriority w:val="0"/>
    <w:qFormat/>
    <w:pPr>
      <w:ind w:firstLine="482"/>
      <w:jc w:val="both"/>
      <w:spacing w:line="360" w:lineRule="auto"/>
      <w:widowControl w:val="off"/>
    </w:pPr>
    <w:rPr>
      <w:rFonts w:hint="default" w:ascii="Times New Roman" w:hAnsi="Times New Roman" w:eastAsia="仿宋_GB2312" w:cs="Times New Roman"/>
      <w:bCs/>
      <w:sz w:val="24"/>
      <w:szCs w:val="24"/>
      <w:lang w:val="en-US" w:eastAsia="zh-CN" w:bidi="ar-SA"/>
    </w:rPr>
  </w:style>
  <w:style w:type="character" w:styleId="1818" w:customStyle="1">
    <w:name w:val="样式8 Char Char"/>
    <w:uiPriority w:val="0"/>
    <w:qFormat/>
    <w:rPr>
      <w:rFonts w:ascii="黑体" w:eastAsia="黑体"/>
      <w:b/>
      <w:sz w:val="36"/>
      <w:szCs w:val="36"/>
      <w:lang w:val="en-US" w:eastAsia="zh-CN" w:bidi="ar-SA"/>
    </w:rPr>
  </w:style>
  <w:style w:type="character" w:styleId="1819" w:customStyle="1">
    <w:name w:val="样式 样式 标题 6 + 段前: 0.25 行 段后: 0.25 行 + 段前: 0.25 行 段后: 0.25 行1 Char Char"/>
    <w:link w:val="1820"/>
    <w:uiPriority w:val="0"/>
    <w:qFormat/>
    <w:rPr>
      <w:rFonts w:eastAsia="仿宋_GB2312"/>
      <w:sz w:val="24"/>
      <w:lang w:val="de-DE"/>
    </w:rPr>
  </w:style>
  <w:style w:type="paragraph" w:styleId="1820" w:customStyle="1">
    <w:name w:val="样式 样式 标题 6 + 段前: 0.25 行 段后: 0.25 行 + 段前: 0.25 行 段后: 0.25 行1"/>
    <w:basedOn w:val="942"/>
    <w:link w:val="1819"/>
    <w:uiPriority w:val="0"/>
    <w:qFormat/>
    <w:pPr>
      <w:ind w:firstLine="480"/>
      <w:spacing w:line="300" w:lineRule="auto"/>
      <w:tabs>
        <w:tab w:val="left" w:pos="1248" w:leader="none"/>
      </w:tabs>
      <w:outlineLvl w:val="5"/>
    </w:pPr>
    <w:rPr>
      <w:rFonts w:eastAsia="仿宋_GB2312"/>
      <w:sz w:val="24"/>
      <w:lang w:val="de-DE"/>
    </w:rPr>
  </w:style>
  <w:style w:type="character" w:styleId="1821" w:customStyle="1">
    <w:name w:val="表格文字 Char Char"/>
    <w:uiPriority w:val="0"/>
    <w:qFormat/>
    <w:rPr>
      <w:rFonts w:eastAsia="仿宋_GB2312"/>
      <w:szCs w:val="24"/>
    </w:rPr>
  </w:style>
  <w:style w:type="character" w:styleId="1822" w:customStyle="1">
    <w:name w:val="标题 4 Char Char Char Char Char Char"/>
    <w:uiPriority w:val="0"/>
    <w:qFormat/>
    <w:rPr>
      <w:rFonts w:eastAsia="宋体"/>
      <w:sz w:val="24"/>
      <w:szCs w:val="24"/>
      <w:lang w:val="en-US" w:eastAsia="zh-CN" w:bidi="ar-SA"/>
    </w:rPr>
  </w:style>
  <w:style w:type="character" w:styleId="1823" w:customStyle="1">
    <w:name w:val="图名版式 Char Char"/>
    <w:link w:val="1824"/>
    <w:uiPriority w:val="0"/>
    <w:qFormat/>
    <w:rPr>
      <w:rFonts w:eastAsia="黑体" w:cs="宋体"/>
      <w:sz w:val="28"/>
    </w:rPr>
  </w:style>
  <w:style w:type="paragraph" w:styleId="1824" w:customStyle="1">
    <w:name w:val="图名版式"/>
    <w:basedOn w:val="1650"/>
    <w:next w:val="1650"/>
    <w:link w:val="1823"/>
    <w:uiPriority w:val="0"/>
    <w:qFormat/>
    <w:pPr>
      <w:ind w:firstLine="0"/>
      <w:jc w:val="center"/>
      <w:spacing w:line="500" w:lineRule="exact"/>
    </w:pPr>
    <w:rPr>
      <w:rFonts w:eastAsia="黑体"/>
    </w:rPr>
  </w:style>
  <w:style w:type="character" w:styleId="1825" w:customStyle="1">
    <w:name w:val="图号标题 Char1 Char Char Char Char Char"/>
    <w:uiPriority w:val="0"/>
    <w:qFormat/>
    <w:rPr>
      <w:rFonts w:eastAsia="宋体"/>
      <w:b/>
      <w:sz w:val="24"/>
      <w:lang w:val="en-US" w:eastAsia="zh-CN" w:bidi="ar-SA"/>
    </w:rPr>
  </w:style>
  <w:style w:type="character" w:styleId="1826" w:customStyle="1">
    <w:name w:val="列表编号3 Char Char"/>
    <w:uiPriority w:val="0"/>
    <w:qFormat/>
    <w:rPr>
      <w:rFonts w:ascii="宋体" w:hAnsi="宋体" w:eastAsia="宋体"/>
      <w:bCs/>
      <w:sz w:val="24"/>
      <w:szCs w:val="32"/>
      <w:lang w:val="en-US" w:eastAsia="zh-CN" w:bidi="ar-SA"/>
    </w:rPr>
  </w:style>
  <w:style w:type="character" w:styleId="1827" w:customStyle="1">
    <w:name w:val="Char Char14"/>
    <w:uiPriority w:val="0"/>
    <w:qFormat/>
    <w:rPr>
      <w:sz w:val="18"/>
      <w:szCs w:val="18"/>
    </w:rPr>
  </w:style>
  <w:style w:type="character" w:styleId="1828" w:customStyle="1">
    <w:name w:val="正文文字 2 Char Char2"/>
    <w:uiPriority w:val="0"/>
    <w:qFormat/>
    <w:rPr>
      <w:rFonts w:eastAsia="宋体"/>
      <w:bCs/>
      <w:sz w:val="21"/>
      <w:lang w:val="en-US" w:eastAsia="zh-CN" w:bidi="ar-SA"/>
    </w:rPr>
  </w:style>
  <w:style w:type="character" w:styleId="1829"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830" w:customStyle="1">
    <w:name w:val="Note Heading Char1"/>
    <w:uiPriority w:val="0"/>
    <w:qFormat/>
    <w:rPr>
      <w:rFonts w:ascii="Times New Roman" w:hAnsi="Times New Roman" w:eastAsia="宋体" w:cs="Times New Roman"/>
      <w:sz w:val="24"/>
      <w:szCs w:val="24"/>
    </w:rPr>
  </w:style>
  <w:style w:type="character" w:styleId="1831" w:customStyle="1">
    <w:name w:val="样式 样式 标题 4 + 段前: 0.5 行 段后: 0.5 行 + 段前: 0.5 行 段后: 0.5 行1 Char Char"/>
    <w:link w:val="1832"/>
    <w:uiPriority w:val="0"/>
    <w:qFormat/>
    <w:rPr>
      <w:rFonts w:eastAsia="黑体"/>
      <w:b/>
      <w:bCs/>
      <w:sz w:val="24"/>
      <w:lang w:val="de-DE"/>
    </w:rPr>
  </w:style>
  <w:style w:type="paragraph" w:styleId="1832" w:customStyle="1">
    <w:name w:val="样式 样式 标题 4 + 段前: 0.5 行 段后: 0.5 行 + 段前: 0.5 行 段后: 0.5 行1"/>
    <w:basedOn w:val="942"/>
    <w:link w:val="1831"/>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833" w:customStyle="1">
    <w:name w:val="Title Char1"/>
    <w:uiPriority w:val="0"/>
    <w:qFormat/>
    <w:rPr>
      <w:rFonts w:ascii="Arial" w:hAnsi="Arial" w:eastAsia="宋体" w:cs="Arial"/>
      <w:b/>
      <w:bCs/>
      <w:sz w:val="32"/>
      <w:szCs w:val="32"/>
    </w:rPr>
  </w:style>
  <w:style w:type="character" w:styleId="1834" w:customStyle="1">
    <w:name w:val="图名版式 Char"/>
    <w:uiPriority w:val="0"/>
    <w:qFormat/>
    <w:rPr>
      <w:rFonts w:eastAsia="黑体" w:cs="宋体"/>
      <w:sz w:val="28"/>
      <w:lang w:val="en-US" w:eastAsia="zh-CN" w:bidi="ar-SA"/>
    </w:rPr>
  </w:style>
  <w:style w:type="character" w:styleId="1835" w:customStyle="1">
    <w:name w:val="样式 样式 样式 (西文) 宋体 (中文) 宋体 首首行缩进:  2 字符 Char Char Char Char"/>
    <w:link w:val="1836"/>
    <w:uiPriority w:val="0"/>
    <w:qFormat/>
    <w:rPr>
      <w:rFonts w:ascii="宋体" w:hAnsi="宋体"/>
      <w:sz w:val="24"/>
      <w:szCs w:val="24"/>
    </w:rPr>
  </w:style>
  <w:style w:type="paragraph" w:styleId="1836" w:customStyle="1">
    <w:name w:val="样式 样式 样式 (西文) 宋体 (中文) 宋体 首首行缩进:  2 字符 Char"/>
    <w:basedOn w:val="942"/>
    <w:link w:val="1835"/>
    <w:uiPriority w:val="0"/>
    <w:qFormat/>
    <w:pPr>
      <w:ind w:right="240" w:firstLine="480"/>
      <w:jc w:val="center"/>
      <w:spacing w:line="360" w:lineRule="auto"/>
    </w:pPr>
    <w:rPr>
      <w:rFonts w:ascii="宋体" w:hAnsi="宋体"/>
      <w:sz w:val="24"/>
      <w:szCs w:val="24"/>
    </w:rPr>
  </w:style>
  <w:style w:type="character" w:styleId="1837" w:customStyle="1">
    <w:name w:val="Heading 8 Char1"/>
    <w:uiPriority w:val="0"/>
    <w:qFormat/>
    <w:rPr>
      <w:rFonts w:ascii="Arial" w:hAnsi="Arial" w:eastAsia="黑体" w:cs="Times New Roman"/>
      <w:sz w:val="24"/>
      <w:szCs w:val="24"/>
    </w:rPr>
  </w:style>
  <w:style w:type="character" w:styleId="1838" w:customStyle="1">
    <w:name w:val="樣式 標題 3 + (拉丁) 新細明體 字元"/>
    <w:uiPriority w:val="0"/>
    <w:qFormat/>
    <w:rPr>
      <w:rFonts w:ascii="PMingLiU" w:hAnsi="PMingLiU" w:eastAsia="宋体"/>
      <w:color w:val="000000"/>
      <w:sz w:val="24"/>
      <w:szCs w:val="24"/>
      <w:lang w:val="en-US" w:eastAsia="zh-CN" w:bidi="ar-SA"/>
    </w:rPr>
  </w:style>
  <w:style w:type="character" w:styleId="1839" w:customStyle="1">
    <w:name w:val="Zhengwen Char Char"/>
    <w:link w:val="1840"/>
    <w:uiPriority w:val="0"/>
    <w:qFormat/>
    <w:rPr>
      <w:rFonts w:ascii="Times" w:hAnsi="Times" w:eastAsia="仿宋_GB2312"/>
      <w:sz w:val="24"/>
      <w:szCs w:val="24"/>
    </w:rPr>
  </w:style>
  <w:style w:type="paragraph" w:styleId="1840" w:customStyle="1">
    <w:name w:val="Zhengwen"/>
    <w:basedOn w:val="942"/>
    <w:link w:val="1839"/>
    <w:uiPriority w:val="0"/>
    <w:qFormat/>
    <w:pPr>
      <w:ind w:firstLine="540"/>
      <w:spacing w:line="460" w:lineRule="exact"/>
    </w:pPr>
    <w:rPr>
      <w:rFonts w:ascii="Times" w:hAnsi="Times" w:eastAsia="仿宋_GB2312"/>
      <w:sz w:val="24"/>
      <w:szCs w:val="24"/>
    </w:rPr>
  </w:style>
  <w:style w:type="character" w:styleId="1841" w:customStyle="1">
    <w:name w:val="样式 样式 样式 样式 标题 6 + 段前: 0.25 行 段后: 0.25 行 + 段前: 0.25 行 段后: 0.25 行... Char Char"/>
    <w:link w:val="1842"/>
    <w:uiPriority w:val="0"/>
    <w:qFormat/>
    <w:rPr>
      <w:sz w:val="24"/>
      <w:lang w:val="de-DE"/>
    </w:rPr>
  </w:style>
  <w:style w:type="paragraph" w:styleId="1842" w:customStyle="1">
    <w:name w:val="样式 样式 样式 样式 标题 6 + 段前: 0.25 行 段后: 0.25 行 + 段前: 0.25 行 段后: 0.25 行..."/>
    <w:basedOn w:val="942"/>
    <w:link w:val="1841"/>
    <w:uiPriority w:val="0"/>
    <w:qFormat/>
    <w:pPr>
      <w:spacing w:line="360" w:lineRule="auto"/>
      <w:tabs>
        <w:tab w:val="left" w:pos="360" w:leader="none"/>
        <w:tab w:val="left" w:pos="1248" w:leader="none"/>
      </w:tabs>
      <w:outlineLvl w:val="5"/>
    </w:pPr>
    <w:rPr>
      <w:sz w:val="24"/>
      <w:lang w:val="de-DE"/>
    </w:rPr>
  </w:style>
  <w:style w:type="character" w:styleId="1843" w:customStyle="1">
    <w:name w:val="Char Char811"/>
    <w:uiPriority w:val="0"/>
    <w:qFormat/>
    <w:rPr>
      <w:bCs/>
      <w:sz w:val="18"/>
      <w:szCs w:val="18"/>
    </w:rPr>
  </w:style>
  <w:style w:type="character" w:styleId="1844" w:customStyle="1">
    <w:name w:val="样式 标题 1标题 1 1 + 小四 首行缩进:  0 厘米 段前: 0 磅 段后: 0 磅 Char Char"/>
    <w:link w:val="1845"/>
    <w:uiPriority w:val="0"/>
    <w:qFormat/>
    <w:rPr>
      <w:rFonts w:ascii="Arial" w:eastAsia="黑体" w:cs="宋体"/>
      <w:b/>
      <w:bCs/>
      <w:color w:val="000000"/>
      <w:sz w:val="30"/>
      <w:szCs w:val="30"/>
    </w:rPr>
  </w:style>
  <w:style w:type="paragraph" w:styleId="1845" w:customStyle="1">
    <w:name w:val="样式 标题 1标题 1 1 + 小四 首行缩进:  0 厘米 段前: 0 磅 段后: 0 磅"/>
    <w:basedOn w:val="943"/>
    <w:link w:val="1844"/>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846" w:customStyle="1">
    <w:name w:val="备注 Char Char"/>
    <w:link w:val="1847"/>
    <w:uiPriority w:val="0"/>
    <w:qFormat/>
    <w:rPr>
      <w:sz w:val="24"/>
      <w:szCs w:val="24"/>
    </w:rPr>
  </w:style>
  <w:style w:type="paragraph" w:styleId="1847" w:customStyle="1">
    <w:name w:val="备注"/>
    <w:basedOn w:val="942"/>
    <w:link w:val="1846"/>
    <w:uiPriority w:val="0"/>
    <w:qFormat/>
    <w:pPr>
      <w:spacing w:line="360" w:lineRule="auto"/>
    </w:pPr>
    <w:rPr>
      <w:sz w:val="24"/>
      <w:szCs w:val="24"/>
    </w:rPr>
  </w:style>
  <w:style w:type="character" w:styleId="1848"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849"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850" w:customStyle="1">
    <w:name w:val="样式 正文缩进 + 首行缩进:  2 字符 Char Char"/>
    <w:link w:val="1338"/>
    <w:uiPriority w:val="0"/>
    <w:qFormat/>
    <w:rPr>
      <w:rFonts w:ascii="Calibri" w:hAnsi="Calibri"/>
      <w:sz w:val="24"/>
      <w:szCs w:val="22"/>
    </w:rPr>
  </w:style>
  <w:style w:type="character" w:styleId="1851" w:customStyle="1">
    <w:name w:val="正文格式 Char1"/>
    <w:link w:val="1852"/>
    <w:uiPriority w:val="0"/>
    <w:qFormat/>
    <w:rPr>
      <w:spacing w:val="22"/>
      <w:sz w:val="24"/>
      <w:szCs w:val="24"/>
    </w:rPr>
  </w:style>
  <w:style w:type="paragraph" w:styleId="1852" w:customStyle="1">
    <w:name w:val="正文格式"/>
    <w:basedOn w:val="942"/>
    <w:link w:val="1851"/>
    <w:uiPriority w:val="99"/>
    <w:qFormat/>
    <w:pPr>
      <w:ind w:firstLine="568"/>
      <w:spacing w:line="450" w:lineRule="exact"/>
    </w:pPr>
    <w:rPr>
      <w:spacing w:val="22"/>
      <w:sz w:val="24"/>
      <w:szCs w:val="24"/>
    </w:rPr>
  </w:style>
  <w:style w:type="character" w:styleId="1853" w:customStyle="1">
    <w:name w:val="Heading 6 Char1"/>
    <w:uiPriority w:val="0"/>
    <w:qFormat/>
    <w:rPr>
      <w:rFonts w:ascii="Arial" w:hAnsi="Arial" w:eastAsia="黑体" w:cs="Times New Roman"/>
      <w:b/>
      <w:bCs/>
      <w:sz w:val="24"/>
      <w:szCs w:val="24"/>
    </w:rPr>
  </w:style>
  <w:style w:type="character" w:styleId="1854" w:customStyle="1">
    <w:name w:val="(Titel 3) Char Char"/>
    <w:uiPriority w:val="0"/>
    <w:qFormat/>
    <w:rPr>
      <w:rFonts w:eastAsia="宋体"/>
      <w:b/>
      <w:bCs/>
      <w:sz w:val="24"/>
      <w:szCs w:val="24"/>
      <w:lang w:val="en-US" w:eastAsia="zh-CN" w:bidi="ar-SA"/>
    </w:rPr>
  </w:style>
  <w:style w:type="character" w:styleId="1855" w:customStyle="1">
    <w:name w:val="标题 6 Char Char"/>
    <w:uiPriority w:val="0"/>
    <w:qFormat/>
    <w:rPr>
      <w:rFonts w:eastAsia="仿宋_GB2312"/>
      <w:sz w:val="24"/>
      <w:lang w:val="de-DE" w:eastAsia="zh-CN" w:bidi="ar-SA"/>
    </w:rPr>
  </w:style>
  <w:style w:type="character" w:styleId="1856" w:customStyle="1">
    <w:name w:val="正文小四GM Char Char"/>
    <w:link w:val="1857"/>
    <w:uiPriority w:val="0"/>
    <w:qFormat/>
    <w:rPr>
      <w:rFonts w:ascii="宋体" w:hAnsi="宋体" w:cs="宋体"/>
      <w:sz w:val="24"/>
      <w:szCs w:val="24"/>
    </w:rPr>
  </w:style>
  <w:style w:type="paragraph" w:styleId="1857" w:customStyle="1">
    <w:name w:val="正文小四GM"/>
    <w:basedOn w:val="942"/>
    <w:link w:val="1856"/>
    <w:uiPriority w:val="0"/>
    <w:qFormat/>
    <w:pPr>
      <w:ind w:firstLine="480"/>
      <w:jc w:val="left"/>
      <w:spacing w:line="360" w:lineRule="auto"/>
    </w:pPr>
    <w:rPr>
      <w:rFonts w:ascii="宋体" w:hAnsi="宋体" w:cs="宋体"/>
      <w:sz w:val="24"/>
      <w:szCs w:val="24"/>
    </w:rPr>
  </w:style>
  <w:style w:type="character" w:styleId="1858" w:customStyle="1">
    <w:name w:val="正文缩进 Char2"/>
    <w:uiPriority w:val="0"/>
    <w:qFormat/>
    <w:rPr>
      <w:sz w:val="20"/>
    </w:rPr>
  </w:style>
  <w:style w:type="character" w:styleId="1859" w:customStyle="1">
    <w:name w:val="Heading 1 Char1"/>
    <w:uiPriority w:val="0"/>
    <w:qFormat/>
    <w:rPr>
      <w:rFonts w:ascii="Times New Roman" w:hAnsi="Times New Roman" w:eastAsia="宋体" w:cs="Times New Roman"/>
      <w:b/>
      <w:bCs/>
      <w:sz w:val="44"/>
      <w:szCs w:val="44"/>
    </w:rPr>
  </w:style>
  <w:style w:type="character" w:styleId="1860" w:customStyle="1">
    <w:name w:val="Heading 4 Char1"/>
    <w:uiPriority w:val="0"/>
    <w:qFormat/>
    <w:rPr>
      <w:rFonts w:ascii="Times New Roman" w:hAnsi="Times New Roman" w:eastAsia="宋体" w:cs="Times New Roman"/>
      <w:sz w:val="24"/>
      <w:szCs w:val="24"/>
    </w:rPr>
  </w:style>
  <w:style w:type="character" w:styleId="1861" w:customStyle="1">
    <w:name w:val="最新表格 Char"/>
    <w:link w:val="1862"/>
    <w:uiPriority w:val="0"/>
    <w:qFormat/>
    <w:rPr>
      <w:rFonts w:ascii="仿宋_GB2312" w:hAnsi="宋体" w:eastAsia="仿宋_GB2312"/>
      <w:szCs w:val="21"/>
    </w:rPr>
  </w:style>
  <w:style w:type="paragraph" w:styleId="1862" w:customStyle="1">
    <w:name w:val="最新表格"/>
    <w:basedOn w:val="942"/>
    <w:link w:val="1861"/>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863" w:customStyle="1">
    <w:name w:val="HTML Preformatted Char1"/>
    <w:uiPriority w:val="0"/>
    <w:qFormat/>
    <w:rPr>
      <w:rFonts w:ascii="Courier New" w:hAnsi="Courier New" w:eastAsia="宋体" w:cs="Courier New"/>
      <w:sz w:val="20"/>
      <w:szCs w:val="20"/>
    </w:rPr>
  </w:style>
  <w:style w:type="character" w:styleId="1864" w:customStyle="1">
    <w:name w:val="Body Text First Indent 2 Char1"/>
    <w:uiPriority w:val="0"/>
    <w:qFormat/>
    <w:rPr>
      <w:rFonts w:ascii="Times New Roman" w:hAnsi="Times New Roman" w:eastAsia="宋体" w:cs="Times New Roman"/>
      <w:sz w:val="24"/>
      <w:szCs w:val="24"/>
    </w:rPr>
  </w:style>
  <w:style w:type="character" w:styleId="1865" w:customStyle="1">
    <w:name w:val="锐丰正文 Char Char"/>
    <w:link w:val="1866"/>
    <w:uiPriority w:val="0"/>
    <w:qFormat/>
    <w:rPr>
      <w:rFonts w:eastAsia="楷体_GB2312"/>
      <w:sz w:val="28"/>
      <w:szCs w:val="24"/>
    </w:rPr>
  </w:style>
  <w:style w:type="paragraph" w:styleId="1866" w:customStyle="1">
    <w:name w:val="锐丰正文"/>
    <w:basedOn w:val="942"/>
    <w:link w:val="1865"/>
    <w:uiPriority w:val="0"/>
    <w:qFormat/>
    <w:pPr>
      <w:spacing w:line="520" w:lineRule="exact"/>
    </w:pPr>
    <w:rPr>
      <w:rFonts w:eastAsia="楷体_GB2312"/>
      <w:sz w:val="28"/>
      <w:szCs w:val="24"/>
    </w:rPr>
  </w:style>
  <w:style w:type="character" w:styleId="1867" w:customStyle="1">
    <w:name w:val="66666 Char"/>
    <w:link w:val="1868"/>
    <w:uiPriority w:val="0"/>
    <w:qFormat/>
    <w:rPr>
      <w:rFonts w:ascii="宋体" w:hAnsi="宋体"/>
      <w:b/>
      <w:sz w:val="24"/>
      <w:szCs w:val="24"/>
    </w:rPr>
  </w:style>
  <w:style w:type="paragraph" w:styleId="1868" w:customStyle="1">
    <w:name w:val="66666"/>
    <w:basedOn w:val="942"/>
    <w:link w:val="1867"/>
    <w:uiPriority w:val="0"/>
    <w:qFormat/>
    <w:pPr>
      <w:jc w:val="center"/>
      <w:spacing w:line="360" w:lineRule="atLeast"/>
      <w:outlineLvl w:val="3"/>
    </w:pPr>
    <w:rPr>
      <w:rFonts w:ascii="宋体" w:hAnsi="宋体"/>
      <w:b/>
      <w:sz w:val="24"/>
      <w:szCs w:val="24"/>
    </w:rPr>
  </w:style>
  <w:style w:type="character" w:styleId="1869" w:customStyle="1">
    <w:name w:val="Char Char51"/>
    <w:uiPriority w:val="0"/>
    <w:qFormat/>
    <w:rPr>
      <w:rFonts w:ascii="Calibri" w:hAnsi="Calibri" w:eastAsia="宋体"/>
      <w:sz w:val="18"/>
      <w:szCs w:val="18"/>
    </w:rPr>
  </w:style>
  <w:style w:type="character" w:styleId="1870" w:customStyle="1">
    <w:name w:val="Heading 7 Char"/>
    <w:uiPriority w:val="0"/>
    <w:qFormat/>
    <w:rPr>
      <w:rFonts w:ascii="Times New Roman" w:hAnsi="Times New Roman" w:eastAsia="宋体" w:cs="Times New Roman"/>
      <w:b/>
      <w:bCs/>
      <w:sz w:val="24"/>
      <w:szCs w:val="24"/>
    </w:rPr>
  </w:style>
  <w:style w:type="character" w:styleId="1871" w:customStyle="1">
    <w:name w:val="Heading 6 Char"/>
    <w:uiPriority w:val="0"/>
    <w:qFormat/>
    <w:rPr>
      <w:rFonts w:ascii="Arial" w:hAnsi="Arial" w:eastAsia="黑体" w:cs="Times New Roman"/>
      <w:b/>
      <w:bCs/>
      <w:sz w:val="24"/>
      <w:szCs w:val="24"/>
    </w:rPr>
  </w:style>
  <w:style w:type="character" w:styleId="1872" w:customStyle="1">
    <w:name w:val="Note Heading Char"/>
    <w:uiPriority w:val="0"/>
    <w:qFormat/>
    <w:rPr>
      <w:rFonts w:ascii="Times New Roman" w:hAnsi="Times New Roman" w:eastAsia="宋体" w:cs="Times New Roman"/>
      <w:sz w:val="24"/>
      <w:szCs w:val="24"/>
    </w:rPr>
  </w:style>
  <w:style w:type="character" w:styleId="1873" w:customStyle="1">
    <w:name w:val="Closing Char"/>
    <w:uiPriority w:val="0"/>
    <w:qFormat/>
    <w:rPr>
      <w:rFonts w:ascii="Times New Roman" w:hAnsi="Times New Roman" w:eastAsia="宋体" w:cs="Times New Roman"/>
      <w:sz w:val="24"/>
      <w:szCs w:val="24"/>
    </w:rPr>
  </w:style>
  <w:style w:type="character" w:styleId="1874" w:customStyle="1">
    <w:name w:val="Footer Char1"/>
    <w:uiPriority w:val="0"/>
    <w:qFormat/>
    <w:rPr>
      <w:rFonts w:cs="Times New Roman"/>
      <w:sz w:val="18"/>
      <w:szCs w:val="18"/>
    </w:rPr>
  </w:style>
  <w:style w:type="character" w:styleId="1875" w:customStyle="1">
    <w:name w:val="T4 Char"/>
    <w:uiPriority w:val="0"/>
    <w:qFormat/>
    <w:rPr>
      <w:rFonts w:ascii="Arial" w:hAnsi="Arial" w:eastAsia="黑体"/>
      <w:b/>
      <w:bCs/>
      <w:sz w:val="28"/>
      <w:szCs w:val="28"/>
    </w:rPr>
  </w:style>
  <w:style w:type="character" w:styleId="1876" w:customStyle="1">
    <w:name w:val="T6 Char Char"/>
    <w:uiPriority w:val="0"/>
    <w:qFormat/>
    <w:rPr>
      <w:rFonts w:eastAsia="仿宋_GB2312"/>
      <w:sz w:val="24"/>
      <w:lang w:val="de-DE" w:eastAsia="zh-CN" w:bidi="ar-SA"/>
    </w:rPr>
  </w:style>
  <w:style w:type="character" w:styleId="1877" w:customStyle="1">
    <w:name w:val="Signature Char"/>
    <w:uiPriority w:val="0"/>
    <w:qFormat/>
    <w:rPr>
      <w:rFonts w:ascii="Times New Roman" w:hAnsi="Times New Roman" w:eastAsia="宋体" w:cs="Times New Roman"/>
      <w:sz w:val="24"/>
      <w:szCs w:val="24"/>
    </w:rPr>
  </w:style>
  <w:style w:type="character" w:styleId="1878"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879" w:customStyle="1">
    <w:name w:val="正文正 Char"/>
    <w:link w:val="1880"/>
    <w:uiPriority w:val="0"/>
    <w:qFormat/>
    <w:rPr>
      <w:rFonts w:ascii="宋体"/>
      <w:sz w:val="24"/>
      <w:szCs w:val="24"/>
    </w:rPr>
  </w:style>
  <w:style w:type="paragraph" w:styleId="1880" w:customStyle="1">
    <w:name w:val="正文正"/>
    <w:basedOn w:val="942"/>
    <w:link w:val="1879"/>
    <w:uiPriority w:val="0"/>
    <w:qFormat/>
    <w:pPr>
      <w:ind w:left="240" w:firstLine="480"/>
      <w:spacing w:line="500" w:lineRule="exact"/>
    </w:pPr>
    <w:rPr>
      <w:rFonts w:ascii="宋体"/>
      <w:sz w:val="24"/>
      <w:szCs w:val="24"/>
    </w:rPr>
  </w:style>
  <w:style w:type="character" w:styleId="1881" w:customStyle="1">
    <w:name w:val="Header Char1"/>
    <w:uiPriority w:val="0"/>
    <w:qFormat/>
    <w:rPr>
      <w:rFonts w:cs="Times New Roman"/>
      <w:sz w:val="18"/>
      <w:szCs w:val="18"/>
    </w:rPr>
  </w:style>
  <w:style w:type="character" w:styleId="1882" w:customStyle="1">
    <w:name w:val="Char Char29"/>
    <w:uiPriority w:val="0"/>
    <w:qFormat/>
    <w:rPr>
      <w:rFonts w:eastAsia="宋体"/>
      <w:sz w:val="21"/>
      <w:szCs w:val="24"/>
      <w:lang w:val="en-US" w:eastAsia="zh-CN" w:bidi="ar-SA"/>
    </w:rPr>
  </w:style>
  <w:style w:type="character" w:styleId="1883" w:customStyle="1">
    <w:name w:val="正文缩进3 Char2"/>
    <w:uiPriority w:val="0"/>
    <w:qFormat/>
    <w:rPr>
      <w:rFonts w:eastAsia="仿宋_GB2312"/>
      <w:sz w:val="24"/>
      <w:szCs w:val="24"/>
      <w:lang w:val="en-US" w:eastAsia="zh-CN" w:bidi="ar-SA"/>
    </w:rPr>
  </w:style>
  <w:style w:type="character" w:styleId="1884" w:customStyle="1">
    <w:name w:val="0正文 Char"/>
    <w:link w:val="1885"/>
    <w:uiPriority w:val="0"/>
    <w:qFormat/>
    <w:rPr>
      <w:rFonts w:ascii="宋体" w:hAnsi="宋体"/>
      <w:bCs/>
      <w:sz w:val="24"/>
    </w:rPr>
  </w:style>
  <w:style w:type="paragraph" w:styleId="1885" w:customStyle="1">
    <w:name w:val="0正文"/>
    <w:basedOn w:val="942"/>
    <w:link w:val="1884"/>
    <w:uiPriority w:val="0"/>
    <w:qFormat/>
    <w:pPr>
      <w:ind w:firstLine="480"/>
      <w:spacing w:line="360" w:lineRule="auto"/>
    </w:pPr>
    <w:rPr>
      <w:rFonts w:ascii="宋体" w:hAnsi="宋体"/>
      <w:bCs/>
      <w:sz w:val="24"/>
    </w:rPr>
  </w:style>
  <w:style w:type="character" w:styleId="1886" w:customStyle="1">
    <w:name w:val="Heading 9 Char1"/>
    <w:uiPriority w:val="0"/>
    <w:qFormat/>
    <w:rPr>
      <w:rFonts w:ascii="Arial" w:hAnsi="Arial" w:eastAsia="黑体" w:cs="Times New Roman"/>
      <w:sz w:val="21"/>
      <w:szCs w:val="21"/>
    </w:rPr>
  </w:style>
  <w:style w:type="character" w:styleId="1887" w:customStyle="1">
    <w:name w:val="样式 (西文) Times New Roman (中文) 仿宋_GB2312 行距: 1.5 倍行距 首行缩进:  2 字符 Char Char"/>
    <w:link w:val="1888"/>
    <w:uiPriority w:val="0"/>
    <w:qFormat/>
    <w:rPr>
      <w:rFonts w:eastAsia="仿宋_GB2312" w:cs="宋体"/>
    </w:rPr>
  </w:style>
  <w:style w:type="paragraph" w:styleId="1888" w:customStyle="1">
    <w:name w:val="样式 (西文) Times New Roman (中文) 仿宋_GB2312 行距: 1.5 倍行距 首行缩进:  2 字符"/>
    <w:link w:val="1887"/>
    <w:uiPriority w:val="0"/>
    <w:qFormat/>
    <w:pPr>
      <w:ind w:firstLine="420"/>
      <w:jc w:val="both"/>
      <w:spacing w:line="360" w:lineRule="auto"/>
      <w:widowControl w:val="off"/>
    </w:pPr>
    <w:rPr>
      <w:rFonts w:hint="default" w:ascii="Times New Roman" w:hAnsi="Times New Roman" w:eastAsia="仿宋_GB2312" w:cs="宋体"/>
      <w:lang w:val="en-US" w:eastAsia="zh-CN" w:bidi="ar-SA"/>
    </w:rPr>
  </w:style>
  <w:style w:type="character" w:styleId="1889"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890"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891" w:customStyle="1">
    <w:name w:val="招标正文 Char Char"/>
    <w:link w:val="1892"/>
    <w:uiPriority w:val="0"/>
    <w:qFormat/>
    <w:rPr>
      <w:rFonts w:ascii="宋体" w:hAnsi="宋体"/>
      <w:sz w:val="24"/>
      <w:szCs w:val="24"/>
      <w:lang w:val="de-DE"/>
    </w:rPr>
  </w:style>
  <w:style w:type="paragraph" w:styleId="1892" w:customStyle="1">
    <w:name w:val="招标正文"/>
    <w:basedOn w:val="942"/>
    <w:link w:val="1891"/>
    <w:uiPriority w:val="0"/>
    <w:qFormat/>
    <w:pPr>
      <w:ind w:firstLine="480"/>
      <w:spacing w:line="360" w:lineRule="auto"/>
    </w:pPr>
    <w:rPr>
      <w:rFonts w:ascii="宋体" w:hAnsi="宋体"/>
      <w:sz w:val="24"/>
      <w:szCs w:val="24"/>
      <w:lang w:val="de-DE"/>
    </w:rPr>
  </w:style>
  <w:style w:type="character" w:styleId="1893" w:customStyle="1">
    <w:name w:val="样式 样式 首行缩进:  0.99 厘米 + 非加宽量 / 紧缩量1 Char Char"/>
    <w:link w:val="1894"/>
    <w:uiPriority w:val="0"/>
    <w:qFormat/>
    <w:rPr>
      <w:sz w:val="24"/>
      <w:szCs w:val="24"/>
    </w:rPr>
  </w:style>
  <w:style w:type="paragraph" w:styleId="1894" w:customStyle="1">
    <w:name w:val="样式 样式 首行缩进:  0.99 厘米 + 非加宽量 / 紧缩量1"/>
    <w:basedOn w:val="942"/>
    <w:link w:val="1893"/>
    <w:uiPriority w:val="0"/>
    <w:qFormat/>
    <w:pPr>
      <w:ind w:firstLine="200"/>
      <w:spacing w:line="450" w:lineRule="exact"/>
    </w:pPr>
    <w:rPr>
      <w:sz w:val="24"/>
      <w:szCs w:val="24"/>
    </w:rPr>
  </w:style>
  <w:style w:type="character" w:styleId="1895" w:customStyle="1">
    <w:name w:val="标题 6 Char2"/>
    <w:uiPriority w:val="0"/>
    <w:qFormat/>
    <w:rPr>
      <w:rFonts w:ascii="宋体" w:hAnsi="Times New Roman" w:eastAsia="仿宋_GB2312"/>
      <w:sz w:val="24"/>
      <w:szCs w:val="24"/>
      <w:lang w:val="de-DE"/>
    </w:rPr>
  </w:style>
  <w:style w:type="character" w:styleId="1896" w:customStyle="1">
    <w:name w:val="5级 Char Char"/>
    <w:link w:val="1897"/>
    <w:uiPriority w:val="0"/>
    <w:qFormat/>
    <w:rPr>
      <w:rFonts w:ascii="宋体" w:hAnsi="宋体"/>
      <w:sz w:val="24"/>
      <w:szCs w:val="24"/>
      <w:lang w:val="de-DE"/>
    </w:rPr>
  </w:style>
  <w:style w:type="paragraph" w:styleId="1897" w:customStyle="1">
    <w:name w:val="5级"/>
    <w:basedOn w:val="942"/>
    <w:link w:val="1896"/>
    <w:uiPriority w:val="0"/>
    <w:qFormat/>
    <w:pPr>
      <w:ind w:firstLine="480"/>
      <w:spacing w:line="450" w:lineRule="exact"/>
    </w:pPr>
    <w:rPr>
      <w:rFonts w:ascii="宋体" w:hAnsi="宋体"/>
      <w:sz w:val="24"/>
      <w:szCs w:val="24"/>
      <w:lang w:val="de-DE"/>
    </w:rPr>
  </w:style>
  <w:style w:type="character" w:styleId="1898" w:customStyle="1">
    <w:name w:val="图框文本 Char1"/>
    <w:link w:val="1899"/>
    <w:uiPriority w:val="0"/>
    <w:qFormat/>
    <w:rPr>
      <w:sz w:val="24"/>
      <w:szCs w:val="24"/>
    </w:rPr>
  </w:style>
  <w:style w:type="paragraph" w:styleId="1899" w:customStyle="1">
    <w:name w:val="图框文本"/>
    <w:basedOn w:val="942"/>
    <w:link w:val="1898"/>
    <w:uiPriority w:val="0"/>
    <w:qFormat/>
    <w:pPr>
      <w:jc w:val="center"/>
      <w:spacing w:line="300" w:lineRule="exact"/>
    </w:pPr>
    <w:rPr>
      <w:sz w:val="24"/>
      <w:szCs w:val="24"/>
    </w:rPr>
  </w:style>
  <w:style w:type="character" w:styleId="1900" w:customStyle="1">
    <w:name w:val="表名或图名 Char"/>
    <w:uiPriority w:val="0"/>
    <w:qFormat/>
    <w:rPr>
      <w:rFonts w:ascii="宋体" w:eastAsia="宋体"/>
      <w:color w:val="000000"/>
      <w:sz w:val="24"/>
      <w:szCs w:val="21"/>
      <w:lang w:val="en-US" w:eastAsia="zh-CN" w:bidi="ar-SA"/>
    </w:rPr>
  </w:style>
  <w:style w:type="character" w:styleId="1901" w:customStyle="1">
    <w:name w:val="样式18 Char Char"/>
    <w:uiPriority w:val="0"/>
    <w:qFormat/>
    <w:rPr>
      <w:rFonts w:ascii="宋体" w:hAnsi="宋体" w:eastAsia="宋体"/>
      <w:sz w:val="24"/>
      <w:szCs w:val="24"/>
      <w:lang w:val="en-US" w:eastAsia="zh-CN" w:bidi="ar-SA"/>
    </w:rPr>
  </w:style>
  <w:style w:type="character" w:styleId="1902" w:customStyle="1">
    <w:name w:val="表头 Char Char"/>
    <w:uiPriority w:val="0"/>
    <w:qFormat/>
    <w:rPr>
      <w:rFonts w:eastAsia="宋体"/>
      <w:sz w:val="24"/>
      <w:szCs w:val="24"/>
      <w:lang w:val="en-US" w:eastAsia="zh-CN" w:bidi="ar-SA"/>
    </w:rPr>
  </w:style>
  <w:style w:type="character" w:styleId="1903" w:customStyle="1">
    <w:name w:val="文 Char"/>
    <w:uiPriority w:val="0"/>
    <w:qFormat/>
    <w:rPr>
      <w:rFonts w:eastAsia="仿宋_GB2312"/>
      <w:sz w:val="28"/>
      <w:szCs w:val="24"/>
      <w:lang w:val="en-US" w:eastAsia="zh-CN" w:bidi="ar-SA"/>
    </w:rPr>
  </w:style>
  <w:style w:type="character" w:styleId="1904" w:customStyle="1">
    <w:name w:val="content3"/>
    <w:uiPriority w:val="0"/>
    <w:qFormat/>
    <w:rPr>
      <w:sz w:val="18"/>
      <w:szCs w:val="18"/>
    </w:rPr>
  </w:style>
  <w:style w:type="character" w:styleId="1905" w:customStyle="1">
    <w:name w:val="文 Char Char"/>
    <w:link w:val="1906"/>
    <w:uiPriority w:val="0"/>
    <w:qFormat/>
    <w:rPr>
      <w:rFonts w:eastAsia="仿宋_GB2312"/>
      <w:sz w:val="28"/>
      <w:szCs w:val="24"/>
    </w:rPr>
  </w:style>
  <w:style w:type="paragraph" w:styleId="1906" w:customStyle="1">
    <w:name w:val="文"/>
    <w:basedOn w:val="942"/>
    <w:link w:val="1905"/>
    <w:uiPriority w:val="0"/>
    <w:qFormat/>
    <w:pPr>
      <w:ind w:firstLine="200"/>
      <w:spacing w:line="460" w:lineRule="exact"/>
    </w:pPr>
    <w:rPr>
      <w:rFonts w:eastAsia="仿宋_GB2312"/>
      <w:sz w:val="28"/>
      <w:szCs w:val="24"/>
    </w:rPr>
  </w:style>
  <w:style w:type="character" w:styleId="1907"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908" w:customStyle="1">
    <w:name w:val="标题 1.1 Char"/>
    <w:uiPriority w:val="0"/>
    <w:qFormat/>
    <w:rPr>
      <w:rFonts w:eastAsia="宋体"/>
      <w:sz w:val="24"/>
      <w:lang w:val="en-US" w:eastAsia="zh-CN" w:bidi="ar-SA"/>
    </w:rPr>
  </w:style>
  <w:style w:type="character" w:styleId="1909" w:customStyle="1">
    <w:name w:val="正文格式 Char Char Char"/>
    <w:link w:val="1910"/>
    <w:uiPriority w:val="0"/>
    <w:qFormat/>
    <w:rPr>
      <w:rFonts w:eastAsia="仿宋_GB2312"/>
      <w:sz w:val="24"/>
      <w:szCs w:val="24"/>
    </w:rPr>
  </w:style>
  <w:style w:type="paragraph" w:styleId="1910" w:customStyle="1">
    <w:name w:val="正文格式 Char"/>
    <w:basedOn w:val="942"/>
    <w:link w:val="1909"/>
    <w:uiPriority w:val="0"/>
    <w:qFormat/>
    <w:pPr>
      <w:ind w:firstLine="480"/>
      <w:spacing w:line="440" w:lineRule="exact"/>
    </w:pPr>
    <w:rPr>
      <w:rFonts w:eastAsia="仿宋_GB2312"/>
      <w:sz w:val="24"/>
      <w:szCs w:val="24"/>
    </w:rPr>
  </w:style>
  <w:style w:type="character" w:styleId="1911" w:customStyle="1">
    <w:name w:val="样式4 Char"/>
    <w:link w:val="1327"/>
    <w:uiPriority w:val="0"/>
    <w:qFormat/>
    <w:rPr>
      <w:rFonts w:ascii="Arial" w:hAnsi="Arial" w:eastAsia="黑体" w:cs="Arial"/>
      <w:sz w:val="32"/>
      <w:szCs w:val="32"/>
      <w:lang w:val="zh-CN" w:eastAsia="zh-CN"/>
    </w:rPr>
  </w:style>
  <w:style w:type="paragraph" w:styleId="1912" w:customStyle="1">
    <w:name w:val="正文缩进11"/>
    <w:uiPriority w:val="0"/>
    <w:qFormat/>
    <w:pPr>
      <w:ind w:firstLine="480"/>
      <w:jc w:val="both"/>
      <w:spacing w:line="360" w:lineRule="auto"/>
      <w:widowControl w:val="off"/>
    </w:pPr>
    <w:rPr>
      <w:rFonts w:hint="default" w:ascii="Calibri" w:hAnsi="Calibri" w:eastAsia="仿宋_GB2312" w:cs="Times New Roman"/>
      <w:bCs/>
      <w:sz w:val="24"/>
      <w:szCs w:val="44"/>
      <w:lang w:val="en-US" w:eastAsia="zh-CN" w:bidi="ar-SA"/>
    </w:rPr>
  </w:style>
  <w:style w:type="character" w:styleId="1913" w:customStyle="1">
    <w:name w:val="E-mail Signature Char"/>
    <w:uiPriority w:val="0"/>
    <w:qFormat/>
    <w:rPr>
      <w:rFonts w:ascii="Times New Roman" w:hAnsi="Times New Roman" w:eastAsia="宋体" w:cs="Times New Roman"/>
      <w:sz w:val="24"/>
      <w:szCs w:val="24"/>
    </w:rPr>
  </w:style>
  <w:style w:type="character" w:styleId="1914" w:customStyle="1">
    <w:name w:val="HTML Address Char1"/>
    <w:uiPriority w:val="0"/>
    <w:qFormat/>
    <w:rPr>
      <w:rFonts w:ascii="Times New Roman" w:hAnsi="Times New Roman" w:eastAsia="宋体" w:cs="Times New Roman"/>
      <w:i/>
      <w:iCs/>
      <w:sz w:val="24"/>
      <w:szCs w:val="24"/>
    </w:rPr>
  </w:style>
  <w:style w:type="character" w:styleId="1915" w:customStyle="1">
    <w:name w:val="页眉 Char Char"/>
    <w:uiPriority w:val="0"/>
    <w:qFormat/>
    <w:rPr>
      <w:sz w:val="18"/>
      <w:szCs w:val="18"/>
    </w:rPr>
  </w:style>
  <w:style w:type="character" w:styleId="1916" w:customStyle="1">
    <w:name w:val="正文1 Char Char"/>
    <w:link w:val="1353"/>
    <w:uiPriority w:val="99"/>
    <w:qFormat/>
    <w:rPr>
      <w:rFonts w:ascii="宋体" w:cs="宋体"/>
      <w:sz w:val="21"/>
      <w:szCs w:val="21"/>
    </w:rPr>
  </w:style>
  <w:style w:type="paragraph" w:styleId="1917" w:customStyle="1">
    <w:name w:val="xl30"/>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18" w:customStyle="1">
    <w:name w:val="表左2"/>
    <w:basedOn w:val="942"/>
    <w:uiPriority w:val="0"/>
    <w:qFormat/>
    <w:pPr>
      <w:ind w:left="227"/>
      <w:jc w:val="left"/>
      <w:spacing w:line="360" w:lineRule="atLeast"/>
    </w:pPr>
    <w:rPr>
      <w:sz w:val="20"/>
    </w:rPr>
  </w:style>
  <w:style w:type="paragraph" w:styleId="1919" w:customStyle="1">
    <w:name w:val="樣式 標題 1 + SimHei 套用前:  18 pt 套用後:  18 pt 行距:  1.5 倍行高"/>
    <w:basedOn w:val="943"/>
    <w:uiPriority w:val="0"/>
    <w:qFormat/>
    <w:pPr>
      <w:ind w:left="1786"/>
      <w:jc w:val="left"/>
      <w:keepLines w:val="0"/>
      <w:keepNext w:val="0"/>
      <w:spacing w:before="360" w:after="360"/>
    </w:pPr>
    <w:rPr>
      <w:rFonts w:ascii="黑体" w:hAnsi="宋体" w:eastAsia="黑体" w:cs="PMingLiU"/>
      <w:bCs/>
      <w:sz w:val="44"/>
      <w:lang w:val="en-US"/>
    </w:rPr>
  </w:style>
  <w:style w:type="paragraph" w:styleId="1920" w:customStyle="1">
    <w:name w:val="xl77"/>
    <w:basedOn w:val="942"/>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921" w:customStyle="1">
    <w:name w:val="xl108"/>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22" w:customStyle="1">
    <w:name w:val="kd"/>
    <w:basedOn w:val="1607"/>
    <w:uiPriority w:val="0"/>
    <w:qFormat/>
    <w:pPr>
      <w:ind w:left="720" w:hanging="720"/>
      <w:spacing w:line="312" w:lineRule="atLeast"/>
    </w:pPr>
    <w:rPr>
      <w:rFonts w:ascii="宋体" w:hAnsi="Times New Roman"/>
      <w:sz w:val="28"/>
    </w:rPr>
  </w:style>
  <w:style w:type="paragraph" w:styleId="1923" w:customStyle="1">
    <w:name w:val="xl23"/>
    <w:basedOn w:val="942"/>
    <w:uiPriority w:val="0"/>
    <w:qFormat/>
    <w:pPr>
      <w:jc w:val="center"/>
      <w:spacing w:before="100" w:beforeAutospacing="1" w:after="100" w:afterAutospacing="1" w:line="360" w:lineRule="atLeast"/>
      <w:widowControl/>
    </w:pPr>
    <w:rPr>
      <w:rFonts w:ascii="宋体" w:hAnsi="宋体"/>
      <w:sz w:val="24"/>
      <w:szCs w:val="24"/>
    </w:rPr>
  </w:style>
  <w:style w:type="paragraph" w:styleId="1924" w:customStyle="1">
    <w:name w:val="Char5 Char Char Char"/>
    <w:basedOn w:val="942"/>
    <w:uiPriority w:val="0"/>
    <w:qFormat/>
    <w:pPr>
      <w:spacing w:line="360" w:lineRule="atLeast"/>
    </w:pPr>
    <w:rPr>
      <w:rFonts w:ascii="仿宋_GB2312" w:eastAsia="仿宋_GB2312"/>
      <w:b/>
      <w:sz w:val="32"/>
      <w:szCs w:val="32"/>
    </w:rPr>
  </w:style>
  <w:style w:type="paragraph" w:styleId="1925" w:customStyle="1">
    <w:name w:val="样式 标题 3 + 四号 行距: 固定值 24 磅"/>
    <w:basedOn w:val="945"/>
    <w:uiPriority w:val="0"/>
    <w:qFormat/>
    <w:pPr>
      <w:ind w:firstLine="200"/>
      <w:keepLines w:val="0"/>
      <w:keepNext w:val="0"/>
      <w:spacing w:before="0" w:after="0" w:line="480" w:lineRule="exact"/>
      <w:widowControl/>
    </w:pPr>
    <w:rPr>
      <w:rFonts w:ascii="宋体" w:cs="宋体"/>
      <w:b w:val="0"/>
      <w:bCs w:val="0"/>
      <w:sz w:val="28"/>
      <w:szCs w:val="20"/>
    </w:rPr>
  </w:style>
  <w:style w:type="paragraph" w:styleId="1926" w:customStyle="1">
    <w:name w:val="1级标题"/>
    <w:basedOn w:val="942"/>
    <w:uiPriority w:val="0"/>
    <w:qFormat/>
    <w:pPr>
      <w:spacing w:line="360" w:lineRule="auto"/>
      <w:tabs>
        <w:tab w:val="left" w:pos="425" w:leader="none"/>
      </w:tabs>
      <w:outlineLvl w:val="0"/>
    </w:pPr>
    <w:rPr>
      <w:b/>
      <w:sz w:val="28"/>
      <w:szCs w:val="24"/>
    </w:rPr>
  </w:style>
  <w:style w:type="paragraph" w:styleId="1927" w:customStyle="1">
    <w:name w:val="标题1版式"/>
    <w:basedOn w:val="1650"/>
    <w:next w:val="1650"/>
    <w:uiPriority w:val="0"/>
    <w:qFormat/>
    <w:pPr>
      <w:ind w:firstLine="0"/>
      <w:spacing w:after="50" w:line="500" w:lineRule="exact"/>
      <w:tabs>
        <w:tab w:val="left" w:pos="0" w:leader="none"/>
      </w:tabs>
      <w:outlineLvl w:val="0"/>
    </w:pPr>
    <w:rPr>
      <w:rFonts w:ascii="Calibri" w:hAnsi="Calibri" w:eastAsia="黑体"/>
    </w:rPr>
  </w:style>
  <w:style w:type="paragraph" w:styleId="1928" w:customStyle="1">
    <w:name w:val="样式12"/>
    <w:basedOn w:val="1929"/>
    <w:uiPriority w:val="0"/>
    <w:qFormat/>
    <w:pPr>
      <w:ind w:left="600" w:firstLine="480"/>
    </w:pPr>
  </w:style>
  <w:style w:type="paragraph" w:styleId="1929" w:customStyle="1">
    <w:name w:val="样式11"/>
    <w:basedOn w:val="1645"/>
    <w:uiPriority w:val="0"/>
    <w:qFormat/>
    <w:pPr>
      <w:ind w:firstLine="1200"/>
    </w:pPr>
  </w:style>
  <w:style w:type="paragraph" w:styleId="1930" w:customStyle="1">
    <w:name w:val="xl20959"/>
    <w:basedOn w:val="942"/>
    <w:uiPriority w:val="0"/>
    <w:qFormat/>
    <w:pPr>
      <w:jc w:val="left"/>
      <w:spacing w:before="100" w:beforeAutospacing="1" w:after="100" w:afterAutospacing="1" w:line="360" w:lineRule="atLeast"/>
      <w:widowControl/>
    </w:pPr>
    <w:rPr>
      <w:rFonts w:ascii="宋体" w:hAnsi="宋体" w:cs="宋体"/>
      <w:sz w:val="22"/>
      <w:szCs w:val="22"/>
    </w:rPr>
  </w:style>
  <w:style w:type="paragraph" w:styleId="1931" w:customStyle="1">
    <w:name w:val="xl3102"/>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32" w:customStyle="1">
    <w:name w:val="Char Char1 Char Char Char Char"/>
    <w:basedOn w:val="944"/>
    <w:next w:val="942"/>
    <w:uiPriority w:val="0"/>
    <w:qFormat/>
    <w:pPr>
      <w:spacing w:before="120" w:after="120" w:line="240" w:lineRule="auto"/>
      <w:tabs>
        <w:tab w:val="left" w:pos="0" w:leader="none"/>
      </w:tabs>
    </w:pPr>
    <w:rPr>
      <w:rFonts w:eastAsia="黑体"/>
      <w:bCs w:val="0"/>
      <w:sz w:val="24"/>
      <w:szCs w:val="20"/>
      <w:lang w:val="en-US"/>
    </w:rPr>
  </w:style>
  <w:style w:type="paragraph" w:styleId="1933" w:customStyle="1">
    <w:name w:val="xl113"/>
    <w:basedOn w:val="942"/>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34" w:customStyle="1">
    <w:name w:val="样式 宋体 小四 首行缩进:  0.93 厘米 段前: 2.5 磅 段后: 2.5 磅"/>
    <w:basedOn w:val="942"/>
    <w:uiPriority w:val="0"/>
    <w:qFormat/>
    <w:pPr>
      <w:ind w:left="200"/>
      <w:spacing w:before="120" w:after="120" w:line="360" w:lineRule="atLeast"/>
    </w:pPr>
    <w:rPr>
      <w:rFonts w:cs="宋体"/>
      <w:sz w:val="24"/>
      <w:szCs w:val="24"/>
    </w:rPr>
  </w:style>
  <w:style w:type="paragraph" w:styleId="1935" w:customStyle="1">
    <w:name w:val="xl85"/>
    <w:basedOn w:val="94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36" w:customStyle="1">
    <w:name w:val="xl116"/>
    <w:basedOn w:val="942"/>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937" w:customStyle="1">
    <w:name w:val="xl145"/>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1938" w:customStyle="1">
    <w:name w:val="通用"/>
    <w:basedOn w:val="942"/>
    <w:uiPriority w:val="0"/>
    <w:qFormat/>
    <w:pPr>
      <w:ind w:left="42"/>
      <w:spacing w:line="360" w:lineRule="auto"/>
    </w:pPr>
    <w:rPr>
      <w:rFonts w:ascii="宋体"/>
      <w:b/>
      <w:sz w:val="24"/>
    </w:rPr>
  </w:style>
  <w:style w:type="paragraph" w:styleId="1939" w:customStyle="1">
    <w:name w:val="Body text 1"/>
    <w:basedOn w:val="1940"/>
    <w:uiPriority w:val="0"/>
    <w:qFormat/>
    <w:pPr>
      <w:ind w:hanging="1134"/>
      <w:tabs>
        <w:tab w:val="left" w:pos="1134" w:leader="none"/>
      </w:tabs>
    </w:pPr>
  </w:style>
  <w:style w:type="paragraph" w:styleId="1940" w:customStyle="1">
    <w:name w:val="正文文本1"/>
    <w:uiPriority w:val="99"/>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1941" w:customStyle="1">
    <w:name w:val="标题一"/>
    <w:basedOn w:val="1942"/>
    <w:uiPriority w:val="0"/>
    <w:qFormat/>
    <w:pPr>
      <w:spacing w:line="400" w:lineRule="exact"/>
      <w:tabs>
        <w:tab w:val="left" w:pos="420" w:leader="none"/>
        <w:tab w:val="left" w:pos="1680" w:leader="none"/>
      </w:tabs>
    </w:pPr>
    <w:rPr>
      <w:rFonts w:ascii="宋体" w:hAnsi="宋体"/>
      <w:b/>
      <w:sz w:val="32"/>
      <w:szCs w:val="32"/>
    </w:rPr>
  </w:style>
  <w:style w:type="paragraph" w:styleId="1942" w:customStyle="1">
    <w:name w:val="小标题一"/>
    <w:basedOn w:val="942"/>
    <w:next w:val="942"/>
    <w:uiPriority w:val="0"/>
    <w:qFormat/>
    <w:pPr>
      <w:ind w:left="2227" w:hanging="420"/>
      <w:spacing w:line="500" w:lineRule="exact"/>
      <w:tabs>
        <w:tab w:val="left" w:pos="1680" w:leader="none"/>
      </w:tabs>
    </w:pPr>
    <w:rPr>
      <w:sz w:val="28"/>
    </w:rPr>
  </w:style>
  <w:style w:type="paragraph" w:styleId="1943" w:customStyle="1">
    <w:name w:val="标题3"/>
    <w:basedOn w:val="944"/>
    <w:uiPriority w:val="0"/>
    <w:qFormat/>
    <w:pPr>
      <w:ind w:left="900" w:hanging="900"/>
      <w:jc w:val="both"/>
      <w:spacing w:before="0" w:after="0" w:line="400" w:lineRule="exact"/>
    </w:pPr>
    <w:rPr>
      <w:rFonts w:ascii="宋体" w:hAnsi="宋体"/>
      <w:szCs w:val="28"/>
      <w:lang w:val="en-US"/>
    </w:rPr>
  </w:style>
  <w:style w:type="paragraph" w:styleId="1944" w:customStyle="1">
    <w:name w:val="样式 标题 1标题 1 1编号标题1 + (符号) Arial 加粗 黑色"/>
    <w:basedOn w:val="943"/>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945" w:customStyle="1">
    <w:name w:val="样式 样式 宋体 小四 首行缩进:  0.93 厘米 段前: 2.5 磅 段后: 2.5 磅 + 左侧:  2 字符"/>
    <w:basedOn w:val="1934"/>
    <w:uiPriority w:val="0"/>
    <w:qFormat/>
    <w:pPr>
      <w:ind w:left="100"/>
    </w:pPr>
  </w:style>
  <w:style w:type="paragraph" w:styleId="1946" w:customStyle="1">
    <w:name w:val="xl107"/>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947" w:customStyle="1">
    <w:name w:val="图标题 Char Char Char Char"/>
    <w:basedOn w:val="942"/>
    <w:uiPriority w:val="0"/>
    <w:qFormat/>
    <w:pPr>
      <w:jc w:val="center"/>
      <w:spacing w:line="300" w:lineRule="auto"/>
    </w:pPr>
    <w:rPr>
      <w:rFonts w:eastAsia="黑体"/>
      <w:sz w:val="24"/>
      <w:szCs w:val="24"/>
    </w:rPr>
  </w:style>
  <w:style w:type="paragraph" w:styleId="1948" w:customStyle="1">
    <w:name w:val="xl141"/>
    <w:basedOn w:val="942"/>
    <w:uiPriority w:val="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949" w:customStyle="1">
    <w:name w:val="合同2"/>
    <w:basedOn w:val="943"/>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950" w:customStyle="1">
    <w:name w:val="容量"/>
    <w:basedOn w:val="942"/>
    <w:uiPriority w:val="0"/>
    <w:qFormat/>
    <w:pPr>
      <w:spacing w:line="312" w:lineRule="atLeast"/>
    </w:pPr>
    <w:rPr>
      <w:sz w:val="24"/>
    </w:rPr>
  </w:style>
  <w:style w:type="paragraph" w:styleId="1951" w:customStyle="1">
    <w:name w:val="xl158"/>
    <w:basedOn w:val="942"/>
    <w:uiPriority w:val="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952" w:customStyle="1">
    <w:name w:val="样式10"/>
    <w:basedOn w:val="1645"/>
    <w:uiPriority w:val="0"/>
    <w:qFormat/>
  </w:style>
  <w:style w:type="paragraph" w:styleId="1953" w:customStyle="1">
    <w:name w:val="xl49"/>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954" w:customStyle="1">
    <w:name w:val="xl75"/>
    <w:basedOn w:val="942"/>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5" w:customStyle="1">
    <w:name w:val="xl84"/>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56" w:customStyle="1">
    <w:name w:val="xl20941"/>
    <w:basedOn w:val="942"/>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57" w:customStyle="1">
    <w:name w:val="样式22"/>
    <w:basedOn w:val="1958"/>
    <w:uiPriority w:val="0"/>
    <w:qFormat/>
    <w:pPr>
      <w:tabs>
        <w:tab w:val="left" w:pos="780" w:leader="none"/>
        <w:tab w:val="left" w:pos="1680" w:leader="none"/>
      </w:tabs>
    </w:pPr>
    <w:rPr>
      <w:sz w:val="30"/>
      <w:szCs w:val="30"/>
    </w:rPr>
  </w:style>
  <w:style w:type="paragraph" w:styleId="1958" w:customStyle="1">
    <w:name w:val="样式21"/>
    <w:basedOn w:val="1959"/>
    <w:uiPriority w:val="0"/>
    <w:qFormat/>
    <w:pPr>
      <w:tabs>
        <w:tab w:val="left" w:pos="780" w:leader="none"/>
        <w:tab w:val="left" w:pos="1680" w:leader="none"/>
      </w:tabs>
    </w:pPr>
    <w:rPr>
      <w:sz w:val="24"/>
      <w:szCs w:val="24"/>
    </w:rPr>
  </w:style>
  <w:style w:type="paragraph" w:styleId="1959" w:customStyle="1">
    <w:name w:val="样式20"/>
    <w:basedOn w:val="1960"/>
    <w:uiPriority w:val="0"/>
    <w:qFormat/>
    <w:pPr>
      <w:ind w:left="180" w:firstLine="0"/>
      <w:jc w:val="center"/>
      <w:tabs>
        <w:tab w:val="left" w:pos="780" w:leader="none"/>
        <w:tab w:val="left" w:pos="1680" w:leader="none"/>
      </w:tabs>
    </w:pPr>
  </w:style>
  <w:style w:type="paragraph" w:styleId="1960" w:customStyle="1">
    <w:name w:val="样式7"/>
    <w:basedOn w:val="1311"/>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961" w:customStyle="1">
    <w:name w:val="font1"/>
    <w:basedOn w:val="942"/>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962" w:customStyle="1">
    <w:name w:val="Appendix Style2"/>
    <w:basedOn w:val="942"/>
    <w:uiPriority w:val="0"/>
    <w:qFormat/>
    <w:pPr>
      <w:ind w:left="-90"/>
      <w:spacing w:line="360" w:lineRule="atLeast"/>
    </w:pPr>
    <w:rPr>
      <w:rFonts w:ascii="Times New Roman Bold" w:hAnsi="Times New Roman Bold"/>
      <w:b/>
      <w:sz w:val="28"/>
      <w:szCs w:val="28"/>
      <w:lang w:val="en-AU"/>
    </w:rPr>
  </w:style>
  <w:style w:type="paragraph" w:styleId="1963" w:customStyle="1">
    <w:name w:val="样式 标题 4T4标题 4 Char Char4 dashddash Char(一)D（一）崇明标题4hea...4"/>
    <w:basedOn w:val="946"/>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964" w:customStyle="1">
    <w:name w:val="xl3145"/>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65" w:customStyle="1">
    <w:name w:val="xl95"/>
    <w:basedOn w:val="94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66" w:customStyle="1">
    <w:name w:val="xl54"/>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67" w:customStyle="1">
    <w:name w:val="xl3093"/>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68" w:customStyle="1">
    <w:name w:val="paragraph"/>
    <w:basedOn w:val="942"/>
    <w:uiPriority w:val="0"/>
    <w:qFormat/>
    <w:pPr>
      <w:ind w:left="288"/>
      <w:jc w:val="left"/>
      <w:spacing w:line="360" w:lineRule="atLeast"/>
      <w:widowControl/>
    </w:pPr>
    <w:rPr>
      <w:sz w:val="24"/>
      <w:lang w:val="en-AU"/>
    </w:rPr>
  </w:style>
  <w:style w:type="paragraph" w:styleId="1969" w:customStyle="1">
    <w:name w:val="11111 正文"/>
    <w:basedOn w:val="942"/>
    <w:uiPriority w:val="0"/>
    <w:qFormat/>
    <w:pPr>
      <w:ind w:firstLine="200"/>
      <w:spacing w:line="240" w:lineRule="atLeast"/>
    </w:pPr>
    <w:rPr>
      <w:rFonts w:ascii="仿宋_GB2312" w:hAnsi="宋体" w:eastAsia="仿宋_GB2312" w:cs="宋体"/>
      <w:spacing w:val="-30"/>
      <w:sz w:val="28"/>
    </w:rPr>
  </w:style>
  <w:style w:type="paragraph" w:styleId="1970" w:customStyle="1">
    <w:name w:val="段落"/>
    <w:basedOn w:val="942"/>
    <w:uiPriority w:val="99"/>
    <w:qFormat/>
    <w:pPr>
      <w:ind w:firstLine="200"/>
      <w:spacing w:line="360" w:lineRule="auto"/>
    </w:pPr>
    <w:rPr>
      <w:rFonts w:hint="eastAsia" w:ascii="宋体"/>
      <w:sz w:val="28"/>
      <w:szCs w:val="24"/>
    </w:rPr>
  </w:style>
  <w:style w:type="paragraph" w:styleId="1971" w:customStyle="1">
    <w:name w:val="默认段落字体131"/>
    <w:basedOn w:val="942"/>
    <w:uiPriority w:val="0"/>
    <w:qFormat/>
    <w:pPr>
      <w:jc w:val="left"/>
      <w:spacing w:after="160" w:line="240" w:lineRule="exact"/>
      <w:widowControl/>
    </w:pPr>
    <w:rPr>
      <w:rFonts w:ascii="Verdana" w:hAnsi="Verdana" w:eastAsia="仿宋_GB2312"/>
      <w:sz w:val="30"/>
      <w:szCs w:val="30"/>
      <w:lang w:eastAsia="en-US"/>
    </w:rPr>
  </w:style>
  <w:style w:type="paragraph" w:styleId="1972" w:customStyle="1">
    <w:name w:val="技规文3"/>
    <w:basedOn w:val="942"/>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973" w:customStyle="1">
    <w:name w:val="xl51"/>
    <w:basedOn w:val="942"/>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974" w:customStyle="1">
    <w:name w:val="样式26"/>
    <w:basedOn w:val="948"/>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975" w:customStyle="1">
    <w:name w:val="xl3148"/>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976" w:customStyle="1">
    <w:name w:val="需求书"/>
    <w:basedOn w:val="944"/>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977" w:customStyle="1">
    <w:name w:val="标书首行缩进"/>
    <w:basedOn w:val="977"/>
    <w:uiPriority w:val="0"/>
    <w:qFormat/>
    <w:pPr>
      <w:ind w:firstLine="540"/>
      <w:spacing w:after="0" w:line="360" w:lineRule="auto"/>
    </w:pPr>
    <w:rPr>
      <w:rFonts w:ascii="Times New Roman" w:hAnsi="Times New Roman" w:eastAsia="宋体"/>
      <w:spacing w:val="30"/>
      <w:szCs w:val="21"/>
    </w:rPr>
  </w:style>
  <w:style w:type="paragraph" w:styleId="1978" w:customStyle="1">
    <w:name w:val="样式 正文点缩进 + (符号) 宋体 小四 左侧:  0 厘米 悬挂缩进: 2.62 字符 段后: 0 磅 行距: 单..."/>
    <w:basedOn w:val="1979"/>
    <w:uiPriority w:val="0"/>
    <w:qFormat/>
    <w:pPr>
      <w:ind w:left="262" w:hanging="262"/>
      <w:spacing w:after="0" w:line="240" w:lineRule="auto"/>
      <w:tabs>
        <w:tab w:val="left" w:pos="1758" w:leader="none"/>
      </w:tabs>
    </w:pPr>
    <w:rPr>
      <w:rFonts w:hAnsi="宋体" w:cs="宋体"/>
      <w:sz w:val="24"/>
    </w:rPr>
  </w:style>
  <w:style w:type="paragraph" w:styleId="1979" w:customStyle="1">
    <w:name w:val="正文点缩进"/>
    <w:basedOn w:val="942"/>
    <w:uiPriority w:val="0"/>
    <w:qFormat/>
    <w:pPr>
      <w:spacing w:after="60" w:line="288" w:lineRule="auto"/>
      <w:widowControl/>
      <w:tabs>
        <w:tab w:val="left" w:pos="1758" w:leader="none"/>
      </w:tabs>
    </w:pPr>
    <w:rPr>
      <w:rFonts w:ascii="宋体"/>
      <w:sz w:val="22"/>
      <w:shd w:val="clear" w:color="auto" w:fill="ffffff"/>
    </w:rPr>
  </w:style>
  <w:style w:type="paragraph" w:styleId="1980" w:customStyle="1">
    <w:name w:val="Appendix Index"/>
    <w:basedOn w:val="942"/>
    <w:uiPriority w:val="0"/>
    <w:qFormat/>
    <w:pPr>
      <w:ind w:left="560" w:right="280"/>
      <w:spacing w:line="360" w:lineRule="auto"/>
    </w:pPr>
    <w:rPr>
      <w:rFonts w:eastAsia="PMingLiU"/>
      <w:sz w:val="24"/>
      <w:szCs w:val="24"/>
      <w:lang w:val="en-AU" w:eastAsia="en-US"/>
    </w:rPr>
  </w:style>
  <w:style w:type="paragraph" w:styleId="1981" w:customStyle="1">
    <w:name w:val="xl20951"/>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82" w:customStyle="1">
    <w:name w:val="xl63"/>
    <w:basedOn w:val="94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83" w:customStyle="1">
    <w:name w:val="样式 标题 1 + 段前: 0.5 行 段后: 0.5 行1"/>
    <w:basedOn w:val="943"/>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1984" w:customStyle="1">
    <w:name w:val="标题 71"/>
    <w:basedOn w:val="942"/>
    <w:uiPriority w:val="0"/>
    <w:qFormat/>
    <w:pPr>
      <w:ind w:left="1296" w:hanging="1296"/>
      <w:jc w:val="left"/>
      <w:spacing w:line="360" w:lineRule="atLeast"/>
      <w:widowControl/>
      <w:tabs>
        <w:tab w:val="left" w:pos="1296" w:leader="none"/>
      </w:tabs>
    </w:pPr>
    <w:rPr>
      <w:sz w:val="20"/>
    </w:rPr>
  </w:style>
  <w:style w:type="paragraph" w:styleId="1985" w:customStyle="1">
    <w:name w:val="标3"/>
    <w:basedOn w:val="942"/>
    <w:uiPriority w:val="0"/>
    <w:qFormat/>
    <w:pPr>
      <w:spacing w:line="360" w:lineRule="atLeast"/>
      <w:outlineLvl w:val="2"/>
    </w:pPr>
    <w:rPr>
      <w:sz w:val="24"/>
    </w:rPr>
  </w:style>
  <w:style w:type="paragraph" w:styleId="1986" w:customStyle="1">
    <w:name w:val="xl20946"/>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87" w:customStyle="1">
    <w:name w:val="样式8"/>
    <w:basedOn w:val="1251"/>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1988" w:customStyle="1">
    <w:name w:val="xl136"/>
    <w:basedOn w:val="942"/>
    <w:uiPriority w:val="0"/>
    <w:qFormat/>
    <w:pPr>
      <w:jc w:val="left"/>
      <w:spacing w:before="100" w:beforeAutospacing="1" w:after="100" w:afterAutospacing="1" w:line="360" w:lineRule="atLeast"/>
      <w:widowControl/>
    </w:pPr>
    <w:rPr>
      <w:rFonts w:ascii="宋体" w:hAnsi="宋体" w:cs="宋体"/>
      <w:sz w:val="20"/>
    </w:rPr>
  </w:style>
  <w:style w:type="paragraph" w:styleId="1989" w:customStyle="1">
    <w:name w:val="xl52"/>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90" w:customStyle="1">
    <w:name w:val="xl43"/>
    <w:basedOn w:val="942"/>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1991" w:customStyle="1">
    <w:name w:val="4极标题"/>
    <w:basedOn w:val="1780"/>
    <w:uiPriority w:val="0"/>
    <w:qFormat/>
    <w:pPr>
      <w:tabs>
        <w:tab w:val="left" w:pos="4631" w:leader="none"/>
      </w:tabs>
      <w:outlineLvl w:val="3"/>
    </w:pPr>
  </w:style>
  <w:style w:type="paragraph" w:styleId="1992" w:customStyle="1">
    <w:name w:val="投标落款"/>
    <w:basedOn w:val="942"/>
    <w:uiPriority w:val="0"/>
    <w:qFormat/>
    <w:pPr>
      <w:spacing w:line="360" w:lineRule="auto"/>
    </w:pPr>
    <w:rPr>
      <w:rFonts w:ascii="宋体" w:hAnsi="宋体"/>
      <w:sz w:val="24"/>
      <w:szCs w:val="24"/>
    </w:rPr>
  </w:style>
  <w:style w:type="paragraph" w:styleId="1993" w:customStyle="1">
    <w:name w:val="xl42"/>
    <w:basedOn w:val="942"/>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94" w:customStyle="1">
    <w:name w:val="正文格式 Char Char Char1"/>
    <w:basedOn w:val="942"/>
    <w:uiPriority w:val="0"/>
    <w:qFormat/>
    <w:pPr>
      <w:ind w:firstLine="568"/>
      <w:spacing w:line="450" w:lineRule="exact"/>
    </w:pPr>
    <w:rPr>
      <w:spacing w:val="22"/>
      <w:sz w:val="24"/>
      <w:szCs w:val="24"/>
    </w:rPr>
  </w:style>
  <w:style w:type="paragraph" w:styleId="1995" w:customStyle="1">
    <w:name w:val="表格标题"/>
    <w:basedOn w:val="942"/>
    <w:uiPriority w:val="99"/>
    <w:qFormat/>
    <w:pPr>
      <w:ind w:firstLine="2523"/>
      <w:spacing w:line="360" w:lineRule="atLeast"/>
    </w:pPr>
    <w:rPr>
      <w:b/>
      <w:bCs/>
      <w:sz w:val="20"/>
    </w:rPr>
  </w:style>
  <w:style w:type="paragraph" w:styleId="1996" w:customStyle="1">
    <w:name w:val="招标文件1.1.1.1"/>
    <w:basedOn w:val="942"/>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1997" w:customStyle="1">
    <w:name w:val="xl128"/>
    <w:basedOn w:val="942"/>
    <w:uiPriority w:val="0"/>
    <w:qFormat/>
    <w:pPr>
      <w:jc w:val="left"/>
      <w:spacing w:before="100" w:beforeAutospacing="1" w:after="100" w:afterAutospacing="1" w:line="360" w:lineRule="atLeast"/>
      <w:widowControl/>
    </w:pPr>
    <w:rPr>
      <w:rFonts w:ascii="黑体" w:hAnsi="宋体" w:eastAsia="黑体" w:cs="宋体"/>
      <w:sz w:val="20"/>
    </w:rPr>
  </w:style>
  <w:style w:type="paragraph" w:styleId="1998" w:customStyle="1">
    <w:name w:val="样式 宋体 小四 首行缩进:  0.93 厘米 段前: 11.15 磅 段后: 11.15 磅"/>
    <w:basedOn w:val="942"/>
    <w:uiPriority w:val="0"/>
    <w:qFormat/>
    <w:pPr>
      <w:ind w:left="284" w:hanging="284"/>
      <w:spacing w:line="360" w:lineRule="atLeast"/>
    </w:pPr>
    <w:rPr>
      <w:rFonts w:ascii="宋体" w:cs="宋体"/>
      <w:sz w:val="24"/>
    </w:rPr>
  </w:style>
  <w:style w:type="paragraph" w:styleId="1999" w:customStyle="1">
    <w:name w:val="xl27"/>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00" w:customStyle="1">
    <w:name w:val="新标题3"/>
    <w:basedOn w:val="942"/>
    <w:uiPriority w:val="0"/>
    <w:qFormat/>
    <w:pPr>
      <w:ind w:left="1021" w:hanging="1021"/>
      <w:spacing w:line="360" w:lineRule="atLeast"/>
      <w:tabs>
        <w:tab w:val="left" w:pos="1021" w:leader="none"/>
      </w:tabs>
    </w:pPr>
    <w:rPr>
      <w:sz w:val="20"/>
      <w:szCs w:val="24"/>
    </w:rPr>
  </w:style>
  <w:style w:type="paragraph" w:styleId="2001" w:customStyle="1">
    <w:name w:val="技规文1"/>
    <w:basedOn w:val="942"/>
    <w:uiPriority w:val="0"/>
    <w:qFormat/>
    <w:pPr>
      <w:ind w:left="425" w:hanging="425"/>
      <w:jc w:val="left"/>
      <w:spacing w:line="500" w:lineRule="atLeast"/>
      <w:tabs>
        <w:tab w:val="left" w:pos="425" w:leader="none"/>
      </w:tabs>
    </w:pPr>
    <w:rPr>
      <w:rFonts w:ascii="楷体_GB2312" w:eastAsia="楷体_GB2312"/>
      <w:b/>
      <w:sz w:val="24"/>
    </w:rPr>
  </w:style>
  <w:style w:type="paragraph" w:styleId="2002" w:customStyle="1">
    <w:name w:val="xl310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03" w:customStyle="1">
    <w:name w:val="xl3134"/>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04" w:customStyle="1">
    <w:name w:val="表格6"/>
    <w:basedOn w:val="2005"/>
    <w:uiPriority w:val="0"/>
    <w:qFormat/>
    <w:pPr>
      <w:ind w:left="737" w:firstLine="0"/>
    </w:pPr>
  </w:style>
  <w:style w:type="paragraph" w:styleId="2005" w:customStyle="1">
    <w:name w:val="表格5"/>
    <w:basedOn w:val="2006"/>
    <w:uiPriority w:val="0"/>
    <w:qFormat/>
    <w:pPr>
      <w:ind w:left="1021" w:hanging="284"/>
      <w:jc w:val="both"/>
      <w:spacing w:before="0" w:line="420" w:lineRule="atLeast"/>
    </w:pPr>
    <w:rPr>
      <w:rFonts w:ascii="宋体" w:eastAsia="宋体"/>
      <w:sz w:val="21"/>
      <w:lang w:eastAsia="zh-CN"/>
    </w:rPr>
  </w:style>
  <w:style w:type="paragraph" w:styleId="2006" w:customStyle="1">
    <w:name w:val="表格2"/>
    <w:basedOn w:val="2007"/>
    <w:uiPriority w:val="99"/>
    <w:qFormat/>
    <w:rPr>
      <w:sz w:val="22"/>
    </w:rPr>
  </w:style>
  <w:style w:type="paragraph" w:styleId="2007" w:customStyle="1">
    <w:name w:val="表格1"/>
    <w:basedOn w:val="942"/>
    <w:uiPriority w:val="0"/>
    <w:qFormat/>
    <w:pPr>
      <w:jc w:val="center"/>
      <w:spacing w:before="120" w:line="360" w:lineRule="atLeast"/>
    </w:pPr>
    <w:rPr>
      <w:rFonts w:eastAsia="DFKai-SB"/>
      <w:sz w:val="24"/>
      <w:lang w:eastAsia="zh-TW"/>
    </w:rPr>
  </w:style>
  <w:style w:type="paragraph" w:styleId="2008" w:customStyle="1">
    <w:name w:val="Style Body Text Indent 3 + Left  6.5 ch First line:  0 ch"/>
    <w:basedOn w:val="1013"/>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2009" w:customStyle="1">
    <w:name w:val="xl139"/>
    <w:basedOn w:val="942"/>
    <w:uiPriority w:val="0"/>
    <w:qFormat/>
    <w:pPr>
      <w:jc w:val="left"/>
      <w:spacing w:before="100" w:beforeAutospacing="1" w:after="100" w:afterAutospacing="1" w:line="360" w:lineRule="atLeast"/>
      <w:widowControl/>
    </w:pPr>
    <w:rPr>
      <w:rFonts w:ascii="宋体" w:hAnsi="宋体" w:cs="宋体"/>
      <w:sz w:val="20"/>
    </w:rPr>
  </w:style>
  <w:style w:type="paragraph" w:styleId="2010" w:customStyle="1">
    <w:name w:val="樣式 標題 2 + 置中 套用前:  1 列 套用後:  0.5 列"/>
    <w:basedOn w:val="944"/>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2011" w:customStyle="1">
    <w:name w:val="标题2版式"/>
    <w:basedOn w:val="1650"/>
    <w:next w:val="1650"/>
    <w:uiPriority w:val="0"/>
    <w:qFormat/>
    <w:pPr>
      <w:ind w:firstLine="0"/>
      <w:spacing w:after="50" w:line="500" w:lineRule="exact"/>
      <w:outlineLvl w:val="1"/>
    </w:pPr>
    <w:rPr>
      <w:rFonts w:ascii="Calibri" w:hAnsi="Calibri" w:eastAsia="黑体"/>
    </w:rPr>
  </w:style>
  <w:style w:type="paragraph" w:styleId="2012" w:customStyle="1">
    <w:name w:val="样式 标题 4 + 小四 段前: 5 磅 段后: 5 磅 行距: 固定值 20 磅"/>
    <w:basedOn w:val="946"/>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2013" w:customStyle="1">
    <w:name w:val="Char Char Char11"/>
    <w:basedOn w:val="942"/>
    <w:uiPriority w:val="0"/>
    <w:qFormat/>
    <w:pPr>
      <w:jc w:val="left"/>
      <w:spacing w:after="160" w:line="240" w:lineRule="exact"/>
      <w:widowControl/>
    </w:pPr>
    <w:rPr>
      <w:rFonts w:ascii="Tahoma" w:hAnsi="Tahoma" w:cs="Tahoma"/>
      <w:sz w:val="20"/>
      <w:lang w:eastAsia="en-US"/>
    </w:rPr>
  </w:style>
  <w:style w:type="paragraph" w:styleId="2014" w:customStyle="1">
    <w:name w:val="5级标题"/>
    <w:basedOn w:val="1991"/>
    <w:uiPriority w:val="0"/>
    <w:qFormat/>
    <w:pPr>
      <w:tabs>
        <w:tab w:val="left" w:pos="0" w:leader="none"/>
        <w:tab w:val="left" w:pos="360" w:leader="none"/>
        <w:tab w:val="clear" w:pos="4631" w:leader="none"/>
      </w:tabs>
      <w:outlineLvl w:val="4"/>
    </w:pPr>
  </w:style>
  <w:style w:type="paragraph" w:styleId="2015" w:customStyle="1">
    <w:name w:val="xl20945"/>
    <w:basedOn w:val="942"/>
    <w:uiPriority w:val="0"/>
    <w:qFormat/>
    <w:pPr>
      <w:jc w:val="right"/>
      <w:spacing w:before="100" w:beforeAutospacing="1" w:after="100" w:afterAutospacing="1" w:line="360" w:lineRule="atLeast"/>
      <w:widowControl/>
    </w:pPr>
    <w:rPr>
      <w:rFonts w:ascii="宋体" w:hAnsi="宋体" w:cs="宋体"/>
      <w:sz w:val="24"/>
      <w:szCs w:val="24"/>
    </w:rPr>
  </w:style>
  <w:style w:type="paragraph" w:styleId="2016" w:customStyle="1">
    <w:name w:val="xl118"/>
    <w:basedOn w:val="942"/>
    <w:uiPriority w:val="99"/>
    <w:qFormat/>
    <w:pPr>
      <w:jc w:val="left"/>
      <w:spacing w:before="100" w:beforeAutospacing="1" w:after="100" w:afterAutospacing="1" w:line="360" w:lineRule="atLeast"/>
      <w:widowControl/>
    </w:pPr>
    <w:rPr>
      <w:rFonts w:ascii="宋体" w:hAnsi="宋体" w:cs="宋体"/>
      <w:sz w:val="20"/>
    </w:rPr>
  </w:style>
  <w:style w:type="paragraph" w:styleId="2017" w:customStyle="1">
    <w:name w:val="xl3095"/>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18" w:customStyle="1">
    <w:name w:val="xl35"/>
    <w:basedOn w:val="942"/>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2019" w:customStyle="1">
    <w:name w:val="Char Char Char Char Char Char Char Char Char Char Char Char Char"/>
    <w:basedOn w:val="942"/>
    <w:uiPriority w:val="99"/>
    <w:qFormat/>
    <w:pPr>
      <w:spacing w:line="360" w:lineRule="atLeast"/>
    </w:pPr>
    <w:rPr>
      <w:rFonts w:ascii="仿宋_GB2312" w:eastAsia="仿宋_GB2312"/>
      <w:b/>
      <w:sz w:val="32"/>
      <w:szCs w:val="32"/>
    </w:rPr>
  </w:style>
  <w:style w:type="paragraph" w:styleId="2020" w:customStyle="1">
    <w:name w:val="Char Char Char Char Char Char"/>
    <w:basedOn w:val="942"/>
    <w:uiPriority w:val="99"/>
    <w:qFormat/>
    <w:pPr>
      <w:spacing w:line="360" w:lineRule="atLeast"/>
    </w:pPr>
    <w:rPr>
      <w:sz w:val="20"/>
      <w:szCs w:val="24"/>
    </w:rPr>
  </w:style>
  <w:style w:type="paragraph" w:styleId="2021" w:customStyle="1">
    <w:name w:val="xl314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22" w:customStyle="1">
    <w:name w:val="样式 标题 2标题 1.1编号标题2 + 段后: 2.5 磅"/>
    <w:basedOn w:val="944"/>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2023" w:customStyle="1">
    <w:name w:val="样式30"/>
    <w:basedOn w:val="1652"/>
    <w:uiPriority w:val="0"/>
    <w:qFormat/>
    <w:rPr>
      <w:rFonts w:ascii="Calibri" w:hAnsi="Calibri"/>
      <w:lang w:val="de-DE"/>
    </w:rPr>
  </w:style>
  <w:style w:type="paragraph" w:styleId="2024" w:customStyle="1">
    <w:name w:val="flType"/>
    <w:basedOn w:val="2025"/>
    <w:uiPriority w:val="0"/>
    <w:qFormat/>
    <w:pPr>
      <w:spacing w:after="284"/>
    </w:pPr>
    <w:rPr>
      <w:rFonts w:eastAsia="宋体"/>
      <w:b w:val="0"/>
    </w:rPr>
  </w:style>
  <w:style w:type="paragraph" w:styleId="2025" w:customStyle="1">
    <w:name w:val="flName"/>
    <w:basedOn w:val="1477"/>
    <w:uiPriority w:val="0"/>
    <w:qFormat/>
    <w:pPr>
      <w:spacing w:before="0" w:after="0" w:line="113" w:lineRule="atLeast"/>
    </w:pPr>
    <w:rPr>
      <w:rFonts w:ascii="Times New Roman"/>
      <w:b/>
      <w:sz w:val="24"/>
    </w:rPr>
  </w:style>
  <w:style w:type="paragraph" w:styleId="2026" w:customStyle="1">
    <w:name w:val="xl3119"/>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27" w:customStyle="1">
    <w:name w:val="xl125"/>
    <w:basedOn w:val="942"/>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2028" w:customStyle="1">
    <w:name w:val="小表格内容"/>
    <w:uiPriority w:val="0"/>
    <w:qFormat/>
    <w:pPr>
      <w:jc w:val="both"/>
      <w:spacing w:line="360" w:lineRule="atLeast"/>
      <w:widowControl w:val="off"/>
    </w:pPr>
    <w:rPr>
      <w:rFonts w:hint="default" w:ascii="Arial" w:hAnsi="Arial" w:eastAsia="仿宋_GB2312" w:cs="Times New Roman"/>
      <w:lang w:val="en-US" w:eastAsia="zh-CN" w:bidi="ar-SA"/>
    </w:rPr>
  </w:style>
  <w:style w:type="paragraph" w:styleId="2029" w:customStyle="1">
    <w:name w:val="标题二"/>
    <w:basedOn w:val="942"/>
    <w:uiPriority w:val="0"/>
    <w:qFormat/>
    <w:pPr>
      <w:ind w:firstLine="420"/>
      <w:spacing w:line="360" w:lineRule="atLeast"/>
      <w:outlineLvl w:val="2"/>
    </w:pPr>
    <w:rPr>
      <w:sz w:val="24"/>
    </w:rPr>
  </w:style>
  <w:style w:type="paragraph" w:styleId="2030" w:customStyle="1">
    <w:name w:val="xl20963"/>
    <w:basedOn w:val="94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031" w:customStyle="1">
    <w:name w:val="WG标题2 居中"/>
    <w:basedOn w:val="942"/>
    <w:uiPriority w:val="0"/>
    <w:qFormat/>
    <w:pPr>
      <w:jc w:val="center"/>
      <w:pageBreakBefore/>
      <w:spacing w:after="300" w:line="320" w:lineRule="exact"/>
      <w:widowControl/>
      <w:outlineLvl w:val="1"/>
    </w:pPr>
    <w:rPr>
      <w:rFonts w:ascii="宋体" w:hAnsi="宋体" w:cs="宋体"/>
      <w:b/>
      <w:bCs/>
      <w:color w:val="000000"/>
      <w:sz w:val="30"/>
    </w:rPr>
  </w:style>
  <w:style w:type="paragraph" w:styleId="2032" w:customStyle="1">
    <w:name w:val="xl159"/>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33" w:customStyle="1">
    <w:name w:val="xl29"/>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34" w:customStyle="1">
    <w:name w:val="样式19"/>
    <w:basedOn w:val="945"/>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2035" w:customStyle="1">
    <w:name w:val="Char Char1 Char Char Char Char Char Char Char Char Char Char Char Char Char Char Char"/>
    <w:basedOn w:val="942"/>
    <w:uiPriority w:val="0"/>
    <w:qFormat/>
    <w:pPr>
      <w:jc w:val="left"/>
      <w:spacing w:after="160" w:line="240" w:lineRule="exact"/>
      <w:widowControl/>
    </w:pPr>
    <w:rPr>
      <w:rFonts w:ascii="Verdana" w:hAnsi="Verdana"/>
      <w:sz w:val="20"/>
      <w:lang w:eastAsia="en-US"/>
    </w:rPr>
  </w:style>
  <w:style w:type="paragraph" w:styleId="2036" w:customStyle="1">
    <w:name w:val="xl89"/>
    <w:basedOn w:val="942"/>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2037" w:customStyle="1">
    <w:name w:val="标题3下的文字"/>
    <w:uiPriority w:val="0"/>
    <w:qFormat/>
    <w:pPr>
      <w:ind w:left="200" w:firstLine="200"/>
      <w:jc w:val="both"/>
      <w:spacing w:line="300" w:lineRule="auto"/>
      <w:widowControl w:val="off"/>
    </w:pPr>
    <w:rPr>
      <w:rFonts w:hint="default" w:ascii="Times New Roman" w:hAnsi="Times New Roman" w:eastAsia="宋体" w:cs="Times New Roman"/>
      <w:sz w:val="28"/>
      <w:lang w:val="en-US" w:eastAsia="zh-CN" w:bidi="ar-SA"/>
    </w:rPr>
  </w:style>
  <w:style w:type="paragraph" w:styleId="2038" w:customStyle="1">
    <w:name w:val="样式 样式 标题 1 + 段前: 0.5 行 段后: 0.5 行 + 段前: 0.5 行 段后: 0.5 行"/>
    <w:basedOn w:val="942"/>
    <w:uiPriority w:val="0"/>
    <w:qFormat/>
    <w:pPr>
      <w:jc w:val="center"/>
      <w:spacing w:line="450" w:lineRule="exact"/>
      <w:tabs>
        <w:tab w:val="left" w:pos="360" w:leader="none"/>
      </w:tabs>
      <w:outlineLvl w:val="0"/>
    </w:pPr>
    <w:rPr>
      <w:rFonts w:cs="宋体"/>
      <w:b/>
      <w:bCs/>
      <w:sz w:val="32"/>
      <w:szCs w:val="32"/>
    </w:rPr>
  </w:style>
  <w:style w:type="paragraph" w:styleId="2039" w:customStyle="1">
    <w:name w:val="xl97"/>
    <w:basedOn w:val="94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40" w:customStyle="1">
    <w:name w:val="样式14"/>
    <w:basedOn w:val="945"/>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2041" w:customStyle="1">
    <w:name w:val="xl3104"/>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42" w:customStyle="1">
    <w:name w:val="_Style 712"/>
    <w:next w:val="942"/>
    <w:uiPriority w:val="0"/>
    <w:qFormat/>
    <w:pPr>
      <w:jc w:val="both"/>
      <w:spacing w:line="360" w:lineRule="atLeast"/>
      <w:widowControl w:val="off"/>
    </w:pPr>
    <w:rPr>
      <w:rFonts w:hint="default" w:ascii="Times New Roman" w:hAnsi="Times New Roman" w:eastAsia="宋体" w:cs="Times New Roman"/>
      <w:sz w:val="24"/>
      <w:lang w:val="en-US" w:eastAsia="zh-CN" w:bidi="ar-SA"/>
    </w:rPr>
  </w:style>
  <w:style w:type="paragraph" w:styleId="2043" w:customStyle="1">
    <w:name w:val="正文文本 211"/>
    <w:basedOn w:val="942"/>
    <w:uiPriority w:val="99"/>
    <w:qFormat/>
    <w:pPr>
      <w:ind w:left="709" w:firstLine="567"/>
      <w:jc w:val="left"/>
      <w:spacing w:line="360" w:lineRule="atLeast"/>
      <w:widowControl/>
    </w:pPr>
    <w:rPr>
      <w:sz w:val="24"/>
    </w:rPr>
  </w:style>
  <w:style w:type="paragraph" w:styleId="2044" w:customStyle="1">
    <w:name w:val="xl2092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45" w:customStyle="1">
    <w:name w:val="xl135"/>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46" w:customStyle="1">
    <w:name w:val="图标题 Char"/>
    <w:basedOn w:val="942"/>
    <w:uiPriority w:val="0"/>
    <w:qFormat/>
    <w:pPr>
      <w:jc w:val="center"/>
      <w:spacing w:line="360" w:lineRule="atLeast"/>
    </w:pPr>
    <w:rPr>
      <w:rFonts w:eastAsia="仿宋_GB2312"/>
      <w:b/>
      <w:sz w:val="24"/>
    </w:rPr>
  </w:style>
  <w:style w:type="paragraph" w:styleId="2047" w:customStyle="1">
    <w:name w:val="Style Heading 1 + Justified"/>
    <w:basedOn w:val="943"/>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2048" w:customStyle="1">
    <w:name w:val="xl46"/>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049" w:customStyle="1">
    <w:name w:val="xl90"/>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2050" w:customStyle="1">
    <w:name w:val="font12"/>
    <w:basedOn w:val="942"/>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2051" w:customStyle="1">
    <w:name w:val="xl140"/>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2052" w:customStyle="1">
    <w:name w:val="xl20961"/>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53" w:customStyle="1">
    <w:name w:val="xl126"/>
    <w:basedOn w:val="942"/>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2054" w:customStyle="1">
    <w:name w:val="xl91"/>
    <w:basedOn w:val="942"/>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055" w:customStyle="1">
    <w:name w:val="xl3161"/>
    <w:basedOn w:val="942"/>
    <w:uiPriority w:val="0"/>
    <w:qFormat/>
    <w:pPr>
      <w:jc w:val="center"/>
      <w:spacing w:before="100" w:beforeAutospacing="1" w:after="100" w:afterAutospacing="1" w:line="360" w:lineRule="atLeast"/>
      <w:widowControl/>
      <w:pBdr>
        <w:bottom w:val="single" w:color="auto" w:sz="4" w:space="0"/>
      </w:pBdr>
    </w:pPr>
    <w:rPr>
      <w:b/>
      <w:bCs/>
      <w:sz w:val="24"/>
      <w:szCs w:val="24"/>
    </w:rPr>
  </w:style>
  <w:style w:type="paragraph" w:styleId="2056" w:customStyle="1">
    <w:name w:val="样式 标题 3 + 段前: 0.5 行"/>
    <w:basedOn w:val="945"/>
    <w:uiPriority w:val="0"/>
    <w:qFormat/>
    <w:pPr>
      <w:keepLines w:val="0"/>
      <w:keepNext w:val="0"/>
      <w:spacing w:before="0" w:after="0" w:line="450" w:lineRule="exact"/>
      <w:tabs>
        <w:tab w:val="left" w:pos="360" w:leader="none"/>
      </w:tabs>
    </w:pPr>
    <w:rPr>
      <w:rFonts w:cs="宋体"/>
      <w:color w:val="000080"/>
      <w:sz w:val="28"/>
      <w:szCs w:val="28"/>
    </w:rPr>
  </w:style>
  <w:style w:type="paragraph" w:styleId="2057" w:customStyle="1">
    <w:name w:val="xl12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8" w:customStyle="1">
    <w:name w:val="xl164"/>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59" w:customStyle="1">
    <w:name w:val="新标题1"/>
    <w:basedOn w:val="942"/>
    <w:uiPriority w:val="0"/>
    <w:qFormat/>
    <w:pPr>
      <w:ind w:left="851" w:hanging="851"/>
      <w:spacing w:line="360" w:lineRule="atLeast"/>
      <w:tabs>
        <w:tab w:val="left" w:pos="851" w:leader="none"/>
      </w:tabs>
    </w:pPr>
    <w:rPr>
      <w:sz w:val="20"/>
      <w:szCs w:val="24"/>
    </w:rPr>
  </w:style>
  <w:style w:type="paragraph" w:styleId="2060" w:customStyle="1">
    <w:name w:val="xl2093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61" w:customStyle="1">
    <w:name w:val="样式 标题 2标题 1.1 + 小四 段前: 2.5 磅 段后: 2.5 磅 行距: 单倍行距"/>
    <w:basedOn w:val="944"/>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2062" w:customStyle="1">
    <w:name w:val="tableau"/>
    <w:basedOn w:val="942"/>
    <w:uiPriority w:val="0"/>
    <w:qFormat/>
    <w:pPr>
      <w:jc w:val="center"/>
      <w:spacing w:before="20" w:after="20" w:line="240" w:lineRule="atLeast"/>
      <w:widowControl/>
    </w:pPr>
    <w:rPr>
      <w:rFonts w:ascii="宋体" w:hAnsi="宋体"/>
      <w:sz w:val="16"/>
      <w:lang w:val="en-GB" w:eastAsia="en-US"/>
    </w:rPr>
  </w:style>
  <w:style w:type="paragraph" w:styleId="2063" w:customStyle="1">
    <w:name w:val="南京三号线方案模板  正文"/>
    <w:basedOn w:val="942"/>
    <w:uiPriority w:val="0"/>
    <w:qFormat/>
    <w:pPr>
      <w:ind w:firstLine="480"/>
      <w:jc w:val="left"/>
      <w:spacing w:line="360" w:lineRule="atLeast"/>
      <w:widowControl/>
    </w:pPr>
    <w:rPr>
      <w:rFonts w:ascii="宋体" w:hAnsi="宋体" w:cs="宋体"/>
      <w:sz w:val="28"/>
      <w:lang w:val="de-DE"/>
    </w:rPr>
  </w:style>
  <w:style w:type="paragraph" w:styleId="2064" w:customStyle="1">
    <w:name w:val="xl122"/>
    <w:basedOn w:val="942"/>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065" w:customStyle="1">
    <w:name w:val="xl148"/>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66" w:customStyle="1">
    <w:name w:val="Char Char Char Char Char Char Char Char Char Char Char Char"/>
    <w:basedOn w:val="969"/>
    <w:uiPriority w:val="0"/>
    <w:qFormat/>
    <w:pPr>
      <w:ind w:left="357"/>
      <w:jc w:val="left"/>
      <w:spacing w:line="436" w:lineRule="exact"/>
      <w:shd w:val="clear" w:color="auto" w:fill="000080"/>
      <w:outlineLvl w:val="3"/>
    </w:pPr>
    <w:rPr>
      <w:rFonts w:ascii="Tahoma" w:hAnsi="Tahoma"/>
      <w:b/>
      <w:sz w:val="24"/>
      <w:szCs w:val="24"/>
      <w:lang w:val="en-US"/>
    </w:rPr>
  </w:style>
  <w:style w:type="paragraph" w:styleId="2067" w:customStyle="1">
    <w:name w:val="xl111"/>
    <w:basedOn w:val="942"/>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68" w:customStyle="1">
    <w:name w:val="标题 21"/>
    <w:basedOn w:val="942"/>
    <w:uiPriority w:val="99"/>
    <w:qFormat/>
    <w:pPr>
      <w:ind w:left="576" w:hanging="576"/>
      <w:jc w:val="left"/>
      <w:spacing w:line="360" w:lineRule="atLeast"/>
      <w:widowControl/>
      <w:tabs>
        <w:tab w:val="left" w:pos="576" w:leader="none"/>
      </w:tabs>
    </w:pPr>
    <w:rPr>
      <w:sz w:val="20"/>
    </w:rPr>
  </w:style>
  <w:style w:type="paragraph" w:styleId="2069" w:customStyle="1">
    <w:name w:val="xl130"/>
    <w:basedOn w:val="942"/>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2070" w:customStyle="1">
    <w:name w:val="Style Body Text Indent 3 + Left  5.29 ch First line:  0.01 ch"/>
    <w:basedOn w:val="1013"/>
    <w:uiPriority w:val="0"/>
    <w:qFormat/>
    <w:pPr>
      <w:ind w:left="990"/>
      <w:spacing w:line="360" w:lineRule="atLeast"/>
      <w:tabs>
        <w:tab w:val="left" w:pos="-1843" w:leader="none"/>
      </w:tabs>
    </w:pPr>
    <w:rPr>
      <w:rFonts w:eastAsia="PMingLiU" w:cs="PMingLiU"/>
      <w:sz w:val="24"/>
      <w:szCs w:val="20"/>
      <w:lang w:val="en-GB" w:eastAsia="zh-TW"/>
    </w:rPr>
  </w:style>
  <w:style w:type="paragraph" w:styleId="2071" w:customStyle="1">
    <w:name w:val="段"/>
    <w:uiPriority w:val="0"/>
    <w:qFormat/>
    <w:pPr>
      <w:ind w:firstLine="200"/>
      <w:jc w:val="both"/>
      <w:spacing w:line="360" w:lineRule="atLeast"/>
      <w:widowControl w:val="off"/>
    </w:pPr>
    <w:rPr>
      <w:rFonts w:hint="default" w:ascii="宋体" w:hAnsi="Times New Roman" w:eastAsia="宋体" w:cs="Times New Roman"/>
      <w:lang w:val="en-US" w:eastAsia="zh-CN" w:bidi="ar-SA"/>
    </w:rPr>
  </w:style>
  <w:style w:type="paragraph" w:styleId="2072" w:customStyle="1">
    <w:name w:val="xl3147"/>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73" w:customStyle="1">
    <w:name w:val="xl3101"/>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74" w:customStyle="1">
    <w:name w:val="xl147"/>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2075" w:customStyle="1">
    <w:name w:val="xl44"/>
    <w:basedOn w:val="942"/>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76" w:customStyle="1">
    <w:name w:val="xl3108"/>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7" w:customStyle="1">
    <w:name w:val="图表"/>
    <w:basedOn w:val="942"/>
    <w:uiPriority w:val="0"/>
    <w:qFormat/>
    <w:pPr>
      <w:jc w:val="left"/>
      <w:spacing w:line="360" w:lineRule="exact"/>
    </w:pPr>
    <w:rPr>
      <w:spacing w:val="-10"/>
      <w:sz w:val="24"/>
      <w:szCs w:val="28"/>
    </w:rPr>
  </w:style>
  <w:style w:type="paragraph" w:styleId="2078" w:customStyle="1">
    <w:name w:val="xl151"/>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79" w:customStyle="1">
    <w:name w:val="xl3156"/>
    <w:basedOn w:val="94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080" w:customStyle="1">
    <w:name w:val="xl96"/>
    <w:basedOn w:val="94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81" w:customStyle="1">
    <w:name w:val="日期1"/>
    <w:basedOn w:val="942"/>
    <w:next w:val="942"/>
    <w:uiPriority w:val="99"/>
    <w:qFormat/>
    <w:pPr>
      <w:spacing w:line="360" w:lineRule="atLeast"/>
    </w:pPr>
    <w:rPr>
      <w:rFonts w:ascii="宋体"/>
      <w:sz w:val="20"/>
    </w:rPr>
  </w:style>
  <w:style w:type="paragraph" w:styleId="2082" w:customStyle="1">
    <w:name w:val="新标题2"/>
    <w:basedOn w:val="942"/>
    <w:uiPriority w:val="0"/>
    <w:qFormat/>
    <w:pPr>
      <w:ind w:left="851" w:hanging="851"/>
      <w:spacing w:line="360" w:lineRule="atLeast"/>
      <w:tabs>
        <w:tab w:val="left" w:pos="851" w:leader="none"/>
      </w:tabs>
    </w:pPr>
    <w:rPr>
      <w:sz w:val="20"/>
      <w:szCs w:val="24"/>
    </w:rPr>
  </w:style>
  <w:style w:type="paragraph" w:styleId="2083" w:customStyle="1">
    <w:name w:val="Report Text"/>
    <w:basedOn w:val="942"/>
    <w:uiPriority w:val="0"/>
    <w:qFormat/>
    <w:pPr>
      <w:ind w:left="1080"/>
      <w:jc w:val="left"/>
      <w:spacing w:after="138" w:line="360" w:lineRule="atLeast"/>
      <w:widowControl/>
    </w:pPr>
    <w:rPr>
      <w:sz w:val="22"/>
      <w:szCs w:val="24"/>
      <w:lang w:val="en-GB" w:eastAsia="en-US"/>
    </w:rPr>
  </w:style>
  <w:style w:type="paragraph" w:styleId="2084" w:customStyle="1">
    <w:name w:val="目录1"/>
    <w:basedOn w:val="942"/>
    <w:uiPriority w:val="0"/>
    <w:qFormat/>
    <w:pPr>
      <w:spacing w:line="420" w:lineRule="atLeast"/>
    </w:pPr>
    <w:rPr>
      <w:rFonts w:eastAsia="黑体"/>
      <w:b/>
      <w:sz w:val="20"/>
    </w:rPr>
  </w:style>
  <w:style w:type="paragraph" w:styleId="2085" w:customStyle="1">
    <w:name w:val="xl3129"/>
    <w:basedOn w:val="94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2086" w:customStyle="1">
    <w:name w:val="图内文字"/>
    <w:basedOn w:val="942"/>
    <w:uiPriority w:val="0"/>
    <w:qFormat/>
    <w:pPr>
      <w:jc w:val="center"/>
      <w:spacing w:line="360" w:lineRule="atLeast"/>
    </w:pPr>
    <w:rPr>
      <w:rFonts w:eastAsia="仿宋_GB2312"/>
      <w:sz w:val="20"/>
      <w:szCs w:val="22"/>
    </w:rPr>
  </w:style>
  <w:style w:type="paragraph" w:styleId="2087" w:customStyle="1">
    <w:name w:val="xl98"/>
    <w:basedOn w:val="942"/>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088" w:customStyle="1">
    <w:name w:val="xl132"/>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089" w:customStyle="1">
    <w:name w:val="font10"/>
    <w:basedOn w:val="942"/>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2090" w:customStyle="1">
    <w:name w:val="xl3121"/>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91" w:customStyle="1">
    <w:name w:val="表名版式"/>
    <w:basedOn w:val="1650"/>
    <w:next w:val="1650"/>
    <w:uiPriority w:val="0"/>
    <w:qFormat/>
    <w:pPr>
      <w:ind w:firstLine="0"/>
      <w:jc w:val="right"/>
      <w:spacing w:line="500" w:lineRule="exact"/>
    </w:pPr>
    <w:rPr>
      <w:rFonts w:ascii="Calibri" w:hAnsi="Calibri" w:eastAsia="黑体"/>
    </w:rPr>
  </w:style>
  <w:style w:type="paragraph" w:styleId="2092" w:customStyle="1">
    <w:name w:val="xl37"/>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2093" w:customStyle="1">
    <w:name w:val="z-窗体顶端11"/>
    <w:basedOn w:val="942"/>
    <w:next w:val="942"/>
    <w:uiPriority w:val="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2094" w:customStyle="1">
    <w:name w:val="图片居中"/>
    <w:basedOn w:val="942"/>
    <w:uiPriority w:val="0"/>
    <w:qFormat/>
    <w:pPr>
      <w:ind w:firstLine="480"/>
      <w:jc w:val="center"/>
      <w:spacing w:line="360" w:lineRule="auto"/>
    </w:pPr>
    <w:rPr>
      <w:rFonts w:ascii="宋体" w:cs="宋体"/>
      <w:sz w:val="24"/>
    </w:rPr>
  </w:style>
  <w:style w:type="paragraph" w:styleId="2095" w:customStyle="1">
    <w:name w:val="xl3142"/>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96" w:customStyle="1">
    <w:name w:val="段标题"/>
    <w:basedOn w:val="945"/>
    <w:uiPriority w:val="0"/>
    <w:qFormat/>
    <w:pPr>
      <w:jc w:val="left"/>
      <w:spacing w:before="120" w:after="120" w:line="416" w:lineRule="atLeast"/>
    </w:pPr>
    <w:rPr>
      <w:rFonts w:ascii="宋体"/>
      <w:b w:val="0"/>
      <w:bCs w:val="0"/>
      <w:sz w:val="28"/>
      <w:szCs w:val="20"/>
    </w:rPr>
  </w:style>
  <w:style w:type="paragraph" w:styleId="2097" w:customStyle="1">
    <w:name w:val="Subhead 1"/>
    <w:basedOn w:val="942"/>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2098" w:customStyle="1">
    <w:name w:val="_Style 201"/>
    <w:next w:val="942"/>
    <w:uiPriority w:val="0"/>
    <w:qFormat/>
    <w:pPr>
      <w:jc w:val="both"/>
      <w:spacing w:line="360" w:lineRule="atLeast"/>
      <w:widowControl w:val="off"/>
    </w:pPr>
    <w:rPr>
      <w:rFonts w:hint="default" w:ascii="Times New Roman" w:hAnsi="Times New Roman" w:eastAsia="宋体" w:cs="Times New Roman"/>
      <w:bCs/>
      <w:lang w:val="en-US" w:eastAsia="zh-CN" w:bidi="ar-SA"/>
    </w:rPr>
  </w:style>
  <w:style w:type="paragraph" w:styleId="2099" w:customStyle="1">
    <w:name w:val="样式 标题 3标题 3 Char标题 3 Char Char CharT3Heading 3(Titel 3)101...1"/>
    <w:basedOn w:val="945"/>
    <w:uiPriority w:val="0"/>
    <w:qFormat/>
    <w:pPr>
      <w:keepLines w:val="0"/>
      <w:keepNext w:val="0"/>
      <w:spacing w:before="120" w:after="120" w:line="300" w:lineRule="auto"/>
      <w:tabs>
        <w:tab w:val="left" w:pos="720" w:leader="none"/>
      </w:tabs>
    </w:pPr>
    <w:rPr>
      <w:rFonts w:cs="宋体"/>
      <w:sz w:val="28"/>
      <w:szCs w:val="20"/>
      <w:lang w:val="de-DE"/>
    </w:rPr>
  </w:style>
  <w:style w:type="paragraph" w:styleId="2100" w:customStyle="1">
    <w:name w:val="ec_ec_msonormal"/>
    <w:basedOn w:val="942"/>
    <w:uiPriority w:val="0"/>
    <w:qFormat/>
    <w:pPr>
      <w:jc w:val="left"/>
      <w:spacing w:before="100" w:beforeAutospacing="1" w:after="100" w:afterAutospacing="1" w:line="360" w:lineRule="atLeast"/>
      <w:widowControl/>
    </w:pPr>
    <w:rPr>
      <w:rFonts w:ascii="宋体" w:hAnsi="宋体" w:cs="宋体"/>
      <w:sz w:val="20"/>
      <w:szCs w:val="21"/>
    </w:rPr>
  </w:style>
  <w:style w:type="paragraph" w:styleId="2101" w:customStyle="1">
    <w:name w:val="font13"/>
    <w:basedOn w:val="942"/>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2102" w:customStyle="1">
    <w:name w:val="xl3122"/>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03" w:customStyle="1">
    <w:name w:val="表中"/>
    <w:basedOn w:val="942"/>
    <w:uiPriority w:val="0"/>
    <w:qFormat/>
    <w:pPr>
      <w:jc w:val="center"/>
      <w:spacing w:line="360" w:lineRule="atLeast"/>
    </w:pPr>
    <w:rPr>
      <w:sz w:val="20"/>
    </w:rPr>
  </w:style>
  <w:style w:type="paragraph" w:styleId="2104" w:customStyle="1">
    <w:name w:val="2级标题"/>
    <w:basedOn w:val="942"/>
    <w:uiPriority w:val="0"/>
    <w:qFormat/>
    <w:pPr>
      <w:spacing w:line="360" w:lineRule="auto"/>
      <w:tabs>
        <w:tab w:val="left" w:pos="567" w:leader="none"/>
      </w:tabs>
      <w:outlineLvl w:val="1"/>
    </w:pPr>
    <w:rPr>
      <w:sz w:val="24"/>
      <w:szCs w:val="24"/>
    </w:rPr>
  </w:style>
  <w:style w:type="paragraph" w:styleId="2105" w:customStyle="1">
    <w:name w:val="xl150"/>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06" w:customStyle="1">
    <w:name w:val="Char Char Char Char Char1 Char"/>
    <w:basedOn w:val="942"/>
    <w:uiPriority w:val="0"/>
    <w:qFormat/>
    <w:pPr>
      <w:spacing w:line="360" w:lineRule="auto"/>
    </w:pPr>
    <w:rPr>
      <w:rFonts w:eastAsia="黑体"/>
      <w:spacing w:val="20"/>
      <w:sz w:val="32"/>
      <w:szCs w:val="32"/>
    </w:rPr>
  </w:style>
  <w:style w:type="paragraph" w:styleId="2107" w:customStyle="1">
    <w:name w:val="样式 正文文本缩进正文文字缩进 + 宋体 四号 段后: 0 磅 行距: 固定值 22 磅"/>
    <w:basedOn w:val="978"/>
    <w:uiPriority w:val="0"/>
    <w:qFormat/>
    <w:pPr>
      <w:ind w:firstLine="200"/>
      <w:spacing w:line="460" w:lineRule="exact"/>
    </w:pPr>
    <w:rPr>
      <w:rFonts w:ascii="宋体" w:hAnsi="宋体" w:cs="宋体"/>
      <w:sz w:val="28"/>
      <w:lang w:val="en-US"/>
    </w:rPr>
  </w:style>
  <w:style w:type="paragraph" w:styleId="2108" w:customStyle="1">
    <w:name w:val="正文文本缩进 21"/>
    <w:basedOn w:val="942"/>
    <w:uiPriority w:val="99"/>
    <w:qFormat/>
    <w:pPr>
      <w:ind w:firstLine="420"/>
      <w:spacing w:line="360" w:lineRule="atLeast"/>
    </w:pPr>
    <w:rPr>
      <w:sz w:val="20"/>
    </w:rPr>
  </w:style>
  <w:style w:type="paragraph" w:styleId="2109" w:customStyle="1">
    <w:name w:val="样式 标题 3列表编号31.1.1 + 四号 加粗 行距: 1.5 倍行距"/>
    <w:basedOn w:val="945"/>
    <w:uiPriority w:val="0"/>
    <w:qFormat/>
    <w:pPr>
      <w:jc w:val="left"/>
      <w:spacing w:before="0" w:after="0" w:line="360" w:lineRule="auto"/>
    </w:pPr>
    <w:rPr>
      <w:rFonts w:cs="宋体"/>
      <w:sz w:val="28"/>
      <w:szCs w:val="20"/>
    </w:rPr>
  </w:style>
  <w:style w:type="paragraph" w:styleId="2110" w:customStyle="1">
    <w:name w:val="xl3138"/>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11" w:customStyle="1">
    <w:name w:val="Tubiao"/>
    <w:basedOn w:val="942"/>
    <w:uiPriority w:val="0"/>
    <w:qFormat/>
    <w:pPr>
      <w:jc w:val="center"/>
      <w:spacing w:line="360" w:lineRule="atLeast"/>
      <w:outlineLvl w:val="6"/>
    </w:pPr>
    <w:rPr>
      <w:b/>
      <w:sz w:val="28"/>
      <w:szCs w:val="28"/>
    </w:rPr>
  </w:style>
  <w:style w:type="paragraph" w:styleId="2112" w:customStyle="1">
    <w:name w:val="xl3113"/>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13" w:customStyle="1">
    <w:name w:val="xl81"/>
    <w:basedOn w:val="94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2114" w:customStyle="1">
    <w:name w:val="图坔格式 Char"/>
    <w:basedOn w:val="942"/>
    <w:uiPriority w:val="0"/>
    <w:qFormat/>
    <w:pPr>
      <w:jc w:val="center"/>
      <w:spacing w:line="360" w:lineRule="atLeast"/>
    </w:pPr>
    <w:rPr>
      <w:sz w:val="20"/>
      <w:szCs w:val="24"/>
    </w:rPr>
  </w:style>
  <w:style w:type="paragraph" w:styleId="2115" w:customStyle="1">
    <w:name w:val="xl60"/>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16" w:customStyle="1">
    <w:name w:val="xl38"/>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117" w:customStyle="1">
    <w:name w:val="苏州1号线车辆段文件正文格式"/>
    <w:basedOn w:val="942"/>
    <w:uiPriority w:val="0"/>
    <w:qFormat/>
    <w:pPr>
      <w:ind w:firstLine="549"/>
      <w:spacing w:line="120" w:lineRule="atLeast"/>
    </w:pPr>
    <w:rPr>
      <w:sz w:val="28"/>
      <w:szCs w:val="28"/>
    </w:rPr>
  </w:style>
  <w:style w:type="paragraph" w:styleId="2118" w:customStyle="1">
    <w:name w:val="xl94"/>
    <w:basedOn w:val="942"/>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2119" w:customStyle="1">
    <w:name w:val="xl93"/>
    <w:basedOn w:val="942"/>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20" w:customStyle="1">
    <w:name w:val="图表 Char Char"/>
    <w:basedOn w:val="942"/>
    <w:uiPriority w:val="0"/>
    <w:qFormat/>
    <w:pPr>
      <w:jc w:val="center"/>
      <w:spacing w:line="360" w:lineRule="atLeast"/>
    </w:pPr>
    <w:rPr>
      <w:sz w:val="20"/>
    </w:rPr>
  </w:style>
  <w:style w:type="paragraph" w:styleId="2121" w:customStyle="1">
    <w:name w:val="xl146"/>
    <w:basedOn w:val="942"/>
    <w:uiPriority w:val="0"/>
    <w:qFormat/>
    <w:pPr>
      <w:jc w:val="right"/>
      <w:spacing w:before="100" w:beforeAutospacing="1" w:after="100" w:afterAutospacing="1" w:line="360" w:lineRule="atLeast"/>
      <w:widowControl/>
    </w:pPr>
    <w:rPr>
      <w:rFonts w:ascii="Arial Narrow" w:hAnsi="Arial Narrow" w:cs="宋体"/>
      <w:sz w:val="20"/>
    </w:rPr>
  </w:style>
  <w:style w:type="paragraph" w:styleId="2122" w:customStyle="1">
    <w:name w:val="专用4"/>
    <w:basedOn w:val="942"/>
    <w:uiPriority w:val="0"/>
    <w:qFormat/>
    <w:pPr>
      <w:ind w:left="450" w:hanging="450"/>
      <w:spacing w:line="360" w:lineRule="auto"/>
      <w:tabs>
        <w:tab w:val="left" w:pos="945" w:leader="none"/>
      </w:tabs>
    </w:pPr>
    <w:rPr>
      <w:rFonts w:ascii="宋体"/>
      <w:sz w:val="20"/>
    </w:rPr>
  </w:style>
  <w:style w:type="paragraph" w:styleId="2123" w:customStyle="1">
    <w:name w:val="xl313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24" w:customStyle="1">
    <w:name w:val="格式2"/>
    <w:basedOn w:val="944"/>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2125" w:customStyle="1">
    <w:name w:val="xl156"/>
    <w:basedOn w:val="942"/>
    <w:uiPriority w:val="0"/>
    <w:qFormat/>
    <w:pPr>
      <w:jc w:val="left"/>
      <w:spacing w:before="100" w:beforeAutospacing="1" w:after="100" w:afterAutospacing="1" w:line="360" w:lineRule="atLeast"/>
      <w:widowControl/>
    </w:pPr>
    <w:rPr>
      <w:rFonts w:ascii="宋体" w:hAnsi="宋体" w:cs="宋体"/>
      <w:sz w:val="20"/>
    </w:rPr>
  </w:style>
  <w:style w:type="paragraph" w:styleId="2126" w:customStyle="1">
    <w:name w:val="copy"/>
    <w:basedOn w:val="942"/>
    <w:uiPriority w:val="0"/>
    <w:qFormat/>
    <w:pPr>
      <w:jc w:val="left"/>
      <w:spacing w:line="280" w:lineRule="exact"/>
      <w:widowControl/>
    </w:pPr>
    <w:rPr>
      <w:rFonts w:ascii="Arial" w:hAnsi="Arial" w:eastAsia="楷体"/>
      <w:spacing w:val="3"/>
      <w:sz w:val="22"/>
      <w:szCs w:val="22"/>
      <w:lang w:val="de-CH"/>
    </w:rPr>
  </w:style>
  <w:style w:type="paragraph" w:styleId="2127" w:customStyle="1">
    <w:name w:val="样式 标题 4 + 小三 加粗"/>
    <w:basedOn w:val="946"/>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2128" w:customStyle="1">
    <w:name w:val="标题 81"/>
    <w:basedOn w:val="942"/>
    <w:uiPriority w:val="0"/>
    <w:qFormat/>
    <w:pPr>
      <w:ind w:left="1440" w:hanging="1440"/>
      <w:jc w:val="left"/>
      <w:spacing w:line="360" w:lineRule="atLeast"/>
      <w:widowControl/>
      <w:tabs>
        <w:tab w:val="left" w:pos="1440" w:leader="none"/>
      </w:tabs>
    </w:pPr>
    <w:rPr>
      <w:sz w:val="20"/>
    </w:rPr>
  </w:style>
  <w:style w:type="paragraph" w:styleId="2129" w:customStyle="1">
    <w:name w:val="xl3106"/>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30" w:customStyle="1">
    <w:name w:val="批注框文本 Char Char"/>
    <w:basedOn w:val="942"/>
    <w:uiPriority w:val="0"/>
    <w:qFormat/>
    <w:pPr>
      <w:ind w:firstLine="567"/>
      <w:spacing w:line="500" w:lineRule="exact"/>
    </w:pPr>
    <w:rPr>
      <w:sz w:val="18"/>
    </w:rPr>
  </w:style>
  <w:style w:type="paragraph" w:styleId="2131" w:customStyle="1">
    <w:name w:val="Char11"/>
    <w:basedOn w:val="942"/>
    <w:uiPriority w:val="0"/>
    <w:qFormat/>
    <w:pPr>
      <w:spacing w:line="360" w:lineRule="atLeast"/>
    </w:pPr>
    <w:rPr>
      <w:rFonts w:ascii="Tahoma" w:hAnsi="Tahoma"/>
      <w:sz w:val="24"/>
    </w:rPr>
  </w:style>
  <w:style w:type="paragraph" w:styleId="2132" w:customStyle="1">
    <w:name w:val="xl62"/>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3" w:customStyle="1">
    <w:name w:val="font14"/>
    <w:basedOn w:val="942"/>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2134" w:customStyle="1">
    <w:name w:val="樣式 標題 3 + (拉丁) 新細明體"/>
    <w:basedOn w:val="945"/>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2135" w:customStyle="1">
    <w:name w:val="xl119"/>
    <w:basedOn w:val="942"/>
    <w:uiPriority w:val="99"/>
    <w:qFormat/>
    <w:pPr>
      <w:jc w:val="left"/>
      <w:spacing w:before="100" w:beforeAutospacing="1" w:after="100" w:afterAutospacing="1" w:line="360" w:lineRule="atLeast"/>
      <w:widowControl/>
    </w:pPr>
    <w:rPr>
      <w:sz w:val="20"/>
    </w:rPr>
  </w:style>
  <w:style w:type="paragraph" w:styleId="2136" w:customStyle="1">
    <w:name w:val="xl88"/>
    <w:basedOn w:val="942"/>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2137" w:customStyle="1">
    <w:name w:val="xl313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38" w:customStyle="1">
    <w:name w:val="Char Char Char Char Char Char Char1"/>
    <w:basedOn w:val="942"/>
    <w:uiPriority w:val="0"/>
    <w:qFormat/>
    <w:pPr>
      <w:jc w:val="left"/>
      <w:spacing w:after="160" w:line="240" w:lineRule="exact"/>
      <w:widowControl/>
    </w:pPr>
    <w:rPr>
      <w:rFonts w:ascii="Tahoma" w:hAnsi="Tahoma" w:cs="Tahoma"/>
      <w:sz w:val="20"/>
      <w:lang w:eastAsia="en-US"/>
    </w:rPr>
  </w:style>
  <w:style w:type="paragraph" w:styleId="2139" w:customStyle="1">
    <w:name w:val="xl20957"/>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40" w:customStyle="1">
    <w:name w:val="Char Char Char1 Char"/>
    <w:basedOn w:val="969"/>
    <w:uiPriority w:val="99"/>
    <w:qFormat/>
    <w:pPr>
      <w:ind w:left="357"/>
      <w:jc w:val="left"/>
      <w:spacing w:line="436" w:lineRule="exact"/>
      <w:shd w:val="clear" w:color="auto" w:fill="000080"/>
      <w:outlineLvl w:val="3"/>
    </w:pPr>
    <w:rPr>
      <w:rFonts w:ascii="Tahoma" w:hAnsi="Tahoma"/>
      <w:b/>
      <w:sz w:val="24"/>
      <w:szCs w:val="24"/>
      <w:lang w:val="en-US"/>
    </w:rPr>
  </w:style>
  <w:style w:type="paragraph" w:styleId="2141" w:customStyle="1">
    <w:name w:val="专用"/>
    <w:basedOn w:val="942"/>
    <w:uiPriority w:val="0"/>
    <w:qFormat/>
    <w:pPr>
      <w:ind w:left="838" w:hanging="838"/>
      <w:spacing w:line="360" w:lineRule="atLeast"/>
    </w:pPr>
    <w:rPr>
      <w:rFonts w:ascii="宋体"/>
      <w:b/>
      <w:color w:val="000000"/>
      <w:sz w:val="32"/>
    </w:rPr>
  </w:style>
  <w:style w:type="paragraph" w:styleId="2142" w:customStyle="1">
    <w:name w:val="xl99"/>
    <w:basedOn w:val="94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43" w:customStyle="1">
    <w:name w:val="正文缩进   技术"/>
    <w:basedOn w:val="964"/>
    <w:uiPriority w:val="0"/>
    <w:qFormat/>
    <w:pPr>
      <w:ind w:firstLine="500"/>
      <w:jc w:val="both"/>
      <w:spacing w:line="360" w:lineRule="auto"/>
    </w:pPr>
    <w:rPr>
      <w:rFonts w:eastAsia="宋体"/>
      <w:color w:val="0000ff"/>
      <w:sz w:val="21"/>
      <w:szCs w:val="21"/>
      <w:lang w:val="en-US"/>
    </w:rPr>
  </w:style>
  <w:style w:type="paragraph" w:styleId="2144" w:customStyle="1">
    <w:name w:val="样式 标题 1 + 左侧:  -0.1 厘米 首行缩进:  0 厘米 段前: 0.5 行 段后: 0.5 行"/>
    <w:basedOn w:val="943"/>
    <w:next w:val="2023"/>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2145" w:customStyle="1">
    <w:name w:val="Char Char15"/>
    <w:basedOn w:val="942"/>
    <w:uiPriority w:val="0"/>
    <w:qFormat/>
    <w:pPr>
      <w:jc w:val="left"/>
      <w:spacing w:after="160" w:line="240" w:lineRule="exact"/>
      <w:widowControl/>
    </w:pPr>
    <w:rPr>
      <w:sz w:val="20"/>
    </w:rPr>
  </w:style>
  <w:style w:type="paragraph" w:styleId="2146" w:customStyle="1">
    <w:name w:val="正文 1"/>
    <w:basedOn w:val="942"/>
    <w:uiPriority w:val="0"/>
    <w:qFormat/>
    <w:pPr>
      <w:ind w:left="1418"/>
      <w:spacing w:before="80" w:after="80" w:line="360" w:lineRule="auto"/>
      <w:widowControl/>
    </w:pPr>
    <w:rPr>
      <w:sz w:val="20"/>
    </w:rPr>
  </w:style>
  <w:style w:type="paragraph" w:styleId="2147" w:customStyle="1">
    <w:name w:val="项目编号A"/>
    <w:basedOn w:val="942"/>
    <w:uiPriority w:val="0"/>
    <w:qFormat/>
    <w:pPr>
      <w:ind w:left="959" w:hanging="420"/>
      <w:spacing w:line="360" w:lineRule="auto"/>
      <w:tabs>
        <w:tab w:val="left" w:pos="959" w:leader="none"/>
      </w:tabs>
    </w:pPr>
    <w:rPr>
      <w:rFonts w:ascii="Arial" w:hAnsi="Arial"/>
      <w:sz w:val="24"/>
    </w:rPr>
  </w:style>
  <w:style w:type="paragraph" w:styleId="2148" w:customStyle="1">
    <w:name w:val="xl47"/>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49" w:customStyle="1">
    <w:name w:val="xl110"/>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150" w:customStyle="1">
    <w:name w:val="xl3105"/>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51" w:customStyle="1">
    <w:name w:val="标题 11"/>
    <w:basedOn w:val="942"/>
    <w:uiPriority w:val="0"/>
    <w:qFormat/>
    <w:pPr>
      <w:ind w:left="432" w:hanging="432"/>
      <w:jc w:val="left"/>
      <w:spacing w:line="360" w:lineRule="atLeast"/>
      <w:widowControl/>
      <w:tabs>
        <w:tab w:val="left" w:pos="432" w:leader="none"/>
      </w:tabs>
    </w:pPr>
    <w:rPr>
      <w:sz w:val="20"/>
    </w:rPr>
  </w:style>
  <w:style w:type="paragraph" w:styleId="2152" w:customStyle="1">
    <w:name w:val="xl3146"/>
    <w:basedOn w:val="942"/>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53" w:customStyle="1">
    <w:name w:val="Style Style Style Body Text + Justified + (Complex) Times New Roman..."/>
    <w:basedOn w:val="942"/>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2154" w:customStyle="1">
    <w:name w:val="样式 样式 样式2 + 段前: 0.5 行 段后: 0.5 行 + 段前: 0.5 行 段后: 0.5 行"/>
    <w:basedOn w:val="942"/>
    <w:uiPriority w:val="0"/>
    <w:qFormat/>
    <w:pPr>
      <w:ind w:left="720" w:hanging="720"/>
      <w:jc w:val="center"/>
      <w:spacing w:line="450" w:lineRule="exact"/>
      <w:tabs>
        <w:tab w:val="left" w:pos="720" w:leader="none"/>
      </w:tabs>
      <w:outlineLvl w:val="1"/>
    </w:pPr>
    <w:rPr>
      <w:rFonts w:cs="宋体"/>
      <w:b/>
      <w:bCs/>
      <w:sz w:val="30"/>
    </w:rPr>
  </w:style>
  <w:style w:type="paragraph" w:styleId="2155" w:customStyle="1">
    <w:name w:val="blockjust"/>
    <w:uiPriority w:val="0"/>
    <w:qFormat/>
    <w:pPr>
      <w:jc w:val="both"/>
      <w:spacing w:line="360" w:lineRule="atLeast"/>
      <w:widowControl w:val="off"/>
      <w:tabs>
        <w:tab w:val="left" w:pos="-720" w:leader="none"/>
      </w:tabs>
    </w:pPr>
    <w:rPr>
      <w:rFonts w:hint="default" w:ascii="Times New Roman" w:hAnsi="Times New Roman" w:eastAsia="PMingLiU" w:cs="Times New Roman"/>
      <w:spacing w:val="-3"/>
      <w:sz w:val="24"/>
      <w:szCs w:val="24"/>
      <w:lang w:val="en-US" w:eastAsia="zh-TW" w:bidi="ar-SA"/>
    </w:rPr>
  </w:style>
  <w:style w:type="paragraph" w:styleId="2156" w:customStyle="1">
    <w:name w:val="xl20955"/>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57" w:customStyle="1">
    <w:name w:val="封面"/>
    <w:basedOn w:val="942"/>
    <w:uiPriority w:val="0"/>
    <w:qFormat/>
    <w:pPr>
      <w:ind w:right="147" w:firstLine="1"/>
      <w:jc w:val="center"/>
      <w:spacing w:before="120" w:line="360" w:lineRule="atLeast"/>
    </w:pPr>
    <w:rPr>
      <w:rFonts w:eastAsia="文新字海-粗楷"/>
      <w:sz w:val="28"/>
      <w:lang w:eastAsia="zh-TW"/>
    </w:rPr>
  </w:style>
  <w:style w:type="paragraph" w:styleId="2158" w:customStyle="1">
    <w:name w:val="样式 样式 标题 6 + 段前: 0.25 行 段后: 0.25 行 +"/>
    <w:basedOn w:val="1640"/>
    <w:uiPriority w:val="0"/>
    <w:qFormat/>
    <w:pPr>
      <w:ind w:firstLine="284"/>
      <w:spacing w:line="300" w:lineRule="auto"/>
    </w:pPr>
    <w:rPr>
      <w:rFonts w:ascii="Calibri" w:hAnsi="Calibri"/>
      <w:szCs w:val="20"/>
    </w:rPr>
  </w:style>
  <w:style w:type="paragraph" w:styleId="2159" w:customStyle="1">
    <w:name w:val="xl28"/>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0" w:customStyle="1">
    <w:name w:val="xl3158"/>
    <w:basedOn w:val="94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2161" w:customStyle="1">
    <w:name w:val="font15"/>
    <w:basedOn w:val="942"/>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2162" w:customStyle="1">
    <w:name w:val="标题 91"/>
    <w:basedOn w:val="942"/>
    <w:uiPriority w:val="0"/>
    <w:qFormat/>
    <w:pPr>
      <w:ind w:left="1584" w:hanging="1584"/>
      <w:jc w:val="left"/>
      <w:spacing w:line="360" w:lineRule="atLeast"/>
      <w:widowControl/>
      <w:tabs>
        <w:tab w:val="left" w:pos="1584" w:leader="none"/>
      </w:tabs>
    </w:pPr>
    <w:rPr>
      <w:sz w:val="20"/>
    </w:rPr>
  </w:style>
  <w:style w:type="paragraph" w:styleId="2163" w:customStyle="1">
    <w:name w:val="样式 宋体 小四 段前: 5 磅 段后: 5 磅"/>
    <w:basedOn w:val="942"/>
    <w:uiPriority w:val="0"/>
    <w:qFormat/>
    <w:pPr>
      <w:ind w:left="420"/>
      <w:spacing w:before="100" w:after="100" w:line="360" w:lineRule="atLeast"/>
    </w:pPr>
    <w:rPr>
      <w:rFonts w:ascii="宋体" w:cs="宋体"/>
      <w:sz w:val="24"/>
    </w:rPr>
  </w:style>
  <w:style w:type="paragraph" w:styleId="2164" w:customStyle="1">
    <w:name w:val="图号标题 Char"/>
    <w:basedOn w:val="942"/>
    <w:next w:val="942"/>
    <w:uiPriority w:val="0"/>
    <w:qFormat/>
    <w:pPr>
      <w:ind w:firstLine="200"/>
      <w:jc w:val="center"/>
      <w:spacing w:line="450" w:lineRule="exact"/>
    </w:pPr>
    <w:rPr>
      <w:rFonts w:eastAsia="楷体_GB2312"/>
      <w:b/>
      <w:spacing w:val="20"/>
      <w:sz w:val="24"/>
      <w:szCs w:val="24"/>
    </w:rPr>
  </w:style>
  <w:style w:type="paragraph" w:styleId="2165" w:customStyle="1">
    <w:name w:val="样式 样式 样式 样式 样式2 + 段前: 0.5 行 段后: 0.5 行 + 段前: 0.5 行 段后: 0.5 行 + 段前..."/>
    <w:basedOn w:val="2166"/>
    <w:uiPriority w:val="0"/>
    <w:qFormat/>
    <w:pPr>
      <w:spacing w:before="50" w:after="50"/>
    </w:pPr>
  </w:style>
  <w:style w:type="paragraph" w:styleId="2166" w:customStyle="1">
    <w:name w:val="样式 样式 样式 样式2 + 段前: 0.5 行 段后: 0.5 行 + 段前: 0.5 行 段后: 0.5 行 + 段前: 0..."/>
    <w:basedOn w:val="2154"/>
    <w:uiPriority w:val="0"/>
    <w:qFormat/>
    <w:pPr>
      <w:ind w:left="0" w:firstLine="0"/>
      <w:spacing w:before="120" w:after="120"/>
      <w:tabs>
        <w:tab w:val="clear" w:pos="720" w:leader="none"/>
      </w:tabs>
    </w:pPr>
  </w:style>
  <w:style w:type="paragraph" w:styleId="2167"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hint="default" w:ascii="宋体" w:hAnsi="Times New Roman" w:eastAsia="宋体" w:cs="Times New Roman"/>
      <w:b/>
      <w:spacing w:val="10"/>
      <w:sz w:val="24"/>
      <w:lang w:val="en-US" w:eastAsia="zh-CN" w:bidi="ar-SA"/>
    </w:rPr>
  </w:style>
  <w:style w:type="paragraph" w:styleId="2168" w:customStyle="1">
    <w:name w:val="xl3116"/>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69" w:customStyle="1">
    <w:name w:val="五级条标题"/>
    <w:basedOn w:val="2170"/>
    <w:next w:val="2071"/>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2170" w:customStyle="1">
    <w:name w:val="四级条标题"/>
    <w:basedOn w:val="2171"/>
    <w:next w:val="2071"/>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2171" w:customStyle="1">
    <w:name w:val="三级条标题"/>
    <w:basedOn w:val="2172"/>
    <w:next w:val="2071"/>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2172" w:customStyle="1">
    <w:name w:val="二级条标题"/>
    <w:basedOn w:val="2173"/>
    <w:next w:val="2071"/>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2173" w:customStyle="1">
    <w:name w:val="一级条标题"/>
    <w:basedOn w:val="2174"/>
    <w:next w:val="2071"/>
    <w:uiPriority w:val="0"/>
    <w:qFormat/>
    <w:pPr>
      <w:ind w:left="420" w:hanging="420"/>
      <w:tabs>
        <w:tab w:val="left" w:pos="420" w:leader="none"/>
        <w:tab w:val="left" w:pos="480" w:leader="none"/>
        <w:tab w:val="left" w:pos="525" w:leader="none"/>
        <w:tab w:val="left" w:pos="1470" w:leader="none"/>
      </w:tabs>
      <w:outlineLvl w:val="2"/>
    </w:pPr>
  </w:style>
  <w:style w:type="paragraph" w:styleId="2174" w:customStyle="1">
    <w:name w:val="章标题"/>
    <w:next w:val="2071"/>
    <w:uiPriority w:val="0"/>
    <w:qFormat/>
    <w:pPr>
      <w:ind w:left="480" w:hanging="480"/>
      <w:jc w:val="both"/>
      <w:spacing w:line="360" w:lineRule="atLeast"/>
      <w:widowControl w:val="off"/>
      <w:tabs>
        <w:tab w:val="left" w:pos="420" w:leader="none"/>
        <w:tab w:val="left" w:pos="480" w:leader="none"/>
      </w:tabs>
      <w:outlineLvl w:val="1"/>
    </w:pPr>
    <w:rPr>
      <w:rFonts w:hint="default" w:ascii="黑体" w:hAnsi="Times New Roman" w:eastAsia="黑体" w:cs="Times New Roman"/>
      <w:b/>
      <w:lang w:val="en-US" w:eastAsia="zh-CN" w:bidi="ar-SA"/>
    </w:rPr>
  </w:style>
  <w:style w:type="paragraph" w:styleId="2175" w:customStyle="1">
    <w:name w:val="xl3107"/>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76" w:customStyle="1">
    <w:name w:val="xl134"/>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77" w:customStyle="1">
    <w:name w:val="标题 2 + 居中"/>
    <w:basedOn w:val="943"/>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178" w:customStyle="1">
    <w:name w:val="表内文字"/>
    <w:basedOn w:val="942"/>
    <w:uiPriority w:val="0"/>
    <w:qFormat/>
    <w:pPr>
      <w:jc w:val="left"/>
      <w:spacing w:line="360" w:lineRule="atLeast"/>
    </w:pPr>
    <w:rPr>
      <w:rFonts w:eastAsia="仿宋_GB2312"/>
      <w:sz w:val="24"/>
      <w:szCs w:val="22"/>
    </w:rPr>
  </w:style>
  <w:style w:type="paragraph" w:styleId="2179" w:customStyle="1">
    <w:name w:val="xl155"/>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2180" w:customStyle="1">
    <w:name w:val="xl121"/>
    <w:basedOn w:val="94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181" w:customStyle="1">
    <w:name w:val="样式 正文文字缩进 3 + 小四 左侧:  0 厘米 悬挂缩进: 9.45 字符 段前: 11.15 磅 段后: 11...."/>
    <w:basedOn w:val="942"/>
    <w:uiPriority w:val="0"/>
    <w:qFormat/>
    <w:pPr>
      <w:ind w:left="947" w:hanging="947"/>
      <w:spacing w:line="360" w:lineRule="atLeast"/>
    </w:pPr>
    <w:rPr>
      <w:rFonts w:ascii="宋体" w:cs="宋体"/>
      <w:sz w:val="24"/>
    </w:rPr>
  </w:style>
  <w:style w:type="paragraph" w:styleId="2182" w:customStyle="1">
    <w:name w:val="xl79"/>
    <w:basedOn w:val="942"/>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83" w:customStyle="1">
    <w:name w:val="xl86"/>
    <w:basedOn w:val="942"/>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184" w:customStyle="1">
    <w:name w:val="标题2"/>
    <w:basedOn w:val="944"/>
    <w:next w:val="944"/>
    <w:link w:val="2500"/>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2185" w:customStyle="1">
    <w:name w:val="样式 (中文) 黑体 三号 居中 行距: 多倍行距 1.35 字行"/>
    <w:basedOn w:val="942"/>
    <w:uiPriority w:val="0"/>
    <w:qFormat/>
    <w:pPr>
      <w:jc w:val="center"/>
      <w:spacing w:line="360" w:lineRule="atLeast"/>
    </w:pPr>
    <w:rPr>
      <w:sz w:val="18"/>
      <w:szCs w:val="18"/>
    </w:rPr>
  </w:style>
  <w:style w:type="paragraph" w:styleId="2186" w:customStyle="1">
    <w:name w:val="样式 (符号) Arial 小四 行距: 1.5 倍行距 首行缩进:  2 字符"/>
    <w:basedOn w:val="942"/>
    <w:uiPriority w:val="0"/>
    <w:qFormat/>
    <w:pPr>
      <w:ind w:firstLine="500"/>
      <w:spacing w:line="360" w:lineRule="auto"/>
    </w:pPr>
    <w:rPr>
      <w:rFonts w:hAnsi="Arial" w:cs="宋体"/>
      <w:sz w:val="24"/>
      <w:szCs w:val="24"/>
    </w:rPr>
  </w:style>
  <w:style w:type="paragraph" w:styleId="2187" w:customStyle="1">
    <w:name w:val="non disponible"/>
    <w:uiPriority w:val="0"/>
    <w:qFormat/>
    <w:pPr>
      <w:jc w:val="both"/>
      <w:spacing w:line="360" w:lineRule="atLeast"/>
      <w:widowControl w:val="off"/>
    </w:pPr>
    <w:rPr>
      <w:rFonts w:hint="default" w:ascii="Times New Roman" w:hAnsi="Times New Roman" w:eastAsia="宋体" w:cs="Times New Roman"/>
      <w:lang w:val="en-US" w:eastAsia="en-US" w:bidi="ar-SA"/>
    </w:rPr>
  </w:style>
  <w:style w:type="paragraph" w:styleId="2188" w:customStyle="1">
    <w:name w:val="表题"/>
    <w:basedOn w:val="942"/>
    <w:uiPriority w:val="0"/>
    <w:qFormat/>
    <w:pPr>
      <w:ind w:left="900" w:hanging="420"/>
      <w:jc w:val="center"/>
      <w:spacing w:line="360" w:lineRule="atLeast"/>
    </w:pPr>
    <w:rPr>
      <w:rFonts w:ascii="Calibri" w:hAnsi="Calibri"/>
      <w:sz w:val="24"/>
      <w:szCs w:val="22"/>
    </w:rPr>
  </w:style>
  <w:style w:type="paragraph" w:styleId="2189" w:customStyle="1">
    <w:name w:val="xl74"/>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2190" w:customStyle="1">
    <w:name w:val="xl127"/>
    <w:basedOn w:val="942"/>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191" w:customStyle="1">
    <w:name w:val="xl20958"/>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92" w:customStyle="1">
    <w:name w:val="xl40"/>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193" w:customStyle="1">
    <w:name w:val="图表小四中对齐"/>
    <w:basedOn w:val="942"/>
    <w:uiPriority w:val="0"/>
    <w:qFormat/>
    <w:pPr>
      <w:jc w:val="center"/>
      <w:spacing w:line="360" w:lineRule="exact"/>
    </w:pPr>
    <w:rPr>
      <w:spacing w:val="-10"/>
      <w:sz w:val="24"/>
      <w:szCs w:val="21"/>
    </w:rPr>
  </w:style>
  <w:style w:type="paragraph" w:styleId="2194" w:customStyle="1">
    <w:name w:val="xl314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195" w:customStyle="1">
    <w:name w:val="xl3103"/>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96" w:customStyle="1">
    <w:name w:val="简单回函地址"/>
    <w:basedOn w:val="942"/>
    <w:uiPriority w:val="99"/>
    <w:qFormat/>
    <w:pPr>
      <w:spacing w:line="360" w:lineRule="atLeast"/>
    </w:pPr>
    <w:rPr>
      <w:sz w:val="20"/>
    </w:rPr>
  </w:style>
  <w:style w:type="paragraph" w:styleId="2197" w:customStyle="1">
    <w:name w:val="样式25"/>
    <w:basedOn w:val="947"/>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198" w:customStyle="1">
    <w:name w:val="xl20937"/>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99" w:customStyle="1">
    <w:name w:val="xl20960"/>
    <w:basedOn w:val="942"/>
    <w:uiPriority w:val="0"/>
    <w:qFormat/>
    <w:pPr>
      <w:jc w:val="left"/>
      <w:spacing w:before="100" w:beforeAutospacing="1" w:after="100" w:afterAutospacing="1" w:line="360" w:lineRule="atLeast"/>
      <w:widowControl/>
    </w:pPr>
    <w:rPr>
      <w:rFonts w:ascii="宋体" w:hAnsi="宋体" w:cs="宋体"/>
      <w:sz w:val="22"/>
      <w:szCs w:val="22"/>
    </w:rPr>
  </w:style>
  <w:style w:type="paragraph" w:styleId="2200" w:customStyle="1">
    <w:name w:val="xl20953"/>
    <w:basedOn w:val="942"/>
    <w:uiPriority w:val="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201" w:customStyle="1">
    <w:name w:val="列出段落3"/>
    <w:basedOn w:val="942"/>
    <w:uiPriority w:val="0"/>
    <w:qFormat/>
    <w:pPr>
      <w:ind w:firstLine="420"/>
      <w:jc w:val="left"/>
      <w:spacing w:after="200" w:line="360" w:lineRule="atLeast"/>
      <w:widowControl/>
    </w:pPr>
    <w:rPr>
      <w:rFonts w:ascii="Tahoma" w:hAnsi="Tahoma" w:eastAsia="微软雅黑"/>
      <w:sz w:val="22"/>
      <w:szCs w:val="22"/>
    </w:rPr>
  </w:style>
  <w:style w:type="paragraph" w:styleId="2202" w:customStyle="1">
    <w:name w:val="专用3"/>
    <w:basedOn w:val="942"/>
    <w:uiPriority w:val="0"/>
    <w:qFormat/>
    <w:pPr>
      <w:ind w:left="400" w:hanging="400"/>
      <w:spacing w:line="360" w:lineRule="auto"/>
      <w:tabs>
        <w:tab w:val="left" w:pos="840" w:leader="none"/>
      </w:tabs>
    </w:pPr>
    <w:rPr>
      <w:rFonts w:ascii="宋体"/>
      <w:sz w:val="20"/>
    </w:rPr>
  </w:style>
  <w:style w:type="paragraph" w:styleId="2203" w:customStyle="1">
    <w:name w:val="样式 样式 样式 样式 样式 首行缩进:  2 字符 段后: 0.5 行 + 首行缩进:  2 字符 段后: 0.5 行 + 首...2"/>
    <w:basedOn w:val="942"/>
    <w:uiPriority w:val="0"/>
    <w:qFormat/>
    <w:pPr>
      <w:ind w:firstLine="200"/>
      <w:spacing w:line="300" w:lineRule="auto"/>
    </w:pPr>
    <w:rPr>
      <w:rFonts w:eastAsia="仿宋_GB2312" w:cs="宋体"/>
      <w:sz w:val="30"/>
    </w:rPr>
  </w:style>
  <w:style w:type="paragraph" w:styleId="2204" w:customStyle="1">
    <w:name w:val="Char1 Char Char Char11"/>
    <w:basedOn w:val="942"/>
    <w:uiPriority w:val="99"/>
    <w:qFormat/>
    <w:pPr>
      <w:spacing w:line="360" w:lineRule="atLeast"/>
    </w:pPr>
    <w:rPr>
      <w:sz w:val="30"/>
      <w:szCs w:val="24"/>
    </w:rPr>
  </w:style>
  <w:style w:type="paragraph" w:styleId="2205" w:customStyle="1">
    <w:name w:val="样式24"/>
    <w:basedOn w:val="946"/>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206" w:customStyle="1">
    <w:name w:val="xl20954"/>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07" w:customStyle="1">
    <w:name w:val="五级"/>
    <w:basedOn w:val="944"/>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208" w:customStyle="1">
    <w:name w:val="xl20928"/>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09" w:customStyle="1">
    <w:name w:val="Style Heading 33 bullet2B HeadbIRMS 3bulletbullets + Justifi..."/>
    <w:basedOn w:val="942"/>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210" w:customStyle="1">
    <w:name w:val="font0"/>
    <w:basedOn w:val="942"/>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211" w:customStyle="1">
    <w:name w:val="xl117"/>
    <w:basedOn w:val="942"/>
    <w:uiPriority w:val="99"/>
    <w:qFormat/>
    <w:pPr>
      <w:jc w:val="center"/>
      <w:spacing w:before="100" w:beforeAutospacing="1" w:after="100" w:afterAutospacing="1" w:line="360" w:lineRule="atLeast"/>
      <w:widowControl/>
    </w:pPr>
    <w:rPr>
      <w:b/>
      <w:bCs/>
      <w:sz w:val="36"/>
      <w:szCs w:val="36"/>
    </w:rPr>
  </w:style>
  <w:style w:type="paragraph" w:styleId="2212" w:customStyle="1">
    <w:name w:val="大标题"/>
    <w:uiPriority w:val="0"/>
    <w:qFormat/>
    <w:pPr>
      <w:jc w:val="both"/>
      <w:spacing w:before="240" w:after="240" w:line="288" w:lineRule="auto"/>
      <w:widowControl w:val="off"/>
      <w:tabs>
        <w:tab w:val="left" w:pos="1134" w:leader="none"/>
      </w:tabs>
    </w:pPr>
    <w:rPr>
      <w:rFonts w:hint="default" w:ascii="黑体" w:hAnsi="Times New Roman" w:eastAsia="黑体" w:cs="Times New Roman"/>
      <w:sz w:val="24"/>
      <w:lang w:val="en-US" w:eastAsia="zh-CN" w:bidi="ar-SA"/>
    </w:rPr>
  </w:style>
  <w:style w:type="paragraph" w:styleId="2213" w:customStyle="1">
    <w:name w:val="目录2"/>
    <w:basedOn w:val="942"/>
    <w:uiPriority w:val="0"/>
    <w:qFormat/>
    <w:pPr>
      <w:ind w:left="227"/>
      <w:spacing w:line="420" w:lineRule="atLeast"/>
    </w:pPr>
    <w:rPr>
      <w:sz w:val="20"/>
    </w:rPr>
  </w:style>
  <w:style w:type="paragraph" w:styleId="2214" w:customStyle="1">
    <w:name w:val="xl3136"/>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15" w:customStyle="1">
    <w:name w:val="样式 样式 标题 3 + 段前: 0.5 行 段后: 0.5 行 + 段前: 0.5 行 段后: 0.5 行1"/>
    <w:basedOn w:val="942"/>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216" w:customStyle="1">
    <w:name w:val="样式17"/>
    <w:basedOn w:val="942"/>
    <w:uiPriority w:val="0"/>
    <w:qFormat/>
    <w:pPr>
      <w:ind w:firstLine="480"/>
      <w:spacing w:line="480" w:lineRule="exact"/>
      <w:tabs>
        <w:tab w:val="left" w:pos="0" w:leader="none"/>
        <w:tab w:val="left" w:pos="1080" w:leader="none"/>
      </w:tabs>
    </w:pPr>
    <w:rPr>
      <w:sz w:val="24"/>
      <w:szCs w:val="24"/>
    </w:rPr>
  </w:style>
  <w:style w:type="paragraph" w:styleId="2217" w:customStyle="1">
    <w:name w:val="xl115"/>
    <w:basedOn w:val="942"/>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18" w:customStyle="1">
    <w:name w:val="样式 标题 2控制中心-1.1编号标题2标题 1.12 headlinehheadlineS&amp;R2ERMH2h..."/>
    <w:basedOn w:val="944"/>
    <w:uiPriority w:val="0"/>
    <w:qFormat/>
    <w:pPr>
      <w:jc w:val="both"/>
      <w:spacing w:before="100" w:after="0" w:line="415" w:lineRule="auto"/>
      <w:tabs>
        <w:tab w:val="left" w:pos="0" w:leader="none"/>
      </w:tabs>
    </w:pPr>
    <w:rPr>
      <w:rFonts w:eastAsia="黑体" w:cs="宋体"/>
      <w:szCs w:val="20"/>
      <w:lang w:val="en-US"/>
    </w:rPr>
  </w:style>
  <w:style w:type="paragraph" w:styleId="2219" w:customStyle="1">
    <w:name w:val="xl153"/>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20" w:customStyle="1">
    <w:name w:val="标题 31"/>
    <w:basedOn w:val="942"/>
    <w:uiPriority w:val="99"/>
    <w:qFormat/>
    <w:pPr>
      <w:ind w:left="720" w:hanging="720"/>
      <w:jc w:val="left"/>
      <w:spacing w:line="360" w:lineRule="atLeast"/>
      <w:widowControl/>
      <w:tabs>
        <w:tab w:val="left" w:pos="425" w:leader="none"/>
        <w:tab w:val="left" w:pos="720" w:leader="none"/>
      </w:tabs>
    </w:pPr>
    <w:rPr>
      <w:sz w:val="20"/>
    </w:rPr>
  </w:style>
  <w:style w:type="paragraph" w:styleId="2221" w:customStyle="1">
    <w:name w:val="xl32"/>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22" w:customStyle="1">
    <w:name w:val="表格方字"/>
    <w:basedOn w:val="942"/>
    <w:uiPriority w:val="0"/>
    <w:qFormat/>
    <w:pPr>
      <w:jc w:val="left"/>
      <w:spacing w:line="420" w:lineRule="atLeast"/>
    </w:pPr>
    <w:rPr>
      <w:sz w:val="20"/>
    </w:rPr>
  </w:style>
  <w:style w:type="paragraph" w:styleId="2223" w:customStyle="1">
    <w:name w:val="xl137"/>
    <w:basedOn w:val="942"/>
    <w:uiPriority w:val="0"/>
    <w:qFormat/>
    <w:pPr>
      <w:jc w:val="left"/>
      <w:spacing w:before="100" w:beforeAutospacing="1" w:after="100" w:afterAutospacing="1" w:line="360" w:lineRule="atLeast"/>
      <w:widowControl/>
    </w:pPr>
    <w:rPr>
      <w:rFonts w:ascii="宋体" w:hAnsi="宋体" w:cs="宋体"/>
      <w:sz w:val="20"/>
    </w:rPr>
  </w:style>
  <w:style w:type="paragraph" w:styleId="2224" w:customStyle="1">
    <w:name w:val="xl3157"/>
    <w:basedOn w:val="94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225" w:customStyle="1">
    <w:name w:val="专用2"/>
    <w:basedOn w:val="942"/>
    <w:uiPriority w:val="0"/>
    <w:qFormat/>
    <w:pPr>
      <w:ind w:left="840" w:hanging="840"/>
      <w:spacing w:line="360" w:lineRule="auto"/>
      <w:tabs>
        <w:tab w:val="left" w:pos="840" w:leader="none"/>
      </w:tabs>
    </w:pPr>
    <w:rPr>
      <w:rFonts w:ascii="宋体"/>
      <w:color w:val="000000"/>
      <w:sz w:val="20"/>
      <w:szCs w:val="21"/>
    </w:rPr>
  </w:style>
  <w:style w:type="paragraph" w:styleId="2226" w:customStyle="1">
    <w:name w:val="Char1 Char Char"/>
    <w:basedOn w:val="942"/>
    <w:uiPriority w:val="0"/>
    <w:qFormat/>
    <w:pPr>
      <w:ind w:firstLine="360"/>
      <w:spacing w:line="360" w:lineRule="atLeast"/>
    </w:pPr>
    <w:rPr>
      <w:sz w:val="20"/>
    </w:rPr>
  </w:style>
  <w:style w:type="paragraph" w:styleId="2227" w:customStyle="1">
    <w:name w:val="合同书"/>
    <w:basedOn w:val="942"/>
    <w:uiPriority w:val="0"/>
    <w:qFormat/>
    <w:pPr>
      <w:jc w:val="center"/>
      <w:spacing w:line="360" w:lineRule="atLeast"/>
    </w:pPr>
    <w:rPr>
      <w:rFonts w:ascii="宋体"/>
      <w:b/>
      <w:sz w:val="36"/>
    </w:rPr>
  </w:style>
  <w:style w:type="paragraph" w:styleId="2228" w:customStyle="1">
    <w:name w:val="xl20938"/>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29" w:customStyle="1">
    <w:name w:val="xl123"/>
    <w:basedOn w:val="94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230" w:customStyle="1">
    <w:name w:val="重要文字1"/>
    <w:basedOn w:val="942"/>
    <w:uiPriority w:val="0"/>
    <w:qFormat/>
    <w:pPr>
      <w:ind w:firstLine="200"/>
      <w:spacing w:line="360" w:lineRule="atLeast"/>
    </w:pPr>
    <w:rPr>
      <w:sz w:val="24"/>
    </w:rPr>
  </w:style>
  <w:style w:type="paragraph" w:styleId="2231" w:customStyle="1">
    <w:name w:val="标题3版式"/>
    <w:basedOn w:val="1650"/>
    <w:next w:val="1650"/>
    <w:uiPriority w:val="0"/>
    <w:qFormat/>
    <w:pPr>
      <w:ind w:firstLine="0"/>
      <w:spacing w:after="50" w:line="500" w:lineRule="exact"/>
      <w:outlineLvl w:val="2"/>
    </w:pPr>
    <w:rPr>
      <w:rFonts w:ascii="Calibri" w:hAnsi="Calibri"/>
    </w:rPr>
  </w:style>
  <w:style w:type="paragraph" w:styleId="2232" w:customStyle="1">
    <w:name w:val="表格中的文字"/>
    <w:basedOn w:val="942"/>
    <w:uiPriority w:val="0"/>
    <w:qFormat/>
    <w:pPr>
      <w:jc w:val="left"/>
      <w:spacing w:line="360" w:lineRule="atLeast"/>
    </w:pPr>
    <w:rPr>
      <w:rFonts w:eastAsia="方正书宋简体"/>
      <w:sz w:val="18"/>
    </w:rPr>
  </w:style>
  <w:style w:type="paragraph" w:styleId="2233" w:customStyle="1">
    <w:name w:val="樣式 標題 3 + (中文) MS Gothic 10.5 點 Char Char"/>
    <w:basedOn w:val="945"/>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234" w:customStyle="1">
    <w:name w:val="xl61"/>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35" w:customStyle="1">
    <w:name w:val="表格3"/>
    <w:basedOn w:val="942"/>
    <w:uiPriority w:val="0"/>
    <w:qFormat/>
    <w:pPr>
      <w:spacing w:line="420" w:lineRule="atLeast"/>
    </w:pPr>
    <w:rPr>
      <w:rFonts w:eastAsia="楷体"/>
      <w:sz w:val="20"/>
    </w:rPr>
  </w:style>
  <w:style w:type="paragraph" w:styleId="2236" w:customStyle="1">
    <w:name w:val="xl20964"/>
    <w:basedOn w:val="942"/>
    <w:uiPriority w:val="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237" w:customStyle="1">
    <w:name w:val="须知1"/>
    <w:basedOn w:val="945"/>
    <w:uiPriority w:val="0"/>
    <w:qFormat/>
    <w:pPr>
      <w:spacing w:after="312" w:line="240" w:lineRule="auto"/>
    </w:pPr>
    <w:rPr>
      <w:rFonts w:ascii="宋体" w:hAnsi="宋体"/>
      <w:bCs w:val="0"/>
      <w:sz w:val="24"/>
    </w:rPr>
  </w:style>
  <w:style w:type="paragraph" w:styleId="2238" w:customStyle="1">
    <w:name w:val="标书3级标题"/>
    <w:basedOn w:val="942"/>
    <w:next w:val="942"/>
    <w:uiPriority w:val="0"/>
    <w:qFormat/>
    <w:pPr>
      <w:ind w:firstLine="480"/>
      <w:jc w:val="left"/>
      <w:spacing w:line="360" w:lineRule="auto"/>
      <w:widowControl/>
      <w:outlineLvl w:val="3"/>
    </w:pPr>
    <w:rPr>
      <w:rFonts w:ascii="宋体" w:hAnsi="宋体"/>
      <w:b/>
      <w:bCs/>
      <w:color w:val="000000"/>
      <w:sz w:val="24"/>
      <w:szCs w:val="24"/>
    </w:rPr>
  </w:style>
  <w:style w:type="paragraph" w:styleId="2239" w:customStyle="1">
    <w:name w:val="retrait3"/>
    <w:basedOn w:val="942"/>
    <w:uiPriority w:val="0"/>
    <w:qFormat/>
    <w:pPr>
      <w:ind w:left="851"/>
      <w:jc w:val="left"/>
      <w:spacing w:before="20" w:after="20" w:line="360" w:lineRule="atLeast"/>
      <w:widowControl/>
    </w:pPr>
    <w:rPr>
      <w:rFonts w:ascii="Arial" w:hAnsi="Arial"/>
      <w:sz w:val="24"/>
      <w:lang w:val="en-GB" w:eastAsia="en-US"/>
    </w:rPr>
  </w:style>
  <w:style w:type="paragraph" w:styleId="2240" w:customStyle="1">
    <w:name w:val="样式16"/>
    <w:basedOn w:val="942"/>
    <w:uiPriority w:val="0"/>
    <w:qFormat/>
    <w:pPr>
      <w:ind w:left="2100" w:hanging="420"/>
      <w:spacing w:line="480" w:lineRule="exact"/>
      <w:tabs>
        <w:tab w:val="left" w:pos="851" w:leader="none"/>
        <w:tab w:val="left" w:pos="2100" w:leader="none"/>
      </w:tabs>
    </w:pPr>
    <w:rPr>
      <w:sz w:val="24"/>
      <w:szCs w:val="24"/>
    </w:rPr>
  </w:style>
  <w:style w:type="paragraph" w:styleId="2241" w:customStyle="1">
    <w:name w:val="样式 样式 标题 1标题 1 1 + 小四 首行缩进:  0 厘米 段前: 0 磅 段后: 0 磅 + 段前: 0.5 行 段..."/>
    <w:basedOn w:val="1845"/>
    <w:uiPriority w:val="0"/>
    <w:qFormat/>
    <w:rPr>
      <w:rFonts w:hAnsi="Calibri"/>
      <w:sz w:val="28"/>
      <w:szCs w:val="28"/>
    </w:rPr>
  </w:style>
  <w:style w:type="paragraph" w:styleId="2242" w:customStyle="1">
    <w:name w:val="样式 样式 标题 2标题 11 + 段前: 1 行 段后: 1 行 + 段前: 1 行 段后: 1 行"/>
    <w:basedOn w:val="942"/>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243" w:customStyle="1">
    <w:name w:val="xl45"/>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44" w:customStyle="1">
    <w:name w:val="xl109"/>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45" w:customStyle="1">
    <w:name w:val="xl161"/>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46" w:customStyle="1">
    <w:name w:val="xl131"/>
    <w:basedOn w:val="942"/>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247" w:customStyle="1">
    <w:name w:val="标题 41"/>
    <w:basedOn w:val="942"/>
    <w:uiPriority w:val="0"/>
    <w:qFormat/>
    <w:pPr>
      <w:ind w:left="864" w:hanging="864"/>
      <w:jc w:val="left"/>
      <w:spacing w:line="360" w:lineRule="atLeast"/>
      <w:widowControl/>
      <w:tabs>
        <w:tab w:val="left" w:pos="425" w:leader="none"/>
        <w:tab w:val="left" w:pos="864" w:leader="none"/>
      </w:tabs>
    </w:pPr>
    <w:rPr>
      <w:sz w:val="20"/>
    </w:rPr>
  </w:style>
  <w:style w:type="paragraph" w:styleId="2248" w:customStyle="1">
    <w:name w:val="表格4"/>
    <w:basedOn w:val="942"/>
    <w:uiPriority w:val="0"/>
    <w:qFormat/>
    <w:pPr>
      <w:ind w:left="1021"/>
      <w:spacing w:line="420" w:lineRule="atLeast"/>
    </w:pPr>
    <w:rPr>
      <w:sz w:val="20"/>
    </w:rPr>
  </w:style>
  <w:style w:type="paragraph" w:styleId="2249" w:customStyle="1">
    <w:name w:val="xl3091"/>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50" w:customStyle="1">
    <w:name w:val="样式 样式4 + 段前: 0.25 行 段后: 0.25 行"/>
    <w:basedOn w:val="1327"/>
    <w:uiPriority w:val="0"/>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251" w:customStyle="1">
    <w:name w:val="xl152"/>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52" w:customStyle="1">
    <w:name w:val="末级"/>
    <w:basedOn w:val="942"/>
    <w:uiPriority w:val="0"/>
    <w:qFormat/>
    <w:pPr>
      <w:ind w:left="1980" w:hanging="720"/>
      <w:spacing w:line="360" w:lineRule="auto"/>
      <w:tabs>
        <w:tab w:val="left" w:pos="1980" w:leader="none"/>
      </w:tabs>
    </w:pPr>
    <w:rPr>
      <w:sz w:val="24"/>
      <w:szCs w:val="24"/>
    </w:rPr>
  </w:style>
  <w:style w:type="paragraph" w:styleId="2253" w:customStyle="1">
    <w:name w:val="xl20952"/>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4" w:customStyle="1">
    <w:name w:val="Char Char Char Char Char Char Char Char Char Char Char Char Char Char Char Char Char Char Char Char Char"/>
    <w:basedOn w:val="942"/>
    <w:uiPriority w:val="0"/>
    <w:qFormat/>
    <w:pPr>
      <w:ind w:firstLine="200"/>
      <w:spacing w:line="360" w:lineRule="auto"/>
    </w:pPr>
    <w:rPr>
      <w:sz w:val="20"/>
    </w:rPr>
  </w:style>
  <w:style w:type="paragraph" w:styleId="2255" w:customStyle="1">
    <w:name w:val="Appendix Index level 2"/>
    <w:basedOn w:val="942"/>
    <w:uiPriority w:val="0"/>
    <w:qFormat/>
    <w:pPr>
      <w:ind w:left="992" w:hanging="992"/>
      <w:spacing w:line="360" w:lineRule="auto"/>
      <w:tabs>
        <w:tab w:val="left" w:pos="840" w:leader="none"/>
      </w:tabs>
    </w:pPr>
    <w:rPr>
      <w:rFonts w:ascii="宋体" w:hAnsi="宋体"/>
      <w:sz w:val="24"/>
      <w:szCs w:val="24"/>
      <w:lang w:val="en-AU" w:eastAsia="en-US"/>
    </w:rPr>
  </w:style>
  <w:style w:type="paragraph" w:styleId="2256" w:customStyle="1">
    <w:name w:val="xl3137"/>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57" w:customStyle="1">
    <w:name w:val="xl36"/>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258" w:customStyle="1">
    <w:name w:val="xl3088"/>
    <w:basedOn w:val="942"/>
    <w:uiPriority w:val="0"/>
    <w:qFormat/>
    <w:pPr>
      <w:jc w:val="center"/>
      <w:spacing w:before="100" w:beforeAutospacing="1" w:after="100" w:afterAutospacing="1" w:line="360" w:lineRule="atLeast"/>
      <w:widowControl/>
    </w:pPr>
    <w:rPr>
      <w:sz w:val="24"/>
      <w:szCs w:val="24"/>
    </w:rPr>
  </w:style>
  <w:style w:type="paragraph" w:styleId="2259" w:customStyle="1">
    <w:name w:val="目录3"/>
    <w:basedOn w:val="942"/>
    <w:uiPriority w:val="0"/>
    <w:qFormat/>
    <w:pPr>
      <w:ind w:left="454"/>
      <w:spacing w:line="420" w:lineRule="atLeast"/>
    </w:pPr>
    <w:rPr>
      <w:sz w:val="20"/>
    </w:rPr>
  </w:style>
  <w:style w:type="paragraph" w:styleId="2260" w:customStyle="1">
    <w:name w:val="正文首行无缩进"/>
    <w:basedOn w:val="942"/>
    <w:uiPriority w:val="0"/>
    <w:qFormat/>
    <w:pPr>
      <w:spacing w:line="360" w:lineRule="auto"/>
    </w:pPr>
    <w:rPr>
      <w:rFonts w:ascii="仿宋_GB2312" w:hAnsi="仿宋_GB2312" w:eastAsia="仿宋_GB2312" w:cs="宋体"/>
      <w:sz w:val="24"/>
      <w:szCs w:val="24"/>
    </w:rPr>
  </w:style>
  <w:style w:type="paragraph" w:styleId="2261" w:customStyle="1">
    <w:name w:val="v20title"/>
    <w:basedOn w:val="942"/>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262" w:customStyle="1">
    <w:name w:val="样式 样式 标题 4 + (西文) 仿宋_GB23 宋体 小四"/>
    <w:basedOn w:val="942"/>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263" w:customStyle="1">
    <w:name w:val="字元 字元 Char Char Char Char Char Char Char"/>
    <w:basedOn w:val="942"/>
    <w:uiPriority w:val="0"/>
    <w:qFormat/>
    <w:pPr>
      <w:spacing w:line="360" w:lineRule="atLeast"/>
    </w:pPr>
    <w:rPr>
      <w:rFonts w:ascii="Tahoma" w:hAnsi="Tahoma" w:cs="仿宋_GB2312"/>
      <w:sz w:val="24"/>
    </w:rPr>
  </w:style>
  <w:style w:type="paragraph" w:styleId="2264" w:customStyle="1">
    <w:name w:val="技规文4"/>
    <w:basedOn w:val="942"/>
    <w:uiPriority w:val="0"/>
    <w:qFormat/>
    <w:pPr>
      <w:ind w:left="1701" w:hanging="850"/>
      <w:jc w:val="left"/>
      <w:spacing w:line="500" w:lineRule="atLeast"/>
      <w:tabs>
        <w:tab w:val="left" w:pos="1701" w:leader="none"/>
      </w:tabs>
    </w:pPr>
    <w:rPr>
      <w:rFonts w:ascii="楷体_GB2312" w:eastAsia="楷体_GB2312"/>
      <w:sz w:val="24"/>
    </w:rPr>
  </w:style>
  <w:style w:type="paragraph" w:styleId="2265" w:customStyle="1">
    <w:name w:val="xl80"/>
    <w:basedOn w:val="94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66" w:customStyle="1">
    <w:name w:val="xl120"/>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267" w:customStyle="1">
    <w:name w:val="xl39"/>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268" w:customStyle="1">
    <w:name w:val="Char Char Char Char Char Char Char Char Char Char Char Char Char Char Char Char Char Char Char Char Char Char Char Char Char Char Char"/>
    <w:basedOn w:val="942"/>
    <w:uiPriority w:val="0"/>
    <w:qFormat/>
    <w:pPr>
      <w:spacing w:line="360" w:lineRule="atLeast"/>
      <w:tabs>
        <w:tab w:val="left" w:pos="0" w:leader="none"/>
      </w:tabs>
    </w:pPr>
    <w:rPr>
      <w:sz w:val="24"/>
      <w:szCs w:val="24"/>
    </w:rPr>
  </w:style>
  <w:style w:type="paragraph" w:styleId="2269" w:customStyle="1">
    <w:name w:val="Default Text"/>
    <w:basedOn w:val="942"/>
    <w:uiPriority w:val="0"/>
    <w:qFormat/>
    <w:pPr>
      <w:jc w:val="left"/>
      <w:spacing w:line="360" w:lineRule="atLeast"/>
      <w:widowControl/>
    </w:pPr>
    <w:rPr>
      <w:sz w:val="24"/>
    </w:rPr>
  </w:style>
  <w:style w:type="paragraph" w:styleId="2270" w:customStyle="1">
    <w:name w:val="xl20962"/>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1" w:customStyle="1">
    <w:name w:val="顺序编号"/>
    <w:basedOn w:val="942"/>
    <w:uiPriority w:val="0"/>
    <w:qFormat/>
    <w:pPr>
      <w:spacing w:line="360" w:lineRule="auto"/>
    </w:pPr>
    <w:rPr>
      <w:sz w:val="24"/>
      <w:szCs w:val="24"/>
    </w:rPr>
  </w:style>
  <w:style w:type="paragraph" w:styleId="2272" w:customStyle="1">
    <w:name w:val="表格一"/>
    <w:basedOn w:val="942"/>
    <w:uiPriority w:val="0"/>
    <w:qFormat/>
    <w:pPr>
      <w:spacing w:line="360" w:lineRule="atLeast"/>
    </w:pPr>
    <w:rPr>
      <w:rFonts w:ascii="楷体_GB2312" w:eastAsia="楷体_GB2312"/>
      <w:sz w:val="20"/>
    </w:rPr>
  </w:style>
  <w:style w:type="paragraph" w:styleId="2273" w:customStyle="1">
    <w:name w:val="表内容"/>
    <w:basedOn w:val="942"/>
    <w:uiPriority w:val="0"/>
    <w:qFormat/>
    <w:pPr>
      <w:spacing w:line="320" w:lineRule="exact"/>
    </w:pPr>
    <w:rPr>
      <w:rFonts w:ascii="宋体" w:hAnsi="宋体" w:cs="Arial"/>
      <w:bCs/>
      <w:color w:val="000000"/>
      <w:sz w:val="28"/>
      <w:szCs w:val="21"/>
    </w:rPr>
  </w:style>
  <w:style w:type="paragraph" w:styleId="2274" w:customStyle="1">
    <w:name w:val="3"/>
    <w:basedOn w:val="942"/>
    <w:uiPriority w:val="0"/>
    <w:qFormat/>
    <w:pPr>
      <w:spacing w:line="360" w:lineRule="atLeast"/>
    </w:pPr>
    <w:rPr>
      <w:rFonts w:ascii="仿宋_GB2312" w:eastAsia="仿宋_GB2312"/>
      <w:b/>
      <w:sz w:val="32"/>
      <w:szCs w:val="32"/>
    </w:rPr>
  </w:style>
  <w:style w:type="paragraph" w:styleId="2275" w:customStyle="1">
    <w:name w:val="表左1"/>
    <w:basedOn w:val="942"/>
    <w:uiPriority w:val="0"/>
    <w:qFormat/>
    <w:pPr>
      <w:jc w:val="left"/>
      <w:spacing w:line="360" w:lineRule="atLeast"/>
    </w:pPr>
    <w:rPr>
      <w:sz w:val="20"/>
    </w:rPr>
  </w:style>
  <w:style w:type="paragraph" w:styleId="2276" w:customStyle="1">
    <w:name w:val="xl57"/>
    <w:basedOn w:val="942"/>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77" w:customStyle="1">
    <w:name w:val="註解方塊文字2"/>
    <w:basedOn w:val="942"/>
    <w:uiPriority w:val="0"/>
    <w:qFormat/>
    <w:pPr>
      <w:spacing w:line="360" w:lineRule="atLeast"/>
    </w:pPr>
    <w:rPr>
      <w:rFonts w:ascii="Arial" w:hAnsi="Arial" w:eastAsia="PMingLiU"/>
      <w:sz w:val="18"/>
      <w:szCs w:val="18"/>
    </w:rPr>
  </w:style>
  <w:style w:type="paragraph" w:styleId="2278" w:customStyle="1">
    <w:name w:val="方案文档"/>
    <w:basedOn w:val="942"/>
    <w:uiPriority w:val="0"/>
    <w:qFormat/>
    <w:pPr>
      <w:ind w:firstLine="225"/>
      <w:spacing w:before="120" w:after="120" w:line="360" w:lineRule="auto"/>
    </w:pPr>
    <w:rPr>
      <w:rFonts w:ascii="Arial" w:hAnsi="Arial"/>
      <w:sz w:val="24"/>
    </w:rPr>
  </w:style>
  <w:style w:type="paragraph" w:styleId="2279" w:customStyle="1">
    <w:name w:val="招标文件1.1.1"/>
    <w:uiPriority w:val="0"/>
    <w:qFormat/>
    <w:pPr>
      <w:ind w:left="2100" w:hanging="420"/>
      <w:jc w:val="both"/>
      <w:spacing w:before="120" w:after="120" w:line="480" w:lineRule="exact"/>
      <w:widowControl w:val="off"/>
      <w:tabs>
        <w:tab w:val="left" w:pos="2100" w:leader="none"/>
      </w:tabs>
      <w:outlineLvl w:val="3"/>
    </w:pPr>
    <w:rPr>
      <w:rFonts w:hint="default" w:ascii="宋体" w:hAnsi="Times New Roman" w:eastAsia="宋体" w:cs="Times New Roman"/>
      <w:b/>
      <w:spacing w:val="10"/>
      <w:lang w:val="en-US" w:eastAsia="zh-CN" w:bidi="ar-SA"/>
    </w:rPr>
  </w:style>
  <w:style w:type="paragraph" w:styleId="2280" w:customStyle="1">
    <w:name w:val="xl20931"/>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81" w:customStyle="1">
    <w:name w:val="xl114"/>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282" w:customStyle="1">
    <w:name w:val="样式 样式 标书1级标题 + 行距: 固定值 24 磅 + 段前: 0.5 行 段后: 0.5 行"/>
    <w:basedOn w:val="942"/>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283" w:customStyle="1">
    <w:name w:val="样式 样式 样式 标题 6 + 段前: 0.25 行 段后: 0.25 行 + 段前: 0.25 行 段后: 0.25 行 + ...2"/>
    <w:basedOn w:val="1639"/>
    <w:uiPriority w:val="0"/>
    <w:qFormat/>
    <w:rPr>
      <w:rFonts w:ascii="仿宋_GB2312" w:hAnsi="Calibri"/>
      <w:bCs/>
    </w:rPr>
  </w:style>
  <w:style w:type="paragraph" w:styleId="2284" w:customStyle="1">
    <w:name w:val="樣式 標題 3 + (中文) MS Gothic 10.5 點 Char Char Char Char Char Char Char Char Char Char Char Char Char Char Char Char Char Char Char Char Char Char Char Char"/>
    <w:basedOn w:val="945"/>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285" w:customStyle="1">
    <w:name w:val="样式 宋体 小四 首行缩进:  0.93 厘米 段前: 11.15 磅 段后: 11.15 磅1"/>
    <w:basedOn w:val="942"/>
    <w:uiPriority w:val="0"/>
    <w:qFormat/>
    <w:pPr>
      <w:ind w:left="200"/>
      <w:spacing w:line="360" w:lineRule="atLeast"/>
    </w:pPr>
    <w:rPr>
      <w:rFonts w:ascii="宋体" w:cs="宋体"/>
      <w:sz w:val="24"/>
    </w:rPr>
  </w:style>
  <w:style w:type="paragraph" w:styleId="2286" w:customStyle="1">
    <w:name w:val="样式 标题 4T4标题 4 Char Char4 dashddash Char(一)D（一）崇明标题4hea...5"/>
    <w:basedOn w:val="946"/>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287" w:customStyle="1">
    <w:name w:val="xl48"/>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288" w:customStyle="1">
    <w:name w:val="合同1"/>
    <w:basedOn w:val="943"/>
    <w:uiPriority w:val="0"/>
    <w:qFormat/>
    <w:pPr>
      <w:keepLines w:val="0"/>
      <w:spacing w:before="0" w:after="0" w:line="240" w:lineRule="auto"/>
      <w:tabs>
        <w:tab w:val="left" w:pos="0" w:leader="none"/>
      </w:tabs>
    </w:pPr>
    <w:rPr>
      <w:rFonts w:ascii="Arial" w:hAnsi="Arial" w:cs="Arial"/>
      <w:b w:val="0"/>
      <w:bCs/>
      <w:szCs w:val="24"/>
      <w:lang w:val="en-US"/>
    </w:rPr>
  </w:style>
  <w:style w:type="paragraph" w:styleId="2289" w:customStyle="1">
    <w:name w:val="xl83"/>
    <w:basedOn w:val="942"/>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290" w:customStyle="1">
    <w:name w:val="格式1"/>
    <w:basedOn w:val="943"/>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291" w:customStyle="1">
    <w:name w:val="样式18"/>
    <w:basedOn w:val="988"/>
    <w:uiPriority w:val="0"/>
    <w:qFormat/>
    <w:pPr>
      <w:ind w:firstLine="480"/>
      <w:spacing w:line="480" w:lineRule="exact"/>
    </w:pPr>
    <w:rPr>
      <w:rFonts w:hAnsi="宋体" w:eastAsia="宋体"/>
      <w:sz w:val="24"/>
      <w:szCs w:val="24"/>
      <w:lang w:val="en-US"/>
    </w:rPr>
  </w:style>
  <w:style w:type="paragraph" w:styleId="2292" w:customStyle="1">
    <w:name w:val="xl163"/>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93" w:customStyle="1">
    <w:name w:val="样式胡"/>
    <w:basedOn w:val="942"/>
    <w:uiPriority w:val="0"/>
    <w:qFormat/>
    <w:pPr>
      <w:ind w:left="3300" w:hanging="420"/>
      <w:spacing w:line="360" w:lineRule="atLeast"/>
      <w:tabs>
        <w:tab w:val="left" w:pos="3300" w:leader="none"/>
      </w:tabs>
    </w:pPr>
    <w:rPr>
      <w:rFonts w:ascii="黑体" w:hAnsi="Arial" w:eastAsia="黑体"/>
      <w:sz w:val="20"/>
      <w:szCs w:val="24"/>
    </w:rPr>
  </w:style>
  <w:style w:type="paragraph" w:styleId="2294" w:customStyle="1">
    <w:name w:val="xl76"/>
    <w:basedOn w:val="942"/>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295" w:customStyle="1">
    <w:name w:val="xl106"/>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296" w:customStyle="1">
    <w:name w:val="xl25"/>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297" w:customStyle="1">
    <w:name w:val="xl20966"/>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98" w:customStyle="1">
    <w:name w:val="xl55"/>
    <w:basedOn w:val="942"/>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299" w:customStyle="1">
    <w:name w:val="xl41"/>
    <w:basedOn w:val="942"/>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300" w:customStyle="1">
    <w:name w:val="样式 四号 行距: 1.5 倍行距 首行缩进:  2 字符"/>
    <w:basedOn w:val="942"/>
    <w:uiPriority w:val="0"/>
    <w:qFormat/>
    <w:pPr>
      <w:ind w:firstLine="560"/>
      <w:spacing w:line="360" w:lineRule="auto"/>
    </w:pPr>
    <w:rPr>
      <w:rFonts w:cs="宋体"/>
      <w:sz w:val="24"/>
    </w:rPr>
  </w:style>
  <w:style w:type="paragraph" w:styleId="2301" w:customStyle="1">
    <w:name w:val="xl34"/>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02" w:customStyle="1">
    <w:name w:val="标题1.1"/>
    <w:basedOn w:val="943"/>
    <w:next w:val="942"/>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303" w:customStyle="1">
    <w:name w:val="样式 表内容 + 居中"/>
    <w:basedOn w:val="2273"/>
    <w:uiPriority w:val="0"/>
    <w:qFormat/>
    <w:pPr>
      <w:jc w:val="center"/>
      <w:spacing w:line="516" w:lineRule="exact"/>
    </w:pPr>
    <w:rPr>
      <w:rFonts w:hAnsi="Times New Roman" w:cs="宋体"/>
      <w:bCs w:val="0"/>
      <w:color w:val="auto"/>
      <w:sz w:val="24"/>
      <w:szCs w:val="24"/>
    </w:rPr>
  </w:style>
  <w:style w:type="paragraph" w:styleId="2304" w:customStyle="1">
    <w:name w:val="z-窗体底端11"/>
    <w:basedOn w:val="942"/>
    <w:next w:val="942"/>
    <w:uiPriority w:val="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305" w:customStyle="1">
    <w:name w:val="xl31"/>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06" w:customStyle="1">
    <w:name w:val="Char Char Char Char1"/>
    <w:basedOn w:val="942"/>
    <w:uiPriority w:val="0"/>
    <w:qFormat/>
    <w:pPr>
      <w:spacing w:line="360" w:lineRule="atLeast"/>
    </w:pPr>
    <w:rPr>
      <w:sz w:val="30"/>
      <w:szCs w:val="24"/>
    </w:rPr>
  </w:style>
  <w:style w:type="paragraph" w:styleId="2307" w:customStyle="1">
    <w:name w:val="条目"/>
    <w:basedOn w:val="1027"/>
    <w:next w:val="942"/>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308" w:customStyle="1">
    <w:name w:val="xl144"/>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2309" w:customStyle="1">
    <w:name w:val="标题 51"/>
    <w:basedOn w:val="942"/>
    <w:uiPriority w:val="0"/>
    <w:qFormat/>
    <w:pPr>
      <w:ind w:left="1008" w:hanging="1008"/>
      <w:jc w:val="left"/>
      <w:spacing w:line="360" w:lineRule="atLeast"/>
      <w:widowControl/>
      <w:tabs>
        <w:tab w:val="left" w:pos="1008" w:leader="none"/>
      </w:tabs>
    </w:pPr>
    <w:rPr>
      <w:sz w:val="20"/>
    </w:rPr>
  </w:style>
  <w:style w:type="paragraph" w:styleId="2310" w:customStyle="1">
    <w:name w:val="xl58"/>
    <w:basedOn w:val="942"/>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11" w:customStyle="1">
    <w:name w:val="样式 样式3 + 段前: 0.5 行"/>
    <w:basedOn w:val="964"/>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312" w:customStyle="1">
    <w:name w:val="样式15"/>
    <w:basedOn w:val="942"/>
    <w:uiPriority w:val="0"/>
    <w:qFormat/>
    <w:pPr>
      <w:ind w:firstLine="715"/>
      <w:jc w:val="left"/>
      <w:spacing w:line="360" w:lineRule="auto"/>
    </w:pPr>
    <w:rPr>
      <w:rFonts w:ascii="黑体" w:eastAsia="黑体"/>
      <w:sz w:val="24"/>
      <w:szCs w:val="24"/>
    </w:rPr>
  </w:style>
  <w:style w:type="paragraph" w:styleId="2313" w:customStyle="1">
    <w:name w:val="xl157"/>
    <w:basedOn w:val="942"/>
    <w:uiPriority w:val="0"/>
    <w:qFormat/>
    <w:pPr>
      <w:jc w:val="left"/>
      <w:spacing w:before="100" w:beforeAutospacing="1" w:after="100" w:afterAutospacing="1" w:line="360" w:lineRule="atLeast"/>
      <w:widowControl/>
    </w:pPr>
    <w:rPr>
      <w:rFonts w:ascii="宋体" w:hAnsi="宋体" w:cs="宋体"/>
      <w:sz w:val="20"/>
    </w:rPr>
  </w:style>
  <w:style w:type="paragraph" w:styleId="2314" w:customStyle="1">
    <w:name w:val="技规文2"/>
    <w:basedOn w:val="942"/>
    <w:uiPriority w:val="0"/>
    <w:qFormat/>
    <w:pPr>
      <w:ind w:left="851" w:hanging="851"/>
      <w:jc w:val="left"/>
      <w:spacing w:line="500" w:lineRule="atLeast"/>
      <w:tabs>
        <w:tab w:val="left" w:pos="851" w:leader="none"/>
      </w:tabs>
    </w:pPr>
    <w:rPr>
      <w:rFonts w:ascii="楷体_GB2312" w:eastAsia="楷体_GB2312"/>
      <w:sz w:val="24"/>
    </w:rPr>
  </w:style>
  <w:style w:type="paragraph" w:styleId="2315" w:customStyle="1">
    <w:name w:val="xl20948"/>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16" w:customStyle="1">
    <w:name w:val="xl16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17" w:customStyle="1">
    <w:name w:val="用户2"/>
    <w:basedOn w:val="944"/>
    <w:uiPriority w:val="0"/>
    <w:qFormat/>
    <w:pPr>
      <w:jc w:val="both"/>
      <w:spacing w:line="416" w:lineRule="atLeast"/>
      <w:tabs>
        <w:tab w:val="left" w:pos="0" w:leader="none"/>
      </w:tabs>
    </w:pPr>
    <w:rPr>
      <w:rFonts w:ascii="宋体" w:hAnsi="宋体"/>
      <w:sz w:val="20"/>
      <w:szCs w:val="21"/>
      <w:lang w:val="en-US"/>
    </w:rPr>
  </w:style>
  <w:style w:type="paragraph" w:styleId="2318" w:customStyle="1">
    <w:name w:val="图号标题"/>
    <w:basedOn w:val="942"/>
    <w:next w:val="942"/>
    <w:uiPriority w:val="0"/>
    <w:qFormat/>
    <w:pPr>
      <w:jc w:val="center"/>
      <w:spacing w:line="360" w:lineRule="atLeast"/>
    </w:pPr>
    <w:rPr>
      <w:b/>
      <w:spacing w:val="20"/>
      <w:sz w:val="24"/>
    </w:rPr>
  </w:style>
  <w:style w:type="paragraph" w:styleId="2319" w:customStyle="1">
    <w:name w:val="重要文字2"/>
    <w:basedOn w:val="2230"/>
    <w:uiPriority w:val="0"/>
    <w:qFormat/>
    <w:pPr>
      <w:ind w:firstLine="480"/>
    </w:pPr>
  </w:style>
  <w:style w:type="paragraph" w:styleId="2320" w:customStyle="1">
    <w:name w:val="xl112"/>
    <w:basedOn w:val="94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21" w:customStyle="1">
    <w:name w:val="xl3117"/>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22" w:customStyle="1">
    <w:name w:val="Char5 Char Char Char1"/>
    <w:basedOn w:val="942"/>
    <w:uiPriority w:val="0"/>
    <w:qFormat/>
    <w:pPr>
      <w:spacing w:line="360" w:lineRule="atLeast"/>
    </w:pPr>
    <w:rPr>
      <w:rFonts w:ascii="仿宋_GB2312" w:eastAsia="仿宋_GB2312"/>
      <w:b/>
      <w:sz w:val="32"/>
      <w:szCs w:val="32"/>
    </w:rPr>
  </w:style>
  <w:style w:type="paragraph" w:styleId="2323" w:customStyle="1">
    <w:name w:val="xl165"/>
    <w:basedOn w:val="942"/>
    <w:uiPriority w:val="0"/>
    <w:qFormat/>
    <w:pPr>
      <w:jc w:val="left"/>
      <w:spacing w:before="100" w:beforeAutospacing="1" w:after="100" w:afterAutospacing="1" w:line="360" w:lineRule="atLeast"/>
      <w:widowControl/>
    </w:pPr>
    <w:rPr>
      <w:rFonts w:ascii="宋体" w:hAnsi="宋体" w:cs="宋体"/>
      <w:sz w:val="18"/>
      <w:szCs w:val="18"/>
    </w:rPr>
  </w:style>
  <w:style w:type="paragraph" w:styleId="2324" w:customStyle="1">
    <w:name w:val="xl154"/>
    <w:basedOn w:val="942"/>
    <w:uiPriority w:val="0"/>
    <w:qFormat/>
    <w:pPr>
      <w:jc w:val="center"/>
      <w:spacing w:before="100" w:beforeAutospacing="1" w:after="100" w:afterAutospacing="1" w:line="360" w:lineRule="atLeast"/>
      <w:widowControl/>
    </w:pPr>
    <w:rPr>
      <w:rFonts w:ascii="宋体" w:hAnsi="宋体" w:cs="宋体"/>
      <w:sz w:val="20"/>
    </w:rPr>
  </w:style>
  <w:style w:type="paragraph" w:styleId="2325" w:customStyle="1">
    <w:name w:val="样式23"/>
    <w:basedOn w:val="945"/>
    <w:uiPriority w:val="0"/>
    <w:qFormat/>
    <w:pPr>
      <w:keepLines w:val="0"/>
      <w:keepNext w:val="0"/>
      <w:spacing w:before="0" w:after="0" w:line="300" w:lineRule="auto"/>
      <w:tabs>
        <w:tab w:val="left" w:pos="720" w:leader="none"/>
      </w:tabs>
    </w:pPr>
    <w:rPr>
      <w:bCs w:val="0"/>
      <w:sz w:val="28"/>
      <w:szCs w:val="28"/>
      <w:lang w:val="de-DE"/>
    </w:rPr>
  </w:style>
  <w:style w:type="paragraph" w:styleId="2326" w:customStyle="1">
    <w:name w:val="xl149"/>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327" w:customStyle="1">
    <w:name w:val="xl133"/>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328" w:customStyle="1">
    <w:name w:val="xl138"/>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329" w:customStyle="1">
    <w:name w:val="333333"/>
    <w:basedOn w:val="1813"/>
    <w:uiPriority w:val="0"/>
    <w:qFormat/>
    <w:pPr>
      <w:ind w:firstLine="0"/>
      <w:tabs>
        <w:tab w:val="left" w:pos="360" w:leader="none"/>
        <w:tab w:val="left" w:pos="420" w:leader="none"/>
        <w:tab w:val="left" w:pos="945" w:leader="none"/>
      </w:tabs>
      <w:outlineLvl w:val="2"/>
    </w:pPr>
  </w:style>
  <w:style w:type="paragraph" w:styleId="2330" w:customStyle="1">
    <w:name w:val="封面标题"/>
    <w:basedOn w:val="942"/>
    <w:uiPriority w:val="0"/>
    <w:qFormat/>
    <w:pPr>
      <w:jc w:val="center"/>
      <w:spacing w:line="360" w:lineRule="atLeast"/>
      <w:outlineLvl w:val="0"/>
    </w:pPr>
    <w:rPr>
      <w:rFonts w:ascii="楷体_GB2312" w:hAnsi="Arial" w:eastAsia="楷体_GB2312" w:cs="Arial"/>
      <w:b/>
      <w:bCs/>
      <w:sz w:val="44"/>
      <w:szCs w:val="44"/>
    </w:rPr>
  </w:style>
  <w:style w:type="paragraph" w:styleId="2331" w:customStyle="1">
    <w:name w:val="xl26"/>
    <w:basedOn w:val="94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32" w:customStyle="1">
    <w:name w:val="xl3144"/>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33" w:customStyle="1">
    <w:name w:val="招标文件1）"/>
    <w:uiPriority w:val="0"/>
    <w:qFormat/>
    <w:pPr>
      <w:ind w:left="2940" w:hanging="420"/>
      <w:jc w:val="both"/>
      <w:spacing w:before="120" w:after="120" w:line="300" w:lineRule="auto"/>
      <w:widowControl w:val="off"/>
      <w:tabs>
        <w:tab w:val="left" w:pos="2940" w:leader="none"/>
      </w:tabs>
      <w:outlineLvl w:val="5"/>
    </w:pPr>
    <w:rPr>
      <w:rFonts w:hint="default" w:ascii="宋体" w:hAnsi="Times New Roman" w:eastAsia="宋体" w:cs="Times New Roman"/>
      <w:spacing w:val="10"/>
      <w:lang w:val="en-US" w:eastAsia="zh-CN" w:bidi="ar-SA"/>
    </w:rPr>
  </w:style>
  <w:style w:type="paragraph" w:styleId="2334" w:customStyle="1">
    <w:name w:val="正文样式"/>
    <w:basedOn w:val="942"/>
    <w:uiPriority w:val="0"/>
    <w:qFormat/>
    <w:pPr>
      <w:ind w:left="360"/>
      <w:spacing w:line="360" w:lineRule="auto"/>
    </w:pPr>
    <w:rPr>
      <w:rFonts w:ascii="黑体" w:eastAsia="黑体"/>
      <w:sz w:val="24"/>
    </w:rPr>
  </w:style>
  <w:style w:type="paragraph" w:styleId="2335" w:customStyle="1">
    <w:name w:val="xl59"/>
    <w:basedOn w:val="942"/>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336" w:customStyle="1">
    <w:name w:val="xl33"/>
    <w:basedOn w:val="94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37" w:customStyle="1">
    <w:name w:val="xl78"/>
    <w:basedOn w:val="942"/>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38" w:customStyle="1">
    <w:name w:val="标题 61"/>
    <w:basedOn w:val="942"/>
    <w:uiPriority w:val="0"/>
    <w:qFormat/>
    <w:pPr>
      <w:ind w:left="1152" w:hanging="1152"/>
      <w:jc w:val="left"/>
      <w:spacing w:line="360" w:lineRule="atLeast"/>
      <w:widowControl/>
      <w:tabs>
        <w:tab w:val="left" w:pos="1152" w:leader="none"/>
      </w:tabs>
    </w:pPr>
    <w:rPr>
      <w:sz w:val="20"/>
    </w:rPr>
  </w:style>
  <w:style w:type="paragraph" w:styleId="2339" w:customStyle="1">
    <w:name w:val="样式 宋体 小四 左 段前: 11.15 磅 段后: 11.15 磅"/>
    <w:basedOn w:val="942"/>
    <w:uiPriority w:val="0"/>
    <w:qFormat/>
    <w:pPr>
      <w:ind w:left="200" w:hanging="200"/>
      <w:jc w:val="left"/>
      <w:spacing w:line="360" w:lineRule="atLeast"/>
    </w:pPr>
    <w:rPr>
      <w:rFonts w:ascii="宋体" w:cs="宋体"/>
      <w:sz w:val="24"/>
    </w:rPr>
  </w:style>
  <w:style w:type="paragraph" w:styleId="2340" w:customStyle="1">
    <w:name w:val="Char Char Char Char Char Char1"/>
    <w:basedOn w:val="942"/>
    <w:uiPriority w:val="0"/>
    <w:qFormat/>
    <w:pPr>
      <w:spacing w:line="360" w:lineRule="atLeast"/>
    </w:pPr>
    <w:rPr>
      <w:sz w:val="20"/>
      <w:szCs w:val="24"/>
    </w:rPr>
  </w:style>
  <w:style w:type="paragraph" w:styleId="2341" w:customStyle="1">
    <w:name w:val="xl92"/>
    <w:basedOn w:val="942"/>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342" w:customStyle="1">
    <w:name w:val="xl50"/>
    <w:basedOn w:val="942"/>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343" w:customStyle="1">
    <w:name w:val="样式13"/>
    <w:basedOn w:val="945"/>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344" w:customStyle="1">
    <w:name w:val="xl124"/>
    <w:basedOn w:val="942"/>
    <w:uiPriority w:val="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345" w:customStyle="1">
    <w:name w:val="font16"/>
    <w:basedOn w:val="942"/>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346" w:customStyle="1">
    <w:name w:val="样式 样式 标题 2 + 段前: 0.5 行 段后: 0.5 行 + 段前: 0.5 行 段后: 0.5 行1"/>
    <w:basedOn w:val="942"/>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347" w:customStyle="1">
    <w:name w:val="xl3111"/>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48" w:customStyle="1">
    <w:name w:val="样式 样式 样式3 + 段前: 0.5 行2 + 段前: 0.5 行"/>
    <w:basedOn w:val="942"/>
    <w:uiPriority w:val="0"/>
    <w:qFormat/>
    <w:pPr>
      <w:spacing w:line="450" w:lineRule="exact"/>
      <w:outlineLvl w:val="2"/>
    </w:pPr>
    <w:rPr>
      <w:rFonts w:cs="宋体"/>
      <w:b/>
      <w:bCs/>
      <w:color w:val="000080"/>
      <w:sz w:val="28"/>
    </w:rPr>
  </w:style>
  <w:style w:type="paragraph" w:styleId="2349" w:customStyle="1">
    <w:name w:val="xl56"/>
    <w:basedOn w:val="94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350" w:customStyle="1">
    <w:name w:val="xl3109"/>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51" w:customStyle="1">
    <w:name w:val="xl3099"/>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52" w:customStyle="1">
    <w:name w:val="xl143"/>
    <w:basedOn w:val="942"/>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353" w:customStyle="1">
    <w:name w:val="xl308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54" w:customStyle="1">
    <w:name w:val="p15"/>
    <w:basedOn w:val="942"/>
    <w:uiPriority w:val="0"/>
    <w:qFormat/>
    <w:pPr>
      <w:ind w:firstLine="420"/>
      <w:spacing w:line="360" w:lineRule="auto"/>
      <w:widowControl/>
    </w:pPr>
    <w:rPr>
      <w:sz w:val="24"/>
      <w:szCs w:val="24"/>
    </w:rPr>
  </w:style>
  <w:style w:type="paragraph" w:styleId="2355" w:customStyle="1">
    <w:name w:val="xl3096"/>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56" w:customStyle="1">
    <w:name w:val="7"/>
    <w:basedOn w:val="942"/>
    <w:uiPriority w:val="0"/>
    <w:qFormat/>
    <w:pPr>
      <w:spacing w:line="360" w:lineRule="atLeast"/>
    </w:pPr>
    <w:rPr>
      <w:rFonts w:ascii="仿宋_GB2312" w:eastAsia="仿宋_GB2312"/>
      <w:b/>
      <w:sz w:val="32"/>
      <w:szCs w:val="32"/>
    </w:rPr>
  </w:style>
  <w:style w:type="paragraph" w:styleId="2357" w:customStyle="1">
    <w:name w:val="正文--表格内正文"/>
    <w:basedOn w:val="942"/>
    <w:uiPriority w:val="0"/>
    <w:qFormat/>
    <w:pPr>
      <w:jc w:val="center"/>
      <w:spacing w:line="360" w:lineRule="atLeast"/>
    </w:pPr>
    <w:rPr>
      <w:rFonts w:ascii="宋体" w:hAnsi="宋体"/>
      <w:sz w:val="20"/>
      <w:szCs w:val="24"/>
    </w:rPr>
  </w:style>
  <w:style w:type="paragraph" w:styleId="2358" w:customStyle="1">
    <w:name w:val="xl142"/>
    <w:basedOn w:val="942"/>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359" w:customStyle="1">
    <w:name w:val="Char1 Char Char Char1"/>
    <w:basedOn w:val="942"/>
    <w:uiPriority w:val="0"/>
    <w:qFormat/>
    <w:pPr>
      <w:spacing w:line="360" w:lineRule="atLeast"/>
    </w:pPr>
    <w:rPr>
      <w:sz w:val="30"/>
      <w:szCs w:val="24"/>
    </w:rPr>
  </w:style>
  <w:style w:type="paragraph" w:styleId="2360" w:customStyle="1">
    <w:name w:val="xl162"/>
    <w:basedOn w:val="942"/>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361" w:customStyle="1">
    <w:name w:val="xl87"/>
    <w:basedOn w:val="94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362" w:customStyle="1">
    <w:name w:val="表格内文字"/>
    <w:basedOn w:val="942"/>
    <w:uiPriority w:val="0"/>
    <w:qFormat/>
    <w:pPr>
      <w:jc w:val="center"/>
      <w:spacing w:line="280" w:lineRule="exact"/>
    </w:pPr>
    <w:rPr>
      <w:bCs/>
      <w:sz w:val="20"/>
      <w:lang w:val="zh-CN"/>
    </w:rPr>
  </w:style>
  <w:style w:type="paragraph" w:styleId="2363" w:customStyle="1">
    <w:name w:val="xl53"/>
    <w:basedOn w:val="942"/>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364" w:customStyle="1">
    <w:name w:val="xl82"/>
    <w:basedOn w:val="94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365" w:customStyle="1">
    <w:name w:val="样式 样式 标题 3 + 段前: 0.5 行 段后: 0.5 行 + 段前: 0.5 行 段后: 0.5 行"/>
    <w:basedOn w:val="1791"/>
    <w:uiPriority w:val="0"/>
    <w:qFormat/>
    <w:pPr>
      <w:tabs>
        <w:tab w:val="clear" w:pos="360" w:leader="none"/>
      </w:tabs>
    </w:pPr>
    <w:rPr>
      <w:rFonts w:ascii="Calibri" w:hAnsi="Calibri"/>
      <w:color w:val="auto"/>
    </w:rPr>
  </w:style>
  <w:style w:type="paragraph" w:styleId="2366" w:customStyle="1">
    <w:name w:val="样式 样式 样式 (西文) 宋体 (中文) 宋体 首首行缩进:  2 字符"/>
    <w:basedOn w:val="942"/>
    <w:uiPriority w:val="0"/>
    <w:qFormat/>
    <w:pPr>
      <w:ind w:firstLine="480"/>
      <w:spacing w:line="360" w:lineRule="auto"/>
    </w:pPr>
    <w:rPr>
      <w:rFonts w:ascii="宋体" w:hAnsi="宋体" w:cs="宋体"/>
      <w:color w:val="000000"/>
      <w:sz w:val="24"/>
    </w:rPr>
  </w:style>
  <w:style w:type="paragraph" w:styleId="2367" w:customStyle="1">
    <w:name w:val="样式 样式 小四 行距: 固定值 20 磅 + 首行缩进:  0.85 厘米"/>
    <w:basedOn w:val="942"/>
    <w:uiPriority w:val="0"/>
    <w:qFormat/>
    <w:pPr>
      <w:ind w:firstLine="454"/>
      <w:spacing w:line="400" w:lineRule="exact"/>
    </w:pPr>
    <w:rPr>
      <w:sz w:val="24"/>
    </w:rPr>
  </w:style>
  <w:style w:type="paragraph" w:styleId="2368" w:customStyle="1">
    <w:name w:val="样式27"/>
    <w:basedOn w:val="949"/>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369" w:customStyle="1">
    <w:name w:val="样式 样式 标题 2 + 段前: 0.5 行 段后: 0.5 行 + 段前: 0.5 行 段后: 0.5 行"/>
    <w:basedOn w:val="1746"/>
    <w:uiPriority w:val="0"/>
    <w:qFormat/>
    <w:pPr>
      <w:ind w:firstLine="0"/>
    </w:pPr>
  </w:style>
  <w:style w:type="paragraph" w:styleId="2370" w:customStyle="1">
    <w:name w:val="Char Char Char Char Char Char Char Char Char Char1"/>
    <w:basedOn w:val="942"/>
    <w:uiPriority w:val="0"/>
    <w:qFormat/>
    <w:pPr>
      <w:jc w:val="left"/>
      <w:spacing w:after="160" w:line="240" w:lineRule="exact"/>
      <w:widowControl/>
    </w:pPr>
    <w:rPr>
      <w:rFonts w:ascii="宋体" w:hAnsi="宋体"/>
      <w:sz w:val="24"/>
      <w:szCs w:val="24"/>
      <w:lang w:eastAsia="en-US"/>
    </w:rPr>
  </w:style>
  <w:style w:type="paragraph" w:styleId="2371" w:customStyle="1">
    <w:name w:val="南京三号线方案模板  S1"/>
    <w:basedOn w:val="942"/>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372" w:customStyle="1">
    <w:name w:val="Body2a"/>
    <w:basedOn w:val="942"/>
    <w:uiPriority w:val="0"/>
    <w:qFormat/>
    <w:pPr>
      <w:spacing w:line="360" w:lineRule="atLeast"/>
      <w:tabs>
        <w:tab w:val="left" w:pos="0" w:leader="none"/>
      </w:tabs>
    </w:pPr>
    <w:rPr>
      <w:sz w:val="20"/>
      <w:szCs w:val="24"/>
    </w:rPr>
  </w:style>
  <w:style w:type="paragraph" w:styleId="2373" w:customStyle="1">
    <w:name w:val="xl3083"/>
    <w:basedOn w:val="942"/>
    <w:uiPriority w:val="0"/>
    <w:qFormat/>
    <w:pPr>
      <w:jc w:val="left"/>
      <w:spacing w:before="100" w:beforeAutospacing="1" w:after="100" w:afterAutospacing="1" w:line="360" w:lineRule="atLeast"/>
      <w:widowControl/>
    </w:pPr>
    <w:rPr>
      <w:sz w:val="24"/>
      <w:szCs w:val="24"/>
    </w:rPr>
  </w:style>
  <w:style w:type="paragraph" w:styleId="2374" w:customStyle="1">
    <w:name w:val="xl3084"/>
    <w:basedOn w:val="942"/>
    <w:uiPriority w:val="0"/>
    <w:qFormat/>
    <w:pPr>
      <w:jc w:val="left"/>
      <w:spacing w:before="100" w:beforeAutospacing="1" w:after="100" w:afterAutospacing="1" w:line="360" w:lineRule="atLeast"/>
      <w:widowControl/>
    </w:pPr>
    <w:rPr>
      <w:b/>
      <w:bCs/>
      <w:sz w:val="24"/>
      <w:szCs w:val="24"/>
    </w:rPr>
  </w:style>
  <w:style w:type="paragraph" w:styleId="2375" w:customStyle="1">
    <w:name w:val="xl3085"/>
    <w:basedOn w:val="942"/>
    <w:uiPriority w:val="0"/>
    <w:qFormat/>
    <w:pPr>
      <w:jc w:val="left"/>
      <w:spacing w:before="100" w:beforeAutospacing="1" w:after="100" w:afterAutospacing="1" w:line="360" w:lineRule="atLeast"/>
      <w:widowControl/>
    </w:pPr>
    <w:rPr>
      <w:b/>
      <w:bCs/>
      <w:sz w:val="24"/>
      <w:szCs w:val="24"/>
    </w:rPr>
  </w:style>
  <w:style w:type="paragraph" w:styleId="2376" w:customStyle="1">
    <w:name w:val="xl3086"/>
    <w:basedOn w:val="942"/>
    <w:uiPriority w:val="0"/>
    <w:qFormat/>
    <w:pPr>
      <w:jc w:val="left"/>
      <w:spacing w:before="100" w:beforeAutospacing="1" w:after="100" w:afterAutospacing="1" w:line="360" w:lineRule="atLeast"/>
      <w:widowControl/>
    </w:pPr>
    <w:rPr>
      <w:sz w:val="24"/>
      <w:szCs w:val="24"/>
    </w:rPr>
  </w:style>
  <w:style w:type="paragraph" w:styleId="2377" w:customStyle="1">
    <w:name w:val="xl3087"/>
    <w:basedOn w:val="942"/>
    <w:uiPriority w:val="0"/>
    <w:qFormat/>
    <w:pPr>
      <w:jc w:val="center"/>
      <w:spacing w:before="100" w:beforeAutospacing="1" w:after="100" w:afterAutospacing="1" w:line="360" w:lineRule="atLeast"/>
      <w:widowControl/>
    </w:pPr>
    <w:rPr>
      <w:sz w:val="24"/>
      <w:szCs w:val="24"/>
    </w:rPr>
  </w:style>
  <w:style w:type="paragraph" w:styleId="2378" w:customStyle="1">
    <w:name w:val="xl309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79" w:customStyle="1">
    <w:name w:val="xl3092"/>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0" w:customStyle="1">
    <w:name w:val="xl3094"/>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1" w:customStyle="1">
    <w:name w:val="xl3097"/>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2" w:customStyle="1">
    <w:name w:val="xl3098"/>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3" w:customStyle="1">
    <w:name w:val="xl3110"/>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4" w:customStyle="1">
    <w:name w:val="xl3112"/>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5" w:customStyle="1">
    <w:name w:val="xl3114"/>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6" w:customStyle="1">
    <w:name w:val="xl3115"/>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7" w:customStyle="1">
    <w:name w:val="xl3118"/>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88" w:customStyle="1">
    <w:name w:val="xl3120"/>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89" w:customStyle="1">
    <w:name w:val="xl3123"/>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90" w:customStyle="1">
    <w:name w:val="xl3124"/>
    <w:basedOn w:val="94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391" w:customStyle="1">
    <w:name w:val="xl3125"/>
    <w:basedOn w:val="94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392" w:customStyle="1">
    <w:name w:val="xl3126"/>
    <w:basedOn w:val="94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393" w:customStyle="1">
    <w:name w:val="xl3127"/>
    <w:basedOn w:val="942"/>
    <w:uiPriority w:val="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394" w:customStyle="1">
    <w:name w:val="xl3128"/>
    <w:basedOn w:val="94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395" w:customStyle="1">
    <w:name w:val="xl3131"/>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396" w:customStyle="1">
    <w:name w:val="xl3132"/>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397" w:customStyle="1">
    <w:name w:val="xl3133"/>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98" w:customStyle="1">
    <w:name w:val="xl3135"/>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399" w:customStyle="1">
    <w:name w:val="xl3141"/>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00" w:customStyle="1">
    <w:name w:val="xl3143"/>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01" w:customStyle="1">
    <w:name w:val="xl3150"/>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02" w:customStyle="1">
    <w:name w:val="xl3151"/>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03" w:customStyle="1">
    <w:name w:val="xl3152"/>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04" w:customStyle="1">
    <w:name w:val="xl3153"/>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405" w:customStyle="1">
    <w:name w:val="xl3154"/>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406" w:customStyle="1">
    <w:name w:val="xl3155"/>
    <w:basedOn w:val="94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407" w:customStyle="1">
    <w:name w:val="xl3159"/>
    <w:basedOn w:val="94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408" w:customStyle="1">
    <w:name w:val="xl316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09" w:customStyle="1">
    <w:name w:val="xl20932"/>
    <w:basedOn w:val="942"/>
    <w:uiPriority w:val="0"/>
    <w:qFormat/>
    <w:pPr>
      <w:jc w:val="left"/>
      <w:spacing w:before="100" w:beforeAutospacing="1" w:after="100" w:afterAutospacing="1" w:line="360" w:lineRule="atLeast"/>
      <w:widowControl/>
    </w:pPr>
    <w:rPr>
      <w:rFonts w:ascii="宋体" w:hAnsi="宋体" w:cs="宋体"/>
      <w:sz w:val="22"/>
      <w:szCs w:val="22"/>
    </w:rPr>
  </w:style>
  <w:style w:type="paragraph" w:styleId="2410" w:customStyle="1">
    <w:name w:val="xl20933"/>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411" w:customStyle="1">
    <w:name w:val="xl20934"/>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2" w:customStyle="1">
    <w:name w:val="xl20935"/>
    <w:basedOn w:val="942"/>
    <w:uiPriority w:val="0"/>
    <w:qFormat/>
    <w:pPr>
      <w:jc w:val="left"/>
      <w:spacing w:before="100" w:beforeAutospacing="1" w:after="100" w:afterAutospacing="1" w:line="360" w:lineRule="atLeast"/>
      <w:widowControl/>
    </w:pPr>
    <w:rPr>
      <w:rFonts w:ascii="宋体" w:hAnsi="宋体" w:cs="宋体"/>
      <w:sz w:val="24"/>
      <w:szCs w:val="24"/>
    </w:rPr>
  </w:style>
  <w:style w:type="paragraph" w:styleId="2413" w:customStyle="1">
    <w:name w:val="xl20936"/>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4" w:customStyle="1">
    <w:name w:val="xl20940"/>
    <w:basedOn w:val="94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415" w:customStyle="1">
    <w:name w:val="xl20942"/>
    <w:basedOn w:val="94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416" w:customStyle="1">
    <w:name w:val="xl20943"/>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7" w:customStyle="1">
    <w:name w:val="xl20944"/>
    <w:basedOn w:val="94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8" w:customStyle="1">
    <w:name w:val="xl20947"/>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19" w:customStyle="1">
    <w:name w:val="xl20949"/>
    <w:basedOn w:val="94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20" w:customStyle="1">
    <w:name w:val="xl20950"/>
    <w:basedOn w:val="94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21" w:customStyle="1">
    <w:name w:val="xl20965"/>
    <w:basedOn w:val="94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422" w:customStyle="1">
    <w:name w:val="要点2"/>
    <w:uiPriority w:val="22"/>
    <w:qFormat/>
    <w:rPr>
      <w:rFonts w:ascii="Tahoma" w:hAnsi="Tahoma" w:eastAsia="宋体" w:cs="Times New Roman"/>
      <w:b/>
      <w:bCs/>
      <w:sz w:val="24"/>
      <w:szCs w:val="24"/>
      <w:lang w:val="en-US" w:eastAsia="zh-CN" w:bidi="ar-SA"/>
    </w:rPr>
  </w:style>
  <w:style w:type="paragraph" w:styleId="2423" w:customStyle="1">
    <w:name w:val="Blockquote_0"/>
    <w:basedOn w:val="942"/>
    <w:uiPriority w:val="0"/>
    <w:qFormat/>
    <w:pPr>
      <w:ind w:left="360" w:right="360"/>
      <w:jc w:val="left"/>
      <w:spacing w:before="100" w:after="100" w:line="360" w:lineRule="atLeast"/>
    </w:pPr>
    <w:rPr>
      <w:sz w:val="24"/>
    </w:rPr>
  </w:style>
  <w:style w:type="paragraph" w:styleId="2424" w:customStyle="1">
    <w:name w:val="正文4"/>
    <w:uiPriority w:val="0"/>
    <w:qFormat/>
    <w:pPr>
      <w:jc w:val="both"/>
      <w:spacing w:line="360" w:lineRule="atLeast"/>
      <w:widowControl w:val="off"/>
    </w:pPr>
    <w:rPr>
      <w:rFonts w:hint="default" w:ascii="Calibri" w:hAnsi="Calibri" w:eastAsia="宋体" w:cs="Times New Roman"/>
      <w:lang w:val="en-US" w:eastAsia="zh-CN" w:bidi="ar-SA"/>
    </w:rPr>
  </w:style>
  <w:style w:type="character" w:styleId="2425" w:customStyle="1">
    <w:name w:val="Char Char121"/>
    <w:uiPriority w:val="0"/>
    <w:qFormat/>
    <w:rPr>
      <w:b/>
      <w:bCs/>
      <w:sz w:val="24"/>
      <w:szCs w:val="21"/>
    </w:rPr>
  </w:style>
  <w:style w:type="character" w:styleId="2426" w:customStyle="1">
    <w:name w:val="Char Char52"/>
    <w:uiPriority w:val="0"/>
    <w:qFormat/>
    <w:rPr>
      <w:sz w:val="24"/>
    </w:rPr>
  </w:style>
  <w:style w:type="character" w:styleId="2427" w:customStyle="1">
    <w:name w:val="Char Char32"/>
    <w:uiPriority w:val="0"/>
    <w:qFormat/>
    <w:rPr>
      <w:rFonts w:ascii="Arial" w:hAnsi="Arial" w:eastAsia="Arial Unicode MS" w:cs="Arial"/>
      <w:vanish/>
      <w:color w:val="000000"/>
      <w:sz w:val="16"/>
      <w:szCs w:val="16"/>
    </w:rPr>
  </w:style>
  <w:style w:type="character" w:styleId="2428" w:customStyle="1">
    <w:name w:val="Char Char62"/>
    <w:uiPriority w:val="0"/>
    <w:qFormat/>
    <w:rPr>
      <w:rFonts w:ascii="Times New Roman" w:hAnsi="Times New Roman" w:eastAsia="宋体" w:cs="Times New Roman"/>
      <w:b/>
      <w:sz w:val="28"/>
      <w:szCs w:val="28"/>
      <w:lang w:val="de-DE"/>
    </w:rPr>
  </w:style>
  <w:style w:type="character" w:styleId="2429" w:customStyle="1">
    <w:name w:val="Char Char Char2"/>
    <w:uiPriority w:val="0"/>
    <w:qFormat/>
    <w:rPr>
      <w:rFonts w:eastAsia="宋体"/>
      <w:sz w:val="24"/>
      <w:lang w:val="en-US" w:eastAsia="zh-CN" w:bidi="ar-SA"/>
    </w:rPr>
  </w:style>
  <w:style w:type="character" w:styleId="2430" w:customStyle="1">
    <w:name w:val="Char Char27"/>
    <w:uiPriority w:val="0"/>
    <w:qFormat/>
    <w:rPr>
      <w:rFonts w:ascii="Arial" w:hAnsi="Arial" w:eastAsia="Arial Unicode MS" w:cs="Arial"/>
      <w:vanish/>
      <w:color w:val="000000"/>
      <w:sz w:val="16"/>
      <w:szCs w:val="16"/>
    </w:rPr>
  </w:style>
  <w:style w:type="character" w:styleId="2431" w:customStyle="1">
    <w:name w:val="Char Char42"/>
    <w:uiPriority w:val="0"/>
    <w:qFormat/>
    <w:rPr>
      <w:sz w:val="24"/>
      <w:u w:val="single"/>
    </w:rPr>
  </w:style>
  <w:style w:type="character" w:styleId="2432" w:customStyle="1">
    <w:name w:val="Char Char72"/>
    <w:uiPriority w:val="0"/>
    <w:qFormat/>
    <w:rPr>
      <w:rFonts w:ascii="Calibri" w:hAnsi="Calibri" w:eastAsia="宋体"/>
      <w:sz w:val="18"/>
      <w:szCs w:val="18"/>
    </w:rPr>
  </w:style>
  <w:style w:type="character" w:styleId="2433" w:customStyle="1">
    <w:name w:val="Char Char111"/>
    <w:uiPriority w:val="0"/>
    <w:qFormat/>
    <w:rPr>
      <w:rFonts w:eastAsia="宋体"/>
      <w:bCs/>
      <w:sz w:val="18"/>
      <w:szCs w:val="18"/>
      <w:lang w:val="en-US" w:eastAsia="zh-CN" w:bidi="ar-SA"/>
    </w:rPr>
  </w:style>
  <w:style w:type="character" w:styleId="2434" w:customStyle="1">
    <w:name w:val="Char Char93"/>
    <w:uiPriority w:val="0"/>
    <w:qFormat/>
    <w:rPr>
      <w:rFonts w:ascii="Arial" w:hAnsi="Arial" w:cs="Arial"/>
      <w:b/>
      <w:bCs/>
      <w:sz w:val="32"/>
      <w:szCs w:val="32"/>
    </w:rPr>
  </w:style>
  <w:style w:type="character" w:styleId="2435" w:customStyle="1">
    <w:name w:val="Char Char17"/>
    <w:uiPriority w:val="0"/>
    <w:qFormat/>
    <w:rPr>
      <w:rFonts w:ascii="宋体" w:hAnsi="Courier New" w:eastAsia="宋体"/>
      <w:sz w:val="21"/>
      <w:lang w:val="en-US" w:eastAsia="zh-CN" w:bidi="ar-SA"/>
    </w:rPr>
  </w:style>
  <w:style w:type="character" w:styleId="2436" w:customStyle="1">
    <w:name w:val="Char Char131"/>
    <w:uiPriority w:val="0"/>
    <w:qFormat/>
    <w:rPr>
      <w:b/>
      <w:bCs/>
      <w:sz w:val="24"/>
      <w:szCs w:val="24"/>
    </w:rPr>
  </w:style>
  <w:style w:type="character" w:styleId="2437" w:customStyle="1">
    <w:name w:val="Char Char101"/>
    <w:uiPriority w:val="0"/>
    <w:qFormat/>
    <w:rPr>
      <w:bCs/>
      <w:sz w:val="21"/>
      <w:shd w:val="clear" w:color="auto" w:fill="000080"/>
    </w:rPr>
  </w:style>
  <w:style w:type="character" w:styleId="2438" w:customStyle="1">
    <w:name w:val="Char Char141"/>
    <w:uiPriority w:val="0"/>
    <w:qFormat/>
    <w:rPr>
      <w:sz w:val="18"/>
      <w:szCs w:val="18"/>
    </w:rPr>
  </w:style>
  <w:style w:type="character" w:styleId="2439" w:customStyle="1">
    <w:name w:val="Char Char81"/>
    <w:uiPriority w:val="0"/>
    <w:qFormat/>
    <w:rPr>
      <w:bCs/>
      <w:sz w:val="18"/>
      <w:szCs w:val="18"/>
    </w:rPr>
  </w:style>
  <w:style w:type="paragraph" w:styleId="2440" w:customStyle="1">
    <w:name w:val="正文缩进2"/>
    <w:basedOn w:val="942"/>
    <w:uiPriority w:val="0"/>
    <w:qFormat/>
    <w:pPr>
      <w:ind w:firstLine="420"/>
      <w:spacing w:line="360" w:lineRule="atLeast"/>
    </w:pPr>
    <w:rPr>
      <w:rFonts w:ascii="Calibri" w:hAnsi="Calibri"/>
      <w:sz w:val="20"/>
    </w:rPr>
  </w:style>
  <w:style w:type="character" w:styleId="2441" w:customStyle="1">
    <w:name w:val="Char Char291"/>
    <w:uiPriority w:val="0"/>
    <w:qFormat/>
    <w:rPr>
      <w:rFonts w:eastAsia="宋体"/>
      <w:sz w:val="21"/>
      <w:szCs w:val="24"/>
      <w:lang w:val="en-US" w:eastAsia="zh-CN" w:bidi="ar-SA"/>
    </w:rPr>
  </w:style>
  <w:style w:type="character" w:styleId="2442" w:customStyle="1">
    <w:name w:val="Char Char Char Char Char Char Char Char Char Char2"/>
    <w:uiPriority w:val="0"/>
    <w:qFormat/>
    <w:rPr>
      <w:rFonts w:ascii="黑体" w:hAnsi="Arial" w:eastAsia="黑体" w:cs="Arial"/>
      <w:bCs/>
      <w:sz w:val="32"/>
      <w:szCs w:val="32"/>
      <w:lang w:val="en-US" w:eastAsia="zh-CN" w:bidi="ar-SA"/>
    </w:rPr>
  </w:style>
  <w:style w:type="paragraph" w:styleId="2443" w:customStyle="1">
    <w:name w:val="Char5 Char Char Char2"/>
    <w:basedOn w:val="942"/>
    <w:uiPriority w:val="0"/>
    <w:qFormat/>
    <w:pPr>
      <w:spacing w:line="360" w:lineRule="atLeast"/>
    </w:pPr>
    <w:rPr>
      <w:rFonts w:ascii="仿宋_GB2312" w:eastAsia="仿宋_GB2312"/>
      <w:b/>
      <w:sz w:val="32"/>
      <w:szCs w:val="32"/>
    </w:rPr>
  </w:style>
  <w:style w:type="paragraph" w:styleId="2444" w:customStyle="1">
    <w:name w:val="Char Char Char Char Char Char Char Char Char Char Char Char Char1"/>
    <w:basedOn w:val="942"/>
    <w:uiPriority w:val="0"/>
    <w:qFormat/>
    <w:pPr>
      <w:spacing w:line="360" w:lineRule="atLeast"/>
    </w:pPr>
    <w:rPr>
      <w:rFonts w:ascii="仿宋_GB2312" w:eastAsia="仿宋_GB2312"/>
      <w:b/>
      <w:sz w:val="32"/>
      <w:szCs w:val="32"/>
    </w:rPr>
  </w:style>
  <w:style w:type="paragraph" w:styleId="2445" w:customStyle="1">
    <w:name w:val="Char Char Char Char Char Char2"/>
    <w:basedOn w:val="942"/>
    <w:uiPriority w:val="0"/>
    <w:qFormat/>
    <w:pPr>
      <w:spacing w:line="360" w:lineRule="atLeast"/>
    </w:pPr>
    <w:rPr>
      <w:sz w:val="20"/>
      <w:szCs w:val="24"/>
    </w:rPr>
  </w:style>
  <w:style w:type="paragraph" w:styleId="2446" w:customStyle="1">
    <w:name w:val="正文文本 22"/>
    <w:basedOn w:val="942"/>
    <w:uiPriority w:val="0"/>
    <w:qFormat/>
    <w:pPr>
      <w:ind w:left="709" w:firstLine="567"/>
      <w:jc w:val="left"/>
      <w:spacing w:line="360" w:lineRule="atLeast"/>
      <w:widowControl/>
    </w:pPr>
    <w:rPr>
      <w:sz w:val="24"/>
    </w:rPr>
  </w:style>
  <w:style w:type="paragraph" w:styleId="2447" w:customStyle="1">
    <w:name w:val="Char Char Char Char Char Char Char Char Char Char Char Char1"/>
    <w:basedOn w:val="969"/>
    <w:uiPriority w:val="0"/>
    <w:qFormat/>
    <w:pPr>
      <w:ind w:left="357"/>
      <w:jc w:val="left"/>
      <w:spacing w:line="436" w:lineRule="exact"/>
      <w:shd w:val="clear" w:color="auto" w:fill="000080"/>
      <w:outlineLvl w:val="3"/>
    </w:pPr>
    <w:rPr>
      <w:rFonts w:ascii="Tahoma" w:hAnsi="Tahoma"/>
      <w:b/>
      <w:sz w:val="24"/>
      <w:szCs w:val="24"/>
      <w:lang w:val="en-US"/>
    </w:rPr>
  </w:style>
  <w:style w:type="paragraph" w:styleId="2448" w:customStyle="1">
    <w:name w:val="日期2"/>
    <w:basedOn w:val="942"/>
    <w:next w:val="942"/>
    <w:uiPriority w:val="0"/>
    <w:qFormat/>
    <w:pPr>
      <w:spacing w:line="360" w:lineRule="atLeast"/>
    </w:pPr>
    <w:rPr>
      <w:rFonts w:ascii="宋体"/>
      <w:sz w:val="20"/>
    </w:rPr>
  </w:style>
  <w:style w:type="paragraph" w:styleId="2449" w:customStyle="1">
    <w:name w:val="Char3"/>
    <w:basedOn w:val="942"/>
    <w:uiPriority w:val="99"/>
    <w:qFormat/>
    <w:pPr>
      <w:spacing w:line="360" w:lineRule="atLeast"/>
    </w:pPr>
    <w:rPr>
      <w:rFonts w:ascii="仿宋_GB2312" w:eastAsia="仿宋_GB2312"/>
      <w:b/>
      <w:sz w:val="32"/>
      <w:szCs w:val="32"/>
    </w:rPr>
  </w:style>
  <w:style w:type="paragraph" w:styleId="2450" w:customStyle="1">
    <w:name w:val="正文文本缩进 22"/>
    <w:basedOn w:val="942"/>
    <w:uiPriority w:val="0"/>
    <w:qFormat/>
    <w:pPr>
      <w:ind w:firstLine="420"/>
      <w:spacing w:line="360" w:lineRule="atLeast"/>
    </w:pPr>
    <w:rPr>
      <w:sz w:val="20"/>
    </w:rPr>
  </w:style>
  <w:style w:type="paragraph" w:styleId="2451" w:customStyle="1">
    <w:name w:val="Char12"/>
    <w:basedOn w:val="942"/>
    <w:uiPriority w:val="0"/>
    <w:qFormat/>
    <w:pPr>
      <w:spacing w:line="360" w:lineRule="atLeast"/>
    </w:pPr>
    <w:rPr>
      <w:rFonts w:ascii="Tahoma" w:hAnsi="Tahoma"/>
      <w:sz w:val="24"/>
    </w:rPr>
  </w:style>
  <w:style w:type="paragraph" w:styleId="2452" w:customStyle="1">
    <w:name w:val="Char Char Char Char Char Char Char2"/>
    <w:basedOn w:val="942"/>
    <w:uiPriority w:val="0"/>
    <w:qFormat/>
    <w:pPr>
      <w:jc w:val="left"/>
      <w:spacing w:after="160" w:line="240" w:lineRule="exact"/>
      <w:widowControl/>
    </w:pPr>
    <w:rPr>
      <w:rFonts w:ascii="Tahoma" w:hAnsi="Tahoma" w:cs="Tahoma"/>
      <w:sz w:val="20"/>
      <w:lang w:eastAsia="en-US"/>
    </w:rPr>
  </w:style>
  <w:style w:type="paragraph" w:styleId="2453" w:customStyle="1">
    <w:name w:val="Char Char Char1 Char1"/>
    <w:basedOn w:val="969"/>
    <w:uiPriority w:val="0"/>
    <w:qFormat/>
    <w:pPr>
      <w:ind w:left="357"/>
      <w:jc w:val="left"/>
      <w:spacing w:line="436" w:lineRule="exact"/>
      <w:shd w:val="clear" w:color="auto" w:fill="000080"/>
      <w:outlineLvl w:val="3"/>
    </w:pPr>
    <w:rPr>
      <w:rFonts w:ascii="Tahoma" w:hAnsi="Tahoma"/>
      <w:b/>
      <w:sz w:val="24"/>
      <w:szCs w:val="24"/>
      <w:lang w:val="en-US"/>
    </w:rPr>
  </w:style>
  <w:style w:type="paragraph" w:styleId="2454" w:customStyle="1">
    <w:name w:val="Char Char28"/>
    <w:basedOn w:val="942"/>
    <w:uiPriority w:val="0"/>
    <w:qFormat/>
    <w:pPr>
      <w:jc w:val="left"/>
      <w:spacing w:after="160" w:line="240" w:lineRule="exact"/>
      <w:widowControl/>
    </w:pPr>
    <w:rPr>
      <w:sz w:val="20"/>
    </w:rPr>
  </w:style>
  <w:style w:type="paragraph" w:styleId="2455" w:customStyle="1">
    <w:name w:val="列出段落4"/>
    <w:basedOn w:val="942"/>
    <w:uiPriority w:val="0"/>
    <w:qFormat/>
    <w:pPr>
      <w:ind w:firstLine="420"/>
      <w:jc w:val="left"/>
      <w:spacing w:after="200" w:line="360" w:lineRule="atLeast"/>
      <w:widowControl/>
    </w:pPr>
    <w:rPr>
      <w:rFonts w:ascii="Tahoma" w:hAnsi="Tahoma" w:eastAsia="微软雅黑"/>
      <w:sz w:val="22"/>
      <w:szCs w:val="22"/>
    </w:rPr>
  </w:style>
  <w:style w:type="paragraph" w:styleId="2456" w:customStyle="1">
    <w:name w:val="Char1 Char Char1"/>
    <w:basedOn w:val="942"/>
    <w:uiPriority w:val="0"/>
    <w:qFormat/>
    <w:pPr>
      <w:ind w:firstLine="360"/>
      <w:spacing w:line="360" w:lineRule="atLeast"/>
    </w:pPr>
    <w:rPr>
      <w:sz w:val="20"/>
    </w:rPr>
  </w:style>
  <w:style w:type="paragraph" w:styleId="2457" w:customStyle="1">
    <w:name w:val="字元 字元 Char Char Char Char Char Char Char1"/>
    <w:basedOn w:val="942"/>
    <w:uiPriority w:val="0"/>
    <w:qFormat/>
    <w:pPr>
      <w:spacing w:line="360" w:lineRule="atLeast"/>
    </w:pPr>
    <w:rPr>
      <w:rFonts w:ascii="Tahoma" w:hAnsi="Tahoma" w:cs="仿宋_GB2312"/>
      <w:sz w:val="24"/>
    </w:rPr>
  </w:style>
  <w:style w:type="paragraph" w:styleId="2458" w:customStyle="1">
    <w:name w:val="Char Char Char Char Char Char Char Char Char Char Char Char Char Char Char Char Char Char Char Char Char Char Char Char Char Char Char1"/>
    <w:basedOn w:val="942"/>
    <w:uiPriority w:val="0"/>
    <w:qFormat/>
    <w:pPr>
      <w:spacing w:line="360" w:lineRule="atLeast"/>
      <w:tabs>
        <w:tab w:val="left" w:pos="0" w:leader="none"/>
      </w:tabs>
    </w:pPr>
    <w:rPr>
      <w:sz w:val="24"/>
      <w:szCs w:val="24"/>
    </w:rPr>
  </w:style>
  <w:style w:type="paragraph" w:styleId="2459" w:customStyle="1">
    <w:name w:val="Char Char Char Char2"/>
    <w:basedOn w:val="942"/>
    <w:uiPriority w:val="0"/>
    <w:qFormat/>
    <w:pPr>
      <w:spacing w:line="360" w:lineRule="atLeast"/>
    </w:pPr>
    <w:rPr>
      <w:sz w:val="30"/>
      <w:szCs w:val="24"/>
    </w:rPr>
  </w:style>
  <w:style w:type="paragraph" w:styleId="2460" w:customStyle="1">
    <w:name w:val="Char1 Char Char Char2"/>
    <w:basedOn w:val="942"/>
    <w:uiPriority w:val="0"/>
    <w:qFormat/>
    <w:pPr>
      <w:spacing w:line="360" w:lineRule="atLeast"/>
    </w:pPr>
    <w:rPr>
      <w:sz w:val="30"/>
      <w:szCs w:val="24"/>
    </w:rPr>
  </w:style>
  <w:style w:type="character" w:styleId="2461" w:customStyle="1">
    <w:name w:val="要点3"/>
    <w:uiPriority w:val="22"/>
    <w:qFormat/>
    <w:rPr>
      <w:rFonts w:ascii="Tahoma" w:hAnsi="Tahoma" w:eastAsia="宋体" w:cs="Times New Roman"/>
      <w:b/>
      <w:bCs/>
      <w:sz w:val="24"/>
      <w:szCs w:val="24"/>
      <w:lang w:val="en-US" w:eastAsia="zh-CN" w:bidi="ar-SA"/>
    </w:rPr>
  </w:style>
  <w:style w:type="character" w:styleId="2462" w:customStyle="1">
    <w:name w:val="要点_0"/>
    <w:uiPriority w:val="22"/>
    <w:qFormat/>
    <w:rPr>
      <w:b/>
    </w:rPr>
  </w:style>
  <w:style w:type="character" w:styleId="2463" w:customStyle="1">
    <w:name w:val="要点4"/>
    <w:uiPriority w:val="22"/>
    <w:qFormat/>
    <w:rPr>
      <w:b/>
      <w:bCs/>
    </w:rPr>
  </w:style>
  <w:style w:type="character" w:styleId="2464" w:customStyle="1">
    <w:name w:val="z-窗体底端 Char1"/>
    <w:uiPriority w:val="99"/>
    <w:semiHidden/>
    <w:qFormat/>
    <w:rPr>
      <w:rFonts w:ascii="Arial" w:hAnsi="Arial" w:cs="Arial"/>
      <w:vanish/>
      <w:sz w:val="16"/>
      <w:szCs w:val="16"/>
    </w:rPr>
  </w:style>
  <w:style w:type="character" w:styleId="2465" w:customStyle="1">
    <w:name w:val="z-窗体顶端 Char1"/>
    <w:uiPriority w:val="99"/>
    <w:semiHidden/>
    <w:qFormat/>
    <w:rPr>
      <w:rFonts w:ascii="Arial" w:hAnsi="Arial" w:cs="Arial"/>
      <w:vanish/>
      <w:sz w:val="16"/>
      <w:szCs w:val="16"/>
    </w:rPr>
  </w:style>
  <w:style w:type="character" w:styleId="2466" w:customStyle="1">
    <w:name w:val="超链接2"/>
    <w:uiPriority w:val="0"/>
    <w:unhideWhenUsed/>
    <w:qFormat/>
    <w:rPr>
      <w:color w:val="0000ff"/>
      <w:u w:val="single"/>
    </w:rPr>
  </w:style>
  <w:style w:type="character" w:styleId="2467" w:customStyle="1">
    <w:name w:val="z-窗体底端 Char2"/>
    <w:uiPriority w:val="0"/>
    <w:qFormat/>
    <w:rPr>
      <w:rFonts w:ascii="Arial" w:hAnsi="Calibri" w:eastAsia="宋体" w:cs="Times New Roman"/>
      <w:vanish/>
      <w:sz w:val="16"/>
      <w:szCs w:val="20"/>
      <w:lang w:val="en-US" w:eastAsia="zh-CN" w:bidi="ar-SA"/>
    </w:rPr>
  </w:style>
  <w:style w:type="paragraph" w:styleId="2468" w:customStyle="1">
    <w:name w:val="正文_3_0"/>
    <w:uiPriority w:val="0"/>
    <w:qFormat/>
    <w:pPr>
      <w:jc w:val="both"/>
      <w:spacing w:line="360" w:lineRule="atLeast"/>
      <w:widowControl w:val="off"/>
    </w:pPr>
    <w:rPr>
      <w:rFonts w:hint="default" w:ascii="Calibri" w:hAnsi="Calibri" w:eastAsia="宋体" w:cs="Times New Roman"/>
      <w:szCs w:val="24"/>
      <w:lang w:val="en-US" w:eastAsia="zh-CN" w:bidi="ar-SA"/>
    </w:rPr>
  </w:style>
  <w:style w:type="paragraph" w:styleId="2469" w:customStyle="1">
    <w:name w:val="普通(网站)2"/>
    <w:basedOn w:val="2470"/>
    <w:uiPriority w:val="99"/>
    <w:unhideWhenUsed/>
    <w:qFormat/>
    <w:pPr>
      <w:jc w:val="left"/>
      <w:spacing w:before="100" w:beforeAutospacing="1" w:after="100" w:afterAutospacing="1"/>
      <w:widowControl/>
    </w:pPr>
    <w:rPr>
      <w:rFonts w:ascii="宋体" w:hAnsi="宋体" w:cs="宋体"/>
      <w:sz w:val="24"/>
      <w:szCs w:val="24"/>
    </w:rPr>
  </w:style>
  <w:style w:type="paragraph" w:styleId="2470" w:customStyle="1">
    <w:name w:val="Normal_0"/>
    <w:uiPriority w:val="0"/>
    <w:qFormat/>
    <w:pPr>
      <w:jc w:val="both"/>
      <w:spacing w:line="360" w:lineRule="atLeast"/>
      <w:widowControl w:val="off"/>
    </w:pPr>
    <w:rPr>
      <w:rFonts w:hint="default" w:ascii="Calibri" w:hAnsi="Calibri" w:eastAsia="宋体" w:cs="Times New Roman"/>
      <w:lang w:val="en-US" w:eastAsia="zh-CN" w:bidi="ar-SA"/>
    </w:rPr>
  </w:style>
  <w:style w:type="paragraph" w:styleId="2471" w:customStyle="1">
    <w:name w:val="正文5"/>
    <w:uiPriority w:val="0"/>
    <w:qFormat/>
    <w:pPr>
      <w:jc w:val="both"/>
      <w:spacing w:line="360" w:lineRule="atLeast"/>
      <w:widowControl w:val="off"/>
    </w:pPr>
    <w:rPr>
      <w:rFonts w:hint="default" w:ascii="Calibri" w:hAnsi="Calibri" w:eastAsia="宋体" w:cs="Times New Roman"/>
      <w:lang w:val="en-US" w:eastAsia="zh-CN" w:bidi="ar-SA"/>
    </w:rPr>
  </w:style>
  <w:style w:type="paragraph" w:styleId="2472" w:customStyle="1">
    <w:name w:val="_Style 3"/>
    <w:basedOn w:val="942"/>
    <w:uiPriority w:val="0"/>
    <w:qFormat/>
    <w:pPr>
      <w:ind w:firstLine="420"/>
      <w:spacing w:line="360" w:lineRule="atLeast"/>
    </w:pPr>
    <w:rPr>
      <w:sz w:val="20"/>
      <w:szCs w:val="22"/>
    </w:rPr>
  </w:style>
  <w:style w:type="paragraph" w:styleId="2473" w:customStyle="1">
    <w:name w:val="普通(网站)_0"/>
    <w:basedOn w:val="2468"/>
    <w:uiPriority w:val="99"/>
    <w:qFormat/>
    <w:pPr>
      <w:jc w:val="left"/>
      <w:spacing w:before="100" w:beforeAutospacing="1" w:after="100" w:afterAutospacing="1"/>
    </w:pPr>
    <w:rPr>
      <w:sz w:val="24"/>
    </w:rPr>
  </w:style>
  <w:style w:type="character" w:styleId="2474" w:customStyle="1">
    <w:name w:val="z-窗体顶端 Char2"/>
    <w:uiPriority w:val="0"/>
    <w:qFormat/>
    <w:rPr>
      <w:rFonts w:ascii="Arial" w:hAnsi="Calibri" w:eastAsia="宋体" w:cs="Times New Roman"/>
      <w:vanish/>
      <w:sz w:val="16"/>
      <w:szCs w:val="20"/>
      <w:lang w:val="en-US" w:eastAsia="zh-CN" w:bidi="ar-SA"/>
    </w:rPr>
  </w:style>
  <w:style w:type="character" w:styleId="2475" w:customStyle="1">
    <w:name w:val="脚注文本 Char2"/>
    <w:uiPriority w:val="99"/>
    <w:semiHidden/>
    <w:qFormat/>
    <w:rPr>
      <w:rFonts w:ascii="Tahoma" w:hAnsi="Tahoma" w:eastAsia="宋体" w:cs="Times New Roman"/>
      <w:sz w:val="18"/>
      <w:szCs w:val="18"/>
      <w:lang w:val="en-US" w:eastAsia="zh-CN" w:bidi="ar-SA"/>
    </w:rPr>
  </w:style>
  <w:style w:type="character" w:styleId="2476" w:customStyle="1">
    <w:name w:val="电子邮件签名 字符"/>
    <w:link w:val="962"/>
    <w:uiPriority w:val="99"/>
    <w:semiHidden/>
    <w:qFormat/>
    <w:rPr>
      <w:rFonts w:ascii="Tahoma" w:hAnsi="Tahoma" w:eastAsia="宋体" w:cs="Times New Roman"/>
      <w:sz w:val="21"/>
      <w:szCs w:val="24"/>
      <w:lang w:val="en-US" w:eastAsia="zh-CN" w:bidi="ar-SA"/>
    </w:rPr>
  </w:style>
  <w:style w:type="character" w:styleId="2477" w:customStyle="1">
    <w:name w:val="称呼 Char2"/>
    <w:uiPriority w:val="99"/>
    <w:semiHidden/>
    <w:qFormat/>
    <w:rPr>
      <w:rFonts w:ascii="Tahoma" w:hAnsi="Tahoma" w:eastAsia="宋体" w:cs="Times New Roman"/>
      <w:sz w:val="21"/>
      <w:szCs w:val="24"/>
      <w:lang w:val="en-US" w:eastAsia="zh-CN" w:bidi="ar-SA"/>
    </w:rPr>
  </w:style>
  <w:style w:type="character" w:styleId="2478" w:customStyle="1">
    <w:name w:val="结束语 字符"/>
    <w:link w:val="975"/>
    <w:uiPriority w:val="99"/>
    <w:semiHidden/>
    <w:qFormat/>
    <w:rPr>
      <w:rFonts w:ascii="Tahoma" w:hAnsi="Tahoma" w:eastAsia="宋体" w:cs="Times New Roman"/>
      <w:sz w:val="21"/>
      <w:szCs w:val="24"/>
      <w:lang w:val="en-US" w:eastAsia="zh-CN" w:bidi="ar-SA"/>
    </w:rPr>
  </w:style>
  <w:style w:type="character" w:styleId="2479" w:customStyle="1">
    <w:name w:val="HTML 地址 字符"/>
    <w:link w:val="984"/>
    <w:uiPriority w:val="99"/>
    <w:semiHidden/>
    <w:qFormat/>
    <w:rPr>
      <w:rFonts w:ascii="Tahoma" w:hAnsi="Tahoma" w:eastAsia="宋体" w:cs="Times New Roman"/>
      <w:i/>
      <w:iCs/>
      <w:sz w:val="21"/>
      <w:szCs w:val="24"/>
      <w:lang w:val="en-US" w:eastAsia="zh-CN" w:bidi="ar-SA"/>
    </w:rPr>
  </w:style>
  <w:style w:type="character" w:styleId="2480" w:customStyle="1">
    <w:name w:val="尾注文本 字符"/>
    <w:link w:val="995"/>
    <w:uiPriority w:val="99"/>
    <w:semiHidden/>
    <w:qFormat/>
    <w:rPr>
      <w:rFonts w:ascii="Tahoma" w:hAnsi="Tahoma" w:eastAsia="宋体" w:cs="Times New Roman"/>
      <w:sz w:val="21"/>
      <w:szCs w:val="24"/>
      <w:lang w:val="en-US" w:eastAsia="zh-CN" w:bidi="ar-SA"/>
    </w:rPr>
  </w:style>
  <w:style w:type="character" w:styleId="2481" w:customStyle="1">
    <w:name w:val="签名 字符"/>
    <w:link w:val="1001"/>
    <w:uiPriority w:val="99"/>
    <w:semiHidden/>
    <w:qFormat/>
    <w:rPr>
      <w:rFonts w:ascii="Tahoma" w:hAnsi="Tahoma" w:eastAsia="宋体" w:cs="Times New Roman"/>
      <w:sz w:val="21"/>
      <w:szCs w:val="24"/>
      <w:lang w:val="en-US" w:eastAsia="zh-CN" w:bidi="ar-SA"/>
    </w:rPr>
  </w:style>
  <w:style w:type="character" w:styleId="2482" w:customStyle="1">
    <w:name w:val="信息标题 字符"/>
    <w:link w:val="1022"/>
    <w:uiPriority w:val="99"/>
    <w:semiHidden/>
    <w:qFormat/>
    <w:rPr>
      <w:rFonts w:ascii="Cambria" w:hAnsi="Cambria" w:eastAsia="宋体" w:cs="Times New Roman"/>
      <w:sz w:val="24"/>
      <w:szCs w:val="24"/>
      <w:shd w:val="pct20" w:color="auto" w:fill="auto"/>
      <w:lang w:val="en-US" w:eastAsia="zh-CN" w:bidi="ar-SA"/>
    </w:rPr>
  </w:style>
  <w:style w:type="paragraph" w:styleId="2483" w:customStyle="1">
    <w:name w:val="默认段落字体 Para Char"/>
    <w:basedOn w:val="942"/>
    <w:uiPriority w:val="99"/>
    <w:qFormat/>
    <w:rPr>
      <w:szCs w:val="24"/>
    </w:rPr>
  </w:style>
  <w:style w:type="paragraph" w:styleId="2484" w:customStyle="1">
    <w:name w:val="Char1 Char Char Char Char Char Char Char Char"/>
    <w:basedOn w:val="944"/>
    <w:next w:val="942"/>
    <w:uiPriority w:val="99"/>
    <w:qFormat/>
    <w:pPr>
      <w:spacing w:before="0" w:after="0" w:line="240" w:lineRule="auto"/>
    </w:pPr>
    <w:rPr>
      <w:rFonts w:eastAsia="黑体"/>
      <w:bCs w:val="0"/>
      <w:sz w:val="32"/>
      <w:szCs w:val="20"/>
      <w:lang w:val="en-US"/>
    </w:rPr>
  </w:style>
  <w:style w:type="character" w:styleId="2485" w:customStyle="1">
    <w:name w:val="样式2 Char"/>
    <w:link w:val="1311"/>
    <w:uiPriority w:val="0"/>
    <w:qFormat/>
    <w:rPr>
      <w:rFonts w:ascii="宋体" w:hAnsi="宋体"/>
      <w:b/>
      <w:bCs/>
      <w:sz w:val="32"/>
      <w:szCs w:val="44"/>
      <w:lang w:val="zh-CN" w:eastAsia="zh-CN"/>
    </w:rPr>
  </w:style>
  <w:style w:type="character" w:styleId="2486" w:customStyle="1">
    <w:name w:val="表头文字 Char"/>
    <w:link w:val="2487"/>
    <w:uiPriority w:val="0"/>
    <w:qFormat/>
    <w:rPr>
      <w:rFonts w:ascii="宋体" w:hAnsi="宋体" w:cs="宋体"/>
      <w:sz w:val="21"/>
    </w:rPr>
  </w:style>
  <w:style w:type="paragraph" w:styleId="2487" w:customStyle="1">
    <w:name w:val="表头文字"/>
    <w:basedOn w:val="942"/>
    <w:link w:val="2486"/>
    <w:uiPriority w:val="0"/>
    <w:qFormat/>
    <w:pPr>
      <w:jc w:val="center"/>
      <w:spacing w:line="360" w:lineRule="auto"/>
    </w:pPr>
    <w:rPr>
      <w:rFonts w:ascii="宋体" w:hAnsi="宋体" w:cs="宋体"/>
    </w:rPr>
  </w:style>
  <w:style w:type="character" w:styleId="2488" w:customStyle="1">
    <w:name w:val="表中文字 Char"/>
    <w:link w:val="2489"/>
    <w:uiPriority w:val="0"/>
    <w:qFormat/>
    <w:rPr>
      <w:bCs/>
      <w:sz w:val="18"/>
      <w:szCs w:val="18"/>
    </w:rPr>
  </w:style>
  <w:style w:type="paragraph" w:styleId="2489" w:customStyle="1">
    <w:name w:val="表中文字"/>
    <w:basedOn w:val="942"/>
    <w:link w:val="2488"/>
    <w:uiPriority w:val="0"/>
    <w:qFormat/>
    <w:pPr>
      <w:jc w:val="center"/>
      <w:spacing w:line="240" w:lineRule="atLeast"/>
    </w:pPr>
    <w:rPr>
      <w:bCs/>
      <w:sz w:val="18"/>
      <w:szCs w:val="18"/>
    </w:rPr>
  </w:style>
  <w:style w:type="character" w:styleId="2490" w:customStyle="1">
    <w:name w:val="正文宋体 首缩:  0.88 厘米 1.2 Char Char"/>
    <w:link w:val="2491"/>
    <w:uiPriority w:val="0"/>
    <w:qFormat/>
    <w:rPr>
      <w:rFonts w:ascii="宋体" w:hAnsi="宋体" w:cs="宋体"/>
      <w:sz w:val="21"/>
    </w:rPr>
  </w:style>
  <w:style w:type="paragraph" w:styleId="2491" w:customStyle="1">
    <w:name w:val="正文宋体 首缩:  0.88 厘米 1.2"/>
    <w:basedOn w:val="942"/>
    <w:link w:val="2490"/>
    <w:uiPriority w:val="0"/>
    <w:qFormat/>
    <w:pPr>
      <w:ind w:firstLine="499"/>
      <w:spacing w:line="288" w:lineRule="auto"/>
    </w:pPr>
    <w:rPr>
      <w:rFonts w:ascii="宋体" w:hAnsi="宋体" w:cs="宋体"/>
    </w:rPr>
  </w:style>
  <w:style w:type="character" w:styleId="2492" w:customStyle="1">
    <w:name w:val="正文宋体 首缩0.88cm 粗 1.2 Char"/>
    <w:link w:val="2493"/>
    <w:uiPriority w:val="0"/>
    <w:qFormat/>
    <w:rPr>
      <w:rFonts w:ascii="黑体" w:hAnsi="宋体" w:eastAsia="黑体" w:cs="宋体"/>
      <w:b/>
      <w:sz w:val="21"/>
    </w:rPr>
  </w:style>
  <w:style w:type="paragraph" w:styleId="2493" w:customStyle="1">
    <w:name w:val="正文宋体 首缩0.88cm 粗 1.2"/>
    <w:basedOn w:val="2491"/>
    <w:link w:val="2492"/>
    <w:uiPriority w:val="0"/>
    <w:qFormat/>
    <w:pPr>
      <w:ind w:firstLine="420"/>
    </w:pPr>
    <w:rPr>
      <w:rFonts w:ascii="黑体" w:eastAsia="黑体"/>
      <w:b/>
    </w:rPr>
  </w:style>
  <w:style w:type="character" w:styleId="2494" w:customStyle="1">
    <w:name w:val="font5 Char"/>
    <w:link w:val="1266"/>
    <w:uiPriority w:val="0"/>
    <w:qFormat/>
    <w:rPr>
      <w:rFonts w:ascii="宋体" w:hAnsi="宋体" w:cs="宋体"/>
      <w:sz w:val="18"/>
      <w:szCs w:val="18"/>
    </w:rPr>
  </w:style>
  <w:style w:type="paragraph" w:styleId="2495" w:customStyle="1">
    <w:name w:val="样式 首行缩进:  2 字符2"/>
    <w:basedOn w:val="942"/>
    <w:uiPriority w:val="99"/>
    <w:qFormat/>
    <w:pPr>
      <w:ind w:firstLine="200"/>
      <w:spacing w:line="360" w:lineRule="auto"/>
    </w:pPr>
    <w:rPr>
      <w:rFonts w:cs="宋体"/>
      <w:sz w:val="28"/>
    </w:rPr>
  </w:style>
  <w:style w:type="paragraph" w:styleId="2496" w:customStyle="1">
    <w:name w:val="正文(其它)"/>
    <w:basedOn w:val="942"/>
    <w:uiPriority w:val="99"/>
    <w:qFormat/>
    <w:pPr>
      <w:jc w:val="center"/>
      <w:spacing w:line="312" w:lineRule="auto"/>
    </w:pPr>
    <w:rPr>
      <w:rFonts w:ascii="黑体" w:eastAsia="黑体"/>
      <w:sz w:val="32"/>
      <w:szCs w:val="32"/>
    </w:rPr>
  </w:style>
  <w:style w:type="paragraph" w:styleId="2497" w:customStyle="1">
    <w:name w:val="Char1 Char Char Char Char Char Char Char Char Char Char Char Char Char Char Char"/>
    <w:basedOn w:val="942"/>
    <w:uiPriority w:val="99"/>
    <w:qFormat/>
    <w:pPr>
      <w:ind w:firstLine="200"/>
      <w:jc w:val="left"/>
      <w:spacing w:line="180" w:lineRule="auto"/>
    </w:pPr>
    <w:rPr>
      <w:rFonts w:ascii="宋体" w:hAnsi="宋体" w:eastAsia="仿宋_GB2312"/>
      <w:sz w:val="24"/>
    </w:rPr>
  </w:style>
  <w:style w:type="paragraph" w:styleId="2498" w:customStyle="1">
    <w:name w:val="_Style 10"/>
    <w:basedOn w:val="942"/>
    <w:uiPriority w:val="99"/>
    <w:qFormat/>
    <w:rPr>
      <w:rFonts w:ascii="Tahoma" w:hAnsi="Tahoma"/>
      <w:sz w:val="24"/>
    </w:rPr>
  </w:style>
  <w:style w:type="paragraph" w:styleId="2499" w:customStyle="1">
    <w:name w:val="样式 样式 二级标题 + 段前: 0.2 行 段后: 0.2 行 行距: 2 倍行距 + 段前: 0.2 行 段后: 0.2 行"/>
    <w:basedOn w:val="942"/>
    <w:uiPriority w:val="99"/>
    <w:qFormat/>
    <w:pPr>
      <w:keepLines/>
      <w:keepNext/>
      <w:spacing w:line="480" w:lineRule="auto"/>
      <w:outlineLvl w:val="1"/>
    </w:pPr>
    <w:rPr>
      <w:rFonts w:cs="宋体"/>
      <w:b/>
      <w:bCs/>
      <w:sz w:val="24"/>
    </w:rPr>
  </w:style>
  <w:style w:type="character" w:styleId="2500" w:customStyle="1">
    <w:name w:val="标题2 Char"/>
    <w:link w:val="2184"/>
    <w:uiPriority w:val="0"/>
    <w:qFormat/>
    <w:rPr>
      <w:rFonts w:ascii="黑体" w:hAnsi="Arial" w:eastAsia="黑体"/>
      <w:sz w:val="30"/>
      <w:szCs w:val="30"/>
    </w:rPr>
  </w:style>
  <w:style w:type="character" w:styleId="2501" w:customStyle="1">
    <w:name w:val="样式 正文 + Char Char"/>
    <w:link w:val="2502"/>
    <w:uiPriority w:val="0"/>
    <w:qFormat/>
    <w:rPr>
      <w:bCs/>
      <w:sz w:val="21"/>
      <w:szCs w:val="21"/>
    </w:rPr>
  </w:style>
  <w:style w:type="paragraph" w:styleId="2502" w:customStyle="1">
    <w:name w:val="样式 正文 +"/>
    <w:basedOn w:val="942"/>
    <w:link w:val="2501"/>
    <w:uiPriority w:val="0"/>
    <w:qFormat/>
    <w:pPr>
      <w:ind w:left="14" w:right="100" w:hanging="14"/>
      <w:spacing w:line="360" w:lineRule="auto"/>
    </w:pPr>
    <w:rPr>
      <w:bCs/>
      <w:szCs w:val="21"/>
    </w:rPr>
  </w:style>
  <w:style w:type="character" w:styleId="2503" w:customStyle="1">
    <w:name w:val="样式 标题2 + Char"/>
    <w:link w:val="2504"/>
    <w:uiPriority w:val="0"/>
    <w:semiHidden/>
    <w:qFormat/>
    <w:rPr>
      <w:sz w:val="21"/>
      <w:szCs w:val="21"/>
    </w:rPr>
  </w:style>
  <w:style w:type="paragraph" w:styleId="2504" w:customStyle="1">
    <w:name w:val="样式 标题2 +"/>
    <w:basedOn w:val="942"/>
    <w:link w:val="2503"/>
    <w:uiPriority w:val="0"/>
    <w:semiHidden/>
    <w:qFormat/>
    <w:pPr>
      <w:ind w:firstLine="454"/>
      <w:spacing w:line="360" w:lineRule="auto"/>
    </w:pPr>
    <w:rPr>
      <w:szCs w:val="21"/>
    </w:rPr>
  </w:style>
  <w:style w:type="character" w:styleId="2505" w:customStyle="1">
    <w:name w:val="样式 标题 2标题 2 一级标题节标题 1.1H2标题 2 Char Char节标题 1.1 Char Char Ch... Char"/>
    <w:link w:val="2506"/>
    <w:uiPriority w:val="0"/>
    <w:qFormat/>
    <w:rPr>
      <w:rFonts w:ascii="黑体" w:hAnsi="黑体" w:eastAsia="黑体"/>
      <w:sz w:val="24"/>
      <w:szCs w:val="32"/>
      <w:shd w:val="clear" w:color="auto" w:fill="ff6600"/>
    </w:rPr>
  </w:style>
  <w:style w:type="paragraph" w:styleId="2506" w:customStyle="1">
    <w:name w:val="样式 标题 2标题 2 一级标题节标题 1.1H2标题 2 Char Char节标题 1.1 Char Char Ch..."/>
    <w:basedOn w:val="944"/>
    <w:link w:val="2505"/>
    <w:uiPriority w:val="0"/>
    <w:qFormat/>
    <w:pPr>
      <w:spacing w:before="0" w:after="0" w:line="312" w:lineRule="auto"/>
      <w:shd w:val="clear" w:color="auto" w:fill="ff6600"/>
    </w:pPr>
    <w:rPr>
      <w:rFonts w:ascii="黑体" w:hAnsi="黑体" w:eastAsia="黑体"/>
      <w:b w:val="0"/>
      <w:bCs w:val="0"/>
      <w:sz w:val="24"/>
      <w:lang w:val="en-US"/>
    </w:rPr>
  </w:style>
  <w:style w:type="paragraph" w:styleId="2507" w:customStyle="1">
    <w:name w:val="标题 12"/>
    <w:basedOn w:val="942"/>
    <w:next w:val="942"/>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508" w:customStyle="1">
    <w:name w:val="使用正文 Char"/>
    <w:link w:val="2509"/>
    <w:uiPriority w:val="0"/>
    <w:qFormat/>
    <w:rPr>
      <w:sz w:val="24"/>
      <w:szCs w:val="24"/>
    </w:rPr>
  </w:style>
  <w:style w:type="paragraph" w:styleId="2509" w:customStyle="1">
    <w:name w:val="使用正文"/>
    <w:basedOn w:val="942"/>
    <w:link w:val="2508"/>
    <w:uiPriority w:val="0"/>
    <w:qFormat/>
    <w:pPr>
      <w:ind w:firstLine="200"/>
      <w:spacing w:line="360" w:lineRule="auto"/>
    </w:pPr>
    <w:rPr>
      <w:sz w:val="24"/>
      <w:szCs w:val="24"/>
    </w:rPr>
  </w:style>
  <w:style w:type="character" w:styleId="2510" w:customStyle="1">
    <w:name w:val="三级标题 Char Char"/>
    <w:link w:val="2511"/>
    <w:uiPriority w:val="0"/>
    <w:qFormat/>
    <w:rPr>
      <w:rFonts w:ascii="Arial" w:hAnsi="Arial" w:cs="Arial"/>
      <w:b/>
      <w:bCs/>
      <w:sz w:val="24"/>
      <w:szCs w:val="21"/>
    </w:rPr>
  </w:style>
  <w:style w:type="paragraph" w:styleId="2511" w:customStyle="1">
    <w:name w:val="三级标题"/>
    <w:basedOn w:val="942"/>
    <w:link w:val="2510"/>
    <w:uiPriority w:val="0"/>
    <w:qFormat/>
    <w:pPr>
      <w:spacing w:line="500" w:lineRule="exact"/>
      <w:outlineLvl w:val="2"/>
    </w:pPr>
    <w:rPr>
      <w:rFonts w:ascii="Arial" w:hAnsi="Arial" w:cs="Arial"/>
      <w:b/>
      <w:bCs/>
      <w:sz w:val="24"/>
      <w:szCs w:val="21"/>
    </w:rPr>
  </w:style>
  <w:style w:type="character" w:styleId="2512" w:customStyle="1">
    <w:name w:val="一级标题 Char Char"/>
    <w:link w:val="2513"/>
    <w:uiPriority w:val="0"/>
    <w:qFormat/>
    <w:rPr>
      <w:rFonts w:ascii="Arial" w:hAnsi="Arial" w:eastAsia="黑体" w:cs="Arial"/>
      <w:b/>
      <w:bCs/>
      <w:sz w:val="32"/>
    </w:rPr>
  </w:style>
  <w:style w:type="paragraph" w:styleId="2513" w:customStyle="1">
    <w:name w:val="一级标题"/>
    <w:basedOn w:val="942"/>
    <w:next w:val="942"/>
    <w:link w:val="2512"/>
    <w:uiPriority w:val="0"/>
    <w:qFormat/>
    <w:pPr>
      <w:jc w:val="center"/>
      <w:spacing w:before="300" w:line="360" w:lineRule="auto"/>
      <w:outlineLvl w:val="0"/>
    </w:pPr>
    <w:rPr>
      <w:rFonts w:ascii="Arial" w:hAnsi="Arial" w:eastAsia="黑体" w:cs="Arial"/>
      <w:b/>
      <w:bCs/>
      <w:sz w:val="32"/>
    </w:rPr>
  </w:style>
  <w:style w:type="paragraph" w:styleId="2514" w:customStyle="1">
    <w:name w:val="正文文本2"/>
    <w:basedOn w:val="942"/>
    <w:uiPriority w:val="99"/>
    <w:qFormat/>
    <w:pPr>
      <w:spacing w:after="120"/>
    </w:pPr>
    <w:rPr>
      <w:rFonts w:ascii="Calibri" w:hAnsi="Calibri"/>
      <w:szCs w:val="24"/>
      <w:lang w:val="zh-CN"/>
    </w:rPr>
  </w:style>
  <w:style w:type="character" w:styleId="2515" w:customStyle="1">
    <w:name w:val="二级标题 Char Char"/>
    <w:link w:val="2516"/>
    <w:uiPriority w:val="0"/>
    <w:qFormat/>
    <w:rPr>
      <w:b/>
      <w:sz w:val="28"/>
      <w:szCs w:val="32"/>
    </w:rPr>
  </w:style>
  <w:style w:type="paragraph" w:styleId="2516" w:customStyle="1">
    <w:name w:val="二级标题"/>
    <w:basedOn w:val="944"/>
    <w:link w:val="2515"/>
    <w:uiPriority w:val="0"/>
    <w:qFormat/>
    <w:pPr>
      <w:jc w:val="both"/>
      <w:spacing w:before="0" w:after="0" w:line="500" w:lineRule="exact"/>
    </w:pPr>
    <w:rPr>
      <w:rFonts w:ascii="Times New Roman" w:hAnsi="Times New Roman"/>
      <w:bCs w:val="0"/>
      <w:lang w:val="en-US"/>
    </w:rPr>
  </w:style>
  <w:style w:type="character" w:styleId="2517" w:customStyle="1">
    <w:name w:val="四级标题 Char"/>
    <w:link w:val="2518"/>
    <w:uiPriority w:val="0"/>
    <w:qFormat/>
    <w:rPr>
      <w:rFonts w:ascii="Arial" w:hAnsi="Arial" w:cs="Arial"/>
      <w:b/>
      <w:sz w:val="24"/>
      <w:szCs w:val="24"/>
    </w:rPr>
  </w:style>
  <w:style w:type="paragraph" w:styleId="2518" w:customStyle="1">
    <w:name w:val="四级标题"/>
    <w:basedOn w:val="964"/>
    <w:link w:val="2517"/>
    <w:uiPriority w:val="0"/>
    <w:qFormat/>
    <w:pPr>
      <w:ind w:firstLine="0"/>
      <w:jc w:val="both"/>
      <w:spacing w:line="500" w:lineRule="exact"/>
      <w:outlineLvl w:val="3"/>
    </w:pPr>
    <w:rPr>
      <w:rFonts w:ascii="Arial" w:hAnsi="Arial" w:eastAsia="宋体" w:cs="Arial"/>
      <w:b/>
      <w:szCs w:val="24"/>
      <w:lang w:val="en-US"/>
    </w:rPr>
  </w:style>
  <w:style w:type="paragraph" w:styleId="2519" w:customStyle="1">
    <w:name w:val="XW标题2"/>
    <w:basedOn w:val="942"/>
    <w:next w:val="942"/>
    <w:uiPriority w:val="99"/>
    <w:qFormat/>
    <w:pPr>
      <w:ind w:left="-4"/>
      <w:jc w:val="left"/>
      <w:spacing w:before="300" w:line="360" w:lineRule="auto"/>
      <w:outlineLvl w:val="1"/>
    </w:pPr>
    <w:rPr>
      <w:rFonts w:ascii="Arial" w:hAnsi="Arial" w:eastAsia="黑体"/>
      <w:b/>
      <w:bCs/>
      <w:sz w:val="32"/>
      <w:u w:val="single"/>
    </w:rPr>
  </w:style>
  <w:style w:type="paragraph" w:styleId="2520" w:customStyle="1">
    <w:name w:val="章"/>
    <w:basedOn w:val="942"/>
    <w:uiPriority w:val="99"/>
    <w:qFormat/>
    <w:pPr>
      <w:jc w:val="center"/>
      <w:spacing w:before="120" w:after="120" w:line="360" w:lineRule="auto"/>
    </w:pPr>
    <w:rPr>
      <w:rFonts w:ascii="黑体" w:eastAsia="黑体"/>
      <w:sz w:val="32"/>
    </w:rPr>
  </w:style>
  <w:style w:type="paragraph" w:styleId="2521" w:customStyle="1">
    <w:name w:val="标题 22"/>
    <w:basedOn w:val="942"/>
    <w:next w:val="942"/>
    <w:uiPriority w:val="99"/>
    <w:qFormat/>
    <w:pPr>
      <w:jc w:val="left"/>
      <w:keepLines/>
      <w:keepNext/>
      <w:spacing w:line="312" w:lineRule="auto"/>
      <w:outlineLvl w:val="1"/>
    </w:pPr>
    <w:rPr>
      <w:rFonts w:eastAsia="黑体"/>
      <w:sz w:val="28"/>
      <w:szCs w:val="32"/>
    </w:rPr>
  </w:style>
  <w:style w:type="paragraph" w:styleId="2522" w:customStyle="1">
    <w:name w:val="Char Char Char Char Char Char Char Char Char Char Char Char Char Char Char"/>
    <w:basedOn w:val="944"/>
    <w:next w:val="942"/>
    <w:uiPriority w:val="99"/>
    <w:qFormat/>
    <w:pPr>
      <w:spacing w:before="0" w:after="0" w:line="240" w:lineRule="auto"/>
    </w:pPr>
    <w:rPr>
      <w:rFonts w:eastAsia="黑体"/>
      <w:bCs w:val="0"/>
      <w:sz w:val="24"/>
      <w:szCs w:val="20"/>
      <w:lang w:val="en-US"/>
    </w:rPr>
  </w:style>
  <w:style w:type="paragraph" w:styleId="2523" w:customStyle="1">
    <w:name w:val="附录段落"/>
    <w:basedOn w:val="994"/>
    <w:uiPriority w:val="99"/>
    <w:qFormat/>
    <w:pPr>
      <w:ind w:left="0" w:firstLine="425"/>
      <w:jc w:val="both"/>
      <w:spacing w:after="0" w:line="400" w:lineRule="exact"/>
      <w:widowControl w:val="off"/>
    </w:pPr>
    <w:rPr>
      <w:rFonts w:ascii="Calibri" w:hAnsi="Calibri"/>
      <w:sz w:val="21"/>
      <w:szCs w:val="20"/>
    </w:rPr>
  </w:style>
  <w:style w:type="paragraph" w:styleId="2524" w:customStyle="1">
    <w:name w:val="条"/>
    <w:basedOn w:val="942"/>
    <w:uiPriority w:val="99"/>
    <w:qFormat/>
    <w:pPr>
      <w:spacing w:before="60" w:after="60" w:line="360" w:lineRule="auto"/>
    </w:pPr>
    <w:rPr>
      <w:rFonts w:ascii="黑体" w:eastAsia="黑体"/>
      <w:sz w:val="24"/>
    </w:rPr>
  </w:style>
  <w:style w:type="paragraph" w:styleId="2525" w:customStyle="1">
    <w:name w:val="正文文本缩进 31"/>
    <w:basedOn w:val="942"/>
    <w:uiPriority w:val="99"/>
    <w:qFormat/>
    <w:pPr>
      <w:ind w:firstLine="626"/>
      <w:spacing w:line="520" w:lineRule="exact"/>
    </w:pPr>
    <w:rPr>
      <w:sz w:val="28"/>
    </w:rPr>
  </w:style>
  <w:style w:type="paragraph" w:styleId="2526" w:customStyle="1">
    <w:name w:val="_Style 66"/>
    <w:next w:val="942"/>
    <w:uiPriority w:val="99"/>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2527" w:customStyle="1">
    <w:name w:val="日期3"/>
    <w:basedOn w:val="942"/>
    <w:next w:val="942"/>
    <w:uiPriority w:val="99"/>
    <w:qFormat/>
    <w:rPr>
      <w:rFonts w:ascii="宋体"/>
      <w:sz w:val="30"/>
    </w:rPr>
  </w:style>
  <w:style w:type="paragraph" w:styleId="2528" w:customStyle="1">
    <w:name w:val="默认段落字体 Para Char Char Char"/>
    <w:basedOn w:val="942"/>
    <w:uiPriority w:val="99"/>
    <w:qFormat/>
    <w:rPr>
      <w:szCs w:val="24"/>
    </w:rPr>
  </w:style>
  <w:style w:type="paragraph" w:styleId="2529" w:customStyle="1">
    <w:name w:val="A."/>
    <w:basedOn w:val="942"/>
    <w:uiPriority w:val="99"/>
    <w:qFormat/>
    <w:pPr>
      <w:spacing w:line="240" w:lineRule="atLeast"/>
      <w:widowControl/>
    </w:pPr>
    <w:rPr>
      <w:sz w:val="24"/>
      <w:szCs w:val="24"/>
    </w:rPr>
  </w:style>
  <w:style w:type="paragraph" w:styleId="2530" w:customStyle="1">
    <w:name w:val="页眉1"/>
    <w:basedOn w:val="942"/>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531" w:customStyle="1">
    <w:name w:val="Char Char Char Char Char Char1 Char1"/>
    <w:basedOn w:val="942"/>
    <w:uiPriority w:val="99"/>
    <w:qFormat/>
    <w:rPr>
      <w:sz w:val="20"/>
    </w:rPr>
  </w:style>
  <w:style w:type="paragraph" w:styleId="2532" w:customStyle="1">
    <w:name w:val="节"/>
    <w:basedOn w:val="942"/>
    <w:uiPriority w:val="99"/>
    <w:qFormat/>
    <w:pPr>
      <w:spacing w:before="110" w:line="360" w:lineRule="auto"/>
    </w:pPr>
    <w:rPr>
      <w:rFonts w:ascii="黑体" w:eastAsia="黑体"/>
      <w:sz w:val="28"/>
    </w:rPr>
  </w:style>
  <w:style w:type="paragraph" w:styleId="2533" w:customStyle="1">
    <w:name w:val="一"/>
    <w:basedOn w:val="942"/>
    <w:uiPriority w:val="99"/>
    <w:qFormat/>
    <w:pPr>
      <w:ind w:firstLine="425"/>
      <w:jc w:val="center"/>
      <w:spacing w:before="360" w:after="180" w:line="440" w:lineRule="exact"/>
    </w:pPr>
    <w:rPr>
      <w:rFonts w:ascii="黑体" w:hAnsi="Courier New" w:eastAsia="黑体"/>
      <w:sz w:val="30"/>
    </w:rPr>
  </w:style>
  <w:style w:type="paragraph" w:styleId="2534" w:customStyle="1">
    <w:name w:val="样式 左侧:  0.74 厘米"/>
    <w:basedOn w:val="942"/>
    <w:uiPriority w:val="99"/>
    <w:qFormat/>
    <w:pPr>
      <w:ind w:left="420"/>
      <w:jc w:val="left"/>
      <w:spacing w:line="312" w:lineRule="auto"/>
    </w:pPr>
    <w:rPr>
      <w:rFonts w:cs="宋体"/>
    </w:rPr>
  </w:style>
  <w:style w:type="paragraph" w:styleId="2535" w:customStyle="1">
    <w:name w:val="章2"/>
    <w:basedOn w:val="944"/>
    <w:next w:val="942"/>
    <w:uiPriority w:val="99"/>
    <w:qFormat/>
    <w:pPr>
      <w:spacing w:before="120" w:after="120" w:line="240" w:lineRule="auto"/>
      <w:widowControl/>
    </w:pPr>
    <w:rPr>
      <w:rFonts w:eastAsia="黑体"/>
      <w:bCs w:val="0"/>
      <w:sz w:val="24"/>
      <w:szCs w:val="20"/>
      <w:lang w:val="en-US"/>
    </w:rPr>
  </w:style>
  <w:style w:type="paragraph" w:styleId="2536" w:customStyle="1">
    <w:name w:val="Char1 Char Char Char Char Char Char"/>
    <w:basedOn w:val="944"/>
    <w:next w:val="942"/>
    <w:uiPriority w:val="99"/>
    <w:qFormat/>
    <w:pPr>
      <w:spacing w:before="0" w:after="0" w:line="240" w:lineRule="auto"/>
    </w:pPr>
    <w:rPr>
      <w:rFonts w:eastAsia="黑体"/>
      <w:bCs w:val="0"/>
      <w:sz w:val="24"/>
      <w:szCs w:val="20"/>
      <w:lang w:val="en-US"/>
    </w:rPr>
  </w:style>
  <w:style w:type="paragraph" w:styleId="2537" w:customStyle="1">
    <w:name w:val="正文文本缩进 23"/>
    <w:basedOn w:val="942"/>
    <w:uiPriority w:val="99"/>
    <w:qFormat/>
    <w:pPr>
      <w:ind w:firstLine="855"/>
      <w:spacing w:line="360" w:lineRule="atLeast"/>
    </w:pPr>
    <w:rPr>
      <w:rFonts w:ascii="宋体"/>
      <w:sz w:val="28"/>
    </w:rPr>
  </w:style>
  <w:style w:type="paragraph" w:styleId="2538" w:customStyle="1">
    <w:name w:val="Char Char3 Char Char"/>
    <w:basedOn w:val="942"/>
    <w:uiPriority w:val="99"/>
    <w:qFormat/>
    <w:pPr>
      <w:ind w:firstLine="560"/>
      <w:spacing w:before="50" w:after="50" w:line="360" w:lineRule="auto"/>
    </w:pPr>
    <w:rPr>
      <w:rFonts w:eastAsia="仿宋_GB2312"/>
      <w:color w:val="000000"/>
      <w:sz w:val="24"/>
      <w:szCs w:val="24"/>
    </w:rPr>
  </w:style>
  <w:style w:type="paragraph" w:styleId="2539" w:customStyle="1">
    <w:name w:val="正文不缩进"/>
    <w:basedOn w:val="942"/>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540" w:customStyle="1">
    <w:name w:val="标题4(cht）"/>
    <w:basedOn w:val="942"/>
    <w:uiPriority w:val="99"/>
    <w:qFormat/>
    <w:pPr>
      <w:jc w:val="left"/>
      <w:spacing w:line="360" w:lineRule="auto"/>
    </w:pPr>
    <w:rPr>
      <w:rFonts w:hAnsi="宋体"/>
      <w:spacing w:val="-2"/>
      <w:sz w:val="24"/>
      <w:szCs w:val="24"/>
    </w:rPr>
  </w:style>
  <w:style w:type="paragraph" w:styleId="2541" w:customStyle="1">
    <w:name w:val="样式 样式 样式 标题 3 + (西文) Times New Roman (中文) 宋体 左 + (中文) 宋体 五号 非加粗 ..."/>
    <w:basedOn w:val="942"/>
    <w:uiPriority w:val="99"/>
    <w:qFormat/>
    <w:pPr>
      <w:keepLines/>
      <w:keepNext/>
      <w:spacing w:line="360" w:lineRule="auto"/>
      <w:outlineLvl w:val="2"/>
    </w:pPr>
    <w:rPr>
      <w:rFonts w:eastAsia="楷体_GB2312" w:cs="宋体"/>
      <w:b/>
      <w:bCs/>
      <w:sz w:val="24"/>
      <w:szCs w:val="24"/>
    </w:rPr>
  </w:style>
  <w:style w:type="paragraph" w:styleId="2542" w:customStyle="1">
    <w:name w:val="样式 居中 行距: 固定值 22 磅3"/>
    <w:basedOn w:val="942"/>
    <w:uiPriority w:val="99"/>
    <w:qFormat/>
    <w:pPr>
      <w:jc w:val="center"/>
      <w:spacing w:line="440" w:lineRule="exact"/>
    </w:pPr>
    <w:rPr>
      <w:rFonts w:cs="宋体"/>
    </w:rPr>
  </w:style>
  <w:style w:type="paragraph" w:styleId="2543" w:customStyle="1">
    <w:name w:val="插图"/>
    <w:basedOn w:val="942"/>
    <w:next w:val="1652"/>
    <w:uiPriority w:val="99"/>
    <w:qFormat/>
    <w:pPr>
      <w:ind w:firstLine="200"/>
      <w:jc w:val="center"/>
      <w:spacing w:line="360" w:lineRule="auto"/>
      <w:widowControl/>
      <w:tabs>
        <w:tab w:val="left" w:pos="432" w:leader="none"/>
      </w:tabs>
    </w:pPr>
    <w:rPr>
      <w:rFonts w:ascii="宋体" w:hAnsi="宋体"/>
      <w:bCs/>
      <w:sz w:val="24"/>
      <w:szCs w:val="24"/>
    </w:rPr>
  </w:style>
  <w:style w:type="paragraph" w:styleId="2544" w:customStyle="1">
    <w:name w:val="样式 样式 样式 标题 2 + (西文) Times New Roman (中文) 宋体 左 + (中文) 宋体 五号 两端对齐..."/>
    <w:basedOn w:val="942"/>
    <w:uiPriority w:val="99"/>
    <w:qFormat/>
    <w:pPr>
      <w:jc w:val="left"/>
      <w:keepLines/>
      <w:keepNext/>
      <w:spacing w:line="360" w:lineRule="auto"/>
      <w:outlineLvl w:val="1"/>
    </w:pPr>
    <w:rPr>
      <w:rFonts w:ascii="黑体" w:eastAsia="黑体" w:cs="宋体"/>
      <w:sz w:val="28"/>
      <w:szCs w:val="28"/>
    </w:rPr>
  </w:style>
  <w:style w:type="paragraph" w:styleId="2545" w:customStyle="1">
    <w:name w:val="XW标题1"/>
    <w:basedOn w:val="942"/>
    <w:next w:val="942"/>
    <w:uiPriority w:val="99"/>
    <w:qFormat/>
    <w:pPr>
      <w:jc w:val="center"/>
      <w:spacing w:before="300" w:line="360" w:lineRule="auto"/>
      <w:outlineLvl w:val="1"/>
    </w:pPr>
    <w:rPr>
      <w:rFonts w:ascii="Arial" w:hAnsi="Arial" w:eastAsia="黑体"/>
      <w:b/>
      <w:bCs/>
      <w:sz w:val="44"/>
    </w:rPr>
  </w:style>
  <w:style w:type="paragraph" w:styleId="2546" w:customStyle="1">
    <w:name w:val="Char Char Char1 Char Char Char Char Char Char Char Char Char1 Char Char Char Char Char Char Char Char Char Char Char Char Char"/>
    <w:basedOn w:val="942"/>
    <w:uiPriority w:val="99"/>
    <w:qFormat/>
    <w:pPr>
      <w:ind w:firstLine="200"/>
      <w:spacing w:line="360" w:lineRule="auto"/>
    </w:pPr>
    <w:rPr>
      <w:rFonts w:eastAsia="仿宋_GB2312" w:cs="宋体"/>
      <w:sz w:val="24"/>
      <w:szCs w:val="24"/>
    </w:rPr>
  </w:style>
  <w:style w:type="paragraph" w:styleId="2547" w:customStyle="1">
    <w:name w:val="Char Char Char2 Char"/>
    <w:basedOn w:val="942"/>
    <w:uiPriority w:val="99"/>
    <w:qFormat/>
    <w:pPr>
      <w:ind w:left="570" w:hanging="570"/>
      <w:tabs>
        <w:tab w:val="left" w:pos="570" w:leader="none"/>
      </w:tabs>
    </w:pPr>
    <w:rPr>
      <w:szCs w:val="24"/>
    </w:rPr>
  </w:style>
  <w:style w:type="paragraph" w:styleId="2548" w:customStyle="1">
    <w:name w:val="Char Char1 Char Char"/>
    <w:basedOn w:val="942"/>
    <w:uiPriority w:val="99"/>
    <w:qFormat/>
    <w:rPr>
      <w:sz w:val="20"/>
    </w:rPr>
  </w:style>
  <w:style w:type="paragraph" w:styleId="2549" w:customStyle="1">
    <w:name w:val="6'"/>
    <w:basedOn w:val="942"/>
    <w:uiPriority w:val="99"/>
    <w:qFormat/>
    <w:pPr>
      <w:jc w:val="center"/>
      <w:spacing w:line="320" w:lineRule="exact"/>
    </w:pPr>
    <w:rPr>
      <w:spacing w:val="20"/>
    </w:rPr>
  </w:style>
  <w:style w:type="paragraph" w:styleId="2550" w:customStyle="1">
    <w:name w:val="表格内容"/>
    <w:basedOn w:val="942"/>
    <w:next w:val="942"/>
    <w:uiPriority w:val="99"/>
    <w:qFormat/>
    <w:pPr>
      <w:keepLines/>
      <w:keepNext/>
      <w:spacing w:line="200" w:lineRule="exact"/>
      <w:widowControl/>
    </w:pPr>
    <w:rPr>
      <w:sz w:val="18"/>
      <w:szCs w:val="18"/>
    </w:rPr>
  </w:style>
  <w:style w:type="paragraph" w:styleId="2551" w:customStyle="1">
    <w:name w:val="样式 加粗 行距: 固定值 20 磅"/>
    <w:basedOn w:val="942"/>
    <w:uiPriority w:val="99"/>
    <w:qFormat/>
    <w:pPr>
      <w:ind w:firstLine="200"/>
      <w:spacing w:line="400" w:lineRule="exact"/>
      <w:outlineLvl w:val="3"/>
    </w:pPr>
    <w:rPr>
      <w:rFonts w:cs="宋体"/>
      <w:b/>
      <w:bCs/>
    </w:rPr>
  </w:style>
  <w:style w:type="paragraph" w:styleId="2552" w:customStyle="1">
    <w:name w:val="样式 居中 行距: 固定值 22 磅1"/>
    <w:basedOn w:val="942"/>
    <w:uiPriority w:val="99"/>
    <w:qFormat/>
    <w:pPr>
      <w:jc w:val="center"/>
      <w:spacing w:line="440" w:lineRule="exact"/>
    </w:pPr>
    <w:rPr>
      <w:rFonts w:cs="宋体"/>
    </w:rPr>
  </w:style>
  <w:style w:type="paragraph" w:styleId="2553" w:customStyle="1">
    <w:name w:val="标题 32"/>
    <w:basedOn w:val="942"/>
    <w:next w:val="942"/>
    <w:uiPriority w:val="99"/>
    <w:qFormat/>
    <w:pPr>
      <w:keepLines/>
      <w:keepNext/>
      <w:spacing w:line="312" w:lineRule="auto"/>
      <w:outlineLvl w:val="2"/>
    </w:pPr>
    <w:rPr>
      <w:rFonts w:eastAsia="黑体"/>
      <w:bCs/>
      <w:sz w:val="24"/>
      <w:szCs w:val="24"/>
    </w:rPr>
  </w:style>
  <w:style w:type="paragraph" w:styleId="2554" w:customStyle="1">
    <w:name w:val="样式 三级标题 + 段前: 0.2 行 段后: 0.2 行"/>
    <w:basedOn w:val="942"/>
    <w:uiPriority w:val="99"/>
    <w:qFormat/>
    <w:pPr>
      <w:spacing w:line="360" w:lineRule="auto"/>
      <w:outlineLvl w:val="2"/>
    </w:pPr>
    <w:rPr>
      <w:rFonts w:ascii="Arial" w:hAnsi="Arial" w:cs="宋体"/>
      <w:b/>
      <w:bCs/>
    </w:rPr>
  </w:style>
  <w:style w:type="paragraph" w:styleId="2555" w:customStyle="1">
    <w:name w:val="TOC 标题2"/>
    <w:basedOn w:val="943"/>
    <w:next w:val="942"/>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556" w:customStyle="1">
    <w:name w:val="表1-3"/>
    <w:basedOn w:val="942"/>
    <w:uiPriority w:val="99"/>
    <w:qFormat/>
    <w:pPr>
      <w:jc w:val="center"/>
      <w:spacing w:line="240" w:lineRule="exact"/>
    </w:pPr>
    <w:rPr>
      <w:rFonts w:ascii="宋体" w:hAnsi="宋体"/>
      <w:bCs/>
      <w:szCs w:val="28"/>
    </w:rPr>
  </w:style>
  <w:style w:type="paragraph" w:styleId="2557" w:customStyle="1">
    <w:name w:val="样式 标题 2 + 首行缩进:  0.85 厘米"/>
    <w:basedOn w:val="944"/>
    <w:uiPriority w:val="99"/>
    <w:qFormat/>
    <w:pPr>
      <w:jc w:val="both"/>
      <w:tabs>
        <w:tab w:val="left" w:pos="432" w:leader="none"/>
      </w:tabs>
    </w:pPr>
    <w:rPr>
      <w:rFonts w:cs="宋体"/>
      <w:sz w:val="24"/>
      <w:szCs w:val="20"/>
      <w:lang w:val="en-US"/>
    </w:rPr>
  </w:style>
  <w:style w:type="paragraph" w:styleId="2558" w:customStyle="1">
    <w:name w:val="默认段落字体 Para Char Char Char Char Char Char Char Char Char Char"/>
    <w:basedOn w:val="942"/>
    <w:uiPriority w:val="99"/>
    <w:qFormat/>
    <w:pPr>
      <w:ind w:firstLine="200"/>
      <w:spacing w:line="360" w:lineRule="auto"/>
    </w:pPr>
  </w:style>
  <w:style w:type="paragraph" w:styleId="2559" w:customStyle="1">
    <w:name w:val="正文文本缩进 311"/>
    <w:basedOn w:val="942"/>
    <w:uiPriority w:val="99"/>
    <w:qFormat/>
    <w:pPr>
      <w:ind w:firstLine="626"/>
      <w:spacing w:line="520" w:lineRule="exact"/>
    </w:pPr>
    <w:rPr>
      <w:sz w:val="28"/>
    </w:rPr>
  </w:style>
  <w:style w:type="paragraph" w:styleId="2560" w:customStyle="1">
    <w:name w:val="页眉11"/>
    <w:basedOn w:val="942"/>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561" w:customStyle="1">
    <w:name w:val="正文 标题 居中 Char"/>
    <w:link w:val="2562"/>
    <w:uiPriority w:val="0"/>
    <w:qFormat/>
    <w:rPr>
      <w:rFonts w:ascii="黑体" w:hAnsi="宋体" w:eastAsia="黑体" w:cs="宋体"/>
      <w:sz w:val="44"/>
    </w:rPr>
  </w:style>
  <w:style w:type="paragraph" w:styleId="2562" w:customStyle="1">
    <w:name w:val="正文 标题 居中"/>
    <w:basedOn w:val="942"/>
    <w:link w:val="2561"/>
    <w:uiPriority w:val="0"/>
    <w:qFormat/>
    <w:pPr>
      <w:jc w:val="center"/>
      <w:spacing w:line="360" w:lineRule="auto"/>
    </w:pPr>
    <w:rPr>
      <w:rFonts w:ascii="黑体" w:hAnsi="宋体" w:eastAsia="黑体" w:cs="宋体"/>
      <w:sz w:val="44"/>
    </w:rPr>
  </w:style>
  <w:style w:type="character" w:styleId="2563" w:customStyle="1">
    <w:name w:val="jj101"/>
    <w:uiPriority w:val="0"/>
    <w:qFormat/>
    <w:rPr>
      <w:sz w:val="20"/>
      <w:szCs w:val="20"/>
      <w:u w:val="none"/>
    </w:rPr>
  </w:style>
  <w:style w:type="character" w:styleId="2564" w:customStyle="1">
    <w:name w:val="页眉 Char Char Char Char"/>
    <w:uiPriority w:val="0"/>
    <w:qFormat/>
    <w:rPr>
      <w:rFonts w:hint="eastAsia" w:ascii="宋体" w:hAnsi="宋体" w:eastAsia="宋体"/>
      <w:sz w:val="18"/>
      <w:szCs w:val="18"/>
      <w:lang w:val="en-US" w:eastAsia="zh-CN" w:bidi="ar-SA"/>
    </w:rPr>
  </w:style>
  <w:style w:type="character" w:styleId="2565" w:customStyle="1">
    <w:name w:val="标题 2 一级标题 Char1"/>
    <w:uiPriority w:val="9"/>
    <w:qFormat/>
    <w:rPr>
      <w:rFonts w:hint="eastAsia" w:ascii="黑体" w:hAnsi="黑体" w:eastAsia="黑体"/>
      <w:sz w:val="28"/>
      <w:szCs w:val="32"/>
      <w:lang w:val="en-US" w:eastAsia="zh-CN" w:bidi="ar-SA"/>
    </w:rPr>
  </w:style>
  <w:style w:type="character" w:styleId="2566" w:customStyle="1">
    <w:name w:val="页眉 Char2"/>
    <w:uiPriority w:val="99"/>
    <w:semiHidden/>
    <w:qFormat/>
    <w:rPr>
      <w:rFonts w:ascii="Tahoma" w:hAnsi="Tahoma" w:eastAsia="宋体" w:cs="Times New Roman"/>
      <w:sz w:val="18"/>
      <w:szCs w:val="18"/>
      <w:lang w:val="en-US" w:eastAsia="zh-CN" w:bidi="ar-SA"/>
    </w:rPr>
  </w:style>
  <w:style w:type="character" w:styleId="2567" w:customStyle="1">
    <w:name w:val="font5 Char Char"/>
    <w:uiPriority w:val="0"/>
    <w:qFormat/>
    <w:rPr>
      <w:rFonts w:hint="eastAsia" w:ascii="宋体" w:hAnsi="宋体" w:eastAsia="宋体" w:cs="宋体"/>
      <w:sz w:val="18"/>
      <w:szCs w:val="18"/>
    </w:rPr>
  </w:style>
  <w:style w:type="character" w:styleId="2568" w:customStyle="1">
    <w:name w:val="正文宋体 首缩0.88cm 粗 1.2 Char Char"/>
    <w:uiPriority w:val="0"/>
    <w:qFormat/>
    <w:rPr>
      <w:rFonts w:hint="eastAsia" w:ascii="黑体" w:hAnsi="宋体" w:eastAsia="宋体" w:cs="宋体"/>
      <w:b/>
      <w:sz w:val="21"/>
      <w:lang w:val="en-US" w:eastAsia="zh-CN" w:bidi="ar-SA"/>
    </w:rPr>
  </w:style>
  <w:style w:type="character" w:styleId="2569" w:customStyle="1">
    <w:name w:val="表头文字 Char Char"/>
    <w:uiPriority w:val="0"/>
    <w:qFormat/>
    <w:rPr>
      <w:rFonts w:hint="eastAsia" w:ascii="宋体" w:hAnsi="宋体" w:eastAsia="宋体" w:cs="宋体"/>
      <w:sz w:val="21"/>
      <w:lang w:val="en-US" w:eastAsia="zh-CN" w:bidi="ar-SA"/>
    </w:rPr>
  </w:style>
  <w:style w:type="character" w:styleId="2570" w:customStyle="1">
    <w:name w:val="表中文字 Char Char"/>
    <w:uiPriority w:val="0"/>
    <w:qFormat/>
    <w:rPr>
      <w:rFonts w:hint="eastAsia" w:ascii="宋体" w:hAnsi="宋体" w:eastAsia="宋体"/>
      <w:bCs/>
      <w:sz w:val="18"/>
      <w:szCs w:val="18"/>
      <w:lang w:val="en-US" w:eastAsia="zh-CN" w:bidi="ar-SA"/>
    </w:rPr>
  </w:style>
  <w:style w:type="character" w:styleId="2571" w:customStyle="1">
    <w:name w:val="样式2 Char Char"/>
    <w:uiPriority w:val="0"/>
    <w:qFormat/>
    <w:rPr>
      <w:rFonts w:hint="eastAsia" w:ascii="宋体" w:hAnsi="宋体" w:eastAsia="黑体"/>
      <w:b/>
      <w:bCs/>
      <w:sz w:val="24"/>
      <w:szCs w:val="32"/>
      <w:lang w:val="en-US" w:eastAsia="zh-CN" w:bidi="ar-SA"/>
    </w:rPr>
  </w:style>
  <w:style w:type="character" w:styleId="2572" w:customStyle="1">
    <w:name w:val="页眉 Char Char Char3"/>
    <w:uiPriority w:val="0"/>
    <w:qFormat/>
    <w:rPr>
      <w:rFonts w:hint="eastAsia" w:ascii="宋体" w:hAnsi="宋体" w:eastAsia="宋体"/>
      <w:sz w:val="18"/>
      <w:szCs w:val="18"/>
      <w:lang w:val="en-US" w:eastAsia="zh-CN" w:bidi="ar-SA"/>
    </w:rPr>
  </w:style>
  <w:style w:type="character" w:styleId="2573" w:customStyle="1">
    <w:name w:val="样式 正文 + Char"/>
    <w:uiPriority w:val="0"/>
    <w:qFormat/>
    <w:rPr>
      <w:rFonts w:hint="eastAsia" w:ascii="宋体" w:hAnsi="宋体" w:eastAsia="宋体"/>
      <w:bCs/>
      <w:sz w:val="21"/>
      <w:szCs w:val="21"/>
      <w:lang w:val="en-US" w:eastAsia="zh-CN" w:bidi="ar-SA"/>
    </w:rPr>
  </w:style>
  <w:style w:type="character" w:styleId="2574" w:customStyle="1">
    <w:name w:val="标题 8 Char Char Char Char Char Char1"/>
    <w:uiPriority w:val="0"/>
    <w:qFormat/>
    <w:rPr>
      <w:rFonts w:hint="eastAsia" w:ascii="宋体" w:hAnsi="宋体" w:eastAsia="宋体"/>
      <w:sz w:val="21"/>
      <w:szCs w:val="21"/>
      <w:lang w:val="en-US" w:eastAsia="zh-CN" w:bidi="ar-SA"/>
    </w:rPr>
  </w:style>
  <w:style w:type="character" w:styleId="2575" w:customStyle="1">
    <w:name w:val="正文文字缩进 2 Char Char2"/>
    <w:uiPriority w:val="0"/>
    <w:qFormat/>
    <w:rPr>
      <w:sz w:val="21"/>
      <w:szCs w:val="21"/>
    </w:rPr>
  </w:style>
  <w:style w:type="character" w:styleId="2576" w:customStyle="1">
    <w:name w:val="正文文字4 Char Char"/>
    <w:uiPriority w:val="0"/>
    <w:qFormat/>
    <w:rPr>
      <w:rFonts w:hint="eastAsia" w:ascii="宋体" w:hAnsi="宋体" w:eastAsia="宋体"/>
      <w:sz w:val="21"/>
      <w:szCs w:val="21"/>
      <w:lang w:bidi="ar-SA"/>
    </w:rPr>
  </w:style>
  <w:style w:type="character" w:styleId="2577" w:customStyle="1">
    <w:name w:val="署名 Char Char Char"/>
    <w:uiPriority w:val="0"/>
    <w:qFormat/>
    <w:rPr>
      <w:rFonts w:hint="eastAsia" w:ascii="宋体" w:hAnsi="宋体" w:eastAsia="宋体"/>
      <w:sz w:val="21"/>
      <w:lang w:val="en-US" w:eastAsia="zh-CN" w:bidi="ar-SA"/>
    </w:rPr>
  </w:style>
  <w:style w:type="character" w:styleId="2578" w:customStyle="1">
    <w:name w:val="正文文本缩进 Char Char"/>
    <w:uiPriority w:val="0"/>
    <w:qFormat/>
    <w:rPr>
      <w:rFonts w:hint="default" w:ascii="Times New Roman" w:hAnsi="Times New Roman" w:cs="Times New Roman"/>
      <w:sz w:val="21"/>
    </w:rPr>
  </w:style>
  <w:style w:type="character" w:styleId="2579" w:customStyle="1">
    <w:name w:val="一级标题 Char"/>
    <w:uiPriority w:val="0"/>
    <w:qFormat/>
    <w:rPr>
      <w:rFonts w:hint="default" w:ascii="Arial" w:hAnsi="Arial" w:eastAsia="黑体" w:cs="Arial"/>
      <w:b/>
      <w:bCs/>
      <w:sz w:val="32"/>
      <w:lang w:val="en-US" w:eastAsia="zh-CN" w:bidi="ar-SA"/>
    </w:rPr>
  </w:style>
  <w:style w:type="character" w:styleId="2580" w:customStyle="1">
    <w:name w:val="bz-content1"/>
    <w:uiPriority w:val="0"/>
    <w:qFormat/>
    <w:rPr>
      <w:sz w:val="20"/>
      <w:u w:val="none"/>
    </w:rPr>
  </w:style>
  <w:style w:type="character" w:styleId="2581" w:customStyle="1">
    <w:name w:val="标题3 Char3"/>
    <w:uiPriority w:val="0"/>
    <w:qFormat/>
    <w:rPr>
      <w:rFonts w:hint="eastAsia" w:ascii="黑体" w:hAnsi="黑体" w:eastAsia="黑体"/>
      <w:bCs/>
      <w:sz w:val="24"/>
      <w:szCs w:val="24"/>
      <w:lang w:val="en-US" w:eastAsia="zh-CN" w:bidi="ar-SA"/>
    </w:rPr>
  </w:style>
  <w:style w:type="character" w:styleId="2582" w:customStyle="1">
    <w:name w:val="正文文字 Char Char"/>
    <w:uiPriority w:val="0"/>
    <w:qFormat/>
    <w:rPr>
      <w:rFonts w:hint="eastAsia" w:ascii="宋体" w:hAnsi="宋体" w:eastAsia="宋体"/>
      <w:sz w:val="21"/>
      <w:szCs w:val="24"/>
      <w:lang w:val="en-US" w:eastAsia="zh-CN" w:bidi="ar-SA"/>
    </w:rPr>
  </w:style>
  <w:style w:type="character" w:styleId="2583" w:customStyle="1">
    <w:name w:val="正文文字 Char Char2"/>
    <w:uiPriority w:val="0"/>
    <w:qFormat/>
    <w:rPr>
      <w:rFonts w:hint="eastAsia" w:ascii="宋体" w:hAnsi="宋体" w:eastAsia="宋体"/>
      <w:sz w:val="21"/>
      <w:szCs w:val="24"/>
      <w:lang w:val="en-US" w:eastAsia="zh-CN" w:bidi="ar-SA"/>
    </w:rPr>
  </w:style>
  <w:style w:type="character" w:styleId="2584" w:customStyle="1">
    <w:name w:val="标题 8 Char Char Char Char Char Char"/>
    <w:uiPriority w:val="0"/>
    <w:qFormat/>
    <w:rPr>
      <w:rFonts w:hint="default" w:ascii="Arial" w:hAnsi="Arial" w:eastAsia="黑体" w:cs="Arial"/>
      <w:bCs/>
      <w:sz w:val="24"/>
      <w:szCs w:val="24"/>
      <w:lang w:val="en-US" w:eastAsia="zh-CN" w:bidi="ar-SA"/>
    </w:rPr>
  </w:style>
  <w:style w:type="character" w:styleId="2585" w:customStyle="1">
    <w:name w:val="样式 宋体 小四"/>
    <w:uiPriority w:val="0"/>
    <w:qFormat/>
    <w:rPr>
      <w:rFonts w:hint="eastAsia" w:ascii="宋体" w:hAnsi="宋体" w:eastAsia="宋体"/>
      <w:sz w:val="21"/>
    </w:rPr>
  </w:style>
  <w:style w:type="character" w:styleId="2586" w:customStyle="1">
    <w:name w:val="正文文本缩进 Char2"/>
    <w:uiPriority w:val="0"/>
    <w:qFormat/>
    <w:rPr>
      <w:sz w:val="21"/>
      <w:szCs w:val="21"/>
    </w:rPr>
  </w:style>
  <w:style w:type="character" w:styleId="2587" w:customStyle="1">
    <w:name w:val="mystyle"/>
    <w:uiPriority w:val="0"/>
    <w:qFormat/>
  </w:style>
  <w:style w:type="character" w:styleId="2588" w:customStyle="1">
    <w:name w:val="表头 Char2"/>
    <w:uiPriority w:val="0"/>
    <w:qFormat/>
    <w:rPr>
      <w:rFonts w:hint="eastAsia" w:ascii="黑体" w:hAnsi="黑体" w:eastAsia="黑体"/>
      <w:sz w:val="24"/>
      <w:szCs w:val="24"/>
      <w:lang w:val="en-US" w:eastAsia="zh-CN" w:bidi="ar-SA"/>
    </w:rPr>
  </w:style>
  <w:style w:type="character" w:styleId="2589" w:customStyle="1">
    <w:name w:val="font161"/>
    <w:uiPriority w:val="0"/>
    <w:qFormat/>
    <w:rPr>
      <w:b/>
      <w:bCs/>
      <w:sz w:val="32"/>
      <w:szCs w:val="32"/>
    </w:rPr>
  </w:style>
  <w:style w:type="character" w:styleId="2590" w:customStyle="1">
    <w:name w:val="123YJ Char Char"/>
    <w:uiPriority w:val="0"/>
    <w:qFormat/>
    <w:rPr>
      <w:rFonts w:hint="eastAsia" w:ascii="宋体" w:hAnsi="宋体" w:eastAsia="宋体"/>
      <w:bCs/>
      <w:sz w:val="18"/>
      <w:szCs w:val="18"/>
      <w:lang w:val="en-US" w:eastAsia="zh-CN" w:bidi="ar-SA"/>
    </w:rPr>
  </w:style>
  <w:style w:type="character" w:styleId="2591" w:customStyle="1">
    <w:name w:val="标题 8 Char Char Char Char Char Char2"/>
    <w:uiPriority w:val="0"/>
    <w:qFormat/>
    <w:rPr>
      <w:rFonts w:hint="eastAsia" w:ascii="宋体" w:hAnsi="宋体" w:eastAsia="宋体"/>
      <w:sz w:val="21"/>
      <w:szCs w:val="21"/>
      <w:lang w:val="en-US" w:eastAsia="zh-CN" w:bidi="ar-SA"/>
    </w:rPr>
  </w:style>
  <w:style w:type="table" w:styleId="2592" w:customStyle="1">
    <w:name w:val="网格型1"/>
    <w:basedOn w:val="953"/>
    <w:uiPriority w:val="0"/>
    <w:qFormat/>
    <w:pPr>
      <w:ind w:firstLine="200"/>
      <w:jc w:val="both"/>
      <w:spacing w:line="312"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93" w:customStyle="1">
    <w:name w:val="表头1"/>
    <w:basedOn w:val="1353"/>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594" w:customStyle="1">
    <w:name w:val="小条"/>
    <w:basedOn w:val="1970"/>
    <w:uiPriority w:val="99"/>
    <w:qFormat/>
    <w:pPr>
      <w:ind w:firstLine="0"/>
      <w:spacing w:line="240" w:lineRule="auto"/>
    </w:pPr>
    <w:rPr>
      <w:rFonts w:hint="default" w:ascii="Times New Roman" w:hAnsi="宋体"/>
      <w:sz w:val="21"/>
      <w:szCs w:val="20"/>
    </w:rPr>
  </w:style>
  <w:style w:type="character" w:styleId="2595" w:customStyle="1">
    <w:name w:val="超链接3"/>
    <w:uiPriority w:val="0"/>
    <w:unhideWhenUsed/>
    <w:qFormat/>
    <w:rPr>
      <w:color w:val="0000ff"/>
      <w:u w:val="single"/>
    </w:rPr>
  </w:style>
  <w:style w:type="character" w:styleId="2596" w:customStyle="1">
    <w:name w:val="c lh15"/>
    <w:basedOn w:val="952"/>
    <w:uiPriority w:val="0"/>
    <w:qFormat/>
    <w:rPr>
      <w:szCs w:val="24"/>
    </w:rPr>
  </w:style>
  <w:style w:type="paragraph" w:styleId="2597" w:customStyle="1">
    <w:name w:val="纯文本3"/>
    <w:basedOn w:val="942"/>
    <w:uiPriority w:val="0"/>
    <w:qFormat/>
    <w:rPr>
      <w:rFonts w:ascii="宋体" w:hAnsi="Courier New" w:eastAsia="楷体_GB2312"/>
      <w:sz w:val="28"/>
    </w:rPr>
  </w:style>
  <w:style w:type="character" w:styleId="2598" w:customStyle="1">
    <w:name w:val="Andy_正文 Char"/>
    <w:link w:val="2599"/>
    <w:uiPriority w:val="0"/>
    <w:qFormat/>
    <w:rPr>
      <w:rFonts w:ascii="Calibri" w:hAnsi="Calibri"/>
      <w:sz w:val="24"/>
      <w:szCs w:val="24"/>
    </w:rPr>
  </w:style>
  <w:style w:type="paragraph" w:styleId="2599" w:customStyle="1">
    <w:name w:val="Andy_正文"/>
    <w:basedOn w:val="942"/>
    <w:link w:val="2598"/>
    <w:uiPriority w:val="0"/>
    <w:qFormat/>
    <w:pPr>
      <w:ind w:firstLine="480"/>
      <w:spacing w:line="360" w:lineRule="auto"/>
    </w:pPr>
    <w:rPr>
      <w:rFonts w:ascii="Calibri" w:hAnsi="Calibri"/>
      <w:sz w:val="24"/>
      <w:szCs w:val="24"/>
    </w:rPr>
  </w:style>
  <w:style w:type="paragraph" w:styleId="2600" w:customStyle="1">
    <w:name w:val="Char Char Char1 Char Char Char Char"/>
    <w:basedOn w:val="942"/>
    <w:uiPriority w:val="0"/>
    <w:qFormat/>
    <w:pPr>
      <w:jc w:val="left"/>
      <w:spacing w:after="160" w:line="240" w:lineRule="exact"/>
      <w:widowControl/>
    </w:pPr>
    <w:rPr>
      <w:sz w:val="24"/>
      <w:szCs w:val="24"/>
    </w:rPr>
  </w:style>
  <w:style w:type="paragraph" w:styleId="2601" w:customStyle="1">
    <w:name w:val="Char Char Char Char Char Char Char Char Char1 Char Char Char Char"/>
    <w:basedOn w:val="969"/>
    <w:uiPriority w:val="0"/>
    <w:qFormat/>
    <w:pPr>
      <w:spacing w:line="360" w:lineRule="auto"/>
      <w:shd w:val="clear" w:color="auto" w:fill="000080"/>
    </w:pPr>
    <w:rPr>
      <w:rFonts w:ascii="Times New Roman" w:eastAsia="楷体_GB2312"/>
      <w:sz w:val="26"/>
      <w:szCs w:val="20"/>
      <w:lang w:val="en-US"/>
    </w:rPr>
  </w:style>
  <w:style w:type="paragraph" w:styleId="2602" w:customStyle="1">
    <w:name w:val="纯文本6"/>
    <w:basedOn w:val="942"/>
    <w:uiPriority w:val="0"/>
    <w:qFormat/>
    <w:rPr>
      <w:rFonts w:ascii="宋体" w:hAnsi="Courier New" w:eastAsia="楷体_GB2312"/>
      <w:sz w:val="26"/>
      <w:szCs w:val="24"/>
    </w:rPr>
  </w:style>
  <w:style w:type="paragraph" w:styleId="2603" w:customStyle="1">
    <w:name w:val="Char Char Char3"/>
    <w:basedOn w:val="969"/>
    <w:uiPriority w:val="0"/>
    <w:qFormat/>
    <w:pPr>
      <w:spacing w:line="360" w:lineRule="auto"/>
      <w:shd w:val="clear" w:color="auto" w:fill="000080"/>
    </w:pPr>
    <w:rPr>
      <w:rFonts w:ascii="Tahoma" w:hAnsi="Tahoma"/>
      <w:sz w:val="24"/>
      <w:szCs w:val="24"/>
      <w:lang w:val="en-US"/>
    </w:rPr>
  </w:style>
  <w:style w:type="paragraph" w:styleId="2604" w:customStyle="1">
    <w:name w:val="_Style 49"/>
    <w:basedOn w:val="942"/>
    <w:next w:val="988"/>
    <w:uiPriority w:val="0"/>
    <w:qFormat/>
    <w:pPr>
      <w:jc w:val="left"/>
      <w:widowControl/>
    </w:pPr>
    <w:rPr>
      <w:rFonts w:ascii="宋体" w:hAnsi="Courier New"/>
      <w:sz w:val="24"/>
      <w:szCs w:val="24"/>
    </w:rPr>
  </w:style>
  <w:style w:type="paragraph" w:styleId="2605" w:customStyle="1">
    <w:name w:val="Char5"/>
    <w:basedOn w:val="942"/>
    <w:uiPriority w:val="0"/>
    <w:qFormat/>
    <w:pPr>
      <w:ind w:left="420" w:hanging="420"/>
      <w:tabs>
        <w:tab w:val="left" w:pos="420" w:leader="none"/>
      </w:tabs>
    </w:pPr>
    <w:rPr>
      <w:sz w:val="24"/>
      <w:szCs w:val="24"/>
    </w:rPr>
  </w:style>
  <w:style w:type="paragraph" w:styleId="2606" w:customStyle="1">
    <w:name w:val="Char1 Char Char Char3"/>
    <w:basedOn w:val="942"/>
    <w:uiPriority w:val="0"/>
    <w:qFormat/>
    <w:rPr>
      <w:rFonts w:ascii="Tahoma" w:hAnsi="Tahoma"/>
      <w:sz w:val="24"/>
    </w:rPr>
  </w:style>
  <w:style w:type="paragraph" w:styleId="2607" w:customStyle="1">
    <w:name w:val="纯文本5"/>
    <w:basedOn w:val="942"/>
    <w:uiPriority w:val="0"/>
    <w:qFormat/>
    <w:rPr>
      <w:rFonts w:hint="eastAsia" w:ascii="宋体" w:hAnsi="Courier New" w:eastAsia="楷体_GB2312"/>
      <w:sz w:val="28"/>
    </w:rPr>
  </w:style>
  <w:style w:type="paragraph" w:styleId="2608" w:customStyle="1">
    <w:name w:val="成雄"/>
    <w:basedOn w:val="942"/>
    <w:uiPriority w:val="0"/>
    <w:qFormat/>
    <w:pPr>
      <w:spacing w:line="500" w:lineRule="exact"/>
    </w:pPr>
    <w:rPr>
      <w:rFonts w:ascii="宋体" w:hAnsi="宋体"/>
      <w:sz w:val="24"/>
      <w:szCs w:val="24"/>
    </w:rPr>
  </w:style>
  <w:style w:type="paragraph" w:styleId="2609" w:customStyle="1">
    <w:name w:val="Char Char Char Char Char Char Char Char Char Char3"/>
    <w:basedOn w:val="942"/>
    <w:uiPriority w:val="0"/>
    <w:qFormat/>
    <w:pPr>
      <w:ind w:left="420" w:hanging="420"/>
      <w:tabs>
        <w:tab w:val="left" w:pos="420" w:leader="none"/>
      </w:tabs>
    </w:pPr>
    <w:rPr>
      <w:sz w:val="24"/>
      <w:szCs w:val="24"/>
    </w:rPr>
  </w:style>
  <w:style w:type="table" w:styleId="2610" w:customStyle="1">
    <w:name w:val="网格型11"/>
    <w:basedOn w:val="95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11" w:customStyle="1">
    <w:name w:val="纯文本4"/>
    <w:basedOn w:val="942"/>
    <w:uiPriority w:val="0"/>
    <w:qFormat/>
    <w:pPr>
      <w:jc w:val="left"/>
      <w:widowControl/>
    </w:pPr>
    <w:rPr>
      <w:rFonts w:ascii="宋体" w:hAnsi="Courier New" w:eastAsia="楷体_GB2312"/>
      <w:sz w:val="26"/>
      <w:lang w:val="zh-CN"/>
    </w:rPr>
  </w:style>
  <w:style w:type="character" w:styleId="2612" w:customStyle="1">
    <w:name w:val="超链接4"/>
    <w:uiPriority w:val="0"/>
    <w:unhideWhenUsed/>
    <w:qFormat/>
    <w:rPr>
      <w:color w:val="0000ff"/>
      <w:u w:val="single"/>
    </w:rPr>
  </w:style>
  <w:style w:type="paragraph" w:styleId="2613" w:customStyle="1">
    <w:name w:val="Char Char Char1 Char Char Char Char1"/>
    <w:basedOn w:val="942"/>
    <w:uiPriority w:val="0"/>
    <w:qFormat/>
    <w:pPr>
      <w:jc w:val="left"/>
      <w:spacing w:after="160" w:line="240" w:lineRule="exact"/>
      <w:widowControl/>
    </w:pPr>
    <w:rPr>
      <w:sz w:val="24"/>
      <w:szCs w:val="24"/>
    </w:rPr>
  </w:style>
  <w:style w:type="paragraph" w:styleId="2614" w:customStyle="1">
    <w:name w:val="Char Char Char Char Char Char Char Char Char1 Char Char Char Char1"/>
    <w:basedOn w:val="969"/>
    <w:uiPriority w:val="0"/>
    <w:qFormat/>
    <w:pPr>
      <w:spacing w:line="360" w:lineRule="auto"/>
      <w:shd w:val="clear" w:color="auto" w:fill="000080"/>
    </w:pPr>
    <w:rPr>
      <w:rFonts w:ascii="Times New Roman" w:eastAsia="楷体_GB2312"/>
      <w:sz w:val="26"/>
      <w:szCs w:val="20"/>
      <w:lang w:val="en-US"/>
    </w:rPr>
  </w:style>
  <w:style w:type="paragraph" w:styleId="2615" w:customStyle="1">
    <w:name w:val="Char Char Char4"/>
    <w:basedOn w:val="969"/>
    <w:uiPriority w:val="0"/>
    <w:qFormat/>
    <w:pPr>
      <w:spacing w:line="360" w:lineRule="auto"/>
      <w:shd w:val="clear" w:color="auto" w:fill="000080"/>
    </w:pPr>
    <w:rPr>
      <w:rFonts w:ascii="Tahoma" w:hAnsi="Tahoma"/>
      <w:sz w:val="24"/>
      <w:szCs w:val="24"/>
      <w:lang w:val="en-US"/>
    </w:rPr>
  </w:style>
  <w:style w:type="paragraph" w:styleId="2616" w:customStyle="1">
    <w:name w:val="Char6"/>
    <w:basedOn w:val="942"/>
    <w:uiPriority w:val="0"/>
    <w:qFormat/>
    <w:pPr>
      <w:ind w:left="420" w:hanging="420"/>
      <w:tabs>
        <w:tab w:val="left" w:pos="420" w:leader="none"/>
      </w:tabs>
    </w:pPr>
    <w:rPr>
      <w:sz w:val="24"/>
      <w:szCs w:val="24"/>
    </w:rPr>
  </w:style>
  <w:style w:type="paragraph" w:styleId="2617" w:customStyle="1">
    <w:name w:val="Char1 Char Char Char4"/>
    <w:basedOn w:val="942"/>
    <w:uiPriority w:val="0"/>
    <w:qFormat/>
    <w:rPr>
      <w:rFonts w:ascii="Tahoma" w:hAnsi="Tahoma"/>
      <w:sz w:val="24"/>
    </w:rPr>
  </w:style>
  <w:style w:type="paragraph" w:styleId="2618" w:customStyle="1">
    <w:name w:val="Char Char Char Char Char Char Char Char Char Char4"/>
    <w:basedOn w:val="942"/>
    <w:uiPriority w:val="0"/>
    <w:qFormat/>
    <w:pPr>
      <w:ind w:left="420" w:hanging="420"/>
      <w:tabs>
        <w:tab w:val="left" w:pos="420" w:leader="none"/>
      </w:tabs>
    </w:pPr>
    <w:rPr>
      <w:sz w:val="24"/>
      <w:szCs w:val="24"/>
    </w:rPr>
  </w:style>
  <w:style w:type="table" w:styleId="2619" w:customStyle="1">
    <w:name w:val="网格型12"/>
    <w:basedOn w:val="95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620" w:customStyle="1">
    <w:name w:val="06正文"/>
    <w:basedOn w:val="942"/>
    <w:uiPriority w:val="0"/>
    <w:qFormat/>
    <w:pPr>
      <w:ind w:firstLine="420"/>
      <w:spacing w:line="360" w:lineRule="auto"/>
      <w:widowControl/>
    </w:pPr>
    <w:rPr>
      <w:rFonts w:ascii="宋体" w:hAnsi="宋体"/>
      <w:szCs w:val="21"/>
    </w:rPr>
  </w:style>
  <w:style w:type="paragraph" w:styleId="2621" w:customStyle="1">
    <w:name w:val="Plain Text2"/>
    <w:basedOn w:val="942"/>
    <w:uiPriority w:val="0"/>
    <w:qFormat/>
    <w:rPr>
      <w:rFonts w:ascii="宋体" w:hAnsi="Courier New" w:eastAsia="楷体_GB2312" w:cs="宋体"/>
      <w:sz w:val="26"/>
      <w:szCs w:val="26"/>
    </w:rPr>
  </w:style>
  <w:style w:type="character" w:styleId="2622" w:customStyle="1">
    <w:name w:val="fontstyle01"/>
    <w:basedOn w:val="952"/>
    <w:uiPriority w:val="0"/>
    <w:qFormat/>
    <w:rPr>
      <w:rFonts w:hint="eastAsia" w:ascii="宋体" w:hAnsi="宋体" w:eastAsia="宋体"/>
      <w:color w:val="000000"/>
      <w:sz w:val="22"/>
      <w:szCs w:val="22"/>
    </w:rPr>
  </w:style>
  <w:style w:type="paragraph" w:styleId="2623"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10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84AE3B-9AAD-4075-85AD-200512A53E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娄旻岳</cp:lastModifiedBy>
  <cp:revision>25</cp:revision>
  <dcterms:created xsi:type="dcterms:W3CDTF">2024-04-24T02:25:00Z</dcterms:created>
  <dcterms:modified xsi:type="dcterms:W3CDTF">2025-10-10T06:35:03Z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D3E7D68DA02A4A3AB38807E07EFEFAA8_13</vt:lpwstr>
  </property>
  <property fmtid="{D5CDD505-2E9C-101B-9397-08002B2CF9AE}" pid="4" name="KSOTemplateDocerSaveRecord">
    <vt:lpwstr>eyJoZGlkIjoiNDMyNjEzYWExZDAxMmM0ZDQwMzA0OTU0OGJkNTA1MWMiLCJ1c2VySWQiOiI0NjI4NjMyMTEifQ==</vt:lpwstr>
  </property>
</Properties>
</file>