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674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7775" cy="6715125"/>
            <wp:effectExtent l="0" t="0" r="9525" b="9525"/>
            <wp:docPr id="1" name="图片 1" descr="7b00980c-46ae-447f-a789-28523dc8a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00980c-46ae-447f-a789-28523dc8a9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2025-12-29T07:25:01Z</dcterms:created>
  <dc:creator>MSI</dc:creator>
  <cp:lastModifiedBy>徐伟晨</cp:lastModifiedBy>
  <dcterms:modified xsi:type="dcterms:W3CDTF">2025-12-29T07:25:07Z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eyJoZGlkIjoiOWRhNGQwNDJhZjIwNzhhNWRjNjU3NGNhMGZiMzQ3NjEiLCJ1c2VySWQiOiIyNDE2NjQ2NzkifQ==</vt:lpwstr>
  </property>
  <property fmtid="{D5CDD505-2E9C-101B-9397-08002B2CF9AE}" pid="4" name="ICV">
    <vt:lpwstr>1E1F563BC97D4F88986D8C4E523DE16F_12</vt:lpwstr>
  </property>
</Properties>
</file>