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321C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228590"/>
            <wp:effectExtent l="0" t="0" r="1905" b="13970"/>
            <wp:docPr id="1" name="图片 1" descr="1753165354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1653540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2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3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2025-07-22T06:22:55Z</dcterms:created>
  <dc:creator>tianx</dc:creator>
  <cp:lastModifiedBy>...</cp:lastModifiedBy>
  <dcterms:modified xsi:type="dcterms:W3CDTF">2025-07-22T06:23:02Z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eyJoZGlkIjoiYjgwNGNmMjA2NDEzNDllOGU5MDY1N2Q0NWFkZTU2MTQiLCJ1c2VySWQiOiIxMzYxNzMzOTA3In0=</vt:lpwstr>
  </property>
  <property fmtid="{D5CDD505-2E9C-101B-9397-08002B2CF9AE}" pid="4" name="ICV">
    <vt:lpwstr>05921D7C5E064B589990D5AE36004749_12</vt:lpwstr>
  </property>
</Properties>
</file>