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B5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353685" cy="7461885"/>
            <wp:effectExtent l="0" t="0" r="10795" b="5715"/>
            <wp:docPr id="1" name="图片 1" descr="2d853f55b2ec6af9b7ebc0ade68d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853f55b2ec6af9b7ebc0ade68dc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685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4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2025-06-03T07:26:01Z</dcterms:created>
  <dc:creator>jcpc</dc:creator>
  <cp:lastModifiedBy>jcpc</cp:lastModifiedBy>
  <dcterms:modified xsi:type="dcterms:W3CDTF">2025-06-03T07:26:17Z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eyJoZGlkIjoiMTc2Mzg1NWZhYjRkZTQwOGM3NjM5NjRiYjE5ZTllY2EifQ==</vt:lpwstr>
  </property>
  <property fmtid="{D5CDD505-2E9C-101B-9397-08002B2CF9AE}" pid="4" name="ICV">
    <vt:lpwstr>7ECDA50AB6BA46DBBD04E839F04D8D7E_12</vt:lpwstr>
  </property>
</Properties>
</file>