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03ED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10450"/>
            <wp:effectExtent l="0" t="0" r="10160" b="0"/>
            <wp:docPr id="9" name="图片 9" descr="联影合同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联影合同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410450"/>
            <wp:effectExtent l="0" t="0" r="13970" b="0"/>
            <wp:docPr id="8" name="图片 8" descr="联影合同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联影合同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447915"/>
            <wp:effectExtent l="0" t="0" r="13970" b="635"/>
            <wp:docPr id="10" name="图片 10" descr="联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联影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44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509510"/>
            <wp:effectExtent l="0" t="0" r="13970" b="15240"/>
            <wp:docPr id="6" name="图片 6" descr="联影合同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联影合同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50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369810"/>
            <wp:effectExtent l="0" t="0" r="10160" b="2540"/>
            <wp:docPr id="5" name="图片 5" descr="联影合同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联影合同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36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381875"/>
            <wp:effectExtent l="0" t="0" r="10160" b="9525"/>
            <wp:docPr id="4" name="图片 4" descr="联影合同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联影合同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369810"/>
            <wp:effectExtent l="0" t="0" r="13970" b="2540"/>
            <wp:docPr id="3" name="图片 3" descr="联影合同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联影合同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36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357110"/>
            <wp:effectExtent l="0" t="0" r="13970" b="15240"/>
            <wp:docPr id="2" name="图片 2" descr="联影合同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联影合同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35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378065"/>
            <wp:effectExtent l="0" t="0" r="13970" b="13335"/>
            <wp:docPr id="1" name="图片 1" descr="联影合同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联影合同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37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A901C1"/>
    <w:rsid w:val="4931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2025-12-30T08:34:00Z</dcterms:created>
  <dc:creator>LHS</dc:creator>
  <cp:lastModifiedBy>陆海松</cp:lastModifiedBy>
  <dcterms:modified xsi:type="dcterms:W3CDTF">2025-12-30T23:53:02Z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eyJoZGlkIjoiNTMwYjUwOWIwNDVhYTZmYmEyMjliYTM5OWFiMzIxZGYiLCJ1c2VySWQiOiI0Nzg4MzM3MDQifQ==</vt:lpwstr>
  </property>
  <property fmtid="{D5CDD505-2E9C-101B-9397-08002B2CF9AE}" pid="4" name="ICV">
    <vt:lpwstr>6434F3C9A02E4BEAB912F9AC85F94844_12</vt:lpwstr>
  </property>
</Properties>
</file>