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11"/>
        <w:ind w:firstLine="211"/>
        <w:rPr>
          <w:rStyle w:val="1403"/>
          <w:rFonts w:ascii="宋体" w:hAnsi="宋体" w:cs="宋体"/>
          <w:b/>
          <w:szCs w:val="21"/>
        </w:rPr>
      </w:pPr>
      <w:r>
        <w:rPr>
          <w:rFonts w:ascii="宋体" w:hAnsi="宋体" w:cs="宋体"/>
          <w:b/>
          <w:szCs w:val="21"/>
        </w:rPr>
      </w:r>
      <w:r/>
    </w:p>
    <w:p>
      <w:pPr>
        <w:pStyle w:val="1411"/>
        <w:ind w:firstLine="211"/>
        <w:rPr>
          <w:rStyle w:val="1403"/>
          <w:rFonts w:ascii="宋体" w:hAnsi="宋体" w:cs="宋体"/>
          <w:b/>
          <w:szCs w:val="21"/>
        </w:rPr>
      </w:pPr>
      <w:r>
        <w:rPr>
          <w:rFonts w:ascii="宋体" w:hAnsi="宋体" w:cs="宋体"/>
          <w:b/>
          <w:szCs w:val="21"/>
        </w:rPr>
      </w:r>
      <w:r/>
    </w:p>
    <w:p>
      <w:pPr>
        <w:pStyle w:val="1411"/>
        <w:ind w:firstLine="211"/>
        <w:rPr>
          <w:rStyle w:val="1403"/>
          <w:rFonts w:ascii="宋体" w:hAnsi="宋体" w:cs="宋体"/>
          <w:b/>
          <w:szCs w:val="21"/>
        </w:rPr>
      </w:pPr>
      <w:r>
        <w:rPr>
          <w:rFonts w:ascii="宋体" w:hAnsi="宋体" w:cs="宋体"/>
          <w:b/>
          <w:szCs w:val="21"/>
        </w:rPr>
      </w:r>
      <w:r/>
    </w:p>
    <w:p>
      <w:pPr>
        <w:pStyle w:val="1411"/>
        <w:ind w:firstLine="211"/>
        <w:rPr>
          <w:rStyle w:val="1403"/>
          <w:rFonts w:ascii="宋体" w:hAnsi="宋体" w:cs="宋体"/>
          <w:b/>
          <w:szCs w:val="21"/>
        </w:rPr>
      </w:pPr>
      <w:r>
        <w:rPr>
          <w:rFonts w:ascii="宋体" w:hAnsi="宋体" w:cs="宋体"/>
          <w:b/>
          <w:szCs w:val="21"/>
        </w:rPr>
      </w:r>
      <w:r/>
    </w:p>
    <w:p>
      <w:pPr>
        <w:pStyle w:val="1411"/>
        <w:ind w:firstLine="211"/>
        <w:rPr>
          <w:rStyle w:val="1403"/>
          <w:rFonts w:ascii="宋体" w:hAnsi="宋体" w:cs="宋体"/>
          <w:b/>
          <w:szCs w:val="21"/>
        </w:rPr>
      </w:pPr>
      <w:r>
        <w:rPr>
          <w:rFonts w:ascii="宋体" w:hAnsi="宋体" w:cs="宋体"/>
          <w:b/>
          <w:szCs w:val="21"/>
        </w:rPr>
      </w:r>
      <w:r/>
    </w:p>
    <w:p>
      <w:pPr>
        <w:pStyle w:val="1411"/>
        <w:ind w:firstLine="211"/>
        <w:rPr>
          <w:rStyle w:val="1403"/>
          <w:rFonts w:ascii="宋体" w:hAnsi="宋体" w:cs="宋体"/>
          <w:b/>
          <w:szCs w:val="21"/>
        </w:rPr>
      </w:pPr>
      <w:r>
        <w:rPr>
          <w:rFonts w:ascii="宋体" w:hAnsi="宋体" w:cs="宋体"/>
          <w:b/>
          <w:szCs w:val="21"/>
        </w:rPr>
      </w:r>
      <w:r/>
    </w:p>
    <w:p>
      <w:pPr>
        <w:pStyle w:val="1410"/>
        <w:ind w:firstLine="211"/>
        <w:rPr>
          <w:rStyle w:val="1403"/>
          <w:rFonts w:ascii="宋体" w:hAnsi="宋体" w:cs="宋体"/>
          <w:b/>
          <w:szCs w:val="21"/>
        </w:rPr>
      </w:pPr>
      <w:r>
        <w:rPr>
          <w:rFonts w:ascii="宋体" w:hAnsi="宋体" w:cs="宋体"/>
          <w:b/>
          <w:szCs w:val="21"/>
        </w:rPr>
      </w:r>
      <w:r/>
    </w:p>
    <w:p>
      <w:pPr>
        <w:jc w:val="center"/>
        <w:rPr>
          <w:rStyle w:val="1403"/>
          <w:rFonts w:ascii="宋体" w:hAnsi="宋体" w:cs="宋体"/>
          <w:b/>
          <w:spacing w:val="76"/>
          <w:sz w:val="112"/>
          <w:szCs w:val="112"/>
        </w:rPr>
      </w:pPr>
      <w:r>
        <w:rPr>
          <w:rStyle w:val="1403"/>
          <w:rFonts w:hint="eastAsia" w:ascii="宋体" w:hAnsi="宋体" w:cs="宋体"/>
          <w:b/>
          <w:spacing w:val="76"/>
          <w:sz w:val="100"/>
          <w:szCs w:val="112"/>
        </w:rPr>
        <w:t xml:space="preserve">竞争性磋商文件</w:t>
      </w:r>
      <w:r/>
    </w:p>
    <w:p>
      <w:pPr>
        <w:pStyle w:val="1410"/>
        <w:ind w:firstLine="210"/>
        <w:rPr>
          <w:rStyle w:val="1403"/>
          <w:rFonts w:ascii="宋体" w:hAnsi="宋体" w:cs="宋体"/>
        </w:rPr>
      </w:pPr>
      <w:r>
        <w:rPr>
          <w:rFonts w:ascii="宋体" w:hAnsi="宋体" w:cs="宋体"/>
        </w:rPr>
      </w:r>
      <w:r/>
    </w:p>
    <w:p>
      <w:pPr>
        <w:pStyle w:val="1411"/>
        <w:ind w:firstLine="210"/>
        <w:rPr>
          <w:rStyle w:val="1403"/>
          <w:rFonts w:ascii="宋体" w:hAnsi="宋体" w:cs="宋体"/>
        </w:rPr>
      </w:pPr>
      <w:r>
        <w:rPr>
          <w:rFonts w:ascii="宋体" w:hAnsi="宋体" w:cs="宋体"/>
        </w:rPr>
      </w:r>
      <w:r/>
    </w:p>
    <w:p>
      <w:pPr>
        <w:pStyle w:val="1411"/>
        <w:ind w:firstLine="210"/>
        <w:rPr>
          <w:rStyle w:val="1403"/>
          <w:rFonts w:ascii="宋体" w:hAnsi="宋体" w:cs="宋体"/>
        </w:rPr>
      </w:pPr>
      <w:r>
        <w:rPr>
          <w:rFonts w:ascii="宋体" w:hAnsi="宋体" w:cs="宋体"/>
        </w:rPr>
      </w:r>
      <w:r/>
    </w:p>
    <w:p>
      <w:pPr>
        <w:ind w:firstLine="211"/>
        <w:jc w:val="center"/>
        <w:spacing w:line="360" w:lineRule="auto"/>
        <w:rPr>
          <w:rStyle w:val="1403"/>
          <w:rFonts w:ascii="宋体" w:hAnsi="宋体" w:cs="宋体"/>
          <w:b/>
          <w:szCs w:val="21"/>
        </w:rPr>
      </w:pPr>
      <w:r>
        <w:rPr>
          <w:rFonts w:ascii="宋体" w:hAnsi="宋体" w:cs="宋体"/>
          <w:b/>
          <w:szCs w:val="21"/>
        </w:rPr>
      </w:r>
      <w:r/>
    </w:p>
    <w:p>
      <w:pPr>
        <w:pStyle w:val="1410"/>
        <w:ind w:left="0" w:firstLine="210"/>
        <w:rPr>
          <w:rStyle w:val="1403"/>
          <w:rFonts w:ascii="宋体" w:hAnsi="宋体" w:cs="宋体"/>
        </w:rPr>
      </w:pPr>
      <w:r>
        <w:rPr>
          <w:rFonts w:ascii="宋体" w:hAnsi="宋体" w:cs="宋体"/>
        </w:rPr>
      </w:r>
      <w:r/>
    </w:p>
    <w:p>
      <w:pPr>
        <w:ind w:firstLine="806"/>
        <w:spacing w:line="360" w:lineRule="auto"/>
        <w:rPr>
          <w:rStyle w:val="1403"/>
          <w:rFonts w:ascii="宋体" w:hAnsi="宋体" w:cs="宋体"/>
          <w:sz w:val="30"/>
          <w:szCs w:val="30"/>
        </w:rPr>
      </w:pPr>
      <w:r>
        <w:rPr>
          <w:rStyle w:val="1403"/>
          <w:rFonts w:hint="eastAsia" w:ascii="宋体" w:hAnsi="宋体" w:cs="宋体"/>
          <w:sz w:val="30"/>
          <w:szCs w:val="30"/>
        </w:rPr>
        <w:t xml:space="preserve">项目编号：JSZC-320300-XZGX-C2026-0015</w:t>
      </w:r>
      <w:r/>
    </w:p>
    <w:p>
      <w:pPr>
        <w:ind w:firstLine="806"/>
        <w:spacing w:line="360" w:lineRule="auto"/>
        <w:rPr>
          <w:rStyle w:val="1403"/>
          <w:rFonts w:ascii="宋体" w:hAnsi="宋体" w:cs="宋体"/>
          <w:sz w:val="30"/>
          <w:szCs w:val="30"/>
        </w:rPr>
      </w:pPr>
      <w:r>
        <w:rPr>
          <w:rStyle w:val="1403"/>
          <w:rFonts w:hint="eastAsia" w:ascii="宋体" w:hAnsi="宋体" w:cs="宋体"/>
          <w:sz w:val="30"/>
          <w:szCs w:val="30"/>
        </w:rPr>
        <w:t xml:space="preserve">项目名称：2026年度教职工体检服务项目</w:t>
      </w:r>
      <w:r/>
    </w:p>
    <w:p>
      <w:pPr>
        <w:ind w:firstLine="806"/>
        <w:spacing w:line="360" w:lineRule="auto"/>
        <w:rPr>
          <w:rStyle w:val="1403"/>
          <w:rFonts w:ascii="宋体" w:hAnsi="宋体" w:cs="宋体"/>
          <w:sz w:val="30"/>
          <w:szCs w:val="30"/>
        </w:rPr>
      </w:pPr>
      <w:r>
        <w:rPr>
          <w:rStyle w:val="1403"/>
          <w:rFonts w:hint="eastAsia" w:ascii="宋体" w:hAnsi="宋体" w:cs="宋体"/>
          <w:sz w:val="30"/>
          <w:szCs w:val="30"/>
        </w:rPr>
        <w:t xml:space="preserve">采 购 人：徐州医科大学</w:t>
      </w:r>
      <w:r/>
    </w:p>
    <w:p>
      <w:pPr>
        <w:ind w:right="-159" w:firstLine="440"/>
        <w:spacing w:line="300" w:lineRule="auto"/>
        <w:rPr>
          <w:rStyle w:val="1403"/>
          <w:rFonts w:ascii="宋体" w:hAnsi="宋体" w:cs="宋体"/>
          <w:sz w:val="44"/>
        </w:rPr>
      </w:pPr>
      <w:r>
        <w:rPr>
          <w:rFonts w:ascii="宋体" w:hAnsi="宋体" w:cs="宋体"/>
          <w:sz w:val="44"/>
        </w:rPr>
      </w:r>
      <w:r/>
    </w:p>
    <w:p>
      <w:pPr>
        <w:pStyle w:val="1411"/>
        <w:ind w:firstLine="210"/>
        <w:rPr>
          <w:rStyle w:val="1403"/>
          <w:rFonts w:ascii="宋体" w:hAnsi="宋体" w:cs="宋体"/>
        </w:rPr>
      </w:pPr>
      <w:r>
        <w:rPr>
          <w:rFonts w:ascii="宋体" w:hAnsi="宋体" w:cs="宋体"/>
        </w:rPr>
      </w:r>
      <w:r/>
    </w:p>
    <w:p>
      <w:pPr>
        <w:pStyle w:val="1409"/>
        <w:ind w:firstLine="210"/>
        <w:jc w:val="center"/>
        <w:rPr>
          <w:rStyle w:val="1403"/>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420620" cy="1810385"/>
                <wp:effectExtent l="0" t="0" r="17780" b="1841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7"/>
                        <a:stretch/>
                      </pic:blipFill>
                      <pic:spPr bwMode="auto">
                        <a:xfrm>
                          <a:off x="0" y="0"/>
                          <a:ext cx="2420620"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0.6pt;height:142.5pt;mso-wrap-distance-left:0.0pt;mso-wrap-distance-top:0.0pt;mso-wrap-distance-right:0.0pt;mso-wrap-distance-bottom:0.0pt;" stroked="f">
                <v:path textboxrect="0,0,0,0"/>
                <v:imagedata r:id="rId27" o:title=""/>
              </v:shape>
            </w:pict>
          </mc:Fallback>
        </mc:AlternateContent>
      </w:r>
      <w:r/>
    </w:p>
    <w:p>
      <w:pPr>
        <w:ind w:right="-159" w:firstLine="440"/>
        <w:spacing w:line="300" w:lineRule="auto"/>
        <w:rPr>
          <w:rStyle w:val="1403"/>
          <w:rFonts w:ascii="宋体" w:hAnsi="宋体" w:cs="宋体"/>
          <w:sz w:val="44"/>
        </w:rPr>
      </w:pPr>
      <w:r>
        <w:rPr>
          <w:rFonts w:ascii="宋体" w:hAnsi="宋体" w:cs="宋体"/>
          <w:sz w:val="44"/>
        </w:rPr>
      </w:r>
      <w:r/>
    </w:p>
    <w:p>
      <w:pPr>
        <w:ind w:right="-159" w:firstLine="440"/>
        <w:spacing w:line="300" w:lineRule="auto"/>
        <w:rPr>
          <w:rStyle w:val="1403"/>
          <w:rFonts w:ascii="宋体" w:hAnsi="宋体" w:cs="宋体"/>
          <w:sz w:val="44"/>
        </w:rPr>
      </w:pPr>
      <w:r>
        <w:rPr>
          <w:rFonts w:ascii="宋体" w:hAnsi="宋体" w:cs="宋体"/>
          <w:sz w:val="44"/>
        </w:rPr>
      </w:r>
      <w:r/>
    </w:p>
    <w:p>
      <w:pPr>
        <w:pStyle w:val="1175"/>
      </w:pPr>
      <w:r/>
      <w:r/>
    </w:p>
    <w:p>
      <w:pPr>
        <w:ind w:firstLine="300"/>
        <w:jc w:val="center"/>
        <w:spacing w:line="360" w:lineRule="auto"/>
        <w:rPr>
          <w:rStyle w:val="1403"/>
          <w:rFonts w:ascii="宋体" w:hAnsi="宋体" w:cs="宋体"/>
          <w:sz w:val="30"/>
        </w:rPr>
      </w:pPr>
      <w:r>
        <w:rPr>
          <w:rStyle w:val="1403"/>
          <w:rFonts w:hint="eastAsia" w:ascii="宋体" w:hAnsi="宋体" w:cs="宋体"/>
          <w:sz w:val="30"/>
        </w:rPr>
        <w:t xml:space="preserve">采购代理机构：徐州国信招标有限公司</w:t>
      </w:r>
      <w:r/>
    </w:p>
    <w:p>
      <w:pPr>
        <w:ind w:firstLine="300"/>
        <w:jc w:val="center"/>
        <w:spacing w:line="360" w:lineRule="auto"/>
        <w:rPr>
          <w:rStyle w:val="1403"/>
          <w:rFonts w:ascii="宋体" w:hAnsi="宋体" w:cs="宋体"/>
          <w:sz w:val="32"/>
          <w:szCs w:val="32"/>
        </w:rPr>
      </w:pPr>
      <w:r>
        <w:rPr>
          <w:rStyle w:val="1403"/>
          <w:rFonts w:hint="eastAsia" w:ascii="宋体" w:hAnsi="宋体" w:cs="宋体"/>
          <w:bCs/>
          <w:sz w:val="30"/>
        </w:rPr>
        <w:t xml:space="preserve">二〇二六年五月</w:t>
      </w:r>
      <w:r/>
    </w:p>
    <w:p>
      <w:pPr>
        <w:ind w:firstLine="361"/>
        <w:spacing w:line="240" w:lineRule="atLeast"/>
        <w:rPr>
          <w:rStyle w:val="1403"/>
          <w:rFonts w:ascii="宋体" w:hAnsi="宋体" w:cs="宋体"/>
          <w:b/>
          <w:color w:val="000000"/>
          <w:sz w:val="36"/>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sdt>
      <w:sdtPr>
        <w15:appearance w15:val="boundingBox"/>
        <w15:color w:val="dbdbdb"/>
        <w:id w:val="147472776"/>
        <w:docPartObj>
          <w:docPartGallery w:val="Table of Contents"/>
          <w:docPartUnique w:val="true"/>
        </w:docPartObj>
        <w:rPr>
          <w:rFonts w:ascii="宋体" w:hAnsi="宋体" w:cs="Times New Roman"/>
        </w:rPr>
      </w:sdtPr>
      <w:sdtContent>
        <w:p>
          <w:pPr>
            <w:jc w:val="center"/>
            <w:spacing w:line="360" w:lineRule="auto"/>
          </w:pPr>
          <w:r>
            <w:rPr>
              <w:rFonts w:ascii="宋体" w:hAnsi="宋体"/>
              <w:sz w:val="24"/>
              <w:szCs w:val="32"/>
            </w:rPr>
            <w:t xml:space="preserve">目</w:t>
          </w:r>
          <w:r>
            <w:rPr>
              <w:rFonts w:hint="eastAsia" w:ascii="宋体" w:hAnsi="宋体"/>
              <w:sz w:val="24"/>
              <w:szCs w:val="32"/>
            </w:rPr>
            <w:t xml:space="preserve"> </w:t>
          </w:r>
          <w:r>
            <w:rPr>
              <w:rFonts w:ascii="宋体" w:hAnsi="宋体"/>
              <w:sz w:val="24"/>
              <w:szCs w:val="32"/>
            </w:rPr>
            <w:t xml:space="preserve">录</w:t>
          </w:r>
          <w:r/>
        </w:p>
        <w:p>
          <w:pPr>
            <w:pStyle w:val="1185"/>
            <w:spacing w:line="360" w:lineRule="auto"/>
            <w:tabs>
              <w:tab w:val="right" w:pos="8312" w:leader="dot"/>
            </w:tabs>
          </w:pPr>
          <w:r>
            <w:rPr>
              <w:rStyle w:val="1403"/>
              <w:rFonts w:hint="eastAsia" w:ascii="宋体" w:hAnsi="宋体" w:cs="宋体"/>
              <w:b/>
              <w:sz w:val="36"/>
              <w:szCs w:val="36"/>
            </w:rPr>
            <w:fldChar w:fldCharType="begin"/>
          </w:r>
          <w:r>
            <w:rPr>
              <w:rStyle w:val="1403"/>
              <w:rFonts w:hint="eastAsia" w:ascii="宋体" w:hAnsi="宋体" w:cs="宋体"/>
              <w:b/>
              <w:color w:val="000000"/>
              <w:sz w:val="36"/>
              <w:szCs w:val="36"/>
            </w:rPr>
            <w:instrText xml:space="preserve">TOC \o "1-2" \h \u </w:instrText>
          </w:r>
          <w:r>
            <w:rPr>
              <w:rStyle w:val="1403"/>
              <w:rFonts w:hint="eastAsia" w:ascii="宋体" w:hAnsi="宋体" w:cs="宋体"/>
              <w:b/>
              <w:sz w:val="36"/>
              <w:szCs w:val="36"/>
            </w:rPr>
            <w:fldChar w:fldCharType="separate"/>
          </w:r>
          <w:r>
            <w:fldChar w:fldCharType="begin"/>
          </w:r>
          <w:r>
            <w:instrText xml:space="preserve"> HYPERLINK \l "_Toc2105" </w:instrText>
          </w:r>
          <w:r>
            <w:fldChar w:fldCharType="separate"/>
          </w:r>
          <w:r>
            <w:rPr>
              <w:rFonts w:hint="eastAsia" w:ascii="宋体" w:hAnsi="宋体" w:cs="宋体"/>
              <w:szCs w:val="36"/>
            </w:rPr>
            <w:t xml:space="preserve">竞争性磋商文件</w:t>
          </w:r>
          <w:r>
            <w:tab/>
          </w:r>
          <w:r>
            <w:fldChar w:fldCharType="begin"/>
          </w:r>
          <w:r>
            <w:instrText xml:space="preserve"> PAGEREF _Toc2105 \h </w:instrText>
          </w:r>
          <w:r>
            <w:fldChar w:fldCharType="separate"/>
          </w:r>
          <w:r>
            <w:t xml:space="preserve">1</w:t>
          </w:r>
          <w:r>
            <w:fldChar w:fldCharType="end"/>
          </w:r>
          <w:r>
            <w:fldChar w:fldCharType="end"/>
          </w:r>
          <w:r/>
        </w:p>
        <w:p>
          <w:pPr>
            <w:pStyle w:val="1185"/>
            <w:spacing w:line="360" w:lineRule="auto"/>
            <w:tabs>
              <w:tab w:val="right" w:pos="8312" w:leader="dot"/>
            </w:tabs>
          </w:pPr>
          <w:r>
            <w:fldChar w:fldCharType="begin"/>
          </w:r>
          <w:r>
            <w:instrText xml:space="preserve"> HYPERLINK \l "_Toc23186" </w:instrText>
          </w:r>
          <w:r>
            <w:fldChar w:fldCharType="separate"/>
          </w:r>
          <w:r>
            <w:rPr>
              <w:rFonts w:hint="eastAsia" w:ascii="宋体" w:hAnsi="宋体" w:cs="宋体"/>
              <w:bCs/>
            </w:rPr>
            <w:t xml:space="preserve">第一章 项目说明</w:t>
          </w:r>
          <w:r>
            <w:tab/>
          </w:r>
          <w:r>
            <w:fldChar w:fldCharType="begin"/>
          </w:r>
          <w:r>
            <w:instrText xml:space="preserve"> PAGEREF _Toc23186 \h </w:instrText>
          </w:r>
          <w:r>
            <w:fldChar w:fldCharType="separate"/>
          </w:r>
          <w:r>
            <w:t xml:space="preserve">1</w:t>
          </w:r>
          <w:r>
            <w:fldChar w:fldCharType="end"/>
          </w:r>
          <w:r>
            <w:fldChar w:fldCharType="end"/>
          </w:r>
          <w:r/>
        </w:p>
        <w:p>
          <w:pPr>
            <w:pStyle w:val="1185"/>
            <w:spacing w:line="360" w:lineRule="auto"/>
            <w:tabs>
              <w:tab w:val="right" w:pos="8312" w:leader="dot"/>
            </w:tabs>
          </w:pPr>
          <w:r>
            <w:fldChar w:fldCharType="begin"/>
          </w:r>
          <w:r>
            <w:instrText xml:space="preserve"> HYPERLINK \l "_Toc213" </w:instrText>
          </w:r>
          <w:r>
            <w:fldChar w:fldCharType="separate"/>
          </w:r>
          <w:r>
            <w:rPr>
              <w:rFonts w:hint="eastAsia" w:ascii="宋体" w:hAnsi="宋体" w:cs="宋体"/>
              <w:bCs/>
            </w:rPr>
            <w:t xml:space="preserve">第二章 磋商保证金</w:t>
          </w:r>
          <w:r>
            <w:tab/>
          </w:r>
          <w:r>
            <w:fldChar w:fldCharType="begin"/>
          </w:r>
          <w:r>
            <w:instrText xml:space="preserve"> PAGEREF _Toc213 \h </w:instrText>
          </w:r>
          <w:r>
            <w:fldChar w:fldCharType="separate"/>
          </w:r>
          <w:r>
            <w:t xml:space="preserve">2</w:t>
          </w:r>
          <w:r>
            <w:fldChar w:fldCharType="end"/>
          </w:r>
          <w:r>
            <w:fldChar w:fldCharType="end"/>
          </w:r>
          <w:r/>
        </w:p>
        <w:p>
          <w:pPr>
            <w:pStyle w:val="1185"/>
            <w:spacing w:line="360" w:lineRule="auto"/>
            <w:tabs>
              <w:tab w:val="right" w:pos="8312" w:leader="dot"/>
            </w:tabs>
          </w:pPr>
          <w:r>
            <w:fldChar w:fldCharType="begin"/>
          </w:r>
          <w:r>
            <w:instrText xml:space="preserve"> HYPERLINK \l "_Toc29525" </w:instrText>
          </w:r>
          <w:r>
            <w:fldChar w:fldCharType="separate"/>
          </w:r>
          <w:r>
            <w:rPr>
              <w:rFonts w:hint="eastAsia" w:ascii="宋体" w:hAnsi="宋体" w:cs="宋体"/>
              <w:bCs/>
            </w:rPr>
            <w:t xml:space="preserve">第三章 响应文件</w:t>
          </w:r>
          <w:r>
            <w:tab/>
          </w:r>
          <w:r>
            <w:fldChar w:fldCharType="begin"/>
          </w:r>
          <w:r>
            <w:instrText xml:space="preserve"> PAGEREF _Toc29525 \h </w:instrText>
          </w:r>
          <w:r>
            <w:fldChar w:fldCharType="separate"/>
          </w:r>
          <w:r>
            <w:t xml:space="preserve">2</w:t>
          </w:r>
          <w:r>
            <w:fldChar w:fldCharType="end"/>
          </w:r>
          <w:r>
            <w:fldChar w:fldCharType="end"/>
          </w:r>
          <w:r/>
        </w:p>
        <w:p>
          <w:pPr>
            <w:pStyle w:val="1185"/>
            <w:spacing w:line="360" w:lineRule="auto"/>
            <w:tabs>
              <w:tab w:val="right" w:pos="8312" w:leader="dot"/>
            </w:tabs>
          </w:pPr>
          <w:r>
            <w:fldChar w:fldCharType="begin"/>
          </w:r>
          <w:r>
            <w:instrText xml:space="preserve"> HYPERLINK \l "_Toc29808" </w:instrText>
          </w:r>
          <w:r>
            <w:fldChar w:fldCharType="separate"/>
          </w:r>
          <w:r>
            <w:rPr>
              <w:rFonts w:hint="eastAsia" w:ascii="宋体" w:hAnsi="宋体" w:cs="宋体"/>
              <w:bCs/>
            </w:rPr>
            <w:t xml:space="preserve">第四章 磋商相关说明</w:t>
          </w:r>
          <w:r>
            <w:tab/>
          </w:r>
          <w:r>
            <w:fldChar w:fldCharType="begin"/>
          </w:r>
          <w:r>
            <w:instrText xml:space="preserve"> PAGEREF _Toc29808 \h </w:instrText>
          </w:r>
          <w:r>
            <w:fldChar w:fldCharType="separate"/>
          </w:r>
          <w:r>
            <w:t xml:space="preserve">6</w:t>
          </w:r>
          <w:r>
            <w:fldChar w:fldCharType="end"/>
          </w:r>
          <w:r>
            <w:fldChar w:fldCharType="end"/>
          </w:r>
          <w:r/>
        </w:p>
        <w:p>
          <w:pPr>
            <w:pStyle w:val="1185"/>
            <w:spacing w:line="360" w:lineRule="auto"/>
            <w:tabs>
              <w:tab w:val="right" w:pos="8312" w:leader="dot"/>
            </w:tabs>
          </w:pPr>
          <w:r>
            <w:fldChar w:fldCharType="begin"/>
          </w:r>
          <w:r>
            <w:instrText xml:space="preserve"> HYPERLINK \l "_Toc3585" </w:instrText>
          </w:r>
          <w:r>
            <w:fldChar w:fldCharType="separate"/>
          </w:r>
          <w:r>
            <w:rPr>
              <w:rFonts w:hint="eastAsia" w:ascii="宋体" w:hAnsi="宋体" w:cs="宋体"/>
              <w:bCs/>
            </w:rPr>
            <w:t xml:space="preserve">第五章 确定成交供应商及合同签订等</w:t>
          </w:r>
          <w:r>
            <w:tab/>
          </w:r>
          <w:r>
            <w:fldChar w:fldCharType="begin"/>
          </w:r>
          <w:r>
            <w:instrText xml:space="preserve"> PAGEREF _Toc3585 \h </w:instrText>
          </w:r>
          <w:r>
            <w:fldChar w:fldCharType="separate"/>
          </w:r>
          <w:r>
            <w:t xml:space="preserve">9</w:t>
          </w:r>
          <w:r>
            <w:fldChar w:fldCharType="end"/>
          </w:r>
          <w:r>
            <w:fldChar w:fldCharType="end"/>
          </w:r>
          <w:r/>
        </w:p>
        <w:p>
          <w:pPr>
            <w:pStyle w:val="1185"/>
            <w:spacing w:line="360" w:lineRule="auto"/>
            <w:tabs>
              <w:tab w:val="right" w:pos="8312" w:leader="dot"/>
            </w:tabs>
          </w:pPr>
          <w:r>
            <w:fldChar w:fldCharType="begin"/>
          </w:r>
          <w:r>
            <w:instrText xml:space="preserve"> HYPERLINK \l "_Toc13974" </w:instrText>
          </w:r>
          <w:r>
            <w:fldChar w:fldCharType="separate"/>
          </w:r>
          <w:r>
            <w:rPr>
              <w:rFonts w:hint="eastAsia" w:ascii="宋体" w:hAnsi="宋体" w:cs="宋体"/>
              <w:bCs/>
            </w:rPr>
            <w:t xml:space="preserve">第六章 磋商文件的澄清或者修改</w:t>
          </w:r>
          <w:r>
            <w:tab/>
          </w:r>
          <w:r>
            <w:fldChar w:fldCharType="begin"/>
          </w:r>
          <w:r>
            <w:instrText xml:space="preserve"> PAGEREF _Toc13974 \h </w:instrText>
          </w:r>
          <w:r>
            <w:fldChar w:fldCharType="separate"/>
          </w:r>
          <w:r>
            <w:t xml:space="preserve">9</w:t>
          </w:r>
          <w:r>
            <w:fldChar w:fldCharType="end"/>
          </w:r>
          <w:r>
            <w:fldChar w:fldCharType="end"/>
          </w:r>
          <w:r/>
        </w:p>
        <w:p>
          <w:pPr>
            <w:pStyle w:val="1185"/>
            <w:spacing w:line="360" w:lineRule="auto"/>
            <w:tabs>
              <w:tab w:val="right" w:pos="8312" w:leader="dot"/>
            </w:tabs>
          </w:pPr>
          <w:r>
            <w:fldChar w:fldCharType="begin"/>
          </w:r>
          <w:r>
            <w:instrText xml:space="preserve"> HYPERLINK \l "_Toc14634" </w:instrText>
          </w:r>
          <w:r>
            <w:fldChar w:fldCharType="separate"/>
          </w:r>
          <w:r>
            <w:rPr>
              <w:rFonts w:hint="eastAsia" w:ascii="宋体" w:hAnsi="宋体" w:cs="宋体"/>
              <w:bCs/>
            </w:rPr>
            <w:t xml:space="preserve">第七章 询问和质疑</w:t>
          </w:r>
          <w:r>
            <w:tab/>
          </w:r>
          <w:r>
            <w:fldChar w:fldCharType="begin"/>
          </w:r>
          <w:r>
            <w:instrText xml:space="preserve"> PAGEREF _Toc14634 \h </w:instrText>
          </w:r>
          <w:r>
            <w:fldChar w:fldCharType="separate"/>
          </w:r>
          <w:r>
            <w:t xml:space="preserve">10</w:t>
          </w:r>
          <w:r>
            <w:fldChar w:fldCharType="end"/>
          </w:r>
          <w:r>
            <w:fldChar w:fldCharType="end"/>
          </w:r>
          <w:r/>
        </w:p>
        <w:p>
          <w:pPr>
            <w:pStyle w:val="1185"/>
            <w:spacing w:line="360" w:lineRule="auto"/>
            <w:tabs>
              <w:tab w:val="right" w:pos="8312" w:leader="dot"/>
            </w:tabs>
          </w:pPr>
          <w:r>
            <w:fldChar w:fldCharType="begin"/>
          </w:r>
          <w:r>
            <w:instrText xml:space="preserve"> HYPERLINK \l "_Toc26594" </w:instrText>
          </w:r>
          <w:r>
            <w:fldChar w:fldCharType="separate"/>
          </w:r>
          <w:r>
            <w:rPr>
              <w:rFonts w:hint="eastAsia" w:ascii="宋体" w:hAnsi="宋体" w:cs="宋体"/>
              <w:bCs/>
            </w:rPr>
            <w:t xml:space="preserve">第八章 联系方式</w:t>
          </w:r>
          <w:r>
            <w:tab/>
          </w:r>
          <w:r>
            <w:fldChar w:fldCharType="begin"/>
          </w:r>
          <w:r>
            <w:instrText xml:space="preserve"> PAGEREF _Toc26594 \h </w:instrText>
          </w:r>
          <w:r>
            <w:fldChar w:fldCharType="separate"/>
          </w:r>
          <w:r>
            <w:t xml:space="preserve">10</w:t>
          </w:r>
          <w:r>
            <w:fldChar w:fldCharType="end"/>
          </w:r>
          <w:r>
            <w:fldChar w:fldCharType="end"/>
          </w:r>
          <w:r/>
        </w:p>
        <w:p>
          <w:pPr>
            <w:pStyle w:val="1185"/>
            <w:spacing w:line="360" w:lineRule="auto"/>
            <w:tabs>
              <w:tab w:val="right" w:pos="8312" w:leader="dot"/>
            </w:tabs>
          </w:pPr>
          <w:r>
            <w:fldChar w:fldCharType="begin"/>
          </w:r>
          <w:r>
            <w:instrText xml:space="preserve"> HYPERLINK \l "_Toc30223" </w:instrText>
          </w:r>
          <w:r>
            <w:fldChar w:fldCharType="separate"/>
          </w:r>
          <w:r>
            <w:rPr>
              <w:rFonts w:hint="eastAsia" w:ascii="宋体" w:hAnsi="宋体" w:cs="宋体"/>
              <w:bCs/>
            </w:rPr>
            <w:t xml:space="preserve">第九章 其他要求及附件</w:t>
          </w:r>
          <w:r>
            <w:tab/>
          </w:r>
          <w:r>
            <w:fldChar w:fldCharType="begin"/>
          </w:r>
          <w:r>
            <w:instrText xml:space="preserve"> PAGEREF _Toc30223 \h </w:instrText>
          </w:r>
          <w:r>
            <w:fldChar w:fldCharType="separate"/>
          </w:r>
          <w:r>
            <w:t xml:space="preserve">10</w:t>
          </w:r>
          <w:r>
            <w:fldChar w:fldCharType="end"/>
          </w:r>
          <w:r>
            <w:fldChar w:fldCharType="end"/>
          </w:r>
          <w:r/>
        </w:p>
        <w:p>
          <w:pPr>
            <w:pStyle w:val="1191"/>
            <w:spacing w:line="360" w:lineRule="auto"/>
            <w:tabs>
              <w:tab w:val="right" w:pos="8312" w:leader="dot"/>
            </w:tabs>
          </w:pPr>
          <w:r>
            <w:fldChar w:fldCharType="begin"/>
          </w:r>
          <w:r>
            <w:instrText xml:space="preserve"> HYPERLINK \l "_Toc891" </w:instrText>
          </w:r>
          <w:r>
            <w:fldChar w:fldCharType="separate"/>
          </w:r>
          <w:r>
            <w:rPr>
              <w:rFonts w:hint="eastAsia" w:ascii="宋体" w:hAnsi="宋体" w:cs="宋体"/>
            </w:rPr>
            <w:t xml:space="preserve">1、评分细则</w:t>
          </w:r>
          <w:r>
            <w:tab/>
          </w:r>
          <w:r>
            <w:fldChar w:fldCharType="begin"/>
          </w:r>
          <w:r>
            <w:instrText xml:space="preserve"> PAGEREF _Toc891 \h </w:instrText>
          </w:r>
          <w:r>
            <w:fldChar w:fldCharType="separate"/>
          </w:r>
          <w:r>
            <w:t xml:space="preserve">12</w:t>
          </w:r>
          <w:r>
            <w:fldChar w:fldCharType="end"/>
          </w:r>
          <w:r>
            <w:fldChar w:fldCharType="end"/>
          </w:r>
          <w:r/>
        </w:p>
        <w:p>
          <w:pPr>
            <w:pStyle w:val="1191"/>
            <w:spacing w:line="360" w:lineRule="auto"/>
            <w:tabs>
              <w:tab w:val="right" w:pos="8312" w:leader="dot"/>
            </w:tabs>
          </w:pPr>
          <w:r>
            <w:fldChar w:fldCharType="begin"/>
          </w:r>
          <w:r>
            <w:instrText xml:space="preserve"> HYPERLINK \l "_Toc24211" </w:instrText>
          </w:r>
          <w:r>
            <w:fldChar w:fldCharType="separate"/>
          </w:r>
          <w:r>
            <w:rPr>
              <w:rFonts w:hint="eastAsia" w:ascii="宋体" w:hAnsi="宋体" w:cs="宋体"/>
              <w:bCs/>
              <w:szCs w:val="36"/>
            </w:rPr>
            <w:t xml:space="preserve">2、项目要求（采购需求）</w:t>
          </w:r>
          <w:r>
            <w:tab/>
          </w:r>
          <w:r>
            <w:fldChar w:fldCharType="begin"/>
          </w:r>
          <w:r>
            <w:instrText xml:space="preserve"> PAGEREF _Toc24211 \h </w:instrText>
          </w:r>
          <w:r>
            <w:fldChar w:fldCharType="separate"/>
          </w:r>
          <w:r>
            <w:t xml:space="preserve">14</w:t>
          </w:r>
          <w:r>
            <w:fldChar w:fldCharType="end"/>
          </w:r>
          <w:r>
            <w:fldChar w:fldCharType="end"/>
          </w:r>
          <w:r/>
        </w:p>
        <w:p>
          <w:pPr>
            <w:pStyle w:val="1191"/>
            <w:spacing w:line="360" w:lineRule="auto"/>
            <w:tabs>
              <w:tab w:val="right" w:pos="8312" w:leader="dot"/>
            </w:tabs>
          </w:pPr>
          <w:r>
            <w:fldChar w:fldCharType="begin"/>
          </w:r>
          <w:r>
            <w:instrText xml:space="preserve"> HYPERLINK \l "_Toc419" </w:instrText>
          </w:r>
          <w:r>
            <w:fldChar w:fldCharType="separate"/>
          </w:r>
          <w:r>
            <w:rPr>
              <w:rFonts w:hint="eastAsia" w:ascii="宋体" w:hAnsi="宋体" w:cs="宋体"/>
            </w:rPr>
            <w:t xml:space="preserve">3、磋商</w:t>
          </w:r>
          <w:r>
            <w:rPr>
              <w:rFonts w:hint="eastAsia" w:ascii="宋体" w:hAnsi="宋体" w:cs="宋体"/>
              <w:bCs/>
            </w:rPr>
            <w:t xml:space="preserve">报价表</w:t>
          </w:r>
          <w:r>
            <w:tab/>
          </w:r>
          <w:r>
            <w:fldChar w:fldCharType="begin"/>
          </w:r>
          <w:r>
            <w:instrText xml:space="preserve"> PAGEREF _Toc419 \h </w:instrText>
          </w:r>
          <w:r>
            <w:fldChar w:fldCharType="separate"/>
          </w:r>
          <w:r>
            <w:t xml:space="preserve">19</w:t>
          </w:r>
          <w:r>
            <w:fldChar w:fldCharType="end"/>
          </w:r>
          <w:r>
            <w:fldChar w:fldCharType="end"/>
          </w:r>
          <w:r/>
        </w:p>
        <w:p>
          <w:pPr>
            <w:pStyle w:val="1191"/>
            <w:spacing w:line="360" w:lineRule="auto"/>
            <w:tabs>
              <w:tab w:val="right" w:pos="8312" w:leader="dot"/>
            </w:tabs>
          </w:pPr>
          <w:r>
            <w:fldChar w:fldCharType="begin"/>
          </w:r>
          <w:r>
            <w:instrText xml:space="preserve"> HYPERLINK \l "_Toc24" </w:instrText>
          </w:r>
          <w:r>
            <w:fldChar w:fldCharType="separate"/>
          </w:r>
          <w:r>
            <w:rPr>
              <w:rFonts w:hint="eastAsia" w:ascii="宋体" w:hAnsi="宋体" w:cs="宋体"/>
              <w:bCs/>
            </w:rPr>
            <w:t xml:space="preserve">4、分项价格表</w:t>
          </w:r>
          <w:r>
            <w:tab/>
          </w:r>
          <w:r>
            <w:fldChar w:fldCharType="begin"/>
          </w:r>
          <w:r>
            <w:instrText xml:space="preserve"> PAGEREF _Toc24 \h </w:instrText>
          </w:r>
          <w:r>
            <w:fldChar w:fldCharType="separate"/>
          </w:r>
          <w:r>
            <w:t xml:space="preserve">20</w:t>
          </w:r>
          <w:r>
            <w:fldChar w:fldCharType="end"/>
          </w:r>
          <w:r>
            <w:fldChar w:fldCharType="end"/>
          </w:r>
          <w:r/>
        </w:p>
        <w:p>
          <w:pPr>
            <w:pStyle w:val="1191"/>
            <w:spacing w:line="360" w:lineRule="auto"/>
            <w:tabs>
              <w:tab w:val="right" w:pos="8312" w:leader="dot"/>
            </w:tabs>
          </w:pPr>
          <w:r>
            <w:fldChar w:fldCharType="begin"/>
          </w:r>
          <w:r>
            <w:instrText xml:space="preserve"> HYPERLINK \l "_Toc32703" </w:instrText>
          </w:r>
          <w:r>
            <w:fldChar w:fldCharType="separate"/>
          </w:r>
          <w:r>
            <w:rPr>
              <w:rFonts w:hint="eastAsia" w:ascii="宋体" w:hAnsi="宋体" w:cs="宋体"/>
              <w:bCs/>
            </w:rPr>
            <w:t xml:space="preserve">5、偏离表</w:t>
          </w:r>
          <w:r>
            <w:tab/>
          </w:r>
          <w:r>
            <w:fldChar w:fldCharType="begin"/>
          </w:r>
          <w:r>
            <w:instrText xml:space="preserve"> PAGEREF _Toc32703 \h </w:instrText>
          </w:r>
          <w:r>
            <w:fldChar w:fldCharType="separate"/>
          </w:r>
          <w:r>
            <w:t xml:space="preserve">21</w:t>
          </w:r>
          <w:r>
            <w:fldChar w:fldCharType="end"/>
          </w:r>
          <w:r>
            <w:fldChar w:fldCharType="end"/>
          </w:r>
          <w:r/>
        </w:p>
        <w:p>
          <w:pPr>
            <w:pStyle w:val="1191"/>
            <w:spacing w:line="360" w:lineRule="auto"/>
            <w:tabs>
              <w:tab w:val="right" w:pos="8312" w:leader="dot"/>
            </w:tabs>
          </w:pPr>
          <w:r>
            <w:fldChar w:fldCharType="begin"/>
          </w:r>
          <w:r>
            <w:instrText xml:space="preserve"> HYPERLINK \l "_Toc14827" </w:instrText>
          </w:r>
          <w:r>
            <w:fldChar w:fldCharType="separate"/>
          </w:r>
          <w:r>
            <w:rPr>
              <w:rFonts w:hint="eastAsia" w:ascii="宋体" w:hAnsi="宋体" w:cs="宋体"/>
            </w:rPr>
            <w:t xml:space="preserve">6、拟签订的合同文本</w:t>
          </w:r>
          <w:r>
            <w:tab/>
          </w:r>
          <w:r>
            <w:fldChar w:fldCharType="begin"/>
          </w:r>
          <w:r>
            <w:instrText xml:space="preserve"> PAGEREF _Toc14827 \h </w:instrText>
          </w:r>
          <w:r>
            <w:fldChar w:fldCharType="separate"/>
          </w:r>
          <w:r>
            <w:t xml:space="preserve">22</w:t>
          </w:r>
          <w:r>
            <w:fldChar w:fldCharType="end"/>
          </w:r>
          <w:r>
            <w:fldChar w:fldCharType="end"/>
          </w:r>
          <w:r/>
        </w:p>
        <w:p>
          <w:pPr>
            <w:pStyle w:val="1191"/>
            <w:spacing w:line="360" w:lineRule="auto"/>
            <w:tabs>
              <w:tab w:val="right" w:pos="8312" w:leader="dot"/>
            </w:tabs>
          </w:pPr>
          <w:r>
            <w:fldChar w:fldCharType="begin"/>
          </w:r>
          <w:r>
            <w:instrText xml:space="preserve"> HYPERLINK \l "_Toc8562" </w:instrText>
          </w:r>
          <w:r>
            <w:fldChar w:fldCharType="separate"/>
          </w:r>
          <w:r>
            <w:rPr>
              <w:rFonts w:hint="eastAsia" w:ascii="宋体" w:hAnsi="宋体" w:cs="宋体"/>
            </w:rPr>
            <w:t xml:space="preserve">7、承诺书</w:t>
          </w:r>
          <w:r>
            <w:tab/>
          </w:r>
          <w:r>
            <w:fldChar w:fldCharType="begin"/>
          </w:r>
          <w:r>
            <w:instrText xml:space="preserve"> PAGEREF _Toc8562 \h </w:instrText>
          </w:r>
          <w:r>
            <w:fldChar w:fldCharType="separate"/>
          </w:r>
          <w:r>
            <w:t xml:space="preserve">29</w:t>
          </w:r>
          <w:r>
            <w:fldChar w:fldCharType="end"/>
          </w:r>
          <w:r>
            <w:fldChar w:fldCharType="end"/>
          </w:r>
          <w:r/>
        </w:p>
        <w:p>
          <w:pPr>
            <w:pStyle w:val="1191"/>
            <w:spacing w:line="360" w:lineRule="auto"/>
            <w:tabs>
              <w:tab w:val="right" w:pos="8312" w:leader="dot"/>
            </w:tabs>
          </w:pPr>
          <w:r>
            <w:fldChar w:fldCharType="begin"/>
          </w:r>
          <w:r>
            <w:instrText xml:space="preserve"> HYPERLINK \l "_Toc9322" </w:instrText>
          </w:r>
          <w:r>
            <w:fldChar w:fldCharType="separate"/>
          </w:r>
          <w:r>
            <w:rPr>
              <w:rFonts w:hint="eastAsia" w:ascii="宋体" w:hAnsi="宋体" w:cs="宋体"/>
            </w:rPr>
            <w:t xml:space="preserve">8、授权委托书</w:t>
          </w:r>
          <w:r>
            <w:tab/>
          </w:r>
          <w:r>
            <w:fldChar w:fldCharType="begin"/>
          </w:r>
          <w:r>
            <w:instrText xml:space="preserve"> PAGEREF _Toc9322 \h </w:instrText>
          </w:r>
          <w:r>
            <w:fldChar w:fldCharType="separate"/>
          </w:r>
          <w:r>
            <w:t xml:space="preserve">34</w:t>
          </w:r>
          <w:r>
            <w:fldChar w:fldCharType="end"/>
          </w:r>
          <w:r>
            <w:fldChar w:fldCharType="end"/>
          </w:r>
          <w:r/>
        </w:p>
        <w:p>
          <w:pPr>
            <w:pStyle w:val="1191"/>
            <w:spacing w:line="360" w:lineRule="auto"/>
            <w:tabs>
              <w:tab w:val="right" w:pos="8312" w:leader="dot"/>
            </w:tabs>
          </w:pPr>
          <w:r>
            <w:fldChar w:fldCharType="begin"/>
          </w:r>
          <w:r>
            <w:instrText xml:space="preserve"> HYPERLINK \l "_Toc15304" </w:instrText>
          </w:r>
          <w:r>
            <w:fldChar w:fldCharType="separate"/>
          </w:r>
          <w:r>
            <w:rPr>
              <w:rFonts w:hint="eastAsia" w:ascii="宋体" w:hAnsi="宋体" w:cs="宋体"/>
              <w:szCs w:val="36"/>
            </w:rPr>
            <w:t xml:space="preserve">9、中小企业声明函</w:t>
          </w:r>
          <w:r>
            <w:tab/>
          </w:r>
          <w:r>
            <w:fldChar w:fldCharType="begin"/>
          </w:r>
          <w:r>
            <w:instrText xml:space="preserve"> PAGEREF _Toc15304 \h </w:instrText>
          </w:r>
          <w:r>
            <w:fldChar w:fldCharType="separate"/>
          </w:r>
          <w:r>
            <w:t xml:space="preserve">35</w:t>
          </w:r>
          <w:r>
            <w:fldChar w:fldCharType="end"/>
          </w:r>
          <w:r>
            <w:fldChar w:fldCharType="end"/>
          </w:r>
          <w:r/>
        </w:p>
        <w:p>
          <w:pPr>
            <w:pStyle w:val="1191"/>
            <w:spacing w:line="360" w:lineRule="auto"/>
            <w:tabs>
              <w:tab w:val="right" w:pos="8312" w:leader="dot"/>
            </w:tabs>
          </w:pPr>
          <w:r>
            <w:fldChar w:fldCharType="begin"/>
          </w:r>
          <w:r>
            <w:instrText xml:space="preserve"> HYPERLINK \l "_Toc28175" </w:instrText>
          </w:r>
          <w:r>
            <w:fldChar w:fldCharType="separate"/>
          </w:r>
          <w:r>
            <w:rPr>
              <w:rFonts w:hint="eastAsia" w:ascii="宋体" w:hAnsi="宋体" w:cs="宋体"/>
              <w:bCs/>
              <w:szCs w:val="36"/>
            </w:rPr>
            <w:t xml:space="preserve">10、</w:t>
          </w:r>
          <w:r>
            <w:rPr>
              <w:rFonts w:hint="eastAsia" w:ascii="宋体" w:hAnsi="宋体" w:cs="宋体"/>
              <w:szCs w:val="36"/>
            </w:rPr>
            <w:t xml:space="preserve">供应商参加政府采购活动前3年内在经营活动中没有重大违法记录的书面声明</w:t>
          </w:r>
          <w:r>
            <w:tab/>
          </w:r>
          <w:r>
            <w:fldChar w:fldCharType="begin"/>
          </w:r>
          <w:r>
            <w:instrText xml:space="preserve"> PAGEREF _Toc28175 \h </w:instrText>
          </w:r>
          <w:r>
            <w:fldChar w:fldCharType="separate"/>
          </w:r>
          <w:r>
            <w:t xml:space="preserve">37</w:t>
          </w:r>
          <w:r>
            <w:fldChar w:fldCharType="end"/>
          </w:r>
          <w:r>
            <w:fldChar w:fldCharType="end"/>
          </w:r>
          <w:r/>
        </w:p>
        <w:p>
          <w:pPr>
            <w:pStyle w:val="1191"/>
            <w:spacing w:line="360" w:lineRule="auto"/>
            <w:tabs>
              <w:tab w:val="right" w:pos="8312" w:leader="dot"/>
            </w:tabs>
          </w:pPr>
          <w:r>
            <w:fldChar w:fldCharType="begin"/>
          </w:r>
          <w:r>
            <w:instrText xml:space="preserve"> HYPERLINK \l "_Toc8836" </w:instrText>
          </w:r>
          <w:r>
            <w:fldChar w:fldCharType="separate"/>
          </w:r>
          <w:r>
            <w:rPr>
              <w:rFonts w:hint="eastAsia" w:ascii="宋体" w:hAnsi="宋体" w:cs="宋体"/>
              <w:szCs w:val="36"/>
            </w:rPr>
            <w:t xml:space="preserve">11、具备履行合同所必需的设备和专业技术能力的书面声明</w:t>
          </w:r>
          <w:r>
            <w:tab/>
          </w:r>
          <w:r>
            <w:fldChar w:fldCharType="begin"/>
          </w:r>
          <w:r>
            <w:instrText xml:space="preserve"> PAGEREF _Toc8836 \h </w:instrText>
          </w:r>
          <w:r>
            <w:fldChar w:fldCharType="separate"/>
          </w:r>
          <w:r>
            <w:t xml:space="preserve">38</w:t>
          </w:r>
          <w:r>
            <w:fldChar w:fldCharType="end"/>
          </w:r>
          <w:r>
            <w:fldChar w:fldCharType="end"/>
          </w:r>
          <w:r/>
        </w:p>
        <w:p>
          <w:pPr>
            <w:pStyle w:val="1191"/>
            <w:spacing w:line="360" w:lineRule="auto"/>
            <w:tabs>
              <w:tab w:val="right" w:pos="8312" w:leader="dot"/>
            </w:tabs>
          </w:pPr>
          <w:r>
            <w:fldChar w:fldCharType="begin"/>
          </w:r>
          <w:r>
            <w:instrText xml:space="preserve"> HYPERLINK \l "_Toc17913" </w:instrText>
          </w:r>
          <w:r>
            <w:fldChar w:fldCharType="separate"/>
          </w:r>
          <w:r>
            <w:rPr>
              <w:rFonts w:hint="eastAsia" w:ascii="宋体" w:hAnsi="宋体" w:cs="宋体"/>
              <w:szCs w:val="36"/>
            </w:rPr>
            <w:t xml:space="preserve">12、残疾人福利性单位声明函</w:t>
          </w:r>
          <w:r>
            <w:tab/>
          </w:r>
          <w:r>
            <w:fldChar w:fldCharType="begin"/>
          </w:r>
          <w:r>
            <w:instrText xml:space="preserve"> PAGEREF _Toc17913 \h </w:instrText>
          </w:r>
          <w:r>
            <w:fldChar w:fldCharType="separate"/>
          </w:r>
          <w:r>
            <w:t xml:space="preserve">39</w:t>
          </w:r>
          <w:r>
            <w:fldChar w:fldCharType="end"/>
          </w:r>
          <w:r>
            <w:fldChar w:fldCharType="end"/>
          </w:r>
          <w:r/>
        </w:p>
        <w:p>
          <w:pPr>
            <w:pStyle w:val="1191"/>
            <w:spacing w:line="360" w:lineRule="auto"/>
            <w:tabs>
              <w:tab w:val="right" w:pos="8312" w:leader="dot"/>
            </w:tabs>
          </w:pPr>
          <w:r>
            <w:fldChar w:fldCharType="begin"/>
          </w:r>
          <w:r>
            <w:instrText xml:space="preserve"> HYPERLINK \l "_Toc28938" </w:instrText>
          </w:r>
          <w:r>
            <w:fldChar w:fldCharType="separate"/>
          </w:r>
          <w:r>
            <w:rPr>
              <w:rFonts w:hint="eastAsia" w:ascii="宋体" w:hAnsi="宋体" w:cs="宋体"/>
              <w:szCs w:val="36"/>
            </w:rPr>
            <w:t xml:space="preserve">13、代理服务收费标准</w:t>
          </w:r>
          <w:r>
            <w:tab/>
          </w:r>
          <w:r>
            <w:fldChar w:fldCharType="begin"/>
          </w:r>
          <w:r>
            <w:instrText xml:space="preserve"> PAGEREF _Toc28938 \h </w:instrText>
          </w:r>
          <w:r>
            <w:fldChar w:fldCharType="separate"/>
          </w:r>
          <w:r>
            <w:t xml:space="preserve">41</w:t>
          </w:r>
          <w:r>
            <w:fldChar w:fldCharType="end"/>
          </w:r>
          <w:r>
            <w:fldChar w:fldCharType="end"/>
          </w:r>
          <w:r/>
        </w:p>
        <w:p>
          <w:pPr>
            <w:pStyle w:val="1191"/>
            <w:spacing w:line="360" w:lineRule="auto"/>
            <w:tabs>
              <w:tab w:val="right" w:pos="8312" w:leader="dot"/>
            </w:tabs>
          </w:pPr>
          <w:r>
            <w:fldChar w:fldCharType="begin"/>
          </w:r>
          <w:r>
            <w:instrText xml:space="preserve"> HYPERLINK \l "_Toc26551" </w:instrText>
          </w:r>
          <w:r>
            <w:fldChar w:fldCharType="separate"/>
          </w:r>
          <w:r>
            <w:rPr>
              <w:rFonts w:hint="eastAsia" w:ascii="宋体" w:hAnsi="宋体" w:cs="宋体"/>
              <w:szCs w:val="36"/>
            </w:rPr>
            <w:t xml:space="preserve">14、预付款保函支付条款模板</w:t>
          </w:r>
          <w:r>
            <w:tab/>
          </w:r>
          <w:r>
            <w:fldChar w:fldCharType="begin"/>
          </w:r>
          <w:r>
            <w:instrText xml:space="preserve"> PAGEREF _Toc26551 \h </w:instrText>
          </w:r>
          <w:r>
            <w:fldChar w:fldCharType="separate"/>
          </w:r>
          <w:r>
            <w:t xml:space="preserve">42</w:t>
          </w:r>
          <w:r>
            <w:fldChar w:fldCharType="end"/>
          </w:r>
          <w:r>
            <w:fldChar w:fldCharType="end"/>
          </w:r>
          <w:r/>
        </w:p>
        <w:p>
          <w:pPr>
            <w:ind w:firstLine="361"/>
            <w:jc w:val="center"/>
            <w:spacing w:line="360" w:lineRule="auto"/>
            <w:rPr>
              <w:rFonts w:ascii="宋体" w:hAnsi="宋体" w:cs="宋体"/>
              <w:color w:val="000000"/>
              <w:szCs w:val="36"/>
            </w:rPr>
            <w:outlineLvl w:val="9"/>
          </w:pPr>
          <w:r>
            <w:rPr>
              <w:rFonts w:hint="eastAsia" w:ascii="宋体" w:hAnsi="宋体" w:cs="宋体"/>
              <w:color w:val="000000"/>
              <w:szCs w:val="36"/>
            </w:rPr>
            <w:fldChar w:fldCharType="end"/>
          </w:r>
          <w:r/>
        </w:p>
      </w:sdtContent>
    </w:sdt>
    <w:p>
      <w:pPr>
        <w:pStyle w:val="1175"/>
        <w:sectPr>
          <w:footerReference w:type="default" r:id="rId17"/>
          <w:footerReference w:type="first" r:id="rId18"/>
          <w:footnotePr/>
          <w:endnotePr/>
          <w:type w:val="nextPage"/>
          <w:pgSz w:w="11906" w:h="16838" w:orient="portrait"/>
          <w:pgMar w:top="1134" w:right="1797" w:bottom="1134" w:left="1797" w:header="851" w:footer="992" w:gutter="0"/>
          <w:pgNumType w:start="1"/>
          <w:cols w:num="1" w:sep="0" w:space="425" w:equalWidth="1"/>
          <w:docGrid w:linePitch="360"/>
          <w:titlePg/>
        </w:sectPr>
      </w:pPr>
      <w:r/>
      <w:r/>
    </w:p>
    <w:p>
      <w:pPr>
        <w:ind w:firstLine="361"/>
        <w:jc w:val="center"/>
        <w:spacing w:line="360" w:lineRule="auto"/>
        <w:rPr>
          <w:rStyle w:val="1403"/>
          <w:rFonts w:ascii="宋体" w:hAnsi="宋体" w:cs="宋体"/>
          <w:color w:val="000000"/>
          <w:sz w:val="36"/>
          <w:szCs w:val="36"/>
        </w:rPr>
        <w:outlineLvl w:val="0"/>
      </w:pPr>
      <w:r/>
      <w:bookmarkStart w:id="0" w:name="_Toc2105"/>
      <w:r>
        <w:rPr>
          <w:rStyle w:val="1403"/>
          <w:rFonts w:hint="eastAsia" w:ascii="宋体" w:hAnsi="宋体" w:cs="宋体"/>
          <w:b/>
          <w:color w:val="000000"/>
          <w:sz w:val="36"/>
          <w:szCs w:val="36"/>
        </w:rPr>
        <w:t xml:space="preserve">竞争性磋商文件</w:t>
      </w:r>
      <w:bookmarkEnd w:id="0"/>
      <w:r/>
      <w:r/>
    </w:p>
    <w:p>
      <w:pPr>
        <w:ind w:firstLine="241"/>
        <w:jc w:val="center"/>
        <w:spacing w:line="360" w:lineRule="auto"/>
        <w:rPr>
          <w:rStyle w:val="1403"/>
          <w:rFonts w:ascii="宋体" w:hAnsi="宋体" w:cs="宋体"/>
          <w:sz w:val="24"/>
          <w:u w:val="single"/>
        </w:rPr>
      </w:pPr>
      <w:r>
        <w:rPr>
          <w:rStyle w:val="1403"/>
          <w:rFonts w:hint="eastAsia" w:ascii="宋体" w:hAnsi="宋体" w:cs="宋体"/>
          <w:b/>
          <w:bCs/>
          <w:sz w:val="24"/>
        </w:rPr>
        <w:t xml:space="preserve">项目编号：JSZC-320300-XZGX-C2026-0015</w:t>
      </w:r>
      <w:r/>
    </w:p>
    <w:p>
      <w:pPr>
        <w:spacing w:line="360" w:lineRule="auto"/>
        <w:tabs>
          <w:tab w:val="left" w:pos="3240" w:leader="none"/>
        </w:tabs>
        <w:rPr>
          <w:rStyle w:val="1403"/>
          <w:rFonts w:ascii="宋体" w:hAnsi="宋体" w:cs="宋体"/>
          <w:sz w:val="24"/>
        </w:rPr>
      </w:pPr>
      <w:r>
        <w:rPr>
          <w:rStyle w:val="1403"/>
          <w:rFonts w:hint="eastAsia" w:ascii="宋体" w:hAnsi="宋体" w:cs="宋体"/>
          <w:sz w:val="24"/>
          <w:u w:val="single"/>
        </w:rPr>
        <w:t xml:space="preserve">                     </w:t>
      </w:r>
      <w:r>
        <w:rPr>
          <w:rStyle w:val="1403"/>
          <w:rFonts w:hint="eastAsia" w:ascii="宋体" w:hAnsi="宋体" w:cs="宋体"/>
          <w:sz w:val="24"/>
        </w:rPr>
        <w:t xml:space="preserve">（供应商）：</w:t>
      </w:r>
      <w:r/>
    </w:p>
    <w:p>
      <w:pPr>
        <w:ind w:firstLine="240"/>
        <w:spacing w:line="360" w:lineRule="auto"/>
        <w:rPr>
          <w:rStyle w:val="1403"/>
          <w:rFonts w:ascii="宋体" w:hAnsi="宋体" w:cs="宋体"/>
          <w:sz w:val="24"/>
        </w:rPr>
      </w:pPr>
      <w:r>
        <w:rPr>
          <w:rStyle w:val="1403"/>
          <w:rFonts w:hint="eastAsia" w:ascii="宋体" w:hAnsi="宋体" w:cs="宋体"/>
          <w:sz w:val="24"/>
        </w:rPr>
        <w:t xml:space="preserve">徐州国信招标有限公司对2026年度教职工体检服务项目采取竞争性磋商采购方式进行采购，竞争性磋商文件（以下简称《磋商文件》）内容如下：</w:t>
      </w:r>
      <w:r/>
    </w:p>
    <w:p>
      <w:pPr>
        <w:ind w:left="497" w:firstLine="241"/>
        <w:jc w:val="center"/>
        <w:spacing w:line="360" w:lineRule="auto"/>
        <w:rPr>
          <w:rStyle w:val="1403"/>
          <w:rFonts w:ascii="宋体" w:hAnsi="宋体" w:cs="宋体"/>
          <w:b/>
          <w:bCs/>
          <w:sz w:val="24"/>
        </w:rPr>
        <w:outlineLvl w:val="0"/>
      </w:pPr>
      <w:r/>
      <w:bookmarkStart w:id="1" w:name="_Toc23186"/>
      <w:r>
        <w:rPr>
          <w:rStyle w:val="1403"/>
          <w:rFonts w:hint="eastAsia" w:ascii="宋体" w:hAnsi="宋体" w:cs="宋体"/>
          <w:b/>
          <w:bCs/>
          <w:sz w:val="24"/>
        </w:rPr>
        <w:t xml:space="preserve">第一章 项目说明</w:t>
      </w:r>
      <w:bookmarkEnd w:id="1"/>
      <w:r/>
      <w:r/>
    </w:p>
    <w:p>
      <w:pPr>
        <w:spacing w:line="360" w:lineRule="auto"/>
        <w:rPr>
          <w:rStyle w:val="1403"/>
          <w:rFonts w:ascii="宋体" w:hAnsi="宋体" w:cs="宋体"/>
          <w:sz w:val="24"/>
        </w:rPr>
      </w:pPr>
      <w:r>
        <w:rPr>
          <w:rStyle w:val="1403"/>
          <w:rFonts w:hint="eastAsia" w:ascii="宋体" w:hAnsi="宋体" w:cs="宋体"/>
          <w:sz w:val="24"/>
        </w:rPr>
        <w:t xml:space="preserve">一、采购人：徐州医科大学</w:t>
      </w:r>
      <w:r/>
    </w:p>
    <w:p>
      <w:pPr>
        <w:spacing w:line="360" w:lineRule="auto"/>
        <w:rPr>
          <w:rStyle w:val="1403"/>
          <w:rFonts w:ascii="宋体" w:hAnsi="宋体" w:cs="宋体"/>
          <w:sz w:val="24"/>
        </w:rPr>
      </w:pPr>
      <w:r>
        <w:rPr>
          <w:rStyle w:val="1403"/>
          <w:rFonts w:hint="eastAsia" w:ascii="宋体" w:hAnsi="宋体" w:cs="宋体"/>
          <w:sz w:val="24"/>
        </w:rPr>
        <w:t xml:space="preserve">二、项目名称：2026年度教职工体检服务项目</w:t>
      </w:r>
      <w:r/>
    </w:p>
    <w:p>
      <w:pPr>
        <w:jc w:val="left"/>
        <w:spacing w:line="360" w:lineRule="auto"/>
        <w:rPr>
          <w:rStyle w:val="1403"/>
          <w:rFonts w:ascii="宋体" w:hAnsi="宋体" w:cs="宋体"/>
          <w:sz w:val="24"/>
        </w:rPr>
      </w:pPr>
      <w:r>
        <w:rPr>
          <w:rStyle w:val="1403"/>
          <w:rFonts w:hint="eastAsia" w:ascii="宋体" w:hAnsi="宋体" w:cs="宋体"/>
          <w:sz w:val="24"/>
        </w:rPr>
        <w:t xml:space="preserve">三、项目编号：JSZC-320300-XZGX-C2026-0015</w:t>
      </w:r>
      <w:r/>
    </w:p>
    <w:p>
      <w:pPr>
        <w:spacing w:line="360" w:lineRule="auto"/>
        <w:rPr>
          <w:rStyle w:val="1403"/>
          <w:rFonts w:ascii="宋体" w:hAnsi="宋体" w:cs="宋体"/>
          <w:sz w:val="24"/>
        </w:rPr>
      </w:pPr>
      <w:r>
        <w:rPr>
          <w:rStyle w:val="1403"/>
          <w:rFonts w:hint="eastAsia" w:ascii="宋体" w:hAnsi="宋体" w:cs="宋体"/>
          <w:sz w:val="24"/>
        </w:rPr>
        <w:t xml:space="preserve">四、采购邀请：通过发布公告的方式邀请符合相应资格条件的供应商参与竞争性磋商采购活动。</w:t>
      </w:r>
      <w:r/>
    </w:p>
    <w:p>
      <w:pPr>
        <w:jc w:val="left"/>
        <w:spacing w:line="360" w:lineRule="auto"/>
        <w:rPr>
          <w:rStyle w:val="1403"/>
          <w:rFonts w:ascii="宋体" w:hAnsi="宋体" w:cs="宋体"/>
          <w:sz w:val="24"/>
        </w:rPr>
      </w:pPr>
      <w:r>
        <w:rPr>
          <w:rStyle w:val="1403"/>
          <w:rFonts w:hint="eastAsia" w:ascii="宋体" w:hAnsi="宋体" w:cs="宋体"/>
          <w:sz w:val="24"/>
        </w:rPr>
        <w:t xml:space="preserve">五、采购方式：本项目采用竞争性磋商采购方式。</w:t>
      </w:r>
      <w:r/>
    </w:p>
    <w:p>
      <w:pPr>
        <w:jc w:val="left"/>
        <w:spacing w:line="360" w:lineRule="auto"/>
        <w:rPr>
          <w:rStyle w:val="1403"/>
          <w:rFonts w:ascii="宋体" w:hAnsi="宋体" w:cs="宋体"/>
          <w:sz w:val="24"/>
        </w:rPr>
      </w:pPr>
      <w:r>
        <w:rPr>
          <w:rStyle w:val="1403"/>
          <w:rFonts w:hint="eastAsia" w:ascii="宋体" w:hAnsi="宋体" w:cs="宋体"/>
          <w:sz w:val="24"/>
        </w:rPr>
        <w:t xml:space="preserve">六、供应商资格条件：</w:t>
      </w:r>
      <w:r/>
    </w:p>
    <w:p>
      <w:pPr>
        <w:jc w:val="left"/>
        <w:spacing w:line="360" w:lineRule="auto"/>
        <w:rPr>
          <w:rStyle w:val="1403"/>
          <w:rFonts w:ascii="宋体" w:hAnsi="宋体" w:cs="宋体"/>
          <w:sz w:val="24"/>
        </w:rPr>
      </w:pPr>
      <w:r>
        <w:rPr>
          <w:rStyle w:val="1403"/>
          <w:rFonts w:hint="eastAsia" w:ascii="宋体" w:hAnsi="宋体" w:cs="宋体"/>
          <w:sz w:val="24"/>
        </w:rPr>
        <w:t xml:space="preserve">1、满足《中华人民共和国政府采购法》第二十二条规定。</w:t>
      </w:r>
      <w:r/>
    </w:p>
    <w:p>
      <w:pPr>
        <w:jc w:val="left"/>
        <w:spacing w:line="360" w:lineRule="auto"/>
        <w:rPr>
          <w:rStyle w:val="1403"/>
          <w:rFonts w:ascii="宋体" w:hAnsi="宋体" w:cs="宋体"/>
          <w:b/>
          <w:bCs/>
          <w:color w:val="000000" w:themeColor="text1"/>
          <w:sz w:val="24"/>
          <w:highlight w:val="none"/>
          <w14:textFill>
            <w14:solidFill>
              <w14:schemeClr w14:val="tx1"/>
            </w14:solidFill>
          </w14:textFill>
        </w:rPr>
      </w:pPr>
      <w:r>
        <w:rPr>
          <w:rStyle w:val="1403"/>
          <w:rFonts w:hint="eastAsia" w:ascii="宋体" w:hAnsi="宋体" w:cs="宋体"/>
          <w:sz w:val="24"/>
        </w:rPr>
        <w:t xml:space="preserve">2、</w:t>
      </w:r>
      <w:r>
        <w:rPr>
          <w:rStyle w:val="1403"/>
          <w:rFonts w:hint="eastAsia" w:ascii="宋体" w:hAnsi="宋体" w:cs="宋体"/>
          <w:sz w:val="24"/>
          <w:highlight w:val="none"/>
        </w:rPr>
        <w:t xml:space="preserve">落实政府采购政策需满足的资格要求：</w:t>
      </w:r>
      <w:r>
        <w:rPr>
          <w:rStyle w:val="1403"/>
          <w:rFonts w:hint="eastAsia" w:ascii="宋体" w:hAnsi="宋体" w:cs="宋体"/>
          <w:b/>
          <w:bCs/>
          <w:color w:val="000000" w:themeColor="text1"/>
          <w:sz w:val="24"/>
          <w:highlight w:val="none"/>
          <w14:textFill>
            <w14:solidFill>
              <w14:schemeClr w14:val="tx1"/>
            </w14:solidFill>
          </w14:textFill>
        </w:rPr>
        <w:t xml:space="preserve">本项目不属于专门面向中小微企业采购的项目。</w:t>
      </w:r>
      <w:r/>
    </w:p>
    <w:p>
      <w:pPr>
        <w:jc w:val="left"/>
        <w:spacing w:line="360" w:lineRule="auto"/>
        <w:rPr>
          <w:rStyle w:val="1403"/>
          <w:rFonts w:ascii="宋体" w:hAnsi="宋体" w:cs="宋体"/>
          <w:b w:val="0"/>
          <w:bCs w:val="0"/>
          <w:sz w:val="24"/>
          <w:highlight w:val="none"/>
        </w:rPr>
      </w:pPr>
      <w:r>
        <w:rPr>
          <w:rStyle w:val="1403"/>
          <w:rFonts w:hint="eastAsia" w:ascii="宋体" w:hAnsi="宋体" w:cs="宋体"/>
          <w:b/>
          <w:bCs/>
          <w:sz w:val="24"/>
          <w:highlight w:val="none"/>
        </w:rPr>
        <w:t xml:space="preserve">3、本项目的特定资格要求：供应商有效的《医疗机构执业许可证》（《医疗机构执业许可证》副本备注栏中登记有“健康体检服务”或《医疗机构执业许可证》副本中登记有“在诊疗项目中所设置科室只供健康体检服务”）或具有《军队单位对外有偿服务许可证》（《军队单位对外有偿服务许可证》副本许可行业类别与项目范围栏中登记有“体检”的）。</w:t>
      </w:r>
      <w:r/>
    </w:p>
    <w:p>
      <w:pPr>
        <w:spacing w:line="360" w:lineRule="auto"/>
        <w:rPr>
          <w:rStyle w:val="1403"/>
          <w:rFonts w:ascii="宋体" w:hAnsi="宋体" w:cs="宋体"/>
          <w:sz w:val="24"/>
        </w:rPr>
      </w:pPr>
      <w:r>
        <w:rPr>
          <w:rStyle w:val="1403"/>
          <w:rFonts w:hint="eastAsia" w:ascii="宋体" w:hAnsi="宋体" w:cs="宋体"/>
          <w:sz w:val="24"/>
        </w:rPr>
        <w:t xml:space="preserve">七、采购预算（采购项目预算金额）：见《磋商文件》附件2、《项目要求（采购需求）》。</w:t>
      </w:r>
      <w:r/>
    </w:p>
    <w:p>
      <w:pPr>
        <w:spacing w:line="360" w:lineRule="auto"/>
        <w:rPr>
          <w:rStyle w:val="1403"/>
          <w:rFonts w:ascii="宋体" w:hAnsi="宋体" w:cs="宋体"/>
          <w:sz w:val="24"/>
        </w:rPr>
      </w:pPr>
      <w:r>
        <w:rPr>
          <w:rStyle w:val="1403"/>
          <w:rFonts w:hint="eastAsia" w:ascii="宋体" w:hAnsi="宋体" w:cs="宋体"/>
          <w:sz w:val="24"/>
        </w:rPr>
        <w:t xml:space="preserve">八、采购需求：见《磋商文件》附件2、《项目要求（采购需求）》。</w:t>
      </w:r>
      <w:r/>
    </w:p>
    <w:p>
      <w:pPr>
        <w:spacing w:line="360" w:lineRule="auto"/>
        <w:rPr>
          <w:rStyle w:val="1403"/>
          <w:rFonts w:ascii="宋体" w:hAnsi="宋体" w:cs="宋体"/>
          <w:sz w:val="24"/>
        </w:rPr>
      </w:pPr>
      <w:r>
        <w:rPr>
          <w:rStyle w:val="1403"/>
          <w:rFonts w:hint="eastAsia" w:ascii="宋体" w:hAnsi="宋体" w:cs="宋体"/>
          <w:sz w:val="24"/>
        </w:rPr>
        <w:t xml:space="preserve">九、拟签订的合同文本：见《磋商文件》附件6、《拟签订的合同文本》。</w:t>
      </w:r>
      <w:r/>
    </w:p>
    <w:p>
      <w:pPr>
        <w:spacing w:line="360" w:lineRule="auto"/>
        <w:rPr>
          <w:rStyle w:val="1403"/>
          <w:rFonts w:ascii="宋体" w:hAnsi="宋体" w:cs="宋体"/>
          <w:sz w:val="24"/>
        </w:rPr>
      </w:pPr>
      <w:r>
        <w:rPr>
          <w:rStyle w:val="1403"/>
          <w:rFonts w:hint="eastAsia" w:ascii="宋体" w:hAnsi="宋体" w:cs="宋体"/>
          <w:sz w:val="24"/>
        </w:rPr>
        <w:t xml:space="preserve">十、报价要求</w:t>
      </w:r>
      <w:r/>
    </w:p>
    <w:p>
      <w:pPr>
        <w:ind w:firstLine="240"/>
        <w:spacing w:line="360" w:lineRule="auto"/>
        <w:rPr>
          <w:rStyle w:val="1403"/>
          <w:rFonts w:ascii="宋体" w:hAnsi="宋体" w:cs="宋体"/>
          <w:sz w:val="24"/>
        </w:rPr>
      </w:pPr>
      <w:r>
        <w:rPr>
          <w:rStyle w:val="1403"/>
          <w:rFonts w:hint="eastAsia" w:ascii="宋体" w:hAnsi="宋体" w:cs="宋体"/>
          <w:sz w:val="24"/>
        </w:rPr>
        <w:t xml:space="preserve">1、供应商报价为要约，</w:t>
      </w:r>
      <w:r>
        <w:rPr>
          <w:rStyle w:val="1403"/>
          <w:rFonts w:hint="eastAsia" w:ascii="宋体" w:hAnsi="宋体" w:cs="宋体"/>
          <w:sz w:val="24"/>
          <w:u w:val="single"/>
        </w:rPr>
        <w:t xml:space="preserve">徐州国信招标有限公司</w:t>
      </w:r>
      <w:r>
        <w:rPr>
          <w:rStyle w:val="1403"/>
          <w:rFonts w:hint="eastAsia" w:ascii="宋体" w:hAnsi="宋体" w:cs="宋体"/>
          <w:sz w:val="24"/>
        </w:rPr>
        <w:t xml:space="preserve">无承诺表示时视为未成交，</w:t>
      </w:r>
      <w:r>
        <w:rPr>
          <w:rStyle w:val="1403"/>
          <w:rFonts w:hint="eastAsia" w:ascii="宋体" w:hAnsi="宋体" w:cs="宋体"/>
          <w:sz w:val="24"/>
          <w:u w:val="single"/>
        </w:rPr>
        <w:t xml:space="preserve">徐州国信招标有限公司</w:t>
      </w:r>
      <w:r>
        <w:rPr>
          <w:rStyle w:val="1403"/>
          <w:rFonts w:hint="eastAsia" w:ascii="宋体" w:hAnsi="宋体" w:cs="宋体"/>
          <w:sz w:val="24"/>
        </w:rPr>
        <w:t xml:space="preserve">认为必要时可重新进行竞争性磋商采购或采取其它方式采购。</w:t>
      </w:r>
      <w:r/>
    </w:p>
    <w:p>
      <w:pPr>
        <w:ind w:firstLine="240"/>
        <w:spacing w:line="360" w:lineRule="auto"/>
        <w:rPr>
          <w:rStyle w:val="1403"/>
          <w:rFonts w:ascii="宋体" w:hAnsi="宋体" w:cs="宋体"/>
          <w:sz w:val="24"/>
        </w:rPr>
      </w:pPr>
      <w:r>
        <w:rPr>
          <w:rStyle w:val="1403"/>
          <w:rFonts w:hint="eastAsia" w:ascii="宋体" w:hAnsi="宋体" w:cs="宋体"/>
          <w:sz w:val="24"/>
        </w:rPr>
        <w:t xml:space="preserve">2、按照《磋商报价表》要求填写首次报价。</w:t>
      </w:r>
      <w:r/>
    </w:p>
    <w:p>
      <w:pPr>
        <w:ind w:right="-56" w:firstLine="240"/>
        <w:spacing w:line="360" w:lineRule="auto"/>
        <w:rPr>
          <w:rStyle w:val="1403"/>
          <w:rFonts w:ascii="宋体" w:hAnsi="宋体" w:cs="宋体"/>
          <w:sz w:val="24"/>
        </w:rPr>
      </w:pPr>
      <w:r>
        <w:rPr>
          <w:rStyle w:val="1403"/>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403"/>
          <w:rFonts w:ascii="宋体" w:hAnsi="宋体" w:cs="宋体"/>
          <w:b/>
          <w:bCs/>
          <w:sz w:val="24"/>
        </w:rPr>
        <w:outlineLvl w:val="0"/>
      </w:pPr>
      <w:r/>
      <w:bookmarkStart w:id="2" w:name="_Toc213"/>
      <w:r>
        <w:rPr>
          <w:rStyle w:val="1403"/>
          <w:rFonts w:hint="eastAsia" w:ascii="宋体" w:hAnsi="宋体" w:cs="宋体"/>
          <w:b/>
          <w:bCs/>
          <w:sz w:val="24"/>
        </w:rPr>
        <w:t xml:space="preserve">第二章 磋商保证金</w:t>
      </w:r>
      <w:bookmarkEnd w:id="2"/>
      <w:r/>
      <w:r/>
    </w:p>
    <w:p>
      <w:pPr>
        <w:ind w:left="497" w:firstLine="241"/>
        <w:jc w:val="center"/>
        <w:spacing w:line="360" w:lineRule="auto"/>
        <w:rPr>
          <w:rStyle w:val="1403"/>
          <w:rFonts w:ascii="宋体" w:hAnsi="宋体" w:cs="宋体"/>
          <w:b/>
          <w:bCs/>
          <w:sz w:val="24"/>
        </w:rPr>
      </w:pPr>
      <w:r>
        <w:rPr>
          <w:rFonts w:ascii="宋体" w:hAnsi="宋体" w:cs="宋体"/>
          <w:b/>
          <w:bCs/>
          <w:sz w:val="24"/>
        </w:rPr>
      </w:r>
      <w:r/>
    </w:p>
    <w:p>
      <w:pPr>
        <w:ind w:firstLine="241"/>
        <w:spacing w:line="360" w:lineRule="auto"/>
        <w:rPr>
          <w:rStyle w:val="1403"/>
          <w:rFonts w:ascii="宋体" w:hAnsi="宋体" w:cs="宋体"/>
          <w:b/>
          <w:bCs/>
          <w:sz w:val="24"/>
        </w:rPr>
      </w:pPr>
      <w:r>
        <w:rPr>
          <w:rStyle w:val="1403"/>
          <w:rFonts w:hint="eastAsia" w:ascii="宋体" w:hAnsi="宋体" w:cs="宋体"/>
          <w:b/>
          <w:bCs/>
          <w:sz w:val="24"/>
        </w:rPr>
        <w:t xml:space="preserve">十一、供应商提交磋商保证金</w:t>
      </w:r>
      <w:r/>
    </w:p>
    <w:p>
      <w:pPr>
        <w:ind w:firstLine="240"/>
        <w:spacing w:line="360" w:lineRule="auto"/>
        <w:rPr>
          <w:rStyle w:val="1403"/>
          <w:rFonts w:ascii="宋体" w:hAnsi="宋体" w:cs="宋体"/>
          <w:b/>
          <w:bCs/>
          <w:sz w:val="24"/>
        </w:rPr>
      </w:pPr>
      <w:r>
        <w:rPr>
          <w:rStyle w:val="1403"/>
          <w:rFonts w:hint="eastAsia" w:ascii="宋体" w:hAnsi="宋体" w:cs="宋体"/>
          <w:sz w:val="24"/>
        </w:rPr>
        <w:t xml:space="preserve">1、磋商保证金交纳数额和形式：不需交纳。</w:t>
      </w:r>
      <w:r/>
    </w:p>
    <w:p>
      <w:pPr>
        <w:jc w:val="center"/>
        <w:spacing w:line="360" w:lineRule="auto"/>
        <w:rPr>
          <w:rStyle w:val="1403"/>
          <w:rFonts w:ascii="宋体" w:hAnsi="宋体" w:cs="宋体"/>
          <w:b/>
          <w:bCs/>
          <w:sz w:val="24"/>
        </w:rPr>
        <w:outlineLvl w:val="0"/>
      </w:pPr>
      <w:r/>
      <w:bookmarkStart w:id="3" w:name="_Toc29525"/>
      <w:r>
        <w:rPr>
          <w:rStyle w:val="1403"/>
          <w:rFonts w:hint="eastAsia" w:ascii="宋体" w:hAnsi="宋体" w:cs="宋体"/>
          <w:b/>
          <w:bCs/>
          <w:sz w:val="24"/>
        </w:rPr>
        <w:t xml:space="preserve">第三章 响应文件</w:t>
      </w:r>
      <w:bookmarkEnd w:id="3"/>
      <w:r/>
      <w:r/>
    </w:p>
    <w:p>
      <w:pPr>
        <w:ind w:firstLine="241"/>
        <w:spacing w:line="360" w:lineRule="auto"/>
        <w:rPr>
          <w:rStyle w:val="1403"/>
          <w:rFonts w:ascii="宋体" w:hAnsi="宋体" w:cs="宋体"/>
          <w:b/>
          <w:bCs/>
          <w:sz w:val="24"/>
        </w:rPr>
      </w:pPr>
      <w:r>
        <w:rPr>
          <w:rStyle w:val="1403"/>
          <w:rFonts w:hint="eastAsia" w:ascii="宋体" w:hAnsi="宋体" w:cs="宋体"/>
          <w:b/>
          <w:bCs/>
          <w:sz w:val="24"/>
        </w:rPr>
        <w:t xml:space="preserve">十二、提交响应文件要求</w:t>
      </w:r>
      <w:r/>
    </w:p>
    <w:p>
      <w:pPr>
        <w:spacing w:line="360" w:lineRule="auto"/>
        <w:rPr>
          <w:rStyle w:val="1403"/>
          <w:rFonts w:ascii="宋体" w:hAnsi="宋体" w:cs="宋体"/>
          <w:bCs/>
          <w:sz w:val="24"/>
        </w:rPr>
      </w:pPr>
      <w:r>
        <w:rPr>
          <w:rStyle w:val="1403"/>
          <w:rFonts w:hint="eastAsia" w:ascii="宋体" w:hAnsi="宋体" w:cs="宋体"/>
          <w:bCs/>
          <w:sz w:val="24"/>
        </w:rPr>
        <w:t xml:space="preserve">（一）本项目通过“苏采云”系统进行电子采购，即供应商响应文件从政府采购客户端工具制作并通过“苏采云”系统提交。</w:t>
      </w:r>
      <w:r/>
    </w:p>
    <w:p>
      <w:pPr>
        <w:ind w:firstLine="240"/>
        <w:spacing w:line="360" w:lineRule="auto"/>
        <w:rPr>
          <w:rStyle w:val="1403"/>
          <w:rFonts w:ascii="宋体" w:hAnsi="宋体" w:cs="宋体"/>
          <w:bCs/>
          <w:sz w:val="24"/>
        </w:rPr>
      </w:pPr>
      <w:r>
        <w:rPr>
          <w:rStyle w:val="1403"/>
          <w:rFonts w:hint="eastAsia"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403"/>
          <w:rFonts w:ascii="宋体" w:hAnsi="宋体" w:cs="宋体"/>
          <w:bCs/>
          <w:sz w:val="24"/>
        </w:rPr>
      </w:pPr>
      <w:r>
        <w:rPr>
          <w:rStyle w:val="1403"/>
          <w:rFonts w:hint="eastAsia"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403"/>
          <w:rFonts w:ascii="宋体" w:hAnsi="宋体" w:cs="宋体"/>
          <w:bCs/>
          <w:sz w:val="24"/>
        </w:rPr>
      </w:pPr>
      <w:r>
        <w:rPr>
          <w:rStyle w:val="1403"/>
          <w:rFonts w:hint="eastAsia"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403"/>
          <w:rFonts w:ascii="宋体" w:hAnsi="宋体" w:cs="宋体"/>
          <w:b/>
          <w:sz w:val="24"/>
        </w:rPr>
      </w:pPr>
      <w:r>
        <w:rPr>
          <w:rStyle w:val="1403"/>
          <w:rFonts w:hint="eastAsia" w:ascii="宋体" w:hAnsi="宋体" w:cs="宋体"/>
          <w:b/>
          <w:sz w:val="24"/>
        </w:rPr>
        <w:t xml:space="preserve">“苏采云”系统使用要求：</w:t>
      </w:r>
      <w:r/>
    </w:p>
    <w:p>
      <w:pPr>
        <w:ind w:firstLine="240"/>
        <w:spacing w:line="360" w:lineRule="auto"/>
        <w:rPr>
          <w:rStyle w:val="1403"/>
          <w:rFonts w:ascii="宋体" w:hAnsi="宋体" w:cs="宋体"/>
          <w:bCs/>
          <w:sz w:val="24"/>
        </w:rPr>
      </w:pPr>
      <w:r>
        <w:rPr>
          <w:rStyle w:val="1403"/>
          <w:rFonts w:hint="eastAsia" w:ascii="宋体" w:hAnsi="宋体" w:cs="宋体"/>
          <w:bCs/>
          <w:sz w:val="24"/>
        </w:rPr>
        <w:t xml:space="preserve">1、使用谷歌浏览器参与不见面开标及磋商环节。</w:t>
      </w:r>
      <w:r/>
    </w:p>
    <w:p>
      <w:pPr>
        <w:ind w:firstLine="240"/>
        <w:spacing w:line="360" w:lineRule="auto"/>
        <w:rPr>
          <w:rStyle w:val="1403"/>
          <w:rFonts w:ascii="宋体" w:hAnsi="宋体" w:cs="宋体"/>
          <w:bCs/>
          <w:sz w:val="24"/>
        </w:rPr>
      </w:pPr>
      <w:r>
        <w:rPr>
          <w:rStyle w:val="1403"/>
          <w:rFonts w:hint="eastAsia" w:ascii="宋体" w:hAnsi="宋体" w:cs="宋体"/>
          <w:bCs/>
          <w:sz w:val="24"/>
        </w:rPr>
        <w:t xml:space="preserve">2、电脑需提前准备好麦克风、音响，摄像头，提前检查保证能够正常使用。</w:t>
      </w:r>
      <w:r/>
    </w:p>
    <w:p>
      <w:pPr>
        <w:ind w:firstLine="240"/>
        <w:spacing w:line="360" w:lineRule="auto"/>
        <w:rPr>
          <w:rStyle w:val="1403"/>
          <w:rFonts w:ascii="宋体" w:hAnsi="宋体" w:cs="宋体"/>
          <w:bCs/>
          <w:color w:val="000000" w:themeColor="text1"/>
          <w:sz w:val="24"/>
          <w14:textFill>
            <w14:solidFill>
              <w14:schemeClr w14:val="tx1"/>
            </w14:solidFill>
          </w14:textFill>
        </w:rPr>
      </w:pPr>
      <w:r>
        <w:rPr>
          <w:rStyle w:val="1403"/>
          <w:rFonts w:hint="eastAsia" w:ascii="宋体" w:hAnsi="宋体" w:cs="宋体"/>
          <w:bCs/>
          <w:sz w:val="24"/>
        </w:rPr>
        <w:t xml:space="preserve">3、操作系统至少win7以上，建</w:t>
      </w:r>
      <w:r>
        <w:rPr>
          <w:rStyle w:val="1403"/>
          <w:rFonts w:hint="eastAsia" w:ascii="宋体" w:hAnsi="宋体" w:cs="宋体"/>
          <w:bCs/>
          <w:color w:val="000000" w:themeColor="text1"/>
          <w:sz w:val="24"/>
          <w14:textFill>
            <w14:solidFill>
              <w14:schemeClr w14:val="tx1"/>
            </w14:solidFill>
          </w14:textFill>
        </w:rPr>
        <w:t xml:space="preserve">议使用win10操作系统。</w:t>
      </w:r>
      <w:r/>
    </w:p>
    <w:p>
      <w:pPr>
        <w:pStyle w:val="1396"/>
        <w:ind w:firstLine="482"/>
        <w:spacing w:line="360" w:lineRule="auto"/>
        <w:rPr>
          <w:rStyle w:val="1403"/>
          <w:rFonts w:ascii="宋体" w:hAnsi="宋体" w:cs="宋体"/>
          <w:color w:val="000000" w:themeColor="text1"/>
          <w:sz w:val="24"/>
          <w14:textFill>
            <w14:solidFill>
              <w14:schemeClr w14:val="tx1"/>
            </w14:solidFill>
          </w14:textFill>
        </w:rPr>
      </w:pPr>
      <w:r>
        <w:rPr>
          <w:rStyle w:val="1403"/>
          <w:rFonts w:hint="eastAsia" w:ascii="宋体" w:hAnsi="宋体" w:cs="宋体"/>
          <w:b/>
          <w:bCs/>
          <w:color w:val="000000" w:themeColor="text1"/>
          <w:sz w:val="24"/>
          <w14:textFill>
            <w14:solidFill>
              <w14:schemeClr w14:val="tx1"/>
            </w14:solidFill>
          </w14:textFill>
        </w:rPr>
        <w:t xml:space="preserve">（二）首次响应文件提交的截止时间：202</w:t>
      </w:r>
      <w:r>
        <w:rPr>
          <w:rStyle w:val="1403"/>
          <w:rFonts w:hint="eastAsia" w:ascii="宋体" w:hAnsi="宋体" w:cs="宋体"/>
          <w:b/>
          <w:bCs/>
          <w:color w:val="000000" w:themeColor="text1"/>
          <w:sz w:val="24"/>
          <w:lang w:val="en-US"/>
          <w14:textFill>
            <w14:solidFill>
              <w14:schemeClr w14:val="tx1"/>
            </w14:solidFill>
          </w14:textFill>
        </w:rPr>
        <w:t xml:space="preserve">6</w:t>
      </w:r>
      <w:r>
        <w:rPr>
          <w:rStyle w:val="1403"/>
          <w:rFonts w:hint="eastAsia" w:ascii="宋体" w:hAnsi="宋体" w:cs="宋体"/>
          <w:b/>
          <w:bCs/>
          <w:color w:val="000000" w:themeColor="text1"/>
          <w:sz w:val="24"/>
          <w14:textFill>
            <w14:solidFill>
              <w14:schemeClr w14:val="tx1"/>
            </w14:solidFill>
          </w14:textFill>
        </w:rPr>
        <w:t xml:space="preserve">年</w:t>
      </w:r>
      <w:r>
        <w:rPr>
          <w:rStyle w:val="1403"/>
          <w:rFonts w:hint="eastAsia" w:ascii="宋体" w:hAnsi="宋体" w:cs="宋体"/>
          <w:b/>
          <w:bCs/>
          <w:color w:val="000000" w:themeColor="text1"/>
          <w:sz w:val="24"/>
          <w:lang w:val="en-US"/>
          <w14:textFill>
            <w14:solidFill>
              <w14:schemeClr w14:val="tx1"/>
            </w14:solidFill>
          </w14:textFill>
        </w:rPr>
        <w:t xml:space="preserve">6</w:t>
      </w:r>
      <w:r>
        <w:rPr>
          <w:rStyle w:val="1403"/>
          <w:rFonts w:hint="eastAsia" w:ascii="宋体" w:hAnsi="宋体" w:cs="宋体"/>
          <w:b/>
          <w:bCs/>
          <w:color w:val="000000" w:themeColor="text1"/>
          <w:sz w:val="24"/>
          <w14:textFill>
            <w14:solidFill>
              <w14:schemeClr w14:val="tx1"/>
            </w14:solidFill>
          </w14:textFill>
        </w:rPr>
        <w:t xml:space="preserve">月</w:t>
      </w:r>
      <w:r>
        <w:rPr>
          <w:rStyle w:val="1403"/>
          <w:rFonts w:hint="eastAsia" w:ascii="宋体" w:hAnsi="宋体" w:cs="宋体"/>
          <w:b/>
          <w:bCs/>
          <w:color w:val="000000" w:themeColor="text1"/>
          <w:sz w:val="24"/>
          <w:lang w:val="en-US"/>
          <w14:textFill>
            <w14:solidFill>
              <w14:schemeClr w14:val="tx1"/>
            </w14:solidFill>
          </w14:textFill>
        </w:rPr>
        <w:t xml:space="preserve">8</w:t>
      </w:r>
      <w:r>
        <w:rPr>
          <w:rStyle w:val="1403"/>
          <w:rFonts w:hint="eastAsia" w:ascii="宋体" w:hAnsi="宋体" w:cs="宋体"/>
          <w:b/>
          <w:bCs/>
          <w:color w:val="000000" w:themeColor="text1"/>
          <w:sz w:val="24"/>
          <w14:textFill>
            <w14:solidFill>
              <w14:schemeClr w14:val="tx1"/>
            </w14:solidFill>
          </w14:textFill>
        </w:rPr>
        <w:t xml:space="preserve">日</w:t>
      </w:r>
      <w:r>
        <w:rPr>
          <w:rStyle w:val="1403"/>
          <w:rFonts w:hint="eastAsia" w:ascii="宋体" w:hAnsi="宋体" w:cs="宋体"/>
          <w:b/>
          <w:bCs/>
          <w:color w:val="000000" w:themeColor="text1"/>
          <w:sz w:val="24"/>
          <w:lang w:val="en-US"/>
          <w14:textFill>
            <w14:solidFill>
              <w14:schemeClr w14:val="tx1"/>
            </w14:solidFill>
          </w14:textFill>
        </w:rPr>
        <w:t xml:space="preserve">14</w:t>
      </w:r>
      <w:r>
        <w:rPr>
          <w:rStyle w:val="1403"/>
          <w:rFonts w:hint="eastAsia" w:ascii="宋体" w:hAnsi="宋体" w:cs="宋体"/>
          <w:b/>
          <w:bCs/>
          <w:color w:val="000000" w:themeColor="text1"/>
          <w:sz w:val="24"/>
          <w14:textFill>
            <w14:solidFill>
              <w14:schemeClr w14:val="tx1"/>
            </w14:solidFill>
          </w14:textFill>
        </w:rPr>
        <w:t xml:space="preserve">：30，</w:t>
      </w:r>
      <w:r>
        <w:rPr>
          <w:rStyle w:val="1403"/>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（三）首次响应文件提交时间、地点：</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1、提交时间</w:t>
      </w:r>
      <w:r/>
    </w:p>
    <w:p>
      <w:pPr>
        <w:pStyle w:val="1396"/>
        <w:ind w:firstLine="480"/>
        <w:spacing w:line="360" w:lineRule="auto"/>
        <w:rPr>
          <w:rStyle w:val="1403"/>
          <w:rFonts w:ascii="宋体" w:hAnsi="宋体" w:cs="宋体"/>
          <w:b/>
          <w:bCs/>
          <w:sz w:val="24"/>
        </w:rPr>
      </w:pPr>
      <w:r>
        <w:rPr>
          <w:rStyle w:val="1403"/>
          <w:rFonts w:hint="eastAsia" w:ascii="宋体" w:hAnsi="宋体" w:cs="宋体"/>
          <w:sz w:val="24"/>
        </w:rPr>
        <w:t xml:space="preserve">首次响应文件提交的</w:t>
      </w:r>
      <w:r>
        <w:rPr>
          <w:rStyle w:val="1403"/>
          <w:rFonts w:hint="eastAsia" w:ascii="宋体" w:hAnsi="宋体" w:cs="宋体"/>
          <w:color w:val="000000" w:themeColor="text1"/>
          <w:sz w:val="24"/>
          <w14:textFill>
            <w14:solidFill>
              <w14:schemeClr w14:val="tx1"/>
            </w14:solidFill>
          </w14:textFill>
        </w:rPr>
        <w:t xml:space="preserve">截止时间</w:t>
      </w:r>
      <w:r>
        <w:rPr>
          <w:rStyle w:val="1403"/>
          <w:rFonts w:hint="eastAsia" w:ascii="宋体" w:hAnsi="宋体" w:cs="宋体"/>
          <w:b/>
          <w:bCs/>
          <w:color w:val="000000" w:themeColor="text1"/>
          <w:sz w:val="24"/>
          <w14:textFill>
            <w14:solidFill>
              <w14:schemeClr w14:val="tx1"/>
            </w14:solidFill>
          </w14:textFill>
        </w:rPr>
        <w:t xml:space="preserve">（202</w:t>
      </w:r>
      <w:r>
        <w:rPr>
          <w:rStyle w:val="1403"/>
          <w:rFonts w:hint="eastAsia" w:ascii="宋体" w:hAnsi="宋体" w:cs="宋体"/>
          <w:b/>
          <w:bCs/>
          <w:color w:val="000000" w:themeColor="text1"/>
          <w:sz w:val="24"/>
          <w:lang w:val="en-US"/>
          <w14:textFill>
            <w14:solidFill>
              <w14:schemeClr w14:val="tx1"/>
            </w14:solidFill>
          </w14:textFill>
        </w:rPr>
        <w:t xml:space="preserve">6</w:t>
      </w:r>
      <w:r>
        <w:rPr>
          <w:rStyle w:val="1403"/>
          <w:rFonts w:hint="eastAsia" w:ascii="宋体" w:hAnsi="宋体" w:cs="宋体"/>
          <w:b/>
          <w:bCs/>
          <w:color w:val="000000" w:themeColor="text1"/>
          <w:sz w:val="24"/>
          <w14:textFill>
            <w14:solidFill>
              <w14:schemeClr w14:val="tx1"/>
            </w14:solidFill>
          </w14:textFill>
        </w:rPr>
        <w:t xml:space="preserve">年</w:t>
      </w:r>
      <w:r>
        <w:rPr>
          <w:rStyle w:val="1403"/>
          <w:rFonts w:hint="eastAsia" w:ascii="宋体" w:hAnsi="宋体" w:cs="宋体"/>
          <w:b/>
          <w:bCs/>
          <w:color w:val="000000" w:themeColor="text1"/>
          <w:sz w:val="24"/>
          <w:lang w:val="en-US"/>
          <w14:textFill>
            <w14:solidFill>
              <w14:schemeClr w14:val="tx1"/>
            </w14:solidFill>
          </w14:textFill>
        </w:rPr>
        <w:t xml:space="preserve">6</w:t>
      </w:r>
      <w:r>
        <w:rPr>
          <w:rStyle w:val="1403"/>
          <w:rFonts w:hint="eastAsia" w:ascii="宋体" w:hAnsi="宋体" w:cs="宋体"/>
          <w:b/>
          <w:bCs/>
          <w:color w:val="000000" w:themeColor="text1"/>
          <w:sz w:val="24"/>
          <w14:textFill>
            <w14:solidFill>
              <w14:schemeClr w14:val="tx1"/>
            </w14:solidFill>
          </w14:textFill>
        </w:rPr>
        <w:t xml:space="preserve">月</w:t>
      </w:r>
      <w:r>
        <w:rPr>
          <w:rStyle w:val="1403"/>
          <w:rFonts w:hint="eastAsia" w:ascii="宋体" w:hAnsi="宋体" w:cs="宋体"/>
          <w:b/>
          <w:bCs/>
          <w:color w:val="000000" w:themeColor="text1"/>
          <w:sz w:val="24"/>
          <w:lang w:val="en-US"/>
          <w14:textFill>
            <w14:solidFill>
              <w14:schemeClr w14:val="tx1"/>
            </w14:solidFill>
          </w14:textFill>
        </w:rPr>
        <w:t xml:space="preserve">8</w:t>
      </w:r>
      <w:r>
        <w:rPr>
          <w:rStyle w:val="1403"/>
          <w:rFonts w:hint="eastAsia" w:ascii="宋体" w:hAnsi="宋体" w:cs="宋体"/>
          <w:b/>
          <w:bCs/>
          <w:color w:val="000000" w:themeColor="text1"/>
          <w:sz w:val="24"/>
          <w14:textFill>
            <w14:solidFill>
              <w14:schemeClr w14:val="tx1"/>
            </w14:solidFill>
          </w14:textFill>
        </w:rPr>
        <w:t xml:space="preserve">日</w:t>
      </w:r>
      <w:r>
        <w:rPr>
          <w:rStyle w:val="1403"/>
          <w:rFonts w:hint="eastAsia" w:ascii="宋体" w:hAnsi="宋体" w:cs="宋体"/>
          <w:b/>
          <w:bCs/>
          <w:color w:val="000000" w:themeColor="text1"/>
          <w:sz w:val="24"/>
          <w:lang w:val="en-US"/>
          <w14:textFill>
            <w14:solidFill>
              <w14:schemeClr w14:val="tx1"/>
            </w14:solidFill>
          </w14:textFill>
        </w:rPr>
        <w:t xml:space="preserve">14</w:t>
      </w:r>
      <w:r>
        <w:rPr>
          <w:rStyle w:val="1403"/>
          <w:rFonts w:hint="eastAsia" w:ascii="宋体" w:hAnsi="宋体" w:cs="宋体"/>
          <w:b/>
          <w:bCs/>
          <w:color w:val="000000" w:themeColor="text1"/>
          <w:sz w:val="24"/>
          <w14:textFill>
            <w14:solidFill>
              <w14:schemeClr w14:val="tx1"/>
            </w14:solidFill>
          </w14:textFill>
        </w:rPr>
        <w:t xml:space="preserve">：30）前。</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2、提交地点：</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396"/>
        <w:ind w:firstLine="482"/>
        <w:spacing w:line="360" w:lineRule="auto"/>
        <w:rPr>
          <w:rStyle w:val="1403"/>
          <w:rFonts w:ascii="宋体" w:hAnsi="宋体" w:cs="宋体"/>
          <w:b/>
          <w:bCs/>
          <w:color w:val="000000" w:themeColor="text1"/>
          <w:sz w:val="24"/>
          <w14:textFill>
            <w14:solidFill>
              <w14:schemeClr w14:val="tx1"/>
            </w14:solidFill>
          </w14:textFill>
        </w:rPr>
      </w:pPr>
      <w:r>
        <w:rPr>
          <w:rStyle w:val="1403"/>
          <w:rFonts w:hint="eastAsia" w:ascii="宋体" w:hAnsi="宋体" w:cs="宋体"/>
          <w:b/>
          <w:bCs/>
          <w:sz w:val="24"/>
        </w:rPr>
        <w:t xml:space="preserve">（四）首次响应文件开启时</w:t>
      </w:r>
      <w:r>
        <w:rPr>
          <w:rStyle w:val="1403"/>
          <w:rFonts w:hint="eastAsia" w:ascii="宋体" w:hAnsi="宋体" w:cs="宋体"/>
          <w:b/>
          <w:bCs/>
          <w:color w:val="000000" w:themeColor="text1"/>
          <w:sz w:val="24"/>
          <w14:textFill>
            <w14:solidFill>
              <w14:schemeClr w14:val="tx1"/>
            </w14:solidFill>
          </w14:textFill>
        </w:rPr>
        <w:t xml:space="preserve">间：202</w:t>
      </w:r>
      <w:r>
        <w:rPr>
          <w:rStyle w:val="1403"/>
          <w:rFonts w:hint="eastAsia" w:ascii="宋体" w:hAnsi="宋体" w:cs="宋体"/>
          <w:b/>
          <w:bCs/>
          <w:color w:val="000000" w:themeColor="text1"/>
          <w:sz w:val="24"/>
          <w:lang w:val="en-US"/>
          <w14:textFill>
            <w14:solidFill>
              <w14:schemeClr w14:val="tx1"/>
            </w14:solidFill>
          </w14:textFill>
        </w:rPr>
        <w:t xml:space="preserve">6</w:t>
      </w:r>
      <w:r>
        <w:rPr>
          <w:rStyle w:val="1403"/>
          <w:rFonts w:hint="eastAsia" w:ascii="宋体" w:hAnsi="宋体" w:cs="宋体"/>
          <w:b/>
          <w:bCs/>
          <w:color w:val="000000" w:themeColor="text1"/>
          <w:sz w:val="24"/>
          <w14:textFill>
            <w14:solidFill>
              <w14:schemeClr w14:val="tx1"/>
            </w14:solidFill>
          </w14:textFill>
        </w:rPr>
        <w:t xml:space="preserve">年</w:t>
      </w:r>
      <w:r>
        <w:rPr>
          <w:rStyle w:val="1403"/>
          <w:rFonts w:hint="eastAsia" w:ascii="宋体" w:hAnsi="宋体" w:cs="宋体"/>
          <w:b/>
          <w:bCs/>
          <w:color w:val="000000" w:themeColor="text1"/>
          <w:sz w:val="24"/>
          <w:lang w:val="en-US"/>
          <w14:textFill>
            <w14:solidFill>
              <w14:schemeClr w14:val="tx1"/>
            </w14:solidFill>
          </w14:textFill>
        </w:rPr>
        <w:t xml:space="preserve">6</w:t>
      </w:r>
      <w:r>
        <w:rPr>
          <w:rStyle w:val="1403"/>
          <w:rFonts w:hint="eastAsia" w:ascii="宋体" w:hAnsi="宋体" w:cs="宋体"/>
          <w:b/>
          <w:bCs/>
          <w:color w:val="000000" w:themeColor="text1"/>
          <w:sz w:val="24"/>
          <w14:textFill>
            <w14:solidFill>
              <w14:schemeClr w14:val="tx1"/>
            </w14:solidFill>
          </w14:textFill>
        </w:rPr>
        <w:t xml:space="preserve">月</w:t>
      </w:r>
      <w:r>
        <w:rPr>
          <w:rStyle w:val="1403"/>
          <w:rFonts w:hint="eastAsia" w:ascii="宋体" w:hAnsi="宋体" w:cs="宋体"/>
          <w:b/>
          <w:bCs/>
          <w:color w:val="000000" w:themeColor="text1"/>
          <w:sz w:val="24"/>
          <w:lang w:val="en-US"/>
          <w14:textFill>
            <w14:solidFill>
              <w14:schemeClr w14:val="tx1"/>
            </w14:solidFill>
          </w14:textFill>
        </w:rPr>
        <w:t xml:space="preserve">8</w:t>
      </w:r>
      <w:r>
        <w:rPr>
          <w:rStyle w:val="1403"/>
          <w:rFonts w:hint="eastAsia" w:ascii="宋体" w:hAnsi="宋体" w:cs="宋体"/>
          <w:b/>
          <w:bCs/>
          <w:color w:val="000000" w:themeColor="text1"/>
          <w:sz w:val="24"/>
          <w14:textFill>
            <w14:solidFill>
              <w14:schemeClr w14:val="tx1"/>
            </w14:solidFill>
          </w14:textFill>
        </w:rPr>
        <w:t xml:space="preserve">日</w:t>
      </w:r>
      <w:r>
        <w:rPr>
          <w:rStyle w:val="1403"/>
          <w:rFonts w:hint="eastAsia" w:ascii="宋体" w:hAnsi="宋体" w:cs="宋体"/>
          <w:b/>
          <w:bCs/>
          <w:color w:val="000000" w:themeColor="text1"/>
          <w:sz w:val="24"/>
          <w:lang w:val="en-US"/>
          <w14:textFill>
            <w14:solidFill>
              <w14:schemeClr w14:val="tx1"/>
            </w14:solidFill>
          </w14:textFill>
        </w:rPr>
        <w:t xml:space="preserve">14</w:t>
      </w:r>
      <w:r>
        <w:rPr>
          <w:rStyle w:val="1403"/>
          <w:rFonts w:hint="eastAsia" w:ascii="宋体" w:hAnsi="宋体" w:cs="宋体"/>
          <w:b/>
          <w:bCs/>
          <w:color w:val="000000" w:themeColor="text1"/>
          <w:sz w:val="24"/>
          <w14:textFill>
            <w14:solidFill>
              <w14:schemeClr w14:val="tx1"/>
            </w14:solidFill>
          </w14:textFill>
        </w:rPr>
        <w:t xml:space="preserve">:30。</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（五）首次响应文件开启地点：</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96"/>
        <w:ind w:firstLine="480"/>
        <w:jc w:val="left"/>
        <w:spacing w:line="360" w:lineRule="auto"/>
        <w:shd w:val="clear" w:color="auto" w:fill="ffffff"/>
        <w:rPr>
          <w:rStyle w:val="1403"/>
          <w:rFonts w:ascii="宋体" w:hAnsi="宋体" w:cs="宋体"/>
          <w:sz w:val="24"/>
        </w:rPr>
      </w:pPr>
      <w:r>
        <w:rPr>
          <w:rStyle w:val="1403"/>
          <w:rFonts w:hint="eastAsia" w:ascii="宋体" w:hAnsi="宋体" w:cs="宋体"/>
          <w:sz w:val="24"/>
        </w:rPr>
        <w:t xml:space="preserve">（七）不接受不按要求加盖公章（电子签章）的首次响应文件。电子签章相关要求见“苏采云”系统。</w:t>
      </w:r>
      <w:r/>
    </w:p>
    <w:p>
      <w:pPr>
        <w:pStyle w:val="1396"/>
        <w:ind w:firstLine="480"/>
        <w:spacing w:line="360" w:lineRule="auto"/>
        <w:rPr>
          <w:rStyle w:val="1403"/>
          <w:rFonts w:ascii="宋体" w:hAnsi="宋体" w:cs="宋体"/>
          <w:sz w:val="24"/>
        </w:rPr>
      </w:pPr>
      <w:r>
        <w:rPr>
          <w:rStyle w:val="1403"/>
          <w:rFonts w:hint="eastAsia" w:ascii="宋体" w:hAnsi="宋体" w:cs="宋体"/>
          <w:bCs/>
          <w:sz w:val="24"/>
        </w:rPr>
        <w:t xml:space="preserve">（八）首次响应文件解密：到达开启时间，</w:t>
      </w:r>
      <w:r>
        <w:rPr>
          <w:rStyle w:val="1403"/>
          <w:rFonts w:hint="eastAsia" w:ascii="宋体" w:hAnsi="宋体" w:cs="宋体"/>
          <w:sz w:val="24"/>
        </w:rPr>
        <w:t xml:space="preserve">“苏采云”系统自动提取所有响应文件，供应商按采购文件规定方式按时在线解密。本项目采购文件规定的供应商按时在线解密方式：</w:t>
      </w:r>
      <w:r>
        <w:rPr>
          <w:rStyle w:val="1403"/>
          <w:rFonts w:hint="eastAsia" w:ascii="宋体" w:hAnsi="宋体" w:cs="宋体"/>
          <w:b/>
          <w:bCs/>
          <w:sz w:val="24"/>
        </w:rPr>
        <w:t xml:space="preserve">开启时间后30分钟内</w:t>
      </w:r>
      <w:r>
        <w:rPr>
          <w:rStyle w:val="1403"/>
          <w:rFonts w:hint="eastAsia" w:ascii="宋体" w:hAnsi="宋体" w:cs="宋体"/>
          <w:sz w:val="24"/>
        </w:rPr>
        <w:t xml:space="preserve">，通过“苏采云”系统（使用“CA数字证书”）解密。</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（十）相关说明: 供应商在“苏采云”系统中提交首次响应文件的时间即为数据电文（响应文件，下同）的发送时间和接收时间。</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十三、响应文件编制要求</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请按照以下要求（包括但不限于以下要求）制作：</w:t>
      </w:r>
      <w:r/>
    </w:p>
    <w:p>
      <w:pPr>
        <w:pStyle w:val="1396"/>
        <w:ind w:firstLine="482"/>
        <w:spacing w:line="360" w:lineRule="auto"/>
        <w:rPr>
          <w:rStyle w:val="1403"/>
          <w:rFonts w:ascii="宋体" w:hAnsi="宋体" w:cs="宋体"/>
          <w:b/>
          <w:sz w:val="24"/>
        </w:rPr>
      </w:pPr>
      <w:r>
        <w:rPr>
          <w:rStyle w:val="1403"/>
          <w:rFonts w:hint="eastAsia" w:ascii="宋体" w:hAnsi="宋体" w:cs="宋体"/>
          <w:b/>
          <w:sz w:val="24"/>
        </w:rPr>
        <w:t xml:space="preserve">（一）基本目录</w:t>
      </w:r>
      <w:r/>
    </w:p>
    <w:p>
      <w:pPr>
        <w:pStyle w:val="1396"/>
        <w:ind w:firstLine="480"/>
        <w:spacing w:line="360" w:lineRule="auto"/>
        <w:rPr>
          <w:rStyle w:val="1403"/>
          <w:rFonts w:ascii="宋体" w:hAnsi="宋体" w:cs="宋体"/>
          <w:bCs/>
          <w:sz w:val="24"/>
        </w:rPr>
      </w:pPr>
      <w:r>
        <w:rPr>
          <w:rStyle w:val="1403"/>
          <w:rFonts w:hint="eastAsia" w:ascii="宋体" w:hAnsi="宋体" w:cs="宋体"/>
          <w:bCs/>
          <w:sz w:val="24"/>
        </w:rPr>
        <w:t xml:space="preserve">1、</w:t>
      </w:r>
      <w:r>
        <w:rPr>
          <w:rStyle w:val="1403"/>
          <w:rFonts w:hint="eastAsia" w:ascii="宋体" w:hAnsi="宋体" w:cs="宋体"/>
          <w:sz w:val="24"/>
        </w:rPr>
        <w:t xml:space="preserve">《磋商报价表》（加盖电子签章，格式见《磋商文件》附件。</w:t>
      </w:r>
      <w:r>
        <w:rPr>
          <w:rStyle w:val="1403"/>
          <w:rFonts w:hint="eastAsia" w:ascii="宋体" w:hAnsi="宋体" w:cs="宋体"/>
          <w:bCs/>
          <w:sz w:val="24"/>
        </w:rPr>
        <w:t xml:space="preserve">政府采购客户端工具输入报价自动生成）；</w:t>
      </w:r>
      <w:r/>
    </w:p>
    <w:p>
      <w:pPr>
        <w:pStyle w:val="1396"/>
        <w:ind w:firstLine="480"/>
        <w:spacing w:line="360" w:lineRule="auto"/>
        <w:rPr>
          <w:rStyle w:val="1403"/>
          <w:rFonts w:ascii="宋体" w:hAnsi="宋体" w:cs="宋体"/>
          <w:bCs/>
          <w:sz w:val="24"/>
        </w:rPr>
      </w:pPr>
      <w:r>
        <w:rPr>
          <w:rStyle w:val="1403"/>
          <w:rFonts w:hint="eastAsia" w:ascii="宋体" w:hAnsi="宋体" w:cs="宋体"/>
          <w:bCs/>
          <w:sz w:val="24"/>
        </w:rPr>
        <w:t xml:space="preserve">2、授权委托书（提供原件的扫描件，格式见《磋商文件》附件）；</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3、授权委托书中受托人身份证原件的扫描件；</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4、供应商认为需要提供的其他资料的扫描件（如有）。</w:t>
      </w:r>
      <w:r/>
    </w:p>
    <w:p>
      <w:pPr>
        <w:ind w:firstLine="241"/>
        <w:spacing w:line="360" w:lineRule="auto"/>
        <w:rPr>
          <w:rStyle w:val="1403"/>
          <w:rFonts w:ascii="宋体" w:hAnsi="宋体" w:cs="宋体"/>
          <w:sz w:val="24"/>
        </w:rPr>
      </w:pPr>
      <w:r>
        <w:rPr>
          <w:rStyle w:val="1403"/>
          <w:rFonts w:hint="eastAsia" w:ascii="宋体" w:hAnsi="宋体" w:cs="宋体"/>
          <w:b/>
          <w:sz w:val="24"/>
        </w:rPr>
        <w:t xml:space="preserve">（二）</w:t>
      </w:r>
      <w:r>
        <w:rPr>
          <w:rStyle w:val="1403"/>
          <w:rFonts w:hint="eastAsia" w:ascii="宋体" w:hAnsi="宋体" w:cs="宋体"/>
          <w:b/>
          <w:bCs/>
          <w:sz w:val="24"/>
        </w:rPr>
        <w:t xml:space="preserve">资格条件（1～</w:t>
      </w:r>
      <w:r>
        <w:rPr>
          <w:rStyle w:val="1403"/>
          <w:rFonts w:hint="eastAsia" w:ascii="宋体" w:hAnsi="宋体" w:cs="宋体"/>
          <w:b/>
          <w:bCs/>
          <w:sz w:val="24"/>
          <w:lang w:val="en-US"/>
        </w:rPr>
        <w:t xml:space="preserve">6</w:t>
      </w:r>
      <w:r>
        <w:rPr>
          <w:rStyle w:val="1403"/>
          <w:rFonts w:hint="eastAsia" w:ascii="宋体" w:hAnsi="宋体" w:cs="宋体"/>
          <w:b/>
          <w:bCs/>
          <w:sz w:val="24"/>
        </w:rPr>
        <w:t xml:space="preserve">项必须提供，否则响应无效）</w:t>
      </w:r>
      <w:r/>
    </w:p>
    <w:p>
      <w:pPr>
        <w:ind w:right="-333" w:firstLine="240"/>
        <w:spacing w:line="360" w:lineRule="auto"/>
        <w:rPr>
          <w:rStyle w:val="1403"/>
          <w:rFonts w:ascii="宋体" w:hAnsi="宋体" w:cs="宋体"/>
          <w:sz w:val="24"/>
        </w:rPr>
      </w:pPr>
      <w:r>
        <w:rPr>
          <w:rStyle w:val="1403"/>
          <w:rFonts w:hint="eastAsia" w:ascii="宋体" w:hAnsi="宋体" w:cs="宋体"/>
          <w:sz w:val="24"/>
        </w:rPr>
        <w:t xml:space="preserve">1、</w:t>
      </w:r>
      <w:r>
        <w:rPr>
          <w:rFonts w:hint="eastAsia" w:ascii="宋体" w:hAnsi="宋体" w:cs="宋体"/>
          <w:bCs/>
          <w:sz w:val="24"/>
        </w:rPr>
        <w:t xml:space="preserve">供应商合法有效的法人或者其他组织的营业执照等证明文件，自然人的身份证明。以上证明文件的扫描件，加盖电子签章</w:t>
      </w:r>
      <w:r>
        <w:rPr>
          <w:rStyle w:val="1403"/>
          <w:rFonts w:hint="eastAsia" w:ascii="宋体" w:hAnsi="宋体" w:cs="宋体"/>
          <w:sz w:val="24"/>
        </w:rPr>
        <w:t xml:space="preserve">；</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Style w:val="1403"/>
          <w:rFonts w:hint="eastAsia" w:ascii="宋体" w:hAnsi="宋体" w:cs="宋体"/>
          <w:sz w:val="24"/>
        </w:rPr>
        <w:t xml:space="preserve">2、</w:t>
      </w:r>
      <w:r>
        <w:rPr>
          <w:rFonts w:hint="eastAsia" w:ascii="宋体" w:hAnsi="宋体" w:cs="宋体"/>
          <w:bCs/>
          <w:sz w:val="24"/>
        </w:rPr>
        <w:t xml:space="preserve">财务状况报告，加盖电子签章：</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供应商的提交首次响应文件时间前6个月内任何</w:t>
      </w:r>
      <w:r>
        <w:rPr>
          <w:rFonts w:hint="eastAsia" w:ascii="宋体" w:hAnsi="宋体" w:cs="宋体"/>
          <w:bCs/>
          <w:color w:val="auto"/>
          <w:sz w:val="24"/>
          <w:lang w:eastAsia="zh-CN"/>
        </w:rPr>
        <w:t xml:space="preserve">一月</w:t>
      </w:r>
      <w:r>
        <w:rPr>
          <w:rFonts w:hint="eastAsia" w:ascii="宋体" w:hAnsi="宋体" w:cs="宋体"/>
          <w:bCs/>
          <w:color w:val="auto"/>
          <w:sz w:val="24"/>
        </w:rPr>
        <w:t xml:space="preserve">的</w:t>
      </w:r>
      <w:r>
        <w:rPr>
          <w:rFonts w:hint="eastAsia" w:ascii="宋体" w:hAnsi="宋体" w:cs="宋体"/>
          <w:b/>
          <w:color w:val="auto"/>
          <w:sz w:val="24"/>
        </w:rPr>
        <w:t xml:space="preserve">资产负债表和利润表</w:t>
      </w:r>
      <w:r>
        <w:rPr>
          <w:rFonts w:hint="eastAsia" w:ascii="宋体" w:hAnsi="宋体" w:cs="宋体"/>
          <w:bCs/>
          <w:color w:val="auto"/>
          <w:sz w:val="24"/>
        </w:rPr>
        <w:t xml:space="preserve">月报表扫描件</w:t>
      </w:r>
      <w:r>
        <w:rPr>
          <w:rFonts w:hint="eastAsia" w:ascii="宋体" w:hAnsi="宋体" w:cs="宋体"/>
          <w:b/>
          <w:color w:val="auto"/>
          <w:sz w:val="24"/>
        </w:rPr>
        <w:t xml:space="preserve">各一份</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或供应商2024年度</w:t>
      </w:r>
      <w:r>
        <w:rPr>
          <w:rFonts w:hint="default" w:ascii="宋体" w:hAnsi="宋体" w:cs="宋体"/>
          <w:bCs/>
          <w:color w:val="auto"/>
          <w:sz w:val="24"/>
          <w:lang w:val="en-US" w:eastAsia="zh-CN"/>
        </w:rPr>
        <w:t xml:space="preserve">（或202</w:t>
      </w:r>
      <w:r>
        <w:rPr>
          <w:rFonts w:hint="eastAsia" w:ascii="宋体" w:hAnsi="宋体" w:cs="宋体"/>
          <w:bCs/>
          <w:color w:val="auto"/>
          <w:sz w:val="24"/>
          <w:lang w:val="en-US" w:eastAsia="zh-CN"/>
        </w:rPr>
        <w:t xml:space="preserve">5</w:t>
      </w:r>
      <w:r>
        <w:rPr>
          <w:rFonts w:hint="default" w:ascii="宋体" w:hAnsi="宋体" w:cs="宋体"/>
          <w:bCs/>
          <w:color w:val="auto"/>
          <w:sz w:val="24"/>
          <w:lang w:val="en-US" w:eastAsia="zh-CN"/>
        </w:rPr>
        <w:t xml:space="preserve">年度）</w:t>
      </w:r>
      <w:r>
        <w:rPr>
          <w:rFonts w:hint="eastAsia" w:ascii="宋体" w:hAnsi="宋体" w:cs="宋体"/>
          <w:bCs/>
          <w:color w:val="auto"/>
          <w:sz w:val="24"/>
          <w:lang w:val="en-US" w:eastAsia="zh-CN"/>
        </w:rPr>
        <w:t xml:space="preserve">经审计的财务报告扫描件</w:t>
      </w:r>
      <w:r>
        <w:rPr>
          <w:rFonts w:hint="eastAsia" w:ascii="宋体" w:hAnsi="宋体" w:cs="宋体"/>
          <w:b/>
          <w:bCs w:val="0"/>
          <w:color w:val="auto"/>
          <w:sz w:val="24"/>
          <w:lang w:val="en-US" w:eastAsia="zh-CN"/>
        </w:rPr>
        <w:t xml:space="preserve">一份；</w:t>
      </w:r>
      <w:r>
        <w:rPr>
          <w:rFonts w:hint="eastAsia" w:ascii="宋体" w:hAnsi="宋体" w:cs="宋体"/>
          <w:bCs/>
          <w:color w:val="auto"/>
          <w:sz w:val="24"/>
        </w:rPr>
        <w:t xml:space="preserve">或供应商基本开户银行出具的有效的资信证明扫描件</w:t>
      </w:r>
      <w:r>
        <w:rPr>
          <w:rFonts w:hint="eastAsia" w:ascii="宋体" w:hAnsi="宋体" w:cs="宋体"/>
          <w:b/>
          <w:bCs w:val="0"/>
          <w:color w:val="auto"/>
          <w:sz w:val="24"/>
        </w:rPr>
        <w:t xml:space="preserve">一份；</w:t>
      </w:r>
      <w:r>
        <w:rPr>
          <w:rFonts w:hint="eastAsia" w:ascii="宋体" w:hAnsi="宋体" w:cs="宋体"/>
          <w:bCs/>
          <w:color w:val="auto"/>
          <w:sz w:val="24"/>
        </w:rPr>
        <w:t xml:space="preserve">或财政部门认可的政府采购专业担保机构出具的有效的投标担保函扫描件</w:t>
      </w:r>
      <w:r>
        <w:rPr>
          <w:rFonts w:hint="eastAsia" w:ascii="宋体" w:hAnsi="宋体" w:cs="宋体"/>
          <w:b/>
          <w:bCs w:val="0"/>
          <w:color w:val="auto"/>
          <w:sz w:val="24"/>
        </w:rPr>
        <w:t xml:space="preserve">一份</w:t>
      </w:r>
      <w:r>
        <w:rPr>
          <w:rFonts w:hint="eastAsia" w:ascii="宋体" w:hAnsi="宋体" w:cs="宋体"/>
          <w:bCs/>
          <w:sz w:val="24"/>
        </w:rPr>
        <w:t xml:space="preserve">；</w:t>
      </w:r>
      <w:r/>
    </w:p>
    <w:p>
      <w:pPr>
        <w:ind w:right="0" w:firstLine="238"/>
        <w:keepLines w:val="0"/>
        <w:keepNext w:val="0"/>
        <w:pageBreakBefore w:val="0"/>
        <w:spacing w:line="360" w:lineRule="auto"/>
        <w:widowControl/>
        <w:rPr>
          <w:rStyle w:val="1403"/>
          <w:rFonts w:ascii="宋体" w:hAnsi="宋体" w:cs="宋体"/>
          <w:sz w:val="24"/>
        </w:rPr>
      </w:pPr>
      <w:r>
        <w:rPr>
          <w:rFonts w:hint="eastAsia" w:ascii="宋体" w:hAnsi="宋体" w:cs="宋体"/>
          <w:sz w:val="24"/>
        </w:rPr>
        <w:t xml:space="preserve">3、供应商的提交首次响应文件时间前6个月内任何1月的依法缴纳税收和社会保障资金的相关材料扫描件</w:t>
      </w:r>
      <w:r>
        <w:rPr>
          <w:rStyle w:val="1403"/>
          <w:rFonts w:hint="eastAsia" w:ascii="宋体" w:hAnsi="宋体" w:cs="宋体"/>
          <w:b/>
          <w:bCs/>
          <w:sz w:val="24"/>
        </w:rPr>
        <w:t xml:space="preserve">各一份</w:t>
      </w:r>
      <w:r>
        <w:rPr>
          <w:rFonts w:hint="eastAsia" w:ascii="宋体" w:hAnsi="宋体" w:cs="宋体"/>
          <w:sz w:val="24"/>
        </w:rPr>
        <w:t xml:space="preserve">；或依法免税或不需要缴纳社会保障资金的供应商应提供相应其依法免税或不需要缴纳社会保障资金的证明文件扫描件；</w:t>
      </w:r>
      <w:r/>
    </w:p>
    <w:p>
      <w:pPr>
        <w:ind w:right="0" w:firstLine="238"/>
        <w:keepLines w:val="0"/>
        <w:keepNext w:val="0"/>
        <w:pageBreakBefore w:val="0"/>
        <w:spacing w:line="360" w:lineRule="auto"/>
        <w:widowControl/>
        <w:rPr>
          <w:rStyle w:val="1403"/>
          <w:rFonts w:ascii="宋体" w:hAnsi="宋体" w:cs="宋体"/>
          <w:sz w:val="24"/>
        </w:rPr>
      </w:pPr>
      <w:r>
        <w:rPr>
          <w:rStyle w:val="1403"/>
          <w:rFonts w:hint="eastAsia" w:ascii="宋体" w:hAnsi="宋体" w:cs="宋体"/>
          <w:sz w:val="24"/>
        </w:rPr>
        <w:t xml:space="preserve">4、供应商参加政府采购活动前3年内在经营活动中没有重大违法记录的书面声明(</w:t>
      </w:r>
      <w:r>
        <w:rPr>
          <w:rFonts w:hint="eastAsia" w:ascii="宋体" w:hAnsi="宋体" w:cs="宋体"/>
          <w:bCs/>
          <w:sz w:val="24"/>
        </w:rPr>
        <w:t xml:space="preserve">加盖电子签章，格式见《磋商文件》附件</w:t>
      </w:r>
      <w:r>
        <w:rPr>
          <w:rStyle w:val="1403"/>
          <w:rFonts w:hint="eastAsia" w:ascii="宋体" w:hAnsi="宋体" w:cs="宋体"/>
          <w:sz w:val="24"/>
        </w:rPr>
        <w:t xml:space="preserve">)；</w:t>
      </w:r>
      <w:r/>
    </w:p>
    <w:p>
      <w:pPr>
        <w:ind w:right="0" w:firstLine="238"/>
        <w:keepLines w:val="0"/>
        <w:keepNext w:val="0"/>
        <w:pageBreakBefore w:val="0"/>
        <w:spacing w:line="360" w:lineRule="auto"/>
        <w:widowControl/>
        <w:rPr>
          <w:rStyle w:val="1403"/>
          <w:rFonts w:hint="eastAsia" w:ascii="宋体" w:hAnsi="宋体" w:cs="宋体"/>
          <w:b w:val="0"/>
          <w:bCs w:val="0"/>
          <w:sz w:val="24"/>
        </w:rPr>
      </w:pPr>
      <w:r>
        <w:rPr>
          <w:rStyle w:val="1403"/>
          <w:rFonts w:hint="eastAsia" w:ascii="宋体" w:hAnsi="宋体" w:cs="宋体"/>
          <w:b w:val="0"/>
          <w:bCs w:val="0"/>
          <w:sz w:val="24"/>
        </w:rPr>
        <w:t xml:space="preserve">5、具备履行合同所必需的设备和专业技术能力的证明材料(加盖电子签章，格式见《磋商文件》附件)。</w:t>
      </w:r>
      <w:r/>
    </w:p>
    <w:p>
      <w:pPr>
        <w:ind w:firstLine="240"/>
        <w:spacing w:line="360" w:lineRule="auto"/>
        <w:rPr>
          <w:rFonts w:hint="default" w:ascii="宋体" w:hAnsi="宋体" w:eastAsia="宋体" w:cs="宋体"/>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sz w:val="24"/>
          <w:lang w:val="en-US" w:eastAsia="zh-CN"/>
        </w:rPr>
        <w:t xml:space="preserve">6.本项目特定资格要求：供应商有效的《医疗机构执业许可证》（《医疗机构执业许可证》副本备注栏中登记有“健康体检服务”或《医疗机构执业许可证》副本中登记有“在诊疗项目中所设置科室只供健康体检服务”）或具有《军队单位对外有偿服务许可证》（《军队单位对外有偿服务许可证》副本许可行业类别与项目范围栏中登记有“体检”的）。</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7</w:t>
      </w:r>
      <w:r>
        <w:rPr>
          <w:rFonts w:hint="eastAsia" w:ascii="宋体" w:hAnsi="宋体" w:cs="宋体"/>
          <w:bCs/>
          <w:sz w:val="24"/>
        </w:rPr>
        <w:t xml:space="preserve">.《中小企业声明函》</w:t>
      </w:r>
      <w:r>
        <w:rPr>
          <w:rFonts w:hint="eastAsia" w:ascii="宋体" w:hAnsi="宋体" w:cs="宋体"/>
          <w:bCs/>
          <w:sz w:val="24"/>
          <w:lang w:eastAsia="zh-CN"/>
        </w:rPr>
        <w:t xml:space="preserve">（如有）</w:t>
      </w:r>
      <w:r>
        <w:rPr>
          <w:rFonts w:hint="eastAsia" w:ascii="宋体" w:hAnsi="宋体" w:cs="宋体"/>
          <w:bCs/>
          <w:sz w:val="24"/>
        </w:rPr>
        <w:t xml:space="preserve">（加盖电子签章，填写完整，如不填写完整，视为无效，格式见《磋商文件》附件）。</w:t>
      </w:r>
      <w:r/>
    </w:p>
    <w:p>
      <w:pPr>
        <w:ind w:firstLine="241"/>
        <w:spacing w:line="360" w:lineRule="auto"/>
        <w:rPr>
          <w:rStyle w:val="1403"/>
          <w:rFonts w:ascii="宋体" w:hAnsi="宋体" w:cs="宋体"/>
          <w:b/>
          <w:bCs/>
          <w:sz w:val="24"/>
        </w:rPr>
      </w:pPr>
      <w:r>
        <w:rPr>
          <w:rStyle w:val="1403"/>
          <w:rFonts w:hint="eastAsia" w:ascii="宋体" w:hAnsi="宋体" w:cs="宋体"/>
          <w:b/>
          <w:bCs/>
          <w:sz w:val="24"/>
        </w:rPr>
        <w:t xml:space="preserve">（三）符合条件（必须提供，否则响应无效）</w:t>
      </w:r>
      <w:r/>
    </w:p>
    <w:p>
      <w:pPr>
        <w:ind w:firstLine="240"/>
        <w:spacing w:line="360" w:lineRule="auto"/>
        <w:rPr>
          <w:rStyle w:val="1403"/>
          <w:rFonts w:ascii="宋体" w:hAnsi="宋体" w:cs="宋体"/>
          <w:sz w:val="24"/>
        </w:rPr>
      </w:pPr>
      <w:r>
        <w:rPr>
          <w:rFonts w:hint="eastAsia" w:ascii="宋体" w:hAnsi="宋体" w:cs="宋体"/>
          <w:sz w:val="24"/>
        </w:rPr>
        <w:t xml:space="preserve">1、《磋商报价表》</w:t>
      </w:r>
      <w:r>
        <w:rPr>
          <w:rStyle w:val="1403"/>
          <w:rFonts w:hint="eastAsia" w:ascii="宋体" w:hAnsi="宋体" w:cs="宋体"/>
          <w:sz w:val="24"/>
        </w:rPr>
        <w:t xml:space="preserve">（加盖电子签章，格式见《磋商文件》附件）；</w:t>
      </w:r>
      <w:r/>
    </w:p>
    <w:p>
      <w:pPr>
        <w:ind w:firstLine="240"/>
        <w:spacing w:line="360" w:lineRule="auto"/>
        <w:rPr>
          <w:rStyle w:val="1403"/>
          <w:rFonts w:ascii="宋体" w:hAnsi="宋体" w:cs="宋体"/>
          <w:sz w:val="24"/>
        </w:rPr>
      </w:pPr>
      <w:r>
        <w:rPr>
          <w:rStyle w:val="1403"/>
          <w:rFonts w:hint="eastAsia" w:ascii="宋体" w:hAnsi="宋体" w:cs="宋体"/>
          <w:sz w:val="24"/>
        </w:rPr>
        <w:t xml:space="preserve">2、《承诺书》（加盖电子签章，格式见《磋商文件》附件）；</w:t>
      </w:r>
      <w:r/>
    </w:p>
    <w:p>
      <w:pPr>
        <w:ind w:firstLine="240"/>
        <w:spacing w:line="360" w:lineRule="auto"/>
        <w:rPr>
          <w:rStyle w:val="1403"/>
          <w:rFonts w:ascii="宋体" w:hAnsi="宋体" w:cs="宋体"/>
          <w:sz w:val="24"/>
        </w:rPr>
      </w:pPr>
      <w:r>
        <w:rPr>
          <w:rStyle w:val="1403"/>
          <w:rFonts w:hint="eastAsia" w:ascii="宋体" w:hAnsi="宋体" w:cs="宋体"/>
          <w:sz w:val="24"/>
        </w:rPr>
        <w:t xml:space="preserve">3、《授权委托书》（提供原件的扫描件，格式见《磋商文件》附件（包含授权委托书中受托人身份证原件的扫描件））；</w:t>
      </w:r>
      <w:r/>
    </w:p>
    <w:p>
      <w:pPr>
        <w:ind w:firstLine="240"/>
        <w:spacing w:line="360" w:lineRule="auto"/>
        <w:rPr>
          <w:rStyle w:val="1403"/>
          <w:rFonts w:ascii="宋体" w:hAnsi="宋体" w:cs="宋体"/>
          <w:sz w:val="24"/>
        </w:rPr>
      </w:pPr>
      <w:r>
        <w:rPr>
          <w:rStyle w:val="1403"/>
          <w:rFonts w:hint="eastAsia" w:ascii="宋体" w:hAnsi="宋体" w:cs="宋体"/>
          <w:sz w:val="24"/>
        </w:rPr>
        <w:t xml:space="preserve">4、《偏离表》（加盖电子签章，格式见《磋商文件》附件）；</w:t>
      </w:r>
      <w:r/>
    </w:p>
    <w:p>
      <w:pPr>
        <w:ind w:right="-333" w:firstLine="240"/>
        <w:spacing w:line="360" w:lineRule="auto"/>
        <w:rPr>
          <w:rStyle w:val="1403"/>
          <w:rFonts w:ascii="宋体" w:hAnsi="宋体" w:cs="宋体"/>
        </w:rPr>
      </w:pPr>
      <w:r>
        <w:rPr>
          <w:rStyle w:val="1403"/>
          <w:rFonts w:hint="eastAsia" w:ascii="宋体" w:hAnsi="宋体" w:cs="宋体"/>
          <w:sz w:val="24"/>
        </w:rPr>
        <w:t xml:space="preserve">5、《分项价格表》（加盖电子签章，格式见《磋商文件》附件）。</w:t>
      </w:r>
      <w:r/>
    </w:p>
    <w:p>
      <w:pPr>
        <w:ind w:firstLine="241"/>
        <w:spacing w:line="360" w:lineRule="auto"/>
        <w:rPr>
          <w:rStyle w:val="1403"/>
          <w:rFonts w:ascii="宋体" w:hAnsi="宋体" w:cs="宋体"/>
          <w:b/>
          <w:bCs/>
          <w:sz w:val="24"/>
        </w:rPr>
      </w:pPr>
      <w:r>
        <w:rPr>
          <w:rStyle w:val="1403"/>
          <w:rFonts w:hint="eastAsia" w:ascii="宋体" w:hAnsi="宋体" w:cs="宋体"/>
          <w:b/>
          <w:bCs/>
          <w:sz w:val="24"/>
        </w:rPr>
        <w:t xml:space="preserve">（四）综合评审评分项</w:t>
      </w:r>
      <w:r/>
    </w:p>
    <w:p>
      <w:pPr>
        <w:ind w:firstLine="240"/>
        <w:spacing w:line="360" w:lineRule="auto"/>
        <w:rPr>
          <w:rStyle w:val="1403"/>
          <w:rFonts w:ascii="宋体" w:hAnsi="宋体" w:cs="宋体"/>
          <w:sz w:val="24"/>
        </w:rPr>
      </w:pPr>
      <w:r>
        <w:rPr>
          <w:rStyle w:val="1403"/>
          <w:rFonts w:hint="eastAsia" w:ascii="宋体" w:hAnsi="宋体" w:cs="宋体"/>
          <w:sz w:val="24"/>
        </w:rPr>
        <w:t xml:space="preserve">（一）技术部分：</w:t>
      </w:r>
      <w:r/>
    </w:p>
    <w:p>
      <w:pPr>
        <w:ind w:firstLine="240"/>
        <w:spacing w:line="360" w:lineRule="auto"/>
        <w:rPr>
          <w:rStyle w:val="1403"/>
          <w:rFonts w:ascii="宋体" w:hAnsi="宋体" w:cs="宋体"/>
          <w:sz w:val="24"/>
        </w:rPr>
      </w:pPr>
      <w:r>
        <w:rPr>
          <w:rStyle w:val="1403"/>
          <w:rFonts w:hint="eastAsia" w:ascii="宋体" w:hAnsi="宋体" w:cs="宋体"/>
          <w:sz w:val="24"/>
        </w:rPr>
        <w:t xml:space="preserve">1、要求见《磋商文件》附件1、《评分细则》及附件：2、《项目要求（采购需求）》；</w:t>
      </w:r>
      <w:r/>
    </w:p>
    <w:p>
      <w:pPr>
        <w:ind w:firstLine="240"/>
        <w:spacing w:line="360" w:lineRule="auto"/>
        <w:rPr>
          <w:rStyle w:val="1403"/>
          <w:rFonts w:ascii="宋体" w:hAnsi="宋体" w:cs="宋体"/>
          <w:sz w:val="24"/>
        </w:rPr>
      </w:pPr>
      <w:r>
        <w:rPr>
          <w:rStyle w:val="1403"/>
          <w:rFonts w:hint="eastAsia" w:ascii="宋体" w:hAnsi="宋体" w:cs="宋体"/>
          <w:sz w:val="24"/>
        </w:rPr>
        <w:t xml:space="preserve">（二）商务部分：</w:t>
      </w:r>
      <w:r/>
    </w:p>
    <w:p>
      <w:pPr>
        <w:ind w:firstLine="240"/>
        <w:spacing w:line="360" w:lineRule="auto"/>
        <w:rPr>
          <w:rStyle w:val="1403"/>
          <w:rFonts w:ascii="宋体" w:hAnsi="宋体" w:cs="宋体"/>
          <w:sz w:val="24"/>
        </w:rPr>
      </w:pPr>
      <w:r>
        <w:rPr>
          <w:rStyle w:val="1403"/>
          <w:rFonts w:hint="eastAsia" w:ascii="宋体" w:hAnsi="宋体" w:cs="宋体"/>
          <w:sz w:val="24"/>
        </w:rPr>
        <w:t xml:space="preserve">1、要求见《磋商文件》附件1、《评分细则》；</w:t>
      </w:r>
      <w:r/>
    </w:p>
    <w:p>
      <w:pPr>
        <w:ind w:firstLine="240"/>
        <w:spacing w:line="360" w:lineRule="auto"/>
        <w:rPr>
          <w:rStyle w:val="1403"/>
          <w:rFonts w:ascii="宋体" w:hAnsi="宋体" w:cs="宋体"/>
        </w:rPr>
      </w:pPr>
      <w:r>
        <w:rPr>
          <w:rStyle w:val="1403"/>
          <w:rFonts w:hint="eastAsia" w:ascii="宋体" w:hAnsi="宋体" w:cs="宋体"/>
          <w:sz w:val="24"/>
        </w:rPr>
        <w:t xml:space="preserve">2、评分细则中评分得分需提供的相关证明文件扫描件或供应商认为需要提供的其他资料扫描件。</w:t>
      </w:r>
      <w:r/>
    </w:p>
    <w:p>
      <w:pPr>
        <w:pStyle w:val="1396"/>
        <w:ind w:firstLine="482"/>
        <w:spacing w:line="360" w:lineRule="auto"/>
        <w:rPr>
          <w:rStyle w:val="1403"/>
          <w:rFonts w:ascii="宋体" w:hAnsi="宋体" w:cs="宋体"/>
          <w:b/>
          <w:sz w:val="24"/>
        </w:rPr>
      </w:pPr>
      <w:r>
        <w:rPr>
          <w:rStyle w:val="1403"/>
          <w:rFonts w:hint="eastAsia" w:ascii="宋体" w:hAnsi="宋体" w:cs="宋体"/>
          <w:b/>
          <w:sz w:val="24"/>
        </w:rPr>
        <w:t xml:space="preserve">（五）价格折扣文件格式</w:t>
      </w:r>
      <w:r/>
    </w:p>
    <w:p>
      <w:pPr>
        <w:ind w:right="0" w:firstLine="482"/>
        <w:jc w:val="both"/>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1.企业报价折扣证明：</w:t>
      </w:r>
      <w:r/>
    </w:p>
    <w:p>
      <w:pPr>
        <w:ind w:right="0" w:firstLine="482"/>
        <w:jc w:val="both"/>
        <w:keepLines w:val="0"/>
        <w:keepNext w:val="0"/>
        <w:pageBreakBefore w:val="0"/>
        <w:spacing w:line="360" w:lineRule="auto"/>
        <w:widowControl w:val="off"/>
      </w:pPr>
      <w:r>
        <w:rPr>
          <w:rFonts w:hint="default" w:ascii="宋体" w:hAnsi="宋体" w:eastAsia="宋体" w:cs="宋体"/>
          <w:b/>
          <w:bCs/>
          <w:i w:val="0"/>
          <w:iCs w:val="0"/>
          <w:color w:val="auto"/>
          <w:sz w:val="24"/>
          <w:szCs w:val="24"/>
          <w:highlight w:val="none"/>
          <w:vertAlign w:val="baseline"/>
          <w:lang w:val="en-US" w:eastAsia="zh-CN" w:bidi="ar-SA"/>
        </w:rPr>
        <w:t xml:space="preserve">本项目为不属于专门面向中小微企业采购的项目，</w:t>
      </w:r>
      <w:r>
        <w:rPr>
          <w:rFonts w:hint="default" w:ascii="宋体" w:hAnsi="宋体" w:eastAsia="宋体" w:cs="宋体"/>
          <w:b w:val="0"/>
          <w:bCs w:val="0"/>
          <w:i w:val="0"/>
          <w:iCs w:val="0"/>
          <w:color w:val="auto"/>
          <w:sz w:val="24"/>
          <w:szCs w:val="24"/>
          <w:highlight w:val="none"/>
          <w:vertAlign w:val="baseline"/>
          <w:lang w:val="en-US" w:eastAsia="zh-CN" w:bidi="ar-SA"/>
        </w:rPr>
        <w:t xml:space="preserve">供应商应为中小微企业（含中型、小型、微型企业，下同），响应文件中提供《中小企业声明函》（加盖电子签章，填写完整，格式见《磋商文件》附件，如不填写完整或未按要求填写的，视为无效，非必须提供）。《中小企业声明函》查询渠道用微信搜索“中小企业规模类型自测小程序”。</w:t>
      </w:r>
      <w:r/>
    </w:p>
    <w:p>
      <w:pPr>
        <w:ind w:right="-334"/>
        <w:jc w:val="both"/>
        <w:spacing w:line="360" w:lineRule="auto"/>
      </w:pPr>
      <w:r>
        <w:rPr>
          <w:rFonts w:hint="default" w:ascii="宋体" w:hAnsi="宋体" w:eastAsia="宋体" w:cs="宋体"/>
          <w:b/>
          <w:bCs/>
          <w:i w:val="0"/>
          <w:iCs w:val="0"/>
          <w:color w:val="auto"/>
          <w:sz w:val="24"/>
          <w:szCs w:val="24"/>
          <w:highlight w:val="none"/>
          <w:vertAlign w:val="baseline"/>
          <w:lang w:val="en-US" w:eastAsia="zh-CN" w:bidi="ar-SA"/>
        </w:rPr>
        <w:t xml:space="preserve">注：中小微企业，应当同时符合以下条件：</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pStyle w:val="1396"/>
        <w:ind w:firstLine="480"/>
        <w:spacing w:line="360" w:lineRule="auto"/>
        <w:rPr>
          <w:rFonts w:ascii="宋体" w:hAnsi="宋体" w:cs="宋体"/>
          <w:sz w:val="24"/>
          <w:u w:val="single"/>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（六）提交的首次响应文件的密封、签署、盖章要求：</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1、密封（加密）要求：</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2、签署要求：见《磋商文件》第九章附件中相关格式要求</w:t>
      </w:r>
      <w:r>
        <w:rPr>
          <w:rStyle w:val="1403"/>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396"/>
        <w:spacing w:line="360" w:lineRule="auto"/>
        <w:rPr>
          <w:rStyle w:val="1403"/>
          <w:rFonts w:ascii="宋体" w:hAnsi="宋体" w:cs="宋体"/>
          <w:sz w:val="24"/>
        </w:rPr>
      </w:pPr>
      <w:r>
        <w:rPr>
          <w:rStyle w:val="1403"/>
          <w:rFonts w:hint="eastAsia" w:ascii="宋体" w:hAnsi="宋体" w:cs="宋体"/>
          <w:sz w:val="24"/>
        </w:rPr>
        <w:t xml:space="preserve">（七）通过“苏采云”系统提交政府采购客户端工具导出加密的响应文件（后缀名为zip）。响应文件不得超过150M！ </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注：供应商应当按照《磋商文件》的要求编制响应文件，并对其提交的响应文件的真实性、合法性承担法律责任。</w:t>
      </w:r>
      <w:r/>
    </w:p>
    <w:p>
      <w:pPr>
        <w:jc w:val="center"/>
        <w:spacing w:line="360" w:lineRule="auto"/>
        <w:rPr>
          <w:rStyle w:val="1403"/>
          <w:rFonts w:ascii="宋体" w:hAnsi="宋体" w:cs="宋体"/>
          <w:b/>
          <w:bCs/>
          <w:sz w:val="24"/>
        </w:rPr>
        <w:outlineLvl w:val="0"/>
      </w:pPr>
      <w:r/>
      <w:bookmarkStart w:id="4" w:name="_Toc29808"/>
      <w:r>
        <w:rPr>
          <w:rStyle w:val="1403"/>
          <w:rFonts w:hint="eastAsia" w:ascii="宋体" w:hAnsi="宋体" w:cs="宋体"/>
          <w:b/>
          <w:bCs/>
          <w:sz w:val="24"/>
        </w:rPr>
        <w:t xml:space="preserve">第四章 磋商相关说明</w:t>
      </w:r>
      <w:bookmarkEnd w:id="4"/>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十四、磋商相关说明</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（一）磋商要求</w:t>
      </w:r>
      <w:r/>
    </w:p>
    <w:p>
      <w:pPr>
        <w:pStyle w:val="1396"/>
        <w:ind w:firstLine="480"/>
        <w:spacing w:line="360" w:lineRule="auto"/>
        <w:rPr>
          <w:rStyle w:val="1403"/>
          <w:rFonts w:ascii="宋体" w:hAnsi="宋体" w:cs="宋体"/>
          <w:bCs/>
          <w:sz w:val="24"/>
        </w:rPr>
      </w:pPr>
      <w:r>
        <w:rPr>
          <w:rStyle w:val="1403"/>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396"/>
        <w:ind w:firstLine="480"/>
        <w:spacing w:line="360" w:lineRule="auto"/>
        <w:rPr>
          <w:rStyle w:val="1403"/>
          <w:rFonts w:ascii="宋体" w:hAnsi="宋体" w:cs="宋体"/>
          <w:bCs/>
          <w:sz w:val="24"/>
        </w:rPr>
      </w:pPr>
      <w:r>
        <w:rPr>
          <w:rStyle w:val="1403"/>
          <w:rFonts w:hint="eastAsia" w:ascii="宋体" w:hAnsi="宋体" w:cs="宋体"/>
          <w:bCs/>
          <w:sz w:val="24"/>
        </w:rPr>
        <w:t xml:space="preserve">2、供应商可通过CA数字证书，在首次响应文件开启时间后，使用CA数字证书在规定时间内解密各自响应文件。</w:t>
      </w:r>
      <w:r/>
    </w:p>
    <w:p>
      <w:pPr>
        <w:ind w:firstLine="240"/>
        <w:spacing w:line="360" w:lineRule="auto"/>
        <w:rPr>
          <w:rStyle w:val="1403"/>
          <w:rFonts w:ascii="宋体" w:hAnsi="宋体" w:cs="宋体"/>
          <w:bCs/>
          <w:sz w:val="24"/>
        </w:rPr>
      </w:pPr>
      <w:r>
        <w:rPr>
          <w:rStyle w:val="1403"/>
          <w:rFonts w:hint="eastAsia" w:ascii="宋体" w:hAnsi="宋体" w:cs="宋体"/>
          <w:bCs/>
          <w:sz w:val="24"/>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4、磋商顺序按照电子标书解密先后时间进行，解密时间相同的，不分先后顺序。</w:t>
      </w:r>
      <w:r/>
    </w:p>
    <w:p>
      <w:pPr>
        <w:ind w:firstLine="240"/>
        <w:spacing w:line="360" w:lineRule="auto"/>
        <w:rPr>
          <w:rStyle w:val="1403"/>
          <w:rFonts w:ascii="宋体" w:hAnsi="宋体" w:cs="宋体"/>
          <w:bCs/>
          <w:sz w:val="24"/>
        </w:rPr>
      </w:pPr>
      <w:r>
        <w:rPr>
          <w:rStyle w:val="1403"/>
          <w:rFonts w:hint="eastAsia" w:ascii="宋体"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Style w:val="1403"/>
          <w:rFonts w:hint="eastAsia" w:ascii="宋体" w:hAnsi="宋体" w:cs="宋体"/>
          <w:b/>
          <w:sz w:val="24"/>
        </w:rPr>
        <w:t xml:space="preserve">所有邀请等待时间2分钟，2分钟内所邀请供应商无响应，视同放弃磋商的权利，由解密顺序下一家进行磋商，不再后补</w:t>
      </w:r>
      <w:r>
        <w:rPr>
          <w:rStyle w:val="1403"/>
          <w:rFonts w:hint="eastAsia" w:ascii="宋体" w:hAnsi="宋体" w:cs="宋体"/>
          <w:bCs/>
          <w:sz w:val="24"/>
        </w:rPr>
        <w:t xml:space="preserve">）。</w:t>
      </w:r>
      <w:r/>
    </w:p>
    <w:p>
      <w:pPr>
        <w:pStyle w:val="1396"/>
        <w:ind w:firstLine="480"/>
        <w:spacing w:line="360" w:lineRule="auto"/>
        <w:rPr>
          <w:rStyle w:val="1403"/>
          <w:rFonts w:ascii="宋体" w:hAnsi="宋体" w:cs="宋体"/>
          <w:bCs/>
          <w:sz w:val="24"/>
        </w:rPr>
      </w:pPr>
      <w:r>
        <w:rPr>
          <w:rStyle w:val="1403"/>
          <w:rFonts w:hint="eastAsia" w:ascii="宋体" w:hAnsi="宋体" w:cs="宋体"/>
          <w:bCs/>
          <w:sz w:val="24"/>
        </w:rPr>
        <w:t xml:space="preserve">6、未在规定时间内进行答疑澄清的，视同放弃澄清。</w:t>
      </w:r>
      <w:r/>
    </w:p>
    <w:p>
      <w:pPr>
        <w:pStyle w:val="1396"/>
        <w:ind w:firstLine="480"/>
        <w:spacing w:line="360" w:lineRule="auto"/>
        <w:rPr>
          <w:rStyle w:val="1403"/>
          <w:rFonts w:ascii="宋体" w:hAnsi="宋体" w:cs="宋体"/>
          <w:bCs/>
          <w:sz w:val="24"/>
        </w:rPr>
      </w:pPr>
      <w:r>
        <w:rPr>
          <w:rStyle w:val="1403"/>
          <w:rFonts w:hint="eastAsia" w:ascii="宋体" w:hAnsi="宋体" w:cs="宋体"/>
          <w:bCs/>
          <w:sz w:val="24"/>
        </w:rPr>
        <w:t xml:space="preserve">7、未在规定时间内进行报价的，视为响应无效。</w:t>
      </w:r>
      <w:r/>
    </w:p>
    <w:p>
      <w:pPr>
        <w:pStyle w:val="1205"/>
        <w:ind w:firstLine="480"/>
        <w:spacing w:line="440" w:lineRule="exact"/>
        <w:rPr>
          <w:rStyle w:val="1403"/>
          <w:rFonts w:ascii="宋体" w:hAnsi="宋体" w:cs="宋体"/>
          <w:bCs/>
          <w:sz w:val="24"/>
        </w:rPr>
      </w:pPr>
      <w:r>
        <w:rPr>
          <w:rFonts w:hint="eastAsia" w:ascii="宋体" w:hAnsi="宋体" w:cs="宋体"/>
          <w:b/>
          <w:bCs/>
          <w:sz w:val="24"/>
        </w:rPr>
        <w:t xml:space="preserve">注：本项目报价采用二轮报价，各供应商在未进行第二次报价前，请不要离开开标系统，供应商应凭CA数字证书以及能够登录“苏采云”系统的电脑在规定时间内进行二轮报价，如未进行二轮报价，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 xml:space="preserve">视为响应无效</w:t>
      </w:r>
      <w:r>
        <w:rPr>
          <w:rFonts w:hint="eastAsia" w:ascii="宋体" w:hAnsi="宋体" w:cs="宋体"/>
          <w:b/>
          <w:bCs/>
          <w:sz w:val="24"/>
        </w:rPr>
        <w:t xml:space="preserve">，由供应商负责。</w:t>
      </w:r>
      <w:r/>
    </w:p>
    <w:p>
      <w:pPr>
        <w:pStyle w:val="1396"/>
        <w:ind w:firstLine="480"/>
        <w:spacing w:line="360" w:lineRule="auto"/>
        <w:rPr>
          <w:rStyle w:val="1403"/>
          <w:rFonts w:ascii="宋体" w:hAnsi="宋体" w:cs="宋体"/>
          <w:bCs/>
          <w:sz w:val="24"/>
        </w:rPr>
      </w:pPr>
      <w:r>
        <w:rPr>
          <w:rStyle w:val="1403"/>
          <w:rFonts w:hint="eastAsia" w:ascii="宋体" w:hAnsi="宋体" w:cs="宋体"/>
          <w:bCs/>
          <w:sz w:val="24"/>
        </w:rPr>
        <w:t xml:space="preserve">8、被邀请参与磋商的供应商如未按上述磋商要求执行，视同放弃磋商的权利。</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（二）评审程序</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82"/>
        <w:keepLines w:val="0"/>
        <w:keepNext w:val="0"/>
        <w:pageBreakBefore w:val="0"/>
        <w:spacing w:line="360" w:lineRule="auto"/>
        <w:widowControl/>
        <w:rPr>
          <w:rFonts w:ascii="宋体" w:hAnsi="宋体" w:cs="宋体"/>
          <w:sz w:val="24"/>
        </w:rPr>
      </w:pPr>
      <w:r>
        <w:rPr>
          <w:rFonts w:hint="eastAsia" w:ascii="宋体" w:hAnsi="宋体" w:cs="宋体"/>
          <w:b/>
          <w:bCs/>
          <w:sz w:val="24"/>
        </w:rPr>
        <w:t xml:space="preserve">实施政府采购异常低价审查的有关要求：</w:t>
      </w:r>
      <w:r/>
    </w:p>
    <w:p>
      <w:pPr>
        <w:pStyle w:val="1205"/>
        <w:ind w:firstLine="600"/>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pStyle w:val="1205"/>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投标(响应)报价低于全部通过符合性审查供</w:t>
      </w:r>
      <w:r>
        <w:rPr>
          <w:rFonts w:hint="eastAsia" w:ascii="宋体" w:hAnsi="宋体" w:eastAsia="宋体" w:cs="宋体"/>
          <w:color w:val="000000" w:themeColor="text1"/>
          <w:sz w:val="24"/>
          <w:szCs w:val="24"/>
          <w14:textFill>
            <w14:solidFill>
              <w14:schemeClr w14:val="tx1"/>
            </w14:solidFill>
          </w14:textFill>
        </w:rPr>
        <w:t xml:space="preserve">应商投标(响应)报价平均值50%的，即投标(响应)报价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全部通过符合性审查供应商投标(响应)报价平均值×50%；</w:t>
      </w:r>
      <w:r/>
    </w:p>
    <w:p>
      <w:pPr>
        <w:pStyle w:val="1205"/>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②投标(响应)报价低于通过符合性审查的次低报价供应商投标(响应)报价50%的，即投标(响应)报价＜通过符合性审查的次低报价供应商投标(响应)报价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pStyle w:val="1205"/>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③投标(响应)报价低于采购项目最高限价45%的，即投标(响应)报价＜采购项目最高限价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45%</w:t>
      </w:r>
      <w:r>
        <w:rPr>
          <w:rFonts w:hint="eastAsia" w:ascii="宋体" w:hAnsi="宋体" w:eastAsia="宋体" w:cs="宋体"/>
          <w:color w:val="000000" w:themeColor="text1"/>
          <w:sz w:val="24"/>
          <w:szCs w:val="24"/>
          <w14:textFill>
            <w14:solidFill>
              <w14:schemeClr w14:val="tx1"/>
            </w14:solidFill>
          </w14:textFill>
        </w:rPr>
        <w:t xml:space="preserve">。</w:t>
      </w:r>
      <w:r/>
    </w:p>
    <w:p>
      <w:pPr>
        <w:pStyle w:val="1205"/>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评审委员会基于专业判断，认为供应商报价过低，有可能影响产品质量或者不能诚信履约的其他情形。</w:t>
      </w:r>
      <w:r/>
    </w:p>
    <w:p>
      <w:pPr>
        <w:pStyle w:val="1205"/>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1205"/>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rPr>
          <w:lang w:eastAsia="zh-CN"/>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 (三) 查询及使用供应商信用记录</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1、由采购人查询信用信息。</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2、查询渠道包括：</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（1）“信用中国”网（www.creditchina.gov.cn）；</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（2）中国政府采购网（www.ccgp.gov.cn）；</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（3）“信用江苏”网（http://credit.jiangsu.gov.cn/）；</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（4）“信用中国(江苏徐州)”网（http://www.xuzhoucredit.gov.cn）。</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3、截止时点（查询环节）：首次响应文件开启后资格审查结束前。</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4、信用信息查询记录和证据留存的具体方式：</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网页截屏打印，与其他采购文件一并保存。</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5、信用信息的使用规则：</w:t>
      </w:r>
      <w:r/>
    </w:p>
    <w:p>
      <w:pPr>
        <w:pStyle w:val="1396"/>
        <w:ind w:firstLine="480"/>
        <w:spacing w:line="360" w:lineRule="auto"/>
        <w:rPr>
          <w:rStyle w:val="1403"/>
          <w:rFonts w:ascii="宋体" w:hAnsi="宋体" w:cs="宋体"/>
          <w:b/>
          <w:bCs/>
          <w:sz w:val="24"/>
        </w:rPr>
      </w:pPr>
      <w:r>
        <w:rPr>
          <w:rStyle w:val="1403"/>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96"/>
        <w:ind w:firstLine="482"/>
        <w:spacing w:line="360" w:lineRule="auto"/>
        <w:rPr>
          <w:rStyle w:val="1403"/>
          <w:rFonts w:ascii="宋体" w:hAnsi="宋体" w:cs="宋体"/>
          <w:b/>
          <w:bCs/>
          <w:sz w:val="24"/>
        </w:rPr>
      </w:pPr>
      <w:r>
        <w:rPr>
          <w:rStyle w:val="1403"/>
          <w:rFonts w:hint="eastAsia" w:ascii="宋体" w:hAnsi="宋体" w:cs="宋体"/>
          <w:b/>
          <w:bCs/>
          <w:sz w:val="24"/>
        </w:rPr>
        <w:t xml:space="preserve">十五、评审方法和评审标准</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1、评审方法：综合评分法</w:t>
      </w:r>
      <w:r/>
    </w:p>
    <w:p>
      <w:pPr>
        <w:pStyle w:val="1396"/>
        <w:ind w:left="2" w:right="29" w:firstLine="480"/>
        <w:spacing w:line="360" w:lineRule="auto"/>
        <w:rPr>
          <w:rStyle w:val="1403"/>
          <w:rFonts w:ascii="宋体" w:hAnsi="宋体" w:cs="宋体"/>
          <w:sz w:val="24"/>
        </w:rPr>
      </w:pPr>
      <w:r>
        <w:rPr>
          <w:rStyle w:val="1403"/>
          <w:rFonts w:hint="eastAsia" w:ascii="宋体" w:hAnsi="宋体" w:cs="宋体"/>
          <w:sz w:val="24"/>
        </w:rPr>
        <w:t xml:space="preserve">2、评审标准：详见《磋商文件》附件1、《评分细则》。</w:t>
      </w:r>
      <w:r/>
    </w:p>
    <w:p>
      <w:pPr>
        <w:pStyle w:val="1396"/>
        <w:ind w:right="29" w:firstLine="482"/>
        <w:spacing w:line="360" w:lineRule="auto"/>
        <w:rPr>
          <w:rStyle w:val="1403"/>
          <w:rFonts w:ascii="宋体" w:hAnsi="宋体" w:cs="宋体"/>
          <w:sz w:val="24"/>
        </w:rPr>
      </w:pPr>
      <w:r>
        <w:rPr>
          <w:rStyle w:val="1403"/>
          <w:rFonts w:hint="eastAsia" w:ascii="宋体" w:hAnsi="宋体" w:cs="宋体"/>
          <w:b/>
          <w:bCs/>
          <w:sz w:val="24"/>
        </w:rPr>
        <w:t xml:space="preserve">十六</w:t>
      </w:r>
      <w:r>
        <w:rPr>
          <w:rStyle w:val="1403"/>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396"/>
        <w:ind w:right="29" w:firstLine="482"/>
        <w:spacing w:line="360" w:lineRule="auto"/>
        <w:rPr>
          <w:rStyle w:val="1403"/>
          <w:rFonts w:ascii="宋体" w:hAnsi="宋体" w:cs="宋体"/>
          <w:b/>
          <w:bCs/>
          <w:sz w:val="24"/>
        </w:rPr>
      </w:pPr>
      <w:r>
        <w:rPr>
          <w:rStyle w:val="1403"/>
          <w:rFonts w:hint="eastAsia" w:ascii="宋体" w:hAnsi="宋体" w:cs="宋体"/>
          <w:b/>
          <w:bCs/>
          <w:sz w:val="24"/>
        </w:rPr>
        <w:t xml:space="preserve">十七、</w:t>
      </w:r>
      <w:r>
        <w:rPr>
          <w:rStyle w:val="1403"/>
          <w:rFonts w:hint="eastAsia" w:ascii="宋体" w:hAnsi="宋体" w:cs="宋体"/>
          <w:sz w:val="24"/>
        </w:rPr>
        <w:t xml:space="preserve">采购人有权对供应商的响应文件的真实性进行核实，如供应商不能在采购人规定的时间内向采购人提供有效的证明文件，将被采购人视为放弃本项目的中标（成交）资格。</w:t>
      </w:r>
      <w:r/>
    </w:p>
    <w:p>
      <w:pPr>
        <w:pStyle w:val="1396"/>
        <w:ind w:left="2" w:right="29" w:firstLine="482"/>
        <w:jc w:val="center"/>
        <w:spacing w:line="360" w:lineRule="auto"/>
        <w:rPr>
          <w:rStyle w:val="1403"/>
          <w:rFonts w:ascii="宋体" w:hAnsi="宋体" w:cs="宋体"/>
          <w:sz w:val="24"/>
        </w:rPr>
        <w:outlineLvl w:val="0"/>
      </w:pPr>
      <w:r/>
      <w:bookmarkStart w:id="5" w:name="_Toc3585"/>
      <w:r>
        <w:rPr>
          <w:rStyle w:val="1403"/>
          <w:rFonts w:hint="eastAsia" w:ascii="宋体" w:hAnsi="宋体" w:cs="宋体"/>
          <w:b/>
          <w:bCs/>
          <w:sz w:val="24"/>
        </w:rPr>
        <w:t xml:space="preserve">第五章 确定成交供应商及合同签订等</w:t>
      </w:r>
      <w:bookmarkEnd w:id="5"/>
      <w:r/>
      <w:r/>
    </w:p>
    <w:p>
      <w:pPr>
        <w:pStyle w:val="1396"/>
        <w:ind w:right="29" w:firstLine="482"/>
        <w:spacing w:line="360" w:lineRule="auto"/>
        <w:rPr>
          <w:rStyle w:val="1403"/>
          <w:rFonts w:ascii="宋体" w:hAnsi="宋体" w:cs="宋体"/>
          <w:sz w:val="24"/>
        </w:rPr>
      </w:pPr>
      <w:r>
        <w:rPr>
          <w:rStyle w:val="1403"/>
          <w:rFonts w:hint="eastAsia" w:ascii="宋体" w:hAnsi="宋体" w:cs="宋体"/>
          <w:b/>
          <w:bCs/>
          <w:sz w:val="24"/>
        </w:rPr>
        <w:t xml:space="preserve">十八、</w:t>
      </w:r>
      <w:r>
        <w:rPr>
          <w:rStyle w:val="1403"/>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96"/>
        <w:ind w:firstLine="482"/>
        <w:jc w:val="left"/>
        <w:spacing w:line="360" w:lineRule="auto"/>
        <w:rPr>
          <w:rStyle w:val="1403"/>
          <w:rFonts w:ascii="宋体" w:hAnsi="宋体" w:cs="宋体"/>
          <w:sz w:val="24"/>
        </w:rPr>
      </w:pPr>
      <w:r>
        <w:rPr>
          <w:rStyle w:val="1403"/>
          <w:rFonts w:hint="eastAsia" w:ascii="宋体" w:hAnsi="宋体" w:cs="宋体"/>
          <w:b/>
          <w:bCs/>
          <w:sz w:val="24"/>
        </w:rPr>
        <w:t xml:space="preserve">十九、</w:t>
      </w:r>
      <w:r>
        <w:rPr>
          <w:rStyle w:val="1403"/>
          <w:rFonts w:hint="eastAsia" w:ascii="宋体" w:hAnsi="宋体" w:cs="宋体"/>
          <w:sz w:val="24"/>
        </w:rPr>
        <w:t xml:space="preserve">采购人与成交供应商应当在成交通知书发出之日起30日内</w:t>
      </w:r>
      <w:r>
        <w:rPr>
          <w:rStyle w:val="1403"/>
          <w:rFonts w:hint="eastAsia" w:ascii="宋体" w:hAnsi="宋体" w:cs="宋体"/>
          <w:b/>
          <w:bCs/>
          <w:sz w:val="24"/>
        </w:rPr>
        <w:t xml:space="preserve">，</w:t>
      </w:r>
      <w:r>
        <w:rPr>
          <w:rStyle w:val="1403"/>
          <w:rFonts w:hint="eastAsia" w:ascii="宋体" w:hAnsi="宋体" w:cs="宋体"/>
          <w:sz w:val="24"/>
        </w:rPr>
        <w:t xml:space="preserve">按照《磋商文件》确定的合同文本以及采购标的、规格型号、采购金额、采购数量、技术和服务要求等事项签订政府采购合同。</w:t>
      </w:r>
      <w:r/>
    </w:p>
    <w:p>
      <w:pPr>
        <w:pStyle w:val="1396"/>
        <w:ind w:firstLine="480"/>
        <w:spacing w:line="360" w:lineRule="auto"/>
        <w:rPr>
          <w:rStyle w:val="1403"/>
          <w:rFonts w:ascii="宋体" w:hAnsi="宋体" w:cs="宋体"/>
          <w:sz w:val="24"/>
        </w:rPr>
      </w:pPr>
      <w:r>
        <w:rPr>
          <w:rStyle w:val="1403"/>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96"/>
        <w:ind w:firstLine="482"/>
        <w:jc w:val="left"/>
        <w:spacing w:line="360" w:lineRule="auto"/>
        <w:rPr>
          <w:rStyle w:val="1403"/>
          <w:rFonts w:ascii="宋体" w:hAnsi="宋体" w:cs="宋体"/>
          <w:sz w:val="24"/>
        </w:rPr>
      </w:pPr>
      <w:r>
        <w:rPr>
          <w:rStyle w:val="1403"/>
          <w:rFonts w:hint="eastAsia" w:ascii="宋体" w:hAnsi="宋体" w:cs="宋体"/>
          <w:b/>
          <w:bCs/>
          <w:sz w:val="24"/>
        </w:rPr>
        <w:t xml:space="preserve">二十、</w:t>
      </w:r>
      <w:r>
        <w:rPr>
          <w:rFonts w:hint="eastAsia" w:ascii="宋体" w:hAnsi="宋体" w:cs="宋体"/>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403"/>
          <w:rFonts w:hint="eastAsia" w:ascii="宋体" w:hAnsi="宋体" w:cs="宋体"/>
          <w:sz w:val="24"/>
        </w:rPr>
        <w:t xml:space="preserve">。</w:t>
      </w:r>
      <w:r/>
    </w:p>
    <w:p>
      <w:pPr>
        <w:pStyle w:val="1396"/>
        <w:ind w:firstLine="480"/>
        <w:jc w:val="left"/>
        <w:spacing w:line="360" w:lineRule="auto"/>
        <w:rPr>
          <w:rStyle w:val="1403"/>
          <w:rFonts w:ascii="宋体" w:hAnsi="宋体" w:cs="宋体"/>
          <w:sz w:val="24"/>
        </w:rPr>
      </w:pPr>
      <w:r>
        <w:rPr>
          <w:rFonts w:ascii="宋体" w:hAnsi="宋体" w:cs="宋体"/>
          <w:sz w:val="24"/>
        </w:rPr>
      </w:r>
      <w:r/>
    </w:p>
    <w:p>
      <w:pPr>
        <w:pStyle w:val="1396"/>
        <w:ind w:firstLine="482"/>
        <w:jc w:val="center"/>
        <w:spacing w:line="360" w:lineRule="auto"/>
        <w:rPr>
          <w:rStyle w:val="1403"/>
          <w:rFonts w:ascii="宋体" w:hAnsi="宋体" w:cs="宋体"/>
          <w:sz w:val="24"/>
        </w:rPr>
        <w:outlineLvl w:val="0"/>
      </w:pPr>
      <w:r/>
      <w:bookmarkStart w:id="6" w:name="_Toc13974"/>
      <w:r>
        <w:rPr>
          <w:rStyle w:val="1403"/>
          <w:rFonts w:hint="eastAsia" w:ascii="宋体" w:hAnsi="宋体" w:cs="宋体"/>
          <w:b/>
          <w:bCs/>
          <w:sz w:val="24"/>
        </w:rPr>
        <w:t xml:space="preserve">第六章 磋商文件的澄清或者修改</w:t>
      </w:r>
      <w:bookmarkEnd w:id="6"/>
      <w:r/>
      <w:r/>
    </w:p>
    <w:p>
      <w:pPr>
        <w:pStyle w:val="1396"/>
        <w:ind w:firstLine="482"/>
        <w:jc w:val="left"/>
        <w:spacing w:line="360" w:lineRule="auto"/>
        <w:rPr>
          <w:rStyle w:val="1403"/>
          <w:rFonts w:ascii="宋体" w:hAnsi="宋体" w:cs="宋体"/>
          <w:b/>
          <w:bCs/>
          <w:sz w:val="24"/>
        </w:rPr>
      </w:pPr>
      <w:r>
        <w:rPr>
          <w:rStyle w:val="1403"/>
          <w:rFonts w:hint="eastAsia" w:ascii="宋体" w:hAnsi="宋体" w:cs="宋体"/>
          <w:b/>
          <w:bCs/>
          <w:sz w:val="24"/>
        </w:rPr>
        <w:t xml:space="preserve">二十一、《磋商文件》的澄清或者修改</w:t>
      </w:r>
      <w:r/>
    </w:p>
    <w:p>
      <w:pPr>
        <w:ind w:firstLine="240"/>
        <w:jc w:val="left"/>
        <w:spacing w:line="360" w:lineRule="auto"/>
        <w:rPr>
          <w:rStyle w:val="1403"/>
          <w:rFonts w:ascii="宋体" w:hAnsi="宋体" w:cs="宋体"/>
          <w:color w:val="000000"/>
          <w:sz w:val="24"/>
        </w:rPr>
      </w:pPr>
      <w:r>
        <w:rPr>
          <w:rStyle w:val="1403"/>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403"/>
          <w:rFonts w:ascii="宋体" w:hAnsi="宋体" w:cs="宋体"/>
          <w:b/>
          <w:bCs/>
          <w:sz w:val="24"/>
        </w:rPr>
        <w:outlineLvl w:val="0"/>
      </w:pPr>
      <w:r/>
      <w:bookmarkStart w:id="7" w:name="_Toc14634"/>
      <w:r>
        <w:rPr>
          <w:rStyle w:val="1403"/>
          <w:rFonts w:hint="eastAsia" w:ascii="宋体" w:hAnsi="宋体" w:cs="宋体"/>
          <w:b/>
          <w:bCs/>
          <w:color w:val="000000"/>
          <w:sz w:val="24"/>
        </w:rPr>
        <w:t xml:space="preserve">第七章 询问和质疑</w:t>
      </w:r>
      <w:bookmarkEnd w:id="7"/>
      <w:r/>
      <w:r/>
    </w:p>
    <w:p>
      <w:pPr>
        <w:ind w:firstLine="241"/>
        <w:jc w:val="left"/>
        <w:spacing w:line="360" w:lineRule="auto"/>
        <w:rPr>
          <w:rStyle w:val="1403"/>
          <w:rFonts w:ascii="宋体" w:hAnsi="宋体" w:cs="宋体"/>
          <w:b/>
          <w:bCs/>
          <w:sz w:val="24"/>
        </w:rPr>
      </w:pPr>
      <w:r>
        <w:rPr>
          <w:rStyle w:val="1403"/>
          <w:rFonts w:hint="eastAsia" w:ascii="宋体" w:hAnsi="宋体" w:cs="宋体"/>
          <w:b/>
          <w:bCs/>
          <w:sz w:val="24"/>
        </w:rPr>
        <w:t xml:space="preserve">二十二、询问和质疑</w:t>
      </w:r>
      <w:r/>
    </w:p>
    <w:p>
      <w:pPr>
        <w:ind w:firstLine="240"/>
        <w:spacing w:line="360" w:lineRule="auto"/>
        <w:rPr>
          <w:rStyle w:val="1403"/>
          <w:rFonts w:ascii="宋体" w:hAnsi="宋体" w:cs="宋体"/>
          <w:sz w:val="24"/>
        </w:rPr>
      </w:pPr>
      <w:r>
        <w:rPr>
          <w:rStyle w:val="1403"/>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403"/>
          <w:rFonts w:ascii="宋体" w:hAnsi="宋体" w:cs="宋体"/>
          <w:sz w:val="24"/>
        </w:rPr>
      </w:pPr>
      <w:r>
        <w:rPr>
          <w:rStyle w:val="1403"/>
          <w:rFonts w:hint="eastAsia" w:ascii="宋体" w:hAnsi="宋体" w:cs="宋体"/>
          <w:sz w:val="24"/>
        </w:rPr>
        <w:t xml:space="preserve">2、供应商针对同一采购程序环节的质疑应当在法定质疑期内一次性提出。</w:t>
      </w:r>
      <w:r/>
    </w:p>
    <w:p>
      <w:pPr>
        <w:ind w:firstLine="240"/>
        <w:spacing w:line="360" w:lineRule="auto"/>
        <w:rPr>
          <w:rStyle w:val="1403"/>
          <w:rFonts w:ascii="宋体" w:hAnsi="宋体" w:cs="宋体"/>
          <w:sz w:val="24"/>
        </w:rPr>
      </w:pPr>
      <w:r>
        <w:rPr>
          <w:rStyle w:val="1403"/>
          <w:rFonts w:hint="eastAsia" w:ascii="宋体" w:hAnsi="宋体" w:cs="宋体"/>
          <w:sz w:val="24"/>
        </w:rPr>
        <w:t xml:space="preserve">3、质疑和投诉按《政府采购质疑和投诉办法》执行。</w:t>
      </w:r>
      <w:r/>
    </w:p>
    <w:p>
      <w:pPr>
        <w:ind w:firstLine="240"/>
        <w:spacing w:line="360" w:lineRule="auto"/>
        <w:rPr>
          <w:rStyle w:val="1403"/>
          <w:rFonts w:ascii="宋体" w:hAnsi="宋体" w:cs="宋体"/>
          <w:sz w:val="24"/>
        </w:rPr>
      </w:pPr>
      <w:r>
        <w:rPr>
          <w:rStyle w:val="1403"/>
          <w:rFonts w:hint="eastAsia" w:ascii="宋体" w:hAnsi="宋体" w:cs="宋体"/>
          <w:sz w:val="24"/>
        </w:rPr>
        <w:t xml:space="preserve">4、接收质疑函的方式：供应商直接送交或供应商通过EMS邮寄。</w:t>
      </w:r>
      <w:r/>
    </w:p>
    <w:p>
      <w:pPr>
        <w:ind w:firstLine="240"/>
        <w:spacing w:line="360" w:lineRule="auto"/>
        <w:rPr>
          <w:rStyle w:val="1403"/>
          <w:rFonts w:ascii="宋体" w:hAnsi="宋体" w:cs="宋体"/>
          <w:sz w:val="24"/>
        </w:rPr>
      </w:pPr>
      <w:r>
        <w:rPr>
          <w:rStyle w:val="1403"/>
          <w:rFonts w:hint="eastAsia" w:ascii="宋体" w:hAnsi="宋体" w:cs="宋体"/>
          <w:sz w:val="24"/>
        </w:rPr>
        <w:t xml:space="preserve">联系人：乔坤         联系电话：0516-67598336</w:t>
      </w:r>
      <w:r/>
    </w:p>
    <w:p>
      <w:pPr>
        <w:ind w:firstLine="240"/>
        <w:spacing w:line="360" w:lineRule="auto"/>
        <w:rPr>
          <w:rStyle w:val="1403"/>
          <w:rFonts w:ascii="宋体" w:hAnsi="宋体" w:cs="宋体"/>
          <w:sz w:val="24"/>
        </w:rPr>
      </w:pPr>
      <w:r>
        <w:rPr>
          <w:rStyle w:val="1403"/>
          <w:rFonts w:hint="eastAsia" w:ascii="宋体" w:hAnsi="宋体" w:cs="宋体"/>
          <w:sz w:val="24"/>
        </w:rPr>
        <w:t xml:space="preserve">通讯地址：江苏省徐州市淮海东路29号苏宁广场A塔3623室</w:t>
      </w:r>
      <w:r/>
    </w:p>
    <w:p>
      <w:pPr>
        <w:ind w:firstLine="241"/>
        <w:rPr>
          <w:rStyle w:val="1403"/>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403"/>
          <w:rFonts w:ascii="宋体" w:hAnsi="宋体" w:cs="宋体"/>
          <w:b/>
          <w:bCs/>
          <w:color w:val="000000"/>
          <w:sz w:val="24"/>
        </w:rPr>
        <w:outlineLvl w:val="0"/>
      </w:pPr>
      <w:r/>
      <w:bookmarkStart w:id="8" w:name="_Toc26594"/>
      <w:r>
        <w:rPr>
          <w:rStyle w:val="1403"/>
          <w:rFonts w:hint="eastAsia" w:ascii="宋体" w:hAnsi="宋体" w:cs="宋体"/>
          <w:b/>
          <w:bCs/>
          <w:color w:val="000000"/>
          <w:sz w:val="24"/>
        </w:rPr>
        <w:t xml:space="preserve">第八章 联系方式</w:t>
      </w:r>
      <w:bookmarkEnd w:id="8"/>
      <w:r/>
      <w:r/>
    </w:p>
    <w:p>
      <w:pPr>
        <w:ind w:firstLine="240"/>
        <w:spacing w:line="360" w:lineRule="auto"/>
        <w:rPr>
          <w:rStyle w:val="1403"/>
          <w:rFonts w:ascii="宋体" w:hAnsi="宋体" w:cs="宋体"/>
          <w:sz w:val="24"/>
        </w:rPr>
      </w:pPr>
      <w:r>
        <w:rPr>
          <w:rStyle w:val="1403"/>
          <w:rFonts w:hint="eastAsia" w:ascii="宋体" w:hAnsi="宋体" w:cs="宋体"/>
          <w:sz w:val="24"/>
        </w:rPr>
        <w:t xml:space="preserve">1、采购人信息</w:t>
      </w:r>
      <w:r/>
    </w:p>
    <w:p>
      <w:pPr>
        <w:ind w:firstLine="240"/>
        <w:spacing w:line="360" w:lineRule="auto"/>
        <w:rPr>
          <w:rStyle w:val="1403"/>
          <w:rFonts w:ascii="宋体" w:hAnsi="宋体" w:cs="宋体"/>
          <w:sz w:val="24"/>
        </w:rPr>
      </w:pPr>
      <w:r>
        <w:rPr>
          <w:rStyle w:val="1403"/>
          <w:rFonts w:hint="eastAsia" w:ascii="宋体" w:hAnsi="宋体" w:cs="宋体"/>
          <w:sz w:val="24"/>
        </w:rPr>
        <w:t xml:space="preserve">名称：徐州医科大学</w:t>
      </w:r>
      <w:r/>
    </w:p>
    <w:p>
      <w:pPr>
        <w:ind w:firstLine="240"/>
        <w:spacing w:line="360" w:lineRule="auto"/>
        <w:rPr>
          <w:rStyle w:val="1403"/>
          <w:rFonts w:ascii="宋体" w:hAnsi="宋体" w:cs="宋体"/>
          <w:color w:val="000000"/>
          <w:sz w:val="24"/>
        </w:rPr>
      </w:pPr>
      <w:r>
        <w:rPr>
          <w:rStyle w:val="1403"/>
          <w:rFonts w:hint="eastAsia" w:ascii="宋体" w:hAnsi="宋体" w:cs="宋体"/>
          <w:color w:val="000000"/>
          <w:sz w:val="24"/>
        </w:rPr>
        <w:t xml:space="preserve">地址：徐州市</w:t>
      </w:r>
      <w:r>
        <w:rPr>
          <w:rStyle w:val="1403"/>
          <w:rFonts w:hint="eastAsia" w:ascii="宋体" w:hAnsi="宋体" w:cs="宋体"/>
          <w:sz w:val="24"/>
        </w:rPr>
        <w:t xml:space="preserve">铜山路209号</w:t>
      </w:r>
      <w:r/>
    </w:p>
    <w:p>
      <w:pPr>
        <w:ind w:firstLine="240"/>
        <w:spacing w:line="360" w:lineRule="auto"/>
        <w:rPr>
          <w:rStyle w:val="1403"/>
          <w:rFonts w:ascii="宋体" w:hAnsi="宋体" w:cs="宋体"/>
          <w:sz w:val="24"/>
        </w:rPr>
      </w:pPr>
      <w:r>
        <w:rPr>
          <w:rStyle w:val="1403"/>
          <w:rFonts w:hint="eastAsia" w:ascii="宋体" w:hAnsi="宋体" w:cs="宋体"/>
          <w:sz w:val="24"/>
        </w:rPr>
        <w:t xml:space="preserve">联系方式：张老师  </w:t>
      </w:r>
      <w:r>
        <w:rPr>
          <w:rStyle w:val="1403"/>
          <w:rFonts w:hint="eastAsia" w:ascii="宋体" w:hAnsi="宋体" w:cs="宋体"/>
          <w:sz w:val="24"/>
          <w:lang w:val="en-US" w:eastAsia="zh-CN"/>
        </w:rPr>
        <w:t xml:space="preserve">17768988176</w:t>
      </w:r>
      <w:r/>
    </w:p>
    <w:p>
      <w:pPr>
        <w:ind w:firstLine="240"/>
        <w:spacing w:line="360" w:lineRule="auto"/>
        <w:rPr>
          <w:rStyle w:val="1403"/>
          <w:rFonts w:ascii="宋体" w:hAnsi="宋体" w:cs="宋体"/>
          <w:sz w:val="24"/>
        </w:rPr>
      </w:pPr>
      <w:r>
        <w:rPr>
          <w:rStyle w:val="1403"/>
          <w:rFonts w:hint="eastAsia" w:ascii="宋体" w:hAnsi="宋体" w:cs="宋体"/>
          <w:sz w:val="24"/>
        </w:rPr>
        <w:t xml:space="preserve">2、采购代理机构信息</w:t>
      </w:r>
      <w:r/>
    </w:p>
    <w:p>
      <w:pPr>
        <w:ind w:firstLine="240"/>
        <w:spacing w:line="360" w:lineRule="auto"/>
        <w:rPr>
          <w:rStyle w:val="1403"/>
          <w:rFonts w:ascii="宋体" w:hAnsi="宋体" w:cs="宋体"/>
          <w:sz w:val="24"/>
        </w:rPr>
      </w:pPr>
      <w:r>
        <w:rPr>
          <w:rStyle w:val="1403"/>
          <w:rFonts w:hint="eastAsia" w:ascii="宋体" w:hAnsi="宋体" w:cs="宋体"/>
          <w:sz w:val="24"/>
        </w:rPr>
        <w:t xml:space="preserve">名称：徐州国信招标有限公司</w:t>
      </w:r>
      <w:r/>
    </w:p>
    <w:p>
      <w:pPr>
        <w:ind w:firstLine="240"/>
        <w:spacing w:line="360" w:lineRule="auto"/>
        <w:rPr>
          <w:rStyle w:val="1403"/>
          <w:rFonts w:ascii="宋体" w:hAnsi="宋体" w:cs="宋体"/>
          <w:sz w:val="24"/>
        </w:rPr>
      </w:pPr>
      <w:r>
        <w:rPr>
          <w:rStyle w:val="1403"/>
          <w:rFonts w:hint="eastAsia" w:ascii="宋体" w:hAnsi="宋体" w:cs="宋体"/>
          <w:sz w:val="24"/>
        </w:rPr>
        <w:t xml:space="preserve">地址：江苏省徐州市淮海东路29号苏宁广场A塔3623室</w:t>
      </w:r>
      <w:r/>
    </w:p>
    <w:p>
      <w:pPr>
        <w:ind w:firstLine="240"/>
        <w:spacing w:line="360" w:lineRule="auto"/>
        <w:rPr>
          <w:rStyle w:val="1403"/>
          <w:rFonts w:ascii="宋体" w:hAnsi="宋体" w:cs="宋体"/>
          <w:b/>
          <w:bCs/>
          <w:sz w:val="24"/>
        </w:rPr>
      </w:pPr>
      <w:r>
        <w:rPr>
          <w:rStyle w:val="1403"/>
          <w:rFonts w:hint="eastAsia" w:ascii="宋体" w:hAnsi="宋体" w:cs="宋体"/>
          <w:sz w:val="24"/>
        </w:rPr>
        <w:t xml:space="preserve">联系方式：乔坤  0516-67598336/13141505206</w:t>
      </w:r>
      <w:r/>
    </w:p>
    <w:p>
      <w:pPr>
        <w:ind w:firstLine="241"/>
        <w:jc w:val="center"/>
        <w:rPr>
          <w:rStyle w:val="1403"/>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403"/>
          <w:rFonts w:ascii="宋体" w:hAnsi="宋体" w:cs="宋体"/>
          <w:b/>
          <w:bCs/>
          <w:color w:val="000000"/>
          <w:sz w:val="24"/>
        </w:rPr>
        <w:outlineLvl w:val="0"/>
      </w:pPr>
      <w:r/>
      <w:bookmarkStart w:id="9" w:name="_Toc30223"/>
      <w:r>
        <w:rPr>
          <w:rStyle w:val="1403"/>
          <w:rFonts w:hint="eastAsia" w:ascii="宋体" w:hAnsi="宋体" w:cs="宋体"/>
          <w:b/>
          <w:bCs/>
          <w:color w:val="000000"/>
          <w:sz w:val="24"/>
        </w:rPr>
        <w:t xml:space="preserve">第九章 其他要求及附件</w:t>
      </w:r>
      <w:bookmarkEnd w:id="9"/>
      <w:r/>
      <w:r/>
    </w:p>
    <w:p>
      <w:pPr>
        <w:ind w:firstLine="241"/>
        <w:spacing w:line="360" w:lineRule="auto"/>
        <w:rPr>
          <w:rStyle w:val="1403"/>
          <w:rFonts w:ascii="宋体" w:hAnsi="宋体" w:cs="宋体"/>
          <w:b/>
          <w:bCs/>
          <w:sz w:val="24"/>
        </w:rPr>
      </w:pPr>
      <w:r>
        <w:rPr>
          <w:rStyle w:val="1403"/>
          <w:rFonts w:hint="eastAsia" w:ascii="宋体" w:hAnsi="宋体" w:cs="宋体"/>
          <w:b/>
          <w:bCs/>
          <w:sz w:val="24"/>
        </w:rPr>
        <w:t xml:space="preserve">二十三、成交供应商在领取成交通知书前，向采购代理机构缴纳代理服务费，收取标准见附件。</w:t>
      </w:r>
      <w:r/>
    </w:p>
    <w:p>
      <w:pPr>
        <w:ind w:firstLine="241"/>
        <w:spacing w:line="360" w:lineRule="auto"/>
        <w:rPr>
          <w:rStyle w:val="1403"/>
          <w:rFonts w:ascii="宋体" w:hAnsi="宋体" w:cs="宋体"/>
          <w:b/>
          <w:bCs/>
          <w:color w:val="000000"/>
          <w:sz w:val="24"/>
        </w:rPr>
      </w:pPr>
      <w:r>
        <w:rPr>
          <w:rStyle w:val="1403"/>
          <w:rFonts w:hint="eastAsia" w:ascii="宋体" w:hAnsi="宋体" w:cs="宋体"/>
          <w:b/>
          <w:bCs/>
          <w:sz w:val="24"/>
        </w:rPr>
        <w:t xml:space="preserve">二十四、采购人确定的采购项目属性：服务。</w:t>
      </w:r>
      <w:r/>
    </w:p>
    <w:p>
      <w:pPr>
        <w:ind w:firstLine="241"/>
        <w:spacing w:line="360" w:lineRule="auto"/>
        <w:rPr>
          <w:rStyle w:val="1403"/>
          <w:rFonts w:ascii="宋体" w:hAnsi="宋体" w:cs="宋体"/>
          <w:color w:val="000000"/>
          <w:sz w:val="24"/>
        </w:rPr>
      </w:pPr>
      <w:r>
        <w:rPr>
          <w:rStyle w:val="1403"/>
          <w:rFonts w:hint="eastAsia" w:ascii="宋体" w:hAnsi="宋体" w:cs="宋体"/>
          <w:b/>
          <w:bCs/>
          <w:color w:val="000000"/>
          <w:sz w:val="24"/>
        </w:rPr>
        <w:t xml:space="preserve">二十五、附件：附后。</w:t>
      </w:r>
      <w:r/>
    </w:p>
    <w:p>
      <w:pPr>
        <w:spacing w:line="360" w:lineRule="auto"/>
        <w:rPr>
          <w:rStyle w:val="1403"/>
          <w:rFonts w:ascii="宋体" w:hAnsi="宋体" w:cs="宋体"/>
          <w:color w:val="000000"/>
          <w:sz w:val="24"/>
        </w:rPr>
      </w:pPr>
      <w:r>
        <w:rPr>
          <w:rStyle w:val="1403"/>
          <w:rFonts w:hint="eastAsia" w:ascii="宋体" w:hAnsi="宋体" w:cs="宋体"/>
          <w:color w:val="000000"/>
          <w:sz w:val="24"/>
        </w:rPr>
        <w:t xml:space="preserve">附件：</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1、《评分细则》</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2、《项目要求（采购需求）》</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3、《磋商报价表》</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4、《</w:t>
      </w:r>
      <w:r>
        <w:rPr>
          <w:rStyle w:val="1403"/>
          <w:rFonts w:hint="eastAsia" w:ascii="宋体" w:hAnsi="宋体" w:cs="宋体"/>
          <w:bCs/>
          <w:color w:val="000000"/>
          <w:sz w:val="24"/>
        </w:rPr>
        <w:t xml:space="preserve">分项价格表</w:t>
      </w:r>
      <w:r>
        <w:rPr>
          <w:rStyle w:val="1403"/>
          <w:rFonts w:hint="eastAsia" w:ascii="宋体" w:hAnsi="宋体" w:cs="宋体"/>
          <w:color w:val="000000"/>
          <w:sz w:val="24"/>
        </w:rPr>
        <w:t xml:space="preserve">》</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5、《偏离表》</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6、《拟签订的合同文本》</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7、《承诺书》</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8、《授权委托书》</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9、《中小企业声明函》</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10、《供应商参加政府采购活动前3年内在经营活动中没有重大违法记录的书面声明》</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11、《具备履行合同所必需的设备和专业技术能力的书面声明》</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12、《残疾人福利性单位声明函》</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13、《代理服务收费标准》</w:t>
      </w:r>
      <w:r/>
    </w:p>
    <w:p>
      <w:pPr>
        <w:ind w:firstLine="240"/>
        <w:spacing w:line="440" w:lineRule="exact"/>
        <w:rPr>
          <w:rStyle w:val="1403"/>
          <w:rFonts w:ascii="宋体" w:hAnsi="宋体" w:cs="宋体"/>
          <w:color w:val="000000"/>
          <w:sz w:val="24"/>
        </w:rPr>
      </w:pPr>
      <w:r>
        <w:rPr>
          <w:rStyle w:val="1403"/>
          <w:rFonts w:hint="eastAsia" w:ascii="宋体" w:hAnsi="宋体" w:cs="宋体"/>
          <w:color w:val="000000"/>
          <w:sz w:val="24"/>
        </w:rPr>
        <w:t xml:space="preserve">14、《预付款保函支付条款模板》</w:t>
      </w:r>
      <w:r/>
    </w:p>
    <w:p>
      <w:pPr>
        <w:ind w:firstLine="240"/>
        <w:spacing w:line="360" w:lineRule="auto"/>
        <w:rPr>
          <w:rStyle w:val="1403"/>
          <w:rFonts w:ascii="宋体" w:hAnsi="宋体" w:cs="宋体"/>
          <w:sz w:val="24"/>
        </w:rPr>
      </w:pPr>
      <w:r>
        <w:rPr>
          <w:rFonts w:ascii="宋体" w:hAnsi="宋体" w:cs="宋体"/>
          <w:sz w:val="24"/>
        </w:rPr>
      </w:r>
      <w:r/>
    </w:p>
    <w:p>
      <w:pPr>
        <w:ind w:firstLine="361"/>
        <w:jc w:val="right"/>
        <w:spacing w:line="240" w:lineRule="atLeast"/>
        <w:rPr>
          <w:rStyle w:val="1403"/>
          <w:rFonts w:ascii="宋体" w:hAnsi="宋体" w:cs="宋体"/>
          <w:b/>
          <w:color w:val="000000"/>
          <w:sz w:val="36"/>
        </w:rPr>
        <w:sectPr>
          <w:footerReference w:type="default" r:id="rId19"/>
          <w:footerReference w:type="first" r:id="rId20"/>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p>
      <w:pPr>
        <w:ind w:firstLine="361"/>
        <w:jc w:val="center"/>
        <w:pageBreakBefore/>
        <w:spacing w:line="240" w:lineRule="atLeast"/>
        <w:rPr>
          <w:rStyle w:val="1403"/>
          <w:rFonts w:hint="eastAsia" w:ascii="宋体" w:hAnsi="宋体" w:eastAsia="宋体" w:cs="宋体"/>
          <w:b/>
          <w:color w:val="000000"/>
          <w:sz w:val="32"/>
          <w:szCs w:val="22"/>
          <w:highlight w:val="none"/>
        </w:rPr>
        <w:outlineLvl w:val="1"/>
      </w:pPr>
      <w:r/>
      <w:bookmarkStart w:id="10" w:name="_Toc891"/>
      <w:r>
        <w:rPr>
          <w:rStyle w:val="1403"/>
          <w:rFonts w:hint="eastAsia" w:ascii="宋体" w:hAnsi="宋体" w:eastAsia="宋体" w:cs="宋体"/>
          <w:b/>
          <w:color w:val="000000"/>
          <w:sz w:val="32"/>
          <w:szCs w:val="22"/>
          <w:highlight w:val="none"/>
        </w:rPr>
        <w:t xml:space="preserve">1、评分细则</w:t>
      </w:r>
      <w:bookmarkEnd w:id="10"/>
      <w:r/>
      <w:r/>
    </w:p>
    <w:tbl>
      <w:tblPr>
        <w:tblStyle w:val="1166"/>
        <w:tblW w:w="5119" w:type="pct"/>
        <w:jc w:val="center"/>
        <w:tblLayout w:type="autofit"/>
        <w:tblCellMar>
          <w:left w:w="108" w:type="dxa"/>
          <w:top w:w="0" w:type="dxa"/>
          <w:right w:w="108" w:type="dxa"/>
          <w:bottom w:w="0" w:type="dxa"/>
        </w:tblCellMar>
        <w:tblLook w:val="04A0" w:firstRow="1" w:lastRow="0" w:firstColumn="1" w:lastColumn="0" w:noHBand="0" w:noVBand="1"/>
      </w:tblPr>
      <w:tblGrid>
        <w:gridCol w:w="1359"/>
        <w:gridCol w:w="7372"/>
      </w:tblGrid>
      <w:tr>
        <w:trPr>
          <w:jc w:val="center"/>
          <w:trHeight w:val="2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评分办法</w:t>
            </w:r>
            <w:r/>
          </w:p>
        </w:tc>
      </w:tr>
      <w:tr>
        <w:trPr>
          <w:cantSplit/>
          <w:jc w:val="center"/>
          <w:trHeight w:val="10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价格</w:t>
            </w:r>
            <w:r/>
          </w:p>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textDirection w:val="lrTb"/>
            <w:noWrap w:val="false"/>
          </w:tcPr>
          <w:p>
            <w:pPr>
              <w:jc w:val="both"/>
              <w:spacing w:line="240" w:lineRule="auto"/>
              <w:widowControl/>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磋商报价得分=（磋商基准价/最后磋商报价）×10</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供应商的评审价格=《磋商报价表》中的“总价”*（100%-10%）</w:t>
            </w:r>
            <w:r/>
          </w:p>
        </w:tc>
      </w:tr>
      <w:tr>
        <w:trPr>
          <w:cantSplit/>
          <w:jc w:val="center"/>
          <w:trHeight w:val="9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供应商业绩（4分）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left"/>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供应商自2023年5月1日（含）以来承接过相同或类似（体检服务）项目业绩的，响应文件中提供业绩合同</w:t>
            </w:r>
            <w:r>
              <w:rPr>
                <w:rFonts w:hint="eastAsia" w:ascii="宋体" w:hAnsi="宋体" w:cs="宋体"/>
                <w:b w:val="0"/>
                <w:bCs w:val="0"/>
                <w:i w:val="0"/>
                <w:iCs w:val="0"/>
                <w:color w:val="auto"/>
                <w:sz w:val="24"/>
                <w:szCs w:val="24"/>
                <w:highlight w:val="none"/>
                <w:vertAlign w:val="baseline"/>
                <w:lang w:val="en-US" w:eastAsia="zh-CN" w:bidi="ar-SA"/>
              </w:rPr>
              <w:t xml:space="preserve">扫描件</w:t>
            </w:r>
            <w:r>
              <w:rPr>
                <w:rFonts w:hint="eastAsia" w:ascii="宋体" w:hAnsi="宋体" w:eastAsia="宋体" w:cs="宋体"/>
                <w:b w:val="0"/>
                <w:bCs w:val="0"/>
                <w:i w:val="0"/>
                <w:iCs w:val="0"/>
                <w:color w:val="auto"/>
                <w:sz w:val="24"/>
                <w:szCs w:val="24"/>
                <w:highlight w:val="none"/>
                <w:vertAlign w:val="baseline"/>
                <w:lang w:val="en-US" w:eastAsia="zh-CN" w:bidi="ar-SA"/>
              </w:rPr>
              <w:t xml:space="preserve">，时间以合同签订时间为准，每份得2分，</w:t>
            </w:r>
            <w:r>
              <w:rPr>
                <w:rFonts w:hint="eastAsia" w:ascii="宋体" w:hAnsi="宋体" w:cs="宋体"/>
                <w:b w:val="0"/>
                <w:bCs w:val="0"/>
                <w:i w:val="0"/>
                <w:iCs w:val="0"/>
                <w:color w:val="auto"/>
                <w:sz w:val="24"/>
                <w:szCs w:val="24"/>
                <w:highlight w:val="none"/>
                <w:vertAlign w:val="baseline"/>
                <w:lang w:val="en-US" w:eastAsia="zh-CN" w:bidi="ar-SA"/>
              </w:rPr>
              <w:t xml:space="preserve">本项</w:t>
            </w:r>
            <w:r>
              <w:rPr>
                <w:rFonts w:hint="eastAsia" w:ascii="宋体" w:hAnsi="宋体" w:eastAsia="宋体" w:cs="宋体"/>
                <w:b w:val="0"/>
                <w:bCs w:val="0"/>
                <w:i w:val="0"/>
                <w:iCs w:val="0"/>
                <w:color w:val="auto"/>
                <w:sz w:val="24"/>
                <w:szCs w:val="24"/>
                <w:highlight w:val="none"/>
                <w:vertAlign w:val="baseline"/>
                <w:lang w:val="en-US" w:eastAsia="zh-CN" w:bidi="ar-SA"/>
              </w:rPr>
              <w:t xml:space="preserve">最高得4分。</w:t>
            </w:r>
            <w:r/>
          </w:p>
        </w:tc>
      </w:tr>
      <w:tr>
        <w:trPr>
          <w:cantSplit/>
          <w:jc w:val="center"/>
          <w:trHeight w:val="1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r>
            <w:r/>
          </w:p>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cs="宋体"/>
                <w:b w:val="0"/>
                <w:bCs w:val="0"/>
                <w:i w:val="0"/>
                <w:iCs w:val="0"/>
                <w:color w:val="auto"/>
                <w:sz w:val="24"/>
                <w:szCs w:val="24"/>
                <w:highlight w:val="none"/>
                <w:vertAlign w:val="baseline"/>
                <w:lang w:val="en-US" w:eastAsia="zh-CN" w:bidi="ar-SA"/>
              </w:rPr>
              <w:t xml:space="preserve">供应商评价</w:t>
            </w:r>
            <w:r>
              <w:rPr>
                <w:rFonts w:hint="eastAsia" w:ascii="宋体" w:hAnsi="宋体" w:eastAsia="宋体" w:cs="宋体"/>
                <w:b w:val="0"/>
                <w:bCs w:val="0"/>
                <w:i w:val="0"/>
                <w:iCs w:val="0"/>
                <w:color w:val="auto"/>
                <w:sz w:val="24"/>
                <w:szCs w:val="24"/>
                <w:highlight w:val="none"/>
                <w:vertAlign w:val="baseline"/>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0"/>
              </w:num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供应商在徐州市主城片区（鼓楼区、云龙区、泉山区、铜山区）设有固定健康体检服务网点，便于教职工就近参检、快速领取体检报告，提供场地有效佐证材料得 3 分，无则不得分。</w:t>
            </w:r>
            <w:r/>
          </w:p>
          <w:p>
            <w:pPr>
              <w:numPr>
                <w:ilvl w:val="0"/>
                <w:numId w:val="0"/>
              </w:numPr>
              <w:jc w:val="left"/>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2、结合供应商医疗配套、服务经验、体检承接能力等材料评审：</w:t>
            </w:r>
            <w:r/>
          </w:p>
          <w:p>
            <w:pPr>
              <w:numPr>
                <w:ilvl w:val="0"/>
                <w:numId w:val="0"/>
              </w:numPr>
              <w:jc w:val="left"/>
              <w:spacing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配套齐全、承接能力强、经验丰富，可保障大批量体检顺利实施得 5分；配套较好、具备常规承接能力，能满足项目需求得3分；仅有基础体检服务能力得 1 分；未提供佐证材料不得分。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响应文件中提供上述证明材料</w:t>
            </w:r>
            <w:r>
              <w:rPr>
                <w:rFonts w:hint="eastAsia" w:ascii="宋体" w:hAnsi="宋体" w:cs="宋体"/>
                <w:b/>
                <w:bCs/>
                <w:i w:val="0"/>
                <w:iCs w:val="0"/>
                <w:color w:val="auto"/>
                <w:sz w:val="24"/>
                <w:szCs w:val="24"/>
                <w:highlight w:val="none"/>
                <w:vertAlign w:val="baseline"/>
                <w:lang w:val="en-US" w:eastAsia="zh-CN" w:bidi="ar-SA"/>
              </w:rPr>
              <w:t xml:space="preserve">扫描件</w:t>
            </w:r>
            <w:r>
              <w:rPr>
                <w:rFonts w:hint="eastAsia" w:ascii="宋体" w:hAnsi="宋体" w:eastAsia="宋体" w:cs="宋体"/>
                <w:b/>
                <w:bCs/>
                <w:i w:val="0"/>
                <w:iCs w:val="0"/>
                <w:color w:val="auto"/>
                <w:sz w:val="24"/>
                <w:szCs w:val="24"/>
                <w:highlight w:val="none"/>
                <w:vertAlign w:val="baseline"/>
                <w:lang w:val="en-US" w:eastAsia="zh-CN" w:bidi="ar-SA"/>
              </w:rPr>
              <w:t xml:space="preserve">方为有效。</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vMerge w:val="restart"/>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人员配备（</w:t>
            </w:r>
            <w:r>
              <w:rPr>
                <w:rFonts w:hint="eastAsia" w:ascii="宋体" w:hAnsi="宋体" w:cs="宋体"/>
                <w:b w:val="0"/>
                <w:bCs w:val="0"/>
                <w:i w:val="0"/>
                <w:iCs w:val="0"/>
                <w:color w:val="auto"/>
                <w:sz w:val="24"/>
                <w:szCs w:val="24"/>
                <w:highlight w:val="none"/>
                <w:vertAlign w:val="baseline"/>
                <w:lang w:val="en-US" w:eastAsia="zh-CN" w:bidi="ar-SA"/>
              </w:rPr>
              <w:t xml:space="preserve">14</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2"/>
              </w:numPr>
              <w:jc w:val="left"/>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供应商拟选派项目负责人为主任及以上医师的得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分，副主任医师或主任护师的得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分，副主任护师的的</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分，其他的得</w:t>
            </w:r>
            <w:r>
              <w:rPr>
                <w:rFonts w:hint="eastAsia" w:ascii="宋体" w:hAnsi="宋体" w:cs="宋体"/>
                <w:b w:val="0"/>
                <w:bCs w:val="0"/>
                <w:i w:val="0"/>
                <w:iCs w:val="0"/>
                <w:color w:val="auto"/>
                <w:sz w:val="24"/>
                <w:szCs w:val="24"/>
                <w:highlight w:val="none"/>
                <w:vertAlign w:val="baseline"/>
                <w:lang w:val="en-US" w:eastAsia="zh-CN" w:bidi="ar-SA"/>
              </w:rPr>
              <w:t xml:space="preserve">1</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分，未提供不得分。</w:t>
            </w:r>
            <w:r/>
          </w:p>
          <w:p>
            <w:pPr>
              <w:numPr>
                <w:ilvl w:val="0"/>
                <w:numId w:val="0"/>
              </w:numPr>
              <w:jc w:val="left"/>
              <w:spacing w:line="240" w:lineRule="auto"/>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响应文件中提供上述证明材料</w:t>
            </w:r>
            <w:r>
              <w:rPr>
                <w:rFonts w:hint="eastAsia" w:ascii="宋体" w:hAnsi="宋体" w:cs="宋体"/>
                <w:b/>
                <w:bCs/>
                <w:i w:val="0"/>
                <w:iCs w:val="0"/>
                <w:color w:val="auto"/>
                <w:sz w:val="24"/>
                <w:szCs w:val="24"/>
                <w:highlight w:val="none"/>
                <w:vertAlign w:val="baseline"/>
                <w:lang w:val="en-US" w:eastAsia="zh-CN" w:bidi="ar-SA"/>
              </w:rPr>
              <w:t xml:space="preserve">扫描件</w:t>
            </w:r>
            <w:r>
              <w:rPr>
                <w:rFonts w:hint="eastAsia" w:ascii="宋体" w:hAnsi="宋体" w:eastAsia="宋体" w:cs="宋体"/>
                <w:b/>
                <w:bCs/>
                <w:i w:val="0"/>
                <w:iCs w:val="0"/>
                <w:color w:val="auto"/>
                <w:sz w:val="24"/>
                <w:szCs w:val="24"/>
                <w:highlight w:val="none"/>
                <w:vertAlign w:val="baseline"/>
                <w:lang w:val="en-US" w:eastAsia="zh-CN" w:bidi="ar-SA"/>
              </w:rPr>
              <w:t xml:space="preserve">方为有效。</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2、项目组其他人员配备方案（</w:t>
            </w:r>
            <w:r>
              <w:rPr>
                <w:rFonts w:hint="eastAsia" w:ascii="宋体" w:hAnsi="宋体" w:cs="宋体"/>
                <w:b w:val="0"/>
                <w:bCs w:val="0"/>
                <w:i w:val="0"/>
                <w:iCs w:val="0"/>
                <w:color w:val="auto"/>
                <w:sz w:val="24"/>
                <w:szCs w:val="24"/>
                <w:highlight w:val="none"/>
                <w:vertAlign w:val="baseline"/>
                <w:lang w:val="en-US" w:eastAsia="zh-CN" w:bidi="ar-SA"/>
              </w:rPr>
              <w:t xml:space="preserve">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对内容的针对性、可行性进行评价。</w:t>
            </w:r>
            <w:r/>
          </w:p>
          <w:p>
            <w:pPr>
              <w:pStyle w:val="1177"/>
              <w:numPr>
                <w:ilvl w:val="0"/>
                <w:numId w:val="0"/>
              </w:numPr>
              <w:jc w:val="left"/>
              <w:keepLines w:val="0"/>
              <w:keepNext w:val="0"/>
              <w:pageBreakBefore w:val="0"/>
              <w:spacing w:line="36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内容详细具体、合理性强、可行性强的得</w:t>
            </w:r>
            <w:r>
              <w:rPr>
                <w:rFonts w:hint="eastAsia" w:ascii="宋体" w:hAnsi="宋体" w:cs="Times New Roman"/>
                <w:color w:val="000000"/>
                <w:sz w:val="24"/>
                <w:szCs w:val="24"/>
                <w:lang w:val="en-US" w:eastAsia="zh-CN" w:bidi="ar-SA"/>
              </w:rPr>
              <w:t xml:space="preserve">8</w:t>
            </w:r>
            <w:r>
              <w:rPr>
                <w:rFonts w:hint="default" w:ascii="宋体" w:hAnsi="宋体" w:eastAsia="宋体" w:cs="Times New Roman"/>
                <w:color w:val="000000"/>
                <w:sz w:val="24"/>
                <w:szCs w:val="24"/>
                <w:lang w:val="en-US" w:eastAsia="zh-CN" w:bidi="ar-SA"/>
              </w:rPr>
              <w:t xml:space="preserve">分；</w:t>
            </w:r>
            <w:r/>
          </w:p>
          <w:p>
            <w:pPr>
              <w:pStyle w:val="1177"/>
              <w:ind w:left="0"/>
              <w:jc w:val="left"/>
              <w:keepLines w:val="0"/>
              <w:keepNext w:val="0"/>
              <w:pageBreakBefore w:val="0"/>
              <w:spacing w:line="36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内容较具体、合理性较强、可行性较强的得</w:t>
            </w:r>
            <w:r>
              <w:rPr>
                <w:rFonts w:hint="eastAsia" w:ascii="宋体" w:hAnsi="宋体" w:cs="Times New Roman"/>
                <w:color w:val="000000"/>
                <w:sz w:val="24"/>
                <w:szCs w:val="24"/>
                <w:lang w:val="en-US" w:eastAsia="zh-CN" w:bidi="ar-SA"/>
              </w:rPr>
              <w:t xml:space="preserve">5</w:t>
            </w:r>
            <w:r>
              <w:rPr>
                <w:rFonts w:hint="default" w:ascii="宋体" w:hAnsi="宋体" w:eastAsia="宋体" w:cs="Times New Roman"/>
                <w:color w:val="000000"/>
                <w:sz w:val="24"/>
                <w:szCs w:val="24"/>
                <w:lang w:val="en-US" w:eastAsia="zh-CN" w:bidi="ar-SA"/>
              </w:rPr>
              <w:t xml:space="preserve">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default" w:ascii="宋体" w:hAnsi="宋体" w:eastAsia="宋体" w:cs="Times New Roman"/>
                <w:color w:val="000000"/>
                <w:sz w:val="24"/>
                <w:szCs w:val="24"/>
                <w:lang w:val="en-US" w:eastAsia="zh-CN" w:bidi="ar-SA"/>
              </w:rPr>
              <w:t xml:space="preserve">内容一般、合理性弱、基本可行的得</w:t>
            </w:r>
            <w:r>
              <w:rPr>
                <w:rFonts w:hint="eastAsia" w:ascii="宋体" w:hAnsi="宋体" w:cs="Times New Roman"/>
                <w:color w:val="000000"/>
                <w:sz w:val="24"/>
                <w:szCs w:val="24"/>
                <w:lang w:val="en-US" w:eastAsia="zh-CN" w:bidi="ar-SA"/>
              </w:rPr>
              <w:t xml:space="preserve">2</w:t>
            </w:r>
            <w:r>
              <w:rPr>
                <w:rFonts w:hint="default" w:ascii="宋体" w:hAnsi="宋体" w:eastAsia="宋体" w:cs="Times New Roman"/>
                <w:color w:val="000000"/>
                <w:sz w:val="24"/>
                <w:szCs w:val="24"/>
                <w:lang w:val="en-US" w:eastAsia="zh-CN" w:bidi="ar-SA"/>
              </w:rPr>
              <w:t xml:space="preserve">分；</w:t>
            </w: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w:t>
            </w:r>
            <w:r>
              <w:rPr>
                <w:rFonts w:hint="eastAsia" w:ascii="宋体" w:hAnsi="宋体" w:cs="宋体"/>
                <w:b w:val="0"/>
                <w:bCs w:val="0"/>
                <w:i w:val="0"/>
                <w:iCs w:val="0"/>
                <w:color w:val="auto"/>
                <w:sz w:val="24"/>
                <w:szCs w:val="24"/>
                <w:highlight w:val="none"/>
                <w:vertAlign w:val="baseline"/>
                <w:lang w:val="en-US" w:eastAsia="zh-CN" w:bidi="ar-SA"/>
              </w:rPr>
              <w:t xml:space="preserve">不得</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最高得</w:t>
            </w:r>
            <w:r>
              <w:rPr>
                <w:rFonts w:hint="eastAsia" w:ascii="宋体" w:hAnsi="宋体" w:cs="宋体"/>
                <w:b w:val="0"/>
                <w:bCs w:val="0"/>
                <w:i w:val="0"/>
                <w:iCs w:val="0"/>
                <w:color w:val="auto"/>
                <w:sz w:val="24"/>
                <w:szCs w:val="24"/>
                <w:highlight w:val="none"/>
                <w:vertAlign w:val="baseline"/>
                <w:lang w:val="en-US" w:eastAsia="zh-CN" w:bidi="ar-SA"/>
              </w:rPr>
              <w:t xml:space="preserve">8</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报告查询平台</w:t>
            </w:r>
            <w:r/>
          </w:p>
          <w:p>
            <w:pPr>
              <w:jc w:val="center"/>
              <w:spacing w:line="240" w:lineRule="auto"/>
              <w:tabs>
                <w:tab w:val="left" w:pos="600" w:leader="none"/>
              </w:tabs>
              <w:rPr>
                <w:rFonts w:hint="default"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left"/>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对</w:t>
            </w:r>
            <w:r>
              <w:rPr>
                <w:rFonts w:hint="eastAsia" w:ascii="宋体" w:hAnsi="宋体" w:cs="宋体"/>
                <w:b w:val="0"/>
                <w:bCs w:val="0"/>
                <w:i w:val="0"/>
                <w:iCs w:val="0"/>
                <w:color w:val="auto"/>
                <w:sz w:val="24"/>
                <w:szCs w:val="24"/>
                <w:highlight w:val="none"/>
                <w:vertAlign w:val="baseline"/>
                <w:lang w:val="en-US" w:eastAsia="zh-CN" w:bidi="ar-SA"/>
              </w:rPr>
              <w:t xml:space="preserve">供应商</w:t>
            </w:r>
            <w:r>
              <w:rPr>
                <w:rFonts w:hint="eastAsia" w:ascii="宋体" w:hAnsi="宋体" w:eastAsia="宋体" w:cs="宋体"/>
                <w:b w:val="0"/>
                <w:bCs w:val="0"/>
                <w:i w:val="0"/>
                <w:iCs w:val="0"/>
                <w:color w:val="auto"/>
                <w:sz w:val="24"/>
                <w:szCs w:val="24"/>
                <w:highlight w:val="none"/>
                <w:vertAlign w:val="baseline"/>
                <w:lang w:val="en-US" w:eastAsia="zh-CN" w:bidi="ar-SA"/>
              </w:rPr>
              <w:t xml:space="preserve">服务方案中的体检咨询、体检结果查询技术手段进行</w:t>
            </w:r>
            <w:r>
              <w:rPr>
                <w:rFonts w:hint="eastAsia" w:ascii="宋体" w:hAnsi="宋体" w:cs="宋体"/>
                <w:b w:val="0"/>
                <w:bCs w:val="0"/>
                <w:i w:val="0"/>
                <w:iCs w:val="0"/>
                <w:color w:val="auto"/>
                <w:sz w:val="24"/>
                <w:szCs w:val="24"/>
                <w:highlight w:val="none"/>
                <w:vertAlign w:val="baseline"/>
                <w:lang w:val="en-US" w:eastAsia="zh-CN" w:bidi="ar-SA"/>
              </w:rPr>
              <w:t xml:space="preserve">评价。</w:t>
            </w:r>
            <w:r/>
          </w:p>
          <w:p>
            <w:pPr>
              <w:jc w:val="left"/>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有电子信息查询系统者得5分，</w:t>
            </w:r>
            <w:r>
              <w:rPr>
                <w:rFonts w:hint="eastAsia" w:ascii="宋体" w:hAnsi="宋体" w:cs="宋体"/>
                <w:b/>
                <w:bCs/>
                <w:i w:val="0"/>
                <w:iCs w:val="0"/>
                <w:color w:val="auto"/>
                <w:sz w:val="24"/>
                <w:szCs w:val="24"/>
                <w:highlight w:val="none"/>
                <w:vertAlign w:val="baseline"/>
                <w:lang w:val="en-US" w:eastAsia="zh-CN" w:bidi="ar-SA"/>
              </w:rPr>
              <w:t xml:space="preserve">响应文件中</w:t>
            </w:r>
            <w:r>
              <w:rPr>
                <w:rFonts w:hint="eastAsia" w:ascii="宋体" w:hAnsi="宋体" w:eastAsia="宋体" w:cs="宋体"/>
                <w:b/>
                <w:bCs/>
                <w:i w:val="0"/>
                <w:iCs w:val="0"/>
                <w:color w:val="auto"/>
                <w:sz w:val="24"/>
                <w:szCs w:val="24"/>
                <w:highlight w:val="none"/>
                <w:vertAlign w:val="baseline"/>
                <w:lang w:val="en-US" w:eastAsia="zh-CN" w:bidi="ar-SA"/>
              </w:rPr>
              <w:t xml:space="preserve">提供APP截图</w:t>
            </w:r>
            <w:r>
              <w:rPr>
                <w:rFonts w:hint="eastAsia" w:ascii="宋体" w:hAnsi="宋体" w:cs="宋体"/>
                <w:b/>
                <w:bCs/>
                <w:i w:val="0"/>
                <w:iCs w:val="0"/>
                <w:color w:val="auto"/>
                <w:sz w:val="24"/>
                <w:szCs w:val="24"/>
                <w:highlight w:val="none"/>
                <w:vertAlign w:val="baseline"/>
                <w:lang w:val="en-US" w:eastAsia="zh-CN" w:bidi="ar-SA"/>
              </w:rPr>
              <w:t xml:space="preserve">方为有效</w:t>
            </w:r>
            <w:r>
              <w:rPr>
                <w:rFonts w:hint="eastAsia" w:ascii="宋体" w:hAnsi="宋体" w:eastAsia="宋体" w:cs="宋体"/>
                <w:b/>
                <w:bCs/>
                <w:i w:val="0"/>
                <w:iCs w:val="0"/>
                <w:color w:val="auto"/>
                <w:sz w:val="24"/>
                <w:szCs w:val="24"/>
                <w:highlight w:val="none"/>
                <w:vertAlign w:val="baseline"/>
                <w:lang w:val="en-US" w:eastAsia="zh-CN" w:bidi="ar-SA"/>
              </w:rPr>
              <w:t xml:space="preserve">，不提供不得分。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服务方案（</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根据供应商针对本项目的体检规划、体检流程方便快捷、有序高效，完善的数据档案管理系统等进行综合评价。</w:t>
            </w:r>
            <w:r/>
          </w:p>
          <w:p>
            <w:pPr>
              <w:jc w:val="left"/>
              <w:spacing w:line="360" w:lineRule="exact"/>
              <w:rPr>
                <w:rFonts w:hint="eastAsia" w:ascii="宋体" w:hAnsi="宋体" w:cs="宋体"/>
                <w:sz w:val="24"/>
              </w:rPr>
            </w:pPr>
            <w:r>
              <w:rPr>
                <w:rFonts w:hint="eastAsia" w:ascii="宋体" w:hAnsi="宋体" w:cs="宋体"/>
                <w:sz w:val="24"/>
              </w:rPr>
              <w:t xml:space="preserve">内容完整、明确、可操作性强、能够满足项目需求得</w:t>
            </w:r>
            <w:r>
              <w:rPr>
                <w:rFonts w:hint="eastAsia" w:ascii="宋体" w:hAnsi="宋体" w:cs="宋体"/>
                <w:sz w:val="24"/>
                <w:lang w:val="en-US" w:eastAsia="zh-CN"/>
              </w:rPr>
              <w:t xml:space="preserve">18</w:t>
            </w:r>
            <w:r>
              <w:rPr>
                <w:rFonts w:hint="eastAsia" w:ascii="宋体" w:hAnsi="宋体" w:cs="宋体"/>
                <w:sz w:val="24"/>
              </w:rPr>
              <w:t xml:space="preserve">分；</w:t>
            </w:r>
            <w:r/>
          </w:p>
          <w:p>
            <w:pPr>
              <w:jc w:val="left"/>
              <w:spacing w:line="360" w:lineRule="exact"/>
              <w:rPr>
                <w:rFonts w:hint="eastAsia" w:ascii="宋体" w:hAnsi="宋体" w:cs="宋体"/>
                <w:sz w:val="24"/>
              </w:rPr>
            </w:pPr>
            <w:r>
              <w:rPr>
                <w:rFonts w:hint="eastAsia" w:ascii="宋体" w:hAnsi="宋体" w:cs="宋体"/>
                <w:sz w:val="24"/>
              </w:rPr>
              <w:t xml:space="preserve">内容、可操作性</w:t>
            </w:r>
            <w:r>
              <w:rPr>
                <w:rFonts w:hint="eastAsia" w:ascii="宋体" w:hAnsi="宋体" w:cs="宋体"/>
                <w:sz w:val="24"/>
                <w:lang w:eastAsia="zh-CN"/>
              </w:rPr>
              <w:t xml:space="preserve">较强</w:t>
            </w:r>
            <w:r>
              <w:rPr>
                <w:rFonts w:hint="eastAsia" w:ascii="宋体" w:hAnsi="宋体" w:cs="宋体"/>
                <w:sz w:val="24"/>
              </w:rPr>
              <w:t xml:space="preserve">、能够基本满足项目需求得</w:t>
            </w:r>
            <w:r>
              <w:rPr>
                <w:rFonts w:hint="eastAsia" w:ascii="宋体" w:hAnsi="宋体" w:cs="宋体"/>
                <w:sz w:val="24"/>
                <w:lang w:val="en-US" w:eastAsia="zh-CN"/>
              </w:rPr>
              <w:t xml:space="preserve">13</w:t>
            </w:r>
            <w:r>
              <w:rPr>
                <w:rFonts w:hint="eastAsia" w:ascii="宋体" w:hAnsi="宋体" w:cs="宋体"/>
                <w:sz w:val="24"/>
              </w:rPr>
              <w:t xml:space="preserve">分；</w:t>
            </w:r>
            <w:r/>
          </w:p>
          <w:p>
            <w:pPr>
              <w:jc w:val="left"/>
              <w:spacing w:line="360" w:lineRule="exact"/>
              <w:rPr>
                <w:rFonts w:hint="eastAsia" w:ascii="宋体" w:hAnsi="宋体" w:cs="宋体"/>
                <w:sz w:val="24"/>
              </w:rPr>
            </w:pPr>
            <w:r>
              <w:rPr>
                <w:rFonts w:hint="eastAsia" w:ascii="宋体" w:hAnsi="宋体" w:cs="宋体"/>
                <w:sz w:val="24"/>
              </w:rPr>
              <w:t xml:space="preserve">内容、可操作性一般、能够基本满足项目需求得</w:t>
            </w:r>
            <w:r>
              <w:rPr>
                <w:rFonts w:hint="eastAsia" w:ascii="宋体" w:hAnsi="宋体" w:cs="宋体"/>
                <w:sz w:val="24"/>
                <w:lang w:val="en-US" w:eastAsia="zh-CN"/>
              </w:rPr>
              <w:t xml:space="preserve">8</w:t>
            </w:r>
            <w:r>
              <w:rPr>
                <w:rFonts w:hint="eastAsia" w:ascii="宋体" w:hAnsi="宋体" w:cs="宋体"/>
                <w:sz w:val="24"/>
              </w:rPr>
              <w:t xml:space="preserve">分；</w:t>
            </w:r>
            <w:r/>
          </w:p>
          <w:p>
            <w:pPr>
              <w:jc w:val="left"/>
              <w:spacing w:line="360" w:lineRule="exact"/>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sz w:val="24"/>
              </w:rPr>
              <w:t xml:space="preserve">内容、可操作性差、不能</w:t>
            </w:r>
            <w:r>
              <w:rPr>
                <w:rFonts w:hint="eastAsia" w:ascii="宋体" w:hAnsi="宋体" w:cs="宋体"/>
                <w:sz w:val="24"/>
                <w:lang w:eastAsia="zh-CN"/>
              </w:rPr>
              <w:t xml:space="preserve">完全</w:t>
            </w:r>
            <w:r>
              <w:rPr>
                <w:rFonts w:hint="eastAsia" w:ascii="宋体" w:hAnsi="宋体" w:cs="宋体"/>
                <w:sz w:val="24"/>
              </w:rPr>
              <w:t xml:space="preserve">满足项目需求得</w:t>
            </w:r>
            <w:r>
              <w:rPr>
                <w:rFonts w:hint="eastAsia" w:ascii="宋体" w:hAnsi="宋体" w:cs="宋体"/>
                <w:sz w:val="24"/>
                <w:lang w:val="en-US" w:eastAsia="zh-CN"/>
              </w:rPr>
              <w:t xml:space="preserve">3</w:t>
            </w:r>
            <w:r>
              <w:rPr>
                <w:rFonts w:hint="eastAsia" w:ascii="宋体" w:hAnsi="宋体" w:cs="宋体"/>
                <w:sz w:val="24"/>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w:t>
            </w:r>
            <w:r>
              <w:rPr>
                <w:rFonts w:hint="eastAsia" w:ascii="宋体" w:hAnsi="宋体" w:cs="宋体"/>
                <w:b w:val="0"/>
                <w:bCs w:val="0"/>
                <w:i w:val="0"/>
                <w:iCs w:val="0"/>
                <w:color w:val="auto"/>
                <w:sz w:val="24"/>
                <w:szCs w:val="24"/>
                <w:highlight w:val="none"/>
                <w:vertAlign w:val="baseline"/>
                <w:lang w:val="en-US" w:eastAsia="zh-CN" w:bidi="ar-SA"/>
              </w:rPr>
              <w:t xml:space="preserve">不得</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分。最高得</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医疗设备</w:t>
            </w:r>
            <w:r>
              <w:rPr>
                <w:rFonts w:hint="eastAsia" w:ascii="宋体" w:hAnsi="宋体" w:cs="宋体"/>
                <w:b w:val="0"/>
                <w:bCs w:val="0"/>
                <w:i w:val="0"/>
                <w:iCs w:val="0"/>
                <w:color w:val="auto"/>
                <w:sz w:val="24"/>
                <w:szCs w:val="24"/>
                <w:highlight w:val="none"/>
                <w:vertAlign w:val="baseline"/>
                <w:lang w:val="en-US" w:eastAsia="zh-CN" w:bidi="ar-SA"/>
              </w:rPr>
              <w:t xml:space="preserve">及信息化配置</w:t>
            </w:r>
            <w:r/>
          </w:p>
          <w:p>
            <w:pPr>
              <w:jc w:val="center"/>
              <w:spacing w:line="240" w:lineRule="auto"/>
              <w:tabs>
                <w:tab w:val="left" w:pos="600" w:leader="none"/>
              </w:tabs>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本项目配备设备及信息化配置的情况进行</w:t>
            </w:r>
            <w:r>
              <w:rPr>
                <w:rFonts w:hint="eastAsia" w:ascii="宋体" w:hAnsi="宋体" w:cs="宋体"/>
                <w:b w:val="0"/>
                <w:bCs w:val="0"/>
                <w:i w:val="0"/>
                <w:iCs w:val="0"/>
                <w:color w:val="auto"/>
                <w:sz w:val="24"/>
                <w:szCs w:val="24"/>
                <w:highlight w:val="none"/>
                <w:vertAlign w:val="baseline"/>
                <w:lang w:val="en-US" w:eastAsia="zh-CN" w:bidi="ar-SA"/>
              </w:rPr>
              <w:t xml:space="preserve">评价</w:t>
            </w:r>
            <w:r>
              <w:rPr>
                <w:rFonts w:hint="eastAsia" w:ascii="宋体" w:hAnsi="宋体" w:eastAsia="宋体" w:cs="宋体"/>
                <w:b w:val="0"/>
                <w:bCs w:val="0"/>
                <w:i w:val="0"/>
                <w:iCs w:val="0"/>
                <w:color w:val="auto"/>
                <w:sz w:val="24"/>
                <w:szCs w:val="24"/>
                <w:highlight w:val="none"/>
                <w:vertAlign w:val="baseline"/>
                <w:lang w:val="en-US" w:eastAsia="zh-CN" w:bidi="ar-SA"/>
              </w:rPr>
              <w:t xml:space="preserve">。</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先进性(</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分)：设备先进的得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分；较为先进的得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分；基本符合的得</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分；欠缺的得1分。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功能性（</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分）：功能完善、功能性好的得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分；较为完善的得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分；基本符合的得</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分；欠缺的得1分。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可靠性（6分）：可靠性好得6分；较为可靠的得4分；基本符合的得2分；欠缺得1分。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未提供不得分。最高得</w:t>
            </w:r>
            <w:r>
              <w:rPr>
                <w:rFonts w:hint="eastAsia" w:ascii="宋体" w:hAnsi="宋体" w:cs="宋体"/>
                <w:b w:val="0"/>
                <w:bCs w:val="0"/>
                <w:i w:val="0"/>
                <w:iCs w:val="0"/>
                <w:color w:val="auto"/>
                <w:sz w:val="24"/>
                <w:szCs w:val="24"/>
                <w:highlight w:val="none"/>
                <w:vertAlign w:val="baseline"/>
                <w:lang w:val="en-US" w:eastAsia="zh-CN" w:bidi="ar-SA"/>
              </w:rPr>
              <w:t xml:space="preserve">1</w:t>
            </w:r>
            <w:r>
              <w:rPr>
                <w:rFonts w:hint="eastAsia" w:ascii="宋体" w:hAnsi="宋体" w:eastAsia="宋体" w:cs="宋体"/>
                <w:b w:val="0"/>
                <w:bCs w:val="0"/>
                <w:i w:val="0"/>
                <w:iCs w:val="0"/>
                <w:color w:val="auto"/>
                <w:sz w:val="24"/>
                <w:szCs w:val="24"/>
                <w:highlight w:val="none"/>
                <w:vertAlign w:val="baseline"/>
                <w:lang w:val="en-US" w:eastAsia="zh-CN" w:bidi="ar-SA"/>
              </w:rPr>
              <w:t xml:space="preserve">8分，最低得0分。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应急方案（10分）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对投标人应急预案(预案制订、落实措施等)的针对性、可行性进行评价。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内容详细具体、合理性强、可行性强的得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内容较具体、合理性较强、可行性较强的得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p>
          <w:p>
            <w:pPr>
              <w:jc w:val="left"/>
              <w:spacing w:line="360" w:lineRule="exact"/>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sz w:val="24"/>
              </w:rPr>
              <w:t xml:space="preserve">内容一般、合理性弱、基本可行的得2分；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未提供不得分。最高得</w:t>
            </w:r>
            <w:r>
              <w:rPr>
                <w:rFonts w:hint="eastAsia" w:ascii="宋体" w:hAnsi="宋体" w:cs="宋体"/>
                <w:b w:val="0"/>
                <w:bCs w:val="0"/>
                <w:i w:val="0"/>
                <w:iCs w:val="0"/>
                <w:color w:val="auto"/>
                <w:sz w:val="24"/>
                <w:szCs w:val="24"/>
                <w:highlight w:val="none"/>
                <w:vertAlign w:val="baseline"/>
                <w:lang w:val="en-US" w:eastAsia="zh-CN" w:bidi="ar-SA"/>
              </w:rPr>
              <w:t xml:space="preserve">10</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提供报告时限(5分)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1、职工体检结束后，主检医师负责为每位体检者做出体检结论和建议，于体检后5个（含）工作日内（含）将职工的体检结果交予受检单位或职工约定领取体检报告（电子报告或纸质报告都可以）的时间的自行领取，满足要求得3分；于体检后10个（含）工作日内将职工的体检结果交予受检单位或职工约定领取体检报告（电子报告或纸质报告都可以）的时间的自行领取，得1分；其他情形不得分。</w:t>
            </w:r>
            <w:r/>
          </w:p>
          <w:p>
            <w:pPr>
              <w:jc w:val="both"/>
              <w:spacing w:line="240" w:lineRule="auto"/>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 xml:space="preserve">注：响应文件中提供承诺书，格式自拟。不提供不得分。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2、体检期限到期后的7个（含）工作日内，向受检单位提供整体的体检情况及健康状况分析，并提供相关书面报告，满足要求得2分；体检期限到期后的10个（含）工作日内，向受检单位提供整体的体检情况及健康状况分析，并提供相关书面报告，满足要求得1分；其他情形不得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 xml:space="preserve">注：响应文件中提供，承诺书格式自拟。不提供不得分。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增值服务（8分）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0"/>
              </w:numPr>
              <w:jc w:val="both"/>
              <w:spacing w:line="240" w:lineRule="auto"/>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1、供应商承诺免费提供职工健康讲座及义诊的，每次得2分，最高得4分。</w:t>
            </w:r>
            <w:r>
              <w:rPr>
                <w:rFonts w:hint="eastAsia" w:ascii="宋体" w:hAnsi="宋体" w:cs="宋体"/>
                <w:b/>
                <w:bCs/>
                <w:i w:val="0"/>
                <w:iCs w:val="0"/>
                <w:color w:val="auto"/>
                <w:sz w:val="24"/>
                <w:szCs w:val="24"/>
                <w:highlight w:val="none"/>
                <w:vertAlign w:val="baseline"/>
                <w:lang w:val="en-US" w:eastAsia="zh-CN" w:bidi="ar-SA"/>
              </w:rPr>
              <w:t xml:space="preserve">响应文件中提供承诺函（承诺函格式自拟）。</w:t>
            </w:r>
            <w:r/>
          </w:p>
          <w:p>
            <w:pPr>
              <w:jc w:val="both"/>
              <w:spacing w:line="240" w:lineRule="auto"/>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2、供应商承诺教职工家属缴费可享受职工体检套餐福利的得4分。</w:t>
            </w:r>
            <w:r>
              <w:rPr>
                <w:rFonts w:hint="eastAsia" w:ascii="宋体" w:hAnsi="宋体" w:cs="宋体"/>
                <w:b/>
                <w:bCs/>
                <w:i w:val="0"/>
                <w:iCs w:val="0"/>
                <w:color w:val="auto"/>
                <w:sz w:val="24"/>
                <w:szCs w:val="24"/>
                <w:highlight w:val="none"/>
                <w:vertAlign w:val="baseline"/>
                <w:lang w:val="en-US" w:eastAsia="zh-CN" w:bidi="ar-SA"/>
              </w:rPr>
              <w:t xml:space="preserve">响应文件中提供承诺函（承诺函格式自拟）。</w:t>
            </w:r>
            <w:r/>
          </w:p>
        </w:tc>
      </w:tr>
    </w:tbl>
    <w:p>
      <w:pPr>
        <w:ind w:firstLine="241"/>
        <w:spacing w:line="520" w:lineRule="exact"/>
        <w:rPr>
          <w:rStyle w:val="1403"/>
          <w:rFonts w:ascii="宋体" w:hAnsi="宋体" w:cs="宋体"/>
          <w:b/>
          <w:bCs/>
          <w:color w:val="000000"/>
          <w:sz w:val="24"/>
        </w:rPr>
      </w:pPr>
      <w:r>
        <w:rPr>
          <w:rStyle w:val="1403"/>
          <w:rFonts w:hint="eastAsia" w:ascii="宋体" w:hAnsi="宋体" w:cs="宋体"/>
          <w:b/>
          <w:bCs/>
          <w:color w:val="000000"/>
          <w:sz w:val="24"/>
        </w:rPr>
        <w:t xml:space="preserve">说明：本项目采用综合评分法。</w:t>
      </w:r>
      <w:r/>
    </w:p>
    <w:p>
      <w:pPr>
        <w:ind w:firstLine="361"/>
        <w:jc w:val="center"/>
        <w:rPr>
          <w:rStyle w:val="1403"/>
          <w:rFonts w:ascii="宋体" w:hAnsi="宋体" w:cs="宋体"/>
          <w:b/>
          <w:bCs/>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rPr>
      </w:r>
      <w:r/>
    </w:p>
    <w:p>
      <w:pPr>
        <w:ind w:firstLine="361"/>
        <w:jc w:val="center"/>
        <w:pageBreakBefore/>
        <w:spacing w:line="240" w:lineRule="atLeast"/>
        <w:rPr>
          <w:rStyle w:val="1403"/>
          <w:rFonts w:hint="eastAsia" w:ascii="宋体" w:hAnsi="宋体" w:eastAsia="宋体" w:cs="宋体"/>
          <w:b/>
          <w:color w:val="000000"/>
          <w:sz w:val="32"/>
          <w:szCs w:val="22"/>
          <w:highlight w:val="none"/>
        </w:rPr>
        <w:outlineLvl w:val="1"/>
      </w:pPr>
      <w:r/>
      <w:bookmarkStart w:id="11" w:name="_Toc24211"/>
      <w:r>
        <w:rPr>
          <w:rStyle w:val="1403"/>
          <w:rFonts w:hint="eastAsia" w:ascii="宋体" w:hAnsi="宋体" w:eastAsia="宋体" w:cs="宋体"/>
          <w:b/>
          <w:color w:val="000000"/>
          <w:sz w:val="32"/>
          <w:szCs w:val="22"/>
          <w:highlight w:val="none"/>
        </w:rPr>
        <w:t xml:space="preserve">2、项目要求（采购需求）</w:t>
      </w:r>
      <w:bookmarkEnd w:id="11"/>
      <w:r/>
      <w:r/>
    </w:p>
    <w:p>
      <w:pPr>
        <w:ind w:firstLine="241"/>
        <w:spacing w:line="360" w:lineRule="auto"/>
        <w:rPr>
          <w:rStyle w:val="1403"/>
          <w:rFonts w:ascii="宋体" w:hAnsi="宋体" w:cs="宋体"/>
          <w:b/>
          <w:bCs/>
          <w:color w:val="000000"/>
          <w:sz w:val="24"/>
          <w:highlight w:val="none"/>
        </w:rPr>
      </w:pPr>
      <w:r>
        <w:rPr>
          <w:rFonts w:ascii="宋体" w:hAnsi="宋体" w:cs="宋体"/>
          <w:b/>
          <w:bCs/>
          <w:color w:val="000000"/>
          <w:sz w:val="24"/>
          <w:highlight w:val="none"/>
        </w:rPr>
      </w:r>
      <w:r/>
    </w:p>
    <w:p>
      <w:pPr>
        <w:pStyle w:val="1208"/>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12" w:name="_Toc80122298"/>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项目说明：</w:t>
      </w:r>
      <w:bookmarkEnd w:id="12"/>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1、项目预算：本项目采购预算金额为人民币168.2万元。</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2、本项目不接受超过以下最高限价的响应报价（首次报价和最终报价）。</w:t>
      </w:r>
      <w:r/>
    </w:p>
    <w:tbl>
      <w:tblPr>
        <w:tblStyle w:val="119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4803"/>
        <w:gridCol w:w="3282"/>
      </w:tblGrid>
      <w:tr>
        <w:trPr>
          <w:jc w:val="center"/>
          <w:trHeight w:val="567" w:hRule="exact"/>
        </w:trPr>
        <w:tc>
          <w:tcPr>
            <w:tcW w:w="644"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2587"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项目</w:t>
            </w:r>
            <w:r/>
          </w:p>
        </w:tc>
        <w:tc>
          <w:tcPr>
            <w:tcW w:w="1768"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最高限价（元/人）</w:t>
            </w:r>
            <w:r/>
          </w:p>
        </w:tc>
      </w:tr>
      <w:tr>
        <w:trPr>
          <w:jc w:val="center"/>
          <w:trHeight w:val="824" w:hRule="exact"/>
        </w:trPr>
        <w:tc>
          <w:tcPr>
            <w:tcW w:w="644" w:type="pct"/>
            <w:vAlign w:val="center"/>
            <w:textDirection w:val="lrTb"/>
            <w:noWrap w:val="false"/>
          </w:tcPr>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587"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≥45岁教职工体检（含基础项目+X方案（三选一））</w:t>
            </w:r>
            <w:r/>
          </w:p>
        </w:tc>
        <w:tc>
          <w:tcPr>
            <w:tcW w:w="1768" w:type="pct"/>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750</w:t>
            </w:r>
            <w:r/>
          </w:p>
        </w:tc>
      </w:tr>
      <w:tr>
        <w:trPr>
          <w:jc w:val="center"/>
          <w:trHeight w:val="887" w:hRule="exact"/>
        </w:trPr>
        <w:tc>
          <w:tcPr>
            <w:tcW w:w="644" w:type="pct"/>
            <w:vAlign w:val="center"/>
            <w:textDirection w:val="lrTb"/>
            <w:noWrap w:val="false"/>
          </w:tcPr>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2587"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＜45岁教职工体检</w:t>
            </w:r>
            <w:r>
              <w:rPr>
                <w:rFonts w:hint="eastAsia" w:ascii="宋体" w:hAnsi="宋体" w:cs="宋体"/>
                <w:color w:val="auto"/>
                <w:sz w:val="24"/>
                <w:szCs w:val="24"/>
                <w:highlight w:val="none"/>
                <w:vertAlign w:val="baseline"/>
                <w:lang w:val="en-US" w:eastAsia="zh-CN"/>
              </w:rPr>
              <w:t xml:space="preserve">套餐</w:t>
            </w:r>
            <w:r/>
          </w:p>
        </w:tc>
        <w:tc>
          <w:tcPr>
            <w:tcW w:w="1768" w:type="pct"/>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600</w:t>
            </w:r>
            <w:r/>
          </w:p>
        </w:tc>
      </w:tr>
    </w:tbl>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报价包含了供应商完成规定的全部工作后，采购人应支付的全部费用。</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二、项目内容：</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1、项目名称：</w:t>
      </w:r>
      <w:r>
        <w:rPr>
          <w:rFonts w:hint="eastAsia" w:ascii="宋体" w:hAnsi="宋体" w:cs="宋体"/>
          <w:b w:val="0"/>
          <w:bCs w:val="0"/>
          <w:color w:val="auto"/>
          <w:sz w:val="24"/>
          <w:szCs w:val="24"/>
          <w:highlight w:val="none"/>
          <w:lang w:val="en-US" w:eastAsia="zh-CN"/>
        </w:rPr>
        <w:t xml:space="preserve">2026年度教职工体检服务</w:t>
      </w:r>
      <w:r>
        <w:rPr>
          <w:rFonts w:hint="eastAsia" w:ascii="宋体" w:hAnsi="宋体" w:eastAsia="宋体" w:cs="宋体"/>
          <w:b w:val="0"/>
          <w:bCs w:val="0"/>
          <w:color w:val="auto"/>
          <w:sz w:val="24"/>
          <w:szCs w:val="24"/>
          <w:highlight w:val="none"/>
          <w:lang w:val="en-US" w:eastAsia="zh-CN"/>
        </w:rPr>
        <w:t xml:space="preserve">项目。</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2、体检日期：根据采购人和成交供应商协商安排日期进行体检。</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3、服务地点：成交供应商提供体检场所。</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合同总金额：暂估服务数量不作为最终结算依据，供应商应充分考虑该风险因素合理报价。为确保体检服务的质量和满意度，由参检人员自行选择体检地点，按中标（成交）单价×采购单位确认的实际参检人员数量后的总金额进行结算。</w:t>
      </w:r>
      <w:r/>
    </w:p>
    <w:p>
      <w:pPr>
        <w:pStyle w:val="1444"/>
        <w:ind w:left="0" w:righ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采购需求：</w:t>
      </w:r>
      <w:r/>
    </w:p>
    <w:p>
      <w:pPr>
        <w:pStyle w:val="1219"/>
        <w:ind w:left="0" w:right="0"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体检项目明细（基础套餐为必须检查项目且包含但不限于以下内容，供应商成交后应按照最终响应文件承诺中套餐开展体检）</w:t>
      </w:r>
      <w:r/>
    </w:p>
    <w:p>
      <w:pPr>
        <w:pStyle w:val="1203"/>
        <w:ind w:left="0" w:right="0"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注：≥45岁职工可自主选择选择体检具体方案，选择不同体检方案，体检套餐价格不变。</w:t>
      </w:r>
      <w:r/>
    </w:p>
    <w:p>
      <w:pPr>
        <w:pStyle w:val="1203"/>
        <w:numPr>
          <w:ilvl w:val="0"/>
          <w:numId w:val="0"/>
        </w:numPr>
        <w:ind w:left="0" w:right="0" w:firstLine="482"/>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（一）≥45岁教职工体检套餐</w:t>
      </w:r>
      <w:r>
        <w:rPr>
          <w:rFonts w:hint="eastAsia" w:ascii="宋体" w:eastAsia="宋体" w:cs="宋体"/>
          <w:b/>
          <w:bCs/>
          <w:color w:val="auto"/>
          <w:sz w:val="24"/>
          <w:szCs w:val="24"/>
          <w:highlight w:val="none"/>
          <w:lang w:val="en-US" w:eastAsia="zh-CN" w:bidi="ar-SA"/>
        </w:rPr>
        <w:t xml:space="preserve">（限价≤750/人）</w:t>
      </w:r>
      <w:r>
        <w:rPr>
          <w:rFonts w:hint="eastAsia" w:ascii="宋体" w:hAnsi="宋体" w:eastAsia="宋体" w:cs="宋体"/>
          <w:b/>
          <w:bCs/>
          <w:color w:val="auto"/>
          <w:sz w:val="24"/>
          <w:szCs w:val="24"/>
          <w:highlight w:val="none"/>
          <w:lang w:val="en-US" w:eastAsia="zh-CN" w:bidi="ar-SA"/>
        </w:rPr>
        <w:t xml:space="preserve">：</w:t>
      </w:r>
      <w:r/>
    </w:p>
    <w:p>
      <w:pPr>
        <w:pStyle w:val="1253"/>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1、≥45岁教职工体检基础项目</w:t>
      </w:r>
      <w:r/>
    </w:p>
    <w:tbl>
      <w:tblPr>
        <w:tblStyle w:val="1166"/>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3"/>
        <w:gridCol w:w="7658"/>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基础方案</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内科检查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外科检查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眼科检查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耳鼻喉科检查</w:t>
            </w:r>
            <w:r/>
          </w:p>
        </w:tc>
      </w:tr>
      <w:tr>
        <w:trPr>
          <w:jc w:val="center"/>
          <w:trHeight w:val="90"/>
        </w:trPr>
        <w:tc>
          <w:tcPr>
            <w:shd w:val="clear" w:color="auto" w:fill="auto"/>
            <w:tcBorders>
              <w:top w:val="single" w:color="000000" w:sz="4" w:space="0"/>
              <w:left w:val="single" w:color="000000" w:sz="4" w:space="0"/>
              <w:bottom w:val="single" w:color="auto"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auto"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口腔科检查</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血常规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125"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尿常规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125"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肝功能</w:t>
            </w:r>
            <w:r>
              <w:rPr>
                <w:rFonts w:hint="eastAsia" w:ascii="宋体" w:hAnsi="宋体" w:cs="宋体"/>
                <w:i w:val="0"/>
                <w:iCs w:val="0"/>
                <w:color w:val="auto"/>
                <w:sz w:val="24"/>
                <w:szCs w:val="24"/>
                <w:u w:val="none"/>
                <w:lang w:val="en-US" w:eastAsia="zh-CN" w:bidi="ar"/>
              </w:rPr>
              <w:t xml:space="preserve">十项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125"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肾功能</w:t>
            </w:r>
            <w:r>
              <w:rPr>
                <w:rFonts w:hint="eastAsia" w:ascii="宋体" w:hAnsi="宋体" w:cs="宋体"/>
                <w:i w:val="0"/>
                <w:iCs w:val="0"/>
                <w:color w:val="auto"/>
                <w:sz w:val="24"/>
                <w:szCs w:val="24"/>
                <w:u w:val="none"/>
                <w:lang w:val="en-US" w:eastAsia="zh-CN" w:bidi="ar"/>
              </w:rPr>
              <w:t xml:space="preserve">三项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血脂四项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空腹血糖</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十二导联心电图</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胸部DR(胸片)检查</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 彩超肝胆脾双肾胰</w:t>
            </w:r>
            <w:r/>
          </w:p>
        </w:tc>
      </w:tr>
    </w:tbl>
    <w:p>
      <w:pPr>
        <w:pStyle w:val="1167"/>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167"/>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2、≥45岁教职工体检X方案（三选一）</w:t>
      </w:r>
      <w:r/>
    </w:p>
    <w:tbl>
      <w:tblPr>
        <w:tblStyle w:val="116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15"/>
        <w:gridCol w:w="536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restart"/>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A肿瘤精准筛查</w:t>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高发肿瘤标志物全套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continue"/>
            <w:textDirection w:val="lrTb"/>
            <w:noWrap/>
          </w:tcPr>
          <w:p>
            <w:pPr>
              <w:ind w:left="0" w:right="0" w:firstLine="480"/>
              <w:jc w:val="center"/>
              <w:keepLines w:val="0"/>
              <w:keepNext w:val="0"/>
              <w:pageBreakBefore w:val="0"/>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肺部低剂量CT</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restart"/>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B心脑血管深度筛查</w:t>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颈动脉彩超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continue"/>
            <w:textDirection w:val="lrTb"/>
            <w:noWrap/>
          </w:tcPr>
          <w:p>
            <w:pPr>
              <w:ind w:left="0" w:right="0" w:firstLine="480"/>
              <w:jc w:val="center"/>
              <w:keepLines w:val="0"/>
              <w:keepNext w:val="0"/>
              <w:pageBreakBefore w:val="0"/>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心脏彩超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continue"/>
            <w:textDirection w:val="lrTb"/>
            <w:noWrap/>
          </w:tcPr>
          <w:p>
            <w:pPr>
              <w:ind w:left="0" w:right="0" w:firstLine="480"/>
              <w:jc w:val="center"/>
              <w:keepLines w:val="0"/>
              <w:keepNext w:val="0"/>
              <w:pageBreakBefore w:val="0"/>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头颅CT</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restart"/>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C慢病与代谢管理</w:t>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糖化血红蛋白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continue"/>
            <w:textDirection w:val="lrTb"/>
            <w:noWrap/>
          </w:tcPr>
          <w:p>
            <w:pPr>
              <w:ind w:left="0" w:right="0" w:firstLine="480"/>
              <w:jc w:val="center"/>
              <w:keepLines w:val="0"/>
              <w:keepNext w:val="0"/>
              <w:pageBreakBefore w:val="0"/>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同型半胱氨酸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vMerge w:val="continue"/>
            <w:textDirection w:val="lrTb"/>
            <w:noWrap/>
          </w:tcPr>
          <w:p>
            <w:pPr>
              <w:ind w:left="0" w:right="0" w:firstLine="480"/>
              <w:jc w:val="center"/>
              <w:keepLines w:val="0"/>
              <w:keepNext w:val="0"/>
              <w:pageBreakBefore w:val="0"/>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ind w:left="0" w:right="0" w:firstLine="48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骨密度</w:t>
            </w:r>
            <w:r/>
          </w:p>
        </w:tc>
      </w:tr>
    </w:tbl>
    <w:p>
      <w:pPr>
        <w:pStyle w:val="1444"/>
        <w:numPr>
          <w:ilvl w:val="0"/>
          <w:numId w:val="0"/>
        </w:numPr>
        <w:ind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444"/>
        <w:numPr>
          <w:ilvl w:val="0"/>
          <w:numId w:val="0"/>
        </w:numPr>
        <w:ind w:left="0" w:right="0"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（二）</w:t>
      </w:r>
      <w:r>
        <w:rPr>
          <w:rFonts w:hint="eastAsia" w:ascii="宋体" w:hAnsi="宋体" w:eastAsia="宋体" w:cs="宋体"/>
          <w:b/>
          <w:bCs/>
          <w:color w:val="auto"/>
          <w:sz w:val="24"/>
          <w:szCs w:val="24"/>
          <w:highlight w:val="none"/>
          <w:lang w:eastAsia="zh-CN"/>
        </w:rPr>
        <w:t xml:space="preserve">＜45岁教职工体检</w:t>
      </w:r>
      <w:r>
        <w:rPr>
          <w:rFonts w:hint="eastAsia" w:ascii="宋体" w:hAnsi="宋体" w:eastAsia="宋体" w:cs="宋体"/>
          <w:b/>
          <w:bCs/>
          <w:color w:val="auto"/>
          <w:sz w:val="24"/>
          <w:szCs w:val="24"/>
          <w:highlight w:val="none"/>
          <w:lang w:val="en-US" w:eastAsia="zh-CN"/>
        </w:rPr>
        <w:t xml:space="preserve">套餐</w:t>
      </w:r>
      <w:r>
        <w:rPr>
          <w:rFonts w:hint="eastAsia" w:ascii="宋体" w:hAnsi="宋体" w:cs="宋体"/>
          <w:b/>
          <w:bCs/>
          <w:color w:val="auto"/>
          <w:sz w:val="24"/>
          <w:szCs w:val="24"/>
          <w:highlight w:val="none"/>
          <w:lang w:val="en-US" w:eastAsia="zh-CN"/>
        </w:rPr>
        <w:t xml:space="preserve">（限价</w:t>
      </w:r>
      <w:r>
        <w:rPr>
          <w:rFonts w:hint="eastAsia" w:asci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600元/人）：</w:t>
      </w:r>
      <w:r/>
    </w:p>
    <w:p>
      <w:pPr>
        <w:pStyle w:val="1167"/>
        <w:ind w:left="0" w:right="0" w:firstLine="482"/>
        <w:keepLines w:val="0"/>
        <w:keepNext w:val="0"/>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eastAsia="zh-CN"/>
        </w:rPr>
        <w:t xml:space="preserve">＜45岁男教职工体检</w:t>
      </w:r>
      <w:r>
        <w:rPr>
          <w:rFonts w:hint="eastAsia" w:ascii="宋体" w:hAnsi="宋体" w:eastAsia="宋体" w:cs="宋体"/>
          <w:b/>
          <w:bCs/>
          <w:color w:val="auto"/>
          <w:sz w:val="24"/>
          <w:szCs w:val="24"/>
          <w:highlight w:val="none"/>
          <w:lang w:val="en-US" w:eastAsia="zh-CN"/>
        </w:rPr>
        <w:t xml:space="preserve">套餐</w:t>
      </w:r>
      <w:r/>
    </w:p>
    <w:tbl>
      <w:tblPr>
        <w:tblStyle w:val="1166"/>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3"/>
        <w:gridCol w:w="7658"/>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lang w:eastAsia="zh-CN"/>
              </w:rPr>
              <w:suppressLineNumbers w:val="0"/>
            </w:pPr>
            <w:r>
              <w:rPr>
                <w:rFonts w:hint="eastAsia" w:ascii="宋体" w:hAnsi="宋体" w:cs="宋体"/>
                <w:b/>
                <w:bCs/>
                <w:i w:val="0"/>
                <w:iCs w:val="0"/>
                <w:color w:val="auto"/>
                <w:sz w:val="24"/>
                <w:szCs w:val="24"/>
                <w:u w:val="none"/>
                <w:lang w:eastAsia="zh-CN"/>
              </w:rPr>
              <w:t xml:space="preserve">项目</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内科检查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眼科检查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耳鼻喉科检查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口腔科检查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血常规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cs="宋体"/>
                <w:i w:val="0"/>
                <w:iCs w:val="0"/>
                <w:color w:val="auto"/>
                <w:sz w:val="24"/>
                <w:szCs w:val="24"/>
                <w:u w:val="none"/>
                <w:lang w:val="en-US" w:eastAsia="zh-CN" w:bidi="ar"/>
              </w:rPr>
              <w:t xml:space="preserve">尿常规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肝功能</w:t>
            </w:r>
            <w:r>
              <w:rPr>
                <w:rFonts w:hint="eastAsia" w:ascii="宋体" w:hAnsi="宋体" w:cs="宋体"/>
                <w:i w:val="0"/>
                <w:iCs w:val="0"/>
                <w:color w:val="auto"/>
                <w:sz w:val="24"/>
                <w:szCs w:val="24"/>
                <w:u w:val="none"/>
                <w:lang w:val="en-US" w:eastAsia="zh-CN" w:bidi="ar"/>
              </w:rPr>
              <w:t xml:space="preserve">十项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肾功能</w:t>
            </w:r>
            <w:r>
              <w:rPr>
                <w:rFonts w:hint="eastAsia" w:ascii="宋体" w:hAnsi="宋体" w:cs="宋体"/>
                <w:i w:val="0"/>
                <w:iCs w:val="0"/>
                <w:color w:val="auto"/>
                <w:sz w:val="24"/>
                <w:szCs w:val="24"/>
                <w:u w:val="none"/>
                <w:lang w:val="en-US" w:eastAsia="zh-CN" w:bidi="ar"/>
              </w:rPr>
              <w:t xml:space="preserve">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血脂四项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空腹血糖</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十二导联心电图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胸部DR(胸片)检查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 彩超肝胆脾双肾胰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eastAsia="zh-CN"/>
              </w:rPr>
              <w:t xml:space="preserve">前列腺B超</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eastAsia="zh-CN"/>
              </w:rPr>
              <w:t xml:space="preserve">甲状腺功能三项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eastAsia="zh-CN"/>
              </w:rPr>
              <w:t xml:space="preserve">无创肝纤维化</w:t>
            </w:r>
            <w:r/>
          </w:p>
        </w:tc>
      </w:tr>
    </w:tbl>
    <w:p>
      <w:pPr>
        <w:pStyle w:val="1444"/>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444"/>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1444"/>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＜45岁女教职工体检</w:t>
      </w:r>
      <w:r>
        <w:rPr>
          <w:rFonts w:hint="eastAsia" w:ascii="宋体" w:hAnsi="宋体" w:eastAsia="宋体" w:cs="宋体"/>
          <w:b/>
          <w:bCs/>
          <w:color w:val="auto"/>
          <w:sz w:val="24"/>
          <w:szCs w:val="24"/>
          <w:highlight w:val="none"/>
          <w:lang w:val="en-US" w:eastAsia="zh-CN"/>
        </w:rPr>
        <w:t xml:space="preserve">套餐</w:t>
      </w:r>
      <w:r>
        <w:rPr>
          <w:rFonts w:hint="eastAsia" w:ascii="宋体" w:hAnsi="宋体" w:cs="宋体"/>
          <w:b/>
          <w:bCs/>
          <w:color w:val="auto"/>
          <w:sz w:val="24"/>
          <w:szCs w:val="24"/>
          <w:highlight w:val="none"/>
          <w:lang w:val="en-US" w:eastAsia="zh-CN"/>
        </w:rPr>
        <w:t xml:space="preserve">：</w:t>
      </w:r>
      <w:r/>
    </w:p>
    <w:tbl>
      <w:tblPr>
        <w:tblStyle w:val="1166"/>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3"/>
        <w:gridCol w:w="7658"/>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lang w:eastAsia="zh-CN"/>
              </w:rPr>
              <w:suppressLineNumbers w:val="0"/>
            </w:pPr>
            <w:r>
              <w:rPr>
                <w:rFonts w:hint="eastAsia" w:ascii="宋体" w:hAnsi="宋体" w:cs="宋体"/>
                <w:b/>
                <w:bCs/>
                <w:i w:val="0"/>
                <w:iCs w:val="0"/>
                <w:color w:val="auto"/>
                <w:sz w:val="24"/>
                <w:szCs w:val="24"/>
                <w:u w:val="none"/>
                <w:lang w:eastAsia="zh-CN"/>
              </w:rPr>
              <w:t xml:space="preserve">项目</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内科检查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眼科检查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耳鼻喉科检查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口腔科检查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血常规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cs="宋体"/>
                <w:i w:val="0"/>
                <w:iCs w:val="0"/>
                <w:color w:val="auto"/>
                <w:sz w:val="24"/>
                <w:szCs w:val="24"/>
                <w:u w:val="none"/>
                <w:lang w:val="en-US" w:eastAsia="zh-CN" w:bidi="ar"/>
              </w:rPr>
              <w:t xml:space="preserve">尿常规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肝功能</w:t>
            </w:r>
            <w:r>
              <w:rPr>
                <w:rFonts w:hint="eastAsia" w:ascii="宋体" w:hAnsi="宋体" w:cs="宋体"/>
                <w:i w:val="0"/>
                <w:iCs w:val="0"/>
                <w:color w:val="auto"/>
                <w:sz w:val="24"/>
                <w:szCs w:val="24"/>
                <w:u w:val="none"/>
                <w:lang w:val="en-US" w:eastAsia="zh-CN" w:bidi="ar"/>
              </w:rPr>
              <w:t xml:space="preserve">十项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肾功能</w:t>
            </w:r>
            <w:r>
              <w:rPr>
                <w:rFonts w:hint="eastAsia" w:ascii="宋体" w:hAnsi="宋体" w:cs="宋体"/>
                <w:i w:val="0"/>
                <w:iCs w:val="0"/>
                <w:color w:val="auto"/>
                <w:sz w:val="24"/>
                <w:szCs w:val="24"/>
                <w:u w:val="none"/>
                <w:lang w:val="en-US" w:eastAsia="zh-CN" w:bidi="ar"/>
              </w:rPr>
              <w:t xml:space="preserve">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血脂四项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空腹血糖</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十二导联心电图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eastAsia="zh-CN"/>
              </w:rPr>
              <w:t xml:space="preserve">胸部DR(胸片)检查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 彩超肝胆脾双肾胰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eastAsia="zh-CN"/>
              </w:rPr>
              <w:t xml:space="preserve">妇科检查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eastAsia="zh-CN"/>
              </w:rPr>
              <w:t xml:space="preserve">乳腺B超</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eastAsia="zh-CN"/>
              </w:rPr>
              <w:t xml:space="preserve">C13呼气试验</w:t>
            </w:r>
            <w:r/>
          </w:p>
        </w:tc>
      </w:tr>
    </w:tbl>
    <w:p>
      <w:pPr>
        <w:pStyle w:val="1444"/>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444"/>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1444"/>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体检中心须交通便捷，有地铁口、公交站台、停车场等最佳，并为体检对象提供体检之日的免费早餐服务。</w:t>
      </w:r>
      <w:r/>
    </w:p>
    <w:p>
      <w:pPr>
        <w:pStyle w:val="1444"/>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2、体检操作程序规范，提供优质热情服务。</w:t>
      </w:r>
      <w:r/>
    </w:p>
    <w:p>
      <w:pPr>
        <w:pStyle w:val="1444"/>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3、投标人要选派技术水平高、责任心强、工作认真细致、服务态度热情的医护人员提供体检服务。</w:t>
      </w:r>
      <w:r/>
    </w:p>
    <w:p>
      <w:pPr>
        <w:pStyle w:val="1444"/>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4、体检结束后，对每个受检人员的健康状况要书面做出综合评价并提出防治意见，并向受检单位反馈体检结果，对需要进一步检查或者治疗的人员要在体检结果中明确，并汇总成表。</w:t>
      </w:r>
      <w:r/>
    </w:p>
    <w:p>
      <w:pPr>
        <w:pStyle w:val="1444"/>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5、提供员工体检结果的疾病统计和文字总结报告的电子稿。</w:t>
      </w:r>
      <w:r/>
    </w:p>
    <w:p>
      <w:pPr>
        <w:pStyle w:val="1219"/>
        <w:ind w:righ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pStyle w:val="1219"/>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（一）机构条件要求：</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1、服务机构能够提供方便、快捷、高效是体检服务和报告反馈、数据管理服务，具有独立健全的健康管理系统，能够实现体检数据精准、实时采集，科学、详细、有针对性的体检数据分析和健康状态评价。</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2、各科医生人数配备合理、充足。</w:t>
      </w:r>
      <w:r/>
    </w:p>
    <w:p>
      <w:pPr>
        <w:pStyle w:val="1203"/>
        <w:ind w:left="0" w:right="0" w:firstLine="480"/>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3、应持有有效的《医疗机构执业许可证》。</w:t>
      </w:r>
      <w:r/>
    </w:p>
    <w:p>
      <w:pPr>
        <w:pStyle w:val="1219"/>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（二）人员要求</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1、体检岗位设置合理，管理职责明确；</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2、有足够的与体检项目相适应的管理、技术、质量控制和统计人员；</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3、具有与检查工作生常见病防治有关的知识和经验；</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4、专业技术负责人应熟悉本专业业务，技术人员的专业与检查的项目相符合；</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健康体检机构应当指定医师审核签署健康体检报告单。负责审核健康体检报告单的医师应当具有内科或外科副主任医师及以上专业技术职务任职资格，接受设区的市级以上地方人民政府卫生健康行政部门组织的培训并考核合格。</w:t>
      </w:r>
      <w:r/>
    </w:p>
    <w:p>
      <w:pPr>
        <w:pStyle w:val="1219"/>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（三）场所设置基本要求</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1、具备能满足健康体检需求的场地</w:t>
      </w:r>
      <w:r>
        <w:rPr>
          <w:rFonts w:hint="eastAsia" w:ascii="宋体" w:hAnsi="宋体" w:eastAsia="宋体" w:cs="宋体"/>
          <w:color w:val="auto"/>
          <w:sz w:val="24"/>
          <w:szCs w:val="24"/>
          <w:highlight w:val="none"/>
          <w:lang w:eastAsia="zh-CN"/>
        </w:rPr>
        <w:t xml:space="preserve">。</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体检机构应按照《医院消毒技术规范》的要求提前对体检场所进行消毒处理,保证卫生安全。医疗废物处理应符合国务院《医疗废物管理条例》的规定。生物样本的采集和留存应符合国家有关卫生标准的规定和相关检验技术规范的要求；生物样本的运输应按照国家相关规定执行。</w:t>
      </w:r>
      <w:r/>
    </w:p>
    <w:p>
      <w:pPr>
        <w:pStyle w:val="1219"/>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（四）仪器设备</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体检所需的医疗检查设备与检验仪器的种类、数量、性能、量程、精度能满足工作需要，并能良好运行,定期校验；仪器设备有完整的操作规程。</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体检器具的消毒应符合《医院消毒卫生标准(GB15982-1995)》中的医疗用品卫生标准的规定。</w:t>
      </w:r>
      <w:r/>
    </w:p>
    <w:p>
      <w:pPr>
        <w:pStyle w:val="1219"/>
        <w:ind w:left="0" w:right="0" w:firstLine="482"/>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（五）其他：</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1.检前套餐选择说明：供应商针对甲方拟定的3 种专项套餐，逐项梳理套餐项目、适用人群、健康侧重点及注意事项，形成清晰易懂的套餐选择说明，为教职工提供套餐解读、项目对比、个性化选择指导，协助教职工选择适配自身健康状况的体检套餐，提升体检针对性与实用性。</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、检后管理要求：为检后管理提供专业解读、健康指导及其他服务。</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服务考核要求</w:t>
      </w:r>
      <w:r>
        <w:rPr>
          <w:rFonts w:hint="eastAsia" w:ascii="宋体" w:hAnsi="宋体" w:cs="宋体"/>
          <w:color w:val="auto"/>
          <w:sz w:val="24"/>
          <w:szCs w:val="24"/>
          <w:highlight w:val="none"/>
          <w:lang w:val="en-US" w:eastAsia="zh-CN"/>
        </w:rPr>
        <w:t xml:space="preserve">：</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采购人有权依据本项目采购文件、合同约定及相关管理规定，对供应商提供的体检全流程服务进行综合考核，考核内容包括但不限于：体检资质合规性、场地与设备保障、体检项目执行完整性、</w:t>
      </w:r>
      <w:r>
        <w:rPr>
          <w:rFonts w:hint="eastAsia" w:ascii="宋体" w:hAnsi="宋体" w:cs="宋体"/>
          <w:color w:val="auto"/>
          <w:sz w:val="24"/>
          <w:szCs w:val="24"/>
          <w:highlight w:val="none"/>
          <w:lang w:val="en-US" w:eastAsia="zh-CN"/>
        </w:rPr>
        <w:t xml:space="preserve">检前套餐选择说明</w:t>
      </w:r>
      <w:r>
        <w:rPr>
          <w:rFonts w:hint="eastAsia" w:ascii="宋体" w:hAnsi="宋体" w:eastAsia="宋体" w:cs="宋体"/>
          <w:color w:val="auto"/>
          <w:sz w:val="24"/>
          <w:szCs w:val="24"/>
          <w:highlight w:val="none"/>
          <w:lang w:val="en-US" w:eastAsia="zh-CN"/>
        </w:rPr>
        <w:t xml:space="preserve">服务规范性、检后健康管理服务质量、服务态度、隐私保护、数据报送及时性、投诉处理效率等。</w:t>
      </w:r>
      <w:r/>
    </w:p>
    <w:p>
      <w:pPr>
        <w:pStyle w:val="1219"/>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考核结果将作为合同履约评价、后续合作资格、增值服务兑现的重要依据；若供应商考核不合格或存在违约行为，采购人有权按合同约定追究其违约责任，包括但不限于限期整改、终止合同等。</w:t>
      </w:r>
      <w:r/>
    </w:p>
    <w:p>
      <w:p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五、其他要求</w:t>
      </w:r>
      <w:r/>
    </w:p>
    <w:p>
      <w:pPr>
        <w:ind w:left="0" w:right="0" w:firstLine="48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auto"/>
          <w:sz w:val="24"/>
          <w:szCs w:val="24"/>
          <w:highlight w:val="none"/>
          <w:lang w:val="en-US" w:eastAsia="zh-CN" w:bidi="ar-SA"/>
        </w:rPr>
        <w:t xml:space="preserve">其他要求详见《拟签订的合同文本》。</w:t>
      </w:r>
      <w:r/>
    </w:p>
    <w:p>
      <w:pPr>
        <w:ind w:firstLine="361"/>
        <w:jc w:val="center"/>
        <w:pageBreakBefore/>
        <w:spacing w:line="240" w:lineRule="atLeast"/>
        <w:rPr>
          <w:rStyle w:val="1403"/>
          <w:rFonts w:ascii="宋体" w:hAnsi="宋体" w:cs="宋体"/>
          <w:b/>
          <w:bCs/>
          <w:color w:val="000000"/>
          <w:sz w:val="36"/>
        </w:rPr>
        <w:outlineLvl w:val="1"/>
      </w:pPr>
      <w:r/>
      <w:bookmarkStart w:id="13" w:name="_Toc419"/>
      <w:r>
        <w:rPr>
          <w:rStyle w:val="1403"/>
          <w:rFonts w:hint="eastAsia" w:ascii="宋体" w:hAnsi="宋体" w:cs="宋体"/>
          <w:b/>
          <w:color w:val="000000"/>
          <w:sz w:val="32"/>
          <w:szCs w:val="22"/>
        </w:rPr>
        <w:t xml:space="preserve">3、磋商</w:t>
      </w:r>
      <w:r>
        <w:rPr>
          <w:rStyle w:val="1403"/>
          <w:rFonts w:hint="eastAsia" w:ascii="宋体" w:hAnsi="宋体" w:cs="宋体"/>
          <w:b/>
          <w:bCs/>
          <w:color w:val="000000"/>
          <w:sz w:val="32"/>
          <w:szCs w:val="22"/>
        </w:rPr>
        <w:t xml:space="preserve">报价表</w:t>
      </w:r>
      <w:bookmarkEnd w:id="13"/>
      <w:r/>
      <w:r/>
    </w:p>
    <w:p>
      <w:pPr>
        <w:jc w:val="left"/>
        <w:spacing w:line="520" w:lineRule="exact"/>
        <w:rPr>
          <w:rStyle w:val="1403"/>
          <w:rFonts w:ascii="宋体" w:hAnsi="宋体" w:cs="宋体"/>
          <w:color w:val="000000"/>
          <w:sz w:val="24"/>
        </w:rPr>
      </w:pPr>
      <w:r>
        <w:rPr>
          <w:rStyle w:val="1403"/>
          <w:rFonts w:hint="eastAsia" w:ascii="宋体" w:hAnsi="宋体" w:cs="宋体"/>
          <w:color w:val="000000"/>
          <w:sz w:val="24"/>
        </w:rPr>
        <w:t xml:space="preserve">项目编号：JSZC-320300-XZGX-C2026-0015</w:t>
      </w:r>
      <w:r/>
    </w:p>
    <w:p>
      <w:pPr>
        <w:ind w:firstLine="241"/>
        <w:spacing w:line="520" w:lineRule="exact"/>
        <w:rPr>
          <w:rStyle w:val="1403"/>
          <w:rFonts w:ascii="宋体" w:hAnsi="宋体" w:cs="宋体"/>
          <w:b/>
          <w:bCs/>
          <w:color w:val="000000"/>
          <w:sz w:val="24"/>
        </w:rPr>
      </w:pPr>
      <w:r>
        <w:rPr>
          <w:rStyle w:val="1403"/>
          <w:rFonts w:hint="eastAsia" w:ascii="宋体" w:hAnsi="宋体" w:cs="宋体"/>
          <w:b/>
          <w:bCs/>
          <w:color w:val="000000"/>
          <w:sz w:val="24"/>
        </w:rPr>
        <w:t xml:space="preserve">本次为首次报价</w:t>
      </w:r>
      <w:r/>
    </w:p>
    <w:p>
      <w:pPr>
        <w:spacing w:line="520" w:lineRule="exact"/>
        <w:rPr>
          <w:rStyle w:val="1403"/>
          <w:rFonts w:ascii="宋体" w:hAnsi="宋体" w:cs="宋体"/>
          <w:color w:val="000000"/>
          <w:sz w:val="24"/>
        </w:rPr>
      </w:pPr>
      <w:r>
        <w:rPr>
          <w:rStyle w:val="1403"/>
          <w:rFonts w:hint="eastAsia" w:ascii="宋体" w:hAnsi="宋体" w:cs="宋体"/>
          <w:color w:val="000000"/>
          <w:sz w:val="24"/>
        </w:rPr>
        <w:t xml:space="preserve">货币单位：人民币元</w:t>
      </w:r>
      <w:r/>
    </w:p>
    <w:tbl>
      <w:tblPr>
        <w:tblStyle w:val="1166"/>
        <w:tblW w:w="5045"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774"/>
        <w:gridCol w:w="1813"/>
        <w:gridCol w:w="2632"/>
        <w:gridCol w:w="1153"/>
      </w:tblGrid>
      <w:tr>
        <w:trPr>
          <w:cantSplit/>
          <w:jc w:val="center"/>
          <w:trHeight w:val="731"/>
        </w:trPr>
        <w:tc>
          <w:tcPr>
            <w:tcW w:w="2013"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项目名称</w:t>
            </w:r>
            <w:r/>
          </w:p>
        </w:tc>
        <w:tc>
          <w:tcPr>
            <w:tcW w:w="967"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项目内容</w:t>
            </w:r>
            <w:r/>
          </w:p>
        </w:tc>
        <w:tc>
          <w:tcPr>
            <w:tcW w:w="1404" w:type="pct"/>
            <w:vAlign w:val="center"/>
            <w:textDirection w:val="lrTb"/>
            <w:noWrap w:val="false"/>
          </w:tcPr>
          <w:p>
            <w:pPr>
              <w:jc w:val="center"/>
              <w:spacing w:line="520" w:lineRule="exact"/>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报价</w:t>
            </w:r>
            <w:r>
              <w:rPr>
                <w:rFonts w:hint="eastAsia" w:ascii="宋体" w:hAnsi="宋体" w:cs="宋体"/>
                <w:b/>
                <w:bCs/>
                <w:color w:val="auto"/>
                <w:sz w:val="24"/>
              </w:rPr>
              <w:t xml:space="preserve">（小写）</w:t>
            </w:r>
            <w:r/>
          </w:p>
        </w:tc>
        <w:tc>
          <w:tcPr>
            <w:tcW w:w="615"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备注</w:t>
            </w:r>
            <w:r/>
          </w:p>
        </w:tc>
      </w:tr>
      <w:tr>
        <w:trPr>
          <w:cantSplit/>
          <w:jc w:val="center"/>
          <w:trHeight w:val="1199"/>
        </w:trPr>
        <w:tc>
          <w:tcPr>
            <w:tcW w:w="2013"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eastAsia" w:ascii="宋体" w:hAnsi="宋体" w:cs="宋体"/>
                <w:color w:val="000000"/>
                <w:sz w:val="24"/>
              </w:rPr>
              <w:t xml:space="preserve"> </w:t>
            </w:r>
            <w:r>
              <w:rPr>
                <w:rFonts w:hint="eastAsia" w:ascii="宋体" w:hAnsi="宋体" w:cs="宋体"/>
                <w:color w:val="000000"/>
                <w:sz w:val="24"/>
                <w:lang w:eastAsia="zh-CN"/>
              </w:rPr>
              <w:t xml:space="preserve">2026年度教职工体检服务项目</w:t>
            </w:r>
            <w:r/>
          </w:p>
        </w:tc>
        <w:tc>
          <w:tcPr>
            <w:tcW w:w="967" w:type="pct"/>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bCs/>
                <w:color w:val="000000"/>
                <w:sz w:val="24"/>
              </w:rPr>
              <w:t xml:space="preserve">响应文件</w:t>
            </w:r>
            <w:r/>
          </w:p>
        </w:tc>
        <w:tc>
          <w:tcPr>
            <w:tcW w:w="1404" w:type="pct"/>
            <w:vAlign w:val="center"/>
            <w:textDirection w:val="lrTb"/>
            <w:noWrap w:val="false"/>
          </w:tcPr>
          <w:p>
            <w:pPr>
              <w:jc w:val="center"/>
              <w:spacing w:line="520" w:lineRule="exact"/>
              <w:rPr>
                <w:rFonts w:ascii="宋体" w:hAnsi="宋体" w:cs="宋体"/>
                <w:color w:val="000000"/>
                <w:sz w:val="24"/>
              </w:rPr>
            </w:pPr>
            <w:r>
              <w:rPr>
                <w:rFonts w:ascii="宋体" w:hAnsi="宋体" w:cs="宋体"/>
                <w:color w:val="000000"/>
                <w:sz w:val="24"/>
              </w:rPr>
            </w:r>
            <w:r/>
          </w:p>
        </w:tc>
        <w:tc>
          <w:tcPr>
            <w:tcW w:w="615"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tc>
      </w:tr>
      <w:tr>
        <w:trPr>
          <w:cantSplit/>
          <w:jc w:val="center"/>
          <w:trHeight w:val="1173"/>
        </w:trPr>
        <w:tc>
          <w:tcPr>
            <w:tcW w:w="2013" w:type="pct"/>
            <w:vAlign w:val="center"/>
            <w:textDirection w:val="lrTb"/>
            <w:noWrap w:val="false"/>
          </w:tcPr>
          <w:p>
            <w:pPr>
              <w:jc w:val="center"/>
              <w:spacing w:line="520" w:lineRule="exact"/>
              <w:rPr>
                <w:rFonts w:ascii="宋体" w:hAnsi="宋体" w:cs="宋体"/>
                <w:b/>
                <w:bCs/>
                <w:color w:val="000000"/>
                <w:sz w:val="24"/>
              </w:rPr>
            </w:pPr>
            <w:r>
              <w:rPr>
                <w:rFonts w:hint="eastAsia" w:ascii="宋体" w:hAnsi="宋体" w:cs="宋体"/>
                <w:b/>
                <w:bCs/>
                <w:color w:val="000000"/>
                <w:sz w:val="24"/>
                <w:lang w:val="en-US" w:eastAsia="zh-CN"/>
              </w:rPr>
              <w:t xml:space="preserve">报价</w:t>
            </w:r>
            <w:r>
              <w:rPr>
                <w:rFonts w:hint="eastAsia" w:ascii="宋体" w:hAnsi="宋体" w:cs="宋体"/>
                <w:b/>
                <w:bCs/>
                <w:color w:val="000000"/>
                <w:sz w:val="24"/>
              </w:rPr>
              <w:t xml:space="preserve">（大写）：</w:t>
            </w:r>
            <w:r/>
          </w:p>
        </w:tc>
        <w:tc>
          <w:tcPr>
            <w:gridSpan w:val="3"/>
            <w:tcW w:w="2986" w:type="pct"/>
            <w:vAlign w:val="center"/>
            <w:textDirection w:val="lrTb"/>
            <w:noWrap w:val="false"/>
          </w:tcPr>
          <w:p>
            <w:pPr>
              <w:jc w:val="center"/>
              <w:spacing w:line="520" w:lineRule="exact"/>
              <w:rPr>
                <w:rFonts w:ascii="宋体" w:hAnsi="宋体" w:cs="宋体"/>
                <w:b/>
                <w:bCs/>
                <w:color w:val="000000"/>
                <w:sz w:val="24"/>
              </w:rPr>
            </w:pPr>
            <w:r>
              <w:rPr>
                <w:rFonts w:ascii="宋体" w:hAnsi="宋体" w:cs="宋体"/>
                <w:b/>
                <w:bCs/>
                <w:color w:val="000000"/>
                <w:sz w:val="24"/>
              </w:rPr>
            </w:r>
            <w:r/>
          </w:p>
        </w:tc>
      </w:tr>
    </w:tbl>
    <w:p>
      <w:pPr>
        <w:spacing w:line="520" w:lineRule="exact"/>
        <w:rPr>
          <w:rFonts w:ascii="宋体" w:hAnsi="宋体" w:cs="宋体"/>
          <w:b/>
          <w:bCs/>
          <w:color w:val="000000"/>
          <w:sz w:val="24"/>
        </w:rPr>
      </w:pPr>
      <w:r>
        <w:rPr>
          <w:rFonts w:hint="eastAsia" w:ascii="宋体" w:hAnsi="宋体" w:cs="宋体"/>
          <w:b/>
          <w:bCs/>
          <w:color w:val="000000"/>
          <w:sz w:val="24"/>
        </w:rPr>
        <w:t xml:space="preserve">供应商承诺：本报价（总价）为供应商本企业提供的服务。</w:t>
      </w:r>
      <w:r/>
    </w:p>
    <w:p>
      <w:pPr>
        <w:spacing w:line="520" w:lineRule="exact"/>
        <w:rPr>
          <w:rFonts w:ascii="宋体" w:hAnsi="宋体" w:cs="宋体"/>
          <w:color w:val="000000"/>
          <w:sz w:val="24"/>
        </w:rPr>
      </w:pPr>
      <w:r>
        <w:rPr>
          <w:rFonts w:hint="eastAsia" w:ascii="宋体" w:hAnsi="宋体" w:cs="宋体"/>
          <w:color w:val="000000"/>
          <w:sz w:val="24"/>
        </w:rPr>
        <w:t xml:space="preserve">报价说明：</w:t>
      </w:r>
      <w:r/>
    </w:p>
    <w:p>
      <w:pPr>
        <w:jc w:val="left"/>
        <w:spacing w:line="520" w:lineRule="exact"/>
        <w:rPr>
          <w:rFonts w:ascii="宋体" w:hAnsi="宋体" w:cs="宋体"/>
          <w:color w:val="000000"/>
          <w:sz w:val="24"/>
        </w:rPr>
      </w:pPr>
      <w:r>
        <w:rPr>
          <w:rFonts w:hint="eastAsia" w:ascii="宋体" w:hAnsi="宋体" w:cs="宋体"/>
          <w:color w:val="000000"/>
          <w:sz w:val="24"/>
        </w:rPr>
        <w:t xml:space="preserve">1、报价应包括全部内容，以及为完成上述内容所需的全部费用。</w:t>
      </w:r>
      <w:r/>
    </w:p>
    <w:p>
      <w:pPr>
        <w:jc w:val="left"/>
        <w:spacing w:line="520" w:lineRule="exact"/>
        <w:rPr>
          <w:rFonts w:hint="default" w:ascii="宋体" w:hAnsi="宋体" w:cs="宋体"/>
          <w:b/>
          <w:bCs/>
          <w:color w:val="ff0000"/>
          <w:sz w:val="24"/>
          <w:lang w:val="en-US" w:eastAsia="zh-CN"/>
        </w:rPr>
      </w:pPr>
      <w:r>
        <w:rPr>
          <w:rFonts w:hint="eastAsia" w:ascii="宋体" w:hAnsi="宋体" w:cs="宋体"/>
          <w:b/>
          <w:bCs/>
          <w:color w:val="ff0000"/>
          <w:sz w:val="24"/>
        </w:rPr>
        <w:t xml:space="preserve">2、</w:t>
      </w:r>
      <w:r>
        <w:rPr>
          <w:rFonts w:hint="eastAsia" w:ascii="宋体" w:hAnsi="宋体" w:cs="宋体"/>
          <w:b/>
          <w:bCs/>
          <w:color w:val="ff0000"/>
          <w:sz w:val="24"/>
          <w:lang w:val="en-US" w:eastAsia="zh-CN"/>
        </w:rPr>
        <w:t xml:space="preserve">表格中报价指的是以下①+②的价格汇总。</w:t>
      </w:r>
      <w:r/>
    </w:p>
    <w:p>
      <w:pPr>
        <w:jc w:val="left"/>
        <w:spacing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①≥45岁教职工体检（含基础项目+X方案（三选一））的</w:t>
      </w:r>
      <w:r>
        <w:rPr>
          <w:rFonts w:hint="eastAsia" w:ascii="宋体" w:hAnsi="宋体" w:cs="宋体"/>
          <w:b/>
          <w:bCs/>
          <w:color w:val="000000"/>
          <w:sz w:val="24"/>
          <w:lang w:val="en-US" w:eastAsia="zh-CN"/>
        </w:rPr>
        <w:t xml:space="preserve">人均报价</w:t>
      </w:r>
      <w:r>
        <w:rPr>
          <w:rFonts w:hint="eastAsia" w:ascii="宋体" w:hAnsi="宋体" w:cs="宋体"/>
          <w:color w:val="000000"/>
          <w:sz w:val="24"/>
          <w:lang w:val="en-US" w:eastAsia="zh-CN"/>
        </w:rPr>
        <w:t xml:space="preserve">；</w:t>
      </w:r>
      <w:r/>
    </w:p>
    <w:p>
      <w:pPr>
        <w:jc w:val="left"/>
        <w:spacing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②＜45岁教职工体检套餐的</w:t>
      </w:r>
      <w:r>
        <w:rPr>
          <w:rFonts w:hint="eastAsia" w:ascii="宋体" w:hAnsi="宋体" w:cs="宋体"/>
          <w:b/>
          <w:bCs/>
          <w:color w:val="000000"/>
          <w:sz w:val="24"/>
          <w:lang w:val="en-US" w:eastAsia="zh-CN"/>
        </w:rPr>
        <w:t xml:space="preserve">人均报价</w:t>
      </w:r>
      <w:r>
        <w:rPr>
          <w:rFonts w:hint="eastAsia" w:ascii="宋体" w:hAnsi="宋体" w:cs="宋体"/>
          <w:color w:val="000000"/>
          <w:sz w:val="24"/>
          <w:lang w:val="en-US" w:eastAsia="zh-CN"/>
        </w:rPr>
        <w:t xml:space="preserve">；</w:t>
      </w:r>
      <w:r/>
    </w:p>
    <w:p>
      <w:pPr>
        <w:spacing w:line="520" w:lineRule="exact"/>
        <w:rPr>
          <w:rStyle w:val="1403"/>
          <w:rFonts w:ascii="宋体" w:hAnsi="宋体" w:cs="宋体"/>
          <w:color w:val="000000"/>
          <w:sz w:val="24"/>
        </w:rPr>
      </w:pPr>
      <w:r>
        <w:rPr>
          <w:rFonts w:hint="eastAsia" w:ascii="宋体" w:hAnsi="宋体" w:cs="宋体"/>
          <w:color w:val="000000"/>
          <w:sz w:val="24"/>
        </w:rPr>
        <w:t xml:space="preserve">大小写不一致以大写为准；</w:t>
      </w:r>
      <w:r/>
    </w:p>
    <w:p>
      <w:pPr>
        <w:spacing w:line="520" w:lineRule="exact"/>
        <w:rPr>
          <w:rStyle w:val="1403"/>
          <w:rFonts w:ascii="宋体" w:hAnsi="宋体" w:cs="宋体"/>
          <w:color w:val="000000"/>
          <w:sz w:val="24"/>
        </w:rPr>
      </w:pPr>
      <w:r>
        <w:rPr>
          <w:rStyle w:val="1403"/>
          <w:rFonts w:hint="eastAsia" w:ascii="宋体" w:hAnsi="宋体" w:cs="宋体"/>
          <w:color w:val="000000"/>
          <w:sz w:val="24"/>
        </w:rPr>
        <w:t xml:space="preserve">3、偏离说明：详见《偏离表》；</w:t>
      </w:r>
      <w:r/>
    </w:p>
    <w:p>
      <w:pPr>
        <w:spacing w:line="520" w:lineRule="exact"/>
        <w:rPr>
          <w:rStyle w:val="1403"/>
          <w:rFonts w:ascii="宋体" w:hAnsi="宋体" w:cs="宋体"/>
          <w:color w:val="000000"/>
          <w:sz w:val="24"/>
        </w:rPr>
      </w:pPr>
      <w:r>
        <w:rPr>
          <w:rFonts w:ascii="宋体" w:hAnsi="宋体" w:cs="宋体"/>
          <w:color w:val="000000"/>
          <w:sz w:val="24"/>
        </w:rPr>
      </w:r>
      <w:r/>
    </w:p>
    <w:p>
      <w:pPr>
        <w:ind w:right="29" w:firstLine="240"/>
        <w:spacing w:line="520" w:lineRule="exact"/>
        <w:rPr>
          <w:rStyle w:val="1403"/>
          <w:rFonts w:ascii="宋体" w:hAnsi="宋体" w:cs="宋体"/>
          <w:color w:val="000000"/>
          <w:sz w:val="24"/>
        </w:rPr>
      </w:pPr>
      <w:r>
        <w:rPr>
          <w:rStyle w:val="1403"/>
          <w:rFonts w:hint="eastAsia" w:ascii="宋体" w:hAnsi="宋体" w:cs="宋体"/>
          <w:color w:val="000000"/>
          <w:sz w:val="24"/>
        </w:rPr>
        <w:t xml:space="preserve">供应商（电子签章）：</w:t>
      </w:r>
      <w:r/>
    </w:p>
    <w:p>
      <w:pPr>
        <w:ind w:right="29" w:firstLine="240"/>
        <w:spacing w:line="520" w:lineRule="exact"/>
        <w:rPr>
          <w:rStyle w:val="1403"/>
          <w:rFonts w:ascii="宋体" w:hAnsi="宋体" w:cs="宋体"/>
          <w:color w:val="000000"/>
          <w:sz w:val="24"/>
        </w:rPr>
      </w:pPr>
      <w:r>
        <w:rPr>
          <w:rStyle w:val="1403"/>
          <w:rFonts w:hint="eastAsia" w:ascii="宋体" w:hAnsi="宋体" w:cs="宋体"/>
          <w:color w:val="000000"/>
          <w:sz w:val="24"/>
        </w:rPr>
        <w:t xml:space="preserve">法定代表人(负责人)或授权代表（签字或盖章）：  </w:t>
      </w:r>
      <w:r/>
    </w:p>
    <w:p>
      <w:pPr>
        <w:ind w:right="29" w:firstLine="240"/>
        <w:spacing w:line="520" w:lineRule="exact"/>
        <w:rPr>
          <w:rStyle w:val="1403"/>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Style w:val="1403"/>
          <w:rFonts w:hint="eastAsia" w:ascii="宋体" w:hAnsi="宋体" w:cs="宋体"/>
          <w:color w:val="000000"/>
          <w:sz w:val="24"/>
        </w:rPr>
        <w:t xml:space="preserve">日期：   年  月  日</w:t>
      </w:r>
      <w:r/>
    </w:p>
    <w:p>
      <w:pPr>
        <w:ind w:right="29" w:firstLine="361"/>
        <w:jc w:val="center"/>
        <w:spacing w:line="520" w:lineRule="exact"/>
        <w:rPr>
          <w:rStyle w:val="1403"/>
          <w:rFonts w:ascii="宋体" w:hAnsi="宋体" w:cs="宋体"/>
          <w:b/>
          <w:bCs/>
          <w:color w:val="000000"/>
          <w:sz w:val="32"/>
          <w:szCs w:val="22"/>
        </w:rPr>
        <w:outlineLvl w:val="1"/>
      </w:pPr>
      <w:r/>
      <w:bookmarkStart w:id="14" w:name="_Toc24"/>
      <w:r>
        <w:rPr>
          <w:rStyle w:val="1403"/>
          <w:rFonts w:hint="eastAsia" w:ascii="宋体" w:hAnsi="宋体" w:cs="宋体"/>
          <w:b/>
          <w:bCs/>
          <w:color w:val="000000"/>
          <w:sz w:val="32"/>
          <w:szCs w:val="22"/>
        </w:rPr>
        <w:t xml:space="preserve">4、分项价格表</w:t>
      </w:r>
      <w:bookmarkEnd w:id="14"/>
      <w:r/>
      <w:r/>
    </w:p>
    <w:p>
      <w:pPr>
        <w:ind w:firstLine="241"/>
        <w:jc w:val="center"/>
        <w:rPr>
          <w:rStyle w:val="1403"/>
          <w:rFonts w:ascii="宋体" w:hAnsi="宋体" w:cs="宋体"/>
          <w:b/>
          <w:bCs/>
          <w:sz w:val="24"/>
        </w:rPr>
      </w:pPr>
      <w:r>
        <w:rPr>
          <w:rFonts w:ascii="宋体" w:hAnsi="宋体" w:cs="宋体"/>
          <w:b/>
          <w:bCs/>
          <w:sz w:val="24"/>
        </w:rPr>
      </w:r>
      <w:r/>
    </w:p>
    <w:p>
      <w:pPr>
        <w:rPr>
          <w:rStyle w:val="1403"/>
          <w:rFonts w:ascii="宋体" w:hAnsi="宋体" w:cs="宋体"/>
          <w:sz w:val="24"/>
        </w:rPr>
      </w:pPr>
      <w:r>
        <w:rPr>
          <w:rFonts w:ascii="宋体" w:hAnsi="宋体" w:cs="宋体"/>
          <w:sz w:val="24"/>
        </w:rPr>
      </w:r>
      <w:r/>
    </w:p>
    <w:p>
      <w:pPr>
        <w:rPr>
          <w:rStyle w:val="1403"/>
          <w:rFonts w:ascii="宋体" w:hAnsi="宋体" w:cs="宋体"/>
          <w:sz w:val="24"/>
        </w:rPr>
      </w:pPr>
      <w:r>
        <w:rPr>
          <w:rStyle w:val="1403"/>
          <w:rFonts w:hint="eastAsia" w:ascii="宋体" w:hAnsi="宋体" w:cs="宋体"/>
          <w:sz w:val="24"/>
        </w:rPr>
        <w:t xml:space="preserve">本次为首次报价</w:t>
      </w:r>
      <w:r/>
    </w:p>
    <w:p>
      <w:pPr>
        <w:jc w:val="left"/>
        <w:rPr>
          <w:rStyle w:val="1403"/>
          <w:rFonts w:ascii="宋体" w:hAnsi="宋体" w:cs="宋体"/>
          <w:sz w:val="24"/>
          <w:u w:val="single"/>
        </w:rPr>
      </w:pPr>
      <w:r>
        <w:rPr>
          <w:rStyle w:val="1403"/>
          <w:rFonts w:hint="eastAsia" w:ascii="宋体" w:hAnsi="宋体" w:cs="宋体"/>
          <w:sz w:val="24"/>
        </w:rPr>
        <w:t xml:space="preserve">项目编号：JSZC-320300-XZGX-C2026-0015</w:t>
      </w:r>
      <w:r>
        <w:rPr>
          <w:rStyle w:val="1403"/>
          <w:rFonts w:hint="eastAsia" w:ascii="宋体" w:hAnsi="宋体" w:cs="宋体"/>
          <w:sz w:val="24"/>
          <w:u w:val="single"/>
        </w:rPr>
        <w:t xml:space="preserve">               </w:t>
      </w:r>
      <w:r/>
    </w:p>
    <w:p>
      <w:pPr>
        <w:jc w:val="left"/>
        <w:rPr>
          <w:rStyle w:val="1403"/>
          <w:rFonts w:ascii="宋体" w:hAnsi="宋体" w:cs="宋体"/>
          <w:sz w:val="24"/>
        </w:rPr>
      </w:pPr>
      <w:r>
        <w:rPr>
          <w:rStyle w:val="1403"/>
          <w:rFonts w:hint="eastAsia" w:ascii="宋体" w:hAnsi="宋体" w:cs="宋体"/>
          <w:sz w:val="24"/>
        </w:rPr>
        <w:t xml:space="preserve">项目名称：2026年度教职工体检服务项目</w:t>
      </w:r>
      <w:r>
        <w:rPr>
          <w:rStyle w:val="1403"/>
          <w:rFonts w:hint="eastAsia" w:ascii="宋体" w:hAnsi="宋体" w:cs="宋体"/>
          <w:sz w:val="24"/>
          <w:u w:val="single"/>
        </w:rPr>
        <w:t xml:space="preserve">               </w:t>
      </w:r>
      <w:r/>
    </w:p>
    <w:p>
      <w:pPr>
        <w:pStyle w:val="1167"/>
        <w:ind w:firstLine="240"/>
        <w:rPr>
          <w:rStyle w:val="1403"/>
          <w:rFonts w:ascii="宋体" w:hAnsi="宋体" w:cs="宋体"/>
          <w:sz w:val="24"/>
        </w:rPr>
      </w:pPr>
      <w:r>
        <w:rPr>
          <w:rFonts w:ascii="宋体" w:hAnsi="宋体" w:cs="宋体"/>
          <w:sz w:val="24"/>
        </w:rPr>
      </w:r>
      <w:r/>
    </w:p>
    <w:p>
      <w:pPr>
        <w:pStyle w:val="1205"/>
        <w:rPr>
          <w:color w:val="000000"/>
        </w:rPr>
      </w:pPr>
      <w:r>
        <w:rPr>
          <w:color w:val="000000"/>
        </w:rPr>
      </w:r>
      <w:r/>
    </w:p>
    <w:tbl>
      <w:tblPr>
        <w:tblStyle w:val="119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545"/>
        <w:gridCol w:w="2410"/>
        <w:gridCol w:w="1756"/>
        <w:gridCol w:w="1723"/>
      </w:tblGrid>
      <w:tr>
        <w:trPr>
          <w:jc w:val="center"/>
          <w:trHeight w:val="716" w:hRule="exact"/>
        </w:trPr>
        <w:tc>
          <w:tcPr>
            <w:tcW w:w="456" w:type="pct"/>
            <w:vAlign w:val="center"/>
            <w:textDirection w:val="lrTb"/>
            <w:noWrap w:val="false"/>
          </w:tcPr>
          <w:p>
            <w:pPr>
              <w:jc w:val="center"/>
              <w:spacing w:line="240" w:lineRule="auto"/>
              <w:widowControl/>
              <w:rPr>
                <w:rFonts w:hint="default"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序号</w:t>
            </w:r>
            <w:r/>
          </w:p>
        </w:tc>
        <w:tc>
          <w:tcPr>
            <w:gridSpan w:val="2"/>
            <w:tcW w:w="2668" w:type="pct"/>
            <w:vAlign w:val="center"/>
            <w:textDirection w:val="lrTb"/>
            <w:noWrap w:val="false"/>
          </w:tcPr>
          <w:p>
            <w:pPr>
              <w:jc w:val="center"/>
              <w:spacing w:line="240" w:lineRule="auto"/>
              <w:widowControl/>
              <w:rPr>
                <w:rFonts w:hint="eastAsia"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项目</w:t>
            </w:r>
            <w:r/>
          </w:p>
        </w:tc>
        <w:tc>
          <w:tcPr>
            <w:tcW w:w="946" w:type="pct"/>
            <w:vAlign w:val="center"/>
            <w:textDirection w:val="lrTb"/>
            <w:noWrap w:val="false"/>
          </w:tcPr>
          <w:p>
            <w:pPr>
              <w:jc w:val="center"/>
              <w:spacing w:line="240" w:lineRule="auto"/>
              <w:widowControl/>
              <w:rPr>
                <w:rFonts w:hint="eastAsia" w:ascii="宋体" w:hAnsi="宋体" w:eastAsia="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报价</w:t>
            </w:r>
            <w:r/>
          </w:p>
        </w:tc>
        <w:tc>
          <w:tcPr>
            <w:tcW w:w="928" w:type="pct"/>
            <w:vAlign w:val="center"/>
            <w:textDirection w:val="lrTb"/>
            <w:noWrap w:val="false"/>
          </w:tcPr>
          <w:p>
            <w:pPr>
              <w:jc w:val="center"/>
              <w:spacing w:line="240" w:lineRule="auto"/>
              <w:widowControl/>
              <w:rPr>
                <w:rFonts w:hint="default"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备注</w:t>
            </w:r>
            <w:r/>
          </w:p>
        </w:tc>
      </w:tr>
      <w:tr>
        <w:trPr>
          <w:jc w:val="center"/>
          <w:trHeight w:val="754" w:hRule="exact"/>
        </w:trPr>
        <w:tc>
          <w:tcPr>
            <w:tcW w:w="456" w:type="pct"/>
            <w:vAlign w:val="center"/>
            <w:vMerge w:val="restart"/>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1371" w:type="pct"/>
            <w:vAlign w:val="center"/>
            <w:vMerge w:val="restart"/>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45</w:t>
            </w:r>
            <w:r>
              <w:rPr>
                <w:rFonts w:hint="eastAsia" w:ascii="宋体" w:hAnsi="宋体" w:cs="宋体"/>
                <w:color w:val="auto"/>
                <w:sz w:val="24"/>
                <w:highlight w:val="none"/>
                <w:vertAlign w:val="baseline"/>
                <w:lang w:val="en-US" w:eastAsia="zh-CN"/>
              </w:rPr>
              <w:t xml:space="preserve">岁</w:t>
            </w:r>
            <w:r>
              <w:rPr>
                <w:rFonts w:hint="eastAsia" w:ascii="宋体" w:hAnsi="宋体" w:eastAsia="宋体" w:cs="宋体"/>
                <w:color w:val="auto"/>
                <w:sz w:val="24"/>
                <w:highlight w:val="none"/>
                <w:vertAlign w:val="baseline"/>
                <w:lang w:val="en-US" w:eastAsia="zh-CN"/>
              </w:rPr>
              <w:t xml:space="preserve">教职工体检（含基础项目+X方案（三选一））</w:t>
            </w:r>
            <w:r/>
          </w:p>
        </w:tc>
        <w:tc>
          <w:tcPr>
            <w:tcW w:w="129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基础项目（元/人）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697" w:hRule="exact"/>
        </w:trPr>
        <w:tc>
          <w:tcPr>
            <w:tcW w:w="456"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1371"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129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X方案（</w:t>
            </w:r>
            <w:r>
              <w:rPr>
                <w:rFonts w:hint="eastAsia" w:ascii="宋体" w:hAnsi="宋体" w:eastAsia="宋体" w:cs="宋体"/>
                <w:color w:val="auto"/>
                <w:sz w:val="24"/>
                <w:highlight w:val="none"/>
                <w:vertAlign w:val="baseline"/>
                <w:lang w:val="en-US" w:eastAsia="zh-CN"/>
              </w:rPr>
              <w:t xml:space="preserve">三</w:t>
            </w:r>
            <w:r>
              <w:rPr>
                <w:rFonts w:hint="default" w:ascii="宋体" w:hAnsi="宋体" w:eastAsia="宋体" w:cs="宋体"/>
                <w:color w:val="auto"/>
                <w:sz w:val="24"/>
                <w:highlight w:val="none"/>
                <w:vertAlign w:val="baseline"/>
                <w:lang w:val="en-US" w:eastAsia="zh-CN"/>
              </w:rPr>
              <w:t xml:space="preserve">选一）</w:t>
            </w:r>
            <w:r>
              <w:rPr>
                <w:rFonts w:hint="eastAsia" w:ascii="宋体" w:hAnsi="宋体" w:eastAsia="宋体" w:cs="宋体"/>
                <w:color w:val="auto"/>
                <w:sz w:val="24"/>
                <w:highlight w:val="none"/>
                <w:vertAlign w:val="baseline"/>
                <w:lang w:val="en-US" w:eastAsia="zh-CN"/>
              </w:rPr>
              <w:t xml:space="preserve">（元/人）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564" w:hRule="exact"/>
        </w:trPr>
        <w:tc>
          <w:tcPr>
            <w:tcW w:w="456"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gridSpan w:val="2"/>
            <w:tcW w:w="266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合计</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727" w:hRule="exact"/>
        </w:trPr>
        <w:tc>
          <w:tcPr>
            <w:tcW w:w="456" w:type="pct"/>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gridSpan w:val="2"/>
            <w:tcW w:w="266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45</w:t>
            </w:r>
            <w:r>
              <w:rPr>
                <w:rFonts w:hint="eastAsia" w:ascii="宋体" w:hAnsi="宋体" w:cs="宋体"/>
                <w:color w:val="auto"/>
                <w:sz w:val="24"/>
                <w:highlight w:val="none"/>
                <w:vertAlign w:val="baseline"/>
                <w:lang w:val="en-US" w:eastAsia="zh-CN"/>
              </w:rPr>
              <w:t xml:space="preserve">岁</w:t>
            </w:r>
            <w:r>
              <w:rPr>
                <w:rFonts w:hint="eastAsia" w:ascii="宋体" w:hAnsi="宋体" w:eastAsia="宋体" w:cs="宋体"/>
                <w:color w:val="auto"/>
                <w:sz w:val="24"/>
                <w:highlight w:val="none"/>
                <w:vertAlign w:val="baseline"/>
                <w:lang w:val="en-US" w:eastAsia="zh-CN"/>
              </w:rPr>
              <w:t xml:space="preserve">教职工体检</w:t>
            </w:r>
            <w:r>
              <w:rPr>
                <w:rFonts w:hint="eastAsia" w:ascii="宋体" w:hAnsi="宋体" w:cs="宋体"/>
                <w:color w:val="auto"/>
                <w:sz w:val="24"/>
                <w:highlight w:val="none"/>
                <w:vertAlign w:val="baseline"/>
                <w:lang w:val="en-US" w:eastAsia="zh-CN"/>
              </w:rPr>
              <w:t xml:space="preserve">套餐</w:t>
            </w:r>
            <w:r>
              <w:rPr>
                <w:rFonts w:hint="eastAsia" w:ascii="宋体" w:hAnsi="宋体" w:eastAsia="宋体" w:cs="宋体"/>
                <w:color w:val="auto"/>
                <w:sz w:val="24"/>
                <w:highlight w:val="none"/>
                <w:vertAlign w:val="baseline"/>
                <w:lang w:val="en-US" w:eastAsia="zh-CN"/>
              </w:rPr>
              <w:t xml:space="preserve">（元/人）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1081" w:hRule="exact"/>
        </w:trPr>
        <w:tc>
          <w:tcPr>
            <w:gridSpan w:val="3"/>
            <w:tcW w:w="3125" w:type="pct"/>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汇总</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b/>
                <w:bCs/>
                <w:color w:val="auto"/>
                <w:sz w:val="24"/>
                <w:highlight w:val="none"/>
                <w:vertAlign w:val="baseline"/>
                <w:lang w:val="en-US" w:eastAsia="zh-CN"/>
              </w:rPr>
              <w:t xml:space="preserve">此处汇总的价格为磋商报价表的报价</w:t>
            </w:r>
            <w:r/>
          </w:p>
        </w:tc>
      </w:tr>
    </w:tbl>
    <w:p>
      <w:pPr>
        <w:rPr>
          <w:rStyle w:val="1403"/>
          <w:rFonts w:ascii="宋体" w:hAnsi="宋体" w:cs="宋体"/>
          <w:sz w:val="24"/>
        </w:rPr>
      </w:pPr>
      <w:r>
        <w:rPr>
          <w:rFonts w:ascii="宋体" w:hAnsi="宋体" w:cs="宋体"/>
          <w:sz w:val="24"/>
        </w:rPr>
      </w:r>
      <w:r/>
    </w:p>
    <w:p>
      <w:pPr>
        <w:rPr>
          <w:rStyle w:val="1403"/>
          <w:rFonts w:ascii="宋体" w:hAnsi="宋体" w:cs="宋体"/>
          <w:sz w:val="24"/>
        </w:rPr>
      </w:pPr>
      <w:r>
        <w:rPr>
          <w:rFonts w:ascii="宋体" w:hAnsi="宋体" w:cs="宋体"/>
          <w:sz w:val="24"/>
        </w:rPr>
      </w:r>
      <w:r/>
    </w:p>
    <w:p>
      <w:pPr>
        <w:ind w:right="29"/>
        <w:rPr>
          <w:rStyle w:val="1403"/>
          <w:rFonts w:ascii="宋体" w:hAnsi="宋体" w:cs="宋体"/>
          <w:sz w:val="24"/>
        </w:rPr>
      </w:pPr>
      <w:r>
        <w:rPr>
          <w:rStyle w:val="1403"/>
          <w:rFonts w:hint="eastAsia" w:ascii="宋体" w:hAnsi="宋体" w:cs="宋体"/>
          <w:sz w:val="24"/>
        </w:rPr>
        <w:t xml:space="preserve">  </w:t>
      </w:r>
      <w:r/>
    </w:p>
    <w:p>
      <w:pPr>
        <w:ind w:right="29"/>
        <w:rPr>
          <w:rStyle w:val="1403"/>
          <w:rFonts w:ascii="宋体" w:hAnsi="宋体" w:cs="宋体"/>
          <w:sz w:val="24"/>
        </w:rPr>
      </w:pPr>
      <w:r>
        <w:rPr>
          <w:rStyle w:val="1403"/>
          <w:rFonts w:hint="eastAsia" w:ascii="宋体" w:hAnsi="宋体" w:cs="宋体"/>
          <w:sz w:val="24"/>
        </w:rPr>
        <w:t xml:space="preserve">                        供应商（电子签章）：</w:t>
      </w:r>
      <w:r/>
    </w:p>
    <w:p>
      <w:pPr>
        <w:ind w:right="29"/>
        <w:rPr>
          <w:rStyle w:val="1403"/>
          <w:rFonts w:ascii="宋体" w:hAnsi="宋体" w:cs="宋体"/>
          <w:sz w:val="24"/>
        </w:rPr>
      </w:pPr>
      <w:r>
        <w:rPr>
          <w:rStyle w:val="1403"/>
          <w:rFonts w:hint="eastAsia" w:ascii="宋体" w:hAnsi="宋体" w:cs="宋体"/>
          <w:sz w:val="24"/>
        </w:rPr>
        <w:t xml:space="preserve">                          法定代表人或授权代表（签字或盖章）：  </w:t>
      </w:r>
      <w:r/>
    </w:p>
    <w:p>
      <w:pPr>
        <w:ind w:right="29"/>
        <w:rPr>
          <w:rStyle w:val="1403"/>
          <w:rFonts w:ascii="宋体" w:hAnsi="宋体" w:cs="宋体"/>
        </w:rPr>
      </w:pPr>
      <w:r>
        <w:rPr>
          <w:rStyle w:val="1403"/>
          <w:rFonts w:hint="eastAsia" w:ascii="宋体" w:hAnsi="宋体" w:cs="宋体"/>
          <w:sz w:val="24"/>
        </w:rPr>
        <w:t xml:space="preserve">                          日期：  年  月  日</w:t>
      </w:r>
      <w:r/>
    </w:p>
    <w:p>
      <w:pPr>
        <w:rPr>
          <w:rStyle w:val="1403"/>
          <w:rFonts w:ascii="宋体" w:hAnsi="宋体" w:cs="宋体"/>
          <w:sz w:val="24"/>
        </w:rPr>
      </w:pPr>
      <w:r>
        <w:rPr>
          <w:rFonts w:ascii="宋体" w:hAnsi="宋体" w:cs="宋体"/>
          <w:sz w:val="24"/>
        </w:rPr>
      </w:r>
      <w:r/>
    </w:p>
    <w:p>
      <w:pPr>
        <w:pStyle w:val="1167"/>
        <w:ind w:firstLine="300"/>
      </w:pPr>
      <w:r/>
      <w:r/>
    </w:p>
    <w:p>
      <w:pPr>
        <w:rPr>
          <w:rStyle w:val="1403"/>
          <w:rFonts w:ascii="宋体" w:hAnsi="宋体" w:cs="宋体"/>
          <w:sz w:val="24"/>
        </w:rPr>
      </w:pPr>
      <w:r>
        <w:rPr>
          <w:rFonts w:ascii="宋体" w:hAnsi="宋体" w:cs="宋体"/>
          <w:sz w:val="24"/>
        </w:rPr>
      </w:r>
      <w:r/>
    </w:p>
    <w:p>
      <w:pPr>
        <w:ind w:firstLine="240"/>
        <w:rPr>
          <w:rStyle w:val="1403"/>
          <w:rFonts w:ascii="宋体" w:hAnsi="宋体" w:cs="宋体"/>
          <w:sz w:val="24"/>
        </w:rPr>
      </w:pPr>
      <w:r>
        <w:rPr>
          <w:rStyle w:val="1403"/>
          <w:rFonts w:hint="eastAsia" w:ascii="宋体" w:hAnsi="宋体" w:cs="宋体"/>
          <w:sz w:val="24"/>
        </w:rPr>
        <w:t xml:space="preserve">注：供应商对以上数据的真实性负责。</w:t>
      </w:r>
      <w:r/>
    </w:p>
    <w:p>
      <w:pPr>
        <w:ind w:firstLine="241"/>
        <w:rPr>
          <w:rStyle w:val="1403"/>
          <w:rFonts w:ascii="宋体" w:hAnsi="宋体" w:cs="宋体"/>
          <w:b/>
          <w:i/>
          <w:sz w:val="24"/>
          <w:u w:val="single"/>
        </w:rPr>
      </w:pPr>
      <w:r>
        <w:rPr>
          <w:rStyle w:val="1403"/>
          <w:rFonts w:hint="eastAsia" w:ascii="宋体" w:hAnsi="宋体" w:cs="宋体"/>
          <w:b/>
          <w:i/>
          <w:sz w:val="24"/>
          <w:u w:val="single"/>
        </w:rPr>
        <w:t xml:space="preserve">采购人或采购代理机构有权将以上内容进行公示。</w:t>
      </w:r>
      <w:r/>
    </w:p>
    <w:p>
      <w:pPr>
        <w:ind w:firstLine="361"/>
        <w:jc w:val="center"/>
        <w:rPr>
          <w:rStyle w:val="1403"/>
          <w:rFonts w:ascii="宋体" w:hAnsi="宋体" w:cs="宋体"/>
          <w:b/>
          <w:bCs/>
          <w:color w:val="000000"/>
          <w:sz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bCs/>
          <w:color w:val="000000"/>
          <w:sz w:val="36"/>
        </w:rPr>
      </w:r>
      <w:r/>
    </w:p>
    <w:p>
      <w:pPr>
        <w:ind w:firstLine="361"/>
        <w:jc w:val="center"/>
        <w:rPr>
          <w:rStyle w:val="1403"/>
          <w:rFonts w:ascii="宋体" w:hAnsi="宋体" w:cs="宋体"/>
          <w:b/>
          <w:bCs/>
          <w:color w:val="000000"/>
          <w:sz w:val="32"/>
          <w:szCs w:val="22"/>
        </w:rPr>
        <w:outlineLvl w:val="1"/>
      </w:pPr>
      <w:r/>
      <w:bookmarkStart w:id="15" w:name="_Toc32703"/>
      <w:r>
        <w:rPr>
          <w:rStyle w:val="1403"/>
          <w:rFonts w:hint="eastAsia" w:ascii="宋体" w:hAnsi="宋体" w:cs="宋体"/>
          <w:b/>
          <w:bCs/>
          <w:color w:val="000000"/>
          <w:sz w:val="32"/>
          <w:szCs w:val="22"/>
        </w:rPr>
        <w:t xml:space="preserve">5、偏离表</w:t>
      </w:r>
      <w:bookmarkEnd w:id="15"/>
      <w:r/>
      <w:r/>
    </w:p>
    <w:p>
      <w:pPr>
        <w:jc w:val="left"/>
        <w:spacing w:line="520" w:lineRule="exact"/>
        <w:rPr>
          <w:rStyle w:val="1403"/>
          <w:rFonts w:ascii="宋体" w:hAnsi="宋体" w:cs="宋体"/>
          <w:color w:val="000000"/>
          <w:sz w:val="24"/>
        </w:rPr>
      </w:pPr>
      <w:r>
        <w:rPr>
          <w:rStyle w:val="1403"/>
          <w:rFonts w:hint="eastAsia" w:ascii="宋体" w:hAnsi="宋体" w:cs="宋体"/>
          <w:color w:val="000000"/>
          <w:sz w:val="24"/>
        </w:rPr>
        <w:t xml:space="preserve">项目编号：JSZC-320300-XZGX-C2026-0015</w:t>
      </w:r>
      <w:r/>
    </w:p>
    <w:p>
      <w:pPr>
        <w:jc w:val="left"/>
        <w:spacing w:line="520" w:lineRule="exact"/>
        <w:rPr>
          <w:rStyle w:val="1403"/>
          <w:rFonts w:ascii="宋体" w:hAnsi="宋体" w:cs="宋体"/>
          <w:color w:val="000000"/>
          <w:sz w:val="24"/>
        </w:rPr>
      </w:pPr>
      <w:r>
        <w:rPr>
          <w:rStyle w:val="1403"/>
          <w:rFonts w:hint="eastAsia" w:ascii="宋体" w:hAnsi="宋体" w:cs="宋体"/>
          <w:color w:val="000000"/>
          <w:sz w:val="24"/>
        </w:rPr>
        <w:t xml:space="preserve">项目名称：2026年度教职工体检服务项目</w:t>
      </w:r>
      <w:r/>
    </w:p>
    <w:tbl>
      <w:tblPr>
        <w:tblStyle w:val="1166"/>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aps/>
                <w:color w:val="000000"/>
                <w:sz w:val="24"/>
              </w:rPr>
            </w:pPr>
            <w:r>
              <w:rPr>
                <w:rStyle w:val="1403"/>
                <w:rFonts w:hint="eastAsia" w:ascii="宋体" w:hAnsi="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aps/>
                <w:color w:val="000000"/>
                <w:sz w:val="24"/>
              </w:rPr>
            </w:pPr>
            <w:r>
              <w:rPr>
                <w:rStyle w:val="1403"/>
                <w:rFonts w:hint="eastAsia" w:ascii="宋体" w:hAnsi="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aps/>
                <w:color w:val="000000"/>
                <w:sz w:val="24"/>
              </w:rPr>
            </w:pPr>
            <w:r>
              <w:rPr>
                <w:rStyle w:val="1403"/>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aps/>
                <w:color w:val="000000"/>
                <w:sz w:val="24"/>
              </w:rPr>
            </w:pPr>
            <w:r>
              <w:rPr>
                <w:rStyle w:val="1403"/>
                <w:rFonts w:hint="eastAsia" w:ascii="宋体" w:hAnsi="宋体" w:cs="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aps/>
                <w:color w:val="000000"/>
                <w:sz w:val="24"/>
              </w:rPr>
            </w:pPr>
            <w:r>
              <w:rPr>
                <w:rStyle w:val="1403"/>
                <w:rFonts w:hint="eastAsia" w:ascii="宋体" w:hAnsi="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aps/>
                <w:color w:val="000000"/>
                <w:sz w:val="24"/>
              </w:rPr>
            </w:pPr>
            <w:r>
              <w:rPr>
                <w:rStyle w:val="1403"/>
                <w:rFonts w:hint="eastAsia" w:ascii="宋体" w:hAnsi="宋体" w:cs="宋体"/>
                <w:caps/>
                <w:color w:val="000000"/>
                <w:sz w:val="24"/>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aps/>
                <w:color w:val="000000"/>
                <w:sz w:val="24"/>
              </w:rPr>
            </w:pPr>
            <w:r>
              <w:rPr>
                <w:rFonts w:ascii="宋体" w:hAnsi="宋体" w:cs="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3"/>
                <w:rFonts w:ascii="宋体" w:hAnsi="宋体" w:cs="宋体"/>
                <w:color w:val="000000"/>
                <w:sz w:val="24"/>
              </w:rPr>
            </w:pPr>
            <w:r>
              <w:rPr>
                <w:rFonts w:ascii="宋体" w:hAnsi="宋体" w:cs="宋体"/>
                <w:color w:val="000000"/>
                <w:sz w:val="24"/>
              </w:rPr>
            </w:r>
            <w:r/>
          </w:p>
        </w:tc>
      </w:tr>
    </w:tbl>
    <w:p>
      <w:pPr>
        <w:spacing w:line="520" w:lineRule="exact"/>
        <w:rPr>
          <w:rStyle w:val="1403"/>
          <w:rFonts w:ascii="宋体" w:hAnsi="宋体" w:cs="宋体"/>
          <w:color w:val="000000"/>
          <w:sz w:val="24"/>
        </w:rPr>
      </w:pPr>
      <w:r>
        <w:rPr>
          <w:rStyle w:val="1403"/>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403"/>
          <w:rFonts w:ascii="宋体" w:hAnsi="宋体" w:cs="宋体"/>
          <w:color w:val="000000"/>
          <w:sz w:val="30"/>
          <w:szCs w:val="30"/>
        </w:rPr>
      </w:pPr>
      <w:r>
        <w:rPr>
          <w:rFonts w:ascii="宋体" w:hAnsi="宋体" w:cs="宋体"/>
          <w:color w:val="000000"/>
          <w:sz w:val="30"/>
          <w:szCs w:val="30"/>
        </w:rPr>
      </w:r>
      <w:r/>
    </w:p>
    <w:p>
      <w:pPr>
        <w:ind w:right="29"/>
        <w:spacing w:line="520" w:lineRule="exact"/>
        <w:rPr>
          <w:rStyle w:val="1403"/>
          <w:rFonts w:ascii="宋体" w:hAnsi="宋体" w:cs="宋体"/>
          <w:color w:val="000000"/>
          <w:sz w:val="24"/>
        </w:rPr>
      </w:pPr>
      <w:r>
        <w:rPr>
          <w:rStyle w:val="1403"/>
          <w:rFonts w:hint="eastAsia" w:ascii="宋体" w:hAnsi="宋体" w:cs="宋体"/>
          <w:color w:val="000000"/>
          <w:sz w:val="24"/>
        </w:rPr>
        <w:t xml:space="preserve">供应商（电子签章）：</w:t>
      </w:r>
      <w:r/>
    </w:p>
    <w:p>
      <w:pPr>
        <w:ind w:right="29"/>
        <w:spacing w:line="520" w:lineRule="exact"/>
        <w:rPr>
          <w:rStyle w:val="1403"/>
          <w:rFonts w:ascii="宋体" w:hAnsi="宋体" w:cs="宋体"/>
          <w:color w:val="000000"/>
          <w:sz w:val="24"/>
        </w:rPr>
      </w:pPr>
      <w:r>
        <w:rPr>
          <w:rFonts w:ascii="宋体" w:hAnsi="宋体" w:cs="宋体"/>
          <w:color w:val="000000"/>
          <w:sz w:val="24"/>
        </w:rPr>
      </w:r>
      <w:r/>
    </w:p>
    <w:p>
      <w:pPr>
        <w:ind w:right="29"/>
        <w:spacing w:line="520" w:lineRule="exact"/>
        <w:rPr>
          <w:rStyle w:val="1403"/>
          <w:rFonts w:ascii="宋体" w:hAnsi="宋体" w:cs="宋体"/>
          <w:color w:val="000000"/>
          <w:sz w:val="24"/>
        </w:rPr>
      </w:pPr>
      <w:r>
        <w:rPr>
          <w:rStyle w:val="1403"/>
          <w:rFonts w:hint="eastAsia" w:ascii="宋体" w:hAnsi="宋体" w:cs="宋体"/>
          <w:color w:val="000000"/>
          <w:sz w:val="24"/>
        </w:rPr>
        <w:t xml:space="preserve">日期：  年  月  日</w:t>
      </w:r>
      <w:r/>
    </w:p>
    <w:p>
      <w:pPr>
        <w:rPr>
          <w:rStyle w:val="1403"/>
          <w:rFonts w:ascii="宋体" w:hAnsi="宋体" w:cs="宋体"/>
          <w:color w:val="000000"/>
          <w:sz w:val="24"/>
        </w:rPr>
      </w:pPr>
      <w:r>
        <w:rPr>
          <w:rFonts w:ascii="宋体" w:hAnsi="宋体" w:cs="宋体"/>
          <w:color w:val="000000"/>
          <w:sz w:val="24"/>
        </w:rPr>
      </w:r>
      <w:r/>
    </w:p>
    <w:p>
      <w:pPr>
        <w:ind w:firstLine="361"/>
        <w:jc w:val="center"/>
        <w:rPr>
          <w:rStyle w:val="1403"/>
          <w:rFonts w:ascii="宋体" w:hAnsi="宋体" w:cs="宋体"/>
          <w:b/>
          <w:color w:val="000000"/>
          <w:sz w:val="36"/>
        </w:rPr>
        <w:sectPr>
          <w:headerReference w:type="default" r:id="rId11"/>
          <w:footerReference w:type="default" r:id="rId21"/>
          <w:footerReference w:type="first" r:id="rId22"/>
          <w:footnotePr/>
          <w:endnotePr/>
          <w:type w:val="nextPage"/>
          <w:pgSz w:w="11906" w:h="16838" w:orient="portrait"/>
          <w:pgMar w:top="1440" w:right="1417" w:bottom="1440" w:left="1417" w:header="851" w:footer="992" w:gutter="0"/>
          <w:cols w:num="1" w:sep="0" w:space="425" w:equalWidth="1"/>
          <w:docGrid w:linePitch="360"/>
          <w:titlePg/>
        </w:sectPr>
        <w:outlineLvl w:val="1"/>
      </w:pPr>
      <w:r>
        <w:rPr>
          <w:rFonts w:ascii="宋体" w:hAnsi="宋体" w:cs="宋体"/>
          <w:b/>
          <w:color w:val="000000"/>
          <w:sz w:val="36"/>
        </w:rPr>
      </w:r>
      <w:r/>
    </w:p>
    <w:p>
      <w:pPr>
        <w:ind w:firstLine="361"/>
        <w:jc w:val="center"/>
        <w:rPr>
          <w:rStyle w:val="1403"/>
          <w:rFonts w:ascii="宋体" w:hAnsi="宋体" w:cs="宋体"/>
          <w:b/>
          <w:color w:val="000000"/>
          <w:sz w:val="32"/>
          <w:szCs w:val="22"/>
          <w:highlight w:val="yellow"/>
        </w:rPr>
        <w:outlineLvl w:val="1"/>
      </w:pPr>
      <w:r/>
      <w:bookmarkStart w:id="16" w:name="_Toc14827"/>
      <w:r>
        <w:rPr>
          <w:rStyle w:val="1403"/>
          <w:rFonts w:hint="eastAsia" w:ascii="宋体" w:hAnsi="宋体" w:cs="宋体"/>
          <w:b/>
          <w:color w:val="000000"/>
          <w:sz w:val="32"/>
          <w:szCs w:val="22"/>
          <w:highlight w:val="none"/>
        </w:rPr>
        <w:t xml:space="preserve">6、拟签订的合同文本</w:t>
      </w:r>
      <w:bookmarkEnd w:id="16"/>
      <w:r/>
      <w:r/>
    </w:p>
    <w:p>
      <w:pPr>
        <w:ind w:firstLine="482"/>
        <w:jc w:val="center"/>
        <w:spacing w:line="360" w:lineRule="auto"/>
        <w:rPr>
          <w:rFonts w:ascii="宋体" w:hAnsi="宋体" w:cs="宋体"/>
          <w:b/>
          <w:sz w:val="24"/>
        </w:rPr>
      </w:pPr>
      <w:r/>
      <w:bookmarkStart w:id="17" w:name="_Toc65317831"/>
      <w:r/>
      <w:bookmarkStart w:id="18" w:name="_Toc358569765"/>
      <w:r/>
      <w:bookmarkStart w:id="19" w:name="_Toc498006746"/>
      <w:r/>
      <w:bookmarkStart w:id="20" w:name="_Toc389065346"/>
      <w:r/>
      <w:bookmarkStart w:id="21" w:name="_Toc31600_WPSOffice_Level1"/>
      <w:r/>
      <w:bookmarkStart w:id="22" w:name="_Toc16938"/>
      <w:r/>
      <w:bookmarkStart w:id="23" w:name="_Toc358569763"/>
      <w:r>
        <w:rPr>
          <w:rFonts w:hint="eastAsia" w:ascii="宋体" w:hAnsi="宋体" w:cs="宋体"/>
          <w:b/>
          <w:sz w:val="24"/>
        </w:rPr>
        <w:t xml:space="preserve">（以采购人与成交供应商最终签订版本为准）</w:t>
      </w:r>
      <w:bookmarkEnd w:id="17"/>
      <w:r/>
      <w:r/>
    </w:p>
    <w:p>
      <w:pPr>
        <w:pStyle w:val="1188"/>
        <w:jc w:val="center"/>
        <w:rPr>
          <w:rFonts w:ascii="宋体" w:hAnsi="宋体" w:cs="宋体"/>
          <w:sz w:val="36"/>
          <w:szCs w:val="36"/>
        </w:rPr>
      </w:pPr>
      <w:r>
        <w:rPr>
          <w:rFonts w:ascii="宋体" w:hAnsi="宋体" w:cs="宋体"/>
          <w:sz w:val="36"/>
          <w:szCs w:val="36"/>
        </w:rPr>
      </w:r>
      <w:r/>
    </w:p>
    <w:p>
      <w:pPr>
        <w:pStyle w:val="1188"/>
        <w:jc w:val="center"/>
        <w:rPr>
          <w:rFonts w:ascii="宋体" w:hAnsi="宋体" w:cs="宋体"/>
          <w:sz w:val="36"/>
          <w:szCs w:val="36"/>
        </w:rPr>
      </w:pPr>
      <w:r>
        <w:rPr>
          <w:rFonts w:ascii="宋体" w:hAnsi="宋体" w:cs="宋体"/>
          <w:sz w:val="36"/>
          <w:szCs w:val="36"/>
        </w:rPr>
      </w:r>
      <w:r/>
    </w:p>
    <w:p>
      <w:pPr>
        <w:pStyle w:val="1449"/>
        <w:jc w:val="center"/>
        <w:spacing w:line="360" w:lineRule="auto"/>
        <w:rPr>
          <w:rFonts w:ascii="宋体" w:hAnsi="宋体" w:cs="宋体"/>
          <w:b/>
          <w:color w:val="000000"/>
          <w:sz w:val="44"/>
          <w:szCs w:val="44"/>
        </w:rPr>
      </w:pPr>
      <w:r>
        <w:rPr>
          <w:rFonts w:hint="eastAsia" w:ascii="宋体" w:hAnsi="宋体" w:cs="宋体"/>
          <w:b/>
          <w:color w:val="000000"/>
          <w:sz w:val="44"/>
          <w:szCs w:val="44"/>
          <w:lang w:eastAsia="zh-CN"/>
        </w:rPr>
        <w:t xml:space="preserve">2026年度教职工体检服务项目</w:t>
      </w:r>
      <w:r>
        <w:rPr>
          <w:rFonts w:hint="eastAsia" w:ascii="宋体" w:hAnsi="宋体" w:cs="宋体"/>
          <w:b/>
          <w:color w:val="000000"/>
          <w:sz w:val="44"/>
          <w:szCs w:val="44"/>
        </w:rPr>
        <w:t xml:space="preserve">合同</w:t>
      </w:r>
      <w:r/>
    </w:p>
    <w:p>
      <w:pPr>
        <w:pStyle w:val="1449"/>
        <w:ind w:firstLine="321"/>
        <w:rPr>
          <w:rFonts w:ascii="宋体" w:hAnsi="宋体" w:cs="宋体"/>
          <w:b/>
          <w:color w:val="000000"/>
          <w:sz w:val="32"/>
          <w:szCs w:val="32"/>
        </w:rPr>
      </w:pPr>
      <w:r>
        <w:rPr>
          <w:rFonts w:ascii="宋体" w:hAnsi="宋体" w:cs="宋体"/>
          <w:b/>
          <w:color w:val="000000"/>
          <w:sz w:val="32"/>
          <w:szCs w:val="32"/>
        </w:rPr>
      </w:r>
      <w:r/>
    </w:p>
    <w:p>
      <w:pPr>
        <w:pStyle w:val="1449"/>
        <w:ind w:firstLine="321"/>
        <w:rPr>
          <w:rFonts w:ascii="宋体" w:hAnsi="宋体" w:cs="宋体"/>
          <w:b/>
          <w:color w:val="000000"/>
          <w:sz w:val="32"/>
          <w:szCs w:val="32"/>
        </w:rPr>
      </w:pPr>
      <w:r>
        <w:rPr>
          <w:rFonts w:ascii="宋体" w:hAnsi="宋体" w:cs="宋体"/>
          <w:b/>
          <w:color w:val="000000"/>
          <w:sz w:val="32"/>
          <w:szCs w:val="32"/>
        </w:rPr>
      </w:r>
      <w:r/>
    </w:p>
    <w:p>
      <w:pPr>
        <w:pStyle w:val="1449"/>
        <w:spacing w:line="360" w:lineRule="auto"/>
        <w:rPr>
          <w:rFonts w:ascii="宋体" w:hAnsi="宋体" w:cs="宋体"/>
          <w:b/>
          <w:color w:val="000000"/>
          <w:sz w:val="30"/>
          <w:szCs w:val="30"/>
        </w:rPr>
      </w:pPr>
      <w:r>
        <w:rPr>
          <w:rFonts w:ascii="宋体" w:hAnsi="宋体" w:cs="宋体"/>
          <w:b/>
          <w:color w:val="000000"/>
          <w:sz w:val="30"/>
          <w:szCs w:val="30"/>
        </w:rPr>
      </w:r>
      <w:r/>
    </w:p>
    <w:p>
      <w:pPr>
        <w:pStyle w:val="1449"/>
        <w:ind w:firstLine="602"/>
        <w:spacing w:line="360" w:lineRule="auto"/>
        <w:rPr>
          <w:rFonts w:ascii="宋体" w:hAnsi="宋体" w:cs="宋体"/>
          <w:b/>
          <w:color w:val="auto"/>
          <w:sz w:val="30"/>
          <w:szCs w:val="30"/>
        </w:rPr>
      </w:pPr>
      <w:r>
        <w:rPr>
          <w:rFonts w:hint="eastAsia" w:ascii="宋体" w:hAnsi="宋体" w:cs="宋体"/>
          <w:b/>
          <w:color w:val="auto"/>
          <w:sz w:val="30"/>
          <w:szCs w:val="30"/>
        </w:rPr>
        <w:t xml:space="preserve">项目编号：</w:t>
      </w:r>
      <w:r/>
    </w:p>
    <w:p>
      <w:pPr>
        <w:pStyle w:val="1449"/>
        <w:ind w:firstLine="904"/>
        <w:spacing w:line="360" w:lineRule="auto"/>
        <w:rPr>
          <w:rFonts w:ascii="宋体" w:hAnsi="宋体" w:cs="宋体"/>
          <w:b/>
          <w:color w:val="000000"/>
          <w:sz w:val="30"/>
          <w:szCs w:val="30"/>
        </w:rPr>
      </w:pPr>
      <w:r>
        <w:rPr>
          <w:rFonts w:ascii="宋体" w:hAnsi="宋体" w:cs="宋体"/>
          <w:b/>
          <w:color w:val="000000"/>
          <w:sz w:val="30"/>
          <w:szCs w:val="30"/>
        </w:rPr>
      </w:r>
      <w:r/>
    </w:p>
    <w:p>
      <w:pPr>
        <w:pStyle w:val="1449"/>
        <w:ind w:firstLine="602"/>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2026年度教职工体检服务项目</w:t>
      </w:r>
      <w:r/>
    </w:p>
    <w:p>
      <w:pPr>
        <w:pStyle w:val="1449"/>
        <w:spacing w:line="360" w:lineRule="auto"/>
        <w:rPr>
          <w:rFonts w:ascii="宋体" w:hAnsi="宋体" w:cs="宋体"/>
          <w:b/>
          <w:color w:val="000000"/>
          <w:sz w:val="30"/>
          <w:szCs w:val="30"/>
        </w:rPr>
      </w:pPr>
      <w:r>
        <w:rPr>
          <w:rFonts w:ascii="宋体" w:hAnsi="宋体" w:cs="宋体"/>
          <w:b/>
          <w:color w:val="000000"/>
          <w:sz w:val="30"/>
          <w:szCs w:val="30"/>
        </w:rPr>
      </w:r>
      <w:r/>
    </w:p>
    <w:p>
      <w:pPr>
        <w:pStyle w:val="1449"/>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甲    方：徐州医科大学</w:t>
      </w:r>
      <w:r/>
    </w:p>
    <w:p>
      <w:pPr>
        <w:pStyle w:val="1449"/>
        <w:ind w:firstLine="602"/>
        <w:spacing w:line="360" w:lineRule="auto"/>
        <w:rPr>
          <w:rFonts w:ascii="宋体" w:hAnsi="宋体" w:cs="宋体"/>
          <w:b/>
          <w:color w:val="000000"/>
          <w:sz w:val="30"/>
          <w:szCs w:val="30"/>
        </w:rPr>
      </w:pPr>
      <w:r>
        <w:rPr>
          <w:rFonts w:ascii="宋体" w:hAnsi="宋体" w:cs="宋体"/>
          <w:b/>
          <w:color w:val="000000"/>
          <w:sz w:val="30"/>
          <w:szCs w:val="30"/>
        </w:rPr>
      </w:r>
      <w:r/>
    </w:p>
    <w:p>
      <w:pPr>
        <w:pStyle w:val="1449"/>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乙   方：</w:t>
      </w:r>
      <w:r/>
    </w:p>
    <w:p>
      <w:pPr>
        <w:pStyle w:val="1449"/>
        <w:spacing w:line="360" w:lineRule="auto"/>
        <w:rPr>
          <w:rFonts w:ascii="宋体" w:hAnsi="宋体" w:cs="宋体"/>
          <w:b/>
          <w:color w:val="000000"/>
          <w:sz w:val="30"/>
          <w:szCs w:val="30"/>
        </w:rPr>
      </w:pPr>
      <w:r>
        <w:rPr>
          <w:rFonts w:ascii="宋体" w:hAnsi="宋体" w:cs="宋体"/>
          <w:b/>
          <w:color w:val="000000"/>
          <w:sz w:val="30"/>
          <w:szCs w:val="30"/>
        </w:rPr>
      </w:r>
      <w:r/>
    </w:p>
    <w:p>
      <w:pPr>
        <w:pStyle w:val="1449"/>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签订时间： 年  月  日 </w:t>
      </w:r>
      <w:r/>
    </w:p>
    <w:p>
      <w:pPr>
        <w:pStyle w:val="1449"/>
        <w:ind w:firstLine="643"/>
        <w:rPr>
          <w:rFonts w:ascii="宋体" w:hAnsi="宋体" w:cs="宋体"/>
          <w:b/>
          <w:color w:val="000000"/>
          <w:sz w:val="32"/>
          <w:szCs w:val="32"/>
        </w:rPr>
      </w:pPr>
      <w:r>
        <w:rPr>
          <w:rFonts w:ascii="宋体" w:hAnsi="宋体" w:cs="宋体"/>
          <w:b/>
          <w:color w:val="000000"/>
          <w:sz w:val="32"/>
          <w:szCs w:val="32"/>
        </w:rPr>
      </w:r>
      <w:r/>
    </w:p>
    <w:p>
      <w:pPr>
        <w:pStyle w:val="1449"/>
        <w:ind w:firstLine="562"/>
        <w:rPr>
          <w:rFonts w:ascii="宋体" w:hAnsi="宋体" w:cs="宋体"/>
          <w:b/>
          <w:color w:val="000000"/>
          <w:sz w:val="28"/>
          <w:szCs w:val="28"/>
        </w:rPr>
      </w:pPr>
      <w:r>
        <w:rPr>
          <w:rFonts w:ascii="宋体" w:hAnsi="宋体" w:cs="宋体"/>
          <w:b/>
          <w:color w:val="000000"/>
          <w:sz w:val="28"/>
          <w:szCs w:val="28"/>
        </w:rPr>
      </w:r>
      <w:r/>
    </w:p>
    <w:p>
      <w:pPr>
        <w:pStyle w:val="1449"/>
        <w:ind w:firstLine="562"/>
        <w:rPr>
          <w:rFonts w:ascii="宋体" w:hAnsi="宋体" w:cs="宋体"/>
          <w:b w:val="0"/>
          <w:bCs/>
          <w:color w:val="000000"/>
          <w:sz w:val="24"/>
          <w:szCs w:val="24"/>
        </w:rPr>
      </w:pPr>
      <w:r>
        <w:rPr>
          <w:rFonts w:hint="eastAsia" w:ascii="宋体" w:hAnsi="宋体" w:cs="宋体"/>
          <w:b w:val="0"/>
          <w:bCs/>
          <w:color w:val="000000"/>
          <w:sz w:val="24"/>
          <w:szCs w:val="24"/>
        </w:rPr>
        <w:t xml:space="preserve">友情提醒：采购人与成交供应商应当在成交通知书发出之日起三十日内，按照采购文件确定的事项签订政府采购合同。</w:t>
      </w:r>
      <w:r/>
    </w:p>
    <w:p>
      <w:pPr>
        <w:pStyle w:val="1449"/>
        <w:rPr>
          <w:rFonts w:ascii="宋体" w:hAnsi="宋体" w:cs="宋体"/>
          <w:b w:val="0"/>
          <w:bCs/>
          <w:sz w:val="28"/>
          <w:szCs w:val="28"/>
        </w:rPr>
      </w:pPr>
      <w:r>
        <w:rPr>
          <w:rFonts w:hint="eastAsia" w:ascii="宋体" w:hAnsi="宋体" w:cs="宋体"/>
          <w:b w:val="0"/>
          <w:bCs/>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443"/>
        <w:jc w:val="center"/>
        <w:spacing w:after="312" w:line="520" w:lineRule="exact"/>
        <w:rPr>
          <w:rFonts w:hint="eastAsia" w:hAnsi="宋体" w:cs="宋体"/>
          <w:b/>
          <w:color w:val="000000"/>
          <w:sz w:val="36"/>
        </w:rPr>
      </w:pPr>
      <w:r>
        <w:rPr>
          <w:rFonts w:hint="eastAsia" w:hAnsi="宋体" w:cs="宋体"/>
          <w:b/>
          <w:color w:val="000000"/>
          <w:sz w:val="36"/>
        </w:rPr>
      </w:r>
      <w:r/>
    </w:p>
    <w:p>
      <w:pPr>
        <w:pStyle w:val="1443"/>
        <w:jc w:val="center"/>
        <w:spacing w:after="312" w:line="520" w:lineRule="exact"/>
        <w:rPr>
          <w:rFonts w:hint="eastAsia" w:hAnsi="宋体" w:cs="宋体"/>
          <w:b/>
          <w:color w:val="000000"/>
          <w:sz w:val="36"/>
        </w:rPr>
        <w:sectPr>
          <w:headerReference w:type="default" r:id="rId12"/>
          <w:footerReference w:type="default" r:id="rId23"/>
          <w:footnotePr/>
          <w:endnotePr/>
          <w:type w:val="nextPage"/>
          <w:pgSz w:w="11906" w:h="16838" w:orient="portrait"/>
          <w:pgMar w:top="1440" w:right="1803" w:bottom="1440" w:left="1803" w:header="851" w:footer="992" w:gutter="0"/>
          <w:cols w:num="1" w:sep="0" w:space="1701" w:equalWidth="1"/>
          <w:docGrid w:linePitch="360"/>
        </w:sectPr>
      </w:pPr>
      <w:r>
        <w:rPr>
          <w:rFonts w:hint="eastAsia" w:hAnsi="宋体" w:cs="宋体"/>
          <w:b/>
          <w:color w:val="000000"/>
          <w:sz w:val="36"/>
        </w:rPr>
      </w:r>
      <w:r/>
    </w:p>
    <w:p>
      <w:pPr>
        <w:jc w:val="center"/>
        <w:spacing w:line="360" w:lineRule="auto"/>
        <w:tabs>
          <w:tab w:val="left" w:pos="900" w:leader="none"/>
          <w:tab w:val="left" w:pos="1080" w:leader="none"/>
        </w:tabs>
        <w:rPr>
          <w:b/>
          <w:color w:val="000000"/>
          <w:sz w:val="18"/>
          <w:szCs w:val="18"/>
          <w:highlight w:val="none"/>
        </w:rPr>
      </w:pPr>
      <w:r>
        <w:rPr>
          <w:rFonts w:hint="eastAsia"/>
          <w:b/>
          <w:color w:val="000000"/>
          <w:sz w:val="36"/>
          <w:szCs w:val="36"/>
          <w:highlight w:val="none"/>
          <w:lang w:eastAsia="zh-CN"/>
        </w:rPr>
        <w:t xml:space="preserve">2026年度教职工体检服务项目</w:t>
      </w:r>
      <w:r>
        <w:rPr>
          <w:rFonts w:hint="eastAsia"/>
          <w:b/>
          <w:color w:val="000000"/>
          <w:sz w:val="36"/>
          <w:szCs w:val="36"/>
          <w:highlight w:val="none"/>
        </w:rPr>
        <w:t xml:space="preserve">合同</w:t>
      </w:r>
      <w:r/>
    </w:p>
    <w:p>
      <w:pPr>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甲方：</w:t>
      </w:r>
      <w:r/>
    </w:p>
    <w:p>
      <w:pPr>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乙方：</w:t>
      </w:r>
      <w:r/>
    </w:p>
    <w:p>
      <w:pPr>
        <w:ind w:firstLine="480"/>
        <w:jc w:val="left"/>
        <w:spacing w:line="360" w:lineRule="auto"/>
        <w:widowControl/>
        <w:rPr>
          <w:rFonts w:hint="eastAsia" w:hAnsi="宋体" w:cs="宋体"/>
          <w:b w:val="0"/>
          <w:bCs/>
          <w:color w:val="000000"/>
          <w:sz w:val="24"/>
          <w:szCs w:val="24"/>
          <w:highlight w:val="none"/>
        </w:rPr>
      </w:pPr>
      <w:r>
        <w:rPr>
          <w:rFonts w:hint="eastAsia" w:hAnsi="宋体" w:cs="宋体"/>
          <w:b w:val="0"/>
          <w:bCs/>
          <w:color w:val="000000"/>
          <w:sz w:val="24"/>
          <w:szCs w:val="24"/>
          <w:highlight w:val="none"/>
        </w:rPr>
        <w:t xml:space="preserve">甲乙双方经友好协商按照《中华人民共和国民法典》及相关法律法规，本着“平等互利、诚实守信”的原则，双方就徐州医科大学</w:t>
      </w:r>
      <w:r>
        <w:rPr>
          <w:rFonts w:hint="eastAsia" w:hAnsi="宋体" w:cs="宋体"/>
          <w:b w:val="0"/>
          <w:bCs/>
          <w:color w:val="000000"/>
          <w:sz w:val="24"/>
          <w:szCs w:val="24"/>
          <w:highlight w:val="none"/>
          <w:u w:val="single"/>
          <w:lang w:eastAsia="zh-CN"/>
        </w:rPr>
        <w:t xml:space="preserve">2026年度教职工体检服务</w:t>
      </w:r>
      <w:r>
        <w:rPr>
          <w:rFonts w:hint="eastAsia" w:hAnsi="宋体" w:cs="宋体"/>
          <w:b w:val="0"/>
          <w:bCs/>
          <w:color w:val="000000"/>
          <w:sz w:val="24"/>
          <w:szCs w:val="24"/>
          <w:highlight w:val="none"/>
        </w:rPr>
        <w:t xml:space="preserve">项目”相关事宜，达成如下：</w:t>
      </w:r>
      <w:r/>
    </w:p>
    <w:p>
      <w:pPr>
        <w:spacing w:line="360" w:lineRule="auto"/>
        <w:rPr>
          <w:rFonts w:ascii="宋体" w:hAnsi="宋体" w:cs="宋体"/>
          <w:b/>
          <w:color w:val="000000"/>
          <w:sz w:val="24"/>
          <w:highlight w:val="none"/>
          <w:lang w:val="zh-CN"/>
        </w:rPr>
        <w:outlineLvl w:val="9"/>
      </w:pPr>
      <w:r/>
      <w:bookmarkStart w:id="24" w:name="_Toc20421"/>
      <w:r/>
      <w:bookmarkStart w:id="25" w:name="_Toc22967"/>
      <w:r/>
      <w:bookmarkStart w:id="26" w:name="_Toc28855"/>
      <w:r/>
      <w:bookmarkStart w:id="27" w:name="_Toc15367"/>
      <w:r/>
      <w:bookmarkStart w:id="28" w:name="_Toc19273"/>
      <w:r>
        <w:rPr>
          <w:rFonts w:ascii="宋体" w:hAnsi="宋体" w:cs="宋体"/>
          <w:b/>
          <w:color w:val="000000"/>
          <w:sz w:val="24"/>
          <w:highlight w:val="none"/>
          <w:lang w:val="zh-CN"/>
        </w:rPr>
        <w:t xml:space="preserve">一、合同组成部分</w:t>
      </w:r>
      <w:bookmarkEnd w:id="24"/>
      <w:r/>
      <w:bookmarkEnd w:id="25"/>
      <w:r/>
      <w:bookmarkEnd w:id="26"/>
      <w:r/>
      <w:bookmarkEnd w:id="27"/>
      <w:r/>
      <w:bookmarkEnd w:id="28"/>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en-US" w:eastAsia="zh-CN"/>
        </w:rPr>
        <w:t xml:space="preserve">竞争性磋商</w:t>
      </w:r>
      <w:r>
        <w:rPr>
          <w:rFonts w:hint="eastAsia" w:ascii="宋体" w:hAnsi="宋体" w:cs="宋体"/>
          <w:color w:val="000000"/>
          <w:sz w:val="24"/>
          <w:highlight w:val="none"/>
          <w:lang w:val="zh-CN"/>
        </w:rPr>
        <w:t xml:space="preserve">文件</w:t>
      </w:r>
      <w:r>
        <w:rPr>
          <w:rFonts w:ascii="宋体" w:hAnsi="宋体" w:cs="宋体"/>
          <w:color w:val="000000"/>
          <w:sz w:val="24"/>
          <w:highlight w:val="none"/>
          <w:lang w:val="zh-CN"/>
        </w:rPr>
        <w:t xml:space="preserve">确定的事项的前提下，组成本合同的多个文件的优先适用顺序如下：</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1</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本合同及其补充合同、变更协议；</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2</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中标</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通知书；</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响应</w:t>
      </w:r>
      <w:r>
        <w:rPr>
          <w:rFonts w:ascii="宋体" w:hAnsi="宋体" w:cs="宋体"/>
          <w:color w:val="000000"/>
          <w:sz w:val="24"/>
          <w:highlight w:val="none"/>
          <w:lang w:val="zh-CN"/>
        </w:rPr>
        <w:t xml:space="preserve">文件（含澄清或者说明文件）；</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竞争性磋商</w:t>
      </w:r>
      <w:r>
        <w:rPr>
          <w:rFonts w:ascii="宋体" w:hAnsi="宋体" w:cs="宋体"/>
          <w:color w:val="000000"/>
          <w:sz w:val="24"/>
          <w:highlight w:val="none"/>
          <w:lang w:val="zh-CN"/>
        </w:rPr>
        <w:t xml:space="preserve">文件（含澄清或者修改文件）；</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其他相关</w:t>
      </w:r>
      <w:r>
        <w:rPr>
          <w:rFonts w:hint="eastAsia" w:ascii="宋体" w:hAnsi="宋体" w:cs="宋体"/>
          <w:color w:val="000000"/>
          <w:sz w:val="24"/>
          <w:highlight w:val="none"/>
          <w:lang w:val="zh-CN"/>
        </w:rPr>
        <w:t xml:space="preserve">文件</w:t>
      </w:r>
      <w:r>
        <w:rPr>
          <w:rFonts w:ascii="宋体" w:hAnsi="宋体" w:cs="宋体"/>
          <w:color w:val="000000"/>
          <w:sz w:val="24"/>
          <w:highlight w:val="none"/>
          <w:lang w:val="zh-CN"/>
        </w:rPr>
        <w:t xml:space="preserve">。</w:t>
      </w:r>
      <w:r/>
    </w:p>
    <w:p>
      <w:pPr>
        <w:spacing w:line="360" w:lineRule="auto"/>
        <w:rPr>
          <w:rFonts w:ascii="宋体" w:hAnsi="宋体" w:cs="宋体"/>
          <w:b/>
          <w:color w:val="auto"/>
          <w:sz w:val="24"/>
          <w:highlight w:val="none"/>
          <w:lang w:val="zh-CN"/>
        </w:rPr>
        <w:outlineLvl w:val="9"/>
      </w:pPr>
      <w:r/>
      <w:bookmarkStart w:id="29" w:name="_Toc22185"/>
      <w:r/>
      <w:bookmarkStart w:id="30" w:name="_Toc2918"/>
      <w:r/>
      <w:bookmarkStart w:id="31" w:name="_Toc6311"/>
      <w:r/>
      <w:bookmarkStart w:id="32" w:name="_Toc18585"/>
      <w:r/>
      <w:bookmarkStart w:id="33" w:name="_Toc6773"/>
      <w:r>
        <w:rPr>
          <w:rFonts w:ascii="宋体" w:hAnsi="宋体" w:cs="宋体"/>
          <w:b/>
          <w:color w:val="auto"/>
          <w:sz w:val="24"/>
          <w:highlight w:val="none"/>
          <w:lang w:val="zh-CN"/>
        </w:rPr>
        <w:t xml:space="preserve">二、合同标的</w:t>
      </w:r>
      <w:bookmarkEnd w:id="29"/>
      <w:r/>
      <w:bookmarkEnd w:id="30"/>
      <w:r/>
      <w:bookmarkEnd w:id="31"/>
      <w:r/>
      <w:bookmarkEnd w:id="32"/>
      <w:r/>
      <w:bookmarkEnd w:id="33"/>
      <w:r/>
      <w:r/>
    </w:p>
    <w:p>
      <w:pPr>
        <w:ind w:firstLine="480"/>
        <w:jc w:val="left"/>
        <w:spacing w:line="360" w:lineRule="auto"/>
        <w:widowControl/>
        <w:rPr>
          <w:rFonts w:ascii="宋体" w:hAnsi="宋体" w:cs="宋体"/>
          <w:color w:val="auto"/>
          <w:sz w:val="24"/>
          <w:highlight w:val="none"/>
          <w:lang w:val="zh-CN"/>
        </w:rPr>
        <w:outlineLvl w:val="9"/>
      </w:pPr>
      <w:r>
        <w:rPr>
          <w:rFonts w:hint="eastAsia" w:ascii="宋体" w:hAnsi="宋体" w:cs="宋体"/>
          <w:color w:val="auto"/>
          <w:sz w:val="24"/>
          <w:highlight w:val="none"/>
          <w:lang w:val="en-US" w:eastAsia="zh-CN"/>
        </w:rPr>
        <w:t xml:space="preserve">1、项目</w:t>
      </w:r>
      <w:r>
        <w:rPr>
          <w:rFonts w:ascii="宋体" w:hAnsi="宋体" w:cs="宋体"/>
          <w:color w:val="auto"/>
          <w:sz w:val="24"/>
          <w:highlight w:val="none"/>
          <w:lang w:val="zh-CN"/>
        </w:rPr>
        <w:t xml:space="preserve">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2026年度教职工体检服务项目</w:t>
      </w:r>
      <w:r>
        <w:rPr>
          <w:rFonts w:ascii="宋体" w:hAnsi="宋体" w:cs="宋体"/>
          <w:color w:val="auto"/>
          <w:sz w:val="24"/>
          <w:highlight w:val="none"/>
          <w:lang w:val="zh-CN"/>
        </w:rPr>
        <w:t xml:space="preserve">。</w:t>
      </w:r>
      <w:r/>
    </w:p>
    <w:p>
      <w:pPr>
        <w:ind w:firstLine="480"/>
        <w:jc w:val="left"/>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ascii="宋体" w:hAnsi="宋体" w:cs="宋体"/>
          <w:color w:val="auto"/>
          <w:sz w:val="24"/>
          <w:highlight w:val="none"/>
          <w:lang w:val="zh-CN"/>
        </w:rPr>
        <w:t xml:space="preserve">服务期限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1年</w:t>
      </w:r>
      <w:r>
        <w:rPr>
          <w:rFonts w:ascii="宋体" w:hAnsi="宋体" w:cs="宋体"/>
          <w:color w:val="auto"/>
          <w:sz w:val="24"/>
          <w:highlight w:val="none"/>
        </w:rPr>
        <w:t xml:space="preserve">。</w:t>
      </w:r>
      <w:r/>
    </w:p>
    <w:p>
      <w:pPr>
        <w:ind w:firstLine="482"/>
        <w:spacing w:line="360" w:lineRule="auto"/>
        <w:rPr>
          <w:rFonts w:hint="eastAsia" w:ascii="新宋体" w:hAnsi="新宋体" w:eastAsia="新宋体"/>
          <w:color w:val="auto"/>
          <w:sz w:val="24"/>
          <w:highlight w:val="none"/>
        </w:rPr>
        <w:outlineLvl w:val="9"/>
      </w:pPr>
      <w:r/>
      <w:bookmarkStart w:id="34" w:name="_Toc4929"/>
      <w:r/>
      <w:bookmarkStart w:id="35" w:name="_Toc13918"/>
      <w:r/>
      <w:bookmarkStart w:id="36" w:name="_Toc5635"/>
      <w:r/>
      <w:bookmarkStart w:id="37" w:name="_Toc21124"/>
      <w:r/>
      <w:bookmarkStart w:id="38" w:name="_Toc1386"/>
      <w:r>
        <w:rPr>
          <w:rFonts w:hint="eastAsia" w:ascii="新宋体" w:hAnsi="新宋体" w:eastAsia="新宋体"/>
          <w:color w:val="auto"/>
          <w:sz w:val="24"/>
          <w:highlight w:val="none"/>
          <w:lang w:val="en-US" w:eastAsia="zh-CN"/>
        </w:rPr>
        <w:t xml:space="preserve">3、</w:t>
      </w:r>
      <w:r>
        <w:rPr>
          <w:rFonts w:hint="eastAsia" w:ascii="新宋体" w:hAnsi="新宋体" w:eastAsia="新宋体"/>
          <w:color w:val="auto"/>
          <w:sz w:val="24"/>
          <w:highlight w:val="none"/>
        </w:rPr>
        <w:t xml:space="preserve">体检日期：根据</w:t>
      </w:r>
      <w:r>
        <w:rPr>
          <w:rFonts w:hint="eastAsia" w:ascii="新宋体" w:hAnsi="新宋体" w:eastAsia="新宋体"/>
          <w:color w:val="auto"/>
          <w:sz w:val="24"/>
          <w:highlight w:val="none"/>
          <w:lang w:val="en-US" w:eastAsia="zh-CN"/>
        </w:rPr>
        <w:t xml:space="preserve">甲方</w:t>
      </w:r>
      <w:r>
        <w:rPr>
          <w:rFonts w:hint="eastAsia" w:ascii="新宋体" w:hAnsi="新宋体" w:eastAsia="新宋体"/>
          <w:color w:val="auto"/>
          <w:sz w:val="24"/>
          <w:highlight w:val="none"/>
        </w:rPr>
        <w:t xml:space="preserve">和</w:t>
      </w:r>
      <w:r>
        <w:rPr>
          <w:rFonts w:hint="eastAsia" w:ascii="新宋体" w:hAnsi="新宋体" w:eastAsia="新宋体"/>
          <w:color w:val="auto"/>
          <w:sz w:val="24"/>
          <w:highlight w:val="none"/>
          <w:lang w:val="en-US" w:eastAsia="zh-CN"/>
        </w:rPr>
        <w:t xml:space="preserve">乙方</w:t>
      </w:r>
      <w:r>
        <w:rPr>
          <w:rFonts w:hint="eastAsia" w:ascii="新宋体" w:hAnsi="新宋体" w:eastAsia="新宋体"/>
          <w:color w:val="auto"/>
          <w:sz w:val="24"/>
          <w:highlight w:val="none"/>
        </w:rPr>
        <w:t xml:space="preserve">协商安排日期进行体检。</w:t>
      </w:r>
      <w:r/>
    </w:p>
    <w:p>
      <w:pPr>
        <w:ind w:firstLine="482"/>
        <w:spacing w:line="360" w:lineRule="auto"/>
        <w:rPr>
          <w:rFonts w:hint="eastAsia" w:ascii="新宋体" w:hAnsi="新宋体" w:eastAsia="新宋体"/>
          <w:color w:val="auto"/>
          <w:sz w:val="24"/>
          <w:highlight w:val="none"/>
        </w:rPr>
        <w:outlineLvl w:val="9"/>
      </w:pPr>
      <w:r>
        <w:rPr>
          <w:rFonts w:hint="eastAsia" w:ascii="新宋体" w:hAnsi="新宋体" w:eastAsia="新宋体"/>
          <w:color w:val="auto"/>
          <w:sz w:val="24"/>
          <w:highlight w:val="none"/>
        </w:rPr>
        <w:t xml:space="preserve">3、服务地点：</w:t>
      </w:r>
      <w:r>
        <w:rPr>
          <w:rFonts w:hint="eastAsia" w:ascii="新宋体" w:hAnsi="新宋体" w:eastAsia="新宋体"/>
          <w:color w:val="auto"/>
          <w:sz w:val="24"/>
          <w:highlight w:val="none"/>
          <w:lang w:val="en-US" w:eastAsia="zh-CN"/>
        </w:rPr>
        <w:t xml:space="preserve">乙方</w:t>
      </w:r>
      <w:r>
        <w:rPr>
          <w:rFonts w:hint="eastAsia" w:ascii="新宋体" w:hAnsi="新宋体" w:eastAsia="新宋体"/>
          <w:color w:val="auto"/>
          <w:sz w:val="24"/>
          <w:highlight w:val="none"/>
        </w:rPr>
        <w:t xml:space="preserve">提供体检场所。</w:t>
      </w:r>
      <w:r/>
    </w:p>
    <w:p>
      <w:pPr>
        <w:spacing w:line="360" w:lineRule="auto"/>
        <w:rPr>
          <w:rFonts w:ascii="宋体" w:hAnsi="宋体" w:cs="宋体"/>
          <w:b/>
          <w:color w:val="000000"/>
          <w:sz w:val="24"/>
          <w:highlight w:val="none"/>
          <w:lang w:val="zh-CN"/>
        </w:rPr>
      </w:pPr>
      <w:r>
        <w:rPr>
          <w:rFonts w:ascii="宋体" w:hAnsi="宋体" w:cs="宋体"/>
          <w:b/>
          <w:color w:val="000000"/>
          <w:sz w:val="24"/>
          <w:highlight w:val="none"/>
          <w:lang w:val="zh-CN"/>
        </w:rPr>
        <w:t xml:space="preserve">三、合同价格</w:t>
      </w:r>
      <w:bookmarkEnd w:id="34"/>
      <w:r/>
      <w:bookmarkEnd w:id="35"/>
      <w:r/>
      <w:bookmarkEnd w:id="36"/>
      <w:r/>
      <w:bookmarkEnd w:id="37"/>
      <w:r/>
      <w:bookmarkEnd w:id="38"/>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1、合同价格</w:t>
      </w:r>
      <w:r/>
    </w:p>
    <w:tbl>
      <w:tblPr>
        <w:tblStyle w:val="1196"/>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903"/>
        <w:gridCol w:w="1260"/>
        <w:gridCol w:w="2261"/>
        <w:gridCol w:w="1325"/>
      </w:tblGrid>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序号</w:t>
            </w:r>
            <w:r/>
          </w:p>
        </w:tc>
        <w:tc>
          <w:tcPr>
            <w:tcW w:w="1705"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项目</w:t>
            </w:r>
            <w:r/>
          </w:p>
        </w:tc>
        <w:tc>
          <w:tcPr>
            <w:tcW w:w="739"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人数（人）</w:t>
            </w:r>
            <w:r/>
          </w:p>
        </w:tc>
        <w:tc>
          <w:tcPr>
            <w:tcW w:w="1328"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单价（元/人）</w:t>
            </w:r>
            <w:r/>
          </w:p>
        </w:tc>
        <w:tc>
          <w:tcPr>
            <w:tcW w:w="778"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备注</w:t>
            </w:r>
            <w:r/>
          </w:p>
        </w:tc>
      </w:tr>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1</w:t>
            </w:r>
            <w:r/>
          </w:p>
        </w:tc>
        <w:tc>
          <w:tcPr>
            <w:tcW w:w="1705" w:type="pct"/>
            <w:vAlign w:val="center"/>
            <w:textDirection w:val="lrTb"/>
            <w:noWrap w:val="false"/>
          </w:tcPr>
          <w:p>
            <w:pPr>
              <w:jc w:val="center"/>
              <w:spacing w:line="240" w:lineRule="auto"/>
              <w:widowControl/>
              <w:rPr>
                <w:rFonts w:hint="eastAsia"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w:t>
            </w:r>
            <w:r>
              <w:rPr>
                <w:rFonts w:hint="eastAsia" w:ascii="宋体" w:hAnsi="宋体" w:eastAsia="宋体" w:cs="宋体"/>
                <w:color w:val="000000"/>
                <w:sz w:val="24"/>
                <w:highlight w:val="none"/>
                <w:vertAlign w:val="baseline"/>
                <w:lang w:val="en-US" w:eastAsia="zh-CN"/>
              </w:rPr>
              <w:t xml:space="preserve">45</w:t>
            </w:r>
            <w:r>
              <w:rPr>
                <w:rFonts w:hint="eastAsia" w:ascii="宋体" w:hAnsi="宋体" w:cs="宋体"/>
                <w:color w:val="000000"/>
                <w:sz w:val="24"/>
                <w:highlight w:val="none"/>
                <w:vertAlign w:val="baseline"/>
                <w:lang w:val="en-US" w:eastAsia="zh-CN"/>
              </w:rPr>
              <w:t xml:space="preserve">岁</w:t>
            </w:r>
            <w:r>
              <w:rPr>
                <w:rFonts w:hint="eastAsia" w:ascii="宋体" w:hAnsi="宋体" w:eastAsia="宋体" w:cs="宋体"/>
                <w:color w:val="000000"/>
                <w:sz w:val="24"/>
                <w:highlight w:val="none"/>
                <w:vertAlign w:val="baseline"/>
                <w:lang w:val="en-US" w:eastAsia="zh-CN"/>
              </w:rPr>
              <w:t xml:space="preserve">教职工体检</w:t>
            </w:r>
            <w:r/>
          </w:p>
        </w:tc>
        <w:tc>
          <w:tcPr>
            <w:tcW w:w="739"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2</w:t>
            </w:r>
            <w:r/>
          </w:p>
        </w:tc>
        <w:tc>
          <w:tcPr>
            <w:tcW w:w="1705"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w:t>
            </w:r>
            <w:r>
              <w:rPr>
                <w:rFonts w:hint="eastAsia" w:ascii="宋体" w:hAnsi="宋体" w:eastAsia="宋体" w:cs="宋体"/>
                <w:color w:val="000000"/>
                <w:sz w:val="24"/>
                <w:highlight w:val="none"/>
                <w:vertAlign w:val="baseline"/>
                <w:lang w:val="en-US" w:eastAsia="zh-CN"/>
              </w:rPr>
              <w:t xml:space="preserve">45</w:t>
            </w:r>
            <w:r>
              <w:rPr>
                <w:rFonts w:hint="eastAsia" w:ascii="宋体" w:hAnsi="宋体" w:cs="宋体"/>
                <w:color w:val="000000"/>
                <w:sz w:val="24"/>
                <w:highlight w:val="none"/>
                <w:vertAlign w:val="baseline"/>
                <w:lang w:val="en-US" w:eastAsia="zh-CN"/>
              </w:rPr>
              <w:t xml:space="preserve">岁</w:t>
            </w:r>
            <w:r>
              <w:rPr>
                <w:rFonts w:hint="eastAsia" w:ascii="宋体" w:hAnsi="宋体" w:eastAsia="宋体" w:cs="宋体"/>
                <w:color w:val="000000"/>
                <w:sz w:val="24"/>
                <w:highlight w:val="none"/>
                <w:vertAlign w:val="baseline"/>
                <w:lang w:val="en-US" w:eastAsia="zh-CN"/>
              </w:rPr>
              <w:t xml:space="preserve">教职工体检</w:t>
            </w:r>
            <w:r/>
          </w:p>
        </w:tc>
        <w:tc>
          <w:tcPr>
            <w:tcW w:w="739"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r>
        <w:trPr>
          <w:jc w:val="center"/>
          <w:trHeight w:val="567" w:hRule="exact"/>
        </w:trPr>
        <w:tc>
          <w:tcPr>
            <w:gridSpan w:val="3"/>
            <w:tcW w:w="2893" w:type="pct"/>
            <w:vAlign w:val="center"/>
            <w:textDirection w:val="lrTb"/>
            <w:noWrap w:val="false"/>
          </w:tcPr>
          <w:p>
            <w:pPr>
              <w:jc w:val="center"/>
              <w:spacing w:line="240" w:lineRule="auto"/>
              <w:widowControl/>
              <w:rPr>
                <w:rFonts w:hint="eastAsia"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总价（元）</w:t>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bl>
    <w:p>
      <w:pPr>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p>
    <w:p>
      <w:pPr>
        <w:numPr>
          <w:ilvl w:val="0"/>
          <w:numId w:val="0"/>
        </w:num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1.1 </w:t>
      </w:r>
      <w:r>
        <w:rPr>
          <w:rFonts w:hint="eastAsia" w:ascii="宋体" w:hAnsi="宋体" w:cs="宋体"/>
          <w:color w:val="000000"/>
          <w:sz w:val="24"/>
          <w:highlight w:val="none"/>
          <w:lang w:val="zh-CN"/>
        </w:rPr>
        <w:t xml:space="preserve">合同价格包括完成本项目全部服务、人员、设备、管理、维护、保险、利润、税金、政策性文件规定及合同包含的所有风险、责任等各项应有费用，</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lang w:val="zh-CN"/>
        </w:rPr>
        <w:t xml:space="preserve">不再支付其他任何费用。</w:t>
      </w:r>
      <w:r/>
    </w:p>
    <w:p>
      <w:pPr>
        <w:numPr>
          <w:ilvl w:val="0"/>
          <w:numId w:val="0"/>
        </w:num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lang w:val="zh-CN"/>
        </w:rPr>
        <w:t xml:space="preserve">本项目合同价为固定综合单价，最终费用按体检项目及体检人数按实结算。</w:t>
      </w:r>
      <w:r/>
    </w:p>
    <w:p>
      <w:pPr>
        <w:jc w:val="left"/>
        <w:spacing w:line="360" w:lineRule="auto"/>
        <w:widowControl/>
        <w:rPr>
          <w:rFonts w:ascii="宋体" w:hAnsi="宋体" w:cs="宋体"/>
          <w:b/>
          <w:color w:val="auto"/>
          <w:sz w:val="24"/>
          <w:highlight w:val="yellow"/>
          <w:lang w:val="zh-CN"/>
        </w:rPr>
      </w:pPr>
      <w:r/>
      <w:bookmarkStart w:id="39" w:name="_Toc3654"/>
      <w:r/>
      <w:bookmarkStart w:id="40" w:name="_Toc30158"/>
      <w:r/>
      <w:bookmarkStart w:id="41" w:name="_Toc14993"/>
      <w:r/>
      <w:bookmarkStart w:id="42" w:name="_Toc30506"/>
      <w:r/>
      <w:bookmarkStart w:id="43" w:name="_Toc26916"/>
      <w:r>
        <w:rPr>
          <w:rFonts w:ascii="宋体" w:hAnsi="宋体" w:cs="宋体"/>
          <w:b/>
          <w:color w:val="auto"/>
          <w:sz w:val="24"/>
          <w:highlight w:val="none"/>
          <w:lang w:val="zh-CN"/>
        </w:rPr>
        <w:t xml:space="preserve">四、付款方式</w:t>
      </w:r>
      <w:bookmarkEnd w:id="39"/>
      <w:r/>
      <w:bookmarkEnd w:id="40"/>
      <w:r/>
      <w:bookmarkEnd w:id="41"/>
      <w:r/>
      <w:bookmarkEnd w:id="42"/>
      <w:r/>
      <w:bookmarkEnd w:id="43"/>
      <w:r/>
      <w:r/>
    </w:p>
    <w:p>
      <w:pPr>
        <w:ind w:firstLine="540"/>
        <w:spacing w:line="312" w:lineRule="auto"/>
        <w:rPr>
          <w:rFonts w:ascii="宋体" w:hAnsi="宋体" w:cs="宋体"/>
          <w:b/>
          <w:bCs/>
          <w:color w:val="auto"/>
          <w:sz w:val="24"/>
        </w:rPr>
      </w:pPr>
      <w:r>
        <w:rPr>
          <w:rFonts w:hint="eastAsia" w:ascii="宋体" w:hAnsi="宋体" w:cs="宋体"/>
          <w:b/>
          <w:bCs/>
          <w:color w:val="auto"/>
          <w:sz w:val="24"/>
        </w:rPr>
        <w:t xml:space="preserve">本合同总金额为人民币大写金额</w:t>
      </w:r>
      <w:r>
        <w:rPr>
          <w:rFonts w:hint="eastAsia" w:ascii="宋体" w:hAnsi="宋体" w:cs="宋体"/>
          <w:b/>
          <w:bCs/>
          <w:color w:val="auto"/>
          <w:sz w:val="24"/>
          <w:u w:val="single"/>
        </w:rPr>
        <w:t xml:space="preserve">     </w:t>
      </w:r>
      <w:r>
        <w:rPr>
          <w:rFonts w:hint="eastAsia" w:ascii="宋体" w:hAnsi="宋体" w:cs="宋体"/>
          <w:b/>
          <w:bCs/>
          <w:color w:val="auto"/>
          <w:sz w:val="24"/>
        </w:rPr>
        <w:t xml:space="preserve">元（小写金额：</w:t>
      </w:r>
      <w:r>
        <w:rPr>
          <w:rFonts w:hint="eastAsia" w:ascii="宋体" w:hAnsi="宋体" w:cs="宋体"/>
          <w:b/>
          <w:bCs/>
          <w:color w:val="auto"/>
          <w:sz w:val="24"/>
          <w:u w:val="single"/>
        </w:rPr>
        <w:t xml:space="preserve">     </w:t>
      </w:r>
      <w:r>
        <w:rPr>
          <w:rFonts w:hint="eastAsia" w:ascii="宋体" w:hAnsi="宋体" w:cs="宋体"/>
          <w:b/>
          <w:bCs/>
          <w:color w:val="auto"/>
          <w:sz w:val="24"/>
        </w:rPr>
        <w:t xml:space="preserve">元）。</w:t>
      </w:r>
      <w:r/>
    </w:p>
    <w:p>
      <w:pPr>
        <w:ind w:firstLine="542"/>
        <w:spacing w:line="312" w:lineRule="auto"/>
        <w:rPr>
          <w:rFonts w:ascii="宋体" w:hAnsi="宋体" w:cs="宋体"/>
          <w:b/>
          <w:bCs/>
          <w:color w:val="auto"/>
          <w:sz w:val="24"/>
        </w:rPr>
      </w:pPr>
      <w:r>
        <w:rPr>
          <w:rFonts w:hint="eastAsia" w:ascii="宋体" w:hAnsi="宋体" w:cs="宋体"/>
          <w:b/>
          <w:bCs/>
          <w:color w:val="auto"/>
          <w:sz w:val="24"/>
        </w:rPr>
        <w:t xml:space="preserve">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ind w:firstLine="542"/>
        <w:spacing w:line="312" w:lineRule="auto"/>
        <w:rPr>
          <w:rFonts w:ascii="宋体" w:hAnsi="宋体" w:cs="宋体"/>
          <w:b/>
          <w:bCs/>
          <w:color w:val="auto"/>
          <w:sz w:val="24"/>
        </w:rPr>
      </w:pPr>
      <w:r>
        <w:rPr>
          <w:rFonts w:hint="eastAsia" w:ascii="宋体" w:hAnsi="宋体" w:cs="宋体"/>
          <w:b/>
          <w:bCs/>
          <w:color w:val="auto"/>
          <w:sz w:val="24"/>
        </w:rPr>
        <w:t xml:space="preserve">付款方式一：提交预付款保函的</w:t>
      </w:r>
      <w:r/>
    </w:p>
    <w:p>
      <w:pPr>
        <w:ind w:firstLine="480"/>
        <w:jc w:val="left"/>
        <w:spacing w:line="312" w:lineRule="auto"/>
        <w:rPr>
          <w:rFonts w:ascii="宋体" w:hAnsi="宋体" w:cs="宋体"/>
          <w:color w:val="auto"/>
          <w:sz w:val="24"/>
        </w:rPr>
      </w:pPr>
      <w:r>
        <w:rPr>
          <w:rFonts w:hint="eastAsia" w:ascii="宋体" w:hAnsi="宋体" w:cs="宋体"/>
          <w:color w:val="auto"/>
          <w:sz w:val="24"/>
        </w:rPr>
        <w:t xml:space="preserve">合同价款的百分之十(10%)，即¥（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）元整，在双方签订合同后30日内，乙方向甲方出具等额预付款保函后，由甲方办理政府采购资金结算手续支付给乙方。</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乙方未发生任何质量或责任事故，双方对体检内容和人数无异议后2个月内甲方凭乙方开具的正式发票，一次性向乙方付清</w:t>
      </w:r>
      <w:r>
        <w:rPr>
          <w:rFonts w:hint="eastAsia" w:ascii="宋体" w:hAnsi="宋体" w:cs="宋体"/>
          <w:color w:val="auto"/>
          <w:sz w:val="24"/>
          <w:lang w:val="en-US" w:eastAsia="zh-CN"/>
        </w:rPr>
        <w:t xml:space="preserve">剩余</w:t>
      </w:r>
      <w:r>
        <w:rPr>
          <w:rFonts w:hint="eastAsia" w:ascii="宋体" w:hAnsi="宋体" w:cs="宋体"/>
          <w:color w:val="auto"/>
          <w:sz w:val="24"/>
        </w:rPr>
        <w:t xml:space="preserve">所有款项。</w:t>
      </w:r>
      <w:r/>
    </w:p>
    <w:p>
      <w:pPr>
        <w:ind w:firstLine="482"/>
        <w:jc w:val="left"/>
        <w:spacing w:line="312" w:lineRule="auto"/>
        <w:rPr>
          <w:rFonts w:ascii="宋体" w:hAnsi="宋体" w:cs="宋体"/>
          <w:color w:val="auto"/>
          <w:sz w:val="24"/>
        </w:rPr>
      </w:pPr>
      <w:r>
        <w:rPr>
          <w:rFonts w:hint="eastAsia" w:ascii="宋体" w:hAnsi="宋体" w:cs="宋体"/>
          <w:b/>
          <w:bCs/>
          <w:color w:val="auto"/>
          <w:sz w:val="24"/>
        </w:rPr>
        <w:t xml:space="preserve">付款方式二</w:t>
      </w:r>
      <w:r>
        <w:rPr>
          <w:rFonts w:hint="eastAsia" w:ascii="宋体" w:hAnsi="宋体" w:cs="宋体"/>
          <w:color w:val="auto"/>
          <w:sz w:val="24"/>
        </w:rPr>
        <w:t xml:space="preserve">：不提交预付款保函的</w:t>
      </w:r>
      <w:r/>
    </w:p>
    <w:p>
      <w:pPr>
        <w:ind w:firstLine="480"/>
        <w:jc w:val="left"/>
        <w:spacing w:line="312" w:lineRule="auto"/>
        <w:rPr>
          <w:rFonts w:ascii="宋体" w:hAnsi="宋体" w:cs="宋体"/>
          <w:color w:val="auto"/>
          <w:sz w:val="24"/>
        </w:rPr>
      </w:pPr>
      <w:r>
        <w:rPr>
          <w:rFonts w:hint="eastAsia" w:ascii="宋体" w:hAnsi="宋体" w:cs="宋体"/>
          <w:color w:val="auto"/>
          <w:sz w:val="24"/>
        </w:rPr>
        <w:t xml:space="preserve">合同价款的百分之十(10%)，即¥（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）元整，在双方签订合同后30日内，由甲方办理政府采购资金结算手续支付给乙方。</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乙方未发生任何质量或责任事故，双方对体检内容和人数无异议后2个月内甲方凭乙方开具的正式发票，一次性向乙方付清</w:t>
      </w:r>
      <w:r>
        <w:rPr>
          <w:rFonts w:hint="eastAsia" w:ascii="宋体" w:hAnsi="宋体" w:cs="宋体"/>
          <w:color w:val="auto"/>
          <w:sz w:val="24"/>
          <w:lang w:val="en-US" w:eastAsia="zh-CN"/>
        </w:rPr>
        <w:t xml:space="preserve">剩余</w:t>
      </w:r>
      <w:r>
        <w:rPr>
          <w:rFonts w:hint="eastAsia" w:ascii="宋体" w:hAnsi="宋体" w:cs="宋体"/>
          <w:color w:val="auto"/>
          <w:sz w:val="24"/>
        </w:rPr>
        <w:t xml:space="preserve">所有款项。</w:t>
      </w:r>
      <w:r/>
    </w:p>
    <w:p>
      <w:pPr>
        <w:ind w:firstLine="540"/>
        <w:spacing w:line="312" w:lineRule="auto"/>
        <w:rPr>
          <w:rFonts w:ascii="宋体" w:hAnsi="宋体" w:cs="宋体"/>
          <w:color w:val="auto"/>
          <w:sz w:val="24"/>
        </w:rPr>
      </w:pPr>
      <w:r>
        <w:rPr>
          <w:rFonts w:hint="eastAsia" w:ascii="宋体" w:hAnsi="宋体" w:cs="宋体"/>
          <w:b/>
          <w:bCs/>
          <w:color w:val="auto"/>
          <w:sz w:val="24"/>
        </w:rPr>
        <w:t xml:space="preserve">付款方式三</w:t>
      </w:r>
      <w:r>
        <w:rPr>
          <w:rFonts w:hint="eastAsia" w:ascii="宋体" w:hAnsi="宋体" w:cs="宋体"/>
          <w:color w:val="auto"/>
          <w:sz w:val="24"/>
        </w:rPr>
        <w:t xml:space="preserve">：</w:t>
      </w:r>
      <w:r/>
    </w:p>
    <w:p>
      <w:pPr>
        <w:ind w:firstLine="540"/>
        <w:spacing w:line="312" w:lineRule="auto"/>
        <w:rPr>
          <w:rFonts w:ascii="宋体" w:hAnsi="宋体" w:cs="宋体"/>
          <w:color w:val="auto"/>
          <w:sz w:val="24"/>
        </w:rPr>
      </w:pPr>
      <w:r>
        <w:rPr>
          <w:rFonts w:hint="eastAsia" w:ascii="宋体" w:hAnsi="宋体" w:cs="宋体"/>
          <w:color w:val="auto"/>
          <w:sz w:val="24"/>
        </w:rPr>
        <w:t xml:space="preserve">在签订合同时，供应商明确表示无需预付款的，按以下付款方式支付。（注：此条符合苏财购〔2020〕52号文件要求））</w:t>
      </w:r>
      <w:r/>
    </w:p>
    <w:p>
      <w:pPr>
        <w:ind w:firstLine="480"/>
        <w:jc w:val="left"/>
        <w:spacing w:line="312" w:lineRule="auto"/>
        <w:rPr>
          <w:rFonts w:hint="eastAsia" w:ascii="宋体" w:hAnsi="宋体" w:eastAsia="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w:t>
      </w:r>
      <w:r>
        <w:rPr>
          <w:rFonts w:hint="eastAsia" w:ascii="宋体" w:hAnsi="宋体" w:eastAsia="宋体" w:cs="宋体"/>
          <w:color w:val="auto"/>
          <w:sz w:val="24"/>
        </w:rPr>
        <w:t xml:space="preserve">乙方开具的正式发票，一次性向乙方付清</w:t>
      </w:r>
      <w:r>
        <w:rPr>
          <w:rFonts w:hint="eastAsia" w:ascii="宋体" w:hAnsi="宋体" w:eastAsia="宋体" w:cs="宋体"/>
          <w:color w:val="auto"/>
          <w:sz w:val="24"/>
          <w:lang w:val="en-US" w:eastAsia="zh-CN"/>
        </w:rPr>
        <w:t xml:space="preserve">剩余</w:t>
      </w:r>
      <w:r>
        <w:rPr>
          <w:rFonts w:hint="eastAsia" w:ascii="宋体" w:hAnsi="宋体" w:eastAsia="宋体" w:cs="宋体"/>
          <w:color w:val="auto"/>
          <w:sz w:val="24"/>
        </w:rPr>
        <w:t xml:space="preserve">所有款项。</w:t>
      </w:r>
      <w:r/>
    </w:p>
    <w:p>
      <w:pPr>
        <w:ind w:firstLine="480"/>
        <w:jc w:val="left"/>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甲方付款前卖方需提交的支付文件包括：乙方出具的正式发票。</w:t>
      </w:r>
      <w:r/>
    </w:p>
    <w:p>
      <w:pPr>
        <w:jc w:val="left"/>
        <w:spacing w:line="360" w:lineRule="auto"/>
        <w:widowControl/>
        <w:rPr>
          <w:rFonts w:ascii="宋体" w:hAnsi="宋体" w:cs="宋体"/>
          <w:b/>
          <w:color w:val="auto"/>
          <w:sz w:val="24"/>
          <w:highlight w:val="none"/>
          <w:lang w:val="zh-CN"/>
        </w:rPr>
      </w:pPr>
      <w:r>
        <w:rPr>
          <w:rFonts w:ascii="宋体" w:hAnsi="宋体" w:cs="宋体"/>
          <w:b/>
          <w:color w:val="auto"/>
          <w:sz w:val="24"/>
          <w:highlight w:val="none"/>
          <w:lang w:val="zh-CN"/>
        </w:rPr>
        <w:t xml:space="preserve">五、甲方权利和义务</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1、甲方确定体检时间后，应当提前通知乙方做好各项准备，并于体检开始前向乙方提供受检人员的名单，乙方为甲方统计工作提供配合。</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2、甲方有权在体检持续期限内变更受检人员名单及相应要参加的体检套餐类型，但应当提供书面的变更要求，且拟变更的受检人员已经参加体检的不得再变更，应按实际参加的人员及套餐结算体检费用。</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3、甲方应当自行通知其确定的人员需参加体检的时间、地点及套餐，并向相关体检人员通知参加体检的各种注意事项。在与乙方协商一致后有局部调整合同范围的权利。</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4、如发现乙方存在违约之处，甲方将有权进行制止，并保留进一步追究责任的权利。</w:t>
      </w:r>
      <w:r/>
    </w:p>
    <w:p>
      <w:pPr>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六、乙方权利和义务</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1、乙方承诺其拥有为甲方人员提供各种体检服务的资质和技术、设备条件，在接到甲方要求体检的通知后，应当做好各项准备，确保体检程序合理、流程简便，尽量为甲方受检人员提供便利。</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2、体检过程中，乙方应当安排足额的服务人员提供服务，做好体检场所的安保、服务措施，提醒受检人员各种注意事项，不得发生因乙方原因导致甲方受检人员受到伤害的事故。</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3、体检结束后，乙方应当及时书面统计参加体检的人员名单、体检的套餐等情况并提交甲方审核确认，作为结算总的体检费用的依据。</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4、乙方</w:t>
      </w:r>
      <w:r>
        <w:rPr>
          <w:rFonts w:hint="eastAsia" w:ascii="宋体" w:hAnsi="宋体" w:cs="宋体"/>
          <w:color w:val="auto"/>
          <w:sz w:val="24"/>
          <w:highlight w:val="none"/>
          <w:lang w:val="en-US" w:eastAsia="zh-CN"/>
        </w:rPr>
        <w:t xml:space="preserve">提供电子版体检报告供职工自行查询，如需纸质报告，由职工本人凭身份证到乙方自行打印</w:t>
      </w:r>
      <w:r>
        <w:rPr>
          <w:rFonts w:ascii="宋体" w:hAnsi="宋体" w:cs="宋体"/>
          <w:color w:val="auto"/>
          <w:sz w:val="24"/>
          <w:highlight w:val="none"/>
          <w:lang w:val="zh-CN"/>
        </w:rPr>
        <w:t xml:space="preserve">。在体检工作全部结束后7日内，乙方向甲方提供甲方要求格式的体检数据及结论汇总。</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lang w:val="zh-CN"/>
        </w:rPr>
        <w:t xml:space="preserve">5、乙方对受检人员的体</w:t>
      </w:r>
      <w:r>
        <w:rPr>
          <w:rFonts w:ascii="宋体" w:hAnsi="宋体" w:cs="宋体"/>
          <w:color w:val="000000"/>
          <w:sz w:val="24"/>
          <w:highlight w:val="none"/>
          <w:lang w:val="zh-CN"/>
        </w:rPr>
        <w:t xml:space="preserve">检结果负有保密义务，不得向甲方及受检人员本人以外的人披露。乙方出具的体检结果报告书应当采取密封装订。</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000000"/>
          <w:sz w:val="24"/>
          <w:highlight w:val="none"/>
          <w:lang w:val="zh-CN"/>
        </w:rPr>
        <w:t xml:space="preserve">6、由于甲方人员是否参加体检属于其个人权利，实际参加体检的人员数量及男女比例可能与谈判文件及甲方提供的人员名单总数不符，乙方完全知悉该情况，同意按实际参加体</w:t>
      </w:r>
      <w:r>
        <w:rPr>
          <w:rFonts w:ascii="宋体" w:hAnsi="宋体" w:cs="宋体"/>
          <w:color w:val="auto"/>
          <w:sz w:val="24"/>
          <w:highlight w:val="none"/>
          <w:lang w:val="zh-CN"/>
        </w:rPr>
        <w:t xml:space="preserve">检的人员结算体检费用。</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7、乙方在收取体检费用时，</w:t>
      </w:r>
      <w:r>
        <w:rPr>
          <w:rFonts w:hint="eastAsia" w:ascii="宋体" w:hAnsi="宋体" w:cs="宋体"/>
          <w:color w:val="auto"/>
          <w:sz w:val="24"/>
          <w:highlight w:val="none"/>
          <w:lang w:val="en-US" w:eastAsia="zh-CN"/>
        </w:rPr>
        <w:t xml:space="preserve">应当出具医疗门诊收费票据</w:t>
      </w:r>
      <w:r>
        <w:rPr>
          <w:rFonts w:ascii="宋体" w:hAnsi="宋体" w:cs="宋体"/>
          <w:color w:val="auto"/>
          <w:sz w:val="24"/>
          <w:highlight w:val="none"/>
          <w:lang w:val="zh-CN"/>
        </w:rPr>
        <w:t xml:space="preserve">。</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lang w:val="zh-CN"/>
        </w:rPr>
        <w:t xml:space="preserve">8、乙方提供营养早餐（早餐保温措施到位、营养均衡，包装</w:t>
      </w:r>
      <w:r>
        <w:rPr>
          <w:rFonts w:ascii="宋体" w:hAnsi="宋体" w:cs="宋体"/>
          <w:color w:val="000000"/>
          <w:sz w:val="24"/>
          <w:highlight w:val="none"/>
          <w:lang w:val="zh-CN"/>
        </w:rPr>
        <w:t xml:space="preserve">完整）。</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9、内科、外科、眼科、五官科的医生在八点前到岗进行体检。</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10、体检结束后，乙方需按照甲方要求提供免费健康教育讲座、免费健康教育讲座。</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11、为受检人员提供免费停车服务。</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12、其它增值服务以投标文件为准。</w:t>
      </w:r>
      <w:r/>
    </w:p>
    <w:p>
      <w:pPr>
        <w:jc w:val="left"/>
        <w:spacing w:line="360" w:lineRule="auto"/>
        <w:widowControl/>
        <w:rPr>
          <w:rFonts w:ascii="宋体" w:hAnsi="宋体" w:cs="宋体"/>
          <w:b/>
          <w:color w:val="000000"/>
          <w:sz w:val="24"/>
          <w:highlight w:val="none"/>
          <w:lang w:val="zh-CN"/>
        </w:rPr>
      </w:pPr>
      <w:r/>
      <w:bookmarkStart w:id="44" w:name="_Toc8586"/>
      <w:r/>
      <w:bookmarkStart w:id="45" w:name="_Toc5698"/>
      <w:r/>
      <w:bookmarkStart w:id="46" w:name="_Toc3079"/>
      <w:r/>
      <w:bookmarkStart w:id="47" w:name="_Toc24662"/>
      <w:r/>
      <w:bookmarkStart w:id="48" w:name="_Toc2375"/>
      <w:r>
        <w:rPr>
          <w:rFonts w:ascii="宋体" w:hAnsi="宋体" w:cs="宋体"/>
          <w:b/>
          <w:color w:val="000000"/>
          <w:sz w:val="24"/>
          <w:highlight w:val="none"/>
          <w:lang w:val="zh-CN"/>
        </w:rPr>
        <w:t xml:space="preserve">七、违约责任</w:t>
      </w:r>
      <w:bookmarkEnd w:id="44"/>
      <w:r/>
      <w:bookmarkEnd w:id="45"/>
      <w:r/>
      <w:bookmarkEnd w:id="46"/>
      <w:r/>
      <w:bookmarkEnd w:id="47"/>
      <w:r/>
      <w:bookmarkEnd w:id="48"/>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3</w:t>
      </w:r>
      <w:r>
        <w:rPr>
          <w:rFonts w:ascii="宋体" w:hAnsi="宋体" w:cs="宋体"/>
          <w:color w:val="000000"/>
          <w:sz w:val="24"/>
          <w:highlight w:val="none"/>
          <w:lang w:val="zh-CN"/>
        </w:rPr>
        <w:t xml:space="preserve">、因乙方原因，未能按照协议，提供相对应服务的，乙方承担相应的附加费用。</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4</w:t>
      </w:r>
      <w:r>
        <w:rPr>
          <w:rFonts w:ascii="宋体" w:hAnsi="宋体" w:cs="宋体"/>
          <w:color w:val="000000"/>
          <w:sz w:val="24"/>
          <w:highlight w:val="none"/>
          <w:lang w:val="zh-CN"/>
        </w:rPr>
        <w:t xml:space="preserve">、甲方人员在体检期限内至乙方处参加体检，但因乙方力量不足无法完成体检服务导致延期的，每拖延一天支付合同总价的2‰作为违约金。</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5</w:t>
      </w:r>
      <w:r>
        <w:rPr>
          <w:rFonts w:ascii="宋体" w:hAnsi="宋体" w:cs="宋体"/>
          <w:color w:val="000000"/>
          <w:sz w:val="24"/>
          <w:highlight w:val="none"/>
          <w:lang w:val="zh-CN"/>
        </w:rPr>
        <w:t xml:space="preserve">、体检结束后乙方未按约定时间出具体检报告的，每拖延一天支付合同总价的2‰ 作为违约金。</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rPr>
        <w:t xml:space="preserve">6</w:t>
      </w:r>
      <w:r>
        <w:rPr>
          <w:rFonts w:ascii="宋体" w:hAnsi="宋体" w:cs="宋体"/>
          <w:color w:val="auto"/>
          <w:sz w:val="24"/>
          <w:highlight w:val="none"/>
          <w:lang w:val="zh-CN"/>
        </w:rPr>
        <w:t xml:space="preserve">、</w:t>
      </w:r>
      <w:r>
        <w:rPr>
          <w:rFonts w:hint="eastAsia" w:ascii="宋体" w:hAnsi="宋体" w:cs="宋体"/>
          <w:color w:val="auto"/>
          <w:sz w:val="24"/>
          <w:highlight w:val="none"/>
          <w:lang w:val="zh-CN"/>
        </w:rPr>
        <w:t xml:space="preserve">因乙方原因造成体检结果错误、错报、漏报、录入失误的，乙方须无条件免费重新检查；并按每人次每项目</w:t>
      </w:r>
      <w:r>
        <w:rPr>
          <w:rFonts w:hint="eastAsia" w:ascii="宋体" w:hAnsi="宋体" w:cs="宋体"/>
          <w:color w:val="auto"/>
          <w:sz w:val="24"/>
          <w:highlight w:val="none"/>
          <w:lang w:val="en-US" w:eastAsia="zh-CN"/>
        </w:rPr>
        <w:t xml:space="preserve">300</w:t>
      </w:r>
      <w:r>
        <w:rPr>
          <w:rFonts w:hint="eastAsia" w:ascii="宋体" w:hAnsi="宋体" w:cs="宋体"/>
          <w:color w:val="auto"/>
          <w:sz w:val="24"/>
          <w:highlight w:val="none"/>
          <w:lang w:val="zh-CN"/>
        </w:rPr>
        <w:t xml:space="preserve">元支付违约金。造成额外实际损失的，乙方另行全额赔偿。</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7</w:t>
      </w:r>
      <w:r>
        <w:rPr>
          <w:rFonts w:ascii="宋体" w:hAnsi="宋体" w:cs="宋体"/>
          <w:color w:val="000000"/>
          <w:sz w:val="24"/>
          <w:highlight w:val="none"/>
          <w:lang w:val="zh-CN"/>
        </w:rPr>
        <w:t xml:space="preserve">、因乙方原因造成甲方人员在体检过程中受到人身伤害的，由乙方承担赔偿责任。</w:t>
      </w:r>
      <w:r/>
    </w:p>
    <w:p>
      <w:pPr>
        <w:jc w:val="left"/>
        <w:spacing w:line="360" w:lineRule="auto"/>
        <w:widowControl/>
        <w:rPr>
          <w:rFonts w:ascii="宋体" w:hAnsi="宋体" w:cs="宋体"/>
          <w:b/>
          <w:color w:val="000000"/>
          <w:sz w:val="24"/>
          <w:highlight w:val="none"/>
          <w:lang w:val="zh-CN"/>
        </w:rPr>
      </w:pPr>
      <w:r/>
      <w:bookmarkStart w:id="49" w:name="_Toc279701248"/>
      <w:r/>
      <w:bookmarkStart w:id="50" w:name="_Toc487900358"/>
      <w:r/>
      <w:bookmarkStart w:id="51" w:name="_Toc259093677"/>
      <w:r/>
      <w:bookmarkStart w:id="52" w:name="_Ref467379852"/>
      <w:r/>
      <w:bookmarkStart w:id="53" w:name="_Ref467379863"/>
      <w:r/>
      <w:bookmarkStart w:id="54" w:name="_Ref467379923"/>
      <w:r/>
      <w:bookmarkStart w:id="55" w:name="_Toc13154"/>
      <w:r/>
      <w:bookmarkStart w:id="56" w:name="_Toc18990"/>
      <w:r/>
      <w:bookmarkStart w:id="57" w:name="_Toc16163"/>
      <w:r/>
      <w:bookmarkStart w:id="58" w:name="_Toc30507"/>
      <w:r/>
      <w:bookmarkStart w:id="59" w:name="_Toc13467"/>
      <w:r/>
      <w:bookmarkStart w:id="60" w:name="_Toc9497"/>
      <w:r/>
      <w:bookmarkStart w:id="61" w:name="_Toc32454"/>
      <w:r/>
      <w:bookmarkStart w:id="62" w:name="_Toc18683"/>
      <w:r/>
      <w:bookmarkStart w:id="63" w:name="_Toc26807"/>
      <w:r/>
      <w:bookmarkStart w:id="64" w:name="_Toc30329"/>
      <w:r>
        <w:rPr>
          <w:rFonts w:ascii="宋体" w:hAnsi="宋体" w:cs="宋体"/>
          <w:b/>
          <w:color w:val="000000"/>
          <w:sz w:val="24"/>
          <w:highlight w:val="none"/>
          <w:lang w:val="zh-CN"/>
        </w:rPr>
        <w:t xml:space="preserve">八、技术资料</w:t>
      </w:r>
      <w:bookmarkEnd w:id="49"/>
      <w:r/>
      <w:bookmarkEnd w:id="50"/>
      <w:r/>
      <w:bookmarkEnd w:id="51"/>
      <w:r/>
      <w:bookmarkEnd w:id="52"/>
      <w:r/>
      <w:bookmarkEnd w:id="53"/>
      <w:r/>
      <w:bookmarkEnd w:id="54"/>
      <w:r>
        <w:rPr>
          <w:rFonts w:ascii="宋体" w:hAnsi="宋体" w:cs="宋体"/>
          <w:b/>
          <w:color w:val="000000"/>
          <w:sz w:val="24"/>
          <w:highlight w:val="none"/>
          <w:lang w:val="zh-CN"/>
        </w:rPr>
        <w:t xml:space="preserve">和保密义务</w:t>
      </w:r>
      <w:bookmarkEnd w:id="55"/>
      <w:r/>
      <w:bookmarkEnd w:id="56"/>
      <w:r/>
      <w:bookmarkEnd w:id="57"/>
      <w:r/>
      <w:bookmarkEnd w:id="58"/>
      <w:r/>
      <w:bookmarkEnd w:id="59"/>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1、乙方有权依据合同约定和项目需要，向甲方了解有关情况，调阅有关资料等，甲方应予积极配合；</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2、乙方有义务妥善保管和保护由甲方提供的信息和资料等；</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jc w:val="left"/>
        <w:spacing w:line="360" w:lineRule="auto"/>
        <w:widowControl/>
        <w:rPr>
          <w:rFonts w:ascii="宋体" w:hAnsi="宋体" w:cs="宋体"/>
          <w:b/>
          <w:color w:val="000000"/>
          <w:sz w:val="24"/>
          <w:highlight w:val="none"/>
          <w:lang w:val="zh-CN"/>
        </w:rPr>
      </w:pPr>
      <w:r/>
      <w:bookmarkStart w:id="65" w:name="_Toc19069"/>
      <w:r/>
      <w:bookmarkStart w:id="66" w:name="_Toc279701252"/>
      <w:r/>
      <w:bookmarkStart w:id="67" w:name="_Toc487900362"/>
      <w:r/>
      <w:bookmarkStart w:id="68" w:name="_Toc259093681"/>
      <w:r>
        <w:rPr>
          <w:rFonts w:ascii="宋体" w:hAnsi="宋体" w:cs="宋体"/>
          <w:b/>
          <w:color w:val="000000"/>
          <w:sz w:val="24"/>
          <w:highlight w:val="none"/>
          <w:lang w:val="zh-CN"/>
        </w:rPr>
        <w:t xml:space="preserve">九、质量保证</w:t>
      </w:r>
      <w:bookmarkEnd w:id="65"/>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1、乙方应建立和完善履行合同的内部质量保证体系，并提供相关内部规章制度给甲方，以便甲方进行监督检查；</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2、乙方应保证履行合同的人员数量和素质、软件和硬件设备的配置、场地、环境和设施满足全面履行合同的要求，并应接受甲方的监督检查。</w:t>
      </w:r>
      <w:r/>
    </w:p>
    <w:p>
      <w:pPr>
        <w:jc w:val="left"/>
        <w:spacing w:line="360" w:lineRule="auto"/>
        <w:widowControl/>
        <w:rPr>
          <w:rFonts w:ascii="宋体" w:hAnsi="宋体" w:cs="宋体"/>
          <w:b/>
          <w:color w:val="000000"/>
          <w:sz w:val="24"/>
          <w:highlight w:val="none"/>
          <w:lang w:val="zh-CN"/>
        </w:rPr>
      </w:pPr>
      <w:r/>
      <w:bookmarkStart w:id="69" w:name="_Toc22267"/>
      <w:r>
        <w:rPr>
          <w:rFonts w:ascii="宋体" w:hAnsi="宋体" w:cs="宋体"/>
          <w:b/>
          <w:color w:val="000000"/>
          <w:sz w:val="24"/>
          <w:highlight w:val="none"/>
          <w:lang w:val="zh-CN"/>
        </w:rPr>
        <w:t xml:space="preserve">十、延迟</w:t>
      </w:r>
      <w:bookmarkEnd w:id="66"/>
      <w:r/>
      <w:bookmarkEnd w:id="67"/>
      <w:r/>
      <w:bookmarkEnd w:id="68"/>
      <w:r>
        <w:rPr>
          <w:rFonts w:ascii="宋体" w:hAnsi="宋体" w:cs="宋体"/>
          <w:b/>
          <w:color w:val="000000"/>
          <w:sz w:val="24"/>
          <w:highlight w:val="none"/>
          <w:lang w:val="zh-CN"/>
        </w:rPr>
        <w:t xml:space="preserve">履行</w:t>
      </w:r>
      <w:bookmarkEnd w:id="69"/>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jc w:val="left"/>
        <w:spacing w:line="360" w:lineRule="auto"/>
        <w:widowControl/>
        <w:rPr>
          <w:rFonts w:ascii="宋体" w:hAnsi="宋体" w:cs="宋体"/>
          <w:b/>
          <w:color w:val="000000"/>
          <w:sz w:val="24"/>
          <w:highlight w:val="none"/>
          <w:lang w:val="zh-CN"/>
        </w:rPr>
      </w:pPr>
      <w:r/>
      <w:bookmarkStart w:id="70" w:name="_Toc10611"/>
      <w:r>
        <w:rPr>
          <w:rFonts w:ascii="宋体" w:hAnsi="宋体" w:cs="宋体"/>
          <w:b/>
          <w:color w:val="000000"/>
          <w:sz w:val="24"/>
          <w:highlight w:val="none"/>
          <w:lang w:val="zh-CN"/>
        </w:rPr>
        <w:t xml:space="preserve">十一、合同变更</w:t>
      </w:r>
      <w:bookmarkEnd w:id="70"/>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双方当事人协商一致，可以签订书面补充合同的形式变更合同，但不得违背</w:t>
      </w:r>
      <w:r>
        <w:rPr>
          <w:rFonts w:hint="eastAsia" w:ascii="宋体" w:hAnsi="宋体" w:cs="宋体"/>
          <w:color w:val="000000"/>
          <w:sz w:val="24"/>
          <w:highlight w:val="none"/>
          <w:lang w:val="zh-CN"/>
        </w:rPr>
        <w:t xml:space="preserve">竞争性磋商文件</w:t>
      </w:r>
      <w:r>
        <w:rPr>
          <w:rFonts w:ascii="宋体" w:hAnsi="宋体" w:cs="宋体"/>
          <w:color w:val="000000"/>
          <w:sz w:val="24"/>
          <w:highlight w:val="none"/>
          <w:lang w:val="zh-CN"/>
        </w:rPr>
        <w:t xml:space="preserve">确定的事项，且如果系追加与合同标的相同的服务的，那么所有补充合同的采购金额不得超过原合同价的10%；</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合同继续履行将损害国家利益和社会公共利益的，双方当事人应当以书面形式变更合同。有过错的一方应当承担赔偿责任，双方当事人都有过错的，各自承担相应的责任。</w:t>
      </w:r>
      <w:bookmarkStart w:id="71" w:name="_Toc279701259"/>
      <w:r/>
      <w:bookmarkStart w:id="72" w:name="_Toc259093688"/>
      <w:r/>
      <w:bookmarkStart w:id="73" w:name="_Toc487900369"/>
      <w:r/>
      <w:r/>
    </w:p>
    <w:p>
      <w:pPr>
        <w:jc w:val="left"/>
        <w:spacing w:line="360" w:lineRule="auto"/>
        <w:widowControl/>
        <w:rPr>
          <w:rFonts w:ascii="宋体" w:hAnsi="宋体" w:cs="宋体"/>
          <w:b/>
          <w:color w:val="000000"/>
          <w:sz w:val="24"/>
          <w:highlight w:val="none"/>
          <w:lang w:val="zh-CN"/>
        </w:rPr>
      </w:pPr>
      <w:r/>
      <w:bookmarkStart w:id="74" w:name="_Toc23368"/>
      <w:r/>
      <w:bookmarkStart w:id="75" w:name="_Toc26689"/>
      <w:r/>
      <w:bookmarkStart w:id="76" w:name="_Toc10663"/>
      <w:r/>
      <w:bookmarkStart w:id="77" w:name="_Toc42"/>
      <w:r/>
      <w:bookmarkStart w:id="78" w:name="_Toc21830"/>
      <w:r>
        <w:rPr>
          <w:rFonts w:ascii="宋体" w:hAnsi="宋体" w:cs="宋体"/>
          <w:b/>
          <w:color w:val="000000"/>
          <w:sz w:val="24"/>
          <w:highlight w:val="none"/>
          <w:lang w:val="zh-CN"/>
        </w:rPr>
        <w:t xml:space="preserve">十二、合同转让</w:t>
      </w:r>
      <w:bookmarkEnd w:id="71"/>
      <w:r/>
      <w:bookmarkEnd w:id="72"/>
      <w:r/>
      <w:bookmarkEnd w:id="73"/>
      <w:r>
        <w:rPr>
          <w:rFonts w:ascii="宋体" w:hAnsi="宋体" w:cs="宋体"/>
          <w:b/>
          <w:color w:val="000000"/>
          <w:sz w:val="24"/>
          <w:highlight w:val="none"/>
          <w:lang w:val="zh-CN"/>
        </w:rPr>
        <w:t xml:space="preserve">和分包</w:t>
      </w:r>
      <w:bookmarkEnd w:id="74"/>
      <w:r/>
      <w:bookmarkEnd w:id="75"/>
      <w:r/>
      <w:bookmarkEnd w:id="76"/>
      <w:r/>
      <w:bookmarkEnd w:id="77"/>
      <w:r/>
      <w:bookmarkEnd w:id="78"/>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合同的权利义务依法不得转让和分包。</w:t>
      </w:r>
      <w:r/>
    </w:p>
    <w:p>
      <w:pPr>
        <w:jc w:val="left"/>
        <w:spacing w:line="360" w:lineRule="auto"/>
        <w:widowControl/>
        <w:rPr>
          <w:rFonts w:ascii="宋体" w:hAnsi="宋体" w:cs="宋体"/>
          <w:b/>
          <w:color w:val="000000"/>
          <w:sz w:val="24"/>
          <w:highlight w:val="none"/>
          <w:lang w:val="zh-CN"/>
        </w:rPr>
      </w:pPr>
      <w:r/>
      <w:bookmarkStart w:id="79" w:name="_Toc4720"/>
      <w:r/>
      <w:bookmarkStart w:id="80" w:name="_Toc25571"/>
      <w:r/>
      <w:bookmarkStart w:id="81" w:name="_Toc14371"/>
      <w:r/>
      <w:bookmarkStart w:id="82" w:name="_Toc26633"/>
      <w:r/>
      <w:bookmarkStart w:id="83" w:name="_Toc32494"/>
      <w:r>
        <w:rPr>
          <w:rFonts w:ascii="宋体" w:hAnsi="宋体" w:cs="宋体"/>
          <w:b/>
          <w:color w:val="000000"/>
          <w:sz w:val="24"/>
          <w:highlight w:val="none"/>
          <w:lang w:val="zh-CN"/>
        </w:rPr>
        <w:t xml:space="preserve">十三、 不可抗力</w:t>
      </w:r>
      <w:bookmarkEnd w:id="79"/>
      <w:r/>
      <w:bookmarkEnd w:id="80"/>
      <w:r/>
      <w:bookmarkEnd w:id="81"/>
      <w:r/>
      <w:bookmarkEnd w:id="82"/>
      <w:r/>
      <w:bookmarkEnd w:id="83"/>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1、如果任何一方遭遇法律规定的不可抗力，致使合同履行受阻时，履行合同的期限应予延长，延长的期限应相当于不可抗力所影响的时间；</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2、因不可抗力致使不能实现合同目的的，当事人可以解除合同；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3、因不可抗力致使合同有变更必要的，双方当事人应在合同条款约定时间内以书面形式变更合同；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4、受不可抗力影响的一方在不可抗力发生后，应在合同条款约定时间内以书面形式通知对方当事人，并在合同条款约定时间内，将有关部门出具的证明文件送达对方当事人。</w:t>
      </w:r>
      <w:r/>
    </w:p>
    <w:p>
      <w:pPr>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十四、合同争议的解决</w:t>
      </w:r>
      <w:bookmarkEnd w:id="60"/>
      <w:r/>
      <w:bookmarkEnd w:id="61"/>
      <w:r/>
      <w:bookmarkEnd w:id="62"/>
      <w:r/>
      <w:bookmarkEnd w:id="63"/>
      <w:r/>
      <w:bookmarkEnd w:id="64"/>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本合同履行过程中发生的任何争议，双方当事人均可通过和解或者调解解决；不愿和解、调解或者和解、调解不成的，可以选择下列第1种方式解决：</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将争议提交</w:t>
      </w:r>
      <w:r>
        <w:rPr>
          <w:rFonts w:hint="eastAsia" w:ascii="宋体" w:hAnsi="宋体" w:cs="宋体"/>
          <w:color w:val="000000"/>
          <w:sz w:val="24"/>
          <w:highlight w:val="none"/>
          <w:lang w:val="en-US" w:eastAsia="zh-CN"/>
        </w:rPr>
        <w:t xml:space="preserve">徐州市</w:t>
      </w:r>
      <w:r>
        <w:rPr>
          <w:rFonts w:ascii="宋体" w:hAnsi="宋体" w:cs="宋体"/>
          <w:color w:val="000000"/>
          <w:sz w:val="24"/>
          <w:highlight w:val="none"/>
          <w:lang w:val="zh-CN"/>
        </w:rPr>
        <w:t xml:space="preserve">仲裁委员会依申请仲裁时其现行有效的仲裁规则裁决；</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向甲方所在地人民法院起诉。</w:t>
      </w:r>
      <w:r/>
    </w:p>
    <w:p>
      <w:pPr>
        <w:jc w:val="left"/>
        <w:spacing w:line="360" w:lineRule="auto"/>
        <w:widowControl/>
        <w:rPr>
          <w:rFonts w:ascii="宋体" w:hAnsi="宋体" w:cs="宋体"/>
          <w:b/>
          <w:color w:val="000000"/>
          <w:sz w:val="24"/>
          <w:highlight w:val="none"/>
          <w:lang w:val="zh-CN"/>
        </w:rPr>
      </w:pPr>
      <w:r/>
      <w:bookmarkStart w:id="84" w:name="_Toc12273"/>
      <w:r/>
      <w:bookmarkStart w:id="85" w:name="_Toc26227"/>
      <w:r/>
      <w:bookmarkStart w:id="86" w:name="_Toc16417"/>
      <w:r/>
      <w:bookmarkStart w:id="87" w:name="_Toc15827"/>
      <w:r/>
      <w:bookmarkStart w:id="88" w:name="_Toc23784"/>
      <w:r>
        <w:rPr>
          <w:rFonts w:ascii="宋体" w:hAnsi="宋体" w:cs="宋体"/>
          <w:b/>
          <w:color w:val="000000"/>
          <w:sz w:val="24"/>
          <w:highlight w:val="none"/>
          <w:lang w:val="zh-CN"/>
        </w:rPr>
        <w:t xml:space="preserve">十五、合同生效</w:t>
      </w:r>
      <w:bookmarkEnd w:id="84"/>
      <w:r/>
      <w:bookmarkEnd w:id="85"/>
      <w:r/>
      <w:bookmarkEnd w:id="86"/>
      <w:r/>
      <w:bookmarkEnd w:id="87"/>
      <w:r/>
      <w:bookmarkEnd w:id="88"/>
      <w:r/>
      <w:r/>
    </w:p>
    <w:p>
      <w:pPr>
        <w:ind w:firstLine="480"/>
        <w:jc w:val="left"/>
        <w:spacing w:line="360" w:lineRule="auto"/>
        <w:widowControl/>
        <w:rPr>
          <w:rFonts w:hint="eastAsia" w:ascii="宋体" w:hAnsi="宋体" w:eastAsia="宋体" w:cs="宋体"/>
          <w:color w:val="000000"/>
          <w:sz w:val="24"/>
          <w:szCs w:val="24"/>
          <w:highlight w:val="none"/>
          <w:lang w:val="zh-CN" w:eastAsia="zh-CN" w:bidi="ar-SA"/>
        </w:rPr>
      </w:pPr>
      <w:r>
        <w:rPr>
          <w:rFonts w:ascii="宋体" w:hAnsi="宋体" w:cs="宋体"/>
          <w:color w:val="000000"/>
          <w:sz w:val="24"/>
          <w:highlight w:val="none"/>
          <w:lang w:val="zh-CN"/>
        </w:rPr>
        <w:t xml:space="preserve">本合同自双方当事人盖章或者签字时生效。本合同一式</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份，甲方持有</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份，乙方持有</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w:t>
      </w:r>
      <w:r/>
    </w:p>
    <w:p>
      <w:pPr>
        <w:pStyle w:val="1443"/>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p>
      <w:pPr>
        <w:pStyle w:val="1443"/>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以下无正文</w:t>
      </w:r>
      <w:r>
        <w:rPr>
          <w:rFonts w:hint="eastAsia" w:ascii="宋体" w:hAnsi="宋体" w:eastAsia="宋体" w:cs="宋体"/>
          <w:color w:val="000000"/>
          <w:sz w:val="24"/>
          <w:szCs w:val="24"/>
          <w:highlight w:val="none"/>
          <w:lang w:val="zh-CN" w:eastAsia="zh-CN" w:bidi="ar-SA"/>
        </w:rPr>
        <w:t xml:space="preserve">）</w:t>
      </w:r>
      <w:r/>
    </w:p>
    <w:p>
      <w:pPr>
        <w:pStyle w:val="1208"/>
        <w:spacing w:line="360" w:lineRule="auto"/>
        <w:rPr>
          <w:rFonts w:ascii="宋体" w:hAnsi="宋体"/>
          <w:color w:val="000000"/>
          <w:sz w:val="24"/>
        </w:rPr>
      </w:pPr>
      <w:r>
        <w:rPr>
          <w:rFonts w:ascii="宋体" w:hAnsi="宋体"/>
          <w:color w:val="000000"/>
          <w:sz w:val="24"/>
        </w:rPr>
      </w:r>
      <w:r/>
    </w:p>
    <w:p>
      <w:pPr>
        <w:pStyle w:val="1208"/>
        <w:spacing w:line="360" w:lineRule="auto"/>
        <w:rPr>
          <w:rFonts w:ascii="宋体" w:hAnsi="宋体"/>
          <w:color w:val="000000"/>
          <w:sz w:val="24"/>
        </w:rPr>
      </w:pPr>
      <w:r>
        <w:rPr>
          <w:rFonts w:ascii="宋体" w:hAnsi="宋体"/>
          <w:color w:val="000000"/>
          <w:sz w:val="24"/>
        </w:rPr>
        <w:t xml:space="preserve">甲方（签章）：                          乙方（签章）：</w:t>
      </w:r>
      <w:r/>
    </w:p>
    <w:p>
      <w:pPr>
        <w:pStyle w:val="1208"/>
        <w:spacing w:line="360" w:lineRule="auto"/>
        <w:rPr>
          <w:rFonts w:ascii="宋体" w:hAnsi="宋体"/>
          <w:color w:val="000000"/>
          <w:sz w:val="24"/>
        </w:rPr>
      </w:pPr>
      <w:r>
        <w:rPr>
          <w:rFonts w:ascii="宋体" w:hAnsi="宋体"/>
          <w:color w:val="000000"/>
          <w:sz w:val="24"/>
        </w:rPr>
        <w:t xml:space="preserve">地址：                                  地址：</w:t>
      </w:r>
      <w:r/>
    </w:p>
    <w:p>
      <w:pPr>
        <w:pStyle w:val="1208"/>
        <w:spacing w:line="360" w:lineRule="auto"/>
        <w:rPr>
          <w:rFonts w:ascii="宋体" w:hAnsi="宋体"/>
          <w:color w:val="000000"/>
          <w:sz w:val="24"/>
        </w:rPr>
      </w:pPr>
      <w:r>
        <w:rPr>
          <w:rFonts w:ascii="宋体" w:hAnsi="宋体"/>
          <w:color w:val="000000"/>
          <w:sz w:val="24"/>
        </w:rPr>
        <w:t xml:space="preserve">邮编：                                  邮编：</w:t>
      </w:r>
      <w:r/>
    </w:p>
    <w:p>
      <w:pPr>
        <w:pStyle w:val="1208"/>
        <w:spacing w:line="360" w:lineRule="auto"/>
        <w:rPr>
          <w:rFonts w:ascii="宋体" w:hAnsi="宋体"/>
          <w:color w:val="000000"/>
          <w:sz w:val="24"/>
        </w:rPr>
      </w:pPr>
      <w:r>
        <w:rPr>
          <w:rFonts w:ascii="宋体" w:hAnsi="宋体"/>
          <w:color w:val="000000"/>
          <w:sz w:val="24"/>
        </w:rPr>
        <w:t xml:space="preserve">传真：                                  传真：</w:t>
      </w:r>
      <w:r/>
    </w:p>
    <w:p>
      <w:pPr>
        <w:pStyle w:val="1208"/>
        <w:spacing w:line="360" w:lineRule="auto"/>
        <w:rPr>
          <w:rFonts w:ascii="宋体" w:hAnsi="宋体"/>
          <w:color w:val="000000"/>
          <w:sz w:val="24"/>
        </w:rPr>
      </w:pPr>
      <w:r>
        <w:rPr>
          <w:rFonts w:ascii="宋体" w:hAnsi="宋体"/>
          <w:color w:val="000000"/>
          <w:sz w:val="24"/>
        </w:rPr>
        <w:t xml:space="preserve">电话：                                  电话：</w:t>
      </w:r>
      <w:r/>
    </w:p>
    <w:p>
      <w:pPr>
        <w:pStyle w:val="1208"/>
        <w:spacing w:line="360" w:lineRule="auto"/>
        <w:rPr>
          <w:rFonts w:ascii="宋体" w:hAnsi="宋体"/>
          <w:color w:val="000000"/>
          <w:sz w:val="24"/>
        </w:rPr>
      </w:pPr>
      <w:r>
        <w:rPr>
          <w:rFonts w:ascii="宋体" w:hAnsi="宋体"/>
          <w:color w:val="000000"/>
          <w:sz w:val="24"/>
        </w:rPr>
        <w:t xml:space="preserve">法定代表人或授权代表(签名)：            法定代表人或授权代表(签名)：</w:t>
      </w:r>
      <w:r/>
    </w:p>
    <w:p>
      <w:pPr>
        <w:pStyle w:val="1208"/>
        <w:ind w:firstLine="1260"/>
        <w:spacing w:line="360" w:lineRule="auto"/>
        <w:rPr>
          <w:rFonts w:ascii="宋体" w:hAnsi="宋体"/>
          <w:color w:val="000000"/>
          <w:sz w:val="24"/>
        </w:rPr>
      </w:pPr>
      <w:r>
        <w:rPr>
          <w:rFonts w:ascii="宋体" w:hAnsi="宋体"/>
          <w:color w:val="000000"/>
          <w:sz w:val="24"/>
        </w:rPr>
        <w:t xml:space="preserve">                              开户银行：</w:t>
      </w:r>
      <w:r/>
    </w:p>
    <w:p>
      <w:pPr>
        <w:pStyle w:val="1208"/>
        <w:ind w:firstLine="4860"/>
        <w:spacing w:line="360" w:lineRule="auto"/>
        <w:rPr>
          <w:rFonts w:ascii="宋体" w:hAnsi="宋体"/>
          <w:color w:val="000000"/>
          <w:sz w:val="24"/>
        </w:rPr>
      </w:pPr>
      <w:r>
        <w:rPr>
          <w:rFonts w:ascii="宋体" w:hAnsi="宋体"/>
          <w:color w:val="000000"/>
          <w:sz w:val="24"/>
        </w:rPr>
        <w:t xml:space="preserve">银行帐号：</w:t>
      </w:r>
      <w:r/>
    </w:p>
    <w:p>
      <w:pPr>
        <w:ind w:firstLine="480"/>
        <w:spacing w:line="360" w:lineRule="auto"/>
        <w:rPr>
          <w:rFonts w:ascii="宋体" w:hAnsi="宋体" w:cs="宋体"/>
          <w:sz w:val="24"/>
        </w:rPr>
      </w:pPr>
      <w:r>
        <w:rPr>
          <w:rFonts w:ascii="宋体" w:hAnsi="宋体"/>
          <w:color w:val="000000"/>
          <w:sz w:val="24"/>
        </w:rPr>
        <w:t xml:space="preserve">年   月   日                            年   月   日</w:t>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bookmarkEnd w:id="18"/>
      <w:r/>
      <w:bookmarkEnd w:id="19"/>
      <w:r/>
      <w:bookmarkEnd w:id="20"/>
      <w:r/>
      <w:bookmarkEnd w:id="21"/>
      <w:r/>
      <w:bookmarkEnd w:id="22"/>
      <w:r/>
      <w:bookmarkEnd w:id="23"/>
      <w:r/>
      <w:r/>
    </w:p>
    <w:p>
      <w:pPr>
        <w:ind w:left="0"/>
        <w:keepLines w:val="0"/>
        <w:keepNext w:val="0"/>
        <w:pageBreakBefore w:val="0"/>
        <w:spacing w:line="360" w:lineRule="auto"/>
        <w:widowControl/>
        <w:rPr>
          <w:rStyle w:val="1403"/>
          <w:rFonts w:hint="eastAsia" w:ascii="宋体" w:hAnsi="宋体" w:cs="宋体"/>
          <w:b w:val="0"/>
          <w:bCs/>
          <w:color w:val="000000"/>
          <w:sz w:val="24"/>
          <w:szCs w:val="20"/>
          <w:highlight w:val="yellow"/>
        </w:rPr>
      </w:pPr>
      <w:r/>
      <w:bookmarkStart w:id="89" w:name="_Toc8562"/>
      <w:r/>
      <w:r/>
    </w:p>
    <w:p>
      <w:pPr>
        <w:ind w:left="0"/>
        <w:keepLines w:val="0"/>
        <w:keepNext w:val="0"/>
        <w:pageBreakBefore w:val="0"/>
        <w:spacing w:line="360" w:lineRule="auto"/>
        <w:widowControl/>
        <w:rPr>
          <w:rStyle w:val="1403"/>
          <w:rFonts w:hint="eastAsia" w:ascii="宋体" w:hAnsi="宋体" w:cs="宋体"/>
          <w:b w:val="0"/>
          <w:bCs/>
          <w:color w:val="000000"/>
          <w:sz w:val="24"/>
          <w:szCs w:val="20"/>
          <w:highlight w:val="yellow"/>
        </w:rPr>
        <w:sectPr>
          <w:headerReference w:type="default" r:id="rId13"/>
          <w:footerReference w:type="default" r:id="rId24"/>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val="0"/>
          <w:bCs/>
          <w:color w:val="000000"/>
          <w:sz w:val="24"/>
          <w:szCs w:val="20"/>
          <w:highlight w:val="yellow"/>
        </w:rPr>
      </w:r>
      <w:r/>
    </w:p>
    <w:p>
      <w:pPr>
        <w:ind w:left="0"/>
        <w:keepLines w:val="0"/>
        <w:keepNext w:val="0"/>
        <w:pageBreakBefore w:val="0"/>
        <w:spacing w:line="360" w:lineRule="auto"/>
        <w:widowControl/>
        <w:rPr>
          <w:rFonts w:hint="eastAsia" w:ascii="宋体" w:hAnsi="宋体" w:eastAsia="宋体" w:cs="宋体"/>
          <w:sz w:val="24"/>
          <w:szCs w:val="24"/>
          <w:highlight w:val="yellow"/>
        </w:rPr>
      </w:pPr>
      <w:r>
        <w:rPr>
          <w:rStyle w:val="1403"/>
          <w:rFonts w:hint="eastAsia" w:ascii="宋体" w:hAnsi="宋体" w:cs="宋体"/>
          <w:b w:val="0"/>
          <w:bCs/>
          <w:color w:val="000000"/>
          <w:sz w:val="24"/>
          <w:szCs w:val="20"/>
          <w:highlight w:val="none"/>
        </w:rPr>
        <w:t xml:space="preserve">附：</w:t>
      </w:r>
      <w:r>
        <w:rPr>
          <w:rFonts w:hint="eastAsia" w:ascii="宋体" w:hAnsi="宋体" w:eastAsia="宋体" w:cs="宋体"/>
          <w:b/>
          <w:sz w:val="24"/>
          <w:szCs w:val="24"/>
          <w:highlight w:val="none"/>
        </w:rPr>
        <w:t xml:space="preserve">体检服务履约考核方案</w:t>
      </w:r>
      <w:r/>
    </w:p>
    <w:p>
      <w:pPr>
        <w:ind w:left="0" w:firstLine="48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方案依据本次体检项目招标文件服务要求、双方签订的合同约定及相关管理规定制定，用于对乙方（体检服务机构）履约情况进行全流程综合考核，考核结果作为合同履约评价、后续合作资格、增值服务兑现及追究违约责任的重要依据。</w:t>
      </w:r>
      <w:r/>
    </w:p>
    <w:p>
      <w:pPr>
        <w:ind w:left="0"/>
        <w:jc w:val="left"/>
        <w:spacing w:before="320" w:after="120" w:line="288" w:lineRule="auto"/>
        <w:rPr>
          <w:rFonts w:hint="eastAsia" w:ascii="宋体" w:hAnsi="宋体" w:eastAsia="宋体" w:cs="宋体"/>
          <w:color w:val="auto"/>
          <w:sz w:val="24"/>
          <w:szCs w:val="24"/>
        </w:rPr>
        <w:outlineLvl w:val="9"/>
      </w:pPr>
      <w:r/>
      <w:bookmarkStart w:id="90" w:name="heading_0"/>
      <w:r>
        <w:rPr>
          <w:rFonts w:hint="eastAsia" w:ascii="宋体" w:hAnsi="宋体" w:eastAsia="宋体" w:cs="宋体"/>
          <w:b/>
          <w:color w:val="auto"/>
          <w:sz w:val="24"/>
          <w:szCs w:val="24"/>
        </w:rPr>
        <w:t xml:space="preserve">一、考核总则</w:t>
      </w:r>
      <w:bookmarkEnd w:id="90"/>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考核对象：乙方（体检服务提供机构）</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考核周期：按体检服务全流程（检前、检中、检后）分段考核，整体服务结束后进行综合评定</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考核方式：甲方（采购人）组织专人，对照本方案评分标准，采取现场核查、资料审核、人员问询、反馈核实等方式进行打分</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考核等级：总分100分，90分及以上为优秀，80-89分为合格，80分以下为不合格；考核不合格或存在违约行为，甲方有权按合同约定追究乙方违约责任。</w:t>
      </w:r>
      <w:r/>
    </w:p>
    <w:p>
      <w:pPr>
        <w:ind w:left="0"/>
        <w:jc w:val="left"/>
        <w:spacing w:before="320" w:after="120" w:line="288" w:lineRule="auto"/>
        <w:rPr>
          <w:rFonts w:hint="eastAsia" w:ascii="宋体" w:hAnsi="宋体" w:eastAsia="宋体" w:cs="宋体"/>
          <w:color w:val="auto"/>
          <w:sz w:val="24"/>
          <w:szCs w:val="24"/>
        </w:rPr>
        <w:outlineLvl w:val="9"/>
      </w:pPr>
      <w:r/>
      <w:bookmarkStart w:id="91" w:name="heading_1"/>
      <w:r>
        <w:rPr>
          <w:rFonts w:hint="eastAsia" w:ascii="宋体" w:hAnsi="宋体" w:eastAsia="宋体" w:cs="宋体"/>
          <w:b/>
          <w:color w:val="auto"/>
          <w:sz w:val="24"/>
          <w:szCs w:val="24"/>
        </w:rPr>
        <w:t xml:space="preserve">二、具体考核内容及评分标准（总分100分）</w:t>
      </w:r>
      <w:bookmarkEnd w:id="91"/>
      <w:r/>
      <w:r/>
    </w:p>
    <w:tbl>
      <w:tblPr>
        <w:tblStyle w:val="1166"/>
        <w:tblW w:w="0" w:type="auto"/>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left w:w="10" w:type="dxa"/>
          <w:top w:w="0" w:type="dxa"/>
          <w:right w:w="10" w:type="dxa"/>
          <w:bottom w:w="0" w:type="dxa"/>
        </w:tblCellMar>
        <w:tblLook w:val="04A0" w:firstRow="1" w:lastRow="0" w:firstColumn="1" w:lastColumn="0" w:noHBand="0" w:noVBand="1"/>
      </w:tblPr>
      <w:tblGrid>
        <w:gridCol w:w="1224"/>
        <w:gridCol w:w="1270"/>
        <w:gridCol w:w="3095"/>
        <w:gridCol w:w="885"/>
        <w:gridCol w:w="2078"/>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考核类别</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扣分说明</w:t>
            </w:r>
            <w:r/>
          </w:p>
        </w:tc>
      </w:tr>
      <w:tr>
        <w:trPr>
          <w:jc w:val="center"/>
          <w:trHeight w:val="900"/>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一、</w:t>
            </w:r>
            <w:r>
              <w:rPr>
                <w:rFonts w:hint="eastAsia" w:ascii="宋体" w:hAnsi="宋体" w:eastAsia="宋体" w:cs="宋体"/>
                <w:b w:val="0"/>
                <w:color w:val="000000"/>
                <w:sz w:val="22"/>
                <w:szCs w:val="22"/>
              </w:rPr>
              <w:t xml:space="preserve">机构条件</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资质合规性</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持有有效的《医疗机构执业许可证》，资质齐全且在有效期内</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资质无效、过期或不全，扣5分</w:t>
            </w:r>
            <w:r/>
          </w:p>
        </w:tc>
      </w:tr>
      <w:tr>
        <w:trPr>
          <w:jc w:val="center"/>
          <w:trHeight w:val="2234"/>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服务与数据管理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提供方便快捷高效的体检服务、报告反馈及数据管理服务，具备独立健全的健康管理系统，实现体检数据精准实时采集、科学详细有针对性的数据分析和健康评价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服务不便捷、数据采集不精准、无有效数据分析，每项扣2分，扣完为止</w:t>
            </w:r>
            <w:r/>
          </w:p>
        </w:tc>
      </w:tr>
      <w:tr>
        <w:trPr>
          <w:jc w:val="center"/>
          <w:trHeight w:val="98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医生配备</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各科医生人数配备合理、充足，满足体检服务需求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4分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医生配备不足、不合理，影响服务效率，扣2-4分</w:t>
            </w:r>
            <w:r/>
          </w:p>
        </w:tc>
      </w:tr>
      <w:tr>
        <w:trPr>
          <w:jc w:val="center"/>
          <w:trHeight w:val="1622"/>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二、</w:t>
            </w:r>
            <w:r>
              <w:rPr>
                <w:rFonts w:hint="eastAsia" w:ascii="宋体" w:hAnsi="宋体" w:eastAsia="宋体" w:cs="宋体"/>
                <w:b w:val="0"/>
                <w:color w:val="000000"/>
                <w:sz w:val="22"/>
                <w:szCs w:val="22"/>
              </w:rPr>
              <w:t xml:space="preserve">人员要求</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岗位与人员配置</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体检岗位设置合理、管理职责明确，配备足够的与体检项目相适应的管理、技术、质量控制和统计人员</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岗位设置不合理、人员配备不足，每项扣2-3分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人员专业能力</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相关人员具备常见病防治知识和经验，专业技术负责人熟悉本专业业务，技术人员专业与体检项目相符</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人员专业能力不达标，每项扣2-3分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报告审核医师</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指定医师审核签署体检报告单，审核医师具备内科或外科副主任医师及以上职称，经市级以上卫生健康部门培训考核合格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审核医师资质不达标、未培训考核合格，扣5分</w:t>
            </w:r>
            <w:r/>
          </w:p>
        </w:tc>
      </w:tr>
      <w:tr>
        <w:trPr>
          <w:jc w:val="center"/>
          <w:trHeight w:val="113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三、</w:t>
            </w:r>
            <w:r>
              <w:rPr>
                <w:rFonts w:hint="eastAsia" w:ascii="宋体" w:hAnsi="宋体" w:eastAsia="宋体" w:cs="宋体"/>
                <w:b w:val="0"/>
                <w:color w:val="000000"/>
                <w:sz w:val="22"/>
                <w:szCs w:val="22"/>
              </w:rPr>
              <w:t xml:space="preserve">场所设置</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场地保障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具备能满足健康体检需求的场地，布局合理、环境整洁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场地不足、布局不合理、环境脏乱，扣2-5分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消毒与卫生安全</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按《医院消毒技术规范》对体检场所消毒，医疗废物处理符合《医疗废物管理条例》规定</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未按规范消毒、医疗废物处理不合规，每项扣3-5分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生物样本管理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生物样本采集、留存符合卫生标准及检验规范，运输符合国家相关规定</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样本管理、运输不合规，每项扣3-5分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四、</w:t>
            </w:r>
            <w:r>
              <w:rPr>
                <w:rFonts w:hint="eastAsia" w:ascii="宋体" w:hAnsi="宋体" w:eastAsia="宋体" w:cs="宋体"/>
                <w:b w:val="0"/>
                <w:color w:val="000000"/>
                <w:sz w:val="22"/>
                <w:szCs w:val="22"/>
              </w:rPr>
              <w:t xml:space="preserve">仪器设备</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设备保障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体检所需医疗检查设备、检验仪器的种类、数量、性能等满足工作需求，运行良好、定期校验，有完整操作规程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8分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设备不足、运行异常、未定期校验、无操作规程，每项扣2-4分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器具消毒</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体检器具消毒符合《医院消毒卫生标准(GB15982-1995)》中医疗用品卫生标准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7分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未按标准消毒，扣3-7分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五、</w:t>
            </w:r>
            <w:r>
              <w:rPr>
                <w:rFonts w:hint="eastAsia" w:ascii="宋体" w:hAnsi="宋体" w:eastAsia="宋体" w:cs="宋体"/>
                <w:b w:val="0"/>
                <w:color w:val="000000"/>
                <w:sz w:val="22"/>
                <w:szCs w:val="22"/>
              </w:rPr>
              <w:t xml:space="preserve">检前服务</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auto"/>
                <w:sz w:val="22"/>
                <w:szCs w:val="22"/>
              </w:rPr>
            </w:pPr>
            <w:r>
              <w:rPr>
                <w:rFonts w:hint="eastAsia"/>
                <w:color w:val="auto"/>
                <w:lang w:val="en-US" w:eastAsia="zh-CN"/>
              </w:rPr>
              <w:t xml:space="preserve">套餐选择指导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auto"/>
                <w:sz w:val="22"/>
                <w:szCs w:val="22"/>
              </w:rPr>
            </w:pPr>
            <w:r>
              <w:rPr>
                <w:rFonts w:hint="eastAsia" w:ascii="宋体" w:hAnsi="宋体" w:eastAsia="宋体" w:cs="宋体"/>
                <w:b w:val="0"/>
                <w:color w:val="auto"/>
                <w:sz w:val="22"/>
                <w:szCs w:val="22"/>
              </w:rPr>
              <w:t xml:space="preserve">针对甲方拟定的3 种</w:t>
            </w:r>
            <w:r>
              <w:rPr>
                <w:rFonts w:hint="eastAsia" w:ascii="宋体" w:hAnsi="宋体" w:eastAsia="宋体" w:cs="宋体"/>
                <w:b w:val="0"/>
                <w:color w:val="auto"/>
                <w:sz w:val="22"/>
                <w:szCs w:val="22"/>
                <w:lang w:val="en-US" w:eastAsia="zh-CN"/>
              </w:rPr>
              <w:t xml:space="preserve">专项</w:t>
            </w:r>
            <w:r>
              <w:rPr>
                <w:rFonts w:hint="eastAsia" w:ascii="宋体" w:hAnsi="宋体" w:eastAsia="宋体" w:cs="宋体"/>
                <w:b w:val="0"/>
                <w:color w:val="auto"/>
                <w:sz w:val="22"/>
                <w:szCs w:val="22"/>
              </w:rPr>
              <w:t xml:space="preserve">套餐，形成清晰易懂的套餐选择说明</w:t>
            </w:r>
            <w:r>
              <w:rPr>
                <w:rFonts w:hint="eastAsia" w:ascii="宋体" w:hAnsi="宋体" w:eastAsia="宋体" w:cs="宋体"/>
                <w:b w:val="0"/>
                <w:color w:val="auto"/>
                <w:sz w:val="22"/>
                <w:szCs w:val="22"/>
                <w:lang w:eastAsia="zh-CN"/>
              </w:rPr>
              <w:t xml:space="preserve">，</w:t>
            </w:r>
            <w:r>
              <w:rPr>
                <w:rFonts w:hint="eastAsia" w:ascii="宋体" w:hAnsi="宋体" w:eastAsia="宋体" w:cs="宋体"/>
                <w:b w:val="0"/>
                <w:color w:val="auto"/>
                <w:sz w:val="22"/>
                <w:szCs w:val="22"/>
              </w:rPr>
              <w:t xml:space="preserve">为教职工提供套餐解读、项目对比、个性化选择指导，协助教职工选择适配自身健康状况的体检套餐，提升体检针对性与实用性。</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auto"/>
                <w:sz w:val="22"/>
                <w:szCs w:val="22"/>
              </w:rPr>
            </w:pPr>
            <w:r>
              <w:rPr>
                <w:rFonts w:hint="eastAsia" w:ascii="宋体" w:hAnsi="宋体" w:cs="宋体"/>
                <w:b w:val="0"/>
                <w:color w:val="auto"/>
                <w:sz w:val="22"/>
                <w:szCs w:val="22"/>
                <w:lang w:val="en-US" w:eastAsia="zh-CN"/>
              </w:rPr>
              <w:t xml:space="preserve">10</w:t>
            </w:r>
            <w:r>
              <w:rPr>
                <w:rFonts w:hint="eastAsia" w:ascii="宋体" w:hAnsi="宋体" w:eastAsia="宋体" w:cs="宋体"/>
                <w:b w:val="0"/>
                <w:color w:val="auto"/>
                <w:sz w:val="22"/>
                <w:szCs w:val="22"/>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套餐说明、解读对比或个性化指导有缺失</w:t>
            </w:r>
            <w:r>
              <w:rPr>
                <w:rFonts w:hint="eastAsia" w:ascii="宋体" w:hAnsi="宋体" w:cs="宋体"/>
                <w:b w:val="0"/>
                <w:color w:val="000000"/>
                <w:sz w:val="22"/>
                <w:szCs w:val="22"/>
                <w:lang w:val="en-US" w:eastAsia="zh-CN"/>
              </w:rPr>
              <w:t xml:space="preserve">/</w:t>
            </w:r>
            <w:r>
              <w:rPr>
                <w:rFonts w:hint="eastAsia" w:ascii="宋体" w:hAnsi="宋体" w:eastAsia="宋体" w:cs="宋体"/>
                <w:b w:val="0"/>
                <w:color w:val="000000"/>
                <w:sz w:val="22"/>
                <w:szCs w:val="22"/>
              </w:rPr>
              <w:t xml:space="preserve">不到位的，按实际情况扣 </w:t>
            </w:r>
            <w:r>
              <w:rPr>
                <w:rFonts w:hint="eastAsia" w:ascii="宋体" w:hAnsi="宋体" w:cs="宋体"/>
                <w:b w:val="0"/>
                <w:color w:val="000000"/>
                <w:sz w:val="22"/>
                <w:szCs w:val="22"/>
                <w:lang w:val="en-US" w:eastAsia="zh-CN"/>
              </w:rPr>
              <w:t xml:space="preserve">3</w:t>
            </w:r>
            <w:r>
              <w:rPr>
                <w:rFonts w:hint="eastAsia" w:ascii="宋体" w:hAnsi="宋体" w:eastAsia="宋体" w:cs="宋体"/>
                <w:b w:val="0"/>
                <w:color w:val="000000"/>
                <w:sz w:val="22"/>
                <w:szCs w:val="22"/>
              </w:rPr>
              <w:t xml:space="preserve">-10 分。</w:t>
            </w:r>
            <w:bookmarkStart w:id="105" w:name="_GoBack"/>
            <w:r/>
            <w:bookmarkEnd w:id="105"/>
            <w:r/>
            <w:r/>
          </w:p>
        </w:tc>
      </w:tr>
      <w:tr>
        <w:trPr>
          <w:jc w:val="center"/>
          <w:trHeight w:val="1062"/>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六、</w:t>
            </w:r>
            <w:r>
              <w:rPr>
                <w:rFonts w:hint="eastAsia" w:ascii="宋体" w:hAnsi="宋体" w:eastAsia="宋体" w:cs="宋体"/>
                <w:b w:val="0"/>
                <w:color w:val="000000"/>
                <w:sz w:val="22"/>
                <w:szCs w:val="22"/>
              </w:rPr>
              <w:t xml:space="preserve">检后管理</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报告与解读</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及时出具体检报告，提供专业的报告解读服务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报告出具延迟、解读不专业，扣2-5分</w:t>
            </w:r>
            <w:r/>
          </w:p>
        </w:tc>
      </w:tr>
      <w:tr>
        <w:trPr>
          <w:jc w:val="center"/>
          <w:trHeight w:val="101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健康指导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为教职工提供针对性的健康指导及其他约定的检后服务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未提供健康指导、服务不到位，扣2-5分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七、</w:t>
            </w:r>
            <w:r>
              <w:rPr>
                <w:rFonts w:hint="eastAsia" w:ascii="宋体" w:hAnsi="宋体" w:eastAsia="宋体" w:cs="宋体"/>
                <w:b w:val="0"/>
                <w:color w:val="000000"/>
                <w:sz w:val="22"/>
                <w:szCs w:val="22"/>
              </w:rPr>
              <w:t xml:space="preserve">综合服务</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（20分）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服务态度</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乙方人员服务热情、耐心，无与甲方受检人员争吵、辱骂、冲突等行为</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出现争吵等不当行为，每次扣5分；态度恶劣，扣2-5分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隐私保护</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严格保护教职工健康信息及个人隐私，不泄露、不用于体检以外用途</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泄露隐私，扣5分；违规使用信息，扣3-5分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数据报送与投诉处理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按约定及时报送体检数据，对甲方及受检人员的投诉及时响应、高效处理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数据报送延迟、投诉处理不及时，每项扣2-3分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专项落实</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严格落实约定的专项体检要求，执行规范、无遗漏</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筛查不规范、有遗漏，扣3-5分</w:t>
            </w:r>
            <w:r/>
          </w:p>
        </w:tc>
      </w:tr>
    </w:tbl>
    <w:p>
      <w:pPr>
        <w:ind w:left="0"/>
        <w:jc w:val="left"/>
        <w:spacing w:before="320" w:after="120" w:line="288" w:lineRule="auto"/>
        <w:rPr>
          <w:rFonts w:hint="eastAsia" w:ascii="宋体" w:hAnsi="宋体" w:eastAsia="宋体" w:cs="宋体"/>
          <w:color w:val="auto"/>
          <w:sz w:val="24"/>
          <w:szCs w:val="24"/>
        </w:rPr>
        <w:outlineLvl w:val="9"/>
      </w:pPr>
      <w:r/>
      <w:bookmarkStart w:id="92" w:name="heading_2"/>
      <w:r>
        <w:rPr>
          <w:rFonts w:hint="eastAsia" w:ascii="宋体" w:hAnsi="宋体" w:eastAsia="宋体" w:cs="宋体"/>
          <w:b/>
          <w:color w:val="auto"/>
          <w:sz w:val="24"/>
          <w:szCs w:val="24"/>
        </w:rPr>
        <w:t xml:space="preserve">三、考核结果应用</w:t>
      </w:r>
      <w:bookmarkEnd w:id="92"/>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1.考核优秀（90分及以上）：甲方优先考虑后续合作，按合同约定兑现增值服务（如有）。</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2.考核合格（80-89分）：乙方履约合格，无违约责任，按合同约定结算服务费用。</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3.考核不合格（80分以下）：乙方须在甲方指定期限内完成整改，整改后仍不合格的，甲方有权按合同约定终止合同、追究违约责任；同时取消乙方后续合作资格。</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4.考核过程中发现乙方存在违约行为（如资质不符、隐私泄露、服务严重不到位等），无论综合得分如何，甲方均有权单独追究乙方违约责任。</w:t>
      </w:r>
      <w:r/>
    </w:p>
    <w:p>
      <w:pPr>
        <w:ind w:left="0"/>
        <w:jc w:val="left"/>
        <w:spacing w:before="320" w:after="120" w:line="288" w:lineRule="auto"/>
        <w:rPr>
          <w:rFonts w:hint="eastAsia" w:ascii="宋体" w:hAnsi="宋体" w:eastAsia="宋体" w:cs="宋体"/>
          <w:color w:val="auto"/>
          <w:sz w:val="24"/>
          <w:szCs w:val="24"/>
        </w:rPr>
        <w:outlineLvl w:val="9"/>
      </w:pPr>
      <w:r/>
      <w:bookmarkStart w:id="93" w:name="heading_3"/>
      <w:r>
        <w:rPr>
          <w:rFonts w:hint="eastAsia" w:ascii="宋体" w:hAnsi="宋体" w:eastAsia="宋体" w:cs="宋体"/>
          <w:b/>
          <w:color w:val="auto"/>
          <w:sz w:val="24"/>
          <w:szCs w:val="24"/>
        </w:rPr>
        <w:t xml:space="preserve">四、补充说明</w:t>
      </w:r>
      <w:bookmarkEnd w:id="93"/>
      <w:r/>
      <w:r/>
    </w:p>
    <w:p>
      <w:p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 考核过程中，乙方需积极配合甲方的核查、问询工作，如实提供相关资料。</w:t>
      </w:r>
      <w:r/>
    </w:p>
    <w:p>
      <w:pPr>
        <w:ind w:left="0"/>
        <w:jc w:val="left"/>
        <w:spacing w:before="120" w:after="120" w:line="288" w:lineRule="auto"/>
        <w:rPr>
          <w:rStyle w:val="1403"/>
          <w:rFonts w:hint="eastAsia" w:ascii="宋体" w:hAnsi="宋体" w:cs="宋体"/>
          <w:b/>
          <w:color w:val="000000"/>
          <w:sz w:val="32"/>
          <w:szCs w:val="22"/>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本方案自双方签字盖章之日起，与合同具有同等法律效力。</w:t>
      </w:r>
      <w:r/>
    </w:p>
    <w:p>
      <w:pPr>
        <w:jc w:val="both"/>
        <w:spacing w:after="312" w:line="520" w:lineRule="exact"/>
        <w:rPr>
          <w:rStyle w:val="1403"/>
          <w:rFonts w:hint="eastAsia" w:ascii="宋体" w:hAnsi="宋体" w:cs="宋体"/>
          <w:b/>
          <w:color w:val="000000"/>
          <w:sz w:val="32"/>
          <w:szCs w:val="22"/>
        </w:rPr>
        <w:outlineLvl w:val="9"/>
      </w:pPr>
      <w:r>
        <w:rPr>
          <w:rFonts w:hint="eastAsia" w:ascii="宋体" w:hAnsi="宋体" w:cs="宋体"/>
          <w:b/>
          <w:color w:val="000000"/>
          <w:sz w:val="32"/>
          <w:szCs w:val="22"/>
        </w:rPr>
      </w:r>
      <w:r/>
    </w:p>
    <w:p>
      <w:pPr>
        <w:pStyle w:val="1443"/>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以下无正文</w:t>
      </w:r>
      <w:r>
        <w:rPr>
          <w:rFonts w:hint="eastAsia" w:ascii="宋体" w:hAnsi="宋体" w:eastAsia="宋体" w:cs="宋体"/>
          <w:color w:val="000000"/>
          <w:sz w:val="24"/>
          <w:szCs w:val="24"/>
          <w:highlight w:val="none"/>
          <w:lang w:val="zh-CN" w:eastAsia="zh-CN" w:bidi="ar-SA"/>
        </w:rPr>
        <w:t xml:space="preserve">）</w:t>
      </w:r>
      <w:r/>
    </w:p>
    <w:p>
      <w:pPr>
        <w:pStyle w:val="1208"/>
        <w:spacing w:line="360" w:lineRule="auto"/>
        <w:rPr>
          <w:rFonts w:ascii="宋体" w:hAnsi="宋体"/>
          <w:color w:val="000000"/>
          <w:sz w:val="24"/>
        </w:rPr>
      </w:pPr>
      <w:r>
        <w:rPr>
          <w:rFonts w:ascii="宋体" w:hAnsi="宋体"/>
          <w:color w:val="000000"/>
          <w:sz w:val="24"/>
        </w:rPr>
      </w:r>
      <w:r/>
    </w:p>
    <w:p>
      <w:pPr>
        <w:pStyle w:val="1208"/>
        <w:spacing w:line="360" w:lineRule="auto"/>
        <w:rPr>
          <w:rFonts w:ascii="宋体" w:hAnsi="宋体"/>
          <w:color w:val="000000"/>
          <w:sz w:val="24"/>
        </w:rPr>
      </w:pPr>
      <w:r>
        <w:rPr>
          <w:rFonts w:ascii="宋体" w:hAnsi="宋体"/>
          <w:color w:val="000000"/>
          <w:sz w:val="24"/>
        </w:rPr>
        <w:t xml:space="preserve">甲方（签章）：                          乙方（签章）：</w:t>
      </w:r>
      <w:r/>
    </w:p>
    <w:p>
      <w:pPr>
        <w:pStyle w:val="1208"/>
        <w:spacing w:line="360" w:lineRule="auto"/>
        <w:rPr>
          <w:rFonts w:ascii="宋体" w:hAnsi="宋体"/>
          <w:color w:val="000000"/>
          <w:sz w:val="24"/>
        </w:rPr>
      </w:pPr>
      <w:r>
        <w:rPr>
          <w:rFonts w:ascii="宋体" w:hAnsi="宋体"/>
          <w:color w:val="000000"/>
          <w:sz w:val="24"/>
        </w:rPr>
        <w:t xml:space="preserve">地址：                                  地址：</w:t>
      </w:r>
      <w:r/>
    </w:p>
    <w:p>
      <w:pPr>
        <w:pStyle w:val="1208"/>
        <w:spacing w:line="360" w:lineRule="auto"/>
        <w:rPr>
          <w:rFonts w:ascii="宋体" w:hAnsi="宋体"/>
          <w:color w:val="000000"/>
          <w:sz w:val="24"/>
        </w:rPr>
      </w:pPr>
      <w:r>
        <w:rPr>
          <w:rFonts w:ascii="宋体" w:hAnsi="宋体"/>
          <w:color w:val="000000"/>
          <w:sz w:val="24"/>
        </w:rPr>
        <w:t xml:space="preserve">邮编：                                  邮编：</w:t>
      </w:r>
      <w:r/>
    </w:p>
    <w:p>
      <w:pPr>
        <w:pStyle w:val="1208"/>
        <w:spacing w:line="360" w:lineRule="auto"/>
        <w:rPr>
          <w:rFonts w:ascii="宋体" w:hAnsi="宋体"/>
          <w:color w:val="000000"/>
          <w:sz w:val="24"/>
        </w:rPr>
      </w:pPr>
      <w:r>
        <w:rPr>
          <w:rFonts w:ascii="宋体" w:hAnsi="宋体"/>
          <w:color w:val="000000"/>
          <w:sz w:val="24"/>
        </w:rPr>
        <w:t xml:space="preserve">传真：                                  传真：</w:t>
      </w:r>
      <w:r/>
    </w:p>
    <w:p>
      <w:pPr>
        <w:pStyle w:val="1208"/>
        <w:spacing w:line="360" w:lineRule="auto"/>
        <w:rPr>
          <w:rFonts w:ascii="宋体" w:hAnsi="宋体"/>
          <w:color w:val="000000"/>
          <w:sz w:val="24"/>
        </w:rPr>
      </w:pPr>
      <w:r>
        <w:rPr>
          <w:rFonts w:ascii="宋体" w:hAnsi="宋体"/>
          <w:color w:val="000000"/>
          <w:sz w:val="24"/>
        </w:rPr>
        <w:t xml:space="preserve">电话：                                  电话：</w:t>
      </w:r>
      <w:r/>
    </w:p>
    <w:p>
      <w:pPr>
        <w:pStyle w:val="1208"/>
        <w:spacing w:line="360" w:lineRule="auto"/>
        <w:rPr>
          <w:rFonts w:ascii="宋体" w:hAnsi="宋体"/>
          <w:color w:val="000000"/>
          <w:sz w:val="24"/>
        </w:rPr>
      </w:pPr>
      <w:r>
        <w:rPr>
          <w:rFonts w:ascii="宋体" w:hAnsi="宋体"/>
          <w:color w:val="000000"/>
          <w:sz w:val="24"/>
        </w:rPr>
        <w:t xml:space="preserve">法定代表人或授权代表(签名)：            法定代表人或授权代表(签名)：</w:t>
      </w:r>
      <w:r/>
    </w:p>
    <w:p>
      <w:pPr>
        <w:pStyle w:val="1208"/>
        <w:ind w:firstLine="4860"/>
        <w:spacing w:line="360" w:lineRule="auto"/>
        <w:rPr>
          <w:rFonts w:ascii="宋体" w:hAnsi="宋体"/>
          <w:color w:val="000000"/>
          <w:sz w:val="24"/>
        </w:rPr>
      </w:pPr>
      <w:r>
        <w:rPr>
          <w:rFonts w:ascii="宋体" w:hAnsi="宋体"/>
          <w:color w:val="000000"/>
          <w:sz w:val="24"/>
        </w:rPr>
        <w:t xml:space="preserve">                              </w:t>
      </w:r>
      <w:r/>
    </w:p>
    <w:p>
      <w:pPr>
        <w:jc w:val="both"/>
        <w:spacing w:after="312" w:line="520" w:lineRule="exact"/>
        <w:rPr>
          <w:rStyle w:val="1403"/>
          <w:rFonts w:hint="eastAsia" w:ascii="宋体" w:hAnsi="宋体" w:cs="宋体"/>
          <w:b/>
          <w:color w:val="000000"/>
          <w:sz w:val="32"/>
          <w:szCs w:val="22"/>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ascii="宋体" w:hAnsi="宋体"/>
          <w:color w:val="000000"/>
          <w:sz w:val="24"/>
        </w:rPr>
        <w:t xml:space="preserve">年   月   日                            年   月   日</w:t>
      </w:r>
      <w:r/>
    </w:p>
    <w:p>
      <w:pPr>
        <w:ind w:firstLine="361"/>
        <w:jc w:val="center"/>
        <w:spacing w:after="312" w:line="520" w:lineRule="exact"/>
        <w:rPr>
          <w:rStyle w:val="1403"/>
          <w:rFonts w:ascii="宋体" w:hAnsi="宋体" w:cs="宋体"/>
          <w:b/>
          <w:color w:val="000000"/>
          <w:sz w:val="36"/>
        </w:rPr>
        <w:outlineLvl w:val="1"/>
      </w:pPr>
      <w:r>
        <w:rPr>
          <w:rStyle w:val="1403"/>
          <w:rFonts w:hint="eastAsia" w:ascii="宋体" w:hAnsi="宋体" w:cs="宋体"/>
          <w:b/>
          <w:color w:val="000000"/>
          <w:sz w:val="32"/>
          <w:szCs w:val="22"/>
        </w:rPr>
        <w:t xml:space="preserve">7、承诺书</w:t>
      </w:r>
      <w:bookmarkEnd w:id="89"/>
      <w:r/>
      <w:r/>
    </w:p>
    <w:p>
      <w:pPr>
        <w:ind w:firstLine="300"/>
        <w:jc w:val="center"/>
        <w:spacing w:line="520" w:lineRule="exact"/>
        <w:rPr>
          <w:rStyle w:val="1403"/>
          <w:rFonts w:ascii="宋体" w:hAnsi="宋体" w:cs="宋体"/>
          <w:color w:val="000000"/>
          <w:sz w:val="30"/>
          <w:szCs w:val="30"/>
        </w:rPr>
      </w:pPr>
      <w:r>
        <w:rPr>
          <w:rFonts w:ascii="宋体" w:hAnsi="宋体" w:cs="宋体"/>
          <w:color w:val="000000"/>
          <w:sz w:val="30"/>
          <w:szCs w:val="30"/>
        </w:rPr>
      </w:r>
      <w:r/>
    </w:p>
    <w:p>
      <w:pPr>
        <w:ind w:firstLine="241"/>
        <w:spacing w:line="288" w:lineRule="auto"/>
        <w:rPr>
          <w:rStyle w:val="1403"/>
          <w:rFonts w:ascii="宋体" w:hAnsi="宋体" w:cs="宋体"/>
          <w:b/>
          <w:bCs/>
          <w:color w:val="000000"/>
          <w:sz w:val="24"/>
        </w:rPr>
      </w:pPr>
      <w:r>
        <w:rPr>
          <w:rStyle w:val="1403"/>
          <w:rFonts w:hint="eastAsia" w:ascii="宋体" w:hAnsi="宋体" w:cs="宋体"/>
          <w:b/>
          <w:bCs/>
          <w:color w:val="000000"/>
          <w:sz w:val="24"/>
        </w:rPr>
        <w:t xml:space="preserve">致徐州国信招标有限公司：</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根据贵方《</w:t>
      </w:r>
      <w:r>
        <w:rPr>
          <w:rStyle w:val="1403"/>
          <w:rFonts w:hint="eastAsia" w:ascii="宋体" w:hAnsi="宋体" w:cs="宋体"/>
          <w:bCs/>
          <w:color w:val="000000"/>
          <w:sz w:val="24"/>
        </w:rPr>
        <w:t xml:space="preserve">磋商文件</w:t>
      </w:r>
      <w:r>
        <w:rPr>
          <w:rStyle w:val="1403"/>
          <w:rFonts w:hint="eastAsia" w:ascii="宋体" w:hAnsi="宋体" w:cs="宋体"/>
          <w:color w:val="000000"/>
          <w:sz w:val="24"/>
        </w:rPr>
        <w:t xml:space="preserve">》（项目编号：</w:t>
      </w:r>
      <w:r>
        <w:rPr>
          <w:rStyle w:val="1403"/>
          <w:rFonts w:hint="eastAsia" w:ascii="宋体" w:hAnsi="宋体" w:cs="宋体"/>
          <w:color w:val="000000"/>
          <w:sz w:val="24"/>
          <w:u w:val="single"/>
        </w:rPr>
        <w:t xml:space="preserve">         </w:t>
      </w:r>
      <w:r>
        <w:rPr>
          <w:rStyle w:val="1403"/>
          <w:rFonts w:hint="eastAsia" w:ascii="宋体" w:hAnsi="宋体" w:cs="宋体"/>
          <w:color w:val="000000"/>
          <w:sz w:val="24"/>
        </w:rPr>
        <w:t xml:space="preserve">）要求，本供应商正式提交以下首次响应文件。</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403"/>
          <w:rFonts w:hint="eastAsia" w:ascii="宋体" w:hAnsi="宋体" w:cs="宋体"/>
          <w:color w:val="000000"/>
          <w:sz w:val="24"/>
        </w:rPr>
        <w:t xml:space="preserve">（1）承诺书； </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（2）磋商报价表； </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（3）偏离表；</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（4）磋商</w:t>
      </w:r>
      <w:r>
        <w:rPr>
          <w:rStyle w:val="1403"/>
          <w:rFonts w:hint="eastAsia" w:ascii="宋体" w:hAnsi="宋体" w:cs="宋体"/>
          <w:bCs/>
          <w:color w:val="000000"/>
          <w:sz w:val="24"/>
        </w:rPr>
        <w:t xml:space="preserve">文件</w:t>
      </w:r>
      <w:r>
        <w:rPr>
          <w:rStyle w:val="1403"/>
          <w:rFonts w:hint="eastAsia" w:ascii="宋体" w:hAnsi="宋体" w:cs="宋体"/>
          <w:color w:val="000000"/>
          <w:sz w:val="24"/>
        </w:rPr>
        <w:t xml:space="preserve">要求提供的其他响应文件。</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我单位符合《中华人民共和国政府采购法》第二十二条的规定，符合本项目供应商资格要求。</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我单位按照磋商文件的要求编制响应文件，并对其提交的响应文件的真实性、合法性承担法律责任。</w:t>
      </w:r>
      <w:r/>
    </w:p>
    <w:p>
      <w:pPr>
        <w:ind w:right="29"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供应商兹宣布同意如下: </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403"/>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403"/>
          <w:rFonts w:hint="eastAsia" w:ascii="宋体" w:hAnsi="宋体" w:cs="宋体"/>
          <w:color w:val="000000"/>
          <w:sz w:val="24"/>
        </w:rPr>
        <w:t xml:space="preserve">一、完全承担根据《磋商文件》规定完成合同的责任和义务（如有偏离，将全部填写在偏离表中）。</w:t>
      </w:r>
      <w:r/>
    </w:p>
    <w:p>
      <w:pPr>
        <w:pStyle w:val="1183"/>
        <w:ind w:firstLine="240"/>
        <w:spacing w:line="288" w:lineRule="auto"/>
        <w:rPr>
          <w:rStyle w:val="1403"/>
          <w:rFonts w:ascii="宋体" w:hAnsi="宋体" w:cs="宋体"/>
          <w:color w:val="000000"/>
          <w:sz w:val="24"/>
        </w:rPr>
      </w:pPr>
      <w:r>
        <w:rPr>
          <w:rStyle w:val="1403"/>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403"/>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7456;mso-wrap-distance-left:9.0pt;mso-wrap-distance-top:0.0pt;mso-wrap-distance-right:9.0pt;mso-wrap-distance-bottom:0.0pt;visibility:visible;" from="210.0pt,19.5pt" to="210.1pt,19.5pt" filled="f" strokecolor="#000000"/>
            </w:pict>
          </mc:Fallback>
        </mc:AlternateContent>
      </w:r>
      <w:r>
        <w:rPr>
          <w:rStyle w:val="1403"/>
          <w:rFonts w:hint="eastAsia" w:ascii="宋体" w:hAnsi="宋体" w:cs="宋体"/>
          <w:color w:val="000000"/>
          <w:sz w:val="24"/>
        </w:rPr>
        <w:t xml:space="preserve">二、保证所提供的响应文件及所有材料的真实、合法、有效，并对其负责。</w:t>
      </w:r>
      <w:r/>
    </w:p>
    <w:p>
      <w:pPr>
        <w:ind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四、所供货物保证符合国家有关产品质量、性能和安全标准，无权利瑕疵。</w:t>
      </w:r>
      <w:r/>
    </w:p>
    <w:p>
      <w:pPr>
        <w:ind w:right="29"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五、报价有效期为30个工作日。</w:t>
      </w:r>
      <w:r/>
    </w:p>
    <w:p>
      <w:pPr>
        <w:ind w:right="29"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六、同意向贵方提供贵方可能要求的与本次磋商采购有关的任何证据或资料。</w:t>
      </w:r>
      <w:r/>
    </w:p>
    <w:p>
      <w:pPr>
        <w:ind w:right="29"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七、完全理解贵方不一定要接受最低的报价或收到的任何报价。</w:t>
      </w:r>
      <w:r/>
    </w:p>
    <w:p>
      <w:pPr>
        <w:ind w:right="29"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403"/>
          <w:rFonts w:ascii="宋体" w:hAnsi="宋体" w:cs="宋体"/>
          <w:color w:val="000000"/>
          <w:sz w:val="24"/>
        </w:rPr>
      </w:pPr>
      <w:r>
        <w:rPr>
          <w:rStyle w:val="1403"/>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403"/>
          <w:rFonts w:ascii="宋体" w:hAnsi="宋体" w:cs="宋体"/>
          <w:color w:val="000000"/>
          <w:sz w:val="24"/>
        </w:rPr>
      </w:pPr>
      <w:r>
        <w:rPr>
          <w:rFonts w:ascii="宋体" w:hAnsi="宋体" w:cs="宋体"/>
          <w:color w:val="000000"/>
          <w:sz w:val="24"/>
        </w:rPr>
      </w:r>
      <w:r/>
    </w:p>
    <w:p>
      <w:pPr>
        <w:ind w:right="29"/>
        <w:spacing w:line="288" w:lineRule="auto"/>
        <w:rPr>
          <w:rStyle w:val="1403"/>
          <w:rFonts w:ascii="宋体" w:hAnsi="宋体" w:cs="宋体"/>
          <w:color w:val="000000"/>
          <w:sz w:val="24"/>
        </w:rPr>
      </w:pPr>
      <w:r>
        <w:rPr>
          <w:rStyle w:val="1403"/>
          <w:rFonts w:hint="eastAsia" w:ascii="宋体" w:hAnsi="宋体" w:cs="宋体"/>
          <w:color w:val="000000"/>
          <w:sz w:val="24"/>
        </w:rPr>
        <w:t xml:space="preserve">供应商（电子签章）：</w:t>
      </w:r>
      <w:r/>
    </w:p>
    <w:p>
      <w:pPr>
        <w:spacing w:line="288" w:lineRule="auto"/>
        <w:rPr>
          <w:rStyle w:val="1403"/>
          <w:rFonts w:ascii="宋体" w:hAnsi="宋体" w:cs="宋体"/>
          <w:color w:val="000000"/>
          <w:sz w:val="24"/>
        </w:rPr>
      </w:pPr>
      <w:r>
        <w:rPr>
          <w:rStyle w:val="1403"/>
          <w:rFonts w:hint="eastAsia" w:ascii="宋体" w:hAnsi="宋体" w:cs="宋体"/>
          <w:color w:val="000000"/>
          <w:sz w:val="24"/>
        </w:rPr>
        <w:t xml:space="preserve">联系电话：</w:t>
      </w:r>
      <w:r/>
    </w:p>
    <w:p>
      <w:pPr>
        <w:ind w:right="29"/>
        <w:spacing w:line="288" w:lineRule="auto"/>
        <w:rPr>
          <w:rStyle w:val="1403"/>
          <w:rFonts w:ascii="宋体" w:hAnsi="宋体" w:cs="宋体"/>
          <w:color w:val="000000"/>
          <w:sz w:val="24"/>
        </w:rPr>
      </w:pPr>
      <w:r>
        <w:rPr>
          <w:rStyle w:val="1403"/>
          <w:rFonts w:hint="eastAsia" w:ascii="宋体" w:hAnsi="宋体" w:cs="宋体"/>
          <w:color w:val="000000"/>
          <w:sz w:val="24"/>
        </w:rPr>
        <w:t xml:space="preserve">日期：  年  月  日</w:t>
      </w:r>
      <w:r/>
    </w:p>
    <w:p>
      <w:pPr>
        <w:ind w:firstLine="281"/>
        <w:jc w:val="center"/>
        <w:rPr>
          <w:rStyle w:val="1403"/>
          <w:rFonts w:ascii="宋体" w:hAnsi="宋体" w:cs="宋体"/>
          <w:b/>
          <w:bCs/>
          <w:color w:val="000000"/>
          <w:sz w:val="28"/>
        </w:rPr>
      </w:pPr>
      <w:r>
        <w:rPr>
          <w:rStyle w:val="1403"/>
          <w:rFonts w:hint="eastAsia" w:ascii="宋体" w:hAnsi="宋体" w:cs="宋体"/>
          <w:b/>
          <w:bCs/>
          <w:color w:val="000000"/>
          <w:sz w:val="28"/>
        </w:rPr>
        <w:br w:type="page" w:clear="all"/>
      </w:r>
      <w:r/>
    </w:p>
    <w:p>
      <w:pPr>
        <w:ind w:firstLine="361"/>
        <w:jc w:val="center"/>
        <w:rPr>
          <w:rStyle w:val="1403"/>
          <w:rFonts w:ascii="宋体" w:hAnsi="宋体" w:cs="宋体"/>
          <w:b/>
          <w:color w:val="000000"/>
          <w:sz w:val="32"/>
          <w:szCs w:val="22"/>
        </w:rPr>
        <w:outlineLvl w:val="1"/>
      </w:pPr>
      <w:r/>
      <w:bookmarkStart w:id="94" w:name="_Toc9322"/>
      <w:r>
        <w:rPr>
          <w:rStyle w:val="1403"/>
          <w:rFonts w:hint="eastAsia" w:ascii="宋体" w:hAnsi="宋体" w:cs="宋体"/>
          <w:b/>
          <w:color w:val="000000"/>
          <w:sz w:val="32"/>
          <w:szCs w:val="22"/>
        </w:rPr>
        <w:t xml:space="preserve">8、授权委托书</w:t>
      </w:r>
      <w:bookmarkEnd w:id="94"/>
      <w:r/>
      <w:r/>
    </w:p>
    <w:p>
      <w:pPr>
        <w:ind w:firstLine="320"/>
        <w:spacing w:line="500" w:lineRule="exact"/>
        <w:rPr>
          <w:rStyle w:val="1403"/>
          <w:rFonts w:ascii="宋体" w:hAnsi="宋体" w:cs="宋体"/>
          <w:color w:val="000000"/>
          <w:sz w:val="32"/>
        </w:rPr>
      </w:pPr>
      <w:r>
        <w:rPr>
          <w:rFonts w:ascii="宋体" w:hAnsi="宋体" w:cs="宋体"/>
          <w:color w:val="000000"/>
          <w:sz w:val="32"/>
        </w:rPr>
      </w:r>
      <w:r/>
    </w:p>
    <w:p>
      <w:pPr>
        <w:spacing w:line="360" w:lineRule="auto"/>
        <w:rPr>
          <w:rStyle w:val="1403"/>
          <w:rFonts w:ascii="宋体" w:hAnsi="宋体" w:cs="宋体"/>
          <w:color w:val="000000"/>
          <w:sz w:val="24"/>
        </w:rPr>
      </w:pPr>
      <w:r>
        <w:rPr>
          <w:rStyle w:val="1403"/>
          <w:rFonts w:hint="eastAsia" w:ascii="宋体" w:hAnsi="宋体" w:cs="宋体"/>
          <w:color w:val="000000"/>
          <w:sz w:val="24"/>
        </w:rPr>
        <w:t xml:space="preserve">委托人（全称）：</w:t>
      </w:r>
      <w:r/>
    </w:p>
    <w:p>
      <w:pPr>
        <w:spacing w:line="360" w:lineRule="auto"/>
        <w:rPr>
          <w:rStyle w:val="1403"/>
          <w:rFonts w:ascii="宋体" w:hAnsi="宋体" w:cs="宋体"/>
          <w:color w:val="000000"/>
          <w:sz w:val="24"/>
        </w:rPr>
      </w:pPr>
      <w:r>
        <w:rPr>
          <w:rStyle w:val="1403"/>
          <w:rFonts w:hint="eastAsia" w:ascii="宋体" w:hAnsi="宋体" w:cs="宋体"/>
          <w:color w:val="000000"/>
          <w:sz w:val="24"/>
        </w:rPr>
        <w:t xml:space="preserve">地  址：</w:t>
      </w:r>
      <w:r/>
    </w:p>
    <w:p>
      <w:pPr>
        <w:spacing w:line="360" w:lineRule="auto"/>
        <w:rPr>
          <w:rStyle w:val="1403"/>
          <w:rFonts w:ascii="宋体" w:hAnsi="宋体" w:cs="宋体"/>
          <w:color w:val="000000"/>
          <w:sz w:val="24"/>
        </w:rPr>
      </w:pPr>
      <w:r>
        <w:rPr>
          <w:rStyle w:val="1403"/>
          <w:rFonts w:hint="eastAsia" w:ascii="宋体" w:hAnsi="宋体" w:cs="宋体"/>
          <w:color w:val="000000"/>
          <w:sz w:val="24"/>
        </w:rPr>
        <w:t xml:space="preserve">法定代表人（负责人）：               </w:t>
      </w:r>
      <w:r/>
    </w:p>
    <w:p>
      <w:pPr>
        <w:spacing w:line="360" w:lineRule="auto"/>
        <w:rPr>
          <w:rStyle w:val="1403"/>
          <w:rFonts w:ascii="宋体" w:hAnsi="宋体" w:cs="宋体"/>
          <w:color w:val="000000"/>
          <w:sz w:val="24"/>
        </w:rPr>
      </w:pPr>
      <w:r>
        <w:rPr>
          <w:rStyle w:val="1403"/>
          <w:rFonts w:hint="eastAsia" w:ascii="宋体" w:hAnsi="宋体" w:cs="宋体"/>
          <w:color w:val="000000"/>
          <w:sz w:val="24"/>
        </w:rPr>
        <w:t xml:space="preserve">统一社会信用代码：</w:t>
      </w:r>
      <w:r/>
    </w:p>
    <w:p>
      <w:pPr>
        <w:spacing w:line="360" w:lineRule="auto"/>
        <w:rPr>
          <w:rStyle w:val="1403"/>
          <w:rFonts w:ascii="宋体" w:hAnsi="宋体" w:cs="宋体"/>
          <w:color w:val="000000"/>
          <w:sz w:val="24"/>
        </w:rPr>
      </w:pPr>
      <w:r>
        <w:rPr>
          <w:rFonts w:ascii="宋体" w:hAnsi="宋体" w:cs="宋体"/>
          <w:color w:val="000000"/>
          <w:sz w:val="24"/>
        </w:rPr>
      </w:r>
      <w:r/>
    </w:p>
    <w:p>
      <w:pPr>
        <w:spacing w:line="360" w:lineRule="auto"/>
        <w:rPr>
          <w:rStyle w:val="1403"/>
          <w:rFonts w:ascii="宋体" w:hAnsi="宋体" w:cs="宋体"/>
          <w:color w:val="000000"/>
          <w:sz w:val="24"/>
        </w:rPr>
      </w:pPr>
      <w:r>
        <w:rPr>
          <w:rStyle w:val="1403"/>
          <w:rFonts w:hint="eastAsia" w:ascii="宋体" w:hAnsi="宋体" w:cs="宋体"/>
          <w:color w:val="000000"/>
          <w:sz w:val="24"/>
        </w:rPr>
        <w:t xml:space="preserve">受托人：                  先生（女士）</w:t>
      </w:r>
      <w:r/>
    </w:p>
    <w:p>
      <w:pPr>
        <w:spacing w:line="360" w:lineRule="auto"/>
        <w:rPr>
          <w:rStyle w:val="1403"/>
          <w:rFonts w:ascii="宋体" w:hAnsi="宋体" w:cs="宋体"/>
          <w:sz w:val="24"/>
        </w:rPr>
      </w:pPr>
      <w:r>
        <w:rPr>
          <w:rStyle w:val="1403"/>
          <w:rFonts w:hint="eastAsia" w:ascii="宋体" w:hAnsi="宋体" w:cs="宋体"/>
          <w:sz w:val="24"/>
        </w:rPr>
        <w:t xml:space="preserve">身份证号：</w:t>
      </w:r>
      <w:r/>
    </w:p>
    <w:p>
      <w:pPr>
        <w:jc w:val="center"/>
        <w:spacing w:line="360" w:lineRule="auto"/>
        <w:rPr>
          <w:rStyle w:val="1403"/>
          <w:rFonts w:ascii="宋体" w:hAnsi="宋体" w:cs="宋体"/>
          <w:sz w:val="24"/>
        </w:rPr>
      </w:pPr>
      <w:r>
        <w:rPr>
          <w:rFonts w:ascii="宋体" w:hAnsi="宋体" w:cs="宋体"/>
          <w:sz w:val="24"/>
        </w:rPr>
      </w:r>
      <w:r/>
    </w:p>
    <w:p>
      <w:pPr>
        <w:ind w:firstLine="240"/>
        <w:spacing w:line="360" w:lineRule="auto"/>
        <w:rPr>
          <w:rStyle w:val="1403"/>
          <w:rFonts w:ascii="宋体" w:hAnsi="宋体" w:cs="宋体"/>
          <w:sz w:val="24"/>
        </w:rPr>
      </w:pPr>
      <w:r>
        <w:rPr>
          <w:rStyle w:val="1403"/>
          <w:rFonts w:hint="eastAsia" w:ascii="宋体" w:hAnsi="宋体" w:cs="宋体"/>
          <w:sz w:val="24"/>
        </w:rPr>
        <w:t xml:space="preserve">兹委托（   ）全权代表我企业（公司）参与</w:t>
      </w:r>
      <w:r>
        <w:rPr>
          <w:rStyle w:val="1403"/>
          <w:rFonts w:hint="eastAsia" w:ascii="宋体" w:hAnsi="宋体" w:cs="宋体"/>
          <w:sz w:val="24"/>
          <w:u w:val="single"/>
        </w:rPr>
        <w:t xml:space="preserve">          项目</w:t>
      </w:r>
      <w:r>
        <w:rPr>
          <w:rStyle w:val="1403"/>
          <w:rFonts w:hint="eastAsia" w:ascii="宋体" w:hAnsi="宋体" w:cs="宋体"/>
          <w:sz w:val="24"/>
        </w:rPr>
        <w:t xml:space="preserve">[项目编号：</w:t>
      </w:r>
      <w:r>
        <w:rPr>
          <w:rStyle w:val="1403"/>
          <w:rFonts w:hint="eastAsia" w:ascii="宋体" w:hAnsi="宋体" w:cs="宋体"/>
          <w:sz w:val="24"/>
          <w:u w:val="single"/>
        </w:rPr>
        <w:t xml:space="preserve">        </w:t>
      </w:r>
      <w:r>
        <w:rPr>
          <w:rStyle w:val="1403"/>
          <w:rFonts w:hint="eastAsia" w:ascii="宋体" w:hAnsi="宋体" w:cs="宋体"/>
          <w:sz w:val="24"/>
        </w:rPr>
        <w:t xml:space="preserve">]的磋商活动及签订合同。（</w:t>
      </w:r>
      <w:r>
        <w:rPr>
          <w:rStyle w:val="1403"/>
          <w:rFonts w:hint="eastAsia" w:ascii="宋体" w:hAnsi="宋体" w:cs="宋体"/>
          <w:b/>
          <w:sz w:val="24"/>
        </w:rPr>
        <w:t xml:space="preserve">  </w:t>
      </w:r>
      <w:r>
        <w:rPr>
          <w:rStyle w:val="1403"/>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403"/>
          <w:rFonts w:ascii="宋体" w:hAnsi="宋体" w:cs="宋体"/>
          <w:sz w:val="24"/>
        </w:rPr>
      </w:pPr>
      <w:r>
        <w:rPr>
          <w:rFonts w:ascii="宋体" w:hAnsi="宋体" w:cs="宋体"/>
          <w:sz w:val="24"/>
        </w:rPr>
      </w:r>
      <w:r/>
    </w:p>
    <w:p>
      <w:pPr>
        <w:spacing w:line="360" w:lineRule="auto"/>
        <w:rPr>
          <w:rStyle w:val="1403"/>
          <w:rFonts w:ascii="宋体" w:hAnsi="宋体" w:cs="宋体"/>
          <w:sz w:val="24"/>
        </w:rPr>
      </w:pPr>
      <w:r>
        <w:rPr>
          <w:rStyle w:val="1403"/>
          <w:rFonts w:hint="eastAsia" w:ascii="宋体" w:hAnsi="宋体" w:cs="宋体"/>
          <w:sz w:val="24"/>
        </w:rPr>
        <w:t xml:space="preserve">委托人（电子签章）：</w:t>
      </w:r>
      <w:r/>
    </w:p>
    <w:p>
      <w:pPr>
        <w:ind w:firstLine="241"/>
        <w:spacing w:line="360" w:lineRule="auto"/>
        <w:rPr>
          <w:rStyle w:val="1403"/>
          <w:rFonts w:ascii="宋体" w:hAnsi="宋体" w:cs="宋体"/>
          <w:b/>
          <w:bCs/>
          <w:sz w:val="24"/>
        </w:rPr>
      </w:pPr>
      <w:r>
        <w:rPr>
          <w:rFonts w:ascii="宋体" w:hAnsi="宋体" w:cs="宋体"/>
          <w:b/>
          <w:bCs/>
          <w:sz w:val="24"/>
        </w:rPr>
      </w:r>
      <w:r/>
    </w:p>
    <w:p>
      <w:pPr>
        <w:ind w:firstLine="241"/>
        <w:spacing w:line="360" w:lineRule="auto"/>
        <w:rPr>
          <w:rStyle w:val="1403"/>
          <w:rFonts w:ascii="宋体" w:hAnsi="宋体" w:cs="宋体"/>
          <w:sz w:val="24"/>
        </w:rPr>
      </w:pPr>
      <w:r>
        <w:rPr>
          <w:rStyle w:val="1403"/>
          <w:rFonts w:hint="eastAsia" w:ascii="宋体" w:hAnsi="宋体" w:cs="宋体"/>
          <w:sz w:val="24"/>
        </w:rPr>
        <w:t xml:space="preserve">法定代表人（负责人）（签字或盖章）：</w:t>
      </w:r>
      <w:r/>
    </w:p>
    <w:p>
      <w:pPr>
        <w:ind w:firstLine="241"/>
        <w:spacing w:line="360" w:lineRule="auto"/>
        <w:rPr>
          <w:rStyle w:val="1403"/>
          <w:rFonts w:ascii="宋体" w:hAnsi="宋体" w:cs="宋体"/>
          <w:color w:val="ff0000"/>
          <w:sz w:val="24"/>
        </w:rPr>
      </w:pPr>
      <w:r>
        <w:rPr>
          <w:rFonts w:ascii="宋体" w:hAnsi="宋体" w:cs="宋体"/>
          <w:color w:val="ff0000"/>
          <w:sz w:val="24"/>
        </w:rPr>
      </w:r>
      <w:r/>
    </w:p>
    <w:p>
      <w:pPr>
        <w:ind w:firstLine="241"/>
        <w:spacing w:line="360" w:lineRule="auto"/>
        <w:rPr>
          <w:rStyle w:val="1403"/>
          <w:rFonts w:ascii="宋体" w:hAnsi="宋体" w:cs="宋体"/>
          <w:b/>
          <w:bCs/>
          <w:sz w:val="24"/>
        </w:rPr>
      </w:pPr>
      <w:r>
        <w:rPr>
          <w:rStyle w:val="1403"/>
          <w:rFonts w:hint="eastAsia" w:ascii="宋体" w:hAnsi="宋体" w:cs="宋体"/>
          <w:sz w:val="24"/>
        </w:rPr>
        <w:t xml:space="preserve">受托人（签字或盖章）：</w:t>
      </w:r>
      <w:r/>
    </w:p>
    <w:p>
      <w:pPr>
        <w:ind w:firstLine="241"/>
        <w:spacing w:line="360" w:lineRule="auto"/>
        <w:rPr>
          <w:rStyle w:val="1403"/>
          <w:rFonts w:ascii="宋体" w:hAnsi="宋体" w:cs="宋体"/>
          <w:b/>
          <w:bCs/>
          <w:sz w:val="24"/>
        </w:rPr>
      </w:pPr>
      <w:r>
        <w:rPr>
          <w:rFonts w:ascii="宋体" w:hAnsi="宋体" w:cs="宋体"/>
          <w:b/>
          <w:bCs/>
          <w:sz w:val="24"/>
        </w:rPr>
      </w:r>
      <w:r/>
    </w:p>
    <w:p>
      <w:pPr>
        <w:ind w:firstLine="241"/>
        <w:spacing w:line="360" w:lineRule="auto"/>
        <w:rPr>
          <w:rStyle w:val="1403"/>
          <w:rFonts w:ascii="宋体" w:hAnsi="宋体" w:cs="宋体"/>
          <w:sz w:val="24"/>
        </w:rPr>
      </w:pPr>
      <w:r>
        <w:rPr>
          <w:rStyle w:val="1403"/>
          <w:rFonts w:hint="eastAsia" w:ascii="宋体" w:hAnsi="宋体" w:cs="宋体"/>
          <w:sz w:val="24"/>
        </w:rPr>
        <w:t xml:space="preserve">联系电话：</w:t>
      </w:r>
      <w:r/>
    </w:p>
    <w:p>
      <w:pPr>
        <w:ind w:firstLine="240"/>
        <w:spacing w:line="360" w:lineRule="auto"/>
        <w:rPr>
          <w:rStyle w:val="1403"/>
          <w:rFonts w:ascii="宋体" w:hAnsi="宋体" w:cs="宋体"/>
          <w:sz w:val="28"/>
          <w:szCs w:val="28"/>
        </w:rPr>
      </w:pPr>
      <w:r>
        <w:rPr>
          <w:rStyle w:val="1403"/>
          <w:rFonts w:hint="eastAsia" w:ascii="宋体" w:hAnsi="宋体" w:cs="宋体"/>
          <w:sz w:val="24"/>
        </w:rPr>
        <w:t xml:space="preserve">年   月   日</w:t>
      </w:r>
      <w:r/>
    </w:p>
    <w:p>
      <w:pPr>
        <w:ind w:firstLine="241"/>
        <w:spacing w:line="360" w:lineRule="auto"/>
        <w:rPr>
          <w:rStyle w:val="1403"/>
          <w:rFonts w:ascii="宋体" w:hAnsi="宋体" w:cs="宋体"/>
          <w:sz w:val="24"/>
        </w:rPr>
      </w:pPr>
      <w:r>
        <w:rPr>
          <w:rStyle w:val="1403"/>
          <w:rFonts w:hint="eastAsia" w:ascii="宋体" w:hAnsi="宋体" w:cs="宋体"/>
          <w:sz w:val="24"/>
        </w:rPr>
        <w:t xml:space="preserve">(受托人身份证扫描件附后)</w:t>
      </w:r>
      <w:r/>
    </w:p>
    <w:p>
      <w:pPr>
        <w:ind w:firstLine="361"/>
        <w:jc w:val="center"/>
        <w:spacing w:before="312" w:beforeAutospacing="1" w:after="312" w:afterAutospacing="1" w:line="450" w:lineRule="atLeast"/>
        <w:rPr>
          <w:rStyle w:val="1403"/>
          <w:rFonts w:ascii="宋体" w:hAnsi="宋体" w:cs="宋体"/>
          <w:b/>
          <w:sz w:val="36"/>
          <w:szCs w:val="36"/>
        </w:rPr>
        <w:outlineLvl w:val="1"/>
      </w:pPr>
      <w:r>
        <w:rPr>
          <w:rStyle w:val="1403"/>
          <w:rFonts w:hint="eastAsia" w:ascii="宋体" w:hAnsi="宋体" w:cs="宋体"/>
          <w:b/>
          <w:color w:val="000000"/>
          <w:sz w:val="36"/>
          <w:szCs w:val="36"/>
        </w:rPr>
        <w:br w:type="page" w:clear="all"/>
      </w:r>
      <w:bookmarkStart w:id="95" w:name="_Toc15304"/>
      <w:r>
        <w:rPr>
          <w:rStyle w:val="1403"/>
          <w:rFonts w:hint="eastAsia" w:ascii="宋体" w:hAnsi="宋体" w:cs="宋体"/>
          <w:b/>
          <w:sz w:val="32"/>
          <w:szCs w:val="32"/>
        </w:rPr>
        <w:t xml:space="preserve">9、中小企业声明函</w:t>
      </w:r>
      <w:bookmarkEnd w:id="95"/>
      <w:r>
        <w:rPr>
          <w:rStyle w:val="1403"/>
          <w:rFonts w:hint="eastAsia" w:ascii="宋体" w:hAnsi="宋体" w:cs="宋体"/>
          <w:b/>
          <w:sz w:val="32"/>
          <w:szCs w:val="32"/>
        </w:rPr>
        <w:t xml:space="preserve">（如有）</w:t>
      </w:r>
      <w:r/>
    </w:p>
    <w:p>
      <w:pPr>
        <w:ind w:firstLine="246"/>
        <w:spacing w:line="360" w:lineRule="auto"/>
        <w:rPr>
          <w:rStyle w:val="1403"/>
          <w:rFonts w:ascii="宋体" w:hAnsi="宋体" w:cs="宋体"/>
          <w:color w:val="000000"/>
          <w:spacing w:val="6"/>
          <w:sz w:val="24"/>
          <w:u w:val="single"/>
        </w:rPr>
      </w:pPr>
      <w:r>
        <w:rPr>
          <w:rStyle w:val="1403"/>
          <w:rFonts w:hint="eastAsia" w:ascii="宋体" w:hAnsi="宋体" w:cs="宋体"/>
          <w:color w:val="000000"/>
          <w:spacing w:val="6"/>
          <w:sz w:val="24"/>
        </w:rPr>
        <w:t xml:space="preserve">项目编号：</w:t>
      </w:r>
      <w:r>
        <w:rPr>
          <w:rStyle w:val="1403"/>
          <w:rFonts w:hint="eastAsia" w:ascii="宋体" w:hAnsi="宋体" w:cs="宋体"/>
          <w:color w:val="000000"/>
          <w:spacing w:val="6"/>
          <w:sz w:val="24"/>
          <w:u w:val="single"/>
        </w:rPr>
        <w:t xml:space="preserve"> JSZC-320300-XZGX-C2026-0015              </w:t>
      </w:r>
      <w:r/>
    </w:p>
    <w:p>
      <w:pPr>
        <w:ind w:firstLine="246"/>
        <w:spacing w:line="360" w:lineRule="auto"/>
        <w:rPr>
          <w:rStyle w:val="1403"/>
          <w:rFonts w:ascii="宋体" w:hAnsi="宋体" w:cs="宋体"/>
          <w:color w:val="000000"/>
          <w:spacing w:val="6"/>
          <w:sz w:val="24"/>
          <w:u w:val="single"/>
        </w:rPr>
      </w:pPr>
      <w:r>
        <w:rPr>
          <w:rStyle w:val="1403"/>
          <w:rFonts w:hint="eastAsia" w:ascii="宋体" w:hAnsi="宋体" w:cs="宋体"/>
          <w:color w:val="000000"/>
          <w:spacing w:val="6"/>
          <w:sz w:val="24"/>
        </w:rPr>
        <w:t xml:space="preserve">项目名称：</w:t>
      </w:r>
      <w:r>
        <w:rPr>
          <w:rStyle w:val="1403"/>
          <w:rFonts w:hint="eastAsia" w:ascii="宋体" w:hAnsi="宋体" w:cs="宋体"/>
          <w:color w:val="000000"/>
          <w:spacing w:val="6"/>
          <w:sz w:val="24"/>
          <w:u w:val="single"/>
        </w:rPr>
        <w:t xml:space="preserve"> 2026年度教职工体检服务项目              </w:t>
      </w:r>
      <w:r/>
    </w:p>
    <w:p>
      <w:pPr>
        <w:ind w:firstLine="240"/>
        <w:spacing w:line="360" w:lineRule="auto"/>
        <w:rPr>
          <w:rStyle w:val="1403"/>
          <w:rFonts w:ascii="宋体" w:hAnsi="宋体" w:cs="宋体"/>
          <w:sz w:val="24"/>
        </w:rPr>
      </w:pPr>
      <w:r>
        <w:rPr>
          <w:rFonts w:ascii="宋体" w:hAnsi="宋体" w:cs="宋体"/>
          <w:sz w:val="24"/>
        </w:rPr>
      </w:r>
      <w:r/>
    </w:p>
    <w:p>
      <w:pPr>
        <w:ind w:firstLine="240"/>
        <w:spacing w:line="360" w:lineRule="auto"/>
        <w:rPr>
          <w:rStyle w:val="1403"/>
          <w:rFonts w:ascii="宋体" w:hAnsi="宋体" w:cs="宋体"/>
          <w:sz w:val="24"/>
        </w:rPr>
      </w:pPr>
      <w:r>
        <w:rPr>
          <w:rStyle w:val="1403"/>
          <w:rFonts w:hint="eastAsia" w:ascii="宋体" w:hAnsi="宋体" w:cs="宋体"/>
          <w:sz w:val="24"/>
        </w:rPr>
        <w:t xml:space="preserve">本公司郑重声明，根据《政府采购促进中小企业发展管理办法》（财库﹝2020﹞46 号）的规定，本公司参加</w:t>
      </w:r>
      <w:r>
        <w:rPr>
          <w:rStyle w:val="1403"/>
          <w:rFonts w:hint="eastAsia" w:ascii="宋体" w:hAnsi="宋体" w:cs="宋体"/>
          <w:sz w:val="24"/>
          <w:u w:val="single"/>
        </w:rPr>
        <w:t xml:space="preserve">（徐州医科大学）</w:t>
      </w:r>
      <w:r>
        <w:rPr>
          <w:rStyle w:val="1403"/>
          <w:rFonts w:hint="eastAsia" w:ascii="宋体" w:hAnsi="宋体" w:cs="宋体"/>
          <w:sz w:val="24"/>
        </w:rPr>
        <w:t xml:space="preserve">的</w:t>
      </w:r>
      <w:r>
        <w:rPr>
          <w:rStyle w:val="1403"/>
          <w:rFonts w:hint="eastAsia" w:ascii="宋体" w:hAnsi="宋体" w:cs="宋体"/>
          <w:sz w:val="24"/>
          <w:u w:val="single"/>
        </w:rPr>
        <w:t xml:space="preserve">（ 2026年度教职工体检服务项目）</w:t>
      </w:r>
      <w:r>
        <w:rPr>
          <w:rStyle w:val="1403"/>
          <w:rFonts w:hint="eastAsia" w:ascii="宋体" w:hAnsi="宋体" w:cs="宋体"/>
          <w:sz w:val="24"/>
        </w:rPr>
        <w:t xml:space="preserve">采购活动，服务全部由符合政策要求的中小企业承接。相关企业的具体情况如下：</w:t>
      </w:r>
      <w:r/>
    </w:p>
    <w:p>
      <w:pPr>
        <w:ind w:firstLine="240"/>
        <w:spacing w:line="360" w:lineRule="auto"/>
        <w:rPr>
          <w:rStyle w:val="1403"/>
          <w:rFonts w:ascii="宋体" w:hAnsi="宋体" w:cs="宋体"/>
          <w:b/>
          <w:spacing w:val="6"/>
          <w:sz w:val="24"/>
        </w:rPr>
      </w:pPr>
      <w:r>
        <w:rPr>
          <w:rStyle w:val="1403"/>
          <w:rFonts w:hint="eastAsia" w:ascii="宋体" w:hAnsi="宋体" w:cs="宋体"/>
          <w:sz w:val="24"/>
          <w:u w:val="single"/>
        </w:rPr>
        <w:t xml:space="preserve">（项目名称）</w:t>
      </w:r>
      <w:r>
        <w:rPr>
          <w:rStyle w:val="1403"/>
          <w:rFonts w:hint="eastAsia" w:ascii="宋体" w:hAnsi="宋体" w:cs="宋体"/>
          <w:sz w:val="24"/>
        </w:rPr>
        <w:t xml:space="preserve">，属于</w:t>
      </w:r>
      <w:r>
        <w:rPr>
          <w:rStyle w:val="1403"/>
          <w:rFonts w:hint="eastAsia" w:ascii="宋体" w:hAnsi="宋体" w:cs="宋体"/>
          <w:sz w:val="24"/>
          <w:u w:val="single"/>
        </w:rPr>
        <w:t xml:space="preserve">（其他未列明行业）</w:t>
      </w:r>
      <w:r>
        <w:rPr>
          <w:rStyle w:val="1403"/>
          <w:rFonts w:hint="eastAsia" w:ascii="宋体" w:hAnsi="宋体" w:cs="宋体"/>
          <w:sz w:val="24"/>
        </w:rPr>
        <w:t xml:space="preserve">； 承建（承接）企业为</w:t>
      </w:r>
      <w:r>
        <w:rPr>
          <w:rStyle w:val="1403"/>
          <w:rFonts w:hint="eastAsia" w:ascii="宋体" w:hAnsi="宋体" w:cs="宋体"/>
          <w:sz w:val="24"/>
          <w:u w:val="single"/>
        </w:rPr>
        <w:t xml:space="preserve">（企业名称）</w:t>
      </w:r>
      <w:r>
        <w:rPr>
          <w:rStyle w:val="1403"/>
          <w:rFonts w:hint="eastAsia" w:ascii="宋体" w:hAnsi="宋体" w:cs="宋体"/>
          <w:sz w:val="24"/>
        </w:rPr>
        <w:t xml:space="preserve">，从业人员</w:t>
      </w:r>
      <w:r>
        <w:rPr>
          <w:rStyle w:val="1403"/>
          <w:rFonts w:hint="eastAsia" w:ascii="宋体" w:hAnsi="宋体" w:cs="宋体"/>
          <w:sz w:val="24"/>
          <w:u w:val="single"/>
        </w:rPr>
        <w:t xml:space="preserve">   </w:t>
      </w:r>
      <w:r>
        <w:rPr>
          <w:rStyle w:val="1403"/>
          <w:rFonts w:hint="eastAsia" w:ascii="宋体" w:hAnsi="宋体" w:cs="宋体"/>
          <w:sz w:val="24"/>
        </w:rPr>
        <w:t xml:space="preserve">人，营业收入为</w:t>
      </w:r>
      <w:r>
        <w:rPr>
          <w:rStyle w:val="1403"/>
          <w:rFonts w:hint="eastAsia" w:ascii="宋体" w:hAnsi="宋体" w:cs="宋体"/>
          <w:sz w:val="24"/>
          <w:u w:val="single"/>
        </w:rPr>
        <w:t xml:space="preserve">    </w:t>
      </w:r>
      <w:r>
        <w:rPr>
          <w:rStyle w:val="1403"/>
          <w:rFonts w:hint="eastAsia" w:ascii="宋体" w:hAnsi="宋体" w:cs="宋体"/>
          <w:sz w:val="24"/>
        </w:rPr>
        <w:t xml:space="preserve">万元，资产总额为</w:t>
      </w:r>
      <w:r>
        <w:rPr>
          <w:rStyle w:val="1403"/>
          <w:rFonts w:hint="eastAsia" w:ascii="宋体" w:hAnsi="宋体" w:cs="宋体"/>
          <w:sz w:val="24"/>
          <w:u w:val="single"/>
        </w:rPr>
        <w:t xml:space="preserve">    </w:t>
      </w:r>
      <w:r>
        <w:rPr>
          <w:rStyle w:val="1403"/>
          <w:rFonts w:hint="eastAsia" w:ascii="宋体" w:hAnsi="宋体" w:cs="宋体"/>
          <w:sz w:val="24"/>
        </w:rPr>
        <w:t xml:space="preserve">万元，</w:t>
      </w:r>
      <w:r>
        <w:rPr>
          <w:rStyle w:val="1403"/>
          <w:rFonts w:hint="eastAsia" w:ascii="宋体" w:hAnsi="宋体" w:cs="宋体"/>
          <w:b/>
          <w:sz w:val="24"/>
        </w:rPr>
        <w:t xml:space="preserve">属于（□中型企业、□小型企业、□微型企业，请勾选！）；</w:t>
      </w:r>
      <w:r/>
    </w:p>
    <w:p>
      <w:pPr>
        <w:ind w:firstLine="240"/>
        <w:spacing w:line="360" w:lineRule="auto"/>
        <w:rPr>
          <w:rStyle w:val="1403"/>
          <w:rFonts w:ascii="宋体" w:hAnsi="宋体" w:cs="宋体"/>
          <w:spacing w:val="6"/>
          <w:sz w:val="24"/>
        </w:rPr>
      </w:pPr>
      <w:r>
        <w:rPr>
          <w:rStyle w:val="1403"/>
          <w:rFonts w:hint="eastAsia" w:ascii="宋体" w:hAnsi="宋体" w:cs="宋体"/>
          <w:sz w:val="24"/>
        </w:rPr>
        <w:t xml:space="preserve">以上企业，不属于大企业的分支机构，不存在控股股东为大企业的情形，也不存在与大企业的负责人为同一人的情形。</w:t>
      </w:r>
      <w:r/>
    </w:p>
    <w:p>
      <w:pPr>
        <w:ind w:firstLine="240"/>
        <w:spacing w:line="360" w:lineRule="auto"/>
        <w:rPr>
          <w:rStyle w:val="1403"/>
          <w:rFonts w:ascii="宋体" w:hAnsi="宋体" w:cs="宋体"/>
          <w:spacing w:val="6"/>
          <w:sz w:val="24"/>
        </w:rPr>
      </w:pPr>
      <w:r>
        <w:rPr>
          <w:rStyle w:val="1403"/>
          <w:rFonts w:hint="eastAsia" w:ascii="宋体" w:hAnsi="宋体" w:cs="宋体"/>
          <w:sz w:val="24"/>
        </w:rPr>
        <w:t xml:space="preserve">本企业对上述声明内容的真实性负责。如有虚假，将依法承担相应责任。</w:t>
      </w:r>
      <w:r/>
    </w:p>
    <w:p>
      <w:pPr>
        <w:spacing w:line="360" w:lineRule="auto"/>
        <w:rPr>
          <w:rStyle w:val="1403"/>
          <w:rFonts w:ascii="宋体" w:hAnsi="宋体" w:cs="宋体"/>
          <w:sz w:val="24"/>
        </w:rPr>
      </w:pPr>
      <w:r>
        <w:rPr>
          <w:rFonts w:ascii="宋体" w:hAnsi="宋体" w:cs="宋体"/>
          <w:sz w:val="24"/>
        </w:rPr>
      </w:r>
      <w:r/>
    </w:p>
    <w:p>
      <w:pPr>
        <w:ind w:firstLine="241"/>
        <w:spacing w:line="360" w:lineRule="auto"/>
        <w:rPr>
          <w:rStyle w:val="1403"/>
          <w:rFonts w:ascii="宋体" w:hAnsi="宋体" w:cs="宋体"/>
          <w:b/>
          <w:bCs/>
          <w:sz w:val="24"/>
        </w:rPr>
      </w:pPr>
      <w:r>
        <w:rPr>
          <w:rStyle w:val="1403"/>
          <w:rFonts w:hint="eastAsia" w:ascii="宋体" w:hAnsi="宋体" w:cs="宋体"/>
          <w:b/>
          <w:bCs/>
          <w:sz w:val="24"/>
        </w:rPr>
        <w:t xml:space="preserve">注：本项目采购的服务属于</w:t>
      </w:r>
      <w:r>
        <w:rPr>
          <w:rStyle w:val="1403"/>
          <w:rFonts w:hint="eastAsia" w:ascii="宋体" w:hAnsi="宋体" w:cs="宋体"/>
          <w:b/>
          <w:bCs/>
          <w:sz w:val="24"/>
          <w:u w:val="single"/>
        </w:rPr>
        <w:t xml:space="preserve">其他未列明行业</w:t>
      </w:r>
      <w:r>
        <w:rPr>
          <w:rStyle w:val="1403"/>
          <w:rFonts w:hint="eastAsia" w:ascii="宋体" w:hAnsi="宋体" w:cs="宋体"/>
          <w:b/>
          <w:bCs/>
          <w:sz w:val="24"/>
        </w:rPr>
        <w:t xml:space="preserve">。</w:t>
      </w:r>
      <w:r/>
    </w:p>
    <w:p>
      <w:pPr>
        <w:ind w:firstLine="240"/>
        <w:jc w:val="left"/>
        <w:spacing w:line="360" w:lineRule="auto"/>
        <w:rPr>
          <w:rStyle w:val="1403"/>
          <w:rFonts w:ascii="宋体" w:hAnsi="宋体" w:cs="宋体"/>
          <w:sz w:val="24"/>
        </w:rPr>
      </w:pPr>
      <w:r>
        <w:rPr>
          <w:rFonts w:ascii="宋体" w:hAnsi="宋体" w:cs="宋体"/>
          <w:sz w:val="24"/>
        </w:rPr>
      </w:r>
      <w:r/>
    </w:p>
    <w:p>
      <w:pPr>
        <w:ind w:firstLine="240"/>
        <w:spacing w:line="360" w:lineRule="auto"/>
        <w:rPr>
          <w:rStyle w:val="1403"/>
          <w:rFonts w:ascii="宋体" w:hAnsi="宋体" w:cs="宋体"/>
          <w:color w:val="000000"/>
          <w:sz w:val="24"/>
        </w:rPr>
      </w:pPr>
      <w:r>
        <w:rPr>
          <w:rStyle w:val="1403"/>
          <w:rFonts w:hint="eastAsia" w:ascii="宋体" w:hAnsi="宋体" w:cs="宋体"/>
          <w:color w:val="000000"/>
          <w:sz w:val="24"/>
        </w:rPr>
        <w:t xml:space="preserve">                         企业名称（电子签章）：</w:t>
      </w:r>
      <w:r/>
    </w:p>
    <w:p>
      <w:pPr>
        <w:ind w:firstLine="240"/>
        <w:spacing w:line="360" w:lineRule="auto"/>
        <w:rPr>
          <w:rStyle w:val="1403"/>
          <w:rFonts w:ascii="宋体" w:hAnsi="宋体" w:cs="宋体"/>
          <w:color w:val="000000"/>
          <w:sz w:val="24"/>
        </w:rPr>
      </w:pPr>
      <w:r>
        <w:rPr>
          <w:rStyle w:val="1403"/>
          <w:rFonts w:hint="eastAsia" w:ascii="宋体" w:hAnsi="宋体" w:cs="宋体"/>
          <w:color w:val="000000"/>
          <w:sz w:val="24"/>
        </w:rPr>
        <w:t xml:space="preserve">                         日期： 年  月  日</w:t>
      </w:r>
      <w:r/>
    </w:p>
    <w:p>
      <w:pPr>
        <w:ind w:firstLine="240"/>
        <w:spacing w:line="360" w:lineRule="auto"/>
        <w:rPr>
          <w:rStyle w:val="1403"/>
          <w:rFonts w:ascii="宋体" w:hAnsi="宋体" w:cs="宋体"/>
          <w:color w:val="000000"/>
          <w:sz w:val="24"/>
        </w:rPr>
      </w:pPr>
      <w:r>
        <w:rPr>
          <w:rFonts w:ascii="宋体" w:hAnsi="宋体" w:cs="宋体"/>
          <w:color w:val="000000"/>
          <w:sz w:val="24"/>
        </w:rPr>
      </w:r>
      <w:r/>
    </w:p>
    <w:p>
      <w:pPr>
        <w:ind w:firstLine="240"/>
        <w:spacing w:line="360" w:lineRule="auto"/>
        <w:rPr>
          <w:rStyle w:val="1403"/>
          <w:rFonts w:ascii="宋体" w:hAnsi="宋体" w:cs="宋体"/>
          <w:color w:val="000000"/>
          <w:sz w:val="24"/>
        </w:rPr>
      </w:pPr>
      <w:r>
        <w:rPr>
          <w:rFonts w:ascii="宋体" w:hAnsi="宋体" w:cs="宋体"/>
          <w:color w:val="000000"/>
          <w:sz w:val="24"/>
        </w:rPr>
      </w:r>
      <w:r/>
    </w:p>
    <w:p>
      <w:pPr>
        <w:ind w:firstLine="240"/>
        <w:spacing w:line="360" w:lineRule="auto"/>
        <w:rPr>
          <w:rStyle w:val="1403"/>
          <w:rFonts w:ascii="宋体" w:hAnsi="宋体" w:cs="宋体"/>
          <w:color w:val="000000"/>
          <w:sz w:val="24"/>
        </w:rPr>
      </w:pPr>
      <w:r>
        <w:rPr>
          <w:rFonts w:ascii="宋体" w:hAnsi="宋体" w:cs="宋体"/>
          <w:color w:val="000000"/>
          <w:sz w:val="24"/>
        </w:rPr>
      </w:r>
      <w:r/>
    </w:p>
    <w:p>
      <w:pPr>
        <w:pStyle w:val="1410"/>
        <w:ind w:left="0"/>
        <w:rPr>
          <w:rStyle w:val="1403"/>
          <w:rFonts w:ascii="宋体" w:hAnsi="宋体" w:cs="宋体"/>
          <w:color w:val="000000"/>
          <w:sz w:val="24"/>
        </w:rPr>
      </w:pPr>
      <w:r>
        <w:rPr>
          <w:rFonts w:ascii="宋体" w:hAnsi="宋体" w:cs="宋体"/>
          <w:color w:val="000000"/>
          <w:sz w:val="24"/>
        </w:rPr>
      </w:r>
      <w:r/>
    </w:p>
    <w:p>
      <w:pPr>
        <w:pStyle w:val="1410"/>
        <w:rPr>
          <w:rStyle w:val="1403"/>
          <w:rFonts w:ascii="宋体" w:hAnsi="宋体" w:cs="宋体"/>
          <w:color w:val="000000"/>
          <w:sz w:val="24"/>
        </w:rPr>
      </w:pPr>
      <w:r>
        <w:rPr>
          <w:rFonts w:ascii="宋体" w:hAnsi="宋体" w:cs="宋体"/>
          <w:color w:val="000000"/>
          <w:sz w:val="24"/>
        </w:rPr>
      </w:r>
      <w:r/>
    </w:p>
    <w:p>
      <w:pPr>
        <w:ind w:firstLine="241"/>
        <w:spacing w:line="360" w:lineRule="auto"/>
        <w:rPr>
          <w:rStyle w:val="1403"/>
          <w:rFonts w:ascii="宋体" w:hAnsi="宋体" w:cs="宋体"/>
          <w:bCs/>
          <w:color w:val="000000"/>
          <w:sz w:val="24"/>
        </w:rPr>
      </w:pPr>
      <w:r>
        <w:rPr>
          <w:rStyle w:val="1403"/>
          <w:rFonts w:hint="eastAsia" w:ascii="宋体" w:hAnsi="宋体" w:cs="宋体"/>
          <w:bCs/>
          <w:color w:val="000000"/>
          <w:sz w:val="24"/>
        </w:rPr>
        <w:t xml:space="preserve">备注：从业人员、营业收入、资产总额填报上一年度数据，无上一年度数据的新成立企业可不填报。</w:t>
      </w:r>
      <w:r/>
    </w:p>
    <w:p>
      <w:pPr>
        <w:jc w:val="center"/>
        <w:rPr>
          <w:rStyle w:val="1403"/>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cs="宋体"/>
          <w:b/>
          <w:sz w:val="24"/>
        </w:rPr>
        <w:t xml:space="preserve">“中小企业声明函” 查询渠道用微信搜索“中小企业规模类型自测小程序”。</w:t>
      </w:r>
      <w:r>
        <w:rPr>
          <w:rFonts w:hint="eastAsia" w:ascii="宋体" w:hAnsi="宋体" w:cs="宋体"/>
        </w:rPr>
        <mc:AlternateContent>
          <mc:Choice Requires="wpg">
            <w:drawing>
              <wp:inline xmlns:wp="http://schemas.openxmlformats.org/drawingml/2006/wordprocessingDrawing" distT="0" distB="0" distL="0" distR="0">
                <wp:extent cx="2736215" cy="5634355"/>
                <wp:effectExtent l="0" t="0" r="6985" b="4445"/>
                <wp:docPr id="20"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8"/>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15.4pt;height:443.6pt;mso-wrap-distance-left:0.0pt;mso-wrap-distance-top:0.0pt;mso-wrap-distance-right:0.0pt;mso-wrap-distance-bottom:0.0pt;" stroked="f">
                <v:path textboxrect="0,0,0,0"/>
                <v:imagedata r:id="rId28" o:title=""/>
              </v:shape>
            </w:pict>
          </mc:Fallback>
        </mc:AlternateContent>
      </w:r>
      <w:r/>
    </w:p>
    <w:p>
      <w:pPr>
        <w:ind w:firstLine="361"/>
        <w:jc w:val="center"/>
        <w:rPr>
          <w:rStyle w:val="1403"/>
          <w:rFonts w:ascii="宋体" w:hAnsi="宋体" w:cs="宋体"/>
          <w:b/>
          <w:color w:val="000000"/>
          <w:sz w:val="32"/>
          <w:szCs w:val="32"/>
        </w:rPr>
        <w:outlineLvl w:val="1"/>
      </w:pPr>
      <w:r/>
      <w:bookmarkStart w:id="96" w:name="_Toc28175"/>
      <w:r>
        <w:rPr>
          <w:rStyle w:val="1403"/>
          <w:rFonts w:hint="eastAsia" w:ascii="宋体" w:hAnsi="宋体" w:cs="宋体"/>
          <w:b/>
          <w:bCs/>
          <w:color w:val="000000"/>
          <w:sz w:val="32"/>
          <w:szCs w:val="32"/>
        </w:rPr>
        <w:t xml:space="preserve">10、</w:t>
      </w:r>
      <w:r>
        <w:rPr>
          <w:rStyle w:val="1403"/>
          <w:rFonts w:hint="eastAsia" w:ascii="宋体" w:hAnsi="宋体" w:cs="宋体"/>
          <w:b/>
          <w:color w:val="000000"/>
          <w:sz w:val="32"/>
          <w:szCs w:val="32"/>
        </w:rPr>
        <w:t xml:space="preserve">供应商参加政府采购活动前3年内在经营活动中没有重大违法记录的书面声明</w:t>
      </w:r>
      <w:bookmarkEnd w:id="96"/>
      <w:r/>
      <w:r/>
    </w:p>
    <w:p>
      <w:pPr>
        <w:rPr>
          <w:rStyle w:val="1403"/>
          <w:rFonts w:ascii="宋体" w:hAnsi="宋体" w:cs="宋体"/>
          <w:color w:val="000000"/>
          <w:sz w:val="24"/>
        </w:rPr>
      </w:pPr>
      <w:r>
        <w:rPr>
          <w:rFonts w:ascii="宋体" w:hAnsi="宋体" w:cs="宋体"/>
          <w:color w:val="000000"/>
          <w:sz w:val="24"/>
        </w:rPr>
      </w:r>
      <w:r/>
    </w:p>
    <w:p>
      <w:pPr>
        <w:ind w:firstLine="480"/>
        <w:jc w:val="left"/>
        <w:spacing w:before="312" w:beforeAutospacing="1" w:after="312" w:afterAutospacing="1" w:line="360" w:lineRule="auto"/>
        <w:rPr>
          <w:rStyle w:val="1403"/>
          <w:rFonts w:ascii="宋体" w:hAnsi="宋体" w:cs="宋体"/>
          <w:color w:val="000000"/>
          <w:sz w:val="24"/>
        </w:rPr>
      </w:pPr>
      <w:r>
        <w:rPr>
          <w:rStyle w:val="1403"/>
          <w:rFonts w:hint="eastAsia" w:ascii="宋体" w:hAnsi="宋体" w:cs="宋体"/>
          <w:color w:val="000000"/>
          <w:sz w:val="24"/>
        </w:rPr>
        <w:t xml:space="preserve">我单位在参加</w:t>
      </w:r>
      <w:r>
        <w:rPr>
          <w:rStyle w:val="1403"/>
          <w:rFonts w:hint="eastAsia" w:ascii="宋体" w:hAnsi="宋体" w:cs="宋体"/>
          <w:color w:val="000000"/>
          <w:sz w:val="24"/>
          <w:u w:val="single"/>
        </w:rPr>
        <w:t xml:space="preserve">  2026年度教职工体检服务项目</w:t>
      </w:r>
      <w:r>
        <w:rPr>
          <w:rStyle w:val="1403"/>
          <w:rFonts w:hint="eastAsia" w:ascii="宋体" w:hAnsi="宋体" w:cs="宋体"/>
          <w:color w:val="000000"/>
          <w:sz w:val="24"/>
        </w:rPr>
        <w:t xml:space="preserve">（项目编号：</w:t>
      </w:r>
      <w:r>
        <w:rPr>
          <w:rStyle w:val="1403"/>
          <w:rFonts w:hint="eastAsia" w:ascii="宋体" w:hAnsi="宋体" w:cs="宋体"/>
          <w:color w:val="000000"/>
          <w:sz w:val="24"/>
          <w:u w:val="single"/>
        </w:rPr>
        <w:t xml:space="preserve"> JSZC-320300-XZGX-C2026-0015 </w:t>
      </w:r>
      <w:r>
        <w:rPr>
          <w:rStyle w:val="1403"/>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403"/>
          <w:rFonts w:ascii="宋体" w:hAnsi="宋体" w:cs="宋体"/>
          <w:color w:val="000000"/>
          <w:sz w:val="24"/>
        </w:rPr>
      </w:pPr>
      <w:r>
        <w:rPr>
          <w:rStyle w:val="1403"/>
          <w:rFonts w:hint="eastAsia" w:ascii="宋体" w:hAnsi="宋体" w:cs="宋体"/>
          <w:color w:val="000000"/>
          <w:sz w:val="24"/>
        </w:rPr>
        <w:t xml:space="preserve">我单位对上述声明的真实性负责。如有虚假，将依法承担相应责任。</w:t>
      </w:r>
      <w:r/>
    </w:p>
    <w:p>
      <w:pPr>
        <w:ind w:right="29"/>
        <w:spacing w:line="360" w:lineRule="auto"/>
        <w:rPr>
          <w:rStyle w:val="1403"/>
          <w:rFonts w:ascii="宋体" w:hAnsi="宋体" w:cs="宋体"/>
          <w:color w:val="000000"/>
          <w:sz w:val="24"/>
        </w:rPr>
      </w:pPr>
      <w:r>
        <w:rPr>
          <w:rStyle w:val="1403"/>
          <w:rFonts w:hint="eastAsia" w:ascii="宋体" w:hAnsi="宋体" w:cs="宋体"/>
          <w:color w:val="000000"/>
          <w:sz w:val="24"/>
        </w:rPr>
        <w:t xml:space="preserve">                          </w:t>
      </w:r>
      <w:r/>
    </w:p>
    <w:p>
      <w:pPr>
        <w:ind w:right="29"/>
        <w:spacing w:line="360" w:lineRule="auto"/>
        <w:rPr>
          <w:rStyle w:val="1403"/>
          <w:rFonts w:ascii="宋体" w:hAnsi="宋体" w:cs="宋体"/>
          <w:color w:val="000000"/>
          <w:sz w:val="24"/>
        </w:rPr>
      </w:pPr>
      <w:r>
        <w:rPr>
          <w:rStyle w:val="1403"/>
          <w:rFonts w:hint="eastAsia" w:ascii="宋体" w:hAnsi="宋体" w:cs="宋体"/>
          <w:color w:val="000000"/>
          <w:sz w:val="24"/>
        </w:rPr>
        <w:t xml:space="preserve">供应商（电子签章）：</w:t>
      </w:r>
      <w:r/>
    </w:p>
    <w:p>
      <w:pPr>
        <w:ind w:right="29"/>
        <w:spacing w:line="360" w:lineRule="auto"/>
        <w:rPr>
          <w:rStyle w:val="1403"/>
          <w:rFonts w:ascii="宋体" w:hAnsi="宋体" w:cs="宋体"/>
          <w:color w:val="000000"/>
          <w:sz w:val="24"/>
        </w:rPr>
      </w:pPr>
      <w:r>
        <w:rPr>
          <w:rFonts w:ascii="宋体" w:hAnsi="宋体" w:cs="宋体"/>
          <w:color w:val="000000"/>
          <w:sz w:val="24"/>
        </w:rPr>
      </w:r>
      <w:r/>
    </w:p>
    <w:p>
      <w:pPr>
        <w:ind w:right="29"/>
        <w:spacing w:line="360" w:lineRule="auto"/>
        <w:rPr>
          <w:rStyle w:val="1403"/>
          <w:rFonts w:ascii="宋体" w:hAnsi="宋体" w:cs="宋体"/>
          <w:color w:val="000000"/>
          <w:sz w:val="24"/>
        </w:rPr>
      </w:pPr>
      <w:r>
        <w:rPr>
          <w:rStyle w:val="1403"/>
          <w:rFonts w:hint="eastAsia" w:ascii="宋体" w:hAnsi="宋体" w:cs="宋体"/>
          <w:color w:val="000000"/>
          <w:sz w:val="24"/>
        </w:rPr>
        <w:t xml:space="preserve">日期： 年  月  日</w:t>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pStyle w:val="1418"/>
        <w:ind w:firstLine="420"/>
        <w:rPr>
          <w:rStyle w:val="1403"/>
          <w:rFonts w:ascii="宋体" w:hAnsi="宋体" w:cs="宋体"/>
          <w:color w:val="000000"/>
        </w:rPr>
      </w:pPr>
      <w:r>
        <w:rPr>
          <w:rFonts w:ascii="宋体" w:hAnsi="宋体" w:cs="宋体"/>
          <w:color w:val="000000"/>
        </w:rPr>
      </w:r>
      <w:r/>
    </w:p>
    <w:p>
      <w:pPr>
        <w:ind w:firstLine="361"/>
        <w:jc w:val="center"/>
        <w:spacing w:line="588" w:lineRule="exact"/>
        <w:rPr>
          <w:rStyle w:val="1403"/>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403"/>
          <w:rFonts w:ascii="宋体" w:hAnsi="宋体" w:cs="宋体"/>
          <w:b/>
          <w:color w:val="000000"/>
          <w:sz w:val="32"/>
          <w:szCs w:val="32"/>
        </w:rPr>
        <w:outlineLvl w:val="1"/>
      </w:pPr>
      <w:r/>
      <w:bookmarkStart w:id="97" w:name="_Toc3582"/>
      <w:r/>
      <w:bookmarkStart w:id="98" w:name="_Toc8836"/>
      <w:r/>
      <w:bookmarkStart w:id="99" w:name="_Toc10982"/>
      <w:r>
        <w:rPr>
          <w:rStyle w:val="1403"/>
          <w:rFonts w:hint="eastAsia" w:ascii="宋体" w:hAnsi="宋体" w:cs="宋体"/>
          <w:b/>
          <w:color w:val="000000"/>
          <w:sz w:val="32"/>
          <w:szCs w:val="32"/>
        </w:rPr>
        <w:t xml:space="preserve">11、具备履行合同所必需的设备和专业技术能力的书面声明</w:t>
      </w:r>
      <w:bookmarkEnd w:id="97"/>
      <w:r/>
      <w:bookmarkEnd w:id="98"/>
      <w:r/>
      <w:bookmarkEnd w:id="99"/>
      <w:r/>
      <w:r/>
    </w:p>
    <w:p>
      <w:pPr>
        <w:pStyle w:val="1441"/>
        <w:jc w:val="center"/>
        <w:keepLines w:val="0"/>
        <w:keepNext w:val="0"/>
        <w:spacing w:before="0" w:after="0" w:line="360" w:lineRule="auto"/>
        <w:rPr>
          <w:rStyle w:val="1403"/>
          <w:rFonts w:ascii="宋体" w:hAnsi="宋体" w:cs="宋体"/>
          <w:sz w:val="28"/>
          <w:szCs w:val="28"/>
        </w:rPr>
        <w:outlineLvl w:val="9"/>
      </w:pPr>
      <w:r/>
      <w:bookmarkStart w:id="100" w:name="_Toc4674"/>
      <w:r/>
      <w:bookmarkStart w:id="101" w:name="_Toc3584"/>
      <w:r>
        <w:rPr>
          <w:rStyle w:val="1403"/>
          <w:rFonts w:hint="eastAsia" w:ascii="宋体" w:hAnsi="宋体" w:cs="宋体"/>
          <w:sz w:val="28"/>
        </w:rPr>
        <w:t xml:space="preserve">（附证明材料复印件）</w:t>
      </w:r>
      <w:bookmarkEnd w:id="100"/>
      <w:r/>
      <w:bookmarkEnd w:id="101"/>
      <w:r/>
      <w:r/>
    </w:p>
    <w:p>
      <w:pPr>
        <w:pStyle w:val="1208"/>
        <w:jc w:val="left"/>
        <w:spacing w:line="400" w:lineRule="exact"/>
        <w:rPr>
          <w:rStyle w:val="1403"/>
          <w:rFonts w:ascii="宋体" w:hAnsi="宋体" w:cs="宋体"/>
          <w:sz w:val="24"/>
        </w:rPr>
      </w:pPr>
      <w:r>
        <w:rPr>
          <w:rStyle w:val="1403"/>
          <w:rFonts w:hint="eastAsia" w:ascii="宋体" w:hAnsi="宋体" w:cs="宋体"/>
          <w:sz w:val="24"/>
        </w:rPr>
        <w:t xml:space="preserve">项目名称：2026年度教职工体检服务项目</w:t>
      </w:r>
      <w:r/>
    </w:p>
    <w:p>
      <w:pPr>
        <w:pStyle w:val="1208"/>
        <w:jc w:val="left"/>
        <w:spacing w:line="400" w:lineRule="exact"/>
        <w:rPr>
          <w:rStyle w:val="1403"/>
          <w:rFonts w:ascii="宋体" w:hAnsi="宋体" w:cs="宋体"/>
          <w:sz w:val="24"/>
        </w:rPr>
      </w:pPr>
      <w:r>
        <w:rPr>
          <w:rStyle w:val="1403"/>
          <w:rFonts w:hint="eastAsia" w:ascii="宋体" w:hAnsi="宋体" w:cs="宋体"/>
          <w:sz w:val="24"/>
        </w:rPr>
        <w:t xml:space="preserve">项目编号：JSZC-320300-XZGX-C2026-0015</w:t>
      </w:r>
      <w:r/>
    </w:p>
    <w:p>
      <w:pPr>
        <w:pStyle w:val="1208"/>
        <w:ind w:firstLine="480"/>
        <w:jc w:val="left"/>
        <w:spacing w:line="400" w:lineRule="exact"/>
        <w:rPr>
          <w:rStyle w:val="1403"/>
          <w:rFonts w:ascii="宋体" w:hAnsi="宋体" w:cs="宋体"/>
          <w:sz w:val="24"/>
        </w:rPr>
      </w:pPr>
      <w:r>
        <w:rPr>
          <w:rStyle w:val="1403"/>
          <w:rFonts w:hint="eastAsia" w:ascii="宋体" w:hAnsi="宋体" w:cs="宋体"/>
          <w:sz w:val="24"/>
        </w:rPr>
        <w:t xml:space="preserve">供应商郑重声明：供应商具备履行合同（</w:t>
      </w:r>
      <w:r>
        <w:rPr>
          <w:rStyle w:val="1403"/>
          <w:rFonts w:hint="eastAsia" w:ascii="宋体" w:hAnsi="宋体" w:cs="宋体"/>
          <w:sz w:val="24"/>
          <w:u w:val="single"/>
        </w:rPr>
        <w:t xml:space="preserve">项目名称：2026年度教职工体检服务项目，项目编号：JSZC-320300-XZGX-C2026-0015</w:t>
      </w:r>
      <w:r>
        <w:rPr>
          <w:rStyle w:val="1403"/>
          <w:rFonts w:hint="eastAsia" w:ascii="宋体" w:hAnsi="宋体" w:cs="宋体"/>
          <w:sz w:val="24"/>
        </w:rPr>
        <w:t xml:space="preserve">）所必需的设备和专业技术能力，具体为：</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设备：</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1、                           （证明材料复印件附后）</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2、                           （证明材料复印件附后）</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3、                           （证明材料复印件附后）</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专业技术能力：</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1、                           （证明材料复印件附后）</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2、                           （证明材料复印件附后）</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3、                           （证明材料复印件附后）</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特此声明。</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供应商人对上述声明的真实性负责。如有虚假，将依法承担相应责任。</w:t>
      </w:r>
      <w:r/>
    </w:p>
    <w:p>
      <w:pPr>
        <w:pStyle w:val="1208"/>
        <w:ind w:firstLine="972"/>
        <w:jc w:val="left"/>
        <w:spacing w:line="400" w:lineRule="exact"/>
        <w:rPr>
          <w:rStyle w:val="1403"/>
          <w:rFonts w:ascii="宋体" w:hAnsi="宋体" w:cs="宋体"/>
          <w:sz w:val="24"/>
        </w:rPr>
      </w:pPr>
      <w:r>
        <w:rPr>
          <w:rStyle w:val="1403"/>
          <w:rFonts w:hint="eastAsia" w:ascii="宋体" w:hAnsi="宋体" w:cs="宋体"/>
          <w:sz w:val="24"/>
        </w:rPr>
        <w:t xml:space="preserve"> </w:t>
      </w:r>
      <w:r/>
    </w:p>
    <w:p>
      <w:pPr>
        <w:pStyle w:val="1208"/>
        <w:ind w:firstLine="3600"/>
        <w:jc w:val="left"/>
        <w:spacing w:line="360" w:lineRule="auto"/>
        <w:rPr>
          <w:rStyle w:val="1403"/>
          <w:rFonts w:ascii="宋体" w:hAnsi="宋体" w:cs="宋体"/>
          <w:sz w:val="24"/>
        </w:rPr>
      </w:pPr>
      <w:r>
        <w:rPr>
          <w:rStyle w:val="1403"/>
          <w:rFonts w:hint="eastAsia" w:ascii="宋体" w:hAnsi="宋体" w:cs="宋体"/>
          <w:sz w:val="24"/>
        </w:rPr>
        <w:t xml:space="preserve">供应商（电子签章）：</w:t>
      </w:r>
      <w:r/>
    </w:p>
    <w:p>
      <w:pPr>
        <w:pStyle w:val="1208"/>
        <w:ind w:firstLine="3600"/>
        <w:jc w:val="left"/>
        <w:spacing w:line="360" w:lineRule="auto"/>
        <w:rPr>
          <w:rStyle w:val="1403"/>
          <w:rFonts w:ascii="宋体" w:hAnsi="宋体" w:cs="宋体"/>
          <w:sz w:val="24"/>
        </w:rPr>
      </w:pPr>
      <w:r>
        <w:rPr>
          <w:rStyle w:val="1403"/>
          <w:rFonts w:hint="eastAsia" w:ascii="宋体" w:hAnsi="宋体" w:cs="宋体"/>
          <w:sz w:val="24"/>
        </w:rPr>
        <w:t xml:space="preserve">法定代表人或授权代表（签字或盖章）：  </w:t>
      </w:r>
      <w:r/>
    </w:p>
    <w:p>
      <w:pPr>
        <w:pStyle w:val="1208"/>
        <w:ind w:firstLine="3600"/>
        <w:jc w:val="left"/>
        <w:spacing w:line="360" w:lineRule="auto"/>
        <w:rPr>
          <w:rFonts w:ascii="宋体" w:hAnsi="宋体" w:cs="宋体"/>
        </w:rPr>
      </w:pPr>
      <w:r>
        <w:rPr>
          <w:rFonts w:hint="eastAsia" w:ascii="宋体" w:hAnsi="宋体" w:cs="宋体"/>
          <w:sz w:val="24"/>
        </w:rPr>
        <w:t xml:space="preserve">日  期：    年  月  日</w:t>
      </w:r>
      <w:r/>
    </w:p>
    <w:p>
      <w:pPr>
        <w:ind w:firstLine="361"/>
        <w:jc w:val="center"/>
        <w:spacing w:line="588" w:lineRule="exact"/>
        <w:rPr>
          <w:rStyle w:val="1403"/>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403"/>
          <w:rFonts w:ascii="宋体" w:hAnsi="宋体" w:cs="宋体"/>
          <w:b/>
          <w:color w:val="000000"/>
          <w:sz w:val="32"/>
          <w:szCs w:val="32"/>
        </w:rPr>
        <w:outlineLvl w:val="1"/>
      </w:pPr>
      <w:r/>
      <w:bookmarkStart w:id="102" w:name="_Toc17913"/>
      <w:r>
        <w:rPr>
          <w:rStyle w:val="1403"/>
          <w:rFonts w:hint="eastAsia" w:ascii="宋体" w:hAnsi="宋体" w:cs="宋体"/>
          <w:b/>
          <w:color w:val="000000"/>
          <w:sz w:val="32"/>
          <w:szCs w:val="32"/>
        </w:rPr>
        <w:t xml:space="preserve">12、残疾人福利性单位声明函</w:t>
      </w:r>
      <w:bookmarkEnd w:id="102"/>
      <w:r/>
      <w:r/>
    </w:p>
    <w:p>
      <w:pPr>
        <w:jc w:val="center"/>
        <w:spacing w:line="240" w:lineRule="atLeast"/>
        <w:rPr>
          <w:rStyle w:val="1403"/>
          <w:rFonts w:ascii="宋体" w:hAnsi="宋体" w:cs="宋体"/>
          <w:sz w:val="24"/>
        </w:rPr>
      </w:pPr>
      <w:r>
        <w:rPr>
          <w:rFonts w:ascii="宋体" w:hAnsi="宋体" w:cs="宋体"/>
          <w:sz w:val="24"/>
        </w:rPr>
      </w:r>
      <w:r/>
    </w:p>
    <w:p>
      <w:pPr>
        <w:ind w:firstLine="241"/>
        <w:jc w:val="center"/>
        <w:spacing w:line="240" w:lineRule="atLeast"/>
        <w:rPr>
          <w:rStyle w:val="1403"/>
          <w:rFonts w:ascii="宋体" w:hAnsi="宋体" w:cs="宋体"/>
          <w:sz w:val="24"/>
        </w:rPr>
      </w:pPr>
      <w:r>
        <w:rPr>
          <w:rStyle w:val="1403"/>
          <w:rFonts w:hint="eastAsia" w:ascii="宋体" w:hAnsi="宋体" w:cs="宋体"/>
          <w:b/>
          <w:bCs/>
          <w:sz w:val="24"/>
        </w:rPr>
        <w:t xml:space="preserve">（注：如供应商不属于残疾人福利性单位，不需提供此声明函）</w:t>
      </w:r>
      <w:r/>
    </w:p>
    <w:p>
      <w:pPr>
        <w:spacing w:line="360" w:lineRule="auto"/>
        <w:rPr>
          <w:rStyle w:val="1403"/>
          <w:rFonts w:ascii="宋体" w:hAnsi="宋体" w:cs="宋体"/>
          <w:color w:val="000000"/>
          <w:sz w:val="24"/>
        </w:rPr>
      </w:pPr>
      <w:r>
        <w:rPr>
          <w:rFonts w:ascii="宋体" w:hAnsi="宋体" w:cs="宋体"/>
          <w:color w:val="000000"/>
          <w:sz w:val="24"/>
        </w:rPr>
      </w:r>
      <w:r/>
    </w:p>
    <w:p>
      <w:pPr>
        <w:spacing w:line="360" w:lineRule="auto"/>
        <w:rPr>
          <w:rStyle w:val="1403"/>
          <w:rFonts w:ascii="宋体" w:hAnsi="宋体" w:cs="宋体"/>
          <w:color w:val="000000"/>
          <w:sz w:val="24"/>
        </w:rPr>
      </w:pPr>
      <w:r>
        <w:rPr>
          <w:rStyle w:val="1403"/>
          <w:rFonts w:hint="eastAsia" w:ascii="宋体" w:hAnsi="宋体" w:cs="宋体"/>
          <w:color w:val="000000"/>
          <w:sz w:val="24"/>
        </w:rPr>
        <w:t xml:space="preserve">项目编号：JSZC-320300-XZGX-C2026-0015</w:t>
      </w:r>
      <w:r/>
    </w:p>
    <w:p>
      <w:pPr>
        <w:ind w:firstLine="246"/>
        <w:spacing w:line="360" w:lineRule="auto"/>
        <w:rPr>
          <w:rStyle w:val="1403"/>
          <w:rFonts w:ascii="宋体" w:hAnsi="宋体" w:cs="宋体"/>
          <w:color w:val="000000"/>
          <w:spacing w:val="6"/>
          <w:sz w:val="24"/>
        </w:rPr>
      </w:pPr>
      <w:r>
        <w:rPr>
          <w:rStyle w:val="1403"/>
          <w:rFonts w:hint="eastAsia" w:ascii="宋体" w:hAnsi="宋体" w:cs="宋体"/>
          <w:color w:val="000000"/>
          <w:spacing w:val="6"/>
          <w:sz w:val="24"/>
        </w:rPr>
        <w:t xml:space="preserve">项目名称：2026年度教职工体检服务项目</w:t>
      </w:r>
      <w:r/>
    </w:p>
    <w:p>
      <w:pPr>
        <w:ind w:firstLine="246"/>
        <w:spacing w:line="360" w:lineRule="auto"/>
        <w:rPr>
          <w:rStyle w:val="1403"/>
          <w:rFonts w:ascii="宋体" w:hAnsi="宋体" w:cs="宋体"/>
          <w:color w:val="000000"/>
          <w:spacing w:val="6"/>
          <w:sz w:val="24"/>
        </w:rPr>
      </w:pPr>
      <w:r>
        <w:rPr>
          <w:rStyle w:val="1403"/>
          <w:rFonts w:hint="eastAsia" w:ascii="宋体" w:hAnsi="宋体" w:cs="宋体"/>
          <w:color w:val="000000"/>
          <w:spacing w:val="6"/>
          <w:sz w:val="24"/>
        </w:rPr>
        <w:t xml:space="preserve">本单位郑重声明，根据《财政部 民政部 中国残疾人联合会关于促进残疾人就业政府采购政策的通知》（财库</w:t>
      </w:r>
      <w:r>
        <w:rPr>
          <w:rStyle w:val="1403"/>
          <w:rFonts w:hint="eastAsia" w:ascii="宋体" w:hAnsi="宋体" w:cs="宋体"/>
          <w:color w:val="000000"/>
          <w:sz w:val="24"/>
        </w:rPr>
        <w:t xml:space="preserve">〔2017〕141</w:t>
      </w:r>
      <w:r>
        <w:rPr>
          <w:rStyle w:val="1403"/>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403"/>
          <w:rFonts w:ascii="宋体" w:hAnsi="宋体" w:cs="宋体"/>
          <w:color w:val="000000"/>
          <w:spacing w:val="6"/>
          <w:sz w:val="24"/>
        </w:rPr>
      </w:pPr>
      <w:r>
        <w:rPr>
          <w:rStyle w:val="1403"/>
          <w:rFonts w:hint="eastAsia" w:ascii="宋体" w:hAnsi="宋体" w:cs="宋体"/>
          <w:color w:val="000000"/>
          <w:spacing w:val="6"/>
          <w:sz w:val="24"/>
        </w:rPr>
        <w:t xml:space="preserve">本单位对上述声明的真实性负责。如有虚假，将依法承担相应责任。</w:t>
      </w:r>
      <w:r/>
    </w:p>
    <w:p>
      <w:pPr>
        <w:ind w:right="1560" w:firstLine="246"/>
        <w:spacing w:line="360" w:lineRule="auto"/>
        <w:tabs>
          <w:tab w:val="left" w:pos="4860" w:leader="none"/>
        </w:tabs>
        <w:rPr>
          <w:rStyle w:val="1403"/>
          <w:rFonts w:ascii="宋体" w:hAnsi="宋体" w:cs="宋体"/>
          <w:color w:val="000000"/>
          <w:spacing w:val="6"/>
          <w:sz w:val="24"/>
        </w:rPr>
      </w:pPr>
      <w:r>
        <w:rPr>
          <w:rStyle w:val="1403"/>
          <w:rFonts w:hint="eastAsia" w:ascii="宋体" w:hAnsi="宋体" w:cs="宋体"/>
          <w:color w:val="000000"/>
          <w:spacing w:val="6"/>
          <w:sz w:val="24"/>
        </w:rPr>
        <w:t xml:space="preserve">单位名称（电子签章）：</w:t>
      </w:r>
      <w:r/>
    </w:p>
    <w:p>
      <w:pPr>
        <w:ind w:right="1560" w:firstLine="246"/>
        <w:spacing w:line="360" w:lineRule="auto"/>
        <w:tabs>
          <w:tab w:val="left" w:pos="4860" w:leader="none"/>
        </w:tabs>
        <w:rPr>
          <w:rStyle w:val="1403"/>
          <w:rFonts w:ascii="宋体" w:hAnsi="宋体" w:cs="宋体"/>
          <w:color w:val="000000"/>
          <w:spacing w:val="6"/>
          <w:sz w:val="24"/>
        </w:rPr>
      </w:pPr>
      <w:r>
        <w:rPr>
          <w:rStyle w:val="1403"/>
          <w:rFonts w:hint="eastAsia" w:ascii="宋体" w:hAnsi="宋体" w:cs="宋体"/>
          <w:color w:val="000000"/>
          <w:spacing w:val="6"/>
          <w:sz w:val="24"/>
        </w:rPr>
        <w:t xml:space="preserve">日  期：  年  月  日</w:t>
      </w:r>
      <w:r/>
    </w:p>
    <w:p>
      <w:pPr>
        <w:pStyle w:val="1410"/>
        <w:ind w:left="0" w:firstLine="210"/>
        <w:spacing w:line="360" w:lineRule="auto"/>
        <w:rPr>
          <w:rStyle w:val="1403"/>
          <w:rFonts w:ascii="宋体" w:hAnsi="宋体" w:cs="宋体"/>
        </w:rPr>
      </w:pPr>
      <w:r>
        <w:rPr>
          <w:rFonts w:ascii="宋体" w:hAnsi="宋体" w:cs="宋体"/>
        </w:rPr>
      </w:r>
      <w:r/>
    </w:p>
    <w:p>
      <w:pPr>
        <w:ind w:firstLine="240"/>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享受政府采购支持政策的残疾人福利性单位应当同时满足以下条件：</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（一）安置的残疾人占本单位在职职工人数的比例不低于25%（含25%），并且安置的残疾人人数不少于10人（含10人）；</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（二）依法与安置的每位残疾人签订了一年以上（含一年）的劳动合同或服务协议；</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说明：</w:t>
      </w:r>
      <w:r/>
    </w:p>
    <w:p>
      <w:pPr>
        <w:jc w:val="left"/>
        <w:spacing w:line="360" w:lineRule="auto"/>
        <w:rPr>
          <w:rStyle w:val="1403"/>
          <w:rFonts w:ascii="宋体" w:hAnsi="宋体" w:cs="宋体"/>
          <w:color w:val="000000"/>
          <w:sz w:val="24"/>
        </w:rPr>
      </w:pPr>
      <w:r>
        <w:rPr>
          <w:rStyle w:val="1403"/>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403"/>
          <w:rFonts w:ascii="宋体" w:hAnsi="宋体" w:cs="宋体"/>
          <w:color w:val="000000"/>
          <w:sz w:val="30"/>
          <w:szCs w:val="30"/>
        </w:rPr>
      </w:pPr>
      <w:r>
        <w:rPr>
          <w:rStyle w:val="1403"/>
          <w:rFonts w:hint="eastAsia" w:ascii="宋体" w:hAnsi="宋体" w:cs="宋体"/>
          <w:color w:val="000000"/>
          <w:sz w:val="24"/>
        </w:rPr>
        <w:t xml:space="preserve">供应商提供的《残疾人福利性单位声明函》与事实不符的，依照《政府采购法》第七十七条第一款的规定追究法律责任。</w:t>
      </w:r>
      <w:r/>
    </w:p>
    <w:p>
      <w:pPr>
        <w:ind w:firstLine="361"/>
        <w:jc w:val="center"/>
        <w:spacing w:line="360" w:lineRule="auto"/>
        <w:rPr>
          <w:rStyle w:val="1403"/>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360" w:lineRule="auto"/>
        <w:rPr>
          <w:rStyle w:val="1403"/>
          <w:rFonts w:ascii="宋体" w:hAnsi="宋体" w:cs="宋体"/>
          <w:b/>
          <w:color w:val="000000"/>
          <w:sz w:val="36"/>
          <w:szCs w:val="36"/>
        </w:rPr>
        <w:outlineLvl w:val="1"/>
      </w:pPr>
      <w:r/>
      <w:bookmarkStart w:id="103" w:name="_Toc28938"/>
      <w:r>
        <w:rPr>
          <w:rStyle w:val="1403"/>
          <w:rFonts w:hint="eastAsia" w:ascii="宋体" w:hAnsi="宋体" w:cs="宋体"/>
          <w:b/>
          <w:color w:val="000000"/>
          <w:sz w:val="32"/>
          <w:szCs w:val="32"/>
        </w:rPr>
        <w:t xml:space="preserve">13、代理服务收费标准</w:t>
      </w:r>
      <w:bookmarkEnd w:id="103"/>
      <w:r/>
      <w:r/>
    </w:p>
    <w:tbl>
      <w:tblPr>
        <w:tblStyle w:val="1166"/>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403"/>
                <w:rFonts w:ascii="宋体" w:hAnsi="宋体" w:cs="宋体"/>
                <w:sz w:val="24"/>
                <w:highlight w:val="none"/>
              </w:rPr>
            </w:pPr>
            <w:r>
              <w:rPr>
                <w:rStyle w:val="1403"/>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403"/>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说明:</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2.代理服务费按差额定率累进法计算。</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3.代理服务费基准金额(按差额定率累进法计算的)=中标金额(按差额定率累进法计算的)*费率(%)</w:t>
      </w:r>
      <w:r>
        <w:rPr>
          <w:rStyle w:val="1403"/>
          <w:rFonts w:hint="eastAsia" w:ascii="宋体" w:hAnsi="宋体" w:cs="宋体"/>
          <w:sz w:val="24"/>
          <w:highlight w:val="none"/>
          <w:lang w:val="en-US"/>
        </w:rPr>
        <w:t xml:space="preserve">*35%</w:t>
      </w:r>
      <w:r>
        <w:rPr>
          <w:rStyle w:val="1403"/>
          <w:rFonts w:hint="eastAsia" w:ascii="宋体" w:hAnsi="宋体" w:cs="宋体"/>
          <w:sz w:val="24"/>
          <w:highlight w:val="none"/>
        </w:rPr>
        <w:t xml:space="preserve">。</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4.代理服务费应收取金额=代理服务费基准金额(按差额定率累进法计算的)的合计数。</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5.定点类等无金额或事先不能计算出价格总额的项目，按中标(成交)金额100万元计算。</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6.有分包(分标段)的按一个项目计算。</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7.以上价格为协会指导价，双方可根据项目难易程度和优质优价原则协商确定。</w:t>
      </w:r>
      <w:r/>
    </w:p>
    <w:p>
      <w:pPr>
        <w:pStyle w:val="1188"/>
        <w:ind w:firstLine="482"/>
        <w:rPr>
          <w:rFonts w:hint="default"/>
          <w:highlight w:val="none"/>
          <w:lang w:val="en-US"/>
        </w:rPr>
      </w:pPr>
      <w:r>
        <w:rPr>
          <w:rStyle w:val="1403"/>
          <w:rFonts w:hint="eastAsia" w:ascii="宋体" w:hAnsi="宋体" w:cs="宋体"/>
          <w:b/>
          <w:bCs/>
          <w:sz w:val="24"/>
          <w:highlight w:val="none"/>
        </w:rPr>
        <w:t xml:space="preserve">8.</w:t>
      </w:r>
      <w:r>
        <w:rPr>
          <w:rStyle w:val="1403"/>
          <w:rFonts w:hint="eastAsia" w:ascii="宋体" w:hAnsi="宋体" w:cs="宋体"/>
          <w:b/>
          <w:bCs/>
          <w:sz w:val="24"/>
          <w:highlight w:val="none"/>
          <w:lang w:val="en-US"/>
        </w:rPr>
        <w:t xml:space="preserve">根据苏财规[2026]1号文件有关规定，本项目代理服务费由中标人支付，各投标人在投标报价时应充分考虑在内。</w:t>
      </w:r>
      <w:r/>
    </w:p>
    <w:p>
      <w:pPr>
        <w:ind w:firstLine="480"/>
        <w:rPr>
          <w:rStyle w:val="1403"/>
          <w:rFonts w:hint="eastAsia" w:ascii="宋体" w:hAnsi="宋体" w:cs="宋体"/>
          <w:sz w:val="24"/>
          <w:highlight w:val="none"/>
        </w:rPr>
      </w:pPr>
      <w:r>
        <w:rPr>
          <w:rFonts w:hint="eastAsia" w:ascii="宋体" w:hAnsi="宋体" w:cs="宋体"/>
          <w:sz w:val="24"/>
          <w:highlight w:val="none"/>
        </w:rPr>
      </w:r>
      <w:r/>
    </w:p>
    <w:p>
      <w:pPr>
        <w:ind w:firstLine="480"/>
        <w:rPr>
          <w:rStyle w:val="1403"/>
          <w:rFonts w:ascii="宋体" w:hAnsi="宋体" w:cs="宋体"/>
          <w:sz w:val="24"/>
          <w:highlight w:val="none"/>
        </w:rPr>
      </w:pPr>
      <w:r>
        <w:rPr>
          <w:rStyle w:val="1403"/>
          <w:rFonts w:hint="eastAsia" w:ascii="宋体" w:hAnsi="宋体" w:cs="宋体"/>
          <w:sz w:val="24"/>
          <w:highlight w:val="none"/>
          <w:lang w:val="en-US"/>
        </w:rPr>
        <w:t xml:space="preserve">9.</w:t>
      </w:r>
      <w:r>
        <w:rPr>
          <w:rStyle w:val="1403"/>
          <w:rFonts w:hint="eastAsia" w:ascii="宋体" w:hAnsi="宋体" w:cs="宋体"/>
          <w:sz w:val="24"/>
          <w:highlight w:val="none"/>
        </w:rPr>
        <w:t xml:space="preserve">账户信息：</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收款人：徐州国信招标有限公司</w:t>
      </w:r>
      <w:r/>
    </w:p>
    <w:p>
      <w:pPr>
        <w:ind w:firstLine="480"/>
        <w:rPr>
          <w:rStyle w:val="1403"/>
          <w:rFonts w:ascii="宋体" w:hAnsi="宋体" w:cs="宋体"/>
          <w:sz w:val="24"/>
          <w:highlight w:val="none"/>
        </w:rPr>
      </w:pPr>
      <w:r>
        <w:rPr>
          <w:rStyle w:val="1403"/>
          <w:rFonts w:hint="eastAsia" w:ascii="宋体" w:hAnsi="宋体" w:cs="宋体"/>
          <w:sz w:val="24"/>
          <w:highlight w:val="none"/>
        </w:rPr>
        <w:t xml:space="preserve">开户银行：江苏银行徐州彭城支行</w:t>
      </w:r>
      <w:r/>
    </w:p>
    <w:p>
      <w:pPr>
        <w:ind w:firstLine="480"/>
        <w:rPr>
          <w:rStyle w:val="1403"/>
          <w:rFonts w:ascii="宋体" w:hAnsi="宋体" w:cs="宋体"/>
          <w:sz w:val="24"/>
        </w:rPr>
      </w:pPr>
      <w:r>
        <w:rPr>
          <w:rStyle w:val="1403"/>
          <w:rFonts w:hint="eastAsia" w:ascii="宋体" w:hAnsi="宋体" w:cs="宋体"/>
          <w:sz w:val="24"/>
          <w:highlight w:val="none"/>
        </w:rPr>
        <w:t xml:space="preserve">账号：</w:t>
      </w:r>
      <w:r>
        <w:rPr>
          <w:rStyle w:val="1403"/>
          <w:rFonts w:hint="eastAsia" w:ascii="宋体" w:hAnsi="宋体" w:cs="宋体"/>
          <w:sz w:val="24"/>
        </w:rPr>
        <w:t xml:space="preserve">60060188000345346</w:t>
      </w:r>
      <w:r/>
    </w:p>
    <w:p>
      <w:pPr>
        <w:ind w:firstLine="361"/>
        <w:jc w:val="center"/>
        <w:rPr>
          <w:rStyle w:val="1403"/>
          <w:rFonts w:ascii="宋体" w:hAnsi="宋体" w:cs="宋体"/>
          <w:b/>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rPr>
          <w:rStyle w:val="1403"/>
          <w:rFonts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bookmarkStart w:id="104" w:name="_Toc26551"/>
      <w:r>
        <w:rPr>
          <w:rStyle w:val="1403"/>
          <w:rFonts w:hint="eastAsia" w:ascii="宋体" w:hAnsi="宋体" w:cs="宋体"/>
          <w:b/>
          <w:color w:val="000000"/>
          <w:sz w:val="32"/>
          <w:szCs w:val="32"/>
        </w:rPr>
        <w:t xml:space="preserve">14、预付款保函支付条款模板</w:t>
      </w:r>
      <w:bookmarkEnd w:id="104"/>
      <w:r/>
      <w:r/>
    </w:p>
    <w:p>
      <w:pPr>
        <w:ind w:firstLine="281"/>
        <w:spacing w:line="480" w:lineRule="exact"/>
        <w:rPr>
          <w:rStyle w:val="1403"/>
          <w:rFonts w:ascii="宋体" w:hAnsi="宋体" w:cs="宋体"/>
          <w:b/>
          <w:sz w:val="28"/>
          <w:szCs w:val="28"/>
        </w:rPr>
      </w:pPr>
      <w:r>
        <w:rPr>
          <w:rFonts w:ascii="宋体" w:hAnsi="宋体" w:cs="宋体"/>
          <w:b/>
          <w:sz w:val="28"/>
          <w:szCs w:val="28"/>
        </w:rPr>
      </w:r>
      <w:r/>
    </w:p>
    <w:p>
      <w:pPr>
        <w:ind w:firstLine="241"/>
        <w:spacing w:line="360" w:lineRule="auto"/>
        <w:rPr>
          <w:rStyle w:val="1403"/>
          <w:rFonts w:ascii="宋体" w:hAnsi="宋体" w:cs="宋体"/>
          <w:b/>
          <w:sz w:val="24"/>
        </w:rPr>
      </w:pPr>
      <w:r>
        <w:rPr>
          <w:rStyle w:val="1403"/>
          <w:rFonts w:hint="eastAsia" w:ascii="宋体" w:hAnsi="宋体" w:cs="宋体"/>
          <w:b/>
          <w:sz w:val="24"/>
        </w:rPr>
        <w:t xml:space="preserve">符合条件一：提交预付款保函的</w:t>
      </w:r>
      <w:r/>
    </w:p>
    <w:p>
      <w:pPr>
        <w:ind w:firstLine="240"/>
        <w:spacing w:line="360" w:lineRule="auto"/>
        <w:rPr>
          <w:rStyle w:val="1403"/>
          <w:rFonts w:ascii="宋体" w:hAnsi="宋体" w:cs="宋体"/>
          <w:sz w:val="24"/>
          <w:u w:val="single"/>
        </w:rPr>
      </w:pPr>
      <w:r>
        <w:rPr>
          <w:rStyle w:val="1403"/>
          <w:rFonts w:hint="eastAsia" w:ascii="宋体" w:hAnsi="宋体" w:cs="宋体"/>
          <w:sz w:val="24"/>
        </w:rPr>
        <w:t xml:space="preserve">（1）合同签订且乙方向甲方出具预付款保函后</w:t>
      </w:r>
      <w:r>
        <w:rPr>
          <w:rStyle w:val="1403"/>
          <w:rFonts w:hint="eastAsia" w:ascii="宋体" w:hAnsi="宋体" w:cs="宋体"/>
          <w:sz w:val="24"/>
          <w:u w:val="single"/>
        </w:rPr>
        <w:t xml:space="preserve">    </w:t>
      </w:r>
      <w:r>
        <w:rPr>
          <w:rStyle w:val="1403"/>
          <w:rFonts w:hint="eastAsia" w:ascii="宋体" w:hAnsi="宋体" w:cs="宋体"/>
          <w:sz w:val="24"/>
        </w:rPr>
        <w:t xml:space="preserve">个工作日内，甲方应支付合同价款的百分之</w:t>
      </w:r>
      <w:r>
        <w:rPr>
          <w:rStyle w:val="1403"/>
          <w:rFonts w:hint="eastAsia" w:ascii="宋体" w:hAnsi="宋体" w:cs="宋体"/>
          <w:sz w:val="24"/>
          <w:u w:val="single"/>
        </w:rPr>
        <w:t xml:space="preserve">        XX（    XX%），</w:t>
      </w:r>
      <w:r>
        <w:rPr>
          <w:rStyle w:val="1403"/>
          <w:rFonts w:hint="eastAsia" w:ascii="宋体" w:hAnsi="宋体" w:cs="宋体"/>
          <w:sz w:val="24"/>
        </w:rPr>
        <w:t xml:space="preserve">小写￥</w:t>
      </w:r>
      <w:r>
        <w:rPr>
          <w:rStyle w:val="1403"/>
          <w:rFonts w:hint="eastAsia" w:ascii="宋体" w:hAnsi="宋体" w:cs="宋体"/>
          <w:sz w:val="24"/>
          <w:u w:val="single"/>
        </w:rPr>
        <w:t xml:space="preserve">      </w:t>
      </w:r>
      <w:r>
        <w:rPr>
          <w:rStyle w:val="1403"/>
          <w:rFonts w:hint="eastAsia" w:ascii="宋体" w:hAnsi="宋体" w:cs="宋体"/>
          <w:sz w:val="24"/>
        </w:rPr>
        <w:t xml:space="preserve">大写：人民币</w:t>
      </w:r>
      <w:r>
        <w:rPr>
          <w:rStyle w:val="1403"/>
          <w:rFonts w:hint="eastAsia" w:ascii="宋体" w:hAnsi="宋体" w:cs="宋体"/>
          <w:sz w:val="24"/>
          <w:u w:val="single"/>
        </w:rPr>
        <w:t xml:space="preserve">          </w:t>
      </w:r>
      <w:r>
        <w:rPr>
          <w:rStyle w:val="1403"/>
          <w:rFonts w:hint="eastAsia" w:ascii="宋体" w:hAnsi="宋体" w:cs="宋体"/>
          <w:sz w:val="24"/>
        </w:rPr>
        <w:t xml:space="preserve">。</w:t>
      </w:r>
      <w:r/>
    </w:p>
    <w:p>
      <w:pPr>
        <w:ind w:left="140" w:firstLine="240"/>
        <w:spacing w:line="360" w:lineRule="auto"/>
        <w:rPr>
          <w:rStyle w:val="1403"/>
          <w:rFonts w:ascii="宋体" w:hAnsi="宋体" w:cs="宋体"/>
          <w:sz w:val="24"/>
        </w:rPr>
      </w:pPr>
      <w:r>
        <w:rPr>
          <w:rStyle w:val="1403"/>
          <w:rFonts w:hint="eastAsia" w:ascii="宋体" w:hAnsi="宋体" w:cs="宋体"/>
          <w:sz w:val="24"/>
        </w:rPr>
        <w:t xml:space="preserve">乙方需提交的支付文件：乙方出具的全额正式发票。</w:t>
      </w:r>
      <w:r/>
    </w:p>
    <w:p>
      <w:pPr>
        <w:ind w:left="140" w:firstLine="240"/>
        <w:spacing w:line="360" w:lineRule="auto"/>
        <w:rPr>
          <w:rStyle w:val="1403"/>
          <w:rFonts w:ascii="宋体" w:hAnsi="宋体" w:cs="宋体"/>
          <w:sz w:val="24"/>
        </w:rPr>
      </w:pPr>
      <w:r>
        <w:rPr>
          <w:rStyle w:val="1403"/>
          <w:rFonts w:hint="eastAsia" w:ascii="宋体" w:hAnsi="宋体" w:cs="宋体"/>
          <w:sz w:val="24"/>
        </w:rPr>
        <w:t xml:space="preserve">（2）验收合格后</w:t>
      </w:r>
      <w:r>
        <w:rPr>
          <w:rStyle w:val="1403"/>
          <w:rFonts w:hint="eastAsia" w:ascii="宋体" w:hAnsi="宋体" w:cs="宋体"/>
          <w:sz w:val="24"/>
          <w:u w:val="single"/>
        </w:rPr>
        <w:t xml:space="preserve">   </w:t>
      </w:r>
      <w:r>
        <w:rPr>
          <w:rStyle w:val="1403"/>
          <w:rFonts w:hint="eastAsia" w:ascii="宋体" w:hAnsi="宋体" w:cs="宋体"/>
          <w:sz w:val="24"/>
        </w:rPr>
        <w:t xml:space="preserve">个工作日内，甲方应支付合同价款的百分之</w:t>
      </w:r>
      <w:r>
        <w:rPr>
          <w:rStyle w:val="1403"/>
          <w:rFonts w:hint="eastAsia" w:ascii="宋体" w:hAnsi="宋体" w:cs="宋体"/>
          <w:sz w:val="24"/>
          <w:u w:val="single"/>
        </w:rPr>
        <w:t xml:space="preserve">XX（    XX%），</w:t>
      </w:r>
      <w:r>
        <w:rPr>
          <w:rStyle w:val="1403"/>
          <w:rFonts w:hint="eastAsia" w:ascii="宋体" w:hAnsi="宋体" w:cs="宋体"/>
          <w:sz w:val="24"/>
        </w:rPr>
        <w:t xml:space="preserve">小写￥</w:t>
      </w:r>
      <w:r>
        <w:rPr>
          <w:rStyle w:val="1403"/>
          <w:rFonts w:hint="eastAsia" w:ascii="宋体" w:hAnsi="宋体" w:cs="宋体"/>
          <w:sz w:val="24"/>
          <w:u w:val="single"/>
        </w:rPr>
        <w:t xml:space="preserve">      </w:t>
      </w:r>
      <w:r>
        <w:rPr>
          <w:rStyle w:val="1403"/>
          <w:rFonts w:hint="eastAsia" w:ascii="宋体" w:hAnsi="宋体" w:cs="宋体"/>
          <w:sz w:val="24"/>
        </w:rPr>
        <w:t xml:space="preserve">大写：人民币</w:t>
      </w:r>
      <w:r>
        <w:rPr>
          <w:rStyle w:val="1403"/>
          <w:rFonts w:hint="eastAsia" w:ascii="宋体" w:hAnsi="宋体" w:cs="宋体"/>
          <w:sz w:val="24"/>
          <w:u w:val="single"/>
        </w:rPr>
        <w:t xml:space="preserve">          </w:t>
      </w:r>
      <w:r>
        <w:rPr>
          <w:rStyle w:val="1403"/>
          <w:rFonts w:hint="eastAsia" w:ascii="宋体" w:hAnsi="宋体" w:cs="宋体"/>
          <w:sz w:val="24"/>
        </w:rPr>
        <w:t xml:space="preserve">。</w:t>
      </w:r>
      <w:r/>
    </w:p>
    <w:p>
      <w:pPr>
        <w:ind w:firstLine="241"/>
        <w:spacing w:line="360" w:lineRule="auto"/>
        <w:rPr>
          <w:rStyle w:val="1403"/>
          <w:rFonts w:ascii="宋体" w:hAnsi="宋体" w:cs="宋体"/>
          <w:b/>
          <w:sz w:val="24"/>
        </w:rPr>
      </w:pPr>
      <w:r>
        <w:rPr>
          <w:rStyle w:val="1403"/>
          <w:rFonts w:hint="eastAsia" w:ascii="宋体" w:hAnsi="宋体" w:cs="宋体"/>
          <w:b/>
          <w:sz w:val="24"/>
        </w:rPr>
        <w:t xml:space="preserve">……</w:t>
      </w:r>
      <w:r/>
    </w:p>
    <w:p>
      <w:pPr>
        <w:ind w:firstLine="241"/>
        <w:spacing w:line="360" w:lineRule="auto"/>
        <w:rPr>
          <w:rStyle w:val="1403"/>
          <w:rFonts w:ascii="宋体" w:hAnsi="宋体" w:cs="宋体"/>
          <w:b/>
          <w:sz w:val="24"/>
        </w:rPr>
      </w:pPr>
      <w:r>
        <w:rPr>
          <w:rStyle w:val="1403"/>
          <w:rFonts w:hint="eastAsia" w:ascii="宋体" w:hAnsi="宋体" w:cs="宋体"/>
          <w:b/>
          <w:sz w:val="24"/>
        </w:rPr>
        <w:t xml:space="preserve">符合条件二：不提交预付款保函的</w:t>
      </w:r>
      <w:r/>
    </w:p>
    <w:p>
      <w:pPr>
        <w:ind w:firstLine="240"/>
        <w:spacing w:line="360" w:lineRule="auto"/>
        <w:rPr>
          <w:rStyle w:val="1403"/>
          <w:rFonts w:ascii="宋体" w:hAnsi="宋体" w:cs="宋体"/>
          <w:sz w:val="24"/>
          <w:u w:val="single"/>
        </w:rPr>
      </w:pPr>
      <w:r>
        <w:rPr>
          <w:rStyle w:val="1403"/>
          <w:rFonts w:hint="eastAsia" w:ascii="宋体" w:hAnsi="宋体" w:cs="宋体"/>
          <w:sz w:val="24"/>
        </w:rPr>
        <w:t xml:space="preserve">（1）合同签订后</w:t>
      </w:r>
      <w:r>
        <w:rPr>
          <w:rStyle w:val="1403"/>
          <w:rFonts w:hint="eastAsia" w:ascii="宋体" w:hAnsi="宋体" w:cs="宋体"/>
          <w:sz w:val="24"/>
          <w:u w:val="single"/>
        </w:rPr>
        <w:t xml:space="preserve">   </w:t>
      </w:r>
      <w:r>
        <w:rPr>
          <w:rStyle w:val="1403"/>
          <w:rFonts w:hint="eastAsia" w:ascii="宋体" w:hAnsi="宋体" w:cs="宋体"/>
          <w:sz w:val="24"/>
        </w:rPr>
        <w:t xml:space="preserve">个工作日内，甲方应支付合同价款的百分之</w:t>
      </w:r>
      <w:r>
        <w:rPr>
          <w:rStyle w:val="1403"/>
          <w:rFonts w:hint="eastAsia" w:ascii="宋体" w:hAnsi="宋体" w:cs="宋体"/>
          <w:sz w:val="24"/>
          <w:u w:val="single"/>
        </w:rPr>
        <w:t xml:space="preserve">XX（    XX%），</w:t>
      </w:r>
      <w:r>
        <w:rPr>
          <w:rStyle w:val="1403"/>
          <w:rFonts w:hint="eastAsia" w:ascii="宋体" w:hAnsi="宋体" w:cs="宋体"/>
          <w:sz w:val="24"/>
        </w:rPr>
        <w:t xml:space="preserve">小写￥</w:t>
      </w:r>
      <w:r>
        <w:rPr>
          <w:rStyle w:val="1403"/>
          <w:rFonts w:hint="eastAsia" w:ascii="宋体" w:hAnsi="宋体" w:cs="宋体"/>
          <w:sz w:val="24"/>
          <w:u w:val="single"/>
        </w:rPr>
        <w:t xml:space="preserve">      </w:t>
      </w:r>
      <w:r>
        <w:rPr>
          <w:rStyle w:val="1403"/>
          <w:rFonts w:hint="eastAsia" w:ascii="宋体" w:hAnsi="宋体" w:cs="宋体"/>
          <w:sz w:val="24"/>
        </w:rPr>
        <w:t xml:space="preserve">大写：人民币</w:t>
      </w:r>
      <w:r>
        <w:rPr>
          <w:rStyle w:val="1403"/>
          <w:rFonts w:hint="eastAsia" w:ascii="宋体" w:hAnsi="宋体" w:cs="宋体"/>
          <w:sz w:val="24"/>
          <w:u w:val="single"/>
        </w:rPr>
        <w:t xml:space="preserve">          </w:t>
      </w:r>
      <w:r>
        <w:rPr>
          <w:rStyle w:val="1403"/>
          <w:rFonts w:hint="eastAsia" w:ascii="宋体" w:hAnsi="宋体" w:cs="宋体"/>
          <w:sz w:val="24"/>
        </w:rPr>
        <w:t xml:space="preserve">。</w:t>
      </w:r>
      <w:r/>
    </w:p>
    <w:p>
      <w:pPr>
        <w:ind w:left="140" w:firstLine="240"/>
        <w:spacing w:line="360" w:lineRule="auto"/>
        <w:rPr>
          <w:rStyle w:val="1403"/>
          <w:rFonts w:ascii="宋体" w:hAnsi="宋体" w:cs="宋体"/>
          <w:sz w:val="24"/>
        </w:rPr>
      </w:pPr>
      <w:r>
        <w:rPr>
          <w:rStyle w:val="1403"/>
          <w:rFonts w:hint="eastAsia" w:ascii="宋体" w:hAnsi="宋体" w:cs="宋体"/>
          <w:sz w:val="24"/>
        </w:rPr>
        <w:t xml:space="preserve">乙方需提交的支付文件：乙方出具的全额正式发票。</w:t>
      </w:r>
      <w:r/>
    </w:p>
    <w:p>
      <w:pPr>
        <w:ind w:left="140" w:firstLine="240"/>
        <w:spacing w:line="360" w:lineRule="auto"/>
        <w:rPr>
          <w:rStyle w:val="1403"/>
          <w:rFonts w:ascii="宋体" w:hAnsi="宋体" w:cs="宋体"/>
          <w:sz w:val="24"/>
        </w:rPr>
      </w:pPr>
      <w:r>
        <w:rPr>
          <w:rStyle w:val="1403"/>
          <w:rFonts w:hint="eastAsia" w:ascii="宋体" w:hAnsi="宋体" w:cs="宋体"/>
          <w:sz w:val="24"/>
        </w:rPr>
        <w:t xml:space="preserve">（2）验收合格后</w:t>
      </w:r>
      <w:r>
        <w:rPr>
          <w:rStyle w:val="1403"/>
          <w:rFonts w:hint="eastAsia" w:ascii="宋体" w:hAnsi="宋体" w:cs="宋体"/>
          <w:sz w:val="24"/>
          <w:u w:val="single"/>
        </w:rPr>
        <w:t xml:space="preserve">   </w:t>
      </w:r>
      <w:r>
        <w:rPr>
          <w:rStyle w:val="1403"/>
          <w:rFonts w:hint="eastAsia" w:ascii="宋体" w:hAnsi="宋体" w:cs="宋体"/>
          <w:sz w:val="24"/>
        </w:rPr>
        <w:t xml:space="preserve">个工作日内，甲方应支付合同价款的百分之</w:t>
      </w:r>
      <w:r>
        <w:rPr>
          <w:rStyle w:val="1403"/>
          <w:rFonts w:hint="eastAsia" w:ascii="宋体" w:hAnsi="宋体" w:cs="宋体"/>
          <w:sz w:val="24"/>
          <w:u w:val="single"/>
        </w:rPr>
        <w:t xml:space="preserve">XX（    XX%），</w:t>
      </w:r>
      <w:r>
        <w:rPr>
          <w:rStyle w:val="1403"/>
          <w:rFonts w:hint="eastAsia" w:ascii="宋体" w:hAnsi="宋体" w:cs="宋体"/>
          <w:sz w:val="24"/>
        </w:rPr>
        <w:t xml:space="preserve">小写￥</w:t>
      </w:r>
      <w:r>
        <w:rPr>
          <w:rStyle w:val="1403"/>
          <w:rFonts w:hint="eastAsia" w:ascii="宋体" w:hAnsi="宋体" w:cs="宋体"/>
          <w:sz w:val="24"/>
          <w:u w:val="single"/>
        </w:rPr>
        <w:t xml:space="preserve">      </w:t>
      </w:r>
      <w:r>
        <w:rPr>
          <w:rStyle w:val="1403"/>
          <w:rFonts w:hint="eastAsia" w:ascii="宋体" w:hAnsi="宋体" w:cs="宋体"/>
          <w:sz w:val="24"/>
        </w:rPr>
        <w:t xml:space="preserve">大写：人民币</w:t>
      </w:r>
      <w:r>
        <w:rPr>
          <w:rStyle w:val="1403"/>
          <w:rFonts w:hint="eastAsia" w:ascii="宋体" w:hAnsi="宋体" w:cs="宋体"/>
          <w:sz w:val="24"/>
          <w:u w:val="single"/>
        </w:rPr>
        <w:t xml:space="preserve">          </w:t>
      </w:r>
      <w:r>
        <w:rPr>
          <w:rStyle w:val="1403"/>
          <w:rFonts w:hint="eastAsia" w:ascii="宋体" w:hAnsi="宋体" w:cs="宋体"/>
          <w:sz w:val="24"/>
        </w:rPr>
        <w:t xml:space="preserve">。</w:t>
      </w:r>
      <w:r/>
    </w:p>
    <w:p>
      <w:pPr>
        <w:ind w:firstLine="241"/>
        <w:spacing w:line="360" w:lineRule="auto"/>
        <w:rPr>
          <w:rStyle w:val="1403"/>
          <w:rFonts w:ascii="宋体" w:hAnsi="宋体" w:cs="宋体"/>
          <w:b/>
          <w:sz w:val="24"/>
        </w:rPr>
      </w:pPr>
      <w:r>
        <w:rPr>
          <w:rStyle w:val="1403"/>
          <w:rFonts w:hint="eastAsia" w:ascii="宋体" w:hAnsi="宋体" w:cs="宋体"/>
          <w:b/>
          <w:sz w:val="24"/>
        </w:rPr>
        <w:t xml:space="preserve">……</w:t>
      </w:r>
      <w:r/>
    </w:p>
    <w:p>
      <w:pPr>
        <w:ind w:left="140" w:firstLine="241"/>
        <w:spacing w:line="360" w:lineRule="auto"/>
        <w:rPr>
          <w:rStyle w:val="1403"/>
          <w:rFonts w:ascii="宋体" w:hAnsi="宋体" w:cs="宋体"/>
          <w:b/>
          <w:sz w:val="24"/>
        </w:rPr>
      </w:pPr>
      <w:r>
        <w:rPr>
          <w:rStyle w:val="1403"/>
          <w:rFonts w:hint="eastAsia" w:ascii="宋体" w:hAnsi="宋体" w:cs="宋体"/>
          <w:b/>
          <w:sz w:val="24"/>
        </w:rPr>
        <w:t xml:space="preserve">注:</w:t>
      </w:r>
      <w:r/>
    </w:p>
    <w:p>
      <w:pPr>
        <w:ind w:left="140" w:firstLine="240"/>
        <w:spacing w:line="360" w:lineRule="auto"/>
        <w:rPr>
          <w:rStyle w:val="1403"/>
          <w:rFonts w:ascii="宋体" w:hAnsi="宋体" w:cs="宋体"/>
          <w:sz w:val="24"/>
        </w:rPr>
      </w:pPr>
      <w:r>
        <w:rPr>
          <w:rStyle w:val="1403"/>
          <w:rFonts w:hint="eastAsia" w:ascii="宋体" w:hAnsi="宋体" w:cs="宋体"/>
          <w:sz w:val="24"/>
        </w:rPr>
        <w:t xml:space="preserve">1、付款条件一中，出具预付款保函后支付的合同款应当与保函金额一致。</w:t>
      </w:r>
      <w:r/>
    </w:p>
    <w:p>
      <w:pPr>
        <w:ind w:left="140" w:firstLine="240"/>
        <w:spacing w:line="360" w:lineRule="auto"/>
        <w:rPr>
          <w:rStyle w:val="1403"/>
          <w:rFonts w:ascii="宋体" w:hAnsi="宋体" w:cs="宋体"/>
          <w:sz w:val="24"/>
        </w:rPr>
      </w:pPr>
      <w:r>
        <w:rPr>
          <w:rStyle w:val="1403"/>
          <w:rFonts w:hint="eastAsia" w:ascii="宋体" w:hAnsi="宋体" w:cs="宋体"/>
          <w:sz w:val="24"/>
        </w:rPr>
        <w:t xml:space="preserve">2、付款条件二中，预付款比例设定应符合《关于做好政府采购支持企业发展有关事项的通知》(苏财购〔2020〕52号)要求。</w:t>
      </w:r>
      <w:r/>
    </w:p>
    <w:p>
      <w:pPr>
        <w:pStyle w:val="1410"/>
        <w:ind w:firstLine="210"/>
        <w:rPr>
          <w:rStyle w:val="1403"/>
          <w:rFonts w:ascii="宋体" w:hAnsi="宋体" w:cs="宋体"/>
        </w:rPr>
      </w:pPr>
      <w:r>
        <w:rPr>
          <w:rFonts w:ascii="宋体" w:hAnsi="宋体" w:cs="宋体"/>
        </w:rPr>
      </w:r>
      <w:r/>
    </w:p>
    <w:p>
      <w:pPr>
        <w:ind w:firstLine="240"/>
        <w:rPr>
          <w:rStyle w:val="1403"/>
          <w:rFonts w:ascii="宋体" w:hAnsi="宋体" w:cs="宋体"/>
          <w:color w:val="000000"/>
          <w:sz w:val="24"/>
        </w:rPr>
      </w:pPr>
      <w:r>
        <w:rPr>
          <w:rFonts w:ascii="宋体" w:hAnsi="宋体" w:cs="宋体"/>
          <w:color w:val="000000"/>
          <w:sz w:val="24"/>
        </w:rPr>
      </w:r>
      <w:r/>
    </w:p>
    <w:p>
      <w:pPr>
        <w:ind w:firstLine="240"/>
        <w:rPr>
          <w:rStyle w:val="1403"/>
          <w:rFonts w:ascii="宋体" w:hAnsi="宋体" w:cs="宋体"/>
          <w:color w:val="000000"/>
          <w:sz w:val="24"/>
        </w:rPr>
      </w:pPr>
      <w:r>
        <w:rPr>
          <w:rFonts w:ascii="宋体" w:hAnsi="宋体" w:cs="宋体"/>
          <w:color w:val="000000"/>
          <w:sz w:val="24"/>
        </w:rPr>
      </w:r>
      <w:r/>
    </w:p>
    <w:p>
      <w:pPr>
        <w:ind w:firstLine="210"/>
        <w:rPr>
          <w:rStyle w:val="1403"/>
          <w:rFonts w:ascii="宋体" w:hAnsi="宋体" w:cs="宋体"/>
          <w:color w:val="000000"/>
        </w:rPr>
      </w:pPr>
      <w:r>
        <w:rPr>
          <w:rFonts w:ascii="宋体" w:hAnsi="宋体" w:cs="宋体"/>
          <w:color w:val="000000"/>
        </w:rPr>
      </w:r>
      <w:r/>
    </w:p>
    <w:sectPr>
      <w:footnotePr/>
      <w:endnotePr/>
      <w:type w:val="nextPage"/>
      <w:pgSz w:w="11906" w:h="16838" w:orient="portrait"/>
      <w:pgMar w:top="1440" w:right="1417" w:bottom="1440"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楷体_GB2312">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03"/>
      </w:rPr>
    </w:pPr>
    <w:r>
      <w:rPr>
        <w:rStyle w:val="140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25"/>
      </w:rPr>
      <w:framePr w:wrap="around" w:vAnchor="margin" w:hAnchor="text" w:xAlign="center" w:y="1"/>
    </w:pPr>
    <w:r/>
    <w:r/>
  </w:p>
  <w:p>
    <w:pPr>
      <w:pStyle w:val="1183"/>
      <w:rPr>
        <w:rStyle w:val="1403"/>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03"/>
      </w:rPr>
    </w:pPr>
    <w:r>
      <w:rPr>
        <w:rStyle w:val="140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03"/>
      </w:rPr>
    </w:pPr>
    <w:r>
      <w:rPr>
        <w:rStyle w:val="140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03"/>
      </w:rPr>
    </w:pPr>
    <w:r>
      <w:rPr>
        <w:rStyle w:val="140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03"/>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Style w:val="140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03"/>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pPr>
                    <w:r>
                      <w:fldChar w:fldCharType="begin"/>
                    </w:r>
                    <w:r>
                      <w:instrText xml:space="preserve"> PAGE  \* MERGEFORMAT </w:instrText>
                    </w:r>
                    <w:r>
                      <w:fldChar w:fldCharType="separate"/>
                    </w:r>
                    <w:r>
                      <w:t xml:space="preserve">13</w:t>
                    </w:r>
                    <w:r>
                      <w:fldChar w:fldCharType="end"/>
                    </w:r>
                    <w:r/>
                  </w:p>
                </w:txbxContent>
              </v:textbox>
            </v:shape>
          </w:pict>
        </mc:Fallback>
      </mc:AlternateContent>
    </w:r>
    <w:r>
      <w:rPr>
        <w:rStyle w:val="1403"/>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7" o:spid="_x0000_s7"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403"/>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403"/>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403"/>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Style w:val="140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rPr>
                              <w:rStyle w:val="1403"/>
                            </w:rPr>
                          </w:pPr>
                          <w:r/>
                          <w:r/>
                        </w:p>
                        <w:p>
                          <w:pPr>
                            <w:rPr>
                              <w:rStyle w:val="1403"/>
                            </w:rPr>
                          </w:pPr>
                          <w:r/>
                          <w:r/>
                        </w:p>
                      </w:txbxContent>
                    </wps:txbx>
                    <wps:bodyPr wrap="square" lIns="0" tIns="0" rIns="0" bIns="0" upright="1"/>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rPr>
                        <w:rStyle w:val="1403"/>
                      </w:rPr>
                    </w:pPr>
                    <w:r/>
                    <w:r/>
                  </w:p>
                  <w:p>
                    <w:pPr>
                      <w:rPr>
                        <w:rStyle w:val="1403"/>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tabs>
        <w:tab w:val="clear" w:pos="4153" w:leader="none"/>
        <w:tab w:val="clear"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1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left"/>
      <w:rPr>
        <w:rStyle w:val="1403"/>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ind w:left="5866" w:hanging="5866"/>
      <w:jc w:val="left"/>
      <w:rPr>
        <w:rStyle w:val="1403"/>
      </w:rPr>
      <w:pBdr>
        <w:bottom w:val="none" w:color="000000" w:sz="0" w:space="1"/>
      </w:pBdr>
    </w:pPr>
    <w:r>
      <w:rPr>
        <w:rStyle w:val="1403"/>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right"/>
      <w:rPr>
        <w:rStyle w:val="1403"/>
      </w:rPr>
      <w:pBdr>
        <w:bottom w:val="none" w:color="000000" w:sz="0" w:space="1"/>
      </w:pBdr>
    </w:pPr>
    <w:r>
      <w:rPr>
        <w:rStyle w:val="1403"/>
      </w:rPr>
      <w:t xml:space="preserve">                                       </w:t>
    </w:r>
    <w:r/>
  </w:p>
  <w:p>
    <w:pPr>
      <w:pStyle w:val="1184"/>
      <w:rPr>
        <w:rStyle w:val="1403"/>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2"/>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35">
    <w:name w:val="Plain Table 1"/>
    <w:basedOn w:val="11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6">
    <w:name w:val="Plain Table 2"/>
    <w:basedOn w:val="11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7">
    <w:name w:val="Plain Table 3"/>
    <w:basedOn w:val="11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8">
    <w:name w:val="Plain Table 4"/>
    <w:basedOn w:val="11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9">
    <w:name w:val="Plain Table 5"/>
    <w:basedOn w:val="11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0">
    <w:name w:val="Grid Table 1 Light"/>
    <w:basedOn w:val="11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1">
    <w:name w:val="Grid Table 2"/>
    <w:basedOn w:val="11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2">
    <w:name w:val="Grid Table 3"/>
    <w:basedOn w:val="11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3">
    <w:name w:val="Grid Table 4"/>
    <w:basedOn w:val="11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4">
    <w:name w:val="Grid Table 5 Dark"/>
    <w:basedOn w:val="11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5">
    <w:name w:val="Grid Table 6 Colorful"/>
    <w:basedOn w:val="11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6">
    <w:name w:val="Grid Table 7 Colorful"/>
    <w:basedOn w:val="11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List Table 1 Light"/>
    <w:basedOn w:val="11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name w:val="List Table 2"/>
    <w:basedOn w:val="11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9">
    <w:name w:val="List Table 3"/>
    <w:basedOn w:val="11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0">
    <w:name w:val="List Table 4"/>
    <w:basedOn w:val="11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1">
    <w:name w:val="List Table 5 Dark"/>
    <w:basedOn w:val="11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6 Colorful"/>
    <w:basedOn w:val="11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3">
    <w:name w:val="List Table 7 Colorful"/>
    <w:basedOn w:val="11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154">
    <w:name w:val="TOC Heading"/>
    <w:uiPriority w:val="39"/>
    <w:unhideWhenUsed/>
  </w:style>
  <w:style w:type="paragraph" w:styleId="1155" w:default="1">
    <w:name w:val="Normal"/>
    <w:next w:val="1167"/>
    <w:uiPriority w:val="0"/>
    <w:qFormat/>
    <w:pPr>
      <w:jc w:val="both"/>
    </w:pPr>
    <w:rPr>
      <w:rFonts w:ascii="Times New Roman" w:hAnsi="Times New Roman" w:eastAsia="宋体" w:cstheme="minorBidi"/>
      <w:sz w:val="21"/>
      <w:szCs w:val="24"/>
      <w:lang w:val="en-US" w:eastAsia="zh-CN" w:bidi="ar-SA"/>
    </w:rPr>
  </w:style>
  <w:style w:type="paragraph" w:styleId="1156">
    <w:name w:val="Heading 1"/>
    <w:basedOn w:val="1155"/>
    <w:next w:val="1155"/>
    <w:uiPriority w:val="9"/>
    <w:qFormat/>
    <w:pPr>
      <w:keepLines/>
      <w:keepNext/>
      <w:spacing w:before="480" w:after="200"/>
      <w:outlineLvl w:val="0"/>
    </w:pPr>
    <w:rPr>
      <w:rFonts w:ascii="Arial" w:hAnsi="Arial" w:eastAsia="Arial" w:cs="Arial"/>
      <w:sz w:val="40"/>
      <w:szCs w:val="40"/>
    </w:rPr>
  </w:style>
  <w:style w:type="paragraph" w:styleId="1157">
    <w:name w:val="Heading 2"/>
    <w:basedOn w:val="1155"/>
    <w:next w:val="1155"/>
    <w:uiPriority w:val="9"/>
    <w:unhideWhenUsed/>
    <w:qFormat/>
    <w:pPr>
      <w:keepLines/>
      <w:keepNext/>
      <w:spacing w:before="360" w:after="200"/>
      <w:outlineLvl w:val="1"/>
    </w:pPr>
    <w:rPr>
      <w:rFonts w:ascii="Arial" w:hAnsi="Arial" w:eastAsia="Arial" w:cs="Arial"/>
      <w:sz w:val="34"/>
    </w:rPr>
  </w:style>
  <w:style w:type="paragraph" w:styleId="1158">
    <w:name w:val="Heading 3"/>
    <w:basedOn w:val="1155"/>
    <w:next w:val="1155"/>
    <w:uiPriority w:val="9"/>
    <w:unhideWhenUsed/>
    <w:qFormat/>
    <w:pPr>
      <w:keepLines/>
      <w:keepNext/>
      <w:spacing w:before="320" w:after="200"/>
      <w:outlineLvl w:val="2"/>
    </w:pPr>
    <w:rPr>
      <w:rFonts w:ascii="Arial" w:hAnsi="Arial" w:eastAsia="Arial" w:cs="Arial"/>
      <w:sz w:val="30"/>
      <w:szCs w:val="30"/>
    </w:rPr>
  </w:style>
  <w:style w:type="paragraph" w:styleId="1159">
    <w:name w:val="Heading 4"/>
    <w:basedOn w:val="1155"/>
    <w:next w:val="1155"/>
    <w:uiPriority w:val="9"/>
    <w:unhideWhenUsed/>
    <w:qFormat/>
    <w:pPr>
      <w:keepLines/>
      <w:keepNext/>
      <w:spacing w:before="320" w:after="200"/>
      <w:outlineLvl w:val="3"/>
    </w:pPr>
    <w:rPr>
      <w:rFonts w:ascii="Arial" w:hAnsi="Arial" w:eastAsia="Arial" w:cs="Arial"/>
      <w:b/>
      <w:bCs/>
      <w:sz w:val="26"/>
      <w:szCs w:val="26"/>
    </w:rPr>
  </w:style>
  <w:style w:type="paragraph" w:styleId="1160">
    <w:name w:val="Heading 5"/>
    <w:basedOn w:val="1155"/>
    <w:next w:val="1155"/>
    <w:link w:val="1271"/>
    <w:uiPriority w:val="9"/>
    <w:unhideWhenUsed/>
    <w:qFormat/>
    <w:pPr>
      <w:keepLines/>
      <w:keepNext/>
      <w:spacing w:before="320" w:after="200"/>
      <w:outlineLvl w:val="4"/>
    </w:pPr>
    <w:rPr>
      <w:rFonts w:ascii="Arial" w:hAnsi="Arial" w:eastAsia="Arial" w:cs="Arial"/>
      <w:b/>
      <w:bCs/>
      <w:sz w:val="24"/>
    </w:rPr>
  </w:style>
  <w:style w:type="paragraph" w:styleId="1161">
    <w:name w:val="Heading 6"/>
    <w:basedOn w:val="1155"/>
    <w:next w:val="1155"/>
    <w:link w:val="1272"/>
    <w:uiPriority w:val="9"/>
    <w:unhideWhenUsed/>
    <w:qFormat/>
    <w:pPr>
      <w:keepLines/>
      <w:keepNext/>
      <w:spacing w:before="320" w:after="200"/>
      <w:outlineLvl w:val="5"/>
    </w:pPr>
    <w:rPr>
      <w:rFonts w:ascii="Arial" w:hAnsi="Arial" w:eastAsia="Arial" w:cs="Arial"/>
      <w:b/>
      <w:bCs/>
      <w:sz w:val="22"/>
      <w:szCs w:val="22"/>
    </w:rPr>
  </w:style>
  <w:style w:type="paragraph" w:styleId="1162">
    <w:name w:val="Heading 7"/>
    <w:basedOn w:val="1155"/>
    <w:next w:val="1155"/>
    <w:link w:val="1273"/>
    <w:uiPriority w:val="9"/>
    <w:unhideWhenUsed/>
    <w:qFormat/>
    <w:pPr>
      <w:keepLines/>
      <w:keepNext/>
      <w:spacing w:before="320" w:after="200"/>
      <w:outlineLvl w:val="6"/>
    </w:pPr>
    <w:rPr>
      <w:rFonts w:ascii="Arial" w:hAnsi="Arial" w:eastAsia="Arial" w:cs="Arial"/>
      <w:b/>
      <w:bCs/>
      <w:i/>
      <w:iCs/>
      <w:sz w:val="22"/>
      <w:szCs w:val="22"/>
    </w:rPr>
  </w:style>
  <w:style w:type="paragraph" w:styleId="1163">
    <w:name w:val="Heading 8"/>
    <w:basedOn w:val="1155"/>
    <w:next w:val="1155"/>
    <w:link w:val="1274"/>
    <w:uiPriority w:val="9"/>
    <w:unhideWhenUsed/>
    <w:qFormat/>
    <w:pPr>
      <w:keepLines/>
      <w:keepNext/>
      <w:spacing w:before="320" w:after="200"/>
      <w:outlineLvl w:val="7"/>
    </w:pPr>
    <w:rPr>
      <w:rFonts w:ascii="Arial" w:hAnsi="Arial" w:eastAsia="Arial" w:cs="Arial"/>
      <w:i/>
      <w:iCs/>
      <w:sz w:val="22"/>
      <w:szCs w:val="22"/>
    </w:rPr>
  </w:style>
  <w:style w:type="paragraph" w:styleId="1164">
    <w:name w:val="Heading 9"/>
    <w:basedOn w:val="1155"/>
    <w:next w:val="1155"/>
    <w:link w:val="1275"/>
    <w:uiPriority w:val="9"/>
    <w:unhideWhenUsed/>
    <w:qFormat/>
    <w:pPr>
      <w:keepLines/>
      <w:keepNext/>
      <w:spacing w:before="320" w:after="200"/>
      <w:outlineLvl w:val="8"/>
    </w:pPr>
    <w:rPr>
      <w:rFonts w:ascii="Arial" w:hAnsi="Arial" w:eastAsia="Arial" w:cs="Arial"/>
      <w:i/>
      <w:iCs/>
      <w:szCs w:val="21"/>
    </w:rPr>
  </w:style>
  <w:style w:type="character" w:styleId="1165" w:default="1">
    <w:name w:val="Default Paragraph Font"/>
    <w:uiPriority w:val="1"/>
    <w:unhideWhenUsed/>
    <w:qFormat/>
  </w:style>
  <w:style w:type="table" w:styleId="1166" w:default="1">
    <w:name w:val="Normal Table"/>
    <w:uiPriority w:val="99"/>
    <w:semiHidden/>
    <w:unhideWhenUsed/>
    <w:qFormat/>
    <w:tblPr>
      <w:tblCellMar>
        <w:left w:w="108" w:type="dxa"/>
        <w:top w:w="0" w:type="dxa"/>
        <w:right w:w="108" w:type="dxa"/>
        <w:bottom w:w="0" w:type="dxa"/>
      </w:tblCellMar>
    </w:tblPr>
  </w:style>
  <w:style w:type="paragraph" w:styleId="1167">
    <w:name w:val="Block Text"/>
    <w:basedOn w:val="1155"/>
    <w:uiPriority w:val="99"/>
    <w:unhideWhenUsed/>
    <w:qFormat/>
    <w:pPr>
      <w:ind w:left="567" w:right="454" w:firstLine="498"/>
      <w:jc w:val="left"/>
    </w:pPr>
    <w:rPr>
      <w:rFonts w:ascii="仿宋_GB2312" w:eastAsia="仿宋_GB2312"/>
      <w:sz w:val="30"/>
      <w:szCs w:val="20"/>
    </w:rPr>
  </w:style>
  <w:style w:type="paragraph" w:styleId="1168">
    <w:name w:val="toc 7"/>
    <w:basedOn w:val="1155"/>
    <w:next w:val="1155"/>
    <w:uiPriority w:val="39"/>
    <w:unhideWhenUsed/>
    <w:qFormat/>
    <w:pPr>
      <w:ind w:left="1701"/>
      <w:spacing w:after="57"/>
    </w:pPr>
  </w:style>
  <w:style w:type="paragraph" w:styleId="1169">
    <w:name w:val="Normal Indent"/>
    <w:basedOn w:val="1155"/>
    <w:uiPriority w:val="0"/>
    <w:qFormat/>
    <w:pPr>
      <w:ind w:firstLine="420"/>
    </w:pPr>
  </w:style>
  <w:style w:type="paragraph" w:styleId="1170">
    <w:name w:val="Caption"/>
    <w:basedOn w:val="1155"/>
    <w:next w:val="11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1">
    <w:name w:val="index 5"/>
    <w:basedOn w:val="1155"/>
    <w:next w:val="1155"/>
    <w:uiPriority w:val="0"/>
    <w:qFormat/>
    <w:pPr>
      <w:ind w:left="798"/>
      <w:jc w:val="left"/>
    </w:pPr>
    <w:rPr>
      <w:rFonts w:ascii="Calibri" w:hAnsi="Calibri"/>
    </w:rPr>
  </w:style>
  <w:style w:type="paragraph" w:styleId="1172">
    <w:name w:val="annotation text"/>
    <w:basedOn w:val="1155"/>
    <w:link w:val="1446"/>
    <w:uiPriority w:val="0"/>
    <w:qFormat/>
    <w:pPr>
      <w:widowControl w:val="off"/>
    </w:pPr>
    <w:rPr>
      <w:rFonts w:cs="Times New Roman"/>
    </w:rPr>
  </w:style>
  <w:style w:type="paragraph" w:styleId="1173">
    <w:name w:val="Body Text"/>
    <w:basedOn w:val="1155"/>
    <w:next w:val="1174"/>
    <w:uiPriority w:val="0"/>
    <w:qFormat/>
    <w:pPr>
      <w:spacing w:after="120"/>
      <w:widowControl w:val="off"/>
    </w:pPr>
    <w:rPr>
      <w:rFonts w:cs="Times New Roman"/>
    </w:rPr>
  </w:style>
  <w:style w:type="paragraph" w:styleId="1174">
    <w:name w:val="Body Text First Indent"/>
    <w:basedOn w:val="1173"/>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paragraph" w:styleId="1175">
    <w:name w:val="Body Text Indent"/>
    <w:basedOn w:val="1155"/>
    <w:next w:val="1176"/>
    <w:uiPriority w:val="99"/>
    <w:qFormat/>
    <w:pPr>
      <w:ind w:left="420"/>
      <w:spacing w:after="120"/>
    </w:pPr>
  </w:style>
  <w:style w:type="paragraph" w:styleId="1176">
    <w:name w:val="envelope return"/>
    <w:basedOn w:val="1155"/>
    <w:uiPriority w:val="0"/>
    <w:qFormat/>
    <w:rPr>
      <w:rFonts w:ascii="Arial" w:hAnsi="Arial"/>
    </w:rPr>
  </w:style>
  <w:style w:type="paragraph" w:styleId="1177">
    <w:name w:val="index 4"/>
    <w:basedOn w:val="1155"/>
    <w:next w:val="1155"/>
    <w:uiPriority w:val="0"/>
    <w:qFormat/>
    <w:pPr>
      <w:ind w:left="600"/>
    </w:pPr>
    <w:rPr>
      <w:rFonts w:ascii="Verdana" w:hAnsi="Verdana"/>
      <w:szCs w:val="20"/>
    </w:rPr>
  </w:style>
  <w:style w:type="paragraph" w:styleId="1178">
    <w:name w:val="toc 5"/>
    <w:basedOn w:val="1155"/>
    <w:next w:val="1155"/>
    <w:uiPriority w:val="39"/>
    <w:unhideWhenUsed/>
    <w:qFormat/>
    <w:pPr>
      <w:ind w:left="1134"/>
      <w:spacing w:after="57"/>
    </w:pPr>
  </w:style>
  <w:style w:type="paragraph" w:styleId="1179">
    <w:name w:val="toc 3"/>
    <w:basedOn w:val="1155"/>
    <w:next w:val="1155"/>
    <w:uiPriority w:val="39"/>
    <w:unhideWhenUsed/>
    <w:qFormat/>
    <w:pPr>
      <w:ind w:left="567"/>
      <w:spacing w:after="57"/>
    </w:pPr>
  </w:style>
  <w:style w:type="paragraph" w:styleId="1180">
    <w:name w:val="toc 8"/>
    <w:basedOn w:val="1155"/>
    <w:next w:val="1155"/>
    <w:uiPriority w:val="39"/>
    <w:unhideWhenUsed/>
    <w:qFormat/>
    <w:pPr>
      <w:ind w:left="1984"/>
      <w:spacing w:after="57"/>
    </w:pPr>
  </w:style>
  <w:style w:type="paragraph" w:styleId="1181">
    <w:name w:val="endnote text"/>
    <w:basedOn w:val="1155"/>
    <w:link w:val="1394"/>
    <w:uiPriority w:val="99"/>
    <w:semiHidden/>
    <w:unhideWhenUsed/>
    <w:qFormat/>
    <w:rPr>
      <w:sz w:val="20"/>
    </w:rPr>
  </w:style>
  <w:style w:type="paragraph" w:styleId="1182">
    <w:name w:val="Balloon Text"/>
    <w:basedOn w:val="1155"/>
    <w:link w:val="1448"/>
    <w:uiPriority w:val="99"/>
    <w:semiHidden/>
    <w:unhideWhenUsed/>
    <w:qFormat/>
    <w:rPr>
      <w:sz w:val="18"/>
      <w:szCs w:val="18"/>
    </w:rPr>
  </w:style>
  <w:style w:type="paragraph" w:styleId="1183">
    <w:name w:val="Footer"/>
    <w:basedOn w:val="1155"/>
    <w:uiPriority w:val="0"/>
    <w:qFormat/>
    <w:pPr>
      <w:jc w:val="left"/>
      <w:tabs>
        <w:tab w:val="center" w:pos="4153" w:leader="none"/>
        <w:tab w:val="right" w:pos="8306" w:leader="none"/>
      </w:tabs>
    </w:pPr>
    <w:rPr>
      <w:sz w:val="18"/>
      <w:szCs w:val="18"/>
    </w:rPr>
  </w:style>
  <w:style w:type="paragraph" w:styleId="1184">
    <w:name w:val="Header"/>
    <w:basedOn w:val="1155"/>
    <w:uiPriority w:val="0"/>
    <w:qFormat/>
    <w:pPr>
      <w:jc w:val="center"/>
      <w:tabs>
        <w:tab w:val="center" w:pos="4153" w:leader="none"/>
        <w:tab w:val="right" w:pos="8306" w:leader="none"/>
      </w:tabs>
      <w:pBdr>
        <w:bottom w:val="single" w:color="000000" w:sz="6" w:space="1"/>
      </w:pBdr>
    </w:pPr>
    <w:rPr>
      <w:sz w:val="18"/>
      <w:szCs w:val="18"/>
    </w:rPr>
  </w:style>
  <w:style w:type="paragraph" w:styleId="1185">
    <w:name w:val="toc 1"/>
    <w:basedOn w:val="1155"/>
    <w:next w:val="1155"/>
    <w:uiPriority w:val="39"/>
    <w:unhideWhenUsed/>
    <w:qFormat/>
    <w:pPr>
      <w:spacing w:after="57"/>
    </w:pPr>
  </w:style>
  <w:style w:type="paragraph" w:styleId="1186">
    <w:name w:val="toc 4"/>
    <w:basedOn w:val="1155"/>
    <w:next w:val="1155"/>
    <w:uiPriority w:val="39"/>
    <w:unhideWhenUsed/>
    <w:qFormat/>
    <w:pPr>
      <w:ind w:left="850"/>
      <w:spacing w:after="57"/>
    </w:pPr>
  </w:style>
  <w:style w:type="paragraph" w:styleId="1187">
    <w:name w:val="Subtitle"/>
    <w:basedOn w:val="1155"/>
    <w:next w:val="1155"/>
    <w:link w:val="1279"/>
    <w:uiPriority w:val="11"/>
    <w:qFormat/>
    <w:pPr>
      <w:spacing w:before="200" w:after="200"/>
    </w:pPr>
    <w:rPr>
      <w:sz w:val="24"/>
    </w:rPr>
  </w:style>
  <w:style w:type="paragraph" w:styleId="1188">
    <w:name w:val="footnote text"/>
    <w:basedOn w:val="1155"/>
    <w:next w:val="1171"/>
    <w:link w:val="1393"/>
    <w:uiPriority w:val="99"/>
    <w:semiHidden/>
    <w:unhideWhenUsed/>
    <w:qFormat/>
    <w:pPr>
      <w:spacing w:after="40"/>
    </w:pPr>
    <w:rPr>
      <w:sz w:val="18"/>
    </w:rPr>
  </w:style>
  <w:style w:type="paragraph" w:styleId="1189">
    <w:name w:val="toc 6"/>
    <w:basedOn w:val="1155"/>
    <w:next w:val="1155"/>
    <w:uiPriority w:val="39"/>
    <w:unhideWhenUsed/>
    <w:qFormat/>
    <w:pPr>
      <w:ind w:left="1417"/>
      <w:spacing w:after="57"/>
    </w:pPr>
  </w:style>
  <w:style w:type="paragraph" w:styleId="1190">
    <w:name w:val="table of figures"/>
    <w:basedOn w:val="1155"/>
    <w:next w:val="1155"/>
    <w:uiPriority w:val="99"/>
    <w:unhideWhenUsed/>
    <w:qFormat/>
  </w:style>
  <w:style w:type="paragraph" w:styleId="1191">
    <w:name w:val="toc 2"/>
    <w:basedOn w:val="1155"/>
    <w:next w:val="1155"/>
    <w:uiPriority w:val="39"/>
    <w:unhideWhenUsed/>
    <w:qFormat/>
    <w:pPr>
      <w:ind w:left="283"/>
      <w:spacing w:after="57"/>
    </w:pPr>
  </w:style>
  <w:style w:type="paragraph" w:styleId="1192">
    <w:name w:val="toc 9"/>
    <w:basedOn w:val="1155"/>
    <w:next w:val="1155"/>
    <w:uiPriority w:val="39"/>
    <w:unhideWhenUsed/>
    <w:qFormat/>
    <w:pPr>
      <w:ind w:left="2268"/>
      <w:spacing w:after="57"/>
    </w:pPr>
  </w:style>
  <w:style w:type="paragraph" w:styleId="1193">
    <w:name w:val="Normal (Web)"/>
    <w:basedOn w:val="1155"/>
    <w:uiPriority w:val="0"/>
    <w:qFormat/>
    <w:pPr>
      <w:jc w:val="left"/>
      <w:spacing w:beforeAutospacing="1" w:afterAutospacing="1"/>
    </w:pPr>
    <w:rPr>
      <w:rFonts w:cs="Times New Roman"/>
      <w:sz w:val="24"/>
    </w:rPr>
  </w:style>
  <w:style w:type="paragraph" w:styleId="1194">
    <w:name w:val="Title"/>
    <w:basedOn w:val="1155"/>
    <w:next w:val="1155"/>
    <w:link w:val="1278"/>
    <w:uiPriority w:val="10"/>
    <w:qFormat/>
    <w:pPr>
      <w:contextualSpacing/>
      <w:spacing w:before="300" w:after="200"/>
    </w:pPr>
    <w:rPr>
      <w:sz w:val="48"/>
      <w:szCs w:val="48"/>
    </w:rPr>
  </w:style>
  <w:style w:type="paragraph" w:styleId="1195">
    <w:name w:val="annotation subject"/>
    <w:basedOn w:val="1172"/>
    <w:next w:val="1172"/>
    <w:link w:val="1447"/>
    <w:uiPriority w:val="99"/>
    <w:semiHidden/>
    <w:unhideWhenUsed/>
    <w:qFormat/>
    <w:pPr>
      <w:jc w:val="left"/>
      <w:widowControl/>
    </w:pPr>
    <w:rPr>
      <w:rFonts w:cstheme="minorBidi"/>
      <w:b/>
      <w:bCs/>
    </w:rPr>
  </w:style>
  <w:style w:type="table" w:styleId="1196">
    <w:name w:val="Table Grid"/>
    <w:basedOn w:val="11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7">
    <w:name w:val="Strong"/>
    <w:basedOn w:val="1165"/>
    <w:uiPriority w:val="0"/>
    <w:qFormat/>
    <w:rPr>
      <w:b/>
    </w:rPr>
  </w:style>
  <w:style w:type="character" w:styleId="1198">
    <w:name w:val="endnote reference"/>
    <w:basedOn w:val="1165"/>
    <w:uiPriority w:val="99"/>
    <w:semiHidden/>
    <w:unhideWhenUsed/>
    <w:qFormat/>
    <w:rPr>
      <w:vertAlign w:val="superscript"/>
    </w:rPr>
  </w:style>
  <w:style w:type="character" w:styleId="1199">
    <w:name w:val="page number"/>
    <w:basedOn w:val="1165"/>
    <w:uiPriority w:val="0"/>
    <w:qFormat/>
  </w:style>
  <w:style w:type="character" w:styleId="1200">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201">
    <w:name w:val="annotation reference"/>
    <w:basedOn w:val="1165"/>
    <w:uiPriority w:val="99"/>
    <w:semiHidden/>
    <w:unhideWhenUsed/>
    <w:qFormat/>
    <w:rPr>
      <w:sz w:val="21"/>
      <w:szCs w:val="21"/>
    </w:rPr>
  </w:style>
  <w:style w:type="character" w:styleId="1202">
    <w:name w:val="footnote reference"/>
    <w:basedOn w:val="1165"/>
    <w:uiPriority w:val="99"/>
    <w:unhideWhenUsed/>
    <w:qFormat/>
    <w:rPr>
      <w:vertAlign w:val="superscript"/>
    </w:rPr>
  </w:style>
  <w:style w:type="paragraph" w:styleId="1203" w:customStyle="1">
    <w:name w:val="一级条标题"/>
    <w:basedOn w:val="1204"/>
    <w:next w:val="11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4" w:customStyle="1">
    <w:name w:val="章标题"/>
    <w:next w:val="120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205" w:customStyle="1">
    <w:name w:val="正文1"/>
    <w:basedOn w:val="1206"/>
    <w:next w:val="1211"/>
    <w:uiPriority w:val="0"/>
    <w:qFormat/>
  </w:style>
  <w:style w:type="paragraph" w:styleId="1206" w:customStyle="1">
    <w:name w:val="正文111"/>
    <w:next w:val="1207"/>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文本缩进11"/>
    <w:basedOn w:val="1208"/>
    <w:next w:val="1210"/>
    <w:uiPriority w:val="0"/>
    <w:qFormat/>
    <w:pPr>
      <w:ind w:left="420"/>
      <w:spacing w:after="120"/>
    </w:pPr>
    <w:rPr>
      <w:rFonts w:ascii="Calibri" w:hAnsi="Calibri"/>
    </w:rPr>
  </w:style>
  <w:style w:type="paragraph" w:styleId="1208" w:customStyle="1">
    <w:name w:val="正文11"/>
    <w:basedOn w:val="1169"/>
    <w:next w:val="1209"/>
    <w:link w:val="1403"/>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文本块1"/>
    <w:basedOn w:val="1206"/>
    <w:uiPriority w:val="0"/>
    <w:qFormat/>
    <w:pPr>
      <w:ind w:firstLine="240"/>
      <w:jc w:val="left"/>
    </w:pPr>
    <w:rPr>
      <w:rFonts w:eastAsia="仿宋_GB2312"/>
      <w:sz w:val="28"/>
    </w:rPr>
  </w:style>
  <w:style w:type="paragraph" w:styleId="1210" w:customStyle="1">
    <w:name w:val="寄信人地址1"/>
    <w:basedOn w:val="1205"/>
    <w:uiPriority w:val="0"/>
    <w:qFormat/>
    <w:rPr>
      <w:rFonts w:ascii="Arial" w:hAnsi="Arial"/>
    </w:rPr>
  </w:style>
  <w:style w:type="paragraph" w:styleId="1211" w:customStyle="1">
    <w:name w:val="目录 11"/>
    <w:basedOn w:val="1212"/>
    <w:next w:val="1212"/>
    <w:uiPriority w:val="0"/>
    <w:qFormat/>
    <w:pPr>
      <w:spacing w:after="100" w:line="259" w:lineRule="auto"/>
    </w:pPr>
    <w:rPr>
      <w:rFonts w:ascii="Calibri" w:hAnsi="Calibri"/>
      <w:sz w:val="22"/>
      <w:szCs w:val="22"/>
    </w:rPr>
  </w:style>
  <w:style w:type="paragraph" w:styleId="1212" w:customStyle="1">
    <w:name w:val="正文12"/>
    <w:next w:val="1213"/>
    <w:uiPriority w:val="0"/>
    <w:qFormat/>
    <w:rPr>
      <w:rFonts w:ascii="Times New Roman" w:hAnsi="Times New Roman" w:eastAsia="宋体" w:cs="Times New Roman"/>
      <w:lang w:val="en-US" w:eastAsia="zh-CN" w:bidi="ar-SA"/>
    </w:rPr>
  </w:style>
  <w:style w:type="paragraph" w:styleId="1213" w:customStyle="1">
    <w:name w:val="脚注文本1"/>
    <w:basedOn w:val="1206"/>
    <w:next w:val="1214"/>
    <w:uiPriority w:val="0"/>
    <w:qFormat/>
    <w:pPr>
      <w:jc w:val="left"/>
    </w:pPr>
    <w:rPr>
      <w:rFonts w:ascii="宋体" w:eastAsia="Times New Roman"/>
      <w:sz w:val="18"/>
      <w:szCs w:val="18"/>
    </w:rPr>
  </w:style>
  <w:style w:type="paragraph" w:styleId="1214" w:customStyle="1">
    <w:name w:val="索引 51"/>
    <w:basedOn w:val="1206"/>
    <w:next w:val="1205"/>
    <w:uiPriority w:val="0"/>
    <w:qFormat/>
    <w:pPr>
      <w:ind w:left="800"/>
    </w:pPr>
    <w:rPr>
      <w:rFonts w:ascii="Calibri" w:hAnsi="Calibri"/>
      <w:sz w:val="22"/>
      <w:szCs w:val="22"/>
    </w:rPr>
  </w:style>
  <w:style w:type="paragraph" w:styleId="1215" w:customStyle="1">
    <w:name w:val="正文1111"/>
    <w:next w:val="1216"/>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文本块11"/>
    <w:basedOn w:val="1217"/>
    <w:uiPriority w:val="0"/>
    <w:qFormat/>
    <w:pPr>
      <w:ind w:left="567" w:right="454" w:firstLine="498"/>
    </w:pPr>
    <w:rPr>
      <w:rFonts w:ascii="仿宋_GB2312" w:eastAsia="仿宋_GB2312"/>
      <w:sz w:val="30"/>
    </w:rPr>
  </w:style>
  <w:style w:type="paragraph" w:styleId="1217" w:customStyle="1">
    <w:name w:val="正文121"/>
    <w:next w:val="1216"/>
    <w:uiPriority w:val="0"/>
    <w:qFormat/>
    <w:rPr>
      <w:rFonts w:ascii="Times New Roman" w:hAnsi="Times New Roman" w:eastAsia="宋体" w:cs="Times New Roman"/>
      <w:lang w:val="en-US" w:eastAsia="zh-CN" w:bidi="ar-SA"/>
    </w:rPr>
  </w:style>
  <w:style w:type="paragraph" w:styleId="1218" w:customStyle="1">
    <w:name w:val="正文首行缩进1"/>
    <w:basedOn w:val="1219"/>
    <w:next w:val="1221"/>
    <w:uiPriority w:val="0"/>
    <w:qFormat/>
    <w:pPr>
      <w:ind w:firstLine="200"/>
      <w:spacing w:line="360" w:lineRule="auto"/>
    </w:pPr>
    <w:rPr>
      <w:rFonts w:ascii="仿宋_GB2312" w:eastAsia="仿宋_GB2312"/>
      <w:sz w:val="30"/>
      <w:szCs w:val="30"/>
    </w:rPr>
  </w:style>
  <w:style w:type="paragraph" w:styleId="1219" w:customStyle="1">
    <w:name w:val="正文文本11"/>
    <w:basedOn w:val="1220"/>
    <w:next w:val="1208"/>
    <w:uiPriority w:val="0"/>
    <w:qFormat/>
    <w:pPr>
      <w:spacing w:after="120"/>
    </w:pPr>
  </w:style>
  <w:style w:type="paragraph" w:styleId="1220" w:customStyle="1">
    <w:name w:val="正文112"/>
    <w:next w:val="1219"/>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正文首行缩进 21"/>
    <w:basedOn w:val="1222"/>
    <w:next w:val="1206"/>
    <w:uiPriority w:val="0"/>
    <w:qFormat/>
    <w:pPr>
      <w:ind w:firstLine="420"/>
    </w:pPr>
  </w:style>
  <w:style w:type="paragraph" w:styleId="1222" w:customStyle="1">
    <w:name w:val="正文文本缩进1"/>
    <w:basedOn w:val="1212"/>
    <w:next w:val="1210"/>
    <w:uiPriority w:val="0"/>
    <w:qFormat/>
    <w:pPr>
      <w:ind w:left="420"/>
      <w:spacing w:after="120"/>
    </w:pPr>
  </w:style>
  <w:style w:type="paragraph" w:styleId="1223" w:customStyle="1">
    <w:name w:val="正文首行缩进11"/>
    <w:basedOn w:val="1224"/>
    <w:next w:val="1226"/>
    <w:uiPriority w:val="0"/>
    <w:qFormat/>
    <w:pPr>
      <w:ind w:firstLine="420"/>
    </w:pPr>
    <w:rPr>
      <w:rFonts w:ascii="仿宋_GB2312" w:eastAsia="仿宋_GB2312"/>
      <w:sz w:val="30"/>
      <w:szCs w:val="30"/>
    </w:rPr>
  </w:style>
  <w:style w:type="paragraph" w:styleId="1224" w:customStyle="1">
    <w:name w:val="正文文本1"/>
    <w:basedOn w:val="1225"/>
    <w:next w:val="1203"/>
    <w:uiPriority w:val="0"/>
    <w:qFormat/>
    <w:rPr>
      <w:rFonts w:ascii="楷体_GB2312" w:hAnsi="Arial" w:eastAsia="楷体_GB2312"/>
      <w:sz w:val="28"/>
      <w:szCs w:val="28"/>
    </w:rPr>
  </w:style>
  <w:style w:type="paragraph" w:styleId="1225" w:customStyle="1">
    <w:name w:val="正文13"/>
    <w:next w:val="12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正文首行缩进 211"/>
    <w:basedOn w:val="1207"/>
    <w:uiPriority w:val="0"/>
    <w:qFormat/>
    <w:pPr>
      <w:ind w:firstLine="420"/>
    </w:pPr>
  </w:style>
  <w:style w:type="paragraph" w:styleId="1227" w:customStyle="1">
    <w:name w:val="正文文本缩进2"/>
    <w:basedOn w:val="1155"/>
    <w:next w:val="1228"/>
    <w:uiPriority w:val="99"/>
    <w:qFormat/>
    <w:pPr>
      <w:ind w:left="420"/>
      <w:spacing w:after="120"/>
    </w:pPr>
  </w:style>
  <w:style w:type="paragraph" w:styleId="1228" w:customStyle="1">
    <w:name w:val="寄信人地址2"/>
    <w:basedOn w:val="1155"/>
    <w:uiPriority w:val="0"/>
    <w:qFormat/>
    <w:rPr>
      <w:rFonts w:ascii="Arial" w:hAnsi="Arial"/>
    </w:rPr>
  </w:style>
  <w:style w:type="paragraph" w:styleId="1229" w:customStyle="1">
    <w:name w:val="正文文本111"/>
    <w:basedOn w:val="1212"/>
    <w:next w:val="1212"/>
    <w:uiPriority w:val="0"/>
    <w:qFormat/>
  </w:style>
  <w:style w:type="table" w:styleId="1230" w:customStyle="1">
    <w:name w:val="无格式表格 11"/>
    <w:basedOn w:val="11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1" w:customStyle="1">
    <w:name w:val="无格式表格 21"/>
    <w:basedOn w:val="11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2" w:customStyle="1">
    <w:name w:val="无格式表格 31"/>
    <w:basedOn w:val="11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3" w:customStyle="1">
    <w:name w:val="无格式表格 41"/>
    <w:basedOn w:val="11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4" w:customStyle="1">
    <w:name w:val="无格式表格 51"/>
    <w:basedOn w:val="11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5" w:customStyle="1">
    <w:name w:val="网格表 1 浅色1"/>
    <w:basedOn w:val="11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6" w:customStyle="1">
    <w:name w:val="网格表 21"/>
    <w:basedOn w:val="11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7" w:customStyle="1">
    <w:name w:val="网格表 31"/>
    <w:basedOn w:val="11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网格表 41"/>
    <w:basedOn w:val="11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9" w:customStyle="1">
    <w:name w:val="网格表 5 深色1"/>
    <w:basedOn w:val="11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0" w:customStyle="1">
    <w:name w:val="网格表 6 彩色1"/>
    <w:basedOn w:val="11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1" w:customStyle="1">
    <w:name w:val="网格表 7 彩色1"/>
    <w:basedOn w:val="11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2" w:customStyle="1">
    <w:name w:val="清单表 1 浅色1"/>
    <w:basedOn w:val="11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3" w:customStyle="1">
    <w:name w:val="清单表 21"/>
    <w:basedOn w:val="11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4" w:customStyle="1">
    <w:name w:val="清单表 31"/>
    <w:basedOn w:val="11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5" w:customStyle="1">
    <w:name w:val="清单表 41"/>
    <w:basedOn w:val="11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6" w:customStyle="1">
    <w:name w:val="清单表 5 深色1"/>
    <w:basedOn w:val="11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清单表 6 彩色1"/>
    <w:basedOn w:val="11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8" w:customStyle="1">
    <w:name w:val="清单表 7 彩色1"/>
    <w:basedOn w:val="11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49" w:customStyle="1">
    <w:name w:val="TOC 标题1"/>
    <w:uiPriority w:val="39"/>
    <w:unhideWhenUsed/>
    <w:qFormat/>
    <w:rPr>
      <w:rFonts w:ascii="Times New Roman" w:hAnsi="Times New Roman" w:eastAsia="宋体" w:cs="Times New Roman"/>
      <w:lang w:val="en-US" w:eastAsia="zh-CN" w:bidi="ar-SA"/>
    </w:rPr>
  </w:style>
  <w:style w:type="paragraph" w:styleId="1250" w:customStyle="1">
    <w:name w:val="无间隔1"/>
    <w:uiPriority w:val="0"/>
    <w:qFormat/>
    <w:rPr>
      <w:rFonts w:ascii="Calibri" w:hAnsi="Calibri" w:eastAsia="宋体" w:cs="Times New Roman"/>
      <w:sz w:val="22"/>
      <w:lang w:val="en-US" w:eastAsia="zh-CN" w:bidi="ar-SA"/>
    </w:rPr>
  </w:style>
  <w:style w:type="paragraph" w:styleId="1251" w:customStyle="1">
    <w:name w:val="目录 111"/>
    <w:basedOn w:val="1206"/>
    <w:next w:val="1155"/>
    <w:uiPriority w:val="0"/>
    <w:qFormat/>
    <w:pPr>
      <w:jc w:val="left"/>
      <w:spacing w:after="100" w:line="259" w:lineRule="auto"/>
      <w:widowControl/>
    </w:pPr>
    <w:rPr>
      <w:rFonts w:ascii="Calibri" w:hAnsi="Calibri"/>
      <w:sz w:val="22"/>
      <w:szCs w:val="22"/>
    </w:rPr>
  </w:style>
  <w:style w:type="paragraph" w:styleId="1252" w:customStyle="1">
    <w:name w:val="标题 21"/>
    <w:basedOn w:val="1212"/>
    <w:next w:val="1155"/>
    <w:link w:val="1406"/>
    <w:uiPriority w:val="0"/>
    <w:qFormat/>
    <w:pPr>
      <w:numPr>
        <w:ilvl w:val="0"/>
        <w:numId w:val="1"/>
      </w:numPr>
      <w:keepLines/>
      <w:keepNext/>
      <w:spacing w:before="260" w:after="260" w:line="416" w:lineRule="auto"/>
    </w:pPr>
    <w:rPr>
      <w:rFonts w:ascii="Cambria" w:hAnsi="Cambria"/>
      <w:b/>
      <w:bCs/>
      <w:sz w:val="28"/>
      <w:szCs w:val="32"/>
    </w:rPr>
  </w:style>
  <w:style w:type="paragraph" w:styleId="1253" w:customStyle="1">
    <w:name w:val="段"/>
    <w:basedOn w:val="1205"/>
    <w:next w:val="1155"/>
    <w:uiPriority w:val="0"/>
    <w:qFormat/>
    <w:pPr>
      <w:ind w:firstLine="200"/>
      <w:widowControl/>
    </w:pPr>
    <w:rPr>
      <w:sz w:val="20"/>
    </w:rPr>
  </w:style>
  <w:style w:type="paragraph" w:styleId="1254" w:customStyle="1">
    <w:name w:val="标题 41"/>
    <w:basedOn w:val="1215"/>
    <w:next w:val="1208"/>
    <w:uiPriority w:val="0"/>
    <w:qFormat/>
    <w:pPr>
      <w:keepLines/>
      <w:keepNext/>
      <w:spacing w:before="280" w:after="290" w:line="372" w:lineRule="auto"/>
    </w:pPr>
    <w:rPr>
      <w:rFonts w:ascii="Cambria" w:hAnsi="Cambria"/>
      <w:b/>
      <w:bCs/>
      <w:sz w:val="28"/>
      <w:szCs w:val="28"/>
    </w:rPr>
  </w:style>
  <w:style w:type="character" w:styleId="1255" w:customStyle="1">
    <w:name w:val="Heading 5 Char"/>
    <w:basedOn w:val="1165"/>
    <w:uiPriority w:val="9"/>
    <w:qFormat/>
    <w:rPr>
      <w:rFonts w:ascii="Arial" w:hAnsi="Arial" w:eastAsia="Arial" w:cs="Arial"/>
      <w:b/>
      <w:bCs/>
      <w:sz w:val="24"/>
      <w:szCs w:val="24"/>
    </w:rPr>
  </w:style>
  <w:style w:type="character" w:styleId="1256" w:customStyle="1">
    <w:name w:val="Heading 6 Char"/>
    <w:basedOn w:val="1165"/>
    <w:uiPriority w:val="9"/>
    <w:qFormat/>
    <w:rPr>
      <w:rFonts w:ascii="Arial" w:hAnsi="Arial" w:eastAsia="Arial" w:cs="Arial"/>
      <w:b/>
      <w:bCs/>
      <w:sz w:val="22"/>
      <w:szCs w:val="22"/>
    </w:rPr>
  </w:style>
  <w:style w:type="character" w:styleId="1257" w:customStyle="1">
    <w:name w:val="Heading 7 Char"/>
    <w:basedOn w:val="1165"/>
    <w:uiPriority w:val="9"/>
    <w:qFormat/>
    <w:rPr>
      <w:rFonts w:ascii="Arial" w:hAnsi="Arial" w:eastAsia="Arial" w:cs="Arial"/>
      <w:b/>
      <w:bCs/>
      <w:i/>
      <w:iCs/>
      <w:sz w:val="22"/>
      <w:szCs w:val="22"/>
    </w:rPr>
  </w:style>
  <w:style w:type="character" w:styleId="1258" w:customStyle="1">
    <w:name w:val="Heading 8 Char"/>
    <w:basedOn w:val="1165"/>
    <w:uiPriority w:val="9"/>
    <w:qFormat/>
    <w:rPr>
      <w:rFonts w:ascii="Arial" w:hAnsi="Arial" w:eastAsia="Arial" w:cs="Arial"/>
      <w:i/>
      <w:iCs/>
      <w:sz w:val="22"/>
      <w:szCs w:val="22"/>
    </w:rPr>
  </w:style>
  <w:style w:type="character" w:styleId="1259" w:customStyle="1">
    <w:name w:val="Heading 9 Char"/>
    <w:basedOn w:val="1165"/>
    <w:uiPriority w:val="9"/>
    <w:qFormat/>
    <w:rPr>
      <w:rFonts w:ascii="Arial" w:hAnsi="Arial" w:eastAsia="Arial" w:cs="Arial"/>
      <w:i/>
      <w:iCs/>
      <w:sz w:val="21"/>
      <w:szCs w:val="21"/>
    </w:rPr>
  </w:style>
  <w:style w:type="character" w:styleId="1260" w:customStyle="1">
    <w:name w:val="Title Char"/>
    <w:basedOn w:val="1165"/>
    <w:uiPriority w:val="10"/>
    <w:qFormat/>
    <w:rPr>
      <w:sz w:val="48"/>
      <w:szCs w:val="48"/>
    </w:rPr>
  </w:style>
  <w:style w:type="character" w:styleId="1261" w:customStyle="1">
    <w:name w:val="Subtitle Char"/>
    <w:basedOn w:val="1165"/>
    <w:uiPriority w:val="11"/>
    <w:qFormat/>
    <w:rPr>
      <w:sz w:val="24"/>
      <w:szCs w:val="24"/>
    </w:rPr>
  </w:style>
  <w:style w:type="character" w:styleId="1262" w:customStyle="1">
    <w:name w:val="Quote Char"/>
    <w:uiPriority w:val="29"/>
    <w:qFormat/>
    <w:rPr>
      <w:i/>
    </w:rPr>
  </w:style>
  <w:style w:type="character" w:styleId="1263" w:customStyle="1">
    <w:name w:val="Intense Quote Char"/>
    <w:uiPriority w:val="30"/>
    <w:qFormat/>
    <w:rPr>
      <w:i/>
    </w:rPr>
  </w:style>
  <w:style w:type="character" w:styleId="1264" w:customStyle="1">
    <w:name w:val="Footnote Text Char"/>
    <w:uiPriority w:val="99"/>
    <w:qFormat/>
    <w:rPr>
      <w:sz w:val="18"/>
    </w:rPr>
  </w:style>
  <w:style w:type="character" w:styleId="1265" w:customStyle="1">
    <w:name w:val="Endnote Text Char"/>
    <w:uiPriority w:val="99"/>
    <w:qFormat/>
    <w:rPr>
      <w:sz w:val="20"/>
    </w:rPr>
  </w:style>
  <w:style w:type="paragraph" w:styleId="1266" w:customStyle="1">
    <w:name w:val="TOC 标题111"/>
    <w:uiPriority w:val="39"/>
    <w:unhideWhenUsed/>
    <w:qFormat/>
    <w:rPr>
      <w:rFonts w:ascii="Times New Roman" w:hAnsi="Times New Roman" w:eastAsia="宋体" w:cs="Times New Roman"/>
      <w:lang w:val="en-US" w:eastAsia="zh-CN" w:bidi="ar-SA"/>
    </w:rPr>
  </w:style>
  <w:style w:type="character" w:styleId="1267" w:customStyle="1">
    <w:name w:val="Heading 1 Char"/>
    <w:basedOn w:val="1165"/>
    <w:uiPriority w:val="9"/>
    <w:qFormat/>
    <w:rPr>
      <w:rFonts w:ascii="Arial" w:hAnsi="Arial" w:eastAsia="Arial" w:cs="Arial"/>
      <w:sz w:val="40"/>
      <w:szCs w:val="40"/>
    </w:rPr>
  </w:style>
  <w:style w:type="character" w:styleId="1268" w:customStyle="1">
    <w:name w:val="Heading 2 Char"/>
    <w:basedOn w:val="1165"/>
    <w:uiPriority w:val="9"/>
    <w:qFormat/>
    <w:rPr>
      <w:rFonts w:ascii="Arial" w:hAnsi="Arial" w:eastAsia="Arial" w:cs="Arial"/>
      <w:sz w:val="34"/>
    </w:rPr>
  </w:style>
  <w:style w:type="character" w:styleId="1269" w:customStyle="1">
    <w:name w:val="Heading 3 Char"/>
    <w:basedOn w:val="1165"/>
    <w:uiPriority w:val="9"/>
    <w:qFormat/>
    <w:rPr>
      <w:rFonts w:ascii="Arial" w:hAnsi="Arial" w:eastAsia="Arial" w:cs="Arial"/>
      <w:sz w:val="30"/>
      <w:szCs w:val="30"/>
    </w:rPr>
  </w:style>
  <w:style w:type="character" w:styleId="1270" w:customStyle="1">
    <w:name w:val="Heading 4 Char"/>
    <w:basedOn w:val="1165"/>
    <w:uiPriority w:val="9"/>
    <w:qFormat/>
    <w:rPr>
      <w:rFonts w:ascii="Arial" w:hAnsi="Arial" w:eastAsia="Arial" w:cs="Arial"/>
      <w:b/>
      <w:bCs/>
      <w:sz w:val="26"/>
      <w:szCs w:val="26"/>
    </w:rPr>
  </w:style>
  <w:style w:type="character" w:styleId="1271" w:customStyle="1">
    <w:name w:val="标题 5 Char"/>
    <w:basedOn w:val="1165"/>
    <w:link w:val="1160"/>
    <w:uiPriority w:val="9"/>
    <w:qFormat/>
    <w:rPr>
      <w:rFonts w:ascii="Arial" w:hAnsi="Arial" w:eastAsia="Arial" w:cs="Arial"/>
      <w:b/>
      <w:bCs/>
      <w:sz w:val="24"/>
      <w:szCs w:val="24"/>
    </w:rPr>
  </w:style>
  <w:style w:type="character" w:styleId="1272" w:customStyle="1">
    <w:name w:val="标题 6 Char"/>
    <w:basedOn w:val="1165"/>
    <w:link w:val="1161"/>
    <w:uiPriority w:val="9"/>
    <w:qFormat/>
    <w:rPr>
      <w:rFonts w:ascii="Arial" w:hAnsi="Arial" w:eastAsia="Arial" w:cs="Arial"/>
      <w:b/>
      <w:bCs/>
      <w:sz w:val="22"/>
      <w:szCs w:val="22"/>
    </w:rPr>
  </w:style>
  <w:style w:type="character" w:styleId="1273" w:customStyle="1">
    <w:name w:val="标题 7 Char"/>
    <w:basedOn w:val="1165"/>
    <w:link w:val="1162"/>
    <w:uiPriority w:val="9"/>
    <w:qFormat/>
    <w:rPr>
      <w:rFonts w:ascii="Arial" w:hAnsi="Arial" w:eastAsia="Arial" w:cs="Arial"/>
      <w:b/>
      <w:bCs/>
      <w:i/>
      <w:iCs/>
      <w:sz w:val="22"/>
      <w:szCs w:val="22"/>
    </w:rPr>
  </w:style>
  <w:style w:type="character" w:styleId="1274" w:customStyle="1">
    <w:name w:val="标题 8 Char"/>
    <w:basedOn w:val="1165"/>
    <w:link w:val="1163"/>
    <w:uiPriority w:val="9"/>
    <w:qFormat/>
    <w:rPr>
      <w:rFonts w:ascii="Arial" w:hAnsi="Arial" w:eastAsia="Arial" w:cs="Arial"/>
      <w:i/>
      <w:iCs/>
      <w:sz w:val="22"/>
      <w:szCs w:val="22"/>
    </w:rPr>
  </w:style>
  <w:style w:type="character" w:styleId="1275" w:customStyle="1">
    <w:name w:val="标题 9 Char"/>
    <w:basedOn w:val="1165"/>
    <w:link w:val="1164"/>
    <w:uiPriority w:val="9"/>
    <w:qFormat/>
    <w:rPr>
      <w:rFonts w:ascii="Arial" w:hAnsi="Arial" w:eastAsia="Arial" w:cs="Arial"/>
      <w:i/>
      <w:iCs/>
      <w:sz w:val="21"/>
      <w:szCs w:val="21"/>
    </w:rPr>
  </w:style>
  <w:style w:type="paragraph" w:styleId="1276">
    <w:name w:val="List Paragraph"/>
    <w:basedOn w:val="1155"/>
    <w:uiPriority w:val="34"/>
    <w:qFormat/>
    <w:pPr>
      <w:contextualSpacing/>
      <w:ind w:left="720"/>
    </w:pPr>
  </w:style>
  <w:style w:type="paragraph" w:styleId="1277">
    <w:name w:val="No Spacing"/>
    <w:uiPriority w:val="1"/>
    <w:qFormat/>
    <w:rPr>
      <w:rFonts w:ascii="Times New Roman" w:hAnsi="Times New Roman" w:eastAsia="宋体" w:cs="Times New Roman"/>
      <w:lang w:val="en-US" w:eastAsia="zh-CN" w:bidi="ar-SA"/>
    </w:rPr>
  </w:style>
  <w:style w:type="character" w:styleId="1278" w:customStyle="1">
    <w:name w:val="标题 Char"/>
    <w:basedOn w:val="1165"/>
    <w:link w:val="1194"/>
    <w:uiPriority w:val="10"/>
    <w:qFormat/>
    <w:rPr>
      <w:sz w:val="48"/>
      <w:szCs w:val="48"/>
    </w:rPr>
  </w:style>
  <w:style w:type="character" w:styleId="1279" w:customStyle="1">
    <w:name w:val="副标题 Char"/>
    <w:basedOn w:val="1165"/>
    <w:link w:val="1187"/>
    <w:uiPriority w:val="11"/>
    <w:qFormat/>
    <w:rPr>
      <w:sz w:val="24"/>
      <w:szCs w:val="24"/>
    </w:rPr>
  </w:style>
  <w:style w:type="paragraph" w:styleId="1280">
    <w:name w:val="Quote"/>
    <w:basedOn w:val="1155"/>
    <w:next w:val="1155"/>
    <w:link w:val="1281"/>
    <w:uiPriority w:val="29"/>
    <w:qFormat/>
    <w:pPr>
      <w:ind w:left="720" w:right="720"/>
    </w:pPr>
    <w:rPr>
      <w:i/>
    </w:rPr>
  </w:style>
  <w:style w:type="character" w:styleId="1281" w:customStyle="1">
    <w:name w:val="引用 Char"/>
    <w:link w:val="1280"/>
    <w:uiPriority w:val="29"/>
    <w:qFormat/>
    <w:rPr>
      <w:i/>
    </w:rPr>
  </w:style>
  <w:style w:type="paragraph" w:styleId="1282">
    <w:name w:val="Intense Quote"/>
    <w:basedOn w:val="1155"/>
    <w:next w:val="1155"/>
    <w:link w:val="12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customStyle="1">
    <w:name w:val="明显引用 Char"/>
    <w:link w:val="1282"/>
    <w:uiPriority w:val="30"/>
    <w:qFormat/>
    <w:rPr>
      <w:i/>
    </w:rPr>
  </w:style>
  <w:style w:type="character" w:styleId="1284" w:customStyle="1">
    <w:name w:val="Header Char"/>
    <w:basedOn w:val="1165"/>
    <w:uiPriority w:val="99"/>
    <w:qFormat/>
  </w:style>
  <w:style w:type="character" w:styleId="1285" w:customStyle="1">
    <w:name w:val="Footer Char"/>
    <w:basedOn w:val="1165"/>
    <w:uiPriority w:val="99"/>
    <w:qFormat/>
  </w:style>
  <w:style w:type="character" w:styleId="1286" w:customStyle="1">
    <w:name w:val="Caption Char"/>
    <w:uiPriority w:val="99"/>
    <w:qFormat/>
  </w:style>
  <w:style w:type="table" w:styleId="1287" w:customStyle="1">
    <w:name w:val="Table Grid Light"/>
    <w:basedOn w:val="11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88" w:customStyle="1">
    <w:name w:val="Grid Table 1 Light - Accent 1"/>
    <w:basedOn w:val="11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2"/>
    <w:basedOn w:val="11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3"/>
    <w:basedOn w:val="11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4"/>
    <w:basedOn w:val="11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5"/>
    <w:basedOn w:val="11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6"/>
    <w:basedOn w:val="11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94" w:customStyle="1">
    <w:name w:val="Grid Table 2 - Accent 1"/>
    <w:basedOn w:val="11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5" w:customStyle="1">
    <w:name w:val="Grid Table 2 - Accent 2"/>
    <w:basedOn w:val="11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6" w:customStyle="1">
    <w:name w:val="Grid Table 2 - Accent 3"/>
    <w:basedOn w:val="11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7" w:customStyle="1">
    <w:name w:val="Grid Table 2 - Accent 4"/>
    <w:basedOn w:val="11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98" w:customStyle="1">
    <w:name w:val="Grid Table 2 - Accent 5"/>
    <w:basedOn w:val="11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99" w:customStyle="1">
    <w:name w:val="Grid Table 2 - Accent 6"/>
    <w:basedOn w:val="11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0" w:customStyle="1">
    <w:name w:val="Grid Table 3 - Accent 1"/>
    <w:basedOn w:val="11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2"/>
    <w:basedOn w:val="11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3"/>
    <w:basedOn w:val="11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4"/>
    <w:basedOn w:val="11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5"/>
    <w:basedOn w:val="11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6"/>
    <w:basedOn w:val="11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4 - Accent 1"/>
    <w:basedOn w:val="116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07" w:customStyle="1">
    <w:name w:val="Grid Table 4 - Accent 2"/>
    <w:basedOn w:val="116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08" w:customStyle="1">
    <w:name w:val="Grid Table 4 - Accent 3"/>
    <w:basedOn w:val="116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09" w:customStyle="1">
    <w:name w:val="Grid Table 4 - Accent 4"/>
    <w:basedOn w:val="116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10" w:customStyle="1">
    <w:name w:val="Grid Table 4 - Accent 5"/>
    <w:basedOn w:val="116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1" w:customStyle="1">
    <w:name w:val="Grid Table 4 - Accent 6"/>
    <w:basedOn w:val="116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2" w:customStyle="1">
    <w:name w:val="Grid Table 5 Dark- Accent 1"/>
    <w:basedOn w:val="11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3" w:customStyle="1">
    <w:name w:val="Grid Table 5 Dark - Accent 2"/>
    <w:basedOn w:val="11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4" w:customStyle="1">
    <w:name w:val="Grid Table 5 Dark - Accent 3"/>
    <w:basedOn w:val="11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5" w:customStyle="1">
    <w:name w:val="Grid Table 5 Dark- Accent 4"/>
    <w:basedOn w:val="11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16" w:customStyle="1">
    <w:name w:val="Grid Table 5 Dark - Accent 5"/>
    <w:basedOn w:val="11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17" w:customStyle="1">
    <w:name w:val="Grid Table 5 Dark - Accent 6"/>
    <w:basedOn w:val="11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18" w:customStyle="1">
    <w:name w:val="Grid Table 6 Colorful - Accent 1"/>
    <w:basedOn w:val="116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19" w:customStyle="1">
    <w:name w:val="Grid Table 6 Colorful - Accent 2"/>
    <w:basedOn w:val="11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0" w:customStyle="1">
    <w:name w:val="Grid Table 6 Colorful - Accent 3"/>
    <w:basedOn w:val="116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21" w:customStyle="1">
    <w:name w:val="Grid Table 6 Colorful - Accent 4"/>
    <w:basedOn w:val="11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2" w:customStyle="1">
    <w:name w:val="Grid Table 6 Colorful - Accent 5"/>
    <w:basedOn w:val="116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3" w:customStyle="1">
    <w:name w:val="Grid Table 6 Colorful - Accent 6"/>
    <w:basedOn w:val="116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4" w:customStyle="1">
    <w:name w:val="Grid Table 7 Colorful - Accent 1"/>
    <w:basedOn w:val="116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25" w:customStyle="1">
    <w:name w:val="Grid Table 7 Colorful - Accent 2"/>
    <w:basedOn w:val="116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6" w:customStyle="1">
    <w:name w:val="Grid Table 7 Colorful - Accent 3"/>
    <w:basedOn w:val="116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27" w:customStyle="1">
    <w:name w:val="Grid Table 7 Colorful - Accent 4"/>
    <w:basedOn w:val="116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8" w:customStyle="1">
    <w:name w:val="Grid Table 7 Colorful - Accent 5"/>
    <w:basedOn w:val="116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29" w:customStyle="1">
    <w:name w:val="Grid Table 7 Colorful - Accent 6"/>
    <w:basedOn w:val="116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0" w:customStyle="1">
    <w:name w:val="List Table 1 Light - Accent 1"/>
    <w:basedOn w:val="116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1" w:customStyle="1">
    <w:name w:val="List Table 1 Light - Accent 2"/>
    <w:basedOn w:val="116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2" w:customStyle="1">
    <w:name w:val="List Table 1 Light - Accent 3"/>
    <w:basedOn w:val="116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33" w:customStyle="1">
    <w:name w:val="List Table 1 Light - Accent 4"/>
    <w:basedOn w:val="116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34" w:customStyle="1">
    <w:name w:val="List Table 1 Light - Accent 5"/>
    <w:basedOn w:val="116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35" w:customStyle="1">
    <w:name w:val="List Table 1 Light - Accent 6"/>
    <w:basedOn w:val="116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36" w:customStyle="1">
    <w:name w:val="List Table 2 - Accent 1"/>
    <w:basedOn w:val="116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37" w:customStyle="1">
    <w:name w:val="List Table 2 - Accent 2"/>
    <w:basedOn w:val="116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38" w:customStyle="1">
    <w:name w:val="List Table 2 - Accent 3"/>
    <w:basedOn w:val="116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39" w:customStyle="1">
    <w:name w:val="List Table 2 - Accent 4"/>
    <w:basedOn w:val="116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0" w:customStyle="1">
    <w:name w:val="List Table 2 - Accent 5"/>
    <w:basedOn w:val="116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1" w:customStyle="1">
    <w:name w:val="List Table 2 - Accent 6"/>
    <w:basedOn w:val="116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42" w:customStyle="1">
    <w:name w:val="List Table 3 - Accent 1"/>
    <w:basedOn w:val="116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43" w:customStyle="1">
    <w:name w:val="List Table 3 - Accent 2"/>
    <w:basedOn w:val="11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44" w:customStyle="1">
    <w:name w:val="List Table 3 - Accent 3"/>
    <w:basedOn w:val="116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45" w:customStyle="1">
    <w:name w:val="List Table 3 - Accent 4"/>
    <w:basedOn w:val="11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46" w:customStyle="1">
    <w:name w:val="List Table 3 - Accent 5"/>
    <w:basedOn w:val="116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47" w:customStyle="1">
    <w:name w:val="List Table 3 - Accent 6"/>
    <w:basedOn w:val="116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48" w:customStyle="1">
    <w:name w:val="List Table 4 - Accent 1"/>
    <w:basedOn w:val="116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49" w:customStyle="1">
    <w:name w:val="List Table 4 - Accent 2"/>
    <w:basedOn w:val="116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50" w:customStyle="1">
    <w:name w:val="List Table 4 - Accent 3"/>
    <w:basedOn w:val="116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51" w:customStyle="1">
    <w:name w:val="List Table 4 - Accent 4"/>
    <w:basedOn w:val="116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52" w:customStyle="1">
    <w:name w:val="List Table 4 - Accent 5"/>
    <w:basedOn w:val="116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53" w:customStyle="1">
    <w:name w:val="List Table 4 - Accent 6"/>
    <w:basedOn w:val="116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54" w:customStyle="1">
    <w:name w:val="List Table 5 Dark - Accent 1"/>
    <w:basedOn w:val="116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5" w:customStyle="1">
    <w:name w:val="List Table 5 Dark - Accent 2"/>
    <w:basedOn w:val="116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6" w:customStyle="1">
    <w:name w:val="List Table 5 Dark - Accent 3"/>
    <w:basedOn w:val="116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7" w:customStyle="1">
    <w:name w:val="List Table 5 Dark - Accent 4"/>
    <w:basedOn w:val="116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8" w:customStyle="1">
    <w:name w:val="List Table 5 Dark - Accent 5"/>
    <w:basedOn w:val="116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9" w:customStyle="1">
    <w:name w:val="List Table 5 Dark - Accent 6"/>
    <w:basedOn w:val="116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0" w:customStyle="1">
    <w:name w:val="List Table 6 Colorful - Accent 1"/>
    <w:basedOn w:val="116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61" w:customStyle="1">
    <w:name w:val="List Table 6 Colorful - Accent 2"/>
    <w:basedOn w:val="116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62" w:customStyle="1">
    <w:name w:val="List Table 6 Colorful - Accent 3"/>
    <w:basedOn w:val="116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63" w:customStyle="1">
    <w:name w:val="List Table 6 Colorful - Accent 4"/>
    <w:basedOn w:val="116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64" w:customStyle="1">
    <w:name w:val="List Table 6 Colorful - Accent 5"/>
    <w:basedOn w:val="116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65" w:customStyle="1">
    <w:name w:val="List Table 6 Colorful - Accent 6"/>
    <w:basedOn w:val="116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66" w:customStyle="1">
    <w:name w:val="List Table 7 Colorful - Accent 1"/>
    <w:basedOn w:val="116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67" w:customStyle="1">
    <w:name w:val="List Table 7 Colorful - Accent 2"/>
    <w:basedOn w:val="116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68" w:customStyle="1">
    <w:name w:val="List Table 7 Colorful - Accent 3"/>
    <w:basedOn w:val="116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69" w:customStyle="1">
    <w:name w:val="List Table 7 Colorful - Accent 4"/>
    <w:basedOn w:val="116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0" w:customStyle="1">
    <w:name w:val="List Table 7 Colorful - Accent 5"/>
    <w:basedOn w:val="116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71" w:customStyle="1">
    <w:name w:val="List Table 7 Colorful - Accent 6"/>
    <w:basedOn w:val="116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72" w:customStyle="1">
    <w:name w:val="Lined - Accent"/>
    <w:basedOn w:val="11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73" w:customStyle="1">
    <w:name w:val="Lined - Accent 1"/>
    <w:basedOn w:val="11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74" w:customStyle="1">
    <w:name w:val="Lined - Accent 2"/>
    <w:basedOn w:val="11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75" w:customStyle="1">
    <w:name w:val="Lined - Accent 3"/>
    <w:basedOn w:val="11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76" w:customStyle="1">
    <w:name w:val="Lined - Accent 4"/>
    <w:basedOn w:val="11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7" w:customStyle="1">
    <w:name w:val="Lined - Accent 5"/>
    <w:basedOn w:val="11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78" w:customStyle="1">
    <w:name w:val="Lined - Accent 6"/>
    <w:basedOn w:val="11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9" w:customStyle="1">
    <w:name w:val="Bordered &amp; Lined - Accent"/>
    <w:basedOn w:val="11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0" w:customStyle="1">
    <w:name w:val="Bordered &amp; Lined - Accent 1"/>
    <w:basedOn w:val="116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1" w:customStyle="1">
    <w:name w:val="Bordered &amp; Lined - Accent 2"/>
    <w:basedOn w:val="116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2" w:customStyle="1">
    <w:name w:val="Bordered &amp; Lined - Accent 3"/>
    <w:basedOn w:val="116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3" w:customStyle="1">
    <w:name w:val="Bordered &amp; Lined - Accent 4"/>
    <w:basedOn w:val="116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4" w:customStyle="1">
    <w:name w:val="Bordered &amp; Lined - Accent 5"/>
    <w:basedOn w:val="116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85" w:customStyle="1">
    <w:name w:val="Bordered &amp; Lined - Accent 6"/>
    <w:basedOn w:val="116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86" w:customStyle="1">
    <w:name w:val="Bordered"/>
    <w:basedOn w:val="11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87" w:customStyle="1">
    <w:name w:val="Bordered - Accent 1"/>
    <w:basedOn w:val="11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88" w:customStyle="1">
    <w:name w:val="Bordered - Accent 2"/>
    <w:basedOn w:val="11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89" w:customStyle="1">
    <w:name w:val="Bordered - Accent 3"/>
    <w:basedOn w:val="11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90" w:customStyle="1">
    <w:name w:val="Bordered - Accent 4"/>
    <w:basedOn w:val="11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91" w:customStyle="1">
    <w:name w:val="Bordered - Accent 5"/>
    <w:basedOn w:val="11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92" w:customStyle="1">
    <w:name w:val="Bordered - Accent 6"/>
    <w:basedOn w:val="11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93" w:customStyle="1">
    <w:name w:val="脚注文本 Char"/>
    <w:link w:val="1188"/>
    <w:uiPriority w:val="99"/>
    <w:qFormat/>
    <w:rPr>
      <w:sz w:val="18"/>
    </w:rPr>
  </w:style>
  <w:style w:type="character" w:styleId="1394" w:customStyle="1">
    <w:name w:val="尾注文本 Char"/>
    <w:link w:val="1181"/>
    <w:uiPriority w:val="99"/>
    <w:qFormat/>
    <w:rPr>
      <w:sz w:val="20"/>
    </w:rPr>
  </w:style>
  <w:style w:type="paragraph" w:styleId="1395" w:customStyle="1">
    <w:name w:val="TOC 标题11"/>
    <w:uiPriority w:val="39"/>
    <w:unhideWhenUsed/>
    <w:qFormat/>
    <w:rPr>
      <w:rFonts w:ascii="Times New Roman" w:hAnsi="Times New Roman" w:eastAsia="宋体" w:cs="Times New Roman"/>
      <w:lang w:val="en-US" w:eastAsia="zh-CN" w:bidi="ar-SA"/>
    </w:rPr>
  </w:style>
  <w:style w:type="paragraph" w:styleId="1396" w:customStyle="1">
    <w:name w:val="UserStyle_0"/>
    <w:next w:val="1397"/>
    <w:link w:val="1405"/>
    <w:uiPriority w:val="0"/>
    <w:qFormat/>
    <w:pPr>
      <w:jc w:val="both"/>
    </w:pPr>
    <w:rPr>
      <w:rFonts w:ascii="Times New Roman" w:hAnsi="Times New Roman" w:eastAsia="宋体" w:cstheme="minorBidi"/>
      <w:sz w:val="21"/>
      <w:szCs w:val="24"/>
      <w:lang w:val="en-US" w:eastAsia="zh-CN" w:bidi="ar-SA"/>
    </w:rPr>
  </w:style>
  <w:style w:type="paragraph" w:styleId="1397" w:customStyle="1">
    <w:name w:val="UserStyle_1"/>
    <w:basedOn w:val="1396"/>
    <w:next w:val="1398"/>
    <w:uiPriority w:val="0"/>
    <w:qFormat/>
    <w:pPr>
      <w:spacing w:after="120"/>
    </w:pPr>
    <w:rPr>
      <w:lang w:eastAsia="en-US"/>
    </w:rPr>
  </w:style>
  <w:style w:type="paragraph" w:styleId="1398" w:customStyle="1">
    <w:name w:val="UserStyle_3"/>
    <w:basedOn w:val="1399"/>
    <w:next w:val="1155"/>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399" w:customStyle="1">
    <w:name w:val="UserStyle_4"/>
    <w:next w:val="1155"/>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400" w:customStyle="1">
    <w:name w:val="UserStyle_5"/>
    <w:basedOn w:val="1155"/>
    <w:next w:val="1155"/>
    <w:uiPriority w:val="0"/>
    <w:qFormat/>
    <w:pPr>
      <w:ind w:firstLine="200"/>
    </w:pPr>
    <w:rPr>
      <w:rFonts w:ascii="宋体"/>
      <w:szCs w:val="20"/>
    </w:rPr>
  </w:style>
  <w:style w:type="paragraph" w:styleId="1401" w:customStyle="1">
    <w:name w:val="标题 11"/>
    <w:basedOn w:val="1155"/>
    <w:next w:val="1155"/>
    <w:uiPriority w:val="0"/>
    <w:qFormat/>
    <w:pPr>
      <w:jc w:val="center"/>
      <w:keepLines/>
      <w:keepNext/>
      <w:spacing w:before="340" w:after="330" w:line="578" w:lineRule="auto"/>
    </w:pPr>
    <w:rPr>
      <w:rFonts w:cs="Times New Roman"/>
      <w:b/>
      <w:bCs/>
      <w:sz w:val="44"/>
      <w:szCs w:val="44"/>
    </w:rPr>
  </w:style>
  <w:style w:type="paragraph" w:styleId="1402" w:customStyle="1">
    <w:name w:val="标题 31"/>
    <w:basedOn w:val="1155"/>
    <w:next w:val="1155"/>
    <w:uiPriority w:val="0"/>
    <w:qFormat/>
    <w:pPr>
      <w:keepLines/>
      <w:keepNext/>
      <w:spacing w:before="260" w:after="260" w:line="416" w:lineRule="auto"/>
    </w:pPr>
    <w:rPr>
      <w:rFonts w:cs="Times New Roman"/>
      <w:b/>
      <w:bCs/>
      <w:sz w:val="32"/>
      <w:szCs w:val="32"/>
    </w:rPr>
  </w:style>
  <w:style w:type="character" w:styleId="1403" w:customStyle="1">
    <w:name w:val="NormalCharacter"/>
    <w:link w:val="1208"/>
    <w:uiPriority w:val="0"/>
    <w:semiHidden/>
    <w:qFormat/>
    <w:rPr>
      <w:rFonts w:hint="default" w:ascii="Times New Roman" w:hAnsi="Times New Roman" w:eastAsia="宋体" w:cs="Times New Roman"/>
      <w:sz w:val="21"/>
      <w:szCs w:val="24"/>
      <w:lang w:val="en-US" w:eastAsia="zh-CN" w:bidi="ar-SA"/>
    </w:rPr>
  </w:style>
  <w:style w:type="table" w:styleId="1404" w:customStyle="1">
    <w:name w:val="TableNormal"/>
    <w:uiPriority w:val="0"/>
    <w:semiHidden/>
    <w:qFormat/>
    <w:tblPr>
      <w:tblCellMar>
        <w:left w:w="0" w:type="dxa"/>
        <w:top w:w="0" w:type="dxa"/>
        <w:right w:w="0" w:type="dxa"/>
        <w:bottom w:w="0" w:type="dxa"/>
      </w:tblCellMar>
    </w:tblPr>
  </w:style>
  <w:style w:type="character" w:styleId="1405" w:customStyle="1">
    <w:name w:val="UserStyle_2"/>
    <w:link w:val="1396"/>
    <w:uiPriority w:val="0"/>
    <w:qFormat/>
    <w:rPr>
      <w:rFonts w:ascii="Times New Roman" w:hAnsi="Times New Roman" w:eastAsia="宋体"/>
      <w:sz w:val="21"/>
      <w:szCs w:val="24"/>
      <w:lang w:val="en-US" w:eastAsia="zh-CN" w:bidi="ar-SA"/>
    </w:rPr>
  </w:style>
  <w:style w:type="character" w:styleId="1406" w:customStyle="1">
    <w:name w:val="UserStyle_6"/>
    <w:link w:val="1252"/>
    <w:uiPriority w:val="0"/>
    <w:qFormat/>
    <w:rPr>
      <w:rFonts w:ascii="Cambria" w:hAnsi="Cambria" w:cs="Times New Roman"/>
      <w:b/>
      <w:bCs/>
      <w:sz w:val="28"/>
      <w:szCs w:val="32"/>
    </w:rPr>
  </w:style>
  <w:style w:type="paragraph" w:styleId="1407" w:customStyle="1">
    <w:name w:val="AnnotationText"/>
    <w:basedOn w:val="1155"/>
    <w:link w:val="1408"/>
    <w:uiPriority w:val="0"/>
    <w:qFormat/>
    <w:pPr>
      <w:jc w:val="left"/>
    </w:pPr>
  </w:style>
  <w:style w:type="character" w:styleId="1408" w:customStyle="1">
    <w:name w:val="UserStyle_7"/>
    <w:link w:val="1407"/>
    <w:uiPriority w:val="0"/>
    <w:qFormat/>
    <w:rPr>
      <w:sz w:val="21"/>
      <w:szCs w:val="24"/>
    </w:rPr>
  </w:style>
  <w:style w:type="paragraph" w:styleId="1409" w:customStyle="1">
    <w:name w:val="BodyText"/>
    <w:basedOn w:val="1155"/>
    <w:next w:val="1398"/>
    <w:uiPriority w:val="0"/>
    <w:qFormat/>
    <w:pPr>
      <w:spacing w:after="120"/>
    </w:pPr>
  </w:style>
  <w:style w:type="paragraph" w:styleId="1410" w:customStyle="1">
    <w:name w:val="BodyTextIndent"/>
    <w:basedOn w:val="1155"/>
    <w:next w:val="1411"/>
    <w:link w:val="1412"/>
    <w:uiPriority w:val="0"/>
    <w:qFormat/>
    <w:pPr>
      <w:ind w:left="420"/>
      <w:spacing w:after="120"/>
    </w:pPr>
  </w:style>
  <w:style w:type="paragraph" w:styleId="1411" w:customStyle="1">
    <w:name w:val="EnvelopeReturn"/>
    <w:basedOn w:val="1155"/>
    <w:uiPriority w:val="0"/>
    <w:qFormat/>
    <w:rPr>
      <w:rFonts w:ascii="Arial" w:hAnsi="Arial"/>
    </w:rPr>
  </w:style>
  <w:style w:type="character" w:styleId="1412" w:customStyle="1">
    <w:name w:val="UserStyle_8"/>
    <w:link w:val="1410"/>
    <w:uiPriority w:val="0"/>
    <w:qFormat/>
    <w:rPr>
      <w:sz w:val="21"/>
      <w:szCs w:val="24"/>
    </w:rPr>
  </w:style>
  <w:style w:type="paragraph" w:styleId="1413" w:customStyle="1">
    <w:name w:val="BlockQuote"/>
    <w:basedOn w:val="1155"/>
    <w:uiPriority w:val="0"/>
    <w:qFormat/>
    <w:pPr>
      <w:ind w:left="567" w:right="454" w:firstLine="498"/>
      <w:jc w:val="left"/>
    </w:pPr>
    <w:rPr>
      <w:rFonts w:ascii="仿宋_GB2312" w:eastAsia="仿宋_GB2312"/>
      <w:sz w:val="30"/>
      <w:szCs w:val="20"/>
    </w:rPr>
  </w:style>
  <w:style w:type="paragraph" w:styleId="1414" w:customStyle="1">
    <w:name w:val="PlainText"/>
    <w:basedOn w:val="1155"/>
    <w:link w:val="1415"/>
    <w:uiPriority w:val="0"/>
    <w:qFormat/>
    <w:rPr>
      <w:rFonts w:ascii="宋体" w:hAnsi="Courier New"/>
      <w:szCs w:val="21"/>
    </w:rPr>
  </w:style>
  <w:style w:type="character" w:styleId="1415" w:customStyle="1">
    <w:name w:val="UserStyle_9"/>
    <w:link w:val="1414"/>
    <w:uiPriority w:val="0"/>
    <w:qFormat/>
    <w:rPr>
      <w:rFonts w:ascii="宋体" w:hAnsi="Courier New" w:eastAsia="宋体"/>
      <w:sz w:val="21"/>
      <w:szCs w:val="21"/>
      <w:lang w:bidi="ar-SA"/>
    </w:rPr>
  </w:style>
  <w:style w:type="paragraph" w:styleId="1416" w:customStyle="1">
    <w:name w:val="Acetate"/>
    <w:basedOn w:val="1155"/>
    <w:link w:val="1417"/>
    <w:uiPriority w:val="0"/>
    <w:qFormat/>
    <w:rPr>
      <w:sz w:val="18"/>
      <w:szCs w:val="18"/>
    </w:rPr>
  </w:style>
  <w:style w:type="character" w:styleId="1417" w:customStyle="1">
    <w:name w:val="UserStyle_10"/>
    <w:link w:val="1416"/>
    <w:uiPriority w:val="0"/>
    <w:qFormat/>
    <w:rPr>
      <w:sz w:val="18"/>
      <w:szCs w:val="18"/>
    </w:rPr>
  </w:style>
  <w:style w:type="paragraph" w:styleId="1418" w:customStyle="1">
    <w:name w:val="HtmlNormal"/>
    <w:basedOn w:val="1155"/>
    <w:link w:val="1419"/>
    <w:uiPriority w:val="0"/>
    <w:qFormat/>
    <w:pPr>
      <w:ind w:firstLine="480"/>
      <w:jc w:val="left"/>
      <w:spacing w:line="360" w:lineRule="auto"/>
    </w:pPr>
    <w:rPr>
      <w:rFonts w:ascii="宋体" w:hAnsi="宋体"/>
      <w:sz w:val="24"/>
    </w:rPr>
  </w:style>
  <w:style w:type="character" w:styleId="1419" w:customStyle="1">
    <w:name w:val="UserStyle_11"/>
    <w:link w:val="1418"/>
    <w:uiPriority w:val="0"/>
    <w:qFormat/>
    <w:rPr>
      <w:rFonts w:ascii="宋体" w:hAnsi="宋体" w:cstheme="minorBidi"/>
      <w:sz w:val="24"/>
      <w:szCs w:val="24"/>
    </w:rPr>
  </w:style>
  <w:style w:type="paragraph" w:styleId="1420" w:customStyle="1">
    <w:name w:val="AnnotationSubject"/>
    <w:basedOn w:val="1407"/>
    <w:next w:val="1407"/>
    <w:link w:val="1421"/>
    <w:uiPriority w:val="0"/>
    <w:qFormat/>
    <w:rPr>
      <w:rFonts w:cs="Times New Roman"/>
      <w:b/>
      <w:bCs/>
    </w:rPr>
  </w:style>
  <w:style w:type="character" w:styleId="1421" w:customStyle="1">
    <w:name w:val="UserStyle_12"/>
    <w:link w:val="1420"/>
    <w:uiPriority w:val="0"/>
    <w:qFormat/>
    <w:rPr>
      <w:rFonts w:cs="Times New Roman"/>
      <w:b/>
      <w:bCs/>
      <w:sz w:val="21"/>
      <w:szCs w:val="24"/>
    </w:rPr>
  </w:style>
  <w:style w:type="paragraph" w:styleId="1422" w:customStyle="1">
    <w:name w:val="BodyText1I2"/>
    <w:basedOn w:val="1410"/>
    <w:link w:val="1423"/>
    <w:uiPriority w:val="0"/>
    <w:qFormat/>
    <w:pPr>
      <w:ind w:firstLine="420"/>
    </w:pPr>
  </w:style>
  <w:style w:type="character" w:styleId="1423" w:customStyle="1">
    <w:name w:val="UserStyle_13"/>
    <w:link w:val="1422"/>
    <w:uiPriority w:val="0"/>
    <w:qFormat/>
  </w:style>
  <w:style w:type="table" w:styleId="1424" w:customStyle="1">
    <w:name w:val="网格型1"/>
    <w:basedOn w:val="1404"/>
    <w:uiPriority w:val="0"/>
    <w:qFormat/>
    <w:tblPr/>
  </w:style>
  <w:style w:type="character" w:styleId="1425" w:customStyle="1">
    <w:name w:val="PageNumber"/>
    <w:uiPriority w:val="0"/>
    <w:qFormat/>
  </w:style>
  <w:style w:type="character" w:styleId="1426" w:customStyle="1">
    <w:name w:val="AnnotationReference"/>
    <w:uiPriority w:val="0"/>
    <w:qFormat/>
    <w:rPr>
      <w:sz w:val="21"/>
      <w:szCs w:val="21"/>
    </w:rPr>
  </w:style>
  <w:style w:type="paragraph" w:styleId="1427" w:customStyle="1">
    <w:name w:val="UserStyle_14"/>
    <w:uiPriority w:val="0"/>
    <w:qFormat/>
    <w:pPr>
      <w:jc w:val="both"/>
    </w:pPr>
    <w:rPr>
      <w:rFonts w:ascii="宋体" w:hAnsi="宋体" w:eastAsia="宋体" w:cstheme="minorBidi"/>
      <w:sz w:val="21"/>
      <w:szCs w:val="22"/>
      <w:lang w:val="en-US" w:eastAsia="zh-CN" w:bidi="ar-SA"/>
    </w:rPr>
  </w:style>
  <w:style w:type="paragraph" w:styleId="1428" w:customStyle="1">
    <w:name w:val="UserStyle_15"/>
    <w:basedOn w:val="1401"/>
    <w:next w:val="1155"/>
    <w:uiPriority w:val="0"/>
    <w:qFormat/>
    <w:pPr>
      <w:jc w:val="both"/>
      <w:spacing w:line="576" w:lineRule="auto"/>
    </w:pPr>
  </w:style>
  <w:style w:type="paragraph" w:styleId="1429" w:customStyle="1">
    <w:name w:val="UserStyle_16"/>
    <w:basedOn w:val="1155"/>
    <w:uiPriority w:val="0"/>
    <w:qFormat/>
    <w:rPr>
      <w:rFonts w:ascii="Tahoma" w:hAnsi="Tahoma"/>
      <w:sz w:val="24"/>
      <w:szCs w:val="20"/>
    </w:rPr>
  </w:style>
  <w:style w:type="paragraph" w:styleId="1430" w:customStyle="1">
    <w:name w:val="UserStyle_17"/>
    <w:basedOn w:val="1155"/>
    <w:uiPriority w:val="0"/>
    <w:qFormat/>
    <w:pPr>
      <w:tabs>
        <w:tab w:val="left" w:pos="360" w:leader="none"/>
      </w:tabs>
    </w:pPr>
    <w:rPr>
      <w:sz w:val="24"/>
    </w:rPr>
  </w:style>
  <w:style w:type="paragraph" w:styleId="1431" w:customStyle="1">
    <w:name w:val="UserStyle_18"/>
    <w:basedOn w:val="1155"/>
    <w:uiPriority w:val="0"/>
    <w:qFormat/>
    <w:pPr>
      <w:jc w:val="center"/>
    </w:pPr>
  </w:style>
  <w:style w:type="paragraph" w:styleId="1432" w:customStyle="1">
    <w:name w:val="UserStyle_19"/>
    <w:uiPriority w:val="0"/>
    <w:qFormat/>
    <w:rPr>
      <w:rFonts w:ascii="宋体" w:hAnsi="宋体" w:eastAsia="宋体" w:cstheme="minorBidi"/>
      <w:color w:val="000000"/>
      <w:sz w:val="24"/>
      <w:szCs w:val="22"/>
      <w:lang w:val="en-US" w:eastAsia="zh-CN" w:bidi="ar-SA"/>
    </w:rPr>
  </w:style>
  <w:style w:type="paragraph" w:styleId="1433" w:customStyle="1">
    <w:name w:val="UserStyle_20"/>
    <w:basedOn w:val="1155"/>
    <w:uiPriority w:val="0"/>
    <w:qFormat/>
    <w:pPr>
      <w:ind w:left="764" w:right="567"/>
      <w:jc w:val="left"/>
      <w:spacing w:before="100" w:after="100"/>
    </w:pPr>
    <w:rPr>
      <w:sz w:val="24"/>
    </w:rPr>
  </w:style>
  <w:style w:type="paragraph" w:styleId="1434"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435" w:customStyle="1">
    <w:name w:val="UserStyle_22"/>
    <w:basedOn w:val="1155"/>
    <w:uiPriority w:val="0"/>
    <w:qFormat/>
    <w:rPr>
      <w:szCs w:val="21"/>
    </w:rPr>
  </w:style>
  <w:style w:type="paragraph" w:styleId="1436" w:customStyle="1">
    <w:name w:val="UserStyle_23"/>
    <w:basedOn w:val="1155"/>
    <w:uiPriority w:val="0"/>
    <w:qFormat/>
    <w:pPr>
      <w:ind w:firstLine="420"/>
    </w:pPr>
    <w:rPr>
      <w:rFonts w:ascii="Calibri" w:hAnsi="Calibri"/>
      <w:szCs w:val="22"/>
    </w:rPr>
  </w:style>
  <w:style w:type="paragraph" w:styleId="1437" w:customStyle="1">
    <w:name w:val="179"/>
    <w:basedOn w:val="1155"/>
    <w:uiPriority w:val="0"/>
    <w:qFormat/>
    <w:pPr>
      <w:ind w:firstLine="420"/>
    </w:pPr>
    <w:rPr>
      <w:rFonts w:ascii="Calibri" w:hAnsi="Calibri"/>
    </w:rPr>
  </w:style>
  <w:style w:type="paragraph" w:styleId="1438" w:customStyle="1">
    <w:name w:val="UserStyle_24"/>
    <w:basedOn w:val="1155"/>
    <w:uiPriority w:val="0"/>
    <w:qFormat/>
    <w:pPr>
      <w:ind w:firstLine="200"/>
      <w:spacing w:line="360" w:lineRule="auto"/>
    </w:pPr>
    <w:rPr>
      <w:sz w:val="24"/>
    </w:rPr>
  </w:style>
  <w:style w:type="paragraph" w:styleId="1439" w:customStyle="1">
    <w:name w:val="_HT_正文"/>
    <w:basedOn w:val="1155"/>
    <w:uiPriority w:val="0"/>
    <w:qFormat/>
    <w:pPr>
      <w:ind w:firstLine="200"/>
      <w:spacing w:line="360" w:lineRule="auto"/>
    </w:pPr>
    <w:rPr>
      <w:sz w:val="24"/>
    </w:rPr>
  </w:style>
  <w:style w:type="paragraph" w:styleId="1440"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441" w:customStyle="1">
    <w:name w:val="标题 211"/>
    <w:basedOn w:val="1208"/>
    <w:next w:val="1215"/>
    <w:uiPriority w:val="0"/>
    <w:qFormat/>
    <w:pPr>
      <w:keepLines/>
      <w:keepNext/>
      <w:spacing w:before="260" w:after="260" w:line="416" w:lineRule="auto"/>
      <w:outlineLvl w:val="1"/>
    </w:pPr>
    <w:rPr>
      <w:rFonts w:ascii="Cambria" w:hAnsi="Cambria"/>
      <w:b/>
      <w:bCs/>
      <w:sz w:val="32"/>
      <w:szCs w:val="32"/>
    </w:rPr>
  </w:style>
  <w:style w:type="paragraph" w:styleId="1442" w:customStyle="1">
    <w:name w:val="标题1"/>
    <w:basedOn w:val="1220"/>
    <w:next w:val="1443"/>
    <w:uiPriority w:val="0"/>
    <w:qFormat/>
    <w:pPr>
      <w:jc w:val="center"/>
    </w:pPr>
    <w:rPr>
      <w:sz w:val="30"/>
    </w:rPr>
  </w:style>
  <w:style w:type="paragraph" w:styleId="1443" w:customStyle="1">
    <w:name w:val="纯文本1"/>
    <w:basedOn w:val="1212"/>
    <w:next w:val="1444"/>
    <w:uiPriority w:val="0"/>
    <w:qFormat/>
    <w:rPr>
      <w:rFonts w:ascii="宋体" w:hAnsi="Courier New"/>
      <w:szCs w:val="21"/>
    </w:rPr>
  </w:style>
  <w:style w:type="paragraph" w:styleId="1444" w:customStyle="1">
    <w:name w:val="正文缩进11"/>
    <w:basedOn w:val="1212"/>
    <w:next w:val="1155"/>
    <w:uiPriority w:val="0"/>
    <w:qFormat/>
    <w:pPr>
      <w:ind w:firstLine="420"/>
    </w:pPr>
  </w:style>
  <w:style w:type="paragraph" w:styleId="1445"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446" w:customStyle="1">
    <w:name w:val="批注文字 Char"/>
    <w:basedOn w:val="1165"/>
    <w:link w:val="1172"/>
    <w:uiPriority w:val="0"/>
    <w:qFormat/>
    <w:rPr>
      <w:sz w:val="21"/>
      <w:szCs w:val="24"/>
    </w:rPr>
  </w:style>
  <w:style w:type="character" w:styleId="1447" w:customStyle="1">
    <w:name w:val="批注主题 Char"/>
    <w:basedOn w:val="1446"/>
    <w:link w:val="1195"/>
    <w:uiPriority w:val="99"/>
    <w:semiHidden/>
    <w:qFormat/>
    <w:rPr>
      <w:rFonts w:cstheme="minorBidi"/>
      <w:b/>
      <w:bCs/>
      <w:sz w:val="21"/>
      <w:szCs w:val="24"/>
    </w:rPr>
  </w:style>
  <w:style w:type="character" w:styleId="1448" w:customStyle="1">
    <w:name w:val="批注框文本 Char"/>
    <w:basedOn w:val="1165"/>
    <w:link w:val="1182"/>
    <w:uiPriority w:val="99"/>
    <w:semiHidden/>
    <w:qFormat/>
    <w:rPr>
      <w:rFonts w:cstheme="minorBidi"/>
      <w:sz w:val="18"/>
      <w:szCs w:val="18"/>
    </w:rPr>
  </w:style>
  <w:style w:type="paragraph" w:styleId="144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样式2"/>
    <w:basedOn w:val="1158"/>
    <w:uiPriority w:val="0"/>
    <w:qFormat/>
  </w:style>
  <w:style w:type="paragraph" w:styleId="1451" w:customStyle="1">
    <w:name w:val="正文文本 21"/>
    <w:basedOn w:val="1155"/>
    <w:uiPriority w:val="0"/>
    <w:qFormat/>
    <w:pPr>
      <w:jc w:val="center"/>
    </w:pPr>
    <w:rPr>
      <w:rFonts w:ascii="楷体_GB2312" w:eastAsia="楷体_GB2312"/>
      <w:sz w:val="28"/>
      <w:szCs w:val="28"/>
    </w:rPr>
  </w:style>
  <w:style w:type="paragraph" w:styleId="1452" w:customStyle="1">
    <w:name w:val="索引 511"/>
    <w:basedOn w:val="1155"/>
    <w:next w:val="1155"/>
    <w:uiPriority w:val="0"/>
    <w:qFormat/>
    <w:pPr>
      <w:ind w:left="798"/>
      <w:jc w:val="left"/>
    </w:pPr>
    <w:rPr>
      <w:rFonts w:ascii="Calibri" w:hAnsi="Calibri"/>
    </w:rPr>
  </w:style>
  <w:style w:type="paragraph" w:styleId="1453"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1454" w:customStyle="1">
    <w:name w:val="null3"/>
    <w:hidden/>
    <w:uiPriority w:val="0"/>
    <w:qFormat/>
    <w:rPr>
      <w:rFonts w:hint="eastAsia" w:asciiTheme="minorHAnsi" w:hAnsiTheme="minorHAnsi" w:eastAsiaTheme="minorEastAsia" w:cstheme="minorBidi"/>
      <w:lang w:val="en-US" w:eastAsia="zh-Hans" w:bidi="ar-SA"/>
    </w:rPr>
  </w:style>
  <w:style w:type="table" w:styleId="1455" w:customStyle="1">
    <w:name w:val="网格型2"/>
    <w:basedOn w:val="11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6" w:customStyle="1">
    <w:name w:val="寄信人地址11"/>
    <w:basedOn w:val="1208"/>
    <w:uiPriority w:val="0"/>
    <w:qFormat/>
    <w:rPr>
      <w:rFonts w:ascii="Arial" w:hAnsi="Arial"/>
    </w:rPr>
  </w:style>
  <w:style w:type="character" w:styleId="1457" w:customStyle="1">
    <w:name w:val="font51"/>
    <w:basedOn w:val="1165"/>
    <w:uiPriority w:val="0"/>
    <w:qFormat/>
    <w:rPr>
      <w:rFonts w:hint="eastAsia" w:ascii="宋体" w:hAnsi="宋体" w:eastAsia="宋体" w:cs="宋体"/>
      <w:color w:val="000000"/>
      <w:sz w:val="24"/>
      <w:szCs w:val="24"/>
      <w:u w:val="none"/>
    </w:rPr>
  </w:style>
  <w:style w:type="character" w:styleId="1458" w:customStyle="1">
    <w:name w:val="font71"/>
    <w:basedOn w:val="1165"/>
    <w:uiPriority w:val="0"/>
    <w:qFormat/>
    <w:rPr>
      <w:rFonts w:hint="eastAsia" w:ascii="宋体" w:hAnsi="宋体" w:eastAsia="宋体" w:cs="宋体"/>
      <w:color w:val="000000"/>
      <w:sz w:val="24"/>
      <w:szCs w:val="24"/>
      <w:u w:val="none"/>
    </w:rPr>
  </w:style>
  <w:style w:type="numbering" w:styleId="1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png"/><Relationship Id="rId2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ac9e4c79-15e7-412c-8c44-a3729323ede9</errorID>
      <errorWord>，</errorWord>
      <group>L1_Punc</group>
      <groupName>标点问题</groupName>
      <ability>L2_Punc</ability>
      <abilityName>标点符号检查</abilityName>
      <candidateList>
        <item>。</item>
      </candidateList>
      <explain/>
      <paraID>43BB3904</paraID>
      <start>41</start>
      <end>42</end>
      <status>unmodified</status>
      <modifiedWord/>
      <trackRevisions>false</trackRevisions>
    </reviewItem>
    <reviewItem>
      <errorID>902f604b-93e8-4b98-9cff-d668a8261944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5414C1FE</paraID>
      <start>0</start>
      <end>2</end>
      <status>unmodified</status>
      <modifiedWord/>
      <trackRevisions>false</trackRevisions>
    </reviewItem>
    <reviewItem>
      <errorID>6b87bd49-9be8-46c3-9ef4-f704fcb2c482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47F2952A</paraID>
      <start>0</start>
      <end>2</end>
      <status>unmodified</status>
      <modifiedWord/>
      <trackRevisions>false</trackRevisions>
    </reviewItem>
    <reviewItem>
      <errorID>87504fe0-8659-47dd-961b-f711b6494994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60227F55</paraID>
      <start>0</start>
      <end>2</end>
      <status>unmodified</status>
      <modifiedWord/>
      <trackRevisions>false</trackRevisions>
    </reviewItem>
    <reviewItem>
      <errorID>3a14aa7b-cf74-4029-8f39-a84002aaf245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349FB82</paraID>
      <start>0</start>
      <end>2</end>
      <status>unmodified</status>
      <modifiedWord/>
      <trackRevisions>false</trackRevisions>
    </reviewItem>
    <reviewItem>
      <errorID>7f91c416-6a8a-4300-b9a5-13ff113f30be</errorID>
      <errorWord>，</errorWord>
      <group>L1_Punc</group>
      <groupName>标点问题</groupName>
      <ability>L2_Punc</ability>
      <abilityName>标点符号检查</abilityName>
      <candidateList>
        <item>；</item>
      </candidateList>
      <explain/>
      <paraID> 349FB82</paraID>
      <start>32</start>
      <end>33</end>
      <status>unmodified</status>
      <modifiedWord/>
      <trackRevisions>false</trackRevisions>
    </reviewItem>
    <reviewItem>
      <errorID>33f43a81-2003-4e16-bd07-e7ea00aed830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349FB82</paraID>
      <start>61</start>
      <end>67</end>
      <status>unmodified</status>
      <modifiedWord/>
      <trackRevisions>false</trackRevisions>
    </reviewItem>
    <reviewItem>
      <errorID>bc4c5da3-19a7-4afc-b0c9-5c713ea2062c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53205ACC</paraID>
      <start>0</start>
      <end>2</end>
      <status>unmodified</status>
      <modifiedWord/>
      <trackRevisions>false</trackRevisions>
    </reviewItem>
    <reviewItem>
      <errorID>07664dbd-0fee-4034-ba48-c90c5d0e5f34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2215AAE0</paraID>
      <start>0</start>
      <end>2</end>
      <status>unmodified</status>
      <modifiedWord/>
      <trackRevisions>false</trackRevisions>
    </reviewItem>
    <reviewItem>
      <errorID>83380cc6-826f-464a-a970-1514d8b15a80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27A43BA7</paraID>
      <start>0</start>
      <end>2</end>
      <status>unmodified</status>
      <modifiedWord/>
      <trackRevisions>false</trackRevisions>
    </reviewItem>
    <reviewItem>
      <errorID>1d987fde-476b-4a4c-b314-99ffb5113b1f</errorID>
      <errorWord>(因“苏采云”系统导致解密失败的除外)</errorWord>
      <group>L1_Punc</group>
      <groupName>标点问题</groupName>
      <ability>L2_Punc</ability>
      <abilityName>标点符号检查</abilityName>
      <candidateList>
        <item>（因“苏采云”系统导致解密失败的除外）</item>
      </candidateList>
      <explain/>
      <paraID>64EAE19A</paraID>
      <start>49</start>
      <end>68</end>
      <status>unmodified</status>
      <modifiedWord/>
      <trackRevisions>false</trackRevisions>
    </reviewItem>
    <reviewItem>
      <errorID>13b172c7-3e6b-4fbf-8261-2d92496f3a1b</errorID>
      <errorWord>，</errorWord>
      <group>L1_Punc</group>
      <groupName>标点问题</groupName>
      <ability>L2_Punc</ability>
      <abilityName>标点符号检查</abilityName>
      <candidateList>
        <item>。</item>
      </candidateList>
      <explain/>
      <paraID>68E8AE59</paraID>
      <start>47</start>
      <end>48</end>
      <status>unmodified</status>
      <modifiedWord/>
      <trackRevisions>false</trackRevisions>
    </reviewItem>
    <reviewItem>
      <errorID>a7a4feb1-13b8-4dfc-b8f1-e1cd37fb2067</errorID>
      <errorWord>-</errorWord>
      <group>L1_Format</group>
      <groupName>格式问题</groupName>
      <ability>L2_HalfPunc</ability>
      <abilityName>全半角检查</abilityName>
      <candidateList>
        <item>－</item>
      </candidateList>
      <explain>文本全半角错误。</explain>
      <paraID>68E8AE59</paraID>
      <start>102</start>
      <end>103</end>
      <status>unmodified</status>
      <modifiedWord/>
      <trackRevisions>false</trackRevisions>
    </reviewItem>
    <reviewItem>
      <errorID>1db5f559-abdf-4a88-b588-3511bf3b0a11</errorID>
      <errorWord>-</errorWord>
      <group>L1_Format</group>
      <groupName>格式问题</groupName>
      <ability>L2_HalfPunc</ability>
      <abilityName>全半角检查</abilityName>
      <candidateList>
        <item>－</item>
      </candidateList>
      <explain>文本全半角错误。</explain>
      <paraID>68E8AE59</paraID>
      <start>107</start>
      <end>108</end>
      <status>unmodified</status>
      <modifiedWord/>
      <trackRevisions>false</trackRevisions>
    </reviewItem>
    <reviewItem>
      <errorID>43fc63bd-eb58-4a9b-9019-d9bfb0557d03</errorID>
      <errorWord>，</errorWord>
      <group>L1_Punc</group>
      <groupName>标点问题</groupName>
      <ability>L2_Punc</ability>
      <abilityName>标点符号检查</abilityName>
      <candidateList>
        <item>，。</item>
      </candidateList>
      <explain/>
      <paraID>78408875</paraID>
      <start>19</start>
      <end>20</end>
      <status>unmodified</status>
      <modifiedWord/>
      <trackRevisions>false</trackRevisions>
    </reviewItem>
    <reviewItem>
      <errorID>a041e5db-34a9-4549-90ab-507d10fa38ca</errorID>
      <errorWord>（</errorWord>
      <group>L1_Punc</group>
      <groupName>标点问题</groupName>
      <ability>L2_Punc</ability>
      <abilityName>标点符号检查</abilityName>
      <candidateList/>
      <explain>同一形式括号套用。</explain>
      <paraID>78408875</paraID>
      <start>105</start>
      <end>106</end>
      <status>unmodified</status>
      <modifiedWord/>
      <trackRevisions>false</trackRevisions>
    </reviewItem>
    <reviewItem>
      <errorID>908c3079-ce82-4edf-b447-a311accd1cdb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248D112C</paraID>
      <start>0</start>
      <end>2</end>
      <status>unmodified</status>
      <modifiedWord/>
      <trackRevisions>false</trackRevisions>
    </reviewItem>
    <reviewItem>
      <errorID>5c5c3337-ca1c-4542-9070-fc4677e323be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2710BD</paraID>
      <start>0</start>
      <end>2</end>
      <status>unmodified</status>
      <modifiedWord/>
      <trackRevisions>false</trackRevisions>
    </reviewItem>
    <reviewItem>
      <errorID>d2dcf48e-b104-4bbb-8960-f78c7ea2adb0</errorID>
      <errorWord>，</errorWord>
      <group>L1_Punc</group>
      <groupName>标点问题</groupName>
      <ability>L2_Punc</ability>
      <abilityName>标点符号检查</abilityName>
      <candidateList>
        <item>、</item>
      </candidateList>
      <explain/>
      <paraID>  2710BD</paraID>
      <start>16</start>
      <end>17</end>
      <status>unmodified</status>
      <modifiedWord/>
      <trackRevisions>false</trackRevisions>
    </reviewItem>
    <reviewItem>
      <errorID>c2d3145f-2a2b-4487-adf6-c9789cbe5297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26509DBC</paraID>
      <start>0</start>
      <end>2</end>
      <status>unmodified</status>
      <modifiedWord/>
      <trackRevisions>false</trackRevisions>
    </reviewItem>
    <reviewItem>
      <errorID>cc25d2ee-1f16-435c-b36d-0b962d7710c1</errorID>
      <errorWord>：</errorWord>
      <group>L1_Format</group>
      <groupName>格式问题</groupName>
      <ability>L2_HalfPunc</ability>
      <abilityName>全半角检查</abilityName>
      <candidateList>
        <item>:</item>
      </candidateList>
      <explain>文本全半角错误。</explain>
      <paraID>2FAFB3BB</paraID>
      <start>29</start>
      <end>30</end>
      <status>unmodified</status>
      <modifiedWord/>
      <trackRevisions>false</trackRevisions>
    </reviewItem>
    <reviewItem>
      <errorID>e3206b21-05a2-4cc9-a85f-95f14fa1c89a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5C86A6A0</paraID>
      <start>0</start>
      <end>2</end>
      <status>unmodified</status>
      <modifiedWord/>
      <trackRevisions>false</trackRevisions>
    </reviewItem>
    <reviewItem>
      <errorID>5d0f9af5-b2c7-4f8f-bbac-b450bd2857d3</errorID>
      <errorWord>：</errorWord>
      <group>L1_Punc</group>
      <groupName>标点问题</groupName>
      <ability>L2_Punc</ability>
      <abilityName>标点符号检查</abilityName>
      <candidateList>
        <item>:</item>
      </candidateList>
      <explain/>
      <paraID> B5E8A62</paraID>
      <start>26</start>
      <end>27</end>
      <status>unmodified</status>
      <modifiedWord/>
      <trackRevisions>false</trackRevisions>
    </reviewItem>
    <reviewItem>
      <errorID>bbf4ce80-321a-411d-b2d7-943e3de1fbd6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4EF1D60C</paraID>
      <start>0</start>
      <end>2</end>
      <status>unmodified</status>
      <modifiedWord/>
      <trackRevisions>false</trackRevisions>
    </reviewItem>
    <reviewItem>
      <errorID>c5f0adbf-072e-4992-8f1b-2ab5c1c5c51b</errorID>
      <errorWord>-</errorWord>
      <group>L1_Format</group>
      <groupName>格式问题</groupName>
      <ability>L2_HalfPunc</ability>
      <abilityName>全半角检查</abilityName>
      <candidateList>
        <item>－</item>
      </candidateList>
      <explain>文本全半角错误。</explain>
      <paraID>608F4BFF</paraID>
      <start>96</start>
      <end>97</end>
      <status>unmodified</status>
      <modifiedWord/>
      <trackRevisions>false</trackRevisions>
    </reviewItem>
    <reviewItem>
      <errorID>bd5fad1d-7561-4cc6-aded-b3d7ac0fb7ed</errorID>
      <errorWord>-</errorWord>
      <group>L1_Format</group>
      <groupName>格式问题</groupName>
      <ability>L2_HalfPunc</ability>
      <abilityName>全半角检查</abilityName>
      <candidateList>
        <item>－</item>
      </candidateList>
      <explain>文本全半角错误。</explain>
      <paraID>115563D6</paraID>
      <start>96</start>
      <end>97</end>
      <status>unmodified</status>
      <modifiedWord/>
      <trackRevisions>false</trackRevisions>
    </reviewItem>
    <reviewItem>
      <errorID>5b5e327c-290d-4e59-accf-a22ce3df9087</errorID>
      <errorWord>间</errorWord>
      <group>L1_Word</group>
      <groupName>字词问题</groupName>
      <ability>L2_Typo</ability>
      <abilityName>字词错误</abilityName>
      <candidateList>
        <item>间之</item>
      </candidateList>
      <explain/>
      <paraID>35E62B87</paraID>
      <start>19</start>
      <end>20</end>
      <status>unmodified</status>
      <modifiedWord/>
      <trackRevisions>false</trackRevisions>
    </reviewItem>
    <reviewItem>
      <errorID>c89ffd77-39b0-44d8-bcc7-7c5ce9afab51</errorID>
      <errorWord>“.</errorWord>
      <group>L1_Punc</group>
      <groupName>标点问题</groupName>
      <ability>L2_Punc</ability>
      <abilityName>标点符号检查</abilityName>
      <candidateList>
        <item>“</item>
      </candidateList>
      <explain/>
      <paraID>1F1C89ED</paraID>
      <start>12</start>
      <end>14</end>
      <status>unmodified</status>
      <modifiedWord/>
      <trackRevisions>false</trackRevisions>
    </reviewItem>
    <reviewItem>
      <errorID>fee704d2-91ed-463c-b6f7-434dd8556166</errorID>
      <errorWord>-</errorWord>
      <group>L1_Format</group>
      <groupName>格式问题</groupName>
      <ability>L2_HalfPunc</ability>
      <abilityName>全半角检查</abilityName>
      <candidateList>
        <item>－</item>
      </candidateList>
      <explain>文本全半角错误。</explain>
      <paraID>1F1C89ED</paraID>
      <start>84</start>
      <end>85</end>
      <status>unmodified</status>
      <modifiedWord/>
      <trackRevisions>false</trackRevisions>
    </reviewItem>
    <reviewItem>
      <errorID>6f2d1573-e0b9-43d1-a158-4bf82647d36f</errorID>
      <errorWord>-</errorWord>
      <group>L1_Format</group>
      <groupName>格式问题</groupName>
      <ability>L2_HalfPunc</ability>
      <abilityName>全半角检查</abilityName>
      <candidateList>
        <item>－</item>
      </candidateList>
      <explain>文本全半角错误。</explain>
      <paraID>1F1C89ED</paraID>
      <start>130</start>
      <end>131</end>
      <status>unmodified</status>
      <modifiedWord/>
      <trackRevisions>false</trackRevisions>
    </reviewItem>
    <reviewItem>
      <errorID>f6ed3394-86dd-4d8b-a6e6-46127208cf6c</errorID>
      <errorWord>-</errorWord>
      <group>L1_Format</group>
      <groupName>格式问题</groupName>
      <ability>L2_HalfPunc</ability>
      <abilityName>全半角检查</abilityName>
      <candidateList>
        <item>－</item>
      </candidateList>
      <explain>文本全半角错误。</explain>
      <paraID>1F1C89ED</paraID>
      <start>135</start>
      <end>136</end>
      <status>unmodified</status>
      <modifiedWord/>
      <trackRevisions>false</trackRevisions>
    </reviewItem>
    <reviewItem>
      <errorID>d1a71aa8-ffa4-4739-8deb-0826f843f9f4</errorID>
      <errorWord>-</errorWord>
      <group>L1_Format</group>
      <groupName>格式问题</groupName>
      <ability>L2_HalfPunc</ability>
      <abilityName>全半角检查</abilityName>
      <candidateList>
        <item>－</item>
      </candidateList>
      <explain>文本全半角错误。</explain>
      <paraID>1F1C89ED</paraID>
      <start>136</start>
      <end>137</end>
      <status>unmodified</status>
      <modifiedWord/>
      <trackRevisions>false</trackRevisions>
    </reviewItem>
    <reviewItem>
      <errorID>6a1b7152-77eb-4be7-95b9-5bd98b08e240</errorID>
      <errorWord>-</errorWord>
      <group>L1_Format</group>
      <groupName>格式问题</groupName>
      <ability>L2_HalfPunc</ability>
      <abilityName>全半角检查</abilityName>
      <candidateList>
        <item>－</item>
      </candidateList>
      <explain>文本全半角错误。</explain>
      <paraID>1F1C89ED</paraID>
      <start>141</start>
      <end>142</end>
      <status>unmodified</status>
      <modifiedWord/>
      <trackRevisions>false</trackRevisions>
    </reviewItem>
    <reviewItem>
      <errorID>1c05fbae-4244-479f-aef4-a56cbcb1bf71</errorID>
      <errorWord>-</errorWord>
      <group>L1_Format</group>
      <groupName>格式问题</groupName>
      <ability>L2_HalfPunc</ability>
      <abilityName>全半角检查</abilityName>
      <candidateList>
        <item>－</item>
      </candidateList>
      <explain>文本全半角错误。</explain>
      <paraID>1F1C89ED</paraID>
      <start>142</start>
      <end>143</end>
      <status>unmodified</status>
      <modifiedWord/>
      <trackRevisions>false</trackRevisions>
    </reviewItem>
    <reviewItem>
      <errorID>b99273d3-1edd-46ad-b6b7-6c91821ba615</errorID>
      <errorWord>:</errorWord>
      <group>L1_Format</group>
      <groupName>格式问题</groupName>
      <ability>L2_HalfPunc</ability>
      <abilityName>全半角检查</abilityName>
      <candidateList>
        <item>：</item>
      </candidateList>
      <explain>文本全半角错误。</explain>
      <paraID>2B3C91E7</paraID>
      <start>7</start>
      <end>8</end>
      <status>unmodified</status>
      <modifiedWord/>
      <trackRevisions>false</trackRevisions>
    </reviewItem>
    <reviewItem>
      <errorID>43db3148-3f96-47e9-9d62-d12f882477c5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2AE91C5F</paraID>
      <start>0</start>
      <end>2</end>
      <status>unmodified</status>
      <modifiedWord/>
      <trackRevisions>false</trackRevisions>
    </reviewItem>
    <reviewItem>
      <errorID>8b05f1f5-d942-4ab5-8862-8d3f6a08d350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2128C206</paraID>
      <start>0</start>
      <end>2</end>
      <status>unmodified</status>
      <modifiedWord/>
      <trackRevisions>false</trackRevisions>
    </reviewItem>
    <reviewItem>
      <errorID>09a51968-2a61-4b73-abfe-d9d9ef24895f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68CD47D8</paraID>
      <start>0</start>
      <end>2</end>
      <status>unmodified</status>
      <modifiedWord/>
      <trackRevisions>false</trackRevisions>
    </reviewItem>
    <reviewItem>
      <errorID>98cb5daf-24ae-4db3-8879-beb11bbb58e9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7608DBE3</paraID>
      <start>0</start>
      <end>2</end>
      <status>unmodified</status>
      <modifiedWord/>
      <trackRevisions>false</trackRevisions>
    </reviewItem>
    <reviewItem>
      <errorID>5768c45a-8c4b-42a0-ac6d-19eba7ef804f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14E950B2</paraID>
      <start>0</start>
      <end>2</end>
      <status>unmodified</status>
      <modifiedWord/>
      <trackRevisions>false</trackRevisions>
    </reviewItem>
    <reviewItem>
      <errorID>f41cbb9e-7049-485c-a365-ad1528f58f9a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269AFDFA</paraID>
      <start>0</start>
      <end>2</end>
      <status>unmodified</status>
      <modifiedWord/>
      <trackRevisions>false</trackRevisions>
    </reviewItem>
    <reviewItem>
      <errorID>93ba5493-7247-4555-a002-889731e4e26a</errorID>
      <errorWord>供应商的</errorWord>
      <group>L1_Word</group>
      <groupName>字词问题</groupName>
      <ability>L2_Typo</ability>
      <abilityName>字词错误</abilityName>
      <candidateList>
        <item>供应商</item>
      </candidateList>
      <explain/>
      <paraID>70D5695A</paraID>
      <start>0</start>
      <end>4</end>
      <status>unmodified</status>
      <modifiedWord/>
      <trackRevisions>false</trackRevisions>
    </reviewItem>
    <reviewItem>
      <errorID>2d9a15b8-c518-4bea-9cae-e6460b44200d</errorID>
      <errorWord>一</errorWord>
      <group>L1_Word</group>
      <groupName>字词问题</groupName>
      <ability>L2_Typo</ability>
      <abilityName>字词错误</abilityName>
      <candidateList>
        <item>一个</item>
      </candidateList>
      <explain/>
      <paraID>70D5695A</paraID>
      <start>21</start>
      <end>22</end>
      <status>unmodified</status>
      <modifiedWord/>
      <trackRevisions>false</trackRevisions>
    </reviewItem>
    <reviewItem>
      <errorID>48399363-d764-4ccf-a8fa-c64e7204b5a2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113B824A</paraID>
      <start>0</start>
      <end>2</end>
      <status>unmodified</status>
      <modifiedWord/>
      <trackRevisions>false</trackRevisions>
    </reviewItem>
    <reviewItem>
      <errorID>9ae88f2d-eca2-4d1b-ad08-217e9cb4bb6b</errorID>
      <errorWord>供应商的</errorWord>
      <group>L1_Word</group>
      <groupName>字词问题</groupName>
      <ability>L2_Typo</ability>
      <abilityName>字词错误</abilityName>
      <candidateList>
        <item>供应商</item>
      </candidateList>
      <explain/>
      <paraID>113B824A</paraID>
      <start>2</start>
      <end>6</end>
      <status>unmodified</status>
      <modifiedWord/>
      <trackRevisions>false</trackRevisions>
    </reviewItem>
    <reviewItem>
      <errorID>57d277f0-1d08-4e13-b3a0-54da4c8019d5</errorID>
      <errorWord>1月</errorWord>
      <group>L1_Word</group>
      <groupName>字词问题</groupName>
      <ability>L2_Typo</ability>
      <abilityName>字词错误</abilityName>
      <candidateList>
        <item>一月</item>
      </candidateList>
      <explain/>
      <paraID>113B824A</paraID>
      <start>23</start>
      <end>25</end>
      <status>unmodified</status>
      <modifiedWord/>
      <trackRevisions>false</trackRevisions>
    </reviewItem>
    <reviewItem>
      <errorID>420a5b52-c786-45e0-acca-fd619503c340</errorID>
      <errorWord>提供相应</errorWord>
      <group>L1_Grammar</group>
      <groupName>语法问题</groupName>
      <ability>L2_Grammar</ability>
      <abilityName>语法错误</abilityName>
      <candidateList>
        <item>提供</item>
      </candidateList>
      <explain/>
      <paraID>113B824A</paraID>
      <start>73</start>
      <end>77</end>
      <status>unmodified</status>
      <modifiedWord/>
      <trackRevisions>false</trackRevisions>
    </reviewItem>
    <reviewItem>
      <errorID>2e404b29-8f2c-40b4-bb20-36643b4bdb8f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37698CAD</paraID>
      <start>0</start>
      <end>2</end>
      <status>unmodified</status>
      <modifiedWord/>
      <trackRevisions>false</trackRevisions>
    </reviewItem>
    <reviewItem>
      <errorID>ab9edce4-a63f-4816-906f-13e7391b7a18</errorID>
      <errorWord>(</errorWord>
      <group>L1_Format</group>
      <groupName>格式问题</groupName>
      <ability>L2_HalfPunc</ability>
      <abilityName>全半角检查</abilityName>
      <candidateList>
        <item>（</item>
      </candidateList>
      <explain>文本全半角错误。</explain>
      <paraID>37698CAD</paraID>
      <start>36</start>
      <end>37</end>
      <status>unmodified</status>
      <modifiedWord/>
      <trackRevisions>false</trackRevisions>
    </reviewItem>
    <reviewItem>
      <errorID>0fd1f565-6ff3-4435-974a-12eb6e57be55</errorID>
      <errorWord>)</errorWord>
      <group>L1_Format</group>
      <groupName>格式问题</groupName>
      <ability>L2_HalfPunc</ability>
      <abilityName>全半角检查</abilityName>
      <candidateList>
        <item>）</item>
      </candidateList>
      <explain>文本全半角错误。</explain>
      <paraID>37698CAD</paraID>
      <start>55</start>
      <end>56</end>
      <status>unmodified</status>
      <modifiedWord/>
      <trackRevisions>false</trackRevisions>
    </reviewItem>
    <reviewItem>
      <errorID>d9cbc533-a995-4dd8-bc7d-35c7a4cacec1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12FC404D</paraID>
      <start>0</start>
      <end>2</end>
      <status>unmodified</status>
      <modifiedWord/>
      <trackRevisions>false</trackRevisions>
    </reviewItem>
    <reviewItem>
      <errorID>34cb4a3d-945c-4261-b2d8-64a135e1a28e</errorID>
      <errorWord>(</errorWord>
      <group>L1_Format</group>
      <groupName>格式问题</groupName>
      <ability>L2_HalfPunc</ability>
      <abilityName>全半角检查</abilityName>
      <candidateList>
        <item>（</item>
      </candidateList>
      <explain>文本全半角错误。</explain>
      <paraID>12FC404D</paraID>
      <start>26</start>
      <end>27</end>
      <status>unmodified</status>
      <modifiedWord/>
      <trackRevisions>false</trackRevisions>
    </reviewItem>
    <reviewItem>
      <errorID>5dfc055b-ba68-4e0b-9cc2-e27d9e4f4096</errorID>
      <errorWord>)</errorWord>
      <group>L1_Format</group>
      <groupName>格式问题</groupName>
      <ability>L2_HalfPunc</ability>
      <abilityName>全半角检查</abilityName>
      <candidateList>
        <item>）</item>
      </candidateList>
      <explain>文本全半角错误。</explain>
      <paraID>12FC404D</paraID>
      <start>45</start>
      <end>46</end>
      <status>unmodified</status>
      <modifiedWord/>
      <trackRevisions>false</trackRevisions>
    </reviewItem>
    <reviewItem>
      <errorID>978d7553-3067-4b24-affd-02dbb20e0f3e</errorID>
      <errorWord>本</errorWord>
      <group>L1_Word</group>
      <groupName>字词问题</groupName>
      <ability>L2_Typo</ability>
      <abilityName>字词错误</abilityName>
      <candidateList>
        <item> 本</item>
      </candidateList>
      <explain/>
      <paraID>74568CE4</paraID>
      <start>2</start>
      <end>3</end>
      <status>unmodified</status>
      <modifiedWord/>
      <trackRevisions>false</trackRevisions>
    </reviewItem>
    <reviewItem>
      <errorID>44ef6ba6-5cf6-4460-a61a-6c9b088d711e</errorID>
      <errorWord>《</errorWord>
      <group>L1_Punc</group>
      <groupName>标点问题</groupName>
      <ability>L2_Punc</ability>
      <abilityName>标点符号检查</abilityName>
      <candidateList>
        <item> 《</item>
      </candidateList>
      <explain/>
      <paraID>1B36816A</paraID>
      <start>2</start>
      <end>3</end>
      <status>unmodified</status>
      <modifiedWord/>
      <trackRevisions>false</trackRevisions>
    </reviewItem>
    <reviewItem>
      <errorID>33c1fa4a-f2e6-43aa-b304-647b63cef66a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7400F0A0</paraID>
      <start>0</start>
      <end>2</end>
      <status>unmodified</status>
      <modifiedWord/>
      <trackRevisions>false</trackRevisions>
    </reviewItem>
    <reviewItem>
      <errorID>20b63271-4190-4f82-88e4-da3682d47c59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6F73DCAC</paraID>
      <start>0</start>
      <end>2</end>
      <status>unmodified</status>
      <modifiedWord/>
      <trackRevisions>false</trackRevisions>
    </reviewItem>
    <reviewItem>
      <errorID>591193dc-a019-486b-aa4e-891af2afbdc2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72E92AC3</paraID>
      <start>0</start>
      <end>2</end>
      <status>unmodified</status>
      <modifiedWord/>
      <trackRevisions>false</trackRevisions>
    </reviewItem>
    <reviewItem>
      <errorID>9786f501-6399-4248-8f58-e44c4675170b</errorID>
      <errorWord>（</errorWord>
      <group>L1_Punc</group>
      <groupName>标点问题</groupName>
      <ability>L2_Punc</ability>
      <abilityName>标点符号检查</abilityName>
      <candidateList/>
      <explain>同一形式括号套用。</explain>
      <paraID>72E92AC3</paraID>
      <start>30</start>
      <end>31</end>
      <status>unmodified</status>
      <modifiedWord/>
      <trackRevisions>false</trackRevisions>
    </reviewItem>
    <reviewItem>
      <errorID>65356ead-d26b-497d-9217-cc37aa94e72c</errorID>
      <errorWord>）</errorWord>
      <group>L1_Punc</group>
      <groupName>标点问题</groupName>
      <ability>L2_Punc</ability>
      <abilityName>标点符号检查</abilityName>
      <candidateList/>
      <explain>同一形式括号套用。</explain>
      <paraID>72E92AC3</paraID>
      <start>51</start>
      <end>52</end>
      <status>unmodified</status>
      <modifiedWord/>
      <trackRevisions>false</trackRevisions>
    </reviewItem>
    <reviewItem>
      <errorID>14663051-1f9c-4d2d-bed9-4927f8ab7557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40B0CC2</paraID>
      <start>0</start>
      <end>2</end>
      <status>unmodified</status>
      <modifiedWord/>
      <trackRevisions>false</trackRevisions>
    </reviewItem>
    <reviewItem>
      <errorID>5b16c815-08a9-474f-8093-a51e3d1cef0d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2A50DB95</paraID>
      <start>0</start>
      <end>2</end>
      <status>unmodified</status>
      <modifiedWord/>
      <trackRevisions>false</trackRevisions>
    </reviewItem>
    <reviewItem>
      <errorID>7121b23a-ee75-495c-be17-f6e2c07af8ff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266216E5</paraID>
      <start>0</start>
      <end>2</end>
      <status>unmodified</status>
      <modifiedWord/>
      <trackRevisions>false</trackRevisions>
    </reviewItem>
    <reviewItem>
      <errorID>3632bd0f-af5e-449f-ad04-524335d1b588</errorID>
      <errorWord>：</errorWord>
      <group>L1_Punc</group>
      <groupName>标点问题</groupName>
      <ability>L2_Punc</ability>
      <abilityName>标点符号检查</abilityName>
      <candidateList>
        <item>；</item>
      </candidateList>
      <explain/>
      <paraID>266216E5</paraID>
      <start>24</start>
      <end>25</end>
      <status>unmodified</status>
      <modifiedWord/>
      <trackRevisions>false</trackRevisions>
    </reviewItem>
    <reviewItem>
      <errorID>d1bb7ee2-9a11-4b54-a70d-ec5e7cfbd9b4</errorID>
      <errorWord>、</errorWord>
      <group>L1_Punc</group>
      <groupName>标点问题</groupName>
      <ability>L2_Punc</ability>
      <abilityName>标点符号检查</abilityName>
      <candidateList>
        <item>. </item>
      </candidateList>
      <explain/>
      <paraID>266216E5</paraID>
      <start>26</start>
      <end>27</end>
      <status>unmodified</status>
      <modifiedWord/>
      <trackRevisions>false</trackRevisions>
    </reviewItem>
    <reviewItem>
      <errorID>cb0f42a0-a864-4eed-8bbf-67617cbf94d9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6849E9D6</paraID>
      <start>0</start>
      <end>2</end>
      <status>unmodified</status>
      <modifiedWord/>
      <trackRevisions>false</trackRevisions>
    </reviewItem>
    <reviewItem>
      <errorID>979abb18-7000-4ff2-9fb7-6ab50edc6537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18780135</paraID>
      <start>0</start>
      <end>2</end>
      <status>unmodified</status>
      <modifiedWord/>
      <trackRevisions>false</trackRevisions>
    </reviewItem>
    <reviewItem>
      <errorID>1a24bcb7-27be-43d9-a457-f599779d66f4</errorID>
      <errorWord>[2011]300号</errorWord>
      <group>L1_Knowledge</group>
      <groupName>知识性问题</groupName>
      <ability>L2_Knowledge</ability>
      <abilityName>其他知识</abilityName>
      <candidateList>
        <item>〔2011〕300号</item>
      </candidateList>
      <explain>发文字号格式错误。</explain>
      <paraID>  9E3BAA</paraID>
      <start>100</start>
      <end>110</end>
      <status>unmodified</status>
      <modifiedWord/>
      <trackRevisions>false</trackRevisions>
    </reviewItem>
    <reviewItem>
      <errorID>1727d030-2e82-4586-994f-71bfa4598dd5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71C7A52C</paraID>
      <start>0</start>
      <end>2</end>
      <status>unmodified</status>
      <modifiedWord/>
      <trackRevisions>false</trackRevisions>
    </reviewItem>
    <reviewItem>
      <errorID>ff146b29-8659-4085-a4fb-21491995c1a1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403E2BBB</paraID>
      <start>0</start>
      <end>2</end>
      <status>unmodified</status>
      <modifiedWord/>
      <trackRevisions>false</trackRevisions>
    </reviewItem>
    <reviewItem>
      <errorID>ff086b04-1206-44e6-a4b5-c55061f514e7</errorID>
      <errorWord>电子</errorWord>
      <group>L1_Grammar</group>
      <groupName>语法问题</groupName>
      <ability>L2_Grammar</ability>
      <abilityName>语法错误</abilityName>
      <candidateList>
        <item>进行电子</item>
      </candidateList>
      <explain/>
      <paraID>403E2BBB</paraID>
      <start>80</start>
      <end>82</end>
      <status>unmodified</status>
      <modifiedWord/>
      <trackRevisions>false</trackRevisions>
    </reviewItem>
    <reviewItem>
      <errorID>e4666561-0664-4c5f-9509-2ca1a4ad42c0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65A3EAAA</paraID>
      <start>0</start>
      <end>2</end>
      <status>unmodified</status>
      <modifiedWord/>
      <trackRevisions>false</trackRevisions>
    </reviewItem>
    <reviewItem>
      <errorID>e89ccbbe-f720-4c57-bbda-feec428de436</errorID>
      <errorWord>政府</errorWord>
      <group>L1_Word</group>
      <groupName>字词问题</groupName>
      <ability>L2_Typo</ability>
      <abilityName>字词错误</abilityName>
      <candidateList>
        <item>由政府</item>
      </candidateList>
      <explain/>
      <paraID>7C0F31B8</paraID>
      <start>14</start>
      <end>16</end>
      <status>unmodified</status>
      <modifiedWord/>
      <trackRevisions>false</trackRevisions>
    </reviewItem>
    <reviewItem>
      <errorID>f19841dc-a5c2-48ca-a06f-0215aae6b3f1</errorID>
      <errorWord>！</errorWord>
      <group>L1_Punc</group>
      <groupName>标点问题</groupName>
      <ability>L2_Punc</ability>
      <abilityName>标点符号检查</abilityName>
      <candidateList>
        <item>。</item>
      </candidateList>
      <explain/>
      <paraID>7C0F31B8</paraID>
      <start>54</start>
      <end>55</end>
      <status>unmodified</status>
      <modifiedWord/>
      <trackRevisions>false</trackRevisions>
    </reviewItem>
    <reviewItem>
      <errorID>782cadb4-bb72-4fa7-885d-0a1beed4d8f6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5756EAA4</paraID>
      <start>0</start>
      <end>2</end>
      <status>unmodified</status>
      <modifiedWord/>
      <trackRevisions>false</trackRevisions>
    </reviewItem>
    <reviewItem>
      <errorID>d916218c-3f6e-4e52-941a-24f27e75a47c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3AAD49D0</paraID>
      <start>0</start>
      <end>2</end>
      <status>unmodified</status>
      <modifiedWord/>
      <trackRevisions>false</trackRevisions>
    </reviewItem>
    <reviewItem>
      <errorID>38e9ef81-1352-42a9-ab83-6f91243d0650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2E2849F0</paraID>
      <start>0</start>
      <end>2</end>
      <status>unmodified</status>
      <modifiedWord/>
      <trackRevisions>false</trackRevisions>
    </reviewItem>
    <reviewItem>
      <errorID>2c8a8669-c093-4bc6-b6e6-b91b92ead76f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6149B889</paraID>
      <start>0</start>
      <end>2</end>
      <status>unmodified</status>
      <modifiedWord/>
      <trackRevisions>false</trackRevisions>
    </reviewItem>
    <reviewItem>
      <errorID>1b958aad-5fc1-4dfd-987d-6a136d8c91dc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44E85EAD</paraID>
      <start>0</start>
      <end>2</end>
      <status>unmodified</status>
      <modifiedWord/>
      <trackRevisions>false</trackRevisions>
    </reviewItem>
    <reviewItem>
      <errorID>b1ddef6d-c379-4f02-858d-c410b42d96a5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7DC6EF90</paraID>
      <start>0</start>
      <end>2</end>
      <status>unmodified</status>
      <modifiedWord/>
      <trackRevisions>false</trackRevisions>
    </reviewItem>
    <reviewItem>
      <errorID>21fc0e06-a4a0-45d7-8bb2-613d39d137e8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39E6C333</paraID>
      <start>0</start>
      <end>2</end>
      <status>unmodified</status>
      <modifiedWord/>
      <trackRevisions>false</trackRevisions>
    </reviewItem>
    <reviewItem>
      <errorID>fa2fd334-692f-429d-8b46-31f377539d99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4BE370DB</paraID>
      <start>0</start>
      <end>2</end>
      <status>unmodified</status>
      <modifiedWord/>
      <trackRevisions>false</trackRevisions>
    </reviewItem>
    <reviewItem>
      <errorID>3c16c656-2289-4bec-8caa-21a4052c544c</errorID>
      <errorWord>且</errorWord>
      <group>L1_Word</group>
      <groupName>字词问题</groupName>
      <ability>L2_Typo</ability>
      <abilityName>字词错误</abilityName>
      <candidateList>
        <item>和</item>
      </candidateList>
      <explain/>
      <paraID>3DFB902A</paraID>
      <start>73</start>
      <end>74</end>
      <status>unmodified</status>
      <modifiedWord/>
      <trackRevisions>false</trackRevisions>
    </reviewItem>
    <reviewItem>
      <errorID>639b3d40-3ab2-44db-a445-3dddefd58210</errorID>
      <errorWord>：</errorWord>
      <group>L1_Punc</group>
      <groupName>标点问题</groupName>
      <ability>L2_Punc</ability>
      <abilityName>标点符号检查</abilityName>
      <candidateList>
        <item/>
      </candidateList>
      <explain/>
      <paraID>66CC8E1E</paraID>
      <start>8</start>
      <end>9</end>
      <status>unmodified</status>
      <modifiedWord/>
      <trackRevisions>false</trackRevisions>
    </reviewItem>
    <reviewItem>
      <errorID>a91b64d2-4a4b-4b56-831e-80511bf6cab3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66CC8E1E</paraID>
      <start>22</start>
      <end>25</end>
      <status>unmodified</status>
      <modifiedWord/>
      <trackRevisions>false</trackRevisions>
    </reviewItem>
    <reviewItem>
      <errorID>811e5492-fbc0-4347-aac6-c72569f8cd70</errorID>
      <errorWord>（1）</errorWord>
      <group>L1_Word</group>
      <groupName>字词问题</groupName>
      <ability>L2_Typo</ability>
      <abilityName>字词错误</abilityName>
      <candidateList>
        <item>1. </item>
      </candidateList>
      <explain/>
      <paraID>47D0EAED</paraID>
      <start>0</start>
      <end>3</end>
      <status>unmodified</status>
      <modifiedWord/>
      <trackRevisions>false</trackRevisions>
    </reviewItem>
    <reviewItem>
      <errorID>9e0c3583-7d74-4d76-a981-1fd1b0517756</errorID>
      <errorWord>投标(响应)</errorWord>
      <group>L1_Word</group>
      <groupName>字词问题</groupName>
      <ability>L2_Typo</ability>
      <abilityName>字词错误</abilityName>
      <candidateList>
        <item> 投标（响应）</item>
      </candidateList>
      <explain/>
      <paraID>4C659F46</paraID>
      <start>1</start>
      <end>7</end>
      <status>unmodified</status>
      <modifiedWord/>
      <trackRevisions>false</trackRevisions>
    </reviewItem>
    <reviewItem>
      <errorID>eb8cae94-3ecf-4177-8c14-233b838fe007</errorID>
      <errorWord>(响应)</errorWord>
      <group>L1_Punc</group>
      <groupName>标点问题</groupName>
      <ability>L2_Punc</ability>
      <abilityName>标点符号检查</abilityName>
      <candidateList>
        <item>（响应）</item>
      </candidateList>
      <explain/>
      <paraID>4C659F46</paraID>
      <start>25</start>
      <end>29</end>
      <status>unmodified</status>
      <modifiedWord/>
      <trackRevisions>false</trackRevisions>
    </reviewItem>
    <reviewItem>
      <errorID>821ad929-4cec-410a-a588-4c4d9eb8d068</errorID>
      <errorWord>(</errorWord>
      <group>L1_Format</group>
      <groupName>格式问题</groupName>
      <ability>L2_HalfPunc</ability>
      <abilityName>全半角检查</abilityName>
      <candidateList>
        <item>（</item>
      </candidateList>
      <explain>文本全半角错误。</explain>
      <paraID>4C659F46</paraID>
      <start>42</start>
      <end>43</end>
      <status>unmodified</status>
      <modifiedWord/>
      <trackRevisions>false</trackRevisions>
    </reviewItem>
    <reviewItem>
      <errorID>325aaa8d-2e94-46bb-8315-f3d6e5c5105f</errorID>
      <errorWord>)</errorWord>
      <group>L1_Format</group>
      <groupName>格式问题</groupName>
      <ability>L2_HalfPunc</ability>
      <abilityName>全半角检查</abilityName>
      <candidateList>
        <item>）</item>
      </candidateList>
      <explain>文本全半角错误。</explain>
      <paraID>4C659F46</paraID>
      <start>45</start>
      <end>46</end>
      <status>unmodified</status>
      <modifiedWord/>
      <trackRevisions>false</trackRevisions>
    </reviewItem>
    <reviewItem>
      <errorID>a903fd83-bf04-4027-8403-8dc08784cc5d</errorID>
      <errorWord>(</errorWord>
      <group>L1_Format</group>
      <groupName>格式问题</groupName>
      <ability>L2_HalfPunc</ability>
      <abilityName>全半角检查</abilityName>
      <candidateList>
        <item>（</item>
      </candidateList>
      <explain>文本全半角错误。</explain>
      <paraID>4C659F46</paraID>
      <start>63</start>
      <end>64</end>
      <status>unmodified</status>
      <modifiedWord/>
      <trackRevisions>false</trackRevisions>
    </reviewItem>
    <reviewItem>
      <errorID>4c105981-5234-45d9-8331-c47f9ea2d522</errorID>
      <errorWord>)</errorWord>
      <group>L1_Format</group>
      <groupName>格式问题</groupName>
      <ability>L2_HalfPunc</ability>
      <abilityName>全半角检查</abilityName>
      <candidateList>
        <item>）</item>
      </candidateList>
      <explain>文本全半角错误。</explain>
      <paraID>4C659F46</paraID>
      <start>66</start>
      <end>67</end>
      <status>unmodified</status>
      <modifiedWord/>
      <trackRevisions>false</trackRevisions>
    </reviewItem>
    <reviewItem>
      <errorID>6e07dae2-0335-47b5-b939-c2b96bd8ceb8</errorID>
      <errorWord>投标(响应)</errorWord>
      <group>L1_Word</group>
      <groupName>字词问题</groupName>
      <ability>L2_Typo</ability>
      <abilityName>字词错误</abilityName>
      <candidateList>
        <item> 投标（响应）</item>
      </candidateList>
      <explain/>
      <paraID>38BF36F4</paraID>
      <start>1</start>
      <end>7</end>
      <status>unmodified</status>
      <modifiedWord/>
      <trackRevisions>false</trackRevisions>
    </reviewItem>
    <reviewItem>
      <errorID>60d99420-69cd-4c4b-ac8c-80d22f613e86</errorID>
      <errorWord>(响应)</errorWord>
      <group>L1_Punc</group>
      <groupName>标点问题</groupName>
      <ability>L2_Punc</ability>
      <abilityName>标点符号检查</abilityName>
      <candidateList>
        <item>（响应）</item>
      </candidateList>
      <explain/>
      <paraID>38BF36F4</paraID>
      <start>28</start>
      <end>32</end>
      <status>unmodified</status>
      <modifiedWord/>
      <trackRevisions>false</trackRevisions>
    </reviewItem>
    <reviewItem>
      <errorID>809994e2-d313-4637-a0aa-d9a68e1b13fa</errorID>
      <errorWord>(</errorWord>
      <group>L1_Format</group>
      <groupName>格式问题</groupName>
      <ability>L2_HalfPunc</ability>
      <abilityName>全半角检查</abilityName>
      <candidateList>
        <item>（</item>
      </candidateList>
      <explain>文本全半角错误。</explain>
      <paraID>38BF36F4</paraID>
      <start>42</start>
      <end>43</end>
      <status>unmodified</status>
      <modifiedWord/>
      <trackRevisions>false</trackRevisions>
    </reviewItem>
    <reviewItem>
      <errorID>d8c1abb1-6746-482c-9f81-9cf4568fe337</errorID>
      <errorWord>)</errorWord>
      <group>L1_Format</group>
      <groupName>格式问题</groupName>
      <ability>L2_HalfPunc</ability>
      <abilityName>全半角检查</abilityName>
      <candidateList>
        <item>）</item>
      </candidateList>
      <explain>文本全半角错误。</explain>
      <paraID>38BF36F4</paraID>
      <start>45</start>
      <end>46</end>
      <status>unmodified</status>
      <modifiedWord/>
      <trackRevisions>false</trackRevisions>
    </reviewItem>
    <reviewItem>
      <errorID>1e8dca31-733c-499c-a832-cfccbcde5548</errorID>
      <errorWord>(</errorWord>
      <group>L1_Format</group>
      <groupName>格式问题</groupName>
      <ability>L2_HalfPunc</ability>
      <abilityName>全半角检查</abilityName>
      <candidateList>
        <item>（</item>
      </candidateList>
      <explain>文本全半角错误。</explain>
      <paraID>38BF36F4</paraID>
      <start>66</start>
      <end>67</end>
      <status>unmodified</status>
      <modifiedWord/>
      <trackRevisions>false</trackRevisions>
    </reviewItem>
    <reviewItem>
      <errorID>fb4c7075-16f2-4111-9257-f5b5e86753f2</errorID>
      <errorWord>)</errorWord>
      <group>L1_Format</group>
      <groupName>格式问题</groupName>
      <ability>L2_HalfPunc</ability>
      <abilityName>全半角检查</abilityName>
      <candidateList>
        <item>）</item>
      </candidateList>
      <explain>文本全半角错误。</explain>
      <paraID>38BF36F4</paraID>
      <start>69</start>
      <end>70</end>
      <status>unmodified</status>
      <modifiedWord/>
      <trackRevisions>false</trackRevisions>
    </reviewItem>
    <reviewItem>
      <errorID>fe07eb4e-c117-440c-ad35-5547bb695643</errorID>
      <errorWord>投标(响应)</errorWord>
      <group>L1_Word</group>
      <groupName>字词问题</groupName>
      <ability>L2_Typo</ability>
      <abilityName>字词错误</abilityName>
      <candidateList>
        <item> 投标（响应）</item>
      </candidateList>
      <explain/>
      <paraID>1302215B</paraID>
      <start>1</start>
      <end>7</end>
      <status>unmodified</status>
      <modifiedWord/>
      <trackRevisions>false</trackRevisions>
    </reviewItem>
    <reviewItem>
      <errorID>07ab1c8b-c40d-4d2f-b452-044400e45024</errorID>
      <errorWord>(</errorWord>
      <group>L1_Format</group>
      <groupName>格式问题</groupName>
      <ability>L2_HalfPunc</ability>
      <abilityName>全半角检查</abilityName>
      <candidateList>
        <item>（</item>
      </candidateList>
      <explain>文本全半角错误。</explain>
      <paraID>1302215B</paraID>
      <start>27</start>
      <end>28</end>
      <status>unmodified</status>
      <modifiedWord/>
      <trackRevisions>false</trackRevisions>
    </reviewItem>
    <reviewItem>
      <errorID>211bf6dc-a04b-4032-826b-c79ce5b0c418</errorID>
      <errorWord>)</errorWord>
      <group>L1_Format</group>
      <groupName>格式问题</groupName>
      <ability>L2_HalfPunc</ability>
      <abilityName>全半角检查</abilityName>
      <candidateList>
        <item>）</item>
      </candidateList>
      <explain>文本全半角错误。</explain>
      <paraID>1302215B</paraID>
      <start>30</start>
      <end>31</end>
      <status>unmodified</status>
      <modifiedWord/>
      <trackRevisions>false</trackRevisions>
    </reviewItem>
    <reviewItem>
      <errorID>19dd06b2-05dc-4e97-bbb3-ea61d17f5a03</errorID>
      <errorWord>评审</errorWord>
      <group>L1_Word</group>
      <groupName>字词问题</groupName>
      <ability>L2_Typo</ability>
      <abilityName>字词错误</abilityName>
      <candidateList>
        <item> 评审</item>
      </candidateList>
      <explain/>
      <paraID>5C4CBB05</paraID>
      <start>1</start>
      <end>3</end>
      <status>unmodified</status>
      <modifiedWord/>
      <trackRevisions>false</trackRevisions>
    </reviewItem>
    <reviewItem>
      <errorID>592890af-f71d-4ee2-8979-ddda60735592</errorID>
      <errorWord>(</errorWord>
      <group>L1_Format</group>
      <groupName>格式问题</groupName>
      <ability>L2_HalfPunc</ability>
      <abilityName>全半角检查</abilityName>
      <candidateList>
        <item>（</item>
      </candidateList>
      <explain>文本全半角错误。</explain>
      <paraID>2962659C</paraID>
      <start>36</start>
      <end>37</end>
      <status>unmodified</status>
      <modifiedWord/>
      <trackRevisions>false</trackRevisions>
    </reviewItem>
    <reviewItem>
      <errorID>dedcdcd7-3642-453a-8aa3-dc54b08a002a</errorID>
      <errorWord>)</errorWord>
      <group>L1_Format</group>
      <groupName>格式问题</groupName>
      <ability>L2_HalfPunc</ability>
      <abilityName>全半角检查</abilityName>
      <candidateList>
        <item>）</item>
      </candidateList>
      <explain>文本全半角错误。</explain>
      <paraID>2962659C</paraID>
      <start>39</start>
      <end>40</end>
      <status>unmodified</status>
      <modifiedWord/>
      <trackRevisions>false</trackRevisions>
    </reviewItem>
    <reviewItem>
      <errorID>ae5b75e9-809f-4de1-abeb-30880620f182</errorID>
      <errorWord>(</errorWord>
      <group>L1_Format</group>
      <groupName>格式问题</groupName>
      <ability>L2_HalfPunc</ability>
      <abilityName>全半角检查</abilityName>
      <candidateList>
        <item>（</item>
      </candidateList>
      <explain>文本全半角错误。</explain>
      <paraID>14E46545</paraID>
      <start>16</start>
      <end>17</end>
      <status>unmodified</status>
      <modifiedWord/>
      <trackRevisions>false</trackRevisions>
    </reviewItem>
    <reviewItem>
      <errorID>157eb5fe-ceb1-45a3-a24d-381e9f2ac685</errorID>
      <errorWord>)</errorWord>
      <group>L1_Format</group>
      <groupName>格式问题</groupName>
      <ability>L2_HalfPunc</ability>
      <abilityName>全半角检查</abilityName>
      <candidateList>
        <item>）</item>
      </candidateList>
      <explain>文本全半角错误。</explain>
      <paraID>14E46545</paraID>
      <start>19</start>
      <end>20</end>
      <status>unmodified</status>
      <modifiedWord/>
      <trackRevisions>false</trackRevisions>
    </reviewItem>
    <reviewItem>
      <errorID>049a13ac-59d7-4f26-884a-e8ca84448331</errorID>
      <errorWord>(</errorWord>
      <group>L1_Format</group>
      <groupName>格式问题</groupName>
      <ability>L2_HalfPunc</ability>
      <abilityName>全半角检查</abilityName>
      <candidateList>
        <item>（</item>
      </candidateList>
      <explain>文本全半角错误。</explain>
      <paraID>14E46545</paraID>
      <start>62</start>
      <end>63</end>
      <status>unmodified</status>
      <modifiedWord/>
      <trackRevisions>false</trackRevisions>
    </reviewItem>
    <reviewItem>
      <errorID>421e1ad0-bd41-4a78-af14-adc913b6af42</errorID>
      <errorWord>)</errorWord>
      <group>L1_Format</group>
      <groupName>格式问题</groupName>
      <ability>L2_HalfPunc</ability>
      <abilityName>全半角检查</abilityName>
      <candidateList>
        <item>）</item>
      </candidateList>
      <explain>文本全半角错误。</explain>
      <paraID>14E46545</paraID>
      <start>65</start>
      <end>66</end>
      <status>unmodified</status>
      <modifiedWord/>
      <trackRevisions>false</trackRevisions>
    </reviewItem>
    <reviewItem>
      <errorID>544ff164-56ad-41df-ae12-2f88524ffbcf</errorID>
      <errorWord>(</errorWord>
      <group>L1_Format</group>
      <groupName>格式问题</groupName>
      <ability>L2_HalfPunc</ability>
      <abilityName>全半角检查</abilityName>
      <candidateList>
        <item>（</item>
      </candidateList>
      <explain>文本全半角错误。</explain>
      <paraID>14E46545</paraID>
      <start>169</start>
      <end>170</end>
      <status>unmodified</status>
      <modifiedWord/>
      <trackRevisions>false</trackRevisions>
    </reviewItem>
    <reviewItem>
      <errorID>932f144f-3f96-45f2-b64e-f66d751e2b31</errorID>
      <errorWord>)</errorWord>
      <group>L1_Format</group>
      <groupName>格式问题</groupName>
      <ability>L2_HalfPunc</ability>
      <abilityName>全半角检查</abilityName>
      <candidateList>
        <item>）</item>
      </candidateList>
      <explain>文本全半角错误。</explain>
      <paraID>14E46545</paraID>
      <start>172</start>
      <end>173</end>
      <status>unmodified</status>
      <modifiedWord/>
      <trackRevisions>false</trackRevisions>
    </reviewItem>
    <reviewItem>
      <errorID>67edfe03-103d-41e7-aedb-1f284b720bb3</errorID>
      <errorWord>(</errorWord>
      <group>L1_Format</group>
      <groupName>格式问题</groupName>
      <ability>L2_HalfPunc</ability>
      <abilityName>全半角检查</abilityName>
      <candidateList>
        <item>（</item>
      </candidateList>
      <explain>文本全半角错误。</explain>
      <paraID> 7ABA975</paraID>
      <start>20</start>
      <end>21</end>
      <status>unmodified</status>
      <modifiedWord/>
      <trackRevisions>false</trackRevisions>
    </reviewItem>
    <reviewItem>
      <errorID>144996be-ade7-4bc1-8fa7-15c6f9c1b9e7</errorID>
      <errorWord>)</errorWord>
      <group>L1_Format</group>
      <groupName>格式问题</groupName>
      <ability>L2_HalfPunc</ability>
      <abilityName>全半角检查</abilityName>
      <candidateList>
        <item>）</item>
      </candidateList>
      <explain>文本全半角错误。</explain>
      <paraID> 7ABA975</paraID>
      <start>23</start>
      <end>24</end>
      <status>unmodified</status>
      <modifiedWord/>
      <trackRevisions>false</trackRevisions>
    </reviewItem>
    <reviewItem>
      <errorID>caae66cc-2b8a-4161-a6a9-3f818f934bc5</errorID>
      <errorWord>(</errorWord>
      <group>L1_Format</group>
      <groupName>格式问题</groupName>
      <ability>L2_HalfPunc</ability>
      <abilityName>全半角检查</abilityName>
      <candidateList>
        <item>（</item>
      </candidateList>
      <explain>文本全半角错误。</explain>
      <paraID> 7ABA975</paraID>
      <start>85</start>
      <end>86</end>
      <status>unmodified</status>
      <modifiedWord/>
      <trackRevisions>false</trackRevisions>
    </reviewItem>
    <reviewItem>
      <errorID>847a96a6-0ec1-4bc3-8daf-e47fad306d8e</errorID>
      <errorWord>)</errorWord>
      <group>L1_Format</group>
      <groupName>格式问题</groupName>
      <ability>L2_HalfPunc</ability>
      <abilityName>全半角检查</abilityName>
      <candidateList>
        <item>）</item>
      </candidateList>
      <explain>文本全半角错误。</explain>
      <paraID> 7ABA975</paraID>
      <start>88</start>
      <end>89</end>
      <status>unmodified</status>
      <modifiedWord/>
      <trackRevisions>false</trackRevisions>
    </reviewItem>
    <reviewItem>
      <errorID>1009a642-7640-4180-a7f5-8a5991568c54</errorID>
      <errorWord>(</errorWord>
      <group>L1_Format</group>
      <groupName>格式问题</groupName>
      <ability>L2_HalfPunc</ability>
      <abilityName>全半角检查</abilityName>
      <candidateList>
        <item>（</item>
      </candidateList>
      <explain>文本全半角错误。</explain>
      <paraID> 7ABA975</paraID>
      <start>147</start>
      <end>148</end>
      <status>unmodified</status>
      <modifiedWord/>
      <trackRevisions>false</trackRevisions>
    </reviewItem>
    <reviewItem>
      <errorID>74c190d3-0b6c-41a5-9d04-6746911ce12c</errorID>
      <errorWord>)</errorWord>
      <group>L1_Format</group>
      <groupName>格式问题</groupName>
      <ability>L2_HalfPunc</ability>
      <abilityName>全半角检查</abilityName>
      <candidateList>
        <item>）</item>
      </candidateList>
      <explain>文本全半角错误。</explain>
      <paraID> 7ABA975</paraID>
      <start>150</start>
      <end>151</end>
      <status>unmodified</status>
      <modifiedWord/>
      <trackRevisions>false</trackRevisions>
    </reviewItem>
    <reviewItem>
      <errorID>f35a9be5-0b75-42dc-a830-6b55dc966752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33937DDE</paraID>
      <start>1</start>
      <end>4</end>
      <status>unmodified</status>
      <modifiedWord/>
      <trackRevisions>false</trackRevisions>
    </reviewItem>
    <reviewItem>
      <errorID>0e4318fa-f0a5-407d-bd8b-bee9af81588c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409999DE</paraID>
      <start>0</start>
      <end>2</end>
      <status>unmodified</status>
      <modifiedWord/>
      <trackRevisions>false</trackRevisions>
    </reviewItem>
    <reviewItem>
      <errorID>848f98ef-92ff-49a5-b7af-dfd0f5574036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C8DC610</paraID>
      <start>0</start>
      <end>2</end>
      <status>unmodified</status>
      <modifiedWord/>
      <trackRevisions>false</trackRevisions>
    </reviewItem>
    <reviewItem>
      <errorID>8fc7b740-4363-4853-89c4-4e1f5b98dbda</errorID>
      <errorWord>(</errorWord>
      <group>L1_Format</group>
      <groupName>格式问题</groupName>
      <ability>L2_HalfPunc</ability>
      <abilityName>全半角检查</abilityName>
      <candidateList>
        <item>（</item>
      </candidateList>
      <explain>文本全半角错误。</explain>
      <paraID>1CFC4682</paraID>
      <start>8</start>
      <end>9</end>
      <status>unmodified</status>
      <modifiedWord/>
      <trackRevisions>false</trackRevisions>
    </reviewItem>
    <reviewItem>
      <errorID>c5597dac-0532-4d02-9325-0b8ae2e9a384</errorID>
      <errorWord>)</errorWord>
      <group>L1_Format</group>
      <groupName>格式问题</groupName>
      <ability>L2_HalfPunc</ability>
      <abilityName>全半角检查</abilityName>
      <candidateList>
        <item>）</item>
      </candidateList>
      <explain>文本全半角错误。</explain>
      <paraID>1CFC4682</paraID>
      <start>13</start>
      <end>14</end>
      <status>unmodified</status>
      <modifiedWord/>
      <trackRevisions>false</trackRevisions>
    </reviewItem>
    <reviewItem>
      <errorID>3b74dc4e-bc60-43dc-85bf-a62c1bfacbc7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41BBDFB1</paraID>
      <start>0</start>
      <end>2</end>
      <status>unmodified</status>
      <modifiedWord/>
      <trackRevisions>false</trackRevisions>
    </reviewItem>
    <reviewItem>
      <errorID>b6f539cc-9f30-4d80-8680-afd43f0d246b</errorID>
      <errorWord>截止</errorWord>
      <group>L1_Word</group>
      <groupName>字词问题</groupName>
      <ability>L2_Typo</ability>
      <abilityName>字词错误</abilityName>
      <candidateList>
        <item>截至</item>
      </candidateList>
      <explain/>
      <paraID>41BBDFB1</paraID>
      <start>2</start>
      <end>4</end>
      <status>unmodified</status>
      <modifiedWord/>
      <trackRevisions>false</trackRevisions>
    </reviewItem>
    <reviewItem>
      <errorID>7fcfae88-0133-4f48-9cb7-6b7aa2b0d85f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34BC3C43</paraID>
      <start>0</start>
      <end>2</end>
      <status>unmodified</status>
      <modifiedWord/>
      <trackRevisions>false</trackRevisions>
    </reviewItem>
    <reviewItem>
      <errorID>1e12bc61-7c81-4cda-be23-a29321fed320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1EFD8857</paraID>
      <start>0</start>
      <end>2</end>
      <status>unmodified</status>
      <modifiedWord/>
      <trackRevisions>false</trackRevisions>
    </reviewItem>
    <reviewItem>
      <errorID>2be38d50-f6c6-4883-b653-7e9a080bbc61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7CFCBFE4</paraID>
      <start>0</start>
      <end>2</end>
      <status>unmodified</status>
      <modifiedWord/>
      <trackRevisions>false</trackRevisions>
    </reviewItem>
    <reviewItem>
      <errorID>ae607403-eb03-4e5f-8b36-9dad7e43ee9e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35EBFFE3</paraID>
      <start>0</start>
      <end>2</end>
      <status>unmodified</status>
      <modifiedWord/>
      <trackRevisions>false</trackRevisions>
    </reviewItem>
    <reviewItem>
      <errorID>02094557-4fac-49c6-83c8-e4f8387579bc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56BD2754</paraID>
      <start>8</start>
      <end>15</end>
      <status>unmodified</status>
      <modifiedWord/>
      <trackRevisions>false</trackRevisions>
    </reviewItem>
    <reviewItem>
      <errorID>af2fdd96-2e0d-41a2-a478-926e7e5d9a81</errorID>
      <errorWord>,</errorWord>
      <group>L1_Format</group>
      <groupName>格式问题</groupName>
      <ability>L2_HalfPunc</ability>
      <abilityName>全半角检查</abilityName>
      <candidateList>
        <item>，</item>
      </candidateList>
      <explain>文本全半角错误。</explain>
      <paraID>56BD2754</paraID>
      <start>55</start>
      <end>56</end>
      <status>unmodified</status>
      <modifiedWord/>
      <trackRevisions>false</trackRevisions>
    </reviewItem>
    <reviewItem>
      <errorID>a8983758-28d4-4639-b7f3-961618a9bba9</errorID>
      <errorWord>供应商人</errorWord>
      <group>L1_Word</group>
      <groupName>字词问题</groupName>
      <ability>L2_Typo</ability>
      <abilityName>字词错误</abilityName>
      <candidateList>
        <item>供应商</item>
      </candidateList>
      <explain/>
      <paraID>182B7FC9</paraID>
      <start>54</start>
      <end>58</end>
      <status>unmodified</status>
      <modifiedWord/>
      <trackRevisions>false</trackRevisions>
    </reviewItem>
    <reviewItem>
      <errorID>7ecb90d6-f99b-4e7f-88a9-e73a16dfc40c</errorID>
      <errorWord>敬请各</errorWord>
      <group>L1_Word</group>
      <groupName>字词问题</groupName>
      <ability>L2_Typo</ability>
      <abilityName>字词错误</abilityName>
      <candidateList>
        <item>敬请</item>
      </candidateList>
      <explain/>
      <paraID>5DC6817E</paraID>
      <start>156</start>
      <end>159</end>
      <status>unmodified</status>
      <modifiedWord/>
      <trackRevisions>false</trackRevisions>
    </reviewItem>
    <reviewItem>
      <errorID>4b5175e8-4cd9-4831-9ec2-b5954e08782f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5DC6817E</paraID>
      <start>179</start>
      <end>180</end>
      <status>unmodified</status>
      <modifiedWord/>
      <trackRevisions>false</trackRevisions>
    </reviewItem>
    <reviewItem>
      <errorID>838ade59-fdb9-4196-86b6-08252977382b</errorID>
      <errorWord>公告</errorWord>
      <group>L1_Punc</group>
      <groupName>标点问题</groupName>
      <ability>L2_Punc</ability>
      <abilityName>标点符号检查</abilityName>
      <candidateList>
        <item>公告”</item>
      </candidateList>
      <explain/>
      <paraID>5DC6817E</paraID>
      <start>182</start>
      <end>184</end>
      <status>unmodified</status>
      <modifiedWord/>
      <trackRevisions>false</trackRevisions>
    </reviewItem>
    <reviewItem>
      <errorID>aa4ecb87-c7b5-41de-be19-cb6c4574f44e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56581C0C</paraID>
      <start>0</start>
      <end>2</end>
      <status>unmodified</status>
      <modifiedWord/>
      <trackRevisions>false</trackRevisions>
    </reviewItem>
    <reviewItem>
      <errorID>75f2833d-8756-452c-908d-de2eeacf929d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271DA6FB</paraID>
      <start>0</start>
      <end>2</end>
      <status>unmodified</status>
      <modifiedWord/>
      <trackRevisions>false</trackRevisions>
    </reviewItem>
    <reviewItem>
      <errorID>a354377d-8554-4d38-b117-0410a9bb952a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5A5C430A</paraID>
      <start>0</start>
      <end>2</end>
      <status>unmodified</status>
      <modifiedWord/>
      <trackRevisions>false</trackRevisions>
    </reviewItem>
    <reviewItem>
      <errorID>11a365cd-7b77-4c68-9e73-8019c460815d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75EDC7E3</paraID>
      <start>0</start>
      <end>2</end>
      <status>unmodified</status>
      <modifiedWord/>
      <trackRevisions>false</trackRevisions>
    </reviewItem>
    <reviewItem>
      <errorID>d058da4f-b7db-4ccd-b4af-aa8789661d96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74E71051</paraID>
      <start>0</start>
      <end>2</end>
      <status>unmodified</status>
      <modifiedWord/>
      <trackRevisions>false</trackRevisions>
    </reviewItem>
    <reviewItem>
      <errorID>b7eeb4c3-ca24-4885-a45a-b9a7ba63bcf8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4743F858</paraID>
      <start>0</start>
      <end>2</end>
      <status>unmodified</status>
      <modifiedWord/>
      <trackRevisions>false</trackRevisions>
    </reviewItem>
    <reviewItem>
      <errorID>dd2c39ef-d92d-4a6d-a839-07beed5aa649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1155B1AB</paraID>
      <start>0</start>
      <end>2</end>
      <status>unmodified</status>
      <modifiedWord/>
      <trackRevisions>false</trackRevisions>
    </reviewItem>
    <reviewItem>
      <errorID>05c99897-b575-4770-aed7-1ef8f661e0d6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4C3C51C0</paraID>
      <start>0</start>
      <end>2</end>
      <status>unmodified</status>
      <modifiedWord/>
      <trackRevisions>false</trackRevisions>
    </reviewItem>
    <reviewItem>
      <errorID>fe662bbb-db17-484b-b35c-720dda25c5bc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2018DE0A</paraID>
      <start>0</start>
      <end>2</end>
      <status>unmodified</status>
      <modifiedWord/>
      <trackRevisions>false</trackRevisions>
    </reviewItem>
    <reviewItem>
      <errorID>99655086-7eba-447a-abde-434fc1c7b4c6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FEF34D</paraID>
      <start>0</start>
      <end>2</end>
      <status>unmodified</status>
      <modifiedWord/>
      <trackRevisions>false</trackRevisions>
    </reviewItem>
    <reviewItem>
      <errorID>96121f8d-3100-4a26-b38b-93f25c95a2d5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E52440</paraID>
      <start>0</start>
      <end>2</end>
      <status>unmodified</status>
      <modifiedWord/>
      <trackRevisions>false</trackRevisions>
    </reviewItem>
    <reviewItem>
      <errorID>812a18f9-359f-4c73-aca9-a8e9ff14a17f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5920DAE5</paraID>
      <start>0</start>
      <end>2</end>
      <status>unmodified</status>
      <modifiedWord/>
      <trackRevisions>false</trackRevisions>
    </reviewItem>
    <reviewItem>
      <errorID>0572cc9f-b028-4ae2-9b16-9f239b5f6daf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2534A07D</paraID>
      <start>0</start>
      <end>2</end>
      <status>unmodified</status>
      <modifiedWord/>
      <trackRevisions>false</trackRevisions>
    </reviewItem>
    <reviewItem>
      <errorID>a21b2c3d-d2eb-4784-810b-547c3af3b4ff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73380DC2</paraID>
      <start>0</start>
      <end>2</end>
      <status>unmodified</status>
      <modifiedWord/>
      <trackRevisions>false</trackRevisions>
    </reviewItem>
    <reviewItem>
      <errorID>c87d7dfe-6f49-47bf-954c-4ec09f4c2fc6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522C20E7</paraID>
      <start>0</start>
      <end>2</end>
      <status>unmodified</status>
      <modifiedWord/>
      <trackRevisions>false</trackRevisions>
    </reviewItem>
    <reviewItem>
      <errorID>cd01fd3c-1044-4ccd-9df6-1e24cde9db82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1BF0A605</paraID>
      <start>0</start>
      <end>3</end>
      <status>unmodified</status>
      <modifiedWord/>
      <trackRevisions>false</trackRevisions>
    </reviewItem>
    <reviewItem>
      <errorID>061f5ccb-c13d-4d9a-b23f-3effd9564ef2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4DA888D9</paraID>
      <start>0</start>
      <end>3</end>
      <status>unmodified</status>
      <modifiedWord/>
      <trackRevisions>false</trackRevisions>
    </reviewItem>
    <reviewItem>
      <errorID>4e5a7414-15ed-4336-9dd0-c4a5d520ae9a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1CE07534</paraID>
      <start>0</start>
      <end>3</end>
      <status>unmodified</status>
      <modifiedWord/>
      <trackRevisions>false</trackRevisions>
    </reviewItem>
    <reviewItem>
      <errorID>f2e71d20-2c13-4f15-b5e0-0fea327367ac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2D903AB</paraID>
      <start>0</start>
      <end>3</end>
      <status>unmodified</status>
      <modifiedWord/>
      <trackRevisions>false</trackRevisions>
    </reviewItem>
    <reviewItem>
      <errorID>a431bf1f-a821-4b7e-a31e-ead20d29f530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33D93778</paraID>
      <start>0</start>
      <end>3</end>
      <status>unmodified</status>
      <modifiedWord/>
      <trackRevisions>false</trackRevisions>
    </reviewItem>
    <reviewItem>
      <errorID>39d35849-7737-4a5e-bae8-b15fac944b97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51E0C011</paraID>
      <start>0</start>
      <end>2</end>
      <status>unmodified</status>
      <modifiedWord/>
      <trackRevisions>false</trackRevisions>
    </reviewItem>
    <reviewItem>
      <errorID>138dd59e-bbb0-435c-8e17-6ca52c0535a6</errorID>
      <errorWord>，</errorWord>
      <group>L1_Word</group>
      <groupName>字词问题</groupName>
      <ability>L2_Typo</ability>
      <abilityName>字词错误</abilityName>
      <candidateList>
        <item>，在</item>
      </candidateList>
      <explain/>
      <paraID>70233E6E</paraID>
      <start>37</start>
      <end>38</end>
      <status>unmodified</status>
      <modifiedWord/>
      <trackRevisions>false</trackRevisions>
    </reviewItem>
    <reviewItem>
      <errorID>f8ffa75f-c89d-4c6c-8778-47289e4ac5e2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22346916</paraID>
      <start>0</start>
      <end>2</end>
      <status>unmodified</status>
      <modifiedWord/>
      <trackRevisions>false</trackRevisions>
    </reviewItem>
    <reviewItem>
      <errorID>512c90ef-9d55-4e61-92fc-5a2fedf32bbb</errorID>
      <errorWord>(</errorWord>
      <group>L1_Format</group>
      <groupName>格式问题</groupName>
      <ability>L2_HalfPunc</ability>
      <abilityName>全半角检查</abilityName>
      <candidateList>
        <item>（</item>
      </candidateList>
      <explain>文本全半角错误。</explain>
      <paraID>22346916</paraID>
      <start>17</start>
      <end>18</end>
      <status>unmodified</status>
      <modifiedWord/>
      <trackRevisions>false</trackRevisions>
    </reviewItem>
    <reviewItem>
      <errorID>be14d9dd-dbc5-42db-aa7e-8c29410240f2</errorID>
      <errorWord>:</errorWord>
      <group>L1_Format</group>
      <groupName>格式问题</groupName>
      <ability>L2_HalfPunc</ability>
      <abilityName>全半角检查</abilityName>
      <candidateList>
        <item>：</item>
      </candidateList>
      <explain>文本全半角错误。</explain>
      <paraID>22346916</paraID>
      <start>25</start>
      <end>26</end>
      <status>unmodified</status>
      <modifiedWord/>
      <trackRevisions>false</trackRevisions>
    </reviewItem>
    <reviewItem>
      <errorID>3f92e20e-26a0-4ea9-a2e1-862b3237b091</errorID>
      <errorWord>)</errorWord>
      <group>L1_Format</group>
      <groupName>格式问题</groupName>
      <ability>L2_HalfPunc</ability>
      <abilityName>全半角检查</abilityName>
      <candidateList>
        <item>）</item>
      </candidateList>
      <explain>文本全半角错误。</explain>
      <paraID>22346916</paraID>
      <start>53</start>
      <end>54</end>
      <status>unmodified</status>
      <modifiedWord/>
      <trackRevisions>false</trackRevisions>
    </reviewItem>
    <reviewItem>
      <errorID>df4e4976-82bc-4916-a718-e4adfbc82069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71081609</paraID>
      <start>0</start>
      <end>2</end>
      <status>unmodified</status>
      <modifiedWord/>
      <trackRevisions>false</trackRevisions>
    </reviewItem>
    <reviewItem>
      <errorID>10a90d3a-97b6-48bb-8a88-b76e679b9340</errorID>
      <errorWord>的的</errorWord>
      <group>L1_Word</group>
      <groupName>字词问题</groupName>
      <ability>L2_Typo</ability>
      <abilityName>字词错误</abilityName>
      <candidateList>
        <item>的</item>
      </candidateList>
      <explain>“的”常用于连接修饰语与名词性中心语，表示属性、所属或描述。</explain>
      <paraID>211F93BA</paraID>
      <start>44</start>
      <end>46</end>
      <status>unmodified</status>
      <modifiedWord/>
      <trackRevisions>false</trackRevisions>
    </reviewItem>
    <reviewItem>
      <errorID>c4bc5fe6-a5a6-48af-837f-1d00412adfc7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5B2FC5EB</paraID>
      <start>0</start>
      <end>2</end>
      <status>unmodified</status>
      <modifiedWord/>
      <trackRevisions>false</trackRevisions>
    </reviewItem>
    <reviewItem>
      <errorID>dd87d8a1-d73e-49f7-ac4d-ad371d0d7fc5</errorID>
      <errorWord>(</errorWord>
      <group>L1_Format</group>
      <groupName>格式问题</groupName>
      <ability>L2_HalfPunc</ability>
      <abilityName>全半角检查</abilityName>
      <candidateList>
        <item>（</item>
      </candidateList>
      <explain>文本全半角错误。</explain>
      <paraID>233D20DA</paraID>
      <start>3</start>
      <end>4</end>
      <status>unmodified</status>
      <modifiedWord/>
      <trackRevisions>false</trackRevisions>
    </reviewItem>
    <reviewItem>
      <errorID>58e2cdbf-ba7f-44f7-819b-971200c91b21</errorID>
      <errorWord>)</errorWord>
      <group>L1_Format</group>
      <groupName>格式问题</groupName>
      <ability>L2_HalfPunc</ability>
      <abilityName>全半角检查</abilityName>
      <candidateList>
        <item>）</item>
      </candidateList>
      <explain>文本全半角错误。</explain>
      <paraID>233D20DA</paraID>
      <start>6</start>
      <end>7</end>
      <status>unmodified</status>
      <modifiedWord/>
      <trackRevisions>false</trackRevisions>
    </reviewItem>
    <reviewItem>
      <errorID>95faaf8f-2fe9-45eb-9b7e-d2a9e523033b</errorID>
      <errorWord>(</errorWord>
      <group>L1_Format</group>
      <groupName>格式问题</groupName>
      <ability>L2_HalfPunc</ability>
      <abilityName>全半角检查</abilityName>
      <candidateList>
        <item>（</item>
      </candidateList>
      <explain>文本全半角错误。</explain>
      <paraID>4521024B</paraID>
      <start>8</start>
      <end>9</end>
      <status>unmodified</status>
      <modifiedWord/>
      <trackRevisions>false</trackRevisions>
    </reviewItem>
    <reviewItem>
      <errorID>fc0a9848-3737-4883-9db2-40c537f5e690</errorID>
      <errorWord>)</errorWord>
      <group>L1_Format</group>
      <groupName>格式问题</groupName>
      <ability>L2_HalfPunc</ability>
      <abilityName>全半角检查</abilityName>
      <candidateList>
        <item>）</item>
      </candidateList>
      <explain>文本全半角错误。</explain>
      <paraID>4521024B</paraID>
      <start>19</start>
      <end>20</end>
      <status>unmodified</status>
      <modifiedWord/>
      <trackRevisions>false</trackRevisions>
    </reviewItem>
    <reviewItem>
      <errorID>3b066368-4717-4294-9527-db67993f5ca6</errorID>
      <errorWord>(</errorWord>
      <group>L1_Format</group>
      <groupName>格式问题</groupName>
      <ability>L2_HalfPunc</ability>
      <abilityName>全半角检查</abilityName>
      <candidateList>
        <item>（</item>
      </candidateList>
      <explain>文本全半角错误。</explain>
      <paraID>70EDD2A3</paraID>
      <start>6</start>
      <end>7</end>
      <status>unmodified</status>
      <modifiedWord/>
      <trackRevisions>false</trackRevisions>
    </reviewItem>
    <reviewItem>
      <errorID>0194b5cd-ecea-465d-9dac-59d1a224783c</errorID>
      <errorWord>)</errorWord>
      <group>L1_Format</group>
      <groupName>格式问题</groupName>
      <ability>L2_HalfPunc</ability>
      <abilityName>全半角检查</abilityName>
      <candidateList>
        <item>）</item>
      </candidateList>
      <explain>文本全半角错误。</explain>
      <paraID>70EDD2A3</paraID>
      <start>9</start>
      <end>10</end>
      <status>unmodified</status>
      <modifiedWord/>
      <trackRevisions>false</trackRevisions>
    </reviewItem>
    <reviewItem>
      <errorID>837e0da9-5522-4412-981d-4c13203f0dcd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6D136C99</paraID>
      <start>0</start>
      <end>2</end>
      <status>unmodified</status>
      <modifiedWord/>
      <trackRevisions>false</trackRevisions>
    </reviewItem>
    <reviewItem>
      <errorID>8fd61342-7b4e-466c-82c2-f6f43c898726</errorID>
      <errorWord>工作日内（含）</errorWord>
      <group>L1_Grammar</group>
      <groupName>语法问题</groupName>
      <ability>L2_Grammar</ability>
      <abilityName>语法错误</abilityName>
      <candidateList>
        <item>工作日内</item>
      </candidateList>
      <explain/>
      <paraID>6D136C99</paraID>
      <start>41</start>
      <end>48</end>
      <status>unmodified</status>
      <modifiedWord/>
      <trackRevisions>false</trackRevisions>
    </reviewItem>
    <reviewItem>
      <errorID>96a6287d-8e5f-4a7e-b45d-c5b159a1d07c</errorID>
      <errorWord>的</errorWord>
      <group>L1_Grammar</group>
      <groupName>语法问题</groupName>
      <ability>L2_Grammar</ability>
      <abilityName>语法错误</abilityName>
      <candidateList>
        <item>，让职工</item>
      </candidateList>
      <explain/>
      <paraID>6D136C99</paraID>
      <start>90</start>
      <end>91</end>
      <status>unmodified</status>
      <modifiedWord/>
      <trackRevisions>false</trackRevisions>
    </reviewItem>
    <reviewItem>
      <errorID>b1a0ef70-227b-43cb-974c-07d88854ce83</errorID>
      <errorWord>的</errorWord>
      <group>L1_Grammar</group>
      <groupName>语法问题</groupName>
      <ability>L2_Grammar</ability>
      <abilityName>语法错误</abilityName>
      <candidateList>
        <item>，让职工</item>
      </candidateList>
      <explain/>
      <paraID>6D136C99</paraID>
      <start>160</start>
      <end>161</end>
      <status>unmodified</status>
      <modifiedWord/>
      <trackRevisions>false</trackRevisions>
    </reviewItem>
    <reviewItem>
      <errorID>9f8a4841-a718-4747-a557-c64f156bf20a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58BF8D14</paraID>
      <start>0</start>
      <end>2</end>
      <status>unmodified</status>
      <modifiedWord/>
      <trackRevisions>false</trackRevisions>
    </reviewItem>
    <reviewItem>
      <errorID>e6a9ff2b-fa13-4ef4-a1cc-857ceebc625b</errorID>
      <errorWord>，</errorWord>
      <group>L1_Grammar</group>
      <groupName>语法问题</groupName>
      <ability>L2_Grammar</ability>
      <abilityName>语法错误</abilityName>
      <candidateList>
        <item>承诺书，</item>
      </candidateList>
      <explain/>
      <paraID>3324A8B4</paraID>
      <start>9</start>
      <end>10</end>
      <status>unmodified</status>
      <modifiedWord/>
      <trackRevisions>false</trackRevisions>
    </reviewItem>
    <reviewItem>
      <errorID>f571edf6-71aa-4b33-aed7-75662c8ca63c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5D4B3D0E</paraID>
      <start>0</start>
      <end>2</end>
      <status>unmodified</status>
      <modifiedWord/>
      <trackRevisions>false</trackRevisions>
    </reviewItem>
    <reviewItem>
      <errorID>98a63216-0091-4ae4-aaaf-99efae87e110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17B6170D</paraID>
      <start>0</start>
      <end>2</end>
      <status>unmodified</status>
      <modifiedWord/>
      <trackRevisions>false</trackRevisions>
    </reviewItem>
    <reviewItem>
      <errorID>cc8695cd-30c4-4bc7-b5c1-1cfa282a5f5b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3F6E1B76</paraID>
      <start>0</start>
      <end>2</end>
      <status>unmodified</status>
      <modifiedWord/>
      <trackRevisions>false</trackRevisions>
    </reviewItem>
    <reviewItem>
      <errorID>8bf89873-509a-4ab7-8f9c-be6162a76b6f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2CE01ABF</paraID>
      <start>0</start>
      <end>2</end>
      <status>unmodified</status>
      <modifiedWord/>
      <trackRevisions>false</trackRevisions>
    </reviewItem>
    <reviewItem>
      <errorID>b0fe47c3-8898-48cb-8dee-90315b9a25d7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F095507</paraID>
      <start>0</start>
      <end>2</end>
      <status>unmodified</status>
      <modifiedWord/>
      <trackRevisions>false</trackRevisions>
    </reviewItem>
    <reviewItem>
      <errorID>c792d616-42b9-4d82-bae0-8921e79c4abb</errorID>
      <errorWord>（</errorWord>
      <group>L1_Punc</group>
      <groupName>标点问题</groupName>
      <ability>L2_Punc</ability>
      <abilityName>标点符号检查</abilityName>
      <candidateList/>
      <explain>同一形式括号套用。</explain>
      <paraID> DC32E52</paraID>
      <start>19</start>
      <end>20</end>
      <status>unmodified</status>
      <modifiedWord/>
      <trackRevisions>false</trackRevisions>
    </reviewItem>
    <reviewItem>
      <errorID>f03fcbd6-b69c-4eb8-94ee-89e9d71e678d</errorID>
      <errorWord>）</errorWord>
      <group>L1_Punc</group>
      <groupName>标点问题</groupName>
      <ability>L2_Punc</ability>
      <abilityName>标点符号检查</abilityName>
      <candidateList/>
      <explain>同一形式括号套用。</explain>
      <paraID> DC32E52</paraID>
      <start>23</start>
      <end>24</end>
      <status>unmodified</status>
      <modifiedWord/>
      <trackRevisions>false</trackRevisions>
    </reviewItem>
    <reviewItem>
      <errorID>2ea38cf3-d3fb-400f-837d-10f88b28b654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30FB0F77</paraID>
      <start>0</start>
      <end>2</end>
      <status>unmodified</status>
      <modifiedWord/>
      <trackRevisions>false</trackRevisions>
    </reviewItem>
    <reviewItem>
      <errorID>d3a4b3cc-940f-4cb4-8827-9e28163897ea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7AB7252</paraID>
      <start>0</start>
      <end>2</end>
      <status>unmodified</status>
      <modifiedWord/>
      <trackRevisions>false</trackRevisions>
    </reviewItem>
    <reviewItem>
      <errorID>ced1dfd4-e352-4090-a061-81f800c002e5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44069DC0</paraID>
      <start>0</start>
      <end>2</end>
      <status>unmodified</status>
      <modifiedWord/>
      <trackRevisions>false</trackRevisions>
    </reviewItem>
    <reviewItem>
      <errorID>3d27d290-70fb-4408-a416-b208f6fa7ad8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84827D0</paraID>
      <start>0</start>
      <end>2</end>
      <status>unmodified</status>
      <modifiedWord/>
      <trackRevisions>false</trackRevisions>
    </reviewItem>
    <reviewItem>
      <errorID>80824859-c03a-414b-93b8-046b873acab5</errorID>
      <errorWord>自主选择</errorWord>
      <group>L1_Grammar</group>
      <groupName>语法问题</groupName>
      <ability>L2_Grammar</ability>
      <abilityName>语法错误</abilityName>
      <candidateList>
        <item>自主</item>
      </candidateList>
      <explain/>
      <paraID>367E7114</paraID>
      <start>9</start>
      <end>13</end>
      <status>unmodified</status>
      <modifiedWord/>
      <trackRevisions>false</trackRevisions>
    </reviewItem>
    <reviewItem>
      <errorID>f46999da-a788-4ede-bbcc-78b540658473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2E65E0F7</paraID>
      <start>0</start>
      <end>2</end>
      <status>unmodified</status>
      <modifiedWord/>
      <trackRevisions>false</trackRevisions>
    </reviewItem>
    <reviewItem>
      <errorID>b7843724-6977-4ac9-936b-86177a886467</errorID>
      <errorWord>(</errorWord>
      <group>L1_Format</group>
      <groupName>格式问题</groupName>
      <ability>L2_HalfPunc</ability>
      <abilityName>全半角检查</abilityName>
      <candidateList>
        <item>（</item>
      </candidateList>
      <explain>文本全半角错误。</explain>
      <paraID>11B28728</paraID>
      <start>4</start>
      <end>5</end>
      <status>unmodified</status>
      <modifiedWord/>
      <trackRevisions>false</trackRevisions>
    </reviewItem>
    <reviewItem>
      <errorID>76a7ad67-3353-4131-9f67-18f4f61114b1</errorID>
      <errorWord>)</errorWord>
      <group>L1_Format</group>
      <groupName>格式问题</groupName>
      <ability>L2_HalfPunc</ability>
      <abilityName>全半角检查</abilityName>
      <candidateList>
        <item>）</item>
      </candidateList>
      <explain>文本全半角错误。</explain>
      <paraID>11B28728</paraID>
      <start>7</start>
      <end>8</end>
      <status>unmodified</status>
      <modifiedWord/>
      <trackRevisions>false</trackRevisions>
    </reviewItem>
    <reviewItem>
      <errorID>0ce271c8-d5e6-4b8c-8406-17f2f8ed68c7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21E6B1DC</paraID>
      <start>0</start>
      <end>2</end>
      <status>unmodified</status>
      <modifiedWord/>
      <trackRevisions>false</trackRevisions>
    </reviewItem>
    <reviewItem>
      <errorID>44e5c67c-522c-4189-b119-64e29d7426d3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2C2EF9D9</paraID>
      <start>0</start>
      <end>2</end>
      <status>unmodified</status>
      <modifiedWord/>
      <trackRevisions>false</trackRevisions>
    </reviewItem>
    <reviewItem>
      <errorID>562f7b22-0cc6-4c1b-b58a-612e75b71b28</errorID>
      <errorWord>(</errorWord>
      <group>L1_Format</group>
      <groupName>格式问题</groupName>
      <ability>L2_HalfPunc</ability>
      <abilityName>全半角检查</abilityName>
      <candidateList>
        <item>（</item>
      </candidateList>
      <explain>文本全半角错误。</explain>
      <paraID>7F97C98A</paraID>
      <start>4</start>
      <end>5</end>
      <status>unmodified</status>
      <modifiedWord/>
      <trackRevisions>false</trackRevisions>
    </reviewItem>
    <reviewItem>
      <errorID>9fc7d026-fa73-4d8a-9850-d587dff2e85e</errorID>
      <errorWord>)</errorWord>
      <group>L1_Format</group>
      <groupName>格式问题</groupName>
      <ability>L2_HalfPunc</ability>
      <abilityName>全半角检查</abilityName>
      <candidateList>
        <item>）</item>
      </candidateList>
      <explain>文本全半角错误。</explain>
      <paraID>7F97C98A</paraID>
      <start>7</start>
      <end>8</end>
      <status>unmodified</status>
      <modifiedWord/>
      <trackRevisions>false</trackRevisions>
    </reviewItem>
    <reviewItem>
      <errorID>56357324-fd73-488c-a6ba-220d11a2f8d6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555D3C1C</paraID>
      <start>0</start>
      <end>2</end>
      <status>unmodified</status>
      <modifiedWord/>
      <trackRevisions>false</trackRevisions>
    </reviewItem>
    <reviewItem>
      <errorID>3df9d4b4-1473-4823-aac8-5353795cc721</errorID>
      <errorWord>(</errorWord>
      <group>L1_Format</group>
      <groupName>格式问题</groupName>
      <ability>L2_HalfPunc</ability>
      <abilityName>全半角检查</abilityName>
      <candidateList>
        <item>（</item>
      </candidateList>
      <explain>文本全半角错误。</explain>
      <paraID>57F0D0B7</paraID>
      <start>4</start>
      <end>5</end>
      <status>unmodified</status>
      <modifiedWord/>
      <trackRevisions>false</trackRevisions>
    </reviewItem>
    <reviewItem>
      <errorID>0233bfba-60c1-47a9-8f1e-fc900397a621</errorID>
      <errorWord>)</errorWord>
      <group>L1_Format</group>
      <groupName>格式问题</groupName>
      <ability>L2_HalfPunc</ability>
      <abilityName>全半角检查</abilityName>
      <candidateList>
        <item>）</item>
      </candidateList>
      <explain>文本全半角错误。</explain>
      <paraID>57F0D0B7</paraID>
      <start>7</start>
      <end>8</end>
      <status>unmodified</status>
      <modifiedWord/>
      <trackRevisions>false</trackRevisions>
    </reviewItem>
    <reviewItem>
      <errorID>6e073f7a-6937-41e9-b7ff-9b0db9b49bd2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318142F9</paraID>
      <start>0</start>
      <end>2</end>
      <status>unmodified</status>
      <modifiedWord/>
      <trackRevisions>false</trackRevisions>
    </reviewItem>
    <reviewItem>
      <errorID>f28147b4-5a3a-4cb7-9928-63bb7f6ca7df</errorID>
      <errorWord>等最佳，并</errorWord>
      <group>L1_Grammar</group>
      <groupName>语法问题</groupName>
      <ability>L2_Grammar</ability>
      <abilityName>语法错误</abilityName>
      <candidateList>
        <item>等，</item>
      </candidateList>
      <explain/>
      <paraID>318142F9</paraID>
      <start>25</start>
      <end>30</end>
      <status>unmodified</status>
      <modifiedWord/>
      <trackRevisions>false</trackRevisions>
    </reviewItem>
    <reviewItem>
      <errorID>9368266c-6131-420f-a713-aed295b54464</errorID>
      <errorWord>之日</errorWord>
      <group>L1_Word</group>
      <groupName>字词问题</groupName>
      <ability>L2_Typo</ability>
      <abilityName>字词错误</abilityName>
      <candidateList>
        <item>当日</item>
      </candidateList>
      <explain/>
      <paraID>318142F9</paraID>
      <start>39</start>
      <end>41</end>
      <status>unmodified</status>
      <modifiedWord/>
      <trackRevisions>false</trackRevisions>
    </reviewItem>
    <reviewItem>
      <errorID>1f8cacef-182a-44e6-8aca-1ac42691670f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5353735C</paraID>
      <start>0</start>
      <end>2</end>
      <status>unmodified</status>
      <modifiedWord/>
      <trackRevisions>false</trackRevisions>
    </reviewItem>
    <reviewItem>
      <errorID>a9351afe-be85-4101-a7c0-1d4e5cde488c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57442962</paraID>
      <start>0</start>
      <end>2</end>
      <status>unmodified</status>
      <modifiedWord/>
      <trackRevisions>false</trackRevisions>
    </reviewItem>
    <reviewItem>
      <errorID>dae4c910-7c0a-4155-972e-b1cad08ee9ee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248B3947</paraID>
      <start>0</start>
      <end>2</end>
      <status>unmodified</status>
      <modifiedWord/>
      <trackRevisions>false</trackRevisions>
    </reviewItem>
    <reviewItem>
      <errorID>94039dcc-fdc5-4716-bbf2-770c03398351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75466D69</paraID>
      <start>0</start>
      <end>2</end>
      <status>unmodified</status>
      <modifiedWord/>
      <trackRevisions>false</trackRevisions>
    </reviewItem>
    <reviewItem>
      <errorID>ff96fcc8-52e6-41cf-9781-47879eaf1f26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3B8BE0FE</paraID>
      <start>0</start>
      <end>2</end>
      <status>unmodified</status>
      <modifiedWord/>
      <trackRevisions>false</trackRevisions>
    </reviewItem>
    <reviewItem>
      <errorID>e64d9b57-6a6b-4700-b76d-ded3faca3a2c</errorID>
      <errorWord>高效是</errorWord>
      <group>L1_Word</group>
      <groupName>字词问题</groupName>
      <ability>L2_Typo</ability>
      <abilityName>字词错误</abilityName>
      <candidateList>
        <item>高效</item>
      </candidateList>
      <explain>〈形〉属性词。效能高的；效率高的：～杀虫剂。</explain>
      <paraID>3B8BE0FE</paraID>
      <start>16</start>
      <end>19</end>
      <status>unmodified</status>
      <modifiedWord/>
      <trackRevisions>false</trackRevisions>
    </reviewItem>
    <reviewItem>
      <errorID>580ec02c-12e7-4f38-98e7-152977dae040</errorID>
      <errorWord>科学</errorWord>
      <group>L1_Grammar</group>
      <groupName>语法问题</groupName>
      <ability>L2_Grammar</ability>
      <abilityName>语法错误</abilityName>
      <candidateList>
        <item>进行科学</item>
      </candidateList>
      <explain/>
      <paraID>3B8BE0FE</paraID>
      <start>66</start>
      <end>68</end>
      <status>unmodified</status>
      <modifiedWord/>
      <trackRevisions>false</trackRevisions>
    </reviewItem>
    <reviewItem>
      <errorID>2bbbdeab-f3f7-4e56-8da1-9f2072fb8e09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7D90F703</paraID>
      <start>0</start>
      <end>2</end>
      <status>unmodified</status>
      <modifiedWord/>
      <trackRevisions>false</trackRevisions>
    </reviewItem>
    <reviewItem>
      <errorID>1530a68e-14ad-44fc-ad39-6281299da50f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474CAF15</paraID>
      <start>0</start>
      <end>2</end>
      <status>unmodified</status>
      <modifiedWord/>
      <trackRevisions>false</trackRevisions>
    </reviewItem>
    <reviewItem>
      <errorID>8a309da4-9c49-4704-a0b1-b2d92d330253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600449DF</paraID>
      <start>0</start>
      <end>2</end>
      <status>unmodified</status>
      <modifiedWord/>
      <trackRevisions>false</trackRevisions>
    </reviewItem>
    <reviewItem>
      <errorID>6b21f527-e562-4fff-baaa-9c08dbcfc0a5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641237DC</paraID>
      <start>0</start>
      <end>2</end>
      <status>unmodified</status>
      <modifiedWord/>
      <trackRevisions>false</trackRevisions>
    </reviewItem>
    <reviewItem>
      <errorID>00401da9-cc38-4fdb-a6d0-9a595d213055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5AA3A833</paraID>
      <start>0</start>
      <end>2</end>
      <status>unmodified</status>
      <modifiedWord/>
      <trackRevisions>false</trackRevisions>
    </reviewItem>
    <reviewItem>
      <errorID>614932d6-261a-4cbd-9d91-f5e1258dbbf8</errorID>
      <errorWord>工作生</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5AA3A833</paraID>
      <start>7</start>
      <end>10</end>
      <status>unmodified</status>
      <modifiedWord/>
      <trackRevisions>false</trackRevisions>
    </reviewItem>
    <reviewItem>
      <errorID>50aeafb2-5169-4f59-b41f-c252a2dbaf1b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6F6AE03F</paraID>
      <start>0</start>
      <end>2</end>
      <status>unmodified</status>
      <modifiedWord/>
      <trackRevisions>false</trackRevisions>
    </reviewItem>
    <reviewItem>
      <errorID>ab246732-3546-428c-9a21-7fee601b5f40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18DC055B</paraID>
      <start>0</start>
      <end>2</end>
      <status>unmodified</status>
      <modifiedWord/>
      <trackRevisions>false</trackRevisions>
    </reviewItem>
    <reviewItem>
      <errorID>7224c819-e34f-4676-9d9c-748ce1eed36f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678C4A08</paraID>
      <start>0</start>
      <end>2</end>
      <status>unmodified</status>
      <modifiedWord/>
      <trackRevisions>false</trackRevisions>
    </reviewItem>
    <reviewItem>
      <errorID>6e6413df-60be-4103-b7a8-0e71a29667a9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5672CA1A</paraID>
      <start>0</start>
      <end>2</end>
      <status>unmodified</status>
      <modifiedWord/>
      <trackRevisions>false</trackRevisions>
    </reviewItem>
    <reviewItem>
      <errorID>35cc7f17-a68e-4187-8ccf-552b206f8e0a</errorID>
      <errorWord>,</errorWord>
      <group>L1_Format</group>
      <groupName>格式问题</groupName>
      <ability>L2_HalfPunc</ability>
      <abilityName>全半角检查</abilityName>
      <candidateList>
        <item>，</item>
      </candidateList>
      <explain>文本全半角错误。</explain>
      <paraID>5672CA1A</paraID>
      <start>35</start>
      <end>36</end>
      <status>unmodified</status>
      <modifiedWord/>
      <trackRevisions>false</trackRevisions>
    </reviewItem>
    <reviewItem>
      <errorID>5a90a9c9-5908-4c1f-a84b-a0c7de18fb07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E16DFC3</paraID>
      <start>0</start>
      <end>2</end>
      <status>unmodified</status>
      <modifiedWord/>
      <trackRevisions>false</trackRevisions>
    </reviewItem>
    <reviewItem>
      <errorID>782f4258-f071-403d-a2b3-33a8c78ede28</errorID>
      <errorWord>,</errorWord>
      <group>L1_Format</group>
      <groupName>格式问题</groupName>
      <ability>L2_HalfPunc</ability>
      <abilityName>全半角检查</abilityName>
      <candidateList>
        <item>，</item>
      </candidateList>
      <explain>文本全半角错误。</explain>
      <paraID> E16DFC3</paraID>
      <start>47</start>
      <end>48</end>
      <status>unmodified</status>
      <modifiedWord/>
      <trackRevisions>false</trackRevisions>
    </reviewItem>
    <reviewItem>
      <errorID>f38b3e21-2288-4aea-a083-9139917f7b4c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664FEEA8</paraID>
      <start>0</start>
      <end>2</end>
      <status>unmodified</status>
      <modifiedWord/>
      <trackRevisions>false</trackRevisions>
    </reviewItem>
    <reviewItem>
      <errorID>3eb59aa4-12ad-45f5-9b1a-9499cd6acee4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664FEEA8</paraID>
      <start>12</start>
      <end>36</end>
      <status>unmodified</status>
      <modifiedWord/>
      <trackRevisions>false</trackRevisions>
    </reviewItem>
    <reviewItem>
      <errorID>7cc8abac-f777-4ae1-a4c6-d50c06f9d033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1E0C8F7B</paraID>
      <start>0</start>
      <end>2</end>
      <status>unmodified</status>
      <modifiedWord/>
      <trackRevisions>false</trackRevisions>
    </reviewItem>
    <reviewItem>
      <errorID>d5671cd6-79b4-4c59-aacb-356c49dc8c7f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1E0C8F7B</paraID>
      <start>93</start>
      <end>100</end>
      <status>unmodified</status>
      <modifiedWord/>
      <trackRevisions>false</trackRevisions>
    </reviewItem>
    <reviewItem>
      <errorID>b625d908-1d9a-43a9-89b4-ceb7c37d092e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32412E9E</paraID>
      <start>0</start>
      <end>2</end>
      <status>unmodified</status>
      <modifiedWord/>
      <trackRevisions>false</trackRevisions>
    </reviewItem>
    <reviewItem>
      <errorID>d0bec32e-3b7d-4290-9af6-7986229230a6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7429D7E2</paraID>
      <start>0</start>
      <end>2</end>
      <status>unmodified</status>
      <modifiedWord/>
      <trackRevisions>false</trackRevisions>
    </reviewItem>
    <reviewItem>
      <errorID>6433fef7-b02f-4fd6-8cc3-0b9c069a0fdf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77C0ED6A</paraID>
      <start>0</start>
      <end>2</end>
      <status>unmodified</status>
      <modifiedWord/>
      <trackRevisions>false</trackRevisions>
    </reviewItem>
    <reviewItem>
      <errorID>d9242ad0-c69d-4106-a3dc-6699b6657486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760A9469</paraID>
      <start>0</start>
      <end>2</end>
      <status>unmodified</status>
      <modifiedWord/>
      <trackRevisions>false</trackRevisions>
    </reviewItem>
    <reviewItem>
      <errorID>a5a9991a-8daf-4426-8d0e-6047ad9131ea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75FBB897</paraID>
      <start>0</start>
      <end>2</end>
      <status>unmodified</status>
      <modifiedWord/>
      <trackRevisions>false</trackRevisions>
    </reviewItem>
    <reviewItem>
      <errorID>a4e05563-3cce-44d7-9e7a-80be6a008f14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30CE92EF</paraID>
      <start>0</start>
      <end>2</end>
      <status>unmodified</status>
      <modifiedWord/>
      <trackRevisions>false</trackRevisions>
    </reviewItem>
    <reviewItem>
      <errorID>cedf2ab4-f0bc-4cba-b44f-8b84df6db379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5EB68AED</paraID>
      <start>0</start>
      <end>2</end>
      <status>unmodified</status>
      <modifiedWord/>
      <trackRevisions>false</trackRevisions>
    </reviewItem>
    <reviewItem>
      <errorID>ac414a11-5c17-493e-a561-4cc582dbb78e</errorID>
      <errorWord>（</errorWord>
      <group>L1_Punc</group>
      <groupName>标点问题</groupName>
      <ability>L2_Punc</ability>
      <abilityName>标点符号检查</abilityName>
      <candidateList/>
      <explain>同一形式括号套用。</explain>
      <paraID>3C18E7AE</paraID>
      <start>20</start>
      <end>21</end>
      <status>unmodified</status>
      <modifiedWord/>
      <trackRevisions>false</trackRevisions>
    </reviewItem>
    <reviewItem>
      <errorID>0d44ad88-b32e-4ec2-94c1-193ca42e6bbb</errorID>
      <errorWord>）</errorWord>
      <group>L1_Punc</group>
      <groupName>标点问题</groupName>
      <ability>L2_Punc</ability>
      <abilityName>标点符号检查</abilityName>
      <candidateList/>
      <explain>同一形式括号套用。</explain>
      <paraID>3C18E7AE</paraID>
      <start>24</start>
      <end>25</end>
      <status>unmodified</status>
      <modifiedWord/>
      <trackRevisions>false</trackRevisions>
    </reviewItem>
    <reviewItem>
      <errorID>7e901672-67f8-4b09-85d9-0085c97bb2f0</errorID>
      <errorWord>以</errorWord>
      <group>L1_Punc</group>
      <groupName>标点问题</groupName>
      <ability>L2_Punc</ability>
      <abilityName>标点符号检查</abilityName>
      <candidateList>
        <item>，以</item>
      </candidateList>
      <explain/>
      <paraID>79EB5D3A</paraID>
      <start>6</start>
      <end>7</end>
      <status>unmodified</status>
      <modifiedWord/>
      <trackRevisions>false</trackRevisions>
    </reviewItem>
    <reviewItem>
      <errorID>8bdd75bd-1608-4da6-8988-d92186fcad4a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47EF35F8</paraID>
      <start>0</start>
      <end>2</end>
      <status>unmodified</status>
      <modifiedWord/>
      <trackRevisions>false</trackRevisions>
    </reviewItem>
    <reviewItem>
      <errorID>bfe53c54-e11b-4c04-941a-50cbc87c9baf</errorID>
      <errorWord>(</errorWord>
      <group>L1_Format</group>
      <groupName>格式问题</groupName>
      <ability>L2_HalfPunc</ability>
      <abilityName>全半角检查</abilityName>
      <candidateList>
        <item>（</item>
      </candidateList>
      <explain>文本全半角错误。</explain>
      <paraID>465F6D02</paraID>
      <start>5</start>
      <end>6</end>
      <status>unmodified</status>
      <modifiedWord/>
      <trackRevisions>false</trackRevisions>
    </reviewItem>
    <reviewItem>
      <errorID>a77fa87e-9024-4c78-8d2d-e4fc99ba3ba5</errorID>
      <errorWord>)</errorWord>
      <group>L1_Format</group>
      <groupName>格式问题</groupName>
      <ability>L2_HalfPunc</ability>
      <abilityName>全半角检查</abilityName>
      <candidateList>
        <item>）</item>
      </candidateList>
      <explain>文本全半角错误。</explain>
      <paraID>465F6D02</paraID>
      <start>9</start>
      <end>10</end>
      <status>unmodified</status>
      <modifiedWord/>
      <trackRevisions>false</trackRevisions>
    </reviewItem>
    <reviewItem>
      <errorID>41ff180a-3c1e-4d51-b414-5899002c200d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2F8B683C</paraID>
      <start>0</start>
      <end>2</end>
      <status>unmodified</status>
      <modifiedWord/>
      <trackRevisions>false</trackRevisions>
    </reviewItem>
    <reviewItem>
      <errorID>7b7c89f9-05c5-4291-acb0-a8d1b7a7ecf5</errorID>
      <errorWord>（</errorWord>
      <group>L1_Punc</group>
      <groupName>标点问题</groupName>
      <ability>L2_Punc</ability>
      <abilityName>标点符号检查</abilityName>
      <candidateList/>
      <explain>同一形式括号套用。</explain>
      <paraID>3156E1E8</paraID>
      <start>19</start>
      <end>20</end>
      <status>unmodified</status>
      <modifiedWord/>
      <trackRevisions>false</trackRevisions>
    </reviewItem>
    <reviewItem>
      <errorID>d808d460-b20b-49aa-bbc0-cc43a31197bc</errorID>
      <errorWord>）</errorWord>
      <group>L1_Punc</group>
      <groupName>标点问题</groupName>
      <ability>L2_Punc</ability>
      <abilityName>标点符号检查</abilityName>
      <candidateList/>
      <explain>同一形式括号套用。</explain>
      <paraID>3156E1E8</paraID>
      <start>23</start>
      <end>24</end>
      <status>unmodified</status>
      <modifiedWord/>
      <trackRevisions>false</trackRevisions>
    </reviewItem>
    <reviewItem>
      <errorID>cbcc2c32-4a60-4694-9d37-dbbecb2eb7a2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33B00136</paraID>
      <start>0</start>
      <end>2</end>
      <status>unmodified</status>
      <modifiedWord/>
      <trackRevisions>false</trackRevisions>
    </reviewItem>
    <reviewItem>
      <errorID>cf6cbe5b-cae9-4608-83d7-71802f2c89e0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75B21D19</paraID>
      <start>0</start>
      <end>2</end>
      <status>unmodified</status>
      <modifiedWord/>
      <trackRevisions>false</trackRevisions>
    </reviewItem>
    <reviewItem>
      <errorID>bbd01ef0-b7b3-4c9b-808c-8b80693f09af</errorID>
      <errorWord>服务项目项目</errorWord>
      <group>L1_Word</group>
      <groupName>字词问题</groupName>
      <ability>L2_Typo</ability>
      <abilityName>字词错误</abilityName>
      <candidateList>
        <item>服务项目</item>
      </candidateList>
      <explain/>
      <paraID>19A0590C</paraID>
      <start>11</start>
      <end>17</end>
      <status>unmodified</status>
      <modifiedWord/>
      <trackRevisions>false</trackRevisions>
    </reviewItem>
    <reviewItem>
      <errorID>2ac81490-9b62-453d-a68b-eb3c38ecf437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27B8F338</paraID>
      <start>72</start>
      <end>73</end>
      <status>unmodified</status>
      <modifiedWord/>
      <trackRevisions>false</trackRevisions>
    </reviewItem>
    <reviewItem>
      <errorID>1e30f0bd-4112-4538-afba-e0b184581653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77AE7E7D</paraID>
      <start>0</start>
      <end>2</end>
      <status>unmodified</status>
      <modifiedWord/>
      <trackRevisions>false</trackRevisions>
    </reviewItem>
    <reviewItem>
      <errorID>2de2a81b-6693-4853-b158-2595a437f1b4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117EC7C3</paraID>
      <start>0</start>
      <end>2</end>
      <status>unmodified</status>
      <modifiedWord/>
      <trackRevisions>false</trackRevisions>
    </reviewItem>
    <reviewItem>
      <errorID>a9a250bd-6fa8-407f-beab-da2872146ffd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6B55E6D7</paraID>
      <start>0</start>
      <end>2</end>
      <status>unmodified</status>
      <modifiedWord/>
      <trackRevisions>false</trackRevisions>
    </reviewItem>
    <reviewItem>
      <errorID>cd6d13dd-8178-42cf-9a02-15df835a07d0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2BC96CBA</paraID>
      <start>0</start>
      <end>2</end>
      <status>unmodified</status>
      <modifiedWord/>
      <trackRevisions>false</trackRevisions>
    </reviewItem>
    <reviewItem>
      <errorID>46bd3ec8-286f-44d4-b645-169185d1e1cf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31E596D9</paraID>
      <start>0</start>
      <end>2</end>
      <status>unmodified</status>
      <modifiedWord/>
      <trackRevisions>false</trackRevisions>
    </reviewItem>
    <reviewItem>
      <errorID>37f4eef1-1fa9-4ba0-b53b-d09cf4d07a0c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57C0E5AC</paraID>
      <start>0</start>
      <end>2</end>
      <status>unmodified</status>
      <modifiedWord/>
      <trackRevisions>false</trackRevisions>
    </reviewItem>
    <reviewItem>
      <errorID>bf63def7-33e3-4982-b72e-027f72808b25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3ECF67F5</paraID>
      <start>0</start>
      <end>2</end>
      <status>unmodified</status>
      <modifiedWord/>
      <trackRevisions>false</trackRevisions>
    </reviewItem>
    <reviewItem>
      <errorID>b3afee44-3d6e-4622-b63a-3d1706e766d7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2A87AD96</paraID>
      <start>0</start>
      <end>2</end>
      <status>unmodified</status>
      <modifiedWord/>
      <trackRevisions>false</trackRevisions>
    </reviewItem>
    <reviewItem>
      <errorID>b69023b6-a6d8-4223-b842-eef2f452bff8</errorID>
      <errorWord>日期</errorWord>
      <group>L1_Word</group>
      <groupName>字词问题</groupName>
      <ability>L2_Typo</ability>
      <abilityName>字词错误</abilityName>
      <candidateList>
        <item>的日期</item>
      </candidateList>
      <explain/>
      <paraID>2A87AD96</paraID>
      <start>18</start>
      <end>20</end>
      <status>unmodified</status>
      <modifiedWord/>
      <trackRevisions>false</trackRevisions>
    </reviewItem>
    <reviewItem>
      <errorID>cc550e5e-decd-49bc-a0ae-7ee21741d4b9</errorID>
      <errorWord>3、</errorWord>
      <group>L1_Word</group>
      <groupName>字词问题</groupName>
      <ability>L2_Typo</ability>
      <abilityName>字词错误</abilityName>
      <candidateList>
        <item>4. </item>
      </candidateList>
      <explain/>
      <paraID>7ECE5859</paraID>
      <start>0</start>
      <end>2</end>
      <status>unmodified</status>
      <modifiedWord/>
      <trackRevisions>false</trackRevisions>
    </reviewItem>
    <reviewItem>
      <errorID>a9e233dc-64d6-477f-b316-3570a653070d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786EA0D6</paraID>
      <start>0</start>
      <end>2</end>
      <status>unmodified</status>
      <modifiedWord/>
      <trackRevisions>false</trackRevisions>
    </reviewItem>
    <reviewItem>
      <errorID>67513b38-96b4-4c5f-bb1f-a2e4a21245d0</errorID>
      <errorWord>、</errorWord>
      <group>L1_Grammar</group>
      <groupName>语法问题</groupName>
      <ability>L2_Grammar</ability>
      <abilityName>语法错误</abilityName>
      <candidateList>
        <item>所需的</item>
      </candidateList>
      <explain/>
      <paraID> DAD6E59</paraID>
      <start>19</start>
      <end>20</end>
      <status>unmodified</status>
      <modifiedWord/>
      <trackRevisions>false</trackRevisions>
    </reviewItem>
    <reviewItem>
      <errorID>c6246eb7-f37a-4d4e-8fd2-abdf69a8be22</errorID>
      <errorWord>、</errorWord>
      <group>L1_Grammar</group>
      <groupName>语法问题</groupName>
      <ability>L2_Grammar</ability>
      <abilityName>语法错误</abilityName>
      <candidateList>
        <item>等费用，以及</item>
      </candidateList>
      <explain/>
      <paraID> DAD6E59</paraID>
      <start>40</start>
      <end>41</end>
      <status>unmodified</status>
      <modifiedWord/>
      <trackRevisions>false</trackRevisions>
    </reviewItem>
    <reviewItem>
      <errorID>15df4cb9-622b-4a57-ad77-142d44d6877a</errorID>
      <errorWord>(</errorWord>
      <group>L1_Format</group>
      <groupName>格式问题</groupName>
      <ability>L2_HalfPunc</ability>
      <abilityName>全半角检查</abilityName>
      <candidateList>
        <item>（</item>
      </candidateList>
      <explain>文本全半角错误。</explain>
      <paraID>51D598C7</paraID>
      <start>9</start>
      <end>10</end>
      <status>unmodified</status>
      <modifiedWord/>
      <trackRevisions>false</trackRevisions>
    </reviewItem>
    <reviewItem>
      <errorID>251126c9-c34f-46cb-96bc-ca1bf2a28afb</errorID>
      <errorWord>)</errorWord>
      <group>L1_Format</group>
      <groupName>格式问题</groupName>
      <ability>L2_HalfPunc</ability>
      <abilityName>全半角检查</abilityName>
      <candidateList>
        <item>）</item>
      </candidateList>
      <explain>文本全半角错误。</explain>
      <paraID>51D598C7</paraID>
      <start>13</start>
      <end>14</end>
      <status>unmodified</status>
      <modifiedWord/>
      <trackRevisions>false</trackRevisions>
    </reviewItem>
    <reviewItem>
      <errorID>896b941b-db34-4371-92b1-9f4095efd84f</errorID>
      <errorWord>，</errorWord>
      <group>L1_Punc</group>
      <groupName>标点问题</groupName>
      <ability>L2_Punc</ability>
      <abilityName>标点符号检查</abilityName>
      <candidateList>
        <item>。</item>
      </candidateList>
      <explain/>
      <paraID>4BAB18FD</paraID>
      <start>24</start>
      <end>25</end>
      <status>unmodified</status>
      <modifiedWord/>
      <trackRevisions>false</trackRevisions>
    </reviewItem>
    <reviewItem>
      <errorID>1ea54981-7e2f-4d13-94e0-988518126c37</errorID>
      <errorWord>2</errorWord>
      <group>L1_Grammar</group>
      <groupName>语法问题</groupName>
      <ability>L2_Grammar</ability>
      <abilityName>语法错误</abilityName>
      <candidateList>
        <item>，甲方应在2</item>
      </candidateList>
      <explain/>
      <paraID>4BAB18FD</paraID>
      <start>59</start>
      <end>60</end>
      <status>unmodified</status>
      <modifiedWord/>
      <trackRevisions>false</trackRevisions>
    </reviewItem>
    <reviewItem>
      <errorID>3e136719-0d6f-45bb-bc2b-d651733fa72e</errorID>
      <errorWord>内甲方</errorWord>
      <group>L1_Grammar</group>
      <groupName>语法问题</groupName>
      <ability>L2_Grammar</ability>
      <abilityName>语法错误</abilityName>
      <candidateList>
        <item>内</item>
      </candidateList>
      <explain/>
      <paraID>4BAB18FD</paraID>
      <start>62</start>
      <end>65</end>
      <status>unmodified</status>
      <modifiedWord/>
      <trackRevisions>false</trackRevisions>
    </reviewItem>
    <reviewItem>
      <errorID>30da6e68-3f69-4db5-ae46-3cd89beceada</errorID>
      <errorWord>剩余所有</errorWord>
      <group>L1_Grammar</group>
      <groupName>语法问题</groupName>
      <ability>L2_Grammar</ability>
      <abilityName>语法错误</abilityName>
      <candidateList>
        <item>剩余</item>
      </candidateList>
      <explain/>
      <paraID>4BAB18FD</paraID>
      <start>84</start>
      <end>88</end>
      <status>unmodified</status>
      <modifiedWord/>
      <trackRevisions>false</trackRevisions>
    </reviewItem>
    <reviewItem>
      <errorID>d33ce219-2ddf-474a-8944-432887abb902</errorID>
      <errorWord>(</errorWord>
      <group>L1_Format</group>
      <groupName>格式问题</groupName>
      <ability>L2_HalfPunc</ability>
      <abilityName>全半角检查</abilityName>
      <candidateList>
        <item>（</item>
      </candidateList>
      <explain>文本全半角错误。</explain>
      <paraID>255DA389</paraID>
      <start>9</start>
      <end>10</end>
      <status>unmodified</status>
      <modifiedWord/>
      <trackRevisions>false</trackRevisions>
    </reviewItem>
    <reviewItem>
      <errorID>100ab3bd-c6d3-4ec0-8a7e-0c799458ef68</errorID>
      <errorWord>)</errorWord>
      <group>L1_Format</group>
      <groupName>格式问题</groupName>
      <ability>L2_HalfPunc</ability>
      <abilityName>全半角检查</abilityName>
      <candidateList>
        <item>）</item>
      </candidateList>
      <explain>文本全半角错误。</explain>
      <paraID>255DA389</paraID>
      <start>13</start>
      <end>14</end>
      <status>unmodified</status>
      <modifiedWord/>
      <trackRevisions>false</trackRevisions>
    </reviewItem>
    <reviewItem>
      <errorID>98ab2075-050e-4fcf-bde2-8b6b9e18fe7d</errorID>
      <errorWord>，</errorWord>
      <group>L1_Punc</group>
      <groupName>标点问题</groupName>
      <ability>L2_Punc</ability>
      <abilityName>标点符号检查</abilityName>
      <candidateList>
        <item>。</item>
      </candidateList>
      <explain/>
      <paraID>41C7B640</paraID>
      <start>24</start>
      <end>25</end>
      <status>unmodified</status>
      <modifiedWord/>
      <trackRevisions>false</trackRevisions>
    </reviewItem>
    <reviewItem>
      <errorID>10cc2ddb-d8a9-4811-b999-52a6ea5583da</errorID>
      <errorWord>2</errorWord>
      <group>L1_Grammar</group>
      <groupName>语法问题</groupName>
      <ability>L2_Grammar</ability>
      <abilityName>语法错误</abilityName>
      <candidateList>
        <item>，甲方应在2</item>
      </candidateList>
      <explain/>
      <paraID>41C7B640</paraID>
      <start>59</start>
      <end>60</end>
      <status>unmodified</status>
      <modifiedWord/>
      <trackRevisions>false</trackRevisions>
    </reviewItem>
    <reviewItem>
      <errorID>6e69f921-8d92-435e-bb01-b64f7ab5f649</errorID>
      <errorWord>内甲方</errorWord>
      <group>L1_Grammar</group>
      <groupName>语法问题</groupName>
      <ability>L2_Grammar</ability>
      <abilityName>语法错误</abilityName>
      <candidateList>
        <item>内</item>
      </candidateList>
      <explain/>
      <paraID>41C7B640</paraID>
      <start>62</start>
      <end>65</end>
      <status>unmodified</status>
      <modifiedWord/>
      <trackRevisions>false</trackRevisions>
    </reviewItem>
    <reviewItem>
      <errorID>806e3efa-cffa-4593-80c2-4f79d4a05dde</errorID>
      <errorWord>剩余所有</errorWord>
      <group>L1_Grammar</group>
      <groupName>语法问题</groupName>
      <ability>L2_Grammar</ability>
      <abilityName>语法错误</abilityName>
      <candidateList>
        <item>剩余</item>
      </candidateList>
      <explain/>
      <paraID>41C7B640</paraID>
      <start>84</start>
      <end>88</end>
      <status>unmodified</status>
      <modifiedWord/>
      <trackRevisions>false</trackRevisions>
    </reviewItem>
    <reviewItem>
      <errorID>e0be9214-72d8-4868-b2ce-6edf84df4da0</errorID>
      <errorWord>。</errorWord>
      <group>L1_Punc</group>
      <groupName>标点问题</groupName>
      <ability>L2_Punc</ability>
      <abilityName>标点符号检查</abilityName>
      <candidateList>
        <item/>
      </candidateList>
      <explain/>
      <paraID>414E35A0</paraID>
      <start>30</start>
      <end>31</end>
      <status>unmodified</status>
      <modifiedWord/>
      <trackRevisions>false</trackRevisions>
    </reviewItem>
    <reviewItem>
      <errorID>98e1e4e8-bee1-4bce-b34c-dfc6234d0553</errorID>
      <errorWord>）</errorWord>
      <group>L1_Punc</group>
      <groupName>标点问题</groupName>
      <ability>L2_Punc</ability>
      <abilityName>标点符号检查</abilityName>
      <candidateList>
        <item>。</item>
      </candidateList>
      <explain/>
      <paraID>414E35A0</paraID>
      <start>55</start>
      <end>56</end>
      <status>unmodified</status>
      <modifiedWord/>
      <trackRevisions>false</trackRevisions>
    </reviewItem>
    <reviewItem>
      <errorID>0002031a-fd63-4f88-9b55-d97eef903c4d</errorID>
      <errorWord>，</errorWord>
      <group>L1_Punc</group>
      <groupName>标点问题</groupName>
      <ability>L2_Punc</ability>
      <abilityName>标点符号检查</abilityName>
      <candidateList>
        <item>。</item>
      </candidateList>
      <explain/>
      <paraID>2F7BF9CB</paraID>
      <start>24</start>
      <end>25</end>
      <status>unmodified</status>
      <modifiedWord/>
      <trackRevisions>false</trackRevisions>
    </reviewItem>
    <reviewItem>
      <errorID>9a16808e-5e3d-49ca-9eda-cdae980ed95a</errorID>
      <errorWord>2</errorWord>
      <group>L1_Grammar</group>
      <groupName>语法问题</groupName>
      <ability>L2_Grammar</ability>
      <abilityName>语法错误</abilityName>
      <candidateList>
        <item>，甲方应在2</item>
      </candidateList>
      <explain/>
      <paraID>2F7BF9CB</paraID>
      <start>59</start>
      <end>60</end>
      <status>unmodified</status>
      <modifiedWord/>
      <trackRevisions>false</trackRevisions>
    </reviewItem>
    <reviewItem>
      <errorID>a04310b2-e75f-497d-a603-7119b914303a</errorID>
      <errorWord>内甲方</errorWord>
      <group>L1_Grammar</group>
      <groupName>语法问题</groupName>
      <ability>L2_Grammar</ability>
      <abilityName>语法错误</abilityName>
      <candidateList>
        <item>内</item>
      </candidateList>
      <explain/>
      <paraID>2F7BF9CB</paraID>
      <start>62</start>
      <end>65</end>
      <status>unmodified</status>
      <modifiedWord/>
      <trackRevisions>false</trackRevisions>
    </reviewItem>
    <reviewItem>
      <errorID>248cbcb0-e5ba-4792-940c-8fd9b2c86adb</errorID>
      <errorWord>剩余所有</errorWord>
      <group>L1_Grammar</group>
      <groupName>语法问题</groupName>
      <ability>L2_Grammar</ability>
      <abilityName>语法错误</abilityName>
      <candidateList>
        <item>剩余</item>
      </candidateList>
      <explain/>
      <paraID>2F7BF9CB</paraID>
      <start>84</start>
      <end>88</end>
      <status>unmodified</status>
      <modifiedWord/>
      <trackRevisions>false</trackRevisions>
    </reviewItem>
    <reviewItem>
      <errorID>0ea71242-7869-4931-af5b-5b52c1f96faf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1242119C</paraID>
      <start>0</start>
      <end>2</end>
      <status>unmodified</status>
      <modifiedWord/>
      <trackRevisions>false</trackRevisions>
    </reviewItem>
    <reviewItem>
      <errorID>bd05bc0a-6cae-499b-a076-c8614bb7e55a</errorID>
      <errorWord>为</errorWord>
      <group>L1_Grammar</group>
      <groupName>语法问题</groupName>
      <ability>L2_Grammar</ability>
      <abilityName>语法错误</abilityName>
      <candidateList>
        <item>应配合</item>
      </candidateList>
      <explain/>
      <paraID>1242119C</paraID>
      <start>49</start>
      <end>50</end>
      <status>unmodified</status>
      <modifiedWord/>
      <trackRevisions>false</trackRevisions>
    </reviewItem>
    <reviewItem>
      <errorID>439b0531-2a85-4be0-a245-5ec834d1a286</errorID>
      <errorWord>统计工作提供配合</errorWord>
      <group>L1_Grammar</group>
      <groupName>语法问题</groupName>
      <ability>L2_Grammar</ability>
      <abilityName>语法错误</abilityName>
      <candidateList>
        <item>的统计工作</item>
      </candidateList>
      <explain/>
      <paraID>1242119C</paraID>
      <start>52</start>
      <end>60</end>
      <status>unmodified</status>
      <modifiedWord/>
      <trackRevisions>false</trackRevisions>
    </reviewItem>
    <reviewItem>
      <errorID>66839bff-6a28-4139-9ed9-768473843ba0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5B1F2AA</paraID>
      <start>0</start>
      <end>2</end>
      <status>unmodified</status>
      <modifiedWord/>
      <trackRevisions>false</trackRevisions>
    </reviewItem>
    <reviewItem>
      <errorID>1dbf6855-ab17-4176-94ff-461990987e9e</errorID>
      <errorWord>相应要参加的</errorWord>
      <group>L1_Grammar</group>
      <groupName>语法问题</groupName>
      <ability>L2_Grammar</ability>
      <abilityName>语法错误</abilityName>
      <candidateList>
        <item>相应</item>
      </candidateList>
      <explain/>
      <paraID> 5B1F2AA</paraID>
      <start>23</start>
      <end>29</end>
      <status>unmodified</status>
      <modifiedWord/>
      <trackRevisions>false</trackRevisions>
    </reviewItem>
    <reviewItem>
      <errorID>2c54b180-5a5b-4547-bb26-54134fb6f495</errorID>
      <errorWord>，且</errorWord>
      <group>L1_Word</group>
      <groupName>字词问题</groupName>
      <ability>L2_Typo</ability>
      <abilityName>字词错误</abilityName>
      <candidateList>
        <item>。</item>
      </candidateList>
      <explain/>
      <paraID> 5B1F2AA</paraID>
      <start>48</start>
      <end>50</end>
      <status>unmodified</status>
      <modifiedWord/>
      <trackRevisions>false</trackRevisions>
    </reviewItem>
    <reviewItem>
      <errorID>0466bc93-0b34-4e5b-b9e8-5c17d25128c2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3E8A4C6D</paraID>
      <start>0</start>
      <end>2</end>
      <status>unmodified</status>
      <modifiedWord/>
      <trackRevisions>false</trackRevisions>
    </reviewItem>
    <reviewItem>
      <errorID>3f19ef77-a090-4488-b653-5497a9f7b3fc</errorID>
      <errorWord>人员需</errorWord>
      <group>L1_Word</group>
      <groupName>字词问题</groupName>
      <ability>L2_Typo</ability>
      <abilityName>字词错误</abilityName>
      <candidateList>
        <item>人员</item>
      </candidateList>
      <explain/>
      <paraID>3E8A4C6D</paraID>
      <start>14</start>
      <end>17</end>
      <status>unmodified</status>
      <modifiedWord/>
      <trackRevisions>false</trackRevisions>
    </reviewItem>
    <reviewItem>
      <errorID>fbdbba56-6f46-4bf9-a4bb-1854c2541663</errorID>
      <errorWord>通知</errorWord>
      <group>L1_Word</group>
      <groupName>字词问题</groupName>
      <ability>L2_Typo</ability>
      <abilityName>字词错误</abilityName>
      <candidateList>
        <item>告知</item>
      </candidateList>
      <explain/>
      <paraID>3E8A4C6D</paraID>
      <start>39</start>
      <end>41</end>
      <status>unmodified</status>
      <modifiedWord/>
      <trackRevisions>false</trackRevisions>
    </reviewItem>
    <reviewItem>
      <errorID>a96af7cd-83ae-4ee5-baf1-702a54fb7dc5</errorID>
      <errorWord>有</errorWord>
      <group>L1_Grammar</group>
      <groupName>语法问题</groupName>
      <ability>L2_Grammar</ability>
      <abilityName>语法错误</abilityName>
      <candidateList>
        <item>，甲方有</item>
      </candidateList>
      <explain/>
      <paraID>3E8A4C6D</paraID>
      <start>62</start>
      <end>63</end>
      <status>unmodified</status>
      <modifiedWord/>
      <trackRevisions>false</trackRevisions>
    </reviewItem>
    <reviewItem>
      <errorID>1c50af65-3458-46be-9761-d84ce3039c12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84A0D3A</paraID>
      <start>0</start>
      <end>2</end>
      <status>unmodified</status>
      <modifiedWord/>
      <trackRevisions>false</trackRevisions>
    </reviewItem>
    <reviewItem>
      <errorID>507c4d66-7497-4f7e-b14c-b7a991d1a45b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20EF320F</paraID>
      <start>0</start>
      <end>2</end>
      <status>unmodified</status>
      <modifiedWord/>
      <trackRevisions>false</trackRevisions>
    </reviewItem>
    <reviewItem>
      <errorID>746633e1-b5ac-4e64-8c52-bc2738490aa0</errorID>
      <errorWord>，</errorWord>
      <group>L1_Punc</group>
      <groupName>标点问题</groupName>
      <ability>L2_Punc</ability>
      <abilityName>标点符号检查</abilityName>
      <candidateList>
        <item>。</item>
      </candidateList>
      <explain/>
      <paraID>20EF320F</paraID>
      <start>33</start>
      <end>34</end>
      <status>unmodified</status>
      <modifiedWord/>
      <trackRevisions>false</trackRevisions>
    </reviewItem>
    <reviewItem>
      <errorID>09f86558-103f-49c0-ac26-c5714b37c4d4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65D976CF</paraID>
      <start>0</start>
      <end>2</end>
      <status>unmodified</status>
      <modifiedWord/>
      <trackRevisions>false</trackRevisions>
    </reviewItem>
    <reviewItem>
      <errorID>6f34b22d-9f7c-4c62-8e6b-8bbcf78a92a2</errorID>
      <errorWord>、服务措施</errorWord>
      <group>L1_Grammar</group>
      <groupName>语法问题</groupName>
      <ability>L2_Grammar</ability>
      <abilityName>语法错误</abilityName>
      <candidateList>
        <item>工作</item>
      </candidateList>
      <explain/>
      <paraID>65D976CF</paraID>
      <start>35</start>
      <end>40</end>
      <status>unmodified</status>
      <modifiedWord/>
      <trackRevisions>false</trackRevisions>
    </reviewItem>
    <reviewItem>
      <errorID>46fd7c2c-af77-47bc-b2ab-4593b8faceee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2B7E8328</paraID>
      <start>0</start>
      <end>2</end>
      <status>unmodified</status>
      <modifiedWord/>
      <trackRevisions>false</trackRevisions>
    </reviewItem>
    <reviewItem>
      <errorID>a7dfa74a-3dd6-4423-a1a5-a884cdcc3966</errorID>
      <errorWord>及时书面</errorWord>
      <group>L1_Grammar</group>
      <groupName>语法问题</groupName>
      <ability>L2_Grammar</ability>
      <abilityName>语法错误</abilityName>
      <candidateList>
        <item>及时</item>
      </candidateList>
      <explain/>
      <paraID>2B7E8328</paraID>
      <start>12</start>
      <end>16</end>
      <status>unmodified</status>
      <modifiedWord/>
      <trackRevisions>false</trackRevisions>
    </reviewItem>
    <reviewItem>
      <errorID>bb32faa7-3197-41e0-87fe-dc8f097e7d6a</errorID>
      <errorWord>体检的</errorWord>
      <group>L1_Word</group>
      <groupName>字词问题</groupName>
      <ability>L2_Typo</ability>
      <abilityName>字词错误</abilityName>
      <candidateList>
        <item>体检</item>
      </candidateList>
      <explain/>
      <paraID>2B7E8328</paraID>
      <start>28</start>
      <end>31</end>
      <status>unmodified</status>
      <modifiedWord/>
      <trackRevisions>false</trackRevisions>
    </reviewItem>
    <reviewItem>
      <errorID>625cfabd-c290-4ea0-9df4-493df9391a76</errorID>
      <errorWord>并提交</errorWord>
      <group>L1_Grammar</group>
      <groupName>语法问题</groupName>
      <ability>L2_Grammar</ability>
      <abilityName>语法错误</abilityName>
      <candidateList>
        <item>，并以书面形式提交</item>
      </candidateList>
      <explain/>
      <paraID>2B7E8328</paraID>
      <start>36</start>
      <end>39</end>
      <status>unmodified</status>
      <modifiedWord/>
      <trackRevisions>false</trackRevisions>
    </reviewItem>
    <reviewItem>
      <errorID>77565de9-25d3-4240-ba30-cdbe9980aba4</errorID>
      <errorWord>结算总的</errorWord>
      <group>L1_Grammar</group>
      <groupName>语法问题</groupName>
      <ability>L2_Grammar</ability>
      <abilityName>语法错误</abilityName>
      <candidateList>
        <item>结算</item>
      </candidateList>
      <explain/>
      <paraID>2B7E8328</paraID>
      <start>48</start>
      <end>52</end>
      <status>unmodified</status>
      <modifiedWord/>
      <trackRevisions>false</trackRevisions>
    </reviewItem>
    <reviewItem>
      <errorID>b181dea0-7eab-4a08-a221-45a4fe19b5c8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53E8BA02</paraID>
      <start>0</start>
      <end>2</end>
      <status>unmodified</status>
      <modifiedWord/>
      <trackRevisions>false</trackRevisions>
    </reviewItem>
    <reviewItem>
      <errorID>b8ab6b32-787c-4689-952f-1c2a4bdddf8a</errorID>
      <errorWord>每日</errorWord>
      <group>L1_Word</group>
      <groupName>字词问题</groupName>
      <ability>L2_Typo</ability>
      <abilityName>字词错误</abilityName>
      <candidateList>
        <item>应每日</item>
      </candidateList>
      <explain/>
      <paraID>53E8BA02</paraID>
      <start>4</start>
      <end>6</end>
      <status>unmodified</status>
      <modifiedWord/>
      <trackRevisions>false</trackRevisions>
    </reviewItem>
    <reviewItem>
      <errorID>43f820ac-402f-4dc1-81ac-425fc5a71823</errorID>
      <errorWord>整理，并向甲方提供纸质</errorWord>
      <group>L1_Grammar</group>
      <groupName>语法问题</groupName>
      <ability>L2_Grammar</ability>
      <abilityName>语法错误</abilityName>
      <candidateList>
        <item>整理</item>
      </candidateList>
      <explain/>
      <paraID>53E8BA02</paraID>
      <start>9</start>
      <end>20</end>
      <status>unmodified</status>
      <modifiedWord/>
      <trackRevisions>false</trackRevisions>
    </reviewItem>
    <reviewItem>
      <errorID>c45ec1db-f8ec-4fc5-bb79-6f6505d821df</errorID>
      <errorWord>报告</errorWord>
      <group>L1_Word</group>
      <groupName>字词问题</groupName>
      <ability>L2_Typo</ability>
      <abilityName>字词错误</abilityName>
      <candidateList>
        <item>数据</item>
      </candidateList>
      <explain/>
      <paraID>53E8BA02</paraID>
      <start>22</start>
      <end>24</end>
      <status>unmodified</status>
      <modifiedWord/>
      <trackRevisions>false</trackRevisions>
    </reviewItem>
    <reviewItem>
      <errorID>ec1900d7-178d-40c0-8ebe-1569b819beb0</errorID>
      <errorWord>由甲方统一</errorWord>
      <group>L1_Grammar</group>
      <groupName>语法问题</groupName>
      <ability>L2_Grammar</ability>
      <abilityName>语法错误</abilityName>
      <candidateList>
        <item>并</item>
      </candidateList>
      <explain/>
      <paraID>53E8BA02</paraID>
      <start>25</start>
      <end>30</end>
      <status>unmodified</status>
      <modifiedWord/>
      <trackRevisions>false</trackRevisions>
    </reviewItem>
    <reviewItem>
      <errorID>bef9f8c4-b148-49f4-a0f6-d8cfcf1cbb78</errorID>
      <errorWord>教职工</errorWord>
      <group>L1_Word</group>
      <groupName>字词问题</groupName>
      <ability>L2_Typo</ability>
      <abilityName>字词错误</abilityName>
      <candidateList>
        <item>甲方</item>
      </candidateList>
      <explain/>
      <paraID>53E8BA02</paraID>
      <start>31</start>
      <end>34</end>
      <status>unmodified</status>
      <modifiedWord/>
      <trackRevisions>false</trackRevisions>
    </reviewItem>
    <reviewItem>
      <errorID>2304875e-77f0-4cae-bcbe-01242e9fcace</errorID>
      <errorWord>，</errorWord>
      <group>L1_Punc</group>
      <groupName>标点问题</groupName>
      <ability>L2_Punc</ability>
      <abilityName>标点符号检查</abilityName>
      <candidateList>
        <item>。</item>
      </candidateList>
      <explain/>
      <paraID>53E8BA02</paraID>
      <start>42</start>
      <end>43</end>
      <status>unmodified</status>
      <modifiedWord/>
      <trackRevisions>false</trackRevisions>
    </reviewItem>
    <reviewItem>
      <errorID>ec55760d-bc1f-448c-979d-54e8d0e3bd35</errorID>
      <errorWord>报告的</errorWord>
      <group>L1_Word</group>
      <groupName>字词问题</groupName>
      <ability>L2_Typo</ability>
      <abilityName>字词错误</abilityName>
      <candidateList>
        <item>报告</item>
      </candidateList>
      <explain/>
      <paraID>53E8BA02</paraID>
      <start>55</start>
      <end>58</end>
      <status>unmodified</status>
      <modifiedWord/>
      <trackRevisions>false</trackRevisions>
    </reviewItem>
    <reviewItem>
      <errorID>b72bda79-e48c-4331-ad4e-92b2c012194c</errorID>
      <errorWord>提供纸质体检报告</errorWord>
      <group>L1_Grammar</group>
      <groupName>语法问题</groupName>
      <ability>L2_Grammar</ability>
      <abilityName>语法错误</abilityName>
      <candidateList>
        <item>提供</item>
      </candidateList>
      <explain/>
      <paraID>53E8BA02</paraID>
      <start>77</start>
      <end>85</end>
      <status>unmodified</status>
      <modifiedWord/>
      <trackRevisions>false</trackRevisions>
    </reviewItem>
    <reviewItem>
      <errorID>72997ba0-a367-4d8f-a525-3495e10d0324</errorID>
      <errorWord>甲方</errorWord>
      <group>L1_Grammar</group>
      <groupName>语法问题</groupName>
      <ability>L2_Grammar</ability>
      <abilityName>语法错误</abilityName>
      <candidateList>
        <item>符合甲方</item>
      </candidateList>
      <explain/>
      <paraID>53E8BA02</paraID>
      <start>107</start>
      <end>109</end>
      <status>unmodified</status>
      <modifiedWord/>
      <trackRevisions>false</trackRevisions>
    </reviewItem>
    <reviewItem>
      <errorID>63849ccf-8977-4ea4-8ec4-af593fe5b585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1F5873B6</paraID>
      <start>0</start>
      <end>2</end>
      <status>unmodified</status>
      <modifiedWord/>
      <trackRevisions>false</trackRevisions>
    </reviewItem>
    <reviewItem>
      <errorID>2a27095e-837f-4ce5-8cca-990d266227ef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321D51F</paraID>
      <start>0</start>
      <end>2</end>
      <status>unmodified</status>
      <modifiedWord/>
      <trackRevisions>false</trackRevisions>
    </reviewItem>
    <reviewItem>
      <errorID>f6803d37-d852-48b6-ab72-c3b3a5684092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7DD63D21</paraID>
      <start>0</start>
      <end>2</end>
      <status>unmodified</status>
      <modifiedWord/>
      <trackRevisions>false</trackRevisions>
    </reviewItem>
    <reviewItem>
      <errorID>e769269b-1e8c-4ae2-af1d-6eb1067ba9dd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5042121E</paraID>
      <start>0</start>
      <end>2</end>
      <status>unmodified</status>
      <modifiedWord/>
      <trackRevisions>false</trackRevisions>
    </reviewItem>
    <reviewItem>
      <errorID>5bd9d42e-fba8-45e2-bdf9-dc10e1765a6d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26CD888</paraID>
      <start>0</start>
      <end>2</end>
      <status>unmodified</status>
      <modifiedWord/>
      <trackRevisions>false</trackRevisions>
    </reviewItem>
    <reviewItem>
      <errorID>df0f4219-b100-4861-bf0b-1f2e74200cce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78EA1B01</paraID>
      <start>0</start>
      <end>3</end>
      <status>unmodified</status>
      <modifiedWord/>
      <trackRevisions>false</trackRevisions>
    </reviewItem>
    <reviewItem>
      <errorID>a7cced1c-c523-4ef2-8365-29958a12f7f0</errorID>
      <errorWord>提供免费健康教育讲座、</errorWord>
      <group>L1_Grammar</group>
      <groupName>语法问题</groupName>
      <ability>L2_Grammar</ability>
      <abilityName>语法错误</abilityName>
      <candidateList>
        <item>提供</item>
      </candidateList>
      <explain/>
      <paraID>78EA1B01</paraID>
      <start>18</start>
      <end>29</end>
      <status>unmodified</status>
      <modifiedWord/>
      <trackRevisions>false</trackRevisions>
    </reviewItem>
    <reviewItem>
      <errorID>ec3cdcb0-dfcc-4fc8-88e2-f2ff959637c8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38889B6A</paraID>
      <start>0</start>
      <end>3</end>
      <status>unmodified</status>
      <modifiedWord/>
      <trackRevisions>false</trackRevisions>
    </reviewItem>
    <reviewItem>
      <errorID>de218192-a2e6-4fde-a107-b503a7b0743f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34AFB692</paraID>
      <start>0</start>
      <end>3</end>
      <status>unmodified</status>
      <modifiedWord/>
      <trackRevisions>false</trackRevisions>
    </reviewItem>
    <reviewItem>
      <errorID>a57ad13e-c2e8-4f03-aa27-145687c7d462</errorID>
      <errorWord>其它</errorWord>
      <group>L1_Word</group>
      <groupName>字词问题</groupName>
      <ability>L2_Alias</ability>
      <abilityName>也作/曾用词</abilityName>
      <candidateList>
        <item>其他</item>
      </candidateList>
      <explain>词汇[其它]为不规范表述或旧称，其规范书面表述为[其他]。</explain>
      <paraID>34AFB692</paraID>
      <start>3</start>
      <end>5</end>
      <status>unmodified</status>
      <modifiedWord/>
      <trackRevisions>false</trackRevisions>
    </reviewItem>
    <reviewItem>
      <errorID>af3d7bce-d554-4b62-9f66-b0d139299039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42F8BAC2</paraID>
      <start>0</start>
      <end>2</end>
      <status>unmodified</status>
      <modifiedWord/>
      <trackRevisions>false</trackRevisions>
    </reviewItem>
    <reviewItem>
      <errorID>c1b11141-a6c1-4689-b9f4-7fa8650f94a8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613FCD41</paraID>
      <start>0</start>
      <end>2</end>
      <status>unmodified</status>
      <modifiedWord/>
      <trackRevisions>false</trackRevisions>
    </reviewItem>
    <reviewItem>
      <errorID>03e78888-34f4-41b8-8e2e-0d48cdfe44b1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4FDA8AD5</paraID>
      <start>0</start>
      <end>2</end>
      <status>unmodified</status>
      <modifiedWord/>
      <trackRevisions>false</trackRevisions>
    </reviewItem>
    <reviewItem>
      <errorID>9fb021bb-2571-42da-a761-19a6f1285740</errorID>
      <errorWord>，</errorWord>
      <group>L1_Punc</group>
      <groupName>标点问题</groupName>
      <ability>L2_Punc</ability>
      <abilityName>标点符号检查</abilityName>
      <candidateList>
        <item/>
      </candidateList>
      <explain/>
      <paraID>4FDA8AD5</paraID>
      <start>14</start>
      <end>15</end>
      <status>unmodified</status>
      <modifiedWord/>
      <trackRevisions>false</trackRevisions>
    </reviewItem>
    <reviewItem>
      <errorID>8faf0cb8-277d-4369-9997-cc135516fbc6</errorID>
      <errorWord>相对应</errorWord>
      <group>L1_Word</group>
      <groupName>字词问题</groupName>
      <ability>L2_Typo</ability>
      <abilityName>字词错误</abilityName>
      <candidateList>
        <item>相应</item>
      </candidateList>
      <explain/>
      <paraID>4FDA8AD5</paraID>
      <start>17</start>
      <end>20</end>
      <status>unmodified</status>
      <modifiedWord/>
      <trackRevisions>false</trackRevisions>
    </reviewItem>
    <reviewItem>
      <errorID>34468de0-68df-4d28-9d25-33f19bc40468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3A1C87BF</paraID>
      <start>0</start>
      <end>2</end>
      <status>unmodified</status>
      <modifiedWord/>
      <trackRevisions>false</trackRevisions>
    </reviewItem>
    <reviewItem>
      <errorID>464f76cc-f532-43b7-8990-b216ae69c55c</errorID>
      <errorWord>每</errorWord>
      <group>L1_Grammar</group>
      <groupName>语法问题</groupName>
      <ability>L2_Grammar</ability>
      <abilityName>语法错误</abilityName>
      <candidateList>
        <item>乙方每</item>
      </candidateList>
      <explain/>
      <paraID>3A1C87BF</paraID>
      <start>43</start>
      <end>44</end>
      <status>unmodified</status>
      <modifiedWord/>
      <trackRevisions>false</trackRevisions>
    </reviewItem>
    <reviewItem>
      <errorID>8562ff08-d7a5-42b9-8e8c-b2a027beedc4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231E3D44</paraID>
      <start>0</start>
      <end>2</end>
      <status>unmodified</status>
      <modifiedWord/>
      <trackRevisions>false</trackRevisions>
    </reviewItem>
    <reviewItem>
      <errorID>6c6a8739-69c0-42df-948f-c42fcca0b136</errorID>
      <errorWord>乙方</errorWord>
      <group>L1_Punc</group>
      <groupName>标点问题</groupName>
      <ability>L2_Punc</ability>
      <abilityName>标点符号检查</abilityName>
      <candidateList>
        <item>，乙方</item>
      </candidateList>
      <explain/>
      <paraID>231E3D44</paraID>
      <start>7</start>
      <end>9</end>
      <status>unmodified</status>
      <modifiedWord/>
      <trackRevisions>false</trackRevisions>
    </reviewItem>
    <reviewItem>
      <errorID>523803ea-d476-4498-9646-5530f54f9cd5</errorID>
      <errorWord>每</errorWord>
      <group>L1_Grammar</group>
      <groupName>语法问题</groupName>
      <ability>L2_Grammar</ability>
      <abilityName>语法错误</abilityName>
      <candidateList>
        <item>乙方每</item>
      </candidateList>
      <explain/>
      <paraID>231E3D44</paraID>
      <start>23</start>
      <end>24</end>
      <status>unmodified</status>
      <modifiedWord/>
      <trackRevisions>false</trackRevisions>
    </reviewItem>
    <reviewItem>
      <errorID>f862cd9d-0f08-42d4-b2bd-cd4e97d594ab</errorID>
      <errorWord> </errorWord>
      <group>L1_Punc</group>
      <groupName>标点问题</groupName>
      <ability>L2_Punc</ability>
      <abilityName>标点符号检查</abilityName>
      <candidateList>
        <item/>
      </candidateList>
      <explain>此处空格冗余，建议删除。</explain>
      <paraID>231E3D44</paraID>
      <start>37</start>
      <end>38</end>
      <status>unmodified</status>
      <modifiedWord/>
      <trackRevisions>false</trackRevisions>
    </reviewItem>
    <reviewItem>
      <errorID>bbf73e5c-cb92-4943-9eed-60adc2b461a8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6969577</paraID>
      <start>0</start>
      <end>2</end>
      <status>unmodified</status>
      <modifiedWord/>
      <trackRevisions>false</trackRevisions>
    </reviewItem>
    <reviewItem>
      <errorID>62cb4dc1-a098-4c60-b03d-188286b126a2</errorID>
      <errorWord>；</errorWord>
      <group>L1_Punc</group>
      <groupName>标点问题</groupName>
      <ability>L2_Punc</ability>
      <abilityName>标点符号检查</abilityName>
      <candidateList>
        <item>，</item>
      </candidateList>
      <explain/>
      <paraID> 6969577</paraID>
      <start>40</start>
      <end>41</end>
      <status>unmodified</status>
      <modifiedWord/>
      <trackRevisions>false</trackRevisions>
    </reviewItem>
    <reviewItem>
      <errorID>29af75fd-ec52-4d8c-a202-3770e4585aee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33FC41E8</paraID>
      <start>0</start>
      <end>2</end>
      <status>unmodified</status>
      <modifiedWord/>
      <trackRevisions>false</trackRevisions>
    </reviewItem>
    <reviewItem>
      <errorID>5cfced03-7231-450d-b374-ea7f0084ae5a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3DA1FBBD</paraID>
      <start>0</start>
      <end>2</end>
      <status>unmodified</status>
      <modifiedWord/>
      <trackRevisions>false</trackRevisions>
    </reviewItem>
    <reviewItem>
      <errorID>b156bdfa-4490-449f-9c89-d5f7e33a70c2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6C26FEAB</paraID>
      <start>0</start>
      <end>2</end>
      <status>unmodified</status>
      <modifiedWord/>
      <trackRevisions>false</trackRevisions>
    </reviewItem>
    <reviewItem>
      <errorID>7826a508-bf08-4ee2-8853-5e1ac0422b03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8D90B3E</paraID>
      <start>0</start>
      <end>2</end>
      <status>unmodified</status>
      <modifiedWord/>
      <trackRevisions>false</trackRevisions>
    </reviewItem>
    <reviewItem>
      <errorID>9223647f-1f6a-4dba-b9b9-c688d84dc927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3A0B3EB1</paraID>
      <start>0</start>
      <end>2</end>
      <status>unmodified</status>
      <modifiedWord/>
      <trackRevisions>false</trackRevisions>
    </reviewItem>
    <reviewItem>
      <errorID>4e7d55da-3288-40d9-828f-c182016bbe0e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35EB154E</paraID>
      <start>0</start>
      <end>2</end>
      <status>unmodified</status>
      <modifiedWord/>
      <trackRevisions>false</trackRevisions>
    </reviewItem>
    <reviewItem>
      <errorID>cc7a82f3-70c3-4e7a-a0e4-7a9b3fd4f316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4297464D</paraID>
      <start>0</start>
      <end>2</end>
      <status>unmodified</status>
      <modifiedWord/>
      <trackRevisions>false</trackRevisions>
    </reviewItem>
    <reviewItem>
      <errorID>eb387cea-07d9-4887-a9ce-ef7cfead748c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4995DD93</paraID>
      <start>0</start>
      <end>2</end>
      <status>unmodified</status>
      <modifiedWord/>
      <trackRevisions>false</trackRevisions>
    </reviewItem>
    <reviewItem>
      <errorID>a59b8766-f4bd-4f57-a72a-c43312b6b20a</errorID>
      <errorWord>合同的形式</errorWord>
      <group>L1_Grammar</group>
      <groupName>语法问题</groupName>
      <ability>L2_Grammar</ability>
      <abilityName>语法错误</abilityName>
      <candidateList>
        <item>合同</item>
      </candidateList>
      <explain/>
      <paraID>4995DD93</paraID>
      <start>20</start>
      <end>25</end>
      <status>unmodified</status>
      <modifiedWord/>
      <trackRevisions>false</trackRevisions>
    </reviewItem>
    <reviewItem>
      <errorID>c334bb95-dd2c-4ac1-8c1e-8133f6d1652c</errorID>
      <errorWord>，那么</errorWord>
      <group>L1_Grammar</group>
      <groupName>语法问题</groupName>
      <ability>L2_Grammar</ability>
      <abilityName>语法错误</abilityName>
      <candidateList>
        <item>，</item>
      </candidateList>
      <explain/>
      <paraID>4995DD93</paraID>
      <start>65</start>
      <end>68</end>
      <status>unmodified</status>
      <modifiedWord/>
      <trackRevisions>false</trackRevisions>
    </reviewItem>
    <reviewItem>
      <errorID>6a0abbff-c14d-4b5e-9ff4-dc6aa23c3985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9CADDA4</paraID>
      <start>0</start>
      <end>2</end>
      <status>unmodified</status>
      <modifiedWord/>
      <trackRevisions>false</trackRevisions>
    </reviewItem>
    <reviewItem>
      <errorID>426c923b-5c95-40ae-8c79-e77fc1d65158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43B08A8F</paraID>
      <start>0</start>
      <end>2</end>
      <status>unmodified</status>
      <modifiedWord/>
      <trackRevisions>false</trackRevisions>
    </reviewItem>
    <reviewItem>
      <errorID>bba74841-7721-4f85-92c5-a851798ab5df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2C3510B7</paraID>
      <start>0</start>
      <end>2</end>
      <status>unmodified</status>
      <modifiedWord/>
      <trackRevisions>false</trackRevisions>
    </reviewItem>
    <reviewItem>
      <errorID>e2432d6e-16d3-4f9e-ab51-24e24c741cc1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1E0E896F</paraID>
      <start>0</start>
      <end>2</end>
      <status>unmodified</status>
      <modifiedWord/>
      <trackRevisions>false</trackRevisions>
    </reviewItem>
    <reviewItem>
      <errorID>e89f6597-f295-4cc2-8640-2ee2ad891f25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2E79E7EB</paraID>
      <start>0</start>
      <end>2</end>
      <status>unmodified</status>
      <modifiedWord/>
      <trackRevisions>false</trackRevisions>
    </reviewItem>
    <reviewItem>
      <errorID>6a2c298d-607a-46bd-a4b7-22e944b9d304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2B36E6B2</paraID>
      <start>0</start>
      <end>2</end>
      <status>unmodified</status>
      <modifiedWord/>
      <trackRevisions>false</trackRevisions>
    </reviewItem>
    <reviewItem>
      <errorID>c5e2b821-992a-462e-ab9b-c2c75c51e093</errorID>
      <errorWord>依申请仲裁时</errorWord>
      <group>L1_Grammar</group>
      <groupName>语法问题</groupName>
      <ability>L2_Grammar</ability>
      <abilityName>语法错误</abilityName>
      <candidateList>
        <item>，依</item>
      </candidateList>
      <explain/>
      <paraID>2B36E6B2</paraID>
      <start>15</start>
      <end>21</end>
      <status>unmodified</status>
      <modifiedWord/>
      <trackRevisions>false</trackRevisions>
    </reviewItem>
    <reviewItem>
      <errorID>1c24666e-8bb9-4887-b0e8-3d396e9ab65d</errorID>
      <errorWord>裁决</errorWord>
      <group>L1_Grammar</group>
      <groupName>语法问题</groupName>
      <ability>L2_Grammar</ability>
      <abilityName>语法错误</abilityName>
      <candidateList>
        <item>进行仲裁</item>
      </candidateList>
      <explain/>
      <paraID>2B36E6B2</paraID>
      <start>31</start>
      <end>33</end>
      <status>unmodified</status>
      <modifiedWord/>
      <trackRevisions>false</trackRevisions>
    </reviewItem>
    <reviewItem>
      <errorID>460fc4a7-fb08-480f-b865-501b4a423dd5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7A65C692</paraID>
      <start>0</start>
      <end>2</end>
      <status>unmodified</status>
      <modifiedWord/>
      <trackRevisions>false</trackRevisions>
    </reviewItem>
    <reviewItem>
      <errorID>5849c487-87be-4764-8472-36c71869c6f0</errorID>
      <errorWord>(</errorWord>
      <group>L1_Format</group>
      <groupName>格式问题</groupName>
      <ability>L2_HalfPunc</ability>
      <abilityName>全半角检查</abilityName>
      <candidateList>
        <item>（</item>
      </candidateList>
      <explain>文本全半角错误。</explain>
      <paraID> 3EE6438</paraID>
      <start>10</start>
      <end>11</end>
      <status>unmodified</status>
      <modifiedWord/>
      <trackRevisions>false</trackRevisions>
    </reviewItem>
    <reviewItem>
      <errorID>ac9f5f0b-ea26-41d1-88f2-290a75ff4e8b</errorID>
      <errorWord>)</errorWord>
      <group>L1_Format</group>
      <groupName>格式问题</groupName>
      <ability>L2_HalfPunc</ability>
      <abilityName>全半角检查</abilityName>
      <candidateList>
        <item>）</item>
      </candidateList>
      <explain>文本全半角错误。</explain>
      <paraID> 3EE6438</paraID>
      <start>13</start>
      <end>14</end>
      <status>unmodified</status>
      <modifiedWord/>
      <trackRevisions>false</trackRevisions>
    </reviewItem>
    <reviewItem>
      <errorID>b5cd99e9-af2c-428d-b14a-77dcd32ec606</errorID>
      <errorWord>(</errorWord>
      <group>L1_Format</group>
      <groupName>格式问题</groupName>
      <ability>L2_HalfPunc</ability>
      <abilityName>全半角检查</abilityName>
      <candidateList>
        <item>（</item>
      </candidateList>
      <explain>文本全半角错误。</explain>
      <paraID> 3EE6438</paraID>
      <start>37</start>
      <end>38</end>
      <status>unmodified</status>
      <modifiedWord/>
      <trackRevisions>false</trackRevisions>
    </reviewItem>
    <reviewItem>
      <errorID>37b05e2f-90c6-4fdc-bc14-26d817b41d1d</errorID>
      <errorWord>)</errorWord>
      <group>L1_Format</group>
      <groupName>格式问题</groupName>
      <ability>L2_HalfPunc</ability>
      <abilityName>全半角检查</abilityName>
      <candidateList>
        <item>）</item>
      </candidateList>
      <explain>文本全半角错误。</explain>
      <paraID> 3EE6438</paraID>
      <start>40</start>
      <end>41</end>
      <status>unmodified</status>
      <modifiedWord/>
      <trackRevisions>false</trackRevisions>
    </reviewItem>
    <reviewItem>
      <errorID>a6312e1e-9f84-4dc7-b831-6efec8f17239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1720393B</paraID>
      <start>0</start>
      <end>4</end>
      <status>unmodified</status>
      <modifiedWord/>
      <trackRevisions>false</trackRevisions>
    </reviewItem>
    <reviewItem>
      <errorID>c33e9529-fb65-459a-81d6-326a52486547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973C767</paraID>
      <start>20</start>
      <end>21</end>
      <status>unmodified</status>
      <modifiedWord/>
      <trackRevisions>false</trackRevisions>
    </reviewItem>
    <reviewItem>
      <errorID>9103e426-7f49-4ee1-8dea-d23e56e14ebc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10141882</paraID>
      <start>19</start>
      <end>20</end>
      <status>unmodified</status>
      <modifiedWord/>
      <trackRevisions>false</trackRevisions>
    </reviewItem>
    <reviewItem>
      <errorID>fb54e79d-f7a0-4fc4-908d-f27b92ea610b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40B0B326</paraID>
      <start>14</start>
      <end>15</end>
      <status>unmodified</status>
      <modifiedWord/>
      <trackRevisions>false</trackRevisions>
    </reviewItem>
    <reviewItem>
      <errorID>ac249ff6-4d42-440c-9964-657ec433516e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2E2610BD</paraID>
      <start>18</start>
      <end>19</end>
      <status>unmodified</status>
      <modifiedWord/>
      <trackRevisions>false</trackRevisions>
    </reviewItem>
    <reviewItem>
      <errorID>23d8278a-c1d2-429e-9597-1605209fb487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382208DF</paraID>
      <start>21</start>
      <end>22</end>
      <status>unmodified</status>
      <modifiedWord/>
      <trackRevisions>false</trackRevisions>
    </reviewItem>
    <reviewItem>
      <errorID>0036306f-3813-4d8e-8087-56689fc8b9b2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6F03BEA</paraID>
      <start>15</start>
      <end>16</end>
      <status>unmodified</status>
      <modifiedWord/>
      <trackRevisions>false</trackRevisions>
    </reviewItem>
    <reviewItem>
      <errorID>f65f0c33-595c-444a-b096-21f6531db33b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4E8CB5CE</paraID>
      <start>26</start>
      <end>27</end>
      <status>unmodified</status>
      <modifiedWord/>
      <trackRevisions>false</trackRevisions>
    </reviewItem>
    <reviewItem>
      <errorID>6029199a-ace7-40a0-b405-652588f53774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6C1674F5</paraID>
      <start>8</start>
      <end>32</end>
      <status>unmodified</status>
      <modifiedWord/>
      <trackRevisions>false</trackRevisions>
    </reviewItem>
    <reviewItem>
      <errorID>2676ed40-e95b-44ec-9456-4aa8a5112bfa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6A30172C</paraID>
      <start>9</start>
      <end>10</end>
      <status>unmodified</status>
      <modifiedWord/>
      <trackRevisions>false</trackRevisions>
    </reviewItem>
    <reviewItem>
      <errorID>9c9e6d28-bac9-4302-9a23-079c186b9b07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B32EB0C</paraID>
      <start>25</start>
      <end>26</end>
      <status>unmodified</status>
      <modifiedWord/>
      <trackRevisions>false</trackRevisions>
    </reviewItem>
    <reviewItem>
      <errorID>be3ca63d-655a-43f4-ba5d-4db48c366ee9</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2C5C0AC7</paraID>
      <start>10</start>
      <end>17</end>
      <status>unmodified</status>
      <modifiedWord/>
      <trackRevisions>false</trackRevisions>
    </reviewItem>
    <reviewItem>
      <errorID>4d515b54-fd02-49fd-b20c-b901606be827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60560570</paraID>
      <start>20</start>
      <end>21</end>
      <status>unmodified</status>
      <modifiedWord/>
      <trackRevisions>false</trackRevisions>
    </reviewItem>
    <reviewItem>
      <errorID>5ed155f7-d636-4303-a113-431af407c236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161F57CC</paraID>
      <start>15</start>
      <end>16</end>
      <status>unmodified</status>
      <modifiedWord/>
      <trackRevisions>false</trackRevisions>
    </reviewItem>
    <reviewItem>
      <errorID>25861380-be40-406c-85f0-b957ecbbe587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6EFDAA7B</paraID>
      <start>16</start>
      <end>17</end>
      <status>unmodified</status>
      <modifiedWord/>
      <trackRevisions>false</trackRevisions>
    </reviewItem>
    <reviewItem>
      <errorID>72d56f52-d1d7-4f5a-bf7d-87df90d88898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579D34A</paraID>
      <start>23</start>
      <end>24</end>
      <status>unmodified</status>
      <modifiedWord/>
      <trackRevisions>false</trackRevisions>
    </reviewItem>
    <reviewItem>
      <errorID>796baf78-5bd2-4a5f-9126-12b73189f891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7A2DC240</paraID>
      <start>18</start>
      <end>19</end>
      <status>unmodified</status>
      <modifiedWord/>
      <trackRevisions>false</trackRevisions>
    </reviewItem>
    <reviewItem>
      <errorID>9f0b6aee-7d2e-40a4-bf1d-0f6af1d19f64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5C14B7D</paraID>
      <start>19</start>
      <end>20</end>
      <status>unmodified</status>
      <modifiedWord/>
      <trackRevisions>false</trackRevisions>
    </reviewItem>
    <reviewItem>
      <errorID>312c5ac6-bb04-4d9c-9a8c-2e84e8734186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5801B47F</paraID>
      <start>12</start>
      <end>13</end>
      <status>unmodified</status>
      <modifiedWord/>
      <trackRevisions>false</trackRevisions>
    </reviewItem>
    <reviewItem>
      <errorID>0b139472-fb3f-41da-89af-727d342b7183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2DD2615B</paraID>
      <start>9</start>
      <end>10</end>
      <status>unmodified</status>
      <modifiedWord/>
      <trackRevisions>false</trackRevisions>
    </reviewItem>
    <reviewItem>
      <errorID>36ccdc9c-9ca3-4a30-b025-def898d1d8b8</errorID>
      <errorWord>泄露</errorWord>
      <group>L1_Word</group>
      <groupName>字词问题</groupName>
      <ability>L2_Typo</ability>
      <abilityName>字词错误</abilityName>
      <candidateList>
        <item>泄漏</item>
      </candidateList>
      <explain/>
      <paraID>51CBE7B2</paraID>
      <start>26</start>
      <end>28</end>
      <status>unmodified</status>
      <modifiedWord/>
      <trackRevisions>false</trackRevisions>
    </reviewItem>
    <reviewItem>
      <errorID>ac8e5009-5cb2-44f3-ba00-cbd9d0856c88</errorID>
      <errorWord>(</errorWord>
      <group>L1_Format</group>
      <groupName>格式问题</groupName>
      <ability>L2_HalfPunc</ability>
      <abilityName>全半角检查</abilityName>
      <candidateList>
        <item>（</item>
      </candidateList>
      <explain>文本全半角错误。</explain>
      <paraID>3AD059DE</paraID>
      <start>10</start>
      <end>11</end>
      <status>unmodified</status>
      <modifiedWord/>
      <trackRevisions>false</trackRevisions>
    </reviewItem>
    <reviewItem>
      <errorID>8f4bcad9-1c48-4135-b003-87bf6fa702f3</errorID>
      <errorWord>)</errorWord>
      <group>L1_Format</group>
      <groupName>格式问题</groupName>
      <ability>L2_HalfPunc</ability>
      <abilityName>全半角检查</abilityName>
      <candidateList>
        <item>）</item>
      </candidateList>
      <explain>文本全半角错误。</explain>
      <paraID>3AD059DE</paraID>
      <start>13</start>
      <end>14</end>
      <status>unmodified</status>
      <modifiedWord/>
      <trackRevisions>false</trackRevisions>
    </reviewItem>
    <reviewItem>
      <errorID>3dcd3e88-17d3-4972-854a-8f857f5c75f4</errorID>
      <errorWord>(</errorWord>
      <group>L1_Format</group>
      <groupName>格式问题</groupName>
      <ability>L2_HalfPunc</ability>
      <abilityName>全半角检查</abilityName>
      <candidateList>
        <item>（</item>
      </candidateList>
      <explain>文本全半角错误。</explain>
      <paraID>3AD059DE</paraID>
      <start>37</start>
      <end>38</end>
      <status>unmodified</status>
      <modifiedWord/>
      <trackRevisions>false</trackRevisions>
    </reviewItem>
    <reviewItem>
      <errorID>d44f59cc-1dbb-4c10-af67-835d89e31e6b</errorID>
      <errorWord>)</errorWord>
      <group>L1_Format</group>
      <groupName>格式问题</groupName>
      <ability>L2_HalfPunc</ability>
      <abilityName>全半角检查</abilityName>
      <candidateList>
        <item>）</item>
      </candidateList>
      <explain>文本全半角错误。</explain>
      <paraID>3AD059DE</paraID>
      <start>40</start>
      <end>41</end>
      <status>unmodified</status>
      <modifiedWord/>
      <trackRevisions>false</trackRevisions>
    </reviewItem>
    <reviewItem>
      <errorID>a5ecb84b-1a60-4eea-8fe2-a1ef9bd9f17a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130318A1</paraID>
      <start>0</start>
      <end>2</end>
      <status>unmodified</status>
      <modifiedWord/>
      <trackRevisions>false</trackRevisions>
    </reviewItem>
    <reviewItem>
      <errorID>b32c8ca6-f5e7-48ae-bb69-8a697f3cb9d9</errorID>
      <errorWord>:</errorWord>
      <group>L1_Format</group>
      <groupName>格式问题</groupName>
      <ability>L2_HalfPunc</ability>
      <abilityName>全半角检查</abilityName>
      <candidateList>
        <item>：</item>
      </candidateList>
      <explain>文本全半角错误。</explain>
      <paraID>21F3EA1A</paraID>
      <start>10</start>
      <end>11</end>
      <status>unmodified</status>
      <modifiedWord/>
      <trackRevisions>false</trackRevisions>
    </reviewItem>
    <reviewItem>
      <errorID>9fbbef71-ea15-4861-b743-eda7b10dbdbe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5760C143</paraID>
      <start>0</start>
      <end>2</end>
      <status>unmodified</status>
      <modifiedWord/>
      <trackRevisions>false</trackRevisions>
    </reviewItem>
    <reviewItem>
      <errorID>2a49b8af-5513-4a87-b3e7-de08b64fc808</errorID>
      <errorWord>（   ）</errorWord>
      <group>L1_Grammar</group>
      <groupName>语法问题</groupName>
      <ability>L2_Grammar</ability>
      <abilityName>语法错误</abilityName>
      <candidateList>
        <item>受托人</item>
      </candidateList>
      <explain/>
      <paraID>3CF018B0</paraID>
      <start>59</start>
      <end>64</end>
      <status>unmodified</status>
      <modifiedWord/>
      <trackRevisions>false</trackRevisions>
    </reviewItem>
    <reviewItem>
      <errorID>efd2f285-adb2-4f3f-a506-1344f0cd660d</errorID>
      <errorWord>（   ）</errorWord>
      <group>L1_Grammar</group>
      <groupName>语法问题</groupName>
      <ability>L2_Grammar</ability>
      <abilityName>语法错误</abilityName>
      <candidateList>
        <item>受托人</item>
      </candidateList>
      <explain/>
      <paraID>3CF018B0</paraID>
      <start>117</start>
      <end>122</end>
      <status>unmodified</status>
      <modifiedWord/>
      <trackRevisions>false</trackRevisions>
    </reviewItem>
    <reviewItem>
      <errorID>bf7fe1d5-0187-4cef-a58f-772f7aba09f9</errorID>
      <errorWord>(</errorWord>
      <group>L1_Format</group>
      <groupName>格式问题</groupName>
      <ability>L2_HalfPunc</ability>
      <abilityName>全半角检查</abilityName>
      <candidateList>
        <item>（</item>
      </candidateList>
      <explain>文本全半角错误。</explain>
      <paraID>7D56BB60</paraID>
      <start>0</start>
      <end>1</end>
      <status>unmodified</status>
      <modifiedWord/>
      <trackRevisions>false</trackRevisions>
    </reviewItem>
    <reviewItem>
      <errorID>dbcc519e-afad-48be-8b30-6f2941dc9725</errorID>
      <errorWord>)</errorWord>
      <group>L1_Format</group>
      <groupName>格式问题</groupName>
      <ability>L2_HalfPunc</ability>
      <abilityName>全半角检查</abilityName>
      <candidateList>
        <item>）</item>
      </candidateList>
      <explain>文本全半角错误。</explain>
      <paraID>7D56BB60</paraID>
      <start>12</start>
      <end>13</end>
      <status>unmodified</status>
      <modifiedWord/>
      <trackRevisions>false</trackRevisions>
    </reviewItem>
    <reviewItem>
      <errorID>26b81683-9a31-48ef-a16c-19eafd24c310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3F2C775D</paraID>
      <start>1</start>
      <end>3</end>
      <status>unmodified</status>
      <modifiedWord/>
      <trackRevisions>false</trackRevisions>
    </reviewItem>
    <reviewItem>
      <errorID>e3455df4-7f25-41c0-8c73-5105e45f340c</errorID>
      <errorWord>（</errorWord>
      <group>L1_Punc</group>
      <groupName>标点问题</groupName>
      <ability>L2_Punc</ability>
      <abilityName>标点符号检查</abilityName>
      <candidateList>
        <item/>
      </candidateList>
      <explain/>
      <paraID>68503655</paraID>
      <start>51</start>
      <end>52</end>
      <status>unmodified</status>
      <modifiedWord/>
      <trackRevisions>false</trackRevisions>
    </reviewItem>
    <reviewItem>
      <errorID>d8001660-35d1-440a-b10e-b168e1c3db07</errorID>
      <errorWord>医科大学）的（ </errorWord>
      <group>L1_Grammar</group>
      <groupName>语法问题</groupName>
      <ability>L2_Grammar</ability>
      <abilityName>语法错误</abilityName>
      <candidateList>
        <item>医科大学</item>
      </candidateList>
      <explain/>
      <paraID>68503655</paraID>
      <start>54</start>
      <end>62</end>
      <status>unmodified</status>
      <modifiedWord/>
      <trackRevisions>false</trackRevisions>
    </reviewItem>
    <reviewItem>
      <errorID>71d442b3-aff4-41b9-99e6-f523791c8ecb</errorID>
      <errorWord>）</errorWord>
      <group>L1_Punc</group>
      <groupName>标点问题</groupName>
      <ability>L2_Punc</ability>
      <abilityName>标点符号检查</abilityName>
      <candidateList>
        <item/>
      </candidateList>
      <explain/>
      <paraID>68503655</paraID>
      <start>77</start>
      <end>78</end>
      <status>unmodified</status>
      <modifiedWord/>
      <trackRevisions>false</trackRevisions>
    </reviewItem>
    <reviewItem>
      <errorID>6d4a62bd-88d6-4a11-9922-fc3f30f1a309</errorID>
      <errorWord> </errorWord>
      <group>L1_Punc</group>
      <groupName>标点问题</groupName>
      <ability>L2_Punc</ability>
      <abilityName>标点符号检查</abilityName>
      <candidateList>
        <item/>
      </candidateList>
      <explain>此处空格冗余，建议删除。</explain>
      <paraID>4D0ECD47</paraID>
      <start>9</start>
      <end>10</end>
      <status>unmodified</status>
      <modifiedWord/>
      <trackRevisions>false</trackRevisions>
    </reviewItem>
    <reviewItem>
      <errorID>eb38330e-3b88-4b52-9305-d6c9e2769533</errorID>
      <errorWord>用</errorWord>
      <group>L1_Punc</group>
      <groupName>标点问题</groupName>
      <ability>L2_Punc</ability>
      <abilityName>标点符号检查</abilityName>
      <candidateList>
        <item>：用</item>
      </candidateList>
      <explain/>
      <paraID>4D0ECD47</paraID>
      <start>14</start>
      <end>15</end>
      <status>unmodified</status>
      <modifiedWord/>
      <trackRevisions>false</trackRevisions>
    </reviewItem>
    <reviewItem>
      <errorID>ad2d86de-eacc-4fe8-b2c5-97a1eeb4c446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19CE3BEB</paraID>
      <start>0</start>
      <end>3</end>
      <status>unmodified</status>
      <modifiedWord/>
      <trackRevisions>false</trackRevisions>
    </reviewItem>
    <reviewItem>
      <errorID>49f2bbcb-c08e-46ca-bbc4-7d09815ca3e2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7868209D</paraID>
      <start>0</start>
      <end>3</end>
      <status>unmodified</status>
      <modifiedWord/>
      <trackRevisions>false</trackRevisions>
    </reviewItem>
    <reviewItem>
      <errorID>4e4654f3-1e7e-49db-9010-b7c630faa6b7</errorID>
      <errorWord>…………</errorWord>
      <group>L1_Punc</group>
      <groupName>标点问题</groupName>
      <ability>L2_Punc</ability>
      <abilityName>标点符号检查</abilityName>
      <candidateList>
        <item>…</item>
      </candidateList>
      <explain/>
      <paraID>68FFC088</paraID>
      <start>0</start>
      <end>4</end>
      <status>unmodified</status>
      <modifiedWord/>
      <trackRevisions>false</trackRevisions>
    </reviewItem>
    <reviewItem>
      <errorID>d7727573-7d76-4fef-b0a9-44c18e6ff9f5</errorID>
      <errorWord>…………</errorWord>
      <group>L1_Punc</group>
      <groupName>标点问题</groupName>
      <ability>L2_Punc</ability>
      <abilityName>标点符号检查</abilityName>
      <candidateList>
        <item>…</item>
      </candidateList>
      <explain/>
      <paraID>26974CEA</paraID>
      <start>0</start>
      <end>4</end>
      <status>unmodified</status>
      <modifiedWord/>
      <trackRevisions>false</trackRevisions>
    </reviewItem>
    <reviewItem>
      <errorID>a4b13e1f-43ba-4a88-b5b3-e3a4a5794f10</errorID>
      <errorWord>供应商人</errorWord>
      <group>L1_Word</group>
      <groupName>字词问题</groupName>
      <ability>L2_Typo</ability>
      <abilityName>字词错误</abilityName>
      <candidateList>
        <item>供应商</item>
      </candidateList>
      <explain/>
      <paraID> 80ACA25</paraID>
      <start>0</start>
      <end>4</end>
      <status>unmodified</status>
      <modifiedWord/>
      <trackRevisions>false</trackRevisions>
    </reviewItem>
    <reviewItem>
      <errorID>99e48111-987e-4633-aa65-8722a684ccbc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4881E785</paraID>
      <start>0</start>
      <end>3</end>
      <status>unmodified</status>
      <modifiedWord/>
      <trackRevisions>false</trackRevisions>
    </reviewItem>
    <reviewItem>
      <errorID>01e5b113-454c-47cd-a264-823827d420b5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1AAAB5E1</paraID>
      <start>28</start>
      <end>35</end>
      <status>unmodified</status>
      <modifiedWord/>
      <trackRevisions>false</trackRevisions>
    </reviewItem>
    <reviewItem>
      <errorID>77800a05-7781-418e-a56f-fb566dfb4d5d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40532B3A</paraID>
      <start>0</start>
      <end>3</end>
      <status>unmodified</status>
      <modifiedWord/>
      <trackRevisions>false</trackRevisions>
    </reviewItem>
    <reviewItem>
      <errorID>fbe32ab7-0f59-4b9b-abab-60a9491e6a5e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1461EB81</paraID>
      <start>0</start>
      <end>7</end>
      <status>unmodified</status>
      <modifiedWord/>
      <trackRevisions>false</trackRevisions>
    </reviewItem>
    <reviewItem>
      <errorID>d0d6e4fd-824e-4412-b0d5-637f662d6f4d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59D32D4B</paraID>
      <start>0</start>
      <end>9</end>
      <status>unmodified</status>
      <modifiedWord/>
      <trackRevisions>false</trackRevisions>
    </reviewItem>
    <reviewItem>
      <errorID>3e204d2f-0d81-477d-b020-b99728457f50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2D7DE85C</paraID>
      <start>0</start>
      <end>10</end>
      <status>unmodified</status>
      <modifiedWord/>
      <trackRevisions>false</trackRevisions>
    </reviewItem>
    <reviewItem>
      <errorID>b80fa89a-05b3-411b-8fd5-0691455358ce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2BD67BA5</paraID>
      <start>0</start>
      <end>7</end>
      <status>unmodified</status>
      <modifiedWord/>
      <trackRevisions>false</trackRevisions>
    </reviewItem>
    <reviewItem>
      <errorID>6cab327d-586c-4f35-a4c1-7023a48cdb3c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217A7BA6</paraID>
      <start>0</start>
      <end>5</end>
      <status>unmodified</status>
      <modifiedWord/>
      <trackRevisions>false</trackRevisions>
    </reviewItem>
    <reviewItem>
      <errorID>55ccf5e2-d48f-4261-acd9-088f1ab8a947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7EDDB0C0</paraID>
      <start>0</start>
      <end>6</end>
      <status>unmodified</status>
      <modifiedWord/>
      <trackRevisions>false</trackRevisions>
    </reviewItem>
    <reviewItem>
      <errorID>9e291ade-a20a-447a-9196-52349548673a</errorID>
      <errorWord>:</errorWord>
      <group>L1_Format</group>
      <groupName>格式问题</groupName>
      <ability>L2_HalfPunc</ability>
      <abilityName>全半角检查</abilityName>
      <candidateList>
        <item>：</item>
      </candidateList>
      <explain>文本全半角错误。</explain>
      <paraID> CE71E5A</paraID>
      <start>2</start>
      <end>3</end>
      <status>unmodified</status>
      <modifiedWord/>
      <trackRevisions>false</trackRevisions>
    </reviewItem>
    <reviewItem>
      <errorID>666b2174-a810-4b56-819c-a2008fe9363b</errorID>
      <errorWord>(</errorWord>
      <group>L1_Format</group>
      <groupName>格式问题</groupName>
      <ability>L2_HalfPunc</ability>
      <abilityName>全半角检查</abilityName>
      <candidateList>
        <item>（</item>
      </candidateList>
      <explain>文本全半角错误。</explain>
      <paraID>48AD15F4</paraID>
      <start>11</start>
      <end>12</end>
      <status>unmodified</status>
      <modifiedWord/>
      <trackRevisions>false</trackRevisions>
    </reviewItem>
    <reviewItem>
      <errorID>520312c9-46ef-4957-a5f0-41b7d68dd825</errorID>
      <errorWord>)</errorWord>
      <group>L1_Format</group>
      <groupName>格式问题</groupName>
      <ability>L2_HalfPunc</ability>
      <abilityName>全半角检查</abilityName>
      <candidateList>
        <item>）</item>
      </candidateList>
      <explain>文本全半角错误。</explain>
      <paraID>48AD15F4</paraID>
      <start>23</start>
      <end>24</end>
      <status>unmodified</status>
      <modifiedWord/>
      <trackRevisions>false</trackRevisions>
    </reviewItem>
    <reviewItem>
      <errorID>fa3b7c5c-0e4d-47c0-9ca4-9cbe904af4e7</errorID>
      <errorWord>(</errorWord>
      <group>L1_Format</group>
      <groupName>格式问题</groupName>
      <ability>L2_HalfPunc</ability>
      <abilityName>全半角检查</abilityName>
      <candidateList>
        <item>（</item>
      </candidateList>
      <explain>文本全半角错误。</explain>
      <paraID>48AD15F4</paraID>
      <start>29</start>
      <end>30</end>
      <status>unmodified</status>
      <modifiedWord/>
      <trackRevisions>false</trackRevisions>
    </reviewItem>
    <reviewItem>
      <errorID>d87689ca-dea7-4dc4-9100-12edfbf62386</errorID>
      <errorWord>)</errorWord>
      <group>L1_Format</group>
      <groupName>格式问题</groupName>
      <ability>L2_HalfPunc</ability>
      <abilityName>全半角检查</abilityName>
      <candidateList>
        <item>）</item>
      </candidateList>
      <explain>文本全半角错误。</explain>
      <paraID>48AD15F4</paraID>
      <start>41</start>
      <end>42</end>
      <status>unmodified</status>
      <modifiedWord/>
      <trackRevisions>false</trackRevisions>
    </reviewItem>
    <reviewItem>
      <errorID>878a6df1-9144-48fa-87de-e4a6dbf75d15</errorID>
      <errorWord>(</errorWord>
      <group>L1_Format</group>
      <groupName>格式问题</groupName>
      <ability>L2_HalfPunc</ability>
      <abilityName>全半角检查</abilityName>
      <candidateList>
        <item>（</item>
      </candidateList>
      <explain>文本全半角错误。</explain>
      <paraID>48AD15F4</paraID>
      <start>45</start>
      <end>46</end>
      <status>unmodified</status>
      <modifiedWord/>
      <trackRevisions>false</trackRevisions>
    </reviewItem>
    <reviewItem>
      <errorID>b1157a6d-f19b-4032-a3a5-c74eb3ca3808</errorID>
      <errorWord>)</errorWord>
      <group>L1_Format</group>
      <groupName>格式问题</groupName>
      <ability>L2_HalfPunc</ability>
      <abilityName>全半角检查</abilityName>
      <candidateList>
        <item>）</item>
      </candidateList>
      <explain>文本全半角错误。</explain>
      <paraID>48AD15F4</paraID>
      <start>47</start>
      <end>48</end>
      <status>unmodified</status>
      <modifiedWord/>
      <trackRevisions>false</trackRevisions>
    </reviewItem>
    <reviewItem>
      <errorID>6de95c2e-47c1-47a6-a254-f7e6b1eff03c</errorID>
      <errorWord>(</errorWord>
      <group>L1_Format</group>
      <groupName>格式问题</groupName>
      <ability>L2_HalfPunc</ability>
      <abilityName>全半角检查</abilityName>
      <candidateList>
        <item>（</item>
      </candidateList>
      <explain>文本全半角错误。</explain>
      <paraID>16D657ED</paraID>
      <start>22</start>
      <end>23</end>
      <status>unmodified</status>
      <modifiedWord/>
      <trackRevisions>false</trackRevisions>
    </reviewItem>
    <reviewItem>
      <errorID>90669eba-7a35-419a-ab47-6f488754a01f</errorID>
      <errorWord>)</errorWord>
      <group>L1_Format</group>
      <groupName>格式问题</groupName>
      <ability>L2_HalfPunc</ability>
      <abilityName>全半角检查</abilityName>
      <candidateList>
        <item>）</item>
      </candidateList>
      <explain>文本全半角错误。</explain>
      <paraID>16D657ED</paraID>
      <start>34</start>
      <end>35</end>
      <status>unmodified</status>
      <modifiedWord/>
      <trackRevisions>false</trackRevisions>
    </reviewItem>
    <reviewItem>
      <errorID>0653eee3-7e51-485e-be54-a6ca4c8ea260</errorID>
      <errorWord>(</errorWord>
      <group>L1_Format</group>
      <groupName>格式问题</groupName>
      <ability>L2_HalfPunc</ability>
      <abilityName>全半角检查</abilityName>
      <candidateList>
        <item>（</item>
      </candidateList>
      <explain>文本全半角错误。</explain>
      <paraID>4D18BDBB</paraID>
      <start>28</start>
      <end>29</end>
      <status>unmodified</status>
      <modifiedWord/>
      <trackRevisions>false</trackRevisions>
    </reviewItem>
    <reviewItem>
      <errorID>4c7effb7-efac-4a7f-8efb-11cd456d2a56</errorID>
      <errorWord>)</errorWord>
      <group>L1_Format</group>
      <groupName>格式问题</groupName>
      <ability>L2_HalfPunc</ability>
      <abilityName>全半角检查</abilityName>
      <candidateList>
        <item>）</item>
      </candidateList>
      <explain>文本全半角错误。</explain>
      <paraID>4D18BDBB</paraID>
      <start>31</start>
      <end>32</end>
      <status>unmodified</status>
      <modifiedWord/>
      <trackRevisions>false</trackRevisions>
    </reviewItem>
    <reviewItem>
      <errorID>d14335f1-5bd6-4203-8ba7-d0f7680e354e</errorID>
      <errorWord>(</errorWord>
      <group>L1_Format</group>
      <groupName>格式问题</groupName>
      <ability>L2_HalfPunc</ability>
      <abilityName>全半角检查</abilityName>
      <candidateList>
        <item>（</item>
      </candidateList>
      <explain>文本全半角错误。</explain>
      <paraID>2BCFF14C</paraID>
      <start>5</start>
      <end>6</end>
      <status>unmodified</status>
      <modifiedWord/>
      <trackRevisions>false</trackRevisions>
    </reviewItem>
    <reviewItem>
      <errorID>6998bf3f-9225-4cfd-a41e-f3569c7064ac</errorID>
      <errorWord>)</errorWord>
      <group>L1_Format</group>
      <groupName>格式问题</groupName>
      <ability>L2_HalfPunc</ability>
      <abilityName>全半角检查</abilityName>
      <candidateList>
        <item>）</item>
      </candidateList>
      <explain>文本全半角错误。</explain>
      <paraID>2BCFF14C</paraID>
      <start>9</start>
      <end>10</end>
      <status>unmodified</status>
      <modifiedWord/>
      <trackRevisions>false</trackRevisions>
    </reviewItem>
    <reviewItem>
      <errorID>c5e075b1-9ab4-4b59-bbc1-78a8be6c90bc</errorID>
      <errorWord>[2026]1号</errorWord>
      <group>L1_Knowledge</group>
      <groupName>知识性问题</groupName>
      <ability>L2_Knowledge</ability>
      <abilityName>其他知识</abilityName>
      <candidateList>
        <item>〔2026〕1号</item>
      </candidateList>
      <explain>发文字号格式错误。</explain>
      <paraID>1EAB8C26</paraID>
      <start>7</start>
      <end>15</end>
      <status>unmodified</status>
      <modifiedWord/>
      <trackRevisions>false</trackRevisions>
    </reviewItem>
    <reviewItem>
      <errorID>c95b11de-f824-4a92-af9f-9581551a4764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76820192</paraID>
      <start>0</start>
      <end>3</end>
      <status>unmodified</status>
      <modifiedWord/>
      <trackRevisions>false</trackRevisions>
    </reviewItem>
    <reviewItem>
      <errorID>e993470d-f547-4c80-87b9-43dd481bac03</errorID>
      <errorWord>:</errorWord>
      <group>L1_Format</group>
      <groupName>格式问题</groupName>
      <ability>L2_HalfPunc</ability>
      <abilityName>全半角检查</abilityName>
      <candidateList>
        <item>：</item>
      </candidateList>
      <explain>文本全半角错误。</explain>
      <paraID>5E05929A</paraID>
      <start>1</start>
      <end>2</end>
      <status>unmodified</status>
      <modifiedWord/>
      <trackRevisions>false</trackRevisions>
    </reviewItem>
    <reviewItem>
      <errorID>0f507b00-eb3c-4880-b81b-c6148eff18e5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61DA8CC0</paraID>
      <start>0</start>
      <end>2</end>
      <status>unmodified</status>
      <modifiedWord/>
      <trackRevisions>false</trackRevisions>
    </reviewItem>
    <reviewItem>
      <errorID>0e994d7a-91eb-489e-8849-3a97ade89260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3AA3ECF0</paraID>
      <start>0</start>
      <end>2</end>
      <status>unmodified</status>
      <modifiedWord/>
      <trackRevisions>false</trackRevisions>
    </reviewItem>
    <reviewItem>
      <errorID>0c642983-0961-432d-88d2-0a808d3f3521</errorID>
      <errorWord>(</errorWord>
      <group>L1_Format</group>
      <groupName>格式问题</groupName>
      <ability>L2_HalfPunc</ability>
      <abilityName>全半角检查</abilityName>
      <candidateList>
        <item>（</item>
      </candidateList>
      <explain>文本全半角错误。</explain>
      <paraID>3AA3ECF0</paraID>
      <start>42</start>
      <end>43</end>
      <status>unmodified</status>
      <modifiedWord/>
      <trackRevisions>false</trackRevisions>
    </reviewItem>
    <reviewItem>
      <errorID>0cbcb660-aaf0-4860-87de-98f8e01c64f3</errorID>
      <errorWord>)</errorWord>
      <group>L1_Format</group>
      <groupName>格式问题</groupName>
      <ability>L2_HalfPunc</ability>
      <abilityName>全半角检查</abilityName>
      <candidateList>
        <item>）</item>
      </candidateList>
      <explain>文本全半角错误。</explain>
      <paraID>3AA3ECF0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995ECC-6A0D-498E-956A-608693E049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国2</cp:lastModifiedBy>
  <cp:revision>77</cp:revision>
  <dcterms:created xsi:type="dcterms:W3CDTF">2022-07-22T08:57:00Z</dcterms:created>
  <dcterms:modified xsi:type="dcterms:W3CDTF">2026-05-28T00:57:55Z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CA0491F61A764AF79280B2D399E031FF_13</vt:lpwstr>
  </property>
  <property fmtid="{D5CDD505-2E9C-101B-9397-08002B2CF9AE}" pid="4" name="KSOTemplateDocerSaveRecord">
    <vt:lpwstr>eyJoZGlkIjoiZDY4NDgwNjk3ZjI1ZjVmNDU3N2M2NDljYjY0MmMzN2IiLCJ1c2VySWQiOiI1OTE4OTExNzYifQ==</vt:lpwstr>
  </property>
</Properties>
</file>