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B844F">
      <w:pPr>
        <w:spacing w:line="50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如有建议或意见，请以书面形式并加盖公章、注明联系人、联系方式，于202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cs="宋体"/>
          <w:sz w:val="24"/>
          <w:szCs w:val="24"/>
        </w:rPr>
        <w:t>日17:00之前送至我单位，逾期不受理（如邮寄，202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cs="宋体"/>
          <w:sz w:val="24"/>
          <w:szCs w:val="24"/>
        </w:rPr>
        <w:t>日17:00之后到达本公司的邮件将不再受理）。</w:t>
      </w:r>
    </w:p>
    <w:p w14:paraId="6E8DDA3B">
      <w:pPr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028D17B7">
      <w:pPr>
        <w:bidi w:val="0"/>
        <w:rPr>
          <w:rFonts w:hint="eastAsia" w:ascii="Times New Roman" w:hAnsi="Times New Roman" w:eastAsia="宋体" w:cs="Times New Roman"/>
          <w:lang w:val="en-US" w:eastAsia="zh-CN" w:bidi="ar-SA"/>
        </w:rPr>
      </w:pPr>
    </w:p>
    <w:p w14:paraId="7E815165">
      <w:pPr>
        <w:tabs>
          <w:tab w:val="left" w:pos="6355"/>
        </w:tabs>
        <w:bidi w:val="0"/>
        <w:jc w:val="left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134" w:bottom="1440" w:left="1134" w:header="851" w:footer="992" w:gutter="0"/>
          <w:cols w:space="1701" w:num="1"/>
          <w:docGrid w:linePitch="360" w:charSpace="0"/>
        </w:sectPr>
      </w:pPr>
      <w:r>
        <w:rPr>
          <w:rFonts w:hint="eastAsia"/>
          <w:lang w:val="en-US" w:eastAsia="zh-CN"/>
        </w:rPr>
        <w:tab/>
      </w:r>
    </w:p>
    <w:p w14:paraId="2BD06615">
      <w:pPr>
        <w:pStyle w:val="3"/>
        <w:spacing w:before="0" w:after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bookmarkStart w:id="0" w:name="_Toc26639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 xml:space="preserve"> 采购需求</w:t>
      </w:r>
      <w:bookmarkEnd w:id="0"/>
    </w:p>
    <w:p w14:paraId="41DDB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bookmarkStart w:id="1" w:name="_Toc522790136"/>
      <w:bookmarkEnd w:id="1"/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一、说明</w:t>
      </w:r>
    </w:p>
    <w:p w14:paraId="48A1C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1.采购人：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徐州市经济技术开发区东环街道办事处本级</w:t>
      </w:r>
    </w:p>
    <w:p w14:paraId="51BF3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东环街道采购机关食堂服务项目</w:t>
      </w:r>
    </w:p>
    <w:p w14:paraId="58054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3.采购预算：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本项目不接受超过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110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万元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的投标报价。投标报价包括完成招标范围内所有工作的全部费用，包括但不限于各种税费、人工、加班、保险、劳保、福利、管理、利润、税金、政策性文件以及招标文件规定的所有服务内容、风险、责任等各项服务全部内容所需的费用，采购人不再支付报价以外的任何费用。</w:t>
      </w:r>
    </w:p>
    <w:p w14:paraId="540F2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de-D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  <w:lang w:val="de-DE"/>
        </w:rPr>
        <w:t>服务期限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de-DE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de-DE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val="de-DE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lang w:val="de-DE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de-DE" w:eastAsia="zh-CN"/>
        </w:rPr>
        <w:t>以签订合同日期为准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de-DE"/>
        </w:rPr>
        <w:t>（服务期满半年进行综合考核，如经采购人考核不合格，采购人有权提前终止服务合同）。</w:t>
      </w:r>
    </w:p>
    <w:p w14:paraId="54457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5.服务地点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：徐州市经济技术开发区东环街道办事处。</w:t>
      </w:r>
    </w:p>
    <w:p w14:paraId="67068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de-DE"/>
        </w:rPr>
        <w:t>二、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项目概况</w:t>
      </w:r>
    </w:p>
    <w:p w14:paraId="041F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/>
        <w:textAlignment w:val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项目位于徐州经济技术开发区东环街道办事处， 购买东环街道机关食堂服务项目，食堂每天就餐人员约130人，为职  工人员提供早、中餐服务。</w:t>
      </w:r>
    </w:p>
    <w:p w14:paraId="638FE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</w:rPr>
        <w:t>早餐品种</w:t>
      </w:r>
    </w:p>
    <w:p w14:paraId="31E72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早餐提供蒸包、杂粮、粥、汤、油炸食品、饼等10-14个品种。</w:t>
      </w:r>
    </w:p>
    <w:p w14:paraId="19EB5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</w:rPr>
        <w:t>午餐品种</w:t>
      </w:r>
    </w:p>
    <w:p w14:paraId="522A3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午餐提供5道菜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</w:rPr>
        <w:t>1个大荤、2个小荤、2个素菜。采用5选4模式打菜，可选1大荤1小荤2素菜。另主食供有米饭、手工馒头、特色小吃(米线、炒面、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馄饨</w:t>
      </w:r>
      <w:r>
        <w:rPr>
          <w:rFonts w:hint="eastAsia" w:ascii="宋体" w:hAnsi="宋体" w:eastAsia="宋体" w:cs="宋体"/>
          <w:b w:val="0"/>
          <w:bCs w:val="0"/>
          <w:sz w:val="24"/>
        </w:rPr>
        <w:t>等)，供有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新鲜</w:t>
      </w:r>
      <w:r>
        <w:rPr>
          <w:rFonts w:hint="eastAsia" w:ascii="宋体" w:hAnsi="宋体" w:eastAsia="宋体" w:cs="宋体"/>
          <w:b w:val="0"/>
          <w:bCs w:val="0"/>
          <w:sz w:val="24"/>
        </w:rPr>
        <w:t>果品、乳制品，汤品供有稀饭、咸汤。</w:t>
      </w:r>
    </w:p>
    <w:p w14:paraId="6EA6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三、服务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需求</w:t>
      </w:r>
    </w:p>
    <w:p w14:paraId="02EC1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1" w:firstLineChars="10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</w:rPr>
        <w:t>）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整体</w:t>
      </w:r>
      <w:r>
        <w:rPr>
          <w:rFonts w:hint="eastAsia" w:ascii="宋体" w:hAnsi="宋体" w:eastAsia="宋体" w:cs="宋体"/>
          <w:b/>
          <w:bCs/>
          <w:sz w:val="24"/>
        </w:rPr>
        <w:t>服务质量要求</w:t>
      </w:r>
    </w:p>
    <w:p w14:paraId="2D6C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1.按规定准时开餐，每餐所供食品在开餐前15分钟布置完毕，如变更或其他情况，不能准时开餐，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应提前通知采购人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相关</w:t>
      </w:r>
      <w:r>
        <w:rPr>
          <w:rFonts w:hint="eastAsia" w:ascii="宋体" w:hAnsi="宋体" w:eastAsia="宋体" w:cs="宋体"/>
          <w:b w:val="0"/>
          <w:bCs w:val="0"/>
          <w:sz w:val="24"/>
        </w:rPr>
        <w:t>管理部门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</w:rPr>
        <w:t>并留有充分时间做出补救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5A7DF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2.合理安排供餐人数、售饭窗口数量及分布，保持供餐器皿及时洗消保洁及供应，不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得</w:t>
      </w:r>
      <w:r>
        <w:rPr>
          <w:rFonts w:hint="eastAsia" w:ascii="宋体" w:hAnsi="宋体" w:eastAsia="宋体" w:cs="宋体"/>
          <w:b w:val="0"/>
          <w:bCs w:val="0"/>
          <w:sz w:val="24"/>
        </w:rPr>
        <w:t>出现用餐人员等候拥挤混乱现象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5DBB2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3.分餐服务人员及时准确进行分餐，保证饭菜数量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2A156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4.当采购人及其下属管理部门增加或减少餐费标准时，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应在采购人及其下属管理部门指定的时间内对饭菜做出调整，调整前必须提前制定出方案，经采购人或其下属管理部门审核、确认、批准后方可实施。</w:t>
      </w:r>
    </w:p>
    <w:p w14:paraId="1F2DB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</w:rPr>
        <w:t>）食品质量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要求</w:t>
      </w:r>
    </w:p>
    <w:p w14:paraId="44342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</w:rPr>
        <w:t>食品烧（炒）熟烧（炒）透，熟制后食品完整不碎及不松散。制作的菜品能达到本菜系的正常水准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2E727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</w:rPr>
        <w:t>热菜供餐时保持温热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2FCA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</w:rPr>
        <w:t>热菜食品表面无风干及水浸现象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666D3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</w:rPr>
        <w:t>素食食品即时烹炒并控制过多汤汁和水分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41E1F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</w:rPr>
        <w:t>建立严格的清洗、消毒制度，餐具要一洗、二清、三消毒，杜绝霉变、有菌食品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17326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</w:rPr>
        <w:t>蔬菜须浸泡处理后再清洗加工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0D93A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</w:rPr>
        <w:t>熟食加工时须与生食品分开加工，以免交叉感染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6ADEE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</w:rPr>
        <w:t>合理配备数量，尽量做到不少不剩，剩菜隔夜不得供应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78CBF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</w:rPr>
        <w:t>经常了解就餐人员口味，征求用餐意见，做出营养美味的菜肴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42F94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</w:rPr>
        <w:t>投标人供应之伙食须每餐按规定保管样菜，以供采购人或卫生部门检查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2CA4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</w:rPr>
        <w:t>杜绝日常用品及水、电等原材料的浪费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58303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12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</w:rPr>
        <w:t>根据季节变化，调剂饭菜品种、花样，做到烹调方法多样化，营养丰富，使菜品色香味形俱佳，在节假日期间根据实际改善伙食。</w:t>
      </w:r>
    </w:p>
    <w:p w14:paraId="042D5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</w:rPr>
        <w:t>）食品保存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要求</w:t>
      </w:r>
    </w:p>
    <w:p w14:paraId="380B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</w:rPr>
        <w:t>食品与非食品不能混放，食品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仓库内</w:t>
      </w:r>
      <w:r>
        <w:rPr>
          <w:rFonts w:hint="eastAsia" w:ascii="宋体" w:hAnsi="宋体" w:eastAsia="宋体" w:cs="宋体"/>
          <w:b w:val="0"/>
          <w:bCs w:val="0"/>
          <w:sz w:val="24"/>
        </w:rPr>
        <w:t>不得存放有毒有害物品，不得存放个人物品和杂物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09DE7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2.仓库内要定期清扫，保持仓库、货架清洁卫生，经常开窗或用机械通风设备通风，保持干燥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74DF9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做好食品数量、质量合格证明或检验检疫证明的检查验收工作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</w:rPr>
        <w:t>腐烂变质、发霉生虫、有毒有害、掺杂掺假、质量不新鲜的食品，无卫生许可证的生产经营者提供的食品、来历不明确的食品不得验收入库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4300B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4.做好食品数量、质量入库登记，做到先进先出，易坏先用；</w:t>
      </w:r>
    </w:p>
    <w:p w14:paraId="5491F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</w:rPr>
        <w:t>食品按类别、品种分架、隔墙、离地整齐摆放，散装食品及原料储存容器加盖密封，同时经常检查，防止霉变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50CEE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</w:rPr>
        <w:t>肉类、水产品、禽蛋等易腐食品应分别冷藏贮存。用于保存食品的冷藏设备，必须贴有明显标识并有温度显示装置。肉类、水产类分柜存放，生食品、熟食品、半成品分柜存放，杜绝生熟混放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29F2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7.冷冻设备定期化霜，保持霜薄(不得超过1cm)、气足；</w:t>
      </w:r>
    </w:p>
    <w:p w14:paraId="3CF4E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4"/>
        </w:rPr>
        <w:t>经常检查食品质量，及时发现和处理变质、超过保质期限的食品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2A8D9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sz w:val="24"/>
        </w:rPr>
        <w:t>做好防鼠、防蝇、防蟑螂工作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</w:rPr>
        <w:t>安装符合要求的挡鼠板。</w:t>
      </w:r>
    </w:p>
    <w:p w14:paraId="58F3F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</w:rPr>
        <w:t>）卫生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要求</w:t>
      </w:r>
    </w:p>
    <w:p w14:paraId="117DC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/>
        <w:textAlignment w:val="auto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1、卫生整体要求</w:t>
      </w:r>
    </w:p>
    <w:p w14:paraId="4744C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食堂内部必须保持墙面、地面、灶具整洁卫生，做到每餐后一小扫，每天一清洗，每周一大扫，经常灭鼠、灭蝇、灭蚊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6881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食堂人员一律穿整洁工作服、工作鞋，个人卫生做到不染指甲、不戴首饰、不外露纹身，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操作期间严格佩戴口罩和一次性手套；</w:t>
      </w:r>
    </w:p>
    <w:p w14:paraId="0CA1B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食品加工用具使用过后及时清洗、归位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1DDC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冰箱定期清洗、消毒，除异味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02A91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工作区域保持通风，除异味，保证食堂空气清新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000E3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用餐结束后及时清理残渣，保持用餐区的整齐干净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35023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投标人须保证食品干净卫生、人员健康卫生、用餐环境干净整洁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；垃圾处理及时妥当、食堂环境保持整洁无污染等。</w:t>
      </w:r>
    </w:p>
    <w:p w14:paraId="5307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2、食品卫生要求</w:t>
      </w:r>
    </w:p>
    <w:p w14:paraId="6B1F9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①生、熟、半成品分开存放，生、熟食品工具、容器分开使用，水池、水箱标识齐全；</w:t>
      </w:r>
    </w:p>
    <w:p w14:paraId="45AD1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②冷荤部必须做到“五专”（专人、专室、专工具、专冷藏、专消毒）；</w:t>
      </w:r>
    </w:p>
    <w:p w14:paraId="46AB4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③净料、成品、半成品的存放要离地上架；</w:t>
      </w:r>
    </w:p>
    <w:p w14:paraId="79E5E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④剩饭、剩菜、处理得当，充分加热后使用；</w:t>
      </w:r>
    </w:p>
    <w:p w14:paraId="35286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⑤食品防尘、防蝇、无变质；</w:t>
      </w:r>
    </w:p>
    <w:p w14:paraId="4D39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3、环境卫生要求</w:t>
      </w:r>
    </w:p>
    <w:p w14:paraId="07015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①饭厅、饭道的门窗及桌椅、地面、墙面整齐清洁，洗碗无残渣油垢，用餐后及时清扫餐桌和地面；</w:t>
      </w:r>
    </w:p>
    <w:p w14:paraId="5473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②库房物品码放整齐，货架分类，隔地离墙，通风换气，有防灭鼠措施，冰箱生熟及半成品分开，无变质食品；</w:t>
      </w:r>
    </w:p>
    <w:p w14:paraId="58709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③食堂沟、池畅通，地面整洁无垃圾，消灭蚊、蝇孳生地；</w:t>
      </w:r>
    </w:p>
    <w:p w14:paraId="58046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④食堂内外划分责任区并责任到人，做到活完脚下清。每周大扫除，坚持月末卫生日活动；</w:t>
      </w:r>
    </w:p>
    <w:p w14:paraId="43C14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⑤食堂内无烟尘、烟头、痰迹、油垢、杂物，无老鼠、蟑螂等虫害。</w:t>
      </w:r>
    </w:p>
    <w:p w14:paraId="6D81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4、个人卫生要求</w:t>
      </w:r>
    </w:p>
    <w:p w14:paraId="05124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①持证上岗（健康证）；</w:t>
      </w:r>
    </w:p>
    <w:p w14:paraId="5A0D1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②做到勤洗手剪指甲、勤洗澡理发、勤换工作服；</w:t>
      </w:r>
    </w:p>
    <w:p w14:paraId="5A175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③穿戴好工作服、工作帽，不随地吐痰、不吸烟、不穿拖鞋、不戴首饰，操作前后及大小便后必须洗净双手；</w:t>
      </w:r>
    </w:p>
    <w:p w14:paraId="13341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④不准穿工作服上厕所，更衣柜内只能存放个人衣物；</w:t>
      </w:r>
    </w:p>
    <w:p w14:paraId="69327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5、设备、炊具、餐酒茶具卫生要求</w:t>
      </w:r>
    </w:p>
    <w:p w14:paraId="168E1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①炊事机械设备使用中生熟分开，使用后必须刷洗干净保持清洁，做到无锈、无油渍、无腐物，定位整齐，防止污染；</w:t>
      </w:r>
    </w:p>
    <w:p w14:paraId="066D5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②炊用具使用前必须清洗，使用中生熟分开，使用后洗净保持清洁，定位、盖布存放，每周进行消毒，消毒次数随季节增减；</w:t>
      </w:r>
    </w:p>
    <w:p w14:paraId="4D87B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③餐酒茶具要到达光、洁、涩、干，每餐消毒并达到检验标准，密闭储存；</w:t>
      </w:r>
    </w:p>
    <w:p w14:paraId="5C13F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④成品，半成品和净料容器（盆、盘、筐）定位存放，每周消毒，消毒次数随季节增减；</w:t>
      </w:r>
    </w:p>
    <w:p w14:paraId="56A27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整个食堂的卫生防疫、就餐环境卫生等级必须达到市卫生监督部门要求的卫生标准，采购人有权监督，并定时检查。</w:t>
      </w:r>
    </w:p>
    <w:p w14:paraId="61F5A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（五）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人员配备及职责要求</w:t>
      </w:r>
    </w:p>
    <w:p w14:paraId="47809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1、人员数量要求</w:t>
      </w:r>
    </w:p>
    <w:p w14:paraId="14B6F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食堂厨房间劳务外包不少于6人，包括厨师2人、面点1人、勤杂人员（含打餐人员）3人。</w:t>
      </w:r>
    </w:p>
    <w:p w14:paraId="3B7AC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2、人员职责要求</w:t>
      </w:r>
    </w:p>
    <w:p w14:paraId="515EE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）主厨职责</w:t>
      </w:r>
    </w:p>
    <w:p w14:paraId="0AE3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default" w:ascii="Calibri" w:hAnsi="Calibri" w:eastAsia="宋体" w:cs="Calibri"/>
          <w:b w:val="0"/>
          <w:bCs w:val="0"/>
          <w:sz w:val="24"/>
          <w:lang w:eastAsia="zh-CN"/>
        </w:rPr>
        <w:t>①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兼任现场管理，有一定的组织、管理、协调、沟通能力，负责厨房工作人员的调配；</w:t>
      </w:r>
    </w:p>
    <w:p w14:paraId="1616F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default" w:ascii="Calibri" w:hAnsi="Calibri" w:eastAsia="宋体" w:cs="Calibri"/>
          <w:b w:val="0"/>
          <w:bCs w:val="0"/>
          <w:sz w:val="24"/>
          <w:lang w:eastAsia="zh-CN"/>
        </w:rPr>
        <w:t>②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负责每天饭菜的烹制，保证食品质量；</w:t>
      </w:r>
    </w:p>
    <w:p w14:paraId="55186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default" w:ascii="Calibri" w:hAnsi="Calibri" w:eastAsia="宋体" w:cs="Calibri"/>
          <w:b w:val="0"/>
          <w:bCs w:val="0"/>
          <w:sz w:val="24"/>
          <w:lang w:eastAsia="zh-CN"/>
        </w:rPr>
        <w:t>③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负责对其他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工作人员进行考核登记，做到奖罚分明。</w:t>
      </w:r>
    </w:p>
    <w:p w14:paraId="356E3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④制定每周食谱，加强厨房财产管理，掌握和控制食材成本用量；</w:t>
      </w:r>
    </w:p>
    <w:p w14:paraId="3F9A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⑤维护管理厨房秩序，做到热情待人，妥善协调好内部关系。</w:t>
      </w:r>
    </w:p>
    <w:p w14:paraId="1B3E3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）副厨职责</w:t>
      </w:r>
    </w:p>
    <w:p w14:paraId="39413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default" w:ascii="Calibri" w:hAnsi="Calibri" w:eastAsia="宋体" w:cs="Calibri"/>
          <w:b w:val="0"/>
          <w:bCs w:val="0"/>
          <w:sz w:val="24"/>
          <w:lang w:eastAsia="zh-CN"/>
        </w:rPr>
        <w:t>①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服从主厨分配管理，按质、按量、按时烹制饭菜，做到饭菜可口，满足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大部分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员工的口味；</w:t>
      </w:r>
    </w:p>
    <w:p w14:paraId="13B1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default" w:ascii="Calibri" w:hAnsi="Calibri" w:eastAsia="宋体" w:cs="Calibri"/>
          <w:b w:val="0"/>
          <w:bCs w:val="0"/>
          <w:sz w:val="24"/>
          <w:lang w:eastAsia="zh-CN"/>
        </w:rPr>
        <w:t>②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科学合理储存和处理食材原料，防止食物中毒；</w:t>
      </w:r>
    </w:p>
    <w:p w14:paraId="5E34F353">
      <w:pPr>
        <w:keepNext w:val="0"/>
        <w:keepLines w:val="0"/>
        <w:pageBreakBefore w:val="0"/>
        <w:widowControl w:val="0"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default" w:ascii="Calibri" w:hAnsi="Calibri" w:eastAsia="宋体" w:cs="Calibri"/>
          <w:b w:val="0"/>
          <w:bCs w:val="0"/>
          <w:sz w:val="24"/>
          <w:lang w:eastAsia="zh-CN"/>
        </w:rPr>
        <w:t>③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协助主厨做好每周食谱，并按菜谱要求进行加工；</w:t>
      </w:r>
    </w:p>
    <w:p w14:paraId="419B9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④熟练掌握各种烹饪技术，收集建议，不断改进菜品口味；</w:t>
      </w:r>
    </w:p>
    <w:p w14:paraId="357B4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⑤定期对设施设备检查，保养，检查天然气开关、炉头、消防设备，做好防火工作；</w:t>
      </w:r>
    </w:p>
    <w:p w14:paraId="674FC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）面点师职责</w:t>
      </w:r>
    </w:p>
    <w:p w14:paraId="47A4C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default" w:ascii="Calibri" w:hAnsi="Calibri" w:eastAsia="宋体" w:cs="Calibri"/>
          <w:b w:val="0"/>
          <w:bCs w:val="0"/>
          <w:sz w:val="24"/>
          <w:lang w:eastAsia="zh-CN"/>
        </w:rPr>
        <w:t>①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负责包子、馒头、花卷等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面点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的制作；</w:t>
      </w:r>
    </w:p>
    <w:p w14:paraId="4835B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default" w:ascii="Calibri" w:hAnsi="Calibri" w:eastAsia="宋体" w:cs="Calibri"/>
          <w:b w:val="0"/>
          <w:bCs w:val="0"/>
          <w:sz w:val="24"/>
          <w:lang w:eastAsia="zh-CN"/>
        </w:rPr>
        <w:t>②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 xml:space="preserve">掌握面点的生产质量要求和标准，有效的控制成本； </w:t>
      </w:r>
    </w:p>
    <w:p w14:paraId="00522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default" w:ascii="Calibri" w:hAnsi="Calibri" w:eastAsia="宋体" w:cs="Calibri"/>
          <w:b w:val="0"/>
          <w:bCs w:val="0"/>
          <w:sz w:val="24"/>
          <w:lang w:eastAsia="zh-CN"/>
        </w:rPr>
        <w:t>③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熟悉面点原材料的种类、特点，计划面点食品的成本，检查库存情况，确保用料充足、不浪费。</w:t>
      </w:r>
    </w:p>
    <w:p w14:paraId="545BE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勤杂人员职责</w:t>
      </w:r>
    </w:p>
    <w:p w14:paraId="6698B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default" w:ascii="Calibri" w:hAnsi="Calibri" w:eastAsia="宋体" w:cs="Calibri"/>
          <w:b w:val="0"/>
          <w:bCs w:val="0"/>
          <w:sz w:val="24"/>
          <w:lang w:eastAsia="zh-CN"/>
        </w:rPr>
        <w:t>①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做好蔬菜加工清洗及原料粗加工；</w:t>
      </w:r>
    </w:p>
    <w:p w14:paraId="446AF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default" w:ascii="Calibri" w:hAnsi="Calibri" w:eastAsia="宋体" w:cs="Calibri"/>
          <w:b w:val="0"/>
          <w:bCs w:val="0"/>
          <w:sz w:val="24"/>
          <w:lang w:eastAsia="zh-CN"/>
        </w:rPr>
        <w:t>②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做好工具、用具、盛具准备工作，负责接待用餐的传菜工作；</w:t>
      </w:r>
    </w:p>
    <w:p w14:paraId="2B068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default" w:ascii="Calibri" w:hAnsi="Calibri" w:eastAsia="宋体" w:cs="Calibri"/>
          <w:b w:val="0"/>
          <w:bCs w:val="0"/>
          <w:sz w:val="24"/>
          <w:lang w:eastAsia="zh-CN"/>
        </w:rPr>
        <w:t>③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做好餐具的清洗、消毒工作；</w:t>
      </w:r>
    </w:p>
    <w:p w14:paraId="4412C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④保证餐具的正常使用，保证餐具完好；</w:t>
      </w:r>
    </w:p>
    <w:p w14:paraId="23805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⑤负责食堂及厨房间卫生清洁工作。</w:t>
      </w:r>
    </w:p>
    <w:p w14:paraId="433A7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3、人员其他要求</w:t>
      </w:r>
    </w:p>
    <w:p w14:paraId="53E30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（1）身体健康并持有本市卫生部门颁发的健康证，所有人员需提供与本公司签订的劳动合同或开标时间前6个月内任意1个月在本公司缴纳的社保证明材料。</w:t>
      </w:r>
    </w:p>
    <w:p w14:paraId="3081B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（2）厨师、面点师及勤杂人员不符合采购人要求的，采购人有权更换，供应商应及时响应。</w:t>
      </w:r>
    </w:p>
    <w:p w14:paraId="28814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</w:rPr>
        <w:t>安全责任</w:t>
      </w:r>
    </w:p>
    <w:p w14:paraId="401CB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（1）供应商提供</w:t>
      </w:r>
      <w:r>
        <w:rPr>
          <w:rFonts w:hint="eastAsia" w:ascii="宋体" w:hAnsi="宋体" w:eastAsia="宋体" w:cs="宋体"/>
          <w:b w:val="0"/>
          <w:bCs w:val="0"/>
          <w:sz w:val="24"/>
        </w:rPr>
        <w:t>服务所需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</w:rPr>
        <w:t>用工必须符合《劳动法》和《劳动合同法》等法律法规的要求，依法用工。如发生用工纠纷，由投标人自行负责，采购人不承担责任，用工调整须报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4"/>
        </w:rPr>
        <w:t>备案。食堂内的工作人员属于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的职工，与采购人不存在任何雇佣、委托等劳动劳务关系，同时食堂工作人员在工作过程中的安全责任由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负责。如用工、用电、用水等不注意安全引起生产事故或发生意外伤亡事故，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承担全部责任和经济补偿，采购人概不承担任何责任。</w:t>
      </w:r>
    </w:p>
    <w:p w14:paraId="47231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（2）供应商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应注重食品卫生安全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</w:rPr>
        <w:t>负责用工、用水、用电、用气安全和消防安全，明确责任人，服从采购人职能部门的统一管理，确保安全无事故。如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派驻人员人为造成食品安全、水电、燃气、消防安全等方面的安全事故，由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承担全部责任，采购人概不负责。</w:t>
      </w:r>
    </w:p>
    <w:p w14:paraId="2856B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</w:rPr>
        <w:t>应急处理</w:t>
      </w:r>
    </w:p>
    <w:p w14:paraId="0F0574EE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1、成交供应商应配合采购人做好重大应急活动的就餐保障工作。</w:t>
      </w:r>
    </w:p>
    <w:p w14:paraId="0EF73C87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、成交供应商应制定食物中毒应急预案。食物中毒应急预案至少应包括：及时救治食物中毒人员、及时逐级报告、保护现场保留样品、如实反映状况、对中毒食物处理、对中毒场所采取相应的消毒处理等几项内容。</w:t>
      </w:r>
    </w:p>
    <w:p w14:paraId="28CC87D4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3、成交供应商应制定防范食物中毒方案。防范食物中毒方案应包括以下内容：　</w:t>
      </w:r>
    </w:p>
    <w:p w14:paraId="5043165F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（1）严把食品原料进货关。采购人员要严格把关，定点采购，确保所采购的原料贴合有关的规定，从源头上把好食品卫生关。</w:t>
      </w:r>
    </w:p>
    <w:p w14:paraId="486C534D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2）严把食堂仓库关。食堂仓库的钥匙由专人保管，职责落实到人，库房门口有明显标记，规定非食堂工作人员不准进入食堂库房。定期对库房里的原料进行检查，发现变质原料，及时处理，坚决杜绝变质的原料流入餐桌。</w:t>
      </w:r>
    </w:p>
    <w:p w14:paraId="092624EE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（3）严把餐具消毒关。食堂对餐具按规定进行严格消毒，确保餐具清洁卫生，防止出现因交叉感染而引发的食物中毒事故。</w:t>
      </w:r>
    </w:p>
    <w:p w14:paraId="51CCC26D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（4）对每餐每种的饭菜要做好留样，取每餐每种的饭菜250克密封好在冷藏箱内保存48小时。</w:t>
      </w:r>
    </w:p>
    <w:p w14:paraId="56677376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①食堂应对食品加强卫生管理，特别是肉类、鱼类和奶类等动物性食品，要防止再生产加工和销售过程中污染。食堂人员要重视个人卫生，定期按规定进行身体检查，发现有不适宜从事食堂工作的病患者或带病者及时调换工作。</w:t>
      </w:r>
    </w:p>
    <w:p w14:paraId="4D3685FA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②控制细菌污染。控制细菌生长繁殖措施，主要是低温保藏。按照食品低温保藏的卫生要求贮存食品。防止食品腐烂变质。</w:t>
      </w:r>
    </w:p>
    <w:p w14:paraId="29B51BC8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③杀灭病原菌。杀灭病原菌的措施主要是高温灭菌，当肉类食品深部温度达80度时，经12分钟可彻底杀死沙门氏菌。各餐的熟食品和剩饭，在销售或使用前务必充分加热。</w:t>
      </w:r>
    </w:p>
    <w:p w14:paraId="51E3BCB2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5）采购人负责提供各阶段就餐的大约人数，一旦有较大人员变动时立即通知成交供应商。成交供应商应在收到采购人通知后立即响应并有计划的实施。各响应供应商应在响应文件的《应急方案》中提供针对此项要求的实施方案。</w:t>
      </w:r>
    </w:p>
    <w:p w14:paraId="13DFF7E6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（6）成交供应商应按照消防部门的要求，制定消防应急预案。</w:t>
      </w:r>
    </w:p>
    <w:p w14:paraId="07B0F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其他要求</w:t>
      </w:r>
    </w:p>
    <w:p w14:paraId="5891F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.供应商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不得将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本项目</w:t>
      </w:r>
      <w:r>
        <w:rPr>
          <w:rFonts w:hint="eastAsia" w:ascii="宋体" w:hAnsi="宋体" w:eastAsia="宋体" w:cs="宋体"/>
          <w:b w:val="0"/>
          <w:bCs w:val="0"/>
          <w:sz w:val="24"/>
        </w:rPr>
        <w:t>私自转让或委托他人承包，不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得</w:t>
      </w:r>
      <w:r>
        <w:rPr>
          <w:rFonts w:hint="eastAsia" w:ascii="宋体" w:hAnsi="宋体" w:eastAsia="宋体" w:cs="宋体"/>
          <w:b w:val="0"/>
          <w:bCs w:val="0"/>
          <w:sz w:val="24"/>
        </w:rPr>
        <w:t>在食堂内搞不法经营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sz w:val="24"/>
        </w:rPr>
        <w:t>对外经营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1FBD5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2.服务</w:t>
      </w:r>
      <w:r>
        <w:rPr>
          <w:rFonts w:hint="eastAsia" w:ascii="宋体" w:hAnsi="宋体" w:eastAsia="宋体" w:cs="宋体"/>
          <w:b w:val="0"/>
          <w:bCs w:val="0"/>
          <w:sz w:val="24"/>
        </w:rPr>
        <w:t>人员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应</w:t>
      </w:r>
      <w:r>
        <w:rPr>
          <w:rFonts w:hint="eastAsia" w:ascii="宋体" w:hAnsi="宋体" w:eastAsia="宋体" w:cs="宋体"/>
          <w:b w:val="0"/>
          <w:bCs w:val="0"/>
          <w:sz w:val="24"/>
        </w:rPr>
        <w:t>遵守采购人的规章制度，主动热情、周到服务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7DB98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3.保证饭菜足量、优质，做到品种多样，美味可口，并定期更换不同的菜品，不得出现少餐、缺餐；供应商应</w:t>
      </w:r>
      <w:r>
        <w:rPr>
          <w:rFonts w:hint="eastAsia" w:ascii="宋体" w:hAnsi="宋体" w:eastAsia="宋体" w:cs="宋体"/>
          <w:b w:val="0"/>
          <w:bCs w:val="0"/>
          <w:sz w:val="24"/>
        </w:rPr>
        <w:t>提前一周将菜单给采购人审核，经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审核</w:t>
      </w:r>
      <w:r>
        <w:rPr>
          <w:rFonts w:hint="eastAsia" w:ascii="宋体" w:hAnsi="宋体" w:eastAsia="宋体" w:cs="宋体"/>
          <w:b w:val="0"/>
          <w:bCs w:val="0"/>
          <w:sz w:val="24"/>
        </w:rPr>
        <w:t>后在食堂内公布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0142A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</w:rPr>
        <w:t>制作、加工的食品质量必须符合国家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相关</w:t>
      </w:r>
      <w:r>
        <w:rPr>
          <w:rFonts w:hint="eastAsia" w:ascii="宋体" w:hAnsi="宋体" w:eastAsia="宋体" w:cs="宋体"/>
          <w:b w:val="0"/>
          <w:bCs w:val="0"/>
          <w:sz w:val="24"/>
        </w:rPr>
        <w:t>卫生、安全标准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76FA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</w:rPr>
        <w:t>为确保饮食安全，采购人将对食堂卫生情况、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服务质量、饭菜品种及口味进行监督和提出改善意见，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必须接受采购人的监督检查，对采购人提出的问题和员工投诉及时整改纠正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1F50D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6.供应商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负责承包区域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内的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治安保卫、安全防火、防盗等工作，服从采购人的统一管理，确保安全无事故；</w:t>
      </w:r>
    </w:p>
    <w:p w14:paraId="62264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7.服务期间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，由供应商采购所需的原材料（米、面、粮、油、菜等所有原材料），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保存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好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相应采购票据备查。食堂水、电、排烟等基础设施以及餐桌、餐具、厨具等由采购人提供，供应商对采购人提供的厨具设备、设施应及时进行保养、维修，延长其使用年限，注意节约能源和各种原材料。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服务期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满后，保证房屋、设备、设施、墙面、地面的完好，若有损坏须承担由此产生的相关费用。</w:t>
      </w:r>
      <w:bookmarkStart w:id="2" w:name="_GoBack"/>
      <w:bookmarkEnd w:id="2"/>
    </w:p>
    <w:p w14:paraId="704A7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4"/>
        </w:rPr>
        <w:t>报价包含但不限于完成本项服务工作所需的全部服务成本、经营成本、法定税费和管理企业的利润、合同包含的所有风险、责任等各项应有费用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</w:rPr>
        <w:t>服务费采用“包干制”，一旦成交，在项目实施中出现任何遗漏，均由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供应商自行承担</w:t>
      </w:r>
      <w:r>
        <w:rPr>
          <w:rFonts w:hint="eastAsia" w:ascii="宋体" w:hAnsi="宋体" w:eastAsia="宋体" w:cs="宋体"/>
          <w:b w:val="0"/>
          <w:bCs w:val="0"/>
          <w:sz w:val="24"/>
        </w:rPr>
        <w:t>，采购人不再支付任何费用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157A9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sz w:val="24"/>
        </w:rPr>
        <w:t>对于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实施</w:t>
      </w:r>
      <w:r>
        <w:rPr>
          <w:rFonts w:hint="eastAsia" w:ascii="宋体" w:hAnsi="宋体" w:eastAsia="宋体" w:cs="宋体"/>
          <w:b w:val="0"/>
          <w:bCs w:val="0"/>
          <w:sz w:val="24"/>
        </w:rPr>
        <w:t>方案，采购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sz w:val="24"/>
        </w:rPr>
        <w:t>有权要求进行修改和调整以便达到实际采购需求，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应无条件全力配合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6F90C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10.供应商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对服务缺陷不予更正，采购人有权另请其他单位更正，所发生的费用由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支付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5DA42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11.</w:t>
      </w:r>
      <w:r>
        <w:rPr>
          <w:rFonts w:hint="eastAsia" w:ascii="宋体" w:hAnsi="宋体" w:eastAsia="宋体" w:cs="宋体"/>
          <w:b w:val="0"/>
          <w:bCs w:val="0"/>
          <w:sz w:val="24"/>
        </w:rPr>
        <w:t>如遇服务范围内有大的调整或迁移等重大情况，采购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sz w:val="24"/>
        </w:rPr>
        <w:t>将提前告知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</w:rPr>
        <w:t>，合同内容经双方协商调整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</w:p>
    <w:p w14:paraId="4FD43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</w:p>
    <w:p w14:paraId="2CEB1A57">
      <w:pPr>
        <w:pStyle w:val="2"/>
        <w:rPr>
          <w:rFonts w:hint="eastAsia" w:eastAsia="宋体"/>
          <w:lang w:eastAsia="zh-CN"/>
        </w:rPr>
      </w:pPr>
    </w:p>
    <w:sectPr>
      <w:pgSz w:w="11906" w:h="16838"/>
      <w:pgMar w:top="1440" w:right="1134" w:bottom="1440" w:left="1134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5A914">
    <w:pPr>
      <w:pStyle w:val="28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48</w:t>
    </w:r>
    <w:r>
      <w:fldChar w:fldCharType="end"/>
    </w:r>
  </w:p>
  <w:p w14:paraId="4924EB98">
    <w:pPr>
      <w:pStyle w:val="2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F278C">
    <w:pPr>
      <w:pStyle w:val="9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1"/>
      <w:numFmt w:val="decimal"/>
      <w:pStyle w:val="14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33DC6"/>
    <w:rsid w:val="00CD1788"/>
    <w:rsid w:val="01431A4A"/>
    <w:rsid w:val="01CF32DE"/>
    <w:rsid w:val="03BD5AE4"/>
    <w:rsid w:val="043164D2"/>
    <w:rsid w:val="04E50F2C"/>
    <w:rsid w:val="068F128E"/>
    <w:rsid w:val="07794418"/>
    <w:rsid w:val="07E71531"/>
    <w:rsid w:val="08DE0664"/>
    <w:rsid w:val="09736C45"/>
    <w:rsid w:val="0CB437FC"/>
    <w:rsid w:val="0D3A1F53"/>
    <w:rsid w:val="0DD24882"/>
    <w:rsid w:val="0E0C1AE2"/>
    <w:rsid w:val="0ED523E6"/>
    <w:rsid w:val="114603DD"/>
    <w:rsid w:val="11515ABE"/>
    <w:rsid w:val="11D81D3B"/>
    <w:rsid w:val="122431D2"/>
    <w:rsid w:val="12260CF8"/>
    <w:rsid w:val="14B65F2A"/>
    <w:rsid w:val="14E804E7"/>
    <w:rsid w:val="16B0772A"/>
    <w:rsid w:val="17580FD9"/>
    <w:rsid w:val="18B708FC"/>
    <w:rsid w:val="19BF7380"/>
    <w:rsid w:val="19F85670"/>
    <w:rsid w:val="1A5F2FF9"/>
    <w:rsid w:val="1A7F369B"/>
    <w:rsid w:val="1AF5570C"/>
    <w:rsid w:val="1CA55BCB"/>
    <w:rsid w:val="1D1A7A7C"/>
    <w:rsid w:val="1D210F9F"/>
    <w:rsid w:val="1DC42DC1"/>
    <w:rsid w:val="1F212F73"/>
    <w:rsid w:val="1FAA740D"/>
    <w:rsid w:val="1FC73D42"/>
    <w:rsid w:val="20D31176"/>
    <w:rsid w:val="21150B02"/>
    <w:rsid w:val="21217492"/>
    <w:rsid w:val="21F0350D"/>
    <w:rsid w:val="22F653E9"/>
    <w:rsid w:val="23105E0B"/>
    <w:rsid w:val="24FB6014"/>
    <w:rsid w:val="25F72C80"/>
    <w:rsid w:val="26451C3D"/>
    <w:rsid w:val="293E2974"/>
    <w:rsid w:val="29883BEF"/>
    <w:rsid w:val="2A4D10C0"/>
    <w:rsid w:val="2B0370F2"/>
    <w:rsid w:val="2C31450C"/>
    <w:rsid w:val="2EAA3A90"/>
    <w:rsid w:val="2FE37DD1"/>
    <w:rsid w:val="304E7940"/>
    <w:rsid w:val="326F3B9E"/>
    <w:rsid w:val="32D54349"/>
    <w:rsid w:val="3431735D"/>
    <w:rsid w:val="345968B4"/>
    <w:rsid w:val="368D09BB"/>
    <w:rsid w:val="37427AD3"/>
    <w:rsid w:val="377C4D93"/>
    <w:rsid w:val="378B3228"/>
    <w:rsid w:val="395D29A2"/>
    <w:rsid w:val="3ACA22B9"/>
    <w:rsid w:val="3B20622B"/>
    <w:rsid w:val="3C46618C"/>
    <w:rsid w:val="3C553E04"/>
    <w:rsid w:val="3CEA09F1"/>
    <w:rsid w:val="3E3F4D6C"/>
    <w:rsid w:val="3FBD419A"/>
    <w:rsid w:val="3FF027C2"/>
    <w:rsid w:val="41110C42"/>
    <w:rsid w:val="41596145"/>
    <w:rsid w:val="4269685C"/>
    <w:rsid w:val="43366823"/>
    <w:rsid w:val="43CF6B92"/>
    <w:rsid w:val="481E59F2"/>
    <w:rsid w:val="48A028AB"/>
    <w:rsid w:val="4B1732F9"/>
    <w:rsid w:val="4BB26B7D"/>
    <w:rsid w:val="4C1C5EA8"/>
    <w:rsid w:val="4C567D2F"/>
    <w:rsid w:val="4E710F72"/>
    <w:rsid w:val="507918A8"/>
    <w:rsid w:val="551B1C37"/>
    <w:rsid w:val="554C3B9F"/>
    <w:rsid w:val="556C5FEF"/>
    <w:rsid w:val="5624337B"/>
    <w:rsid w:val="56D93B58"/>
    <w:rsid w:val="578C2978"/>
    <w:rsid w:val="58975A79"/>
    <w:rsid w:val="59246BE1"/>
    <w:rsid w:val="595E6596"/>
    <w:rsid w:val="59B27E6A"/>
    <w:rsid w:val="5A024B69"/>
    <w:rsid w:val="5A8262B5"/>
    <w:rsid w:val="5B8D14C8"/>
    <w:rsid w:val="5C8A56BD"/>
    <w:rsid w:val="605D3104"/>
    <w:rsid w:val="610A70EA"/>
    <w:rsid w:val="621212DC"/>
    <w:rsid w:val="629F3D59"/>
    <w:rsid w:val="63BD210C"/>
    <w:rsid w:val="64A62BA0"/>
    <w:rsid w:val="64B66ACB"/>
    <w:rsid w:val="66653B6D"/>
    <w:rsid w:val="66B27F22"/>
    <w:rsid w:val="67515045"/>
    <w:rsid w:val="68DC4DE2"/>
    <w:rsid w:val="6A4B66C3"/>
    <w:rsid w:val="6AAF0A00"/>
    <w:rsid w:val="6ABC4ECB"/>
    <w:rsid w:val="6B19056F"/>
    <w:rsid w:val="6BF40694"/>
    <w:rsid w:val="6D05506C"/>
    <w:rsid w:val="6D8F2D6B"/>
    <w:rsid w:val="6FAD74D8"/>
    <w:rsid w:val="6FEC0000"/>
    <w:rsid w:val="6FF869A5"/>
    <w:rsid w:val="72620A4E"/>
    <w:rsid w:val="730734BC"/>
    <w:rsid w:val="74940C67"/>
    <w:rsid w:val="76233DC6"/>
    <w:rsid w:val="76C75323"/>
    <w:rsid w:val="771802AE"/>
    <w:rsid w:val="776F1765"/>
    <w:rsid w:val="785070A7"/>
    <w:rsid w:val="79984D55"/>
    <w:rsid w:val="7AD46261"/>
    <w:rsid w:val="7BC2337B"/>
    <w:rsid w:val="7D6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9"/>
    <w:qFormat/>
    <w:uiPriority w:val="0"/>
    <w:rPr>
      <w:rFonts w:hint="default"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lock Text"/>
    <w:basedOn w:val="1"/>
    <w:qFormat/>
    <w:uiPriority w:val="99"/>
    <w:pPr>
      <w:autoSpaceDE w:val="0"/>
      <w:autoSpaceDN w:val="0"/>
      <w:adjustRightInd w:val="0"/>
      <w:ind w:left="256" w:right="6" w:firstLine="624" w:firstLineChars="200"/>
    </w:pPr>
    <w:rPr>
      <w:rFonts w:ascii="Times New Roman" w:hAnsi="Times New Roman" w:eastAsia="仿宋_GB2312"/>
      <w:kern w:val="0"/>
      <w:sz w:val="28"/>
    </w:rPr>
  </w:style>
  <w:style w:type="paragraph" w:customStyle="1" w:styleId="8">
    <w:name w:val="无间隔1"/>
    <w:qFormat/>
    <w:uiPriority w:val="0"/>
    <w:rPr>
      <w:rFonts w:hint="default"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9">
    <w:name w:val="页眉1"/>
    <w:basedOn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0">
    <w:name w:val="正文1"/>
    <w:basedOn w:val="11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正文111"/>
    <w:next w:val="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正文文本1"/>
    <w:basedOn w:val="13"/>
    <w:next w:val="20"/>
    <w:qFormat/>
    <w:uiPriority w:val="0"/>
    <w:pPr>
      <w:spacing w:after="120"/>
    </w:pPr>
    <w:rPr>
      <w:rFonts w:ascii="Calibri" w:hAnsi="Calibri"/>
    </w:rPr>
  </w:style>
  <w:style w:type="paragraph" w:customStyle="1" w:styleId="13">
    <w:name w:val="正文1111"/>
    <w:next w:val="14"/>
    <w:qFormat/>
    <w:uiPriority w:val="0"/>
    <w:pPr>
      <w:widowControl w:val="0"/>
      <w:spacing w:before="0" w:beforeAutospacing="0" w:after="160" w:afterAutospacing="0" w:line="278" w:lineRule="auto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14">
    <w:name w:val="标题 211"/>
    <w:basedOn w:val="15"/>
    <w:next w:val="13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customStyle="1" w:styleId="15">
    <w:name w:val="正文11"/>
    <w:next w:val="16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6">
    <w:name w:val="文本块1"/>
    <w:basedOn w:val="11"/>
    <w:next w:val="17"/>
    <w:qFormat/>
    <w:uiPriority w:val="0"/>
    <w:pPr>
      <w:ind w:left="256" w:right="6" w:firstLine="624"/>
    </w:pPr>
    <w:rPr>
      <w:rFonts w:ascii="Times New Roman" w:eastAsia="仿宋"/>
      <w:sz w:val="28"/>
      <w:szCs w:val="20"/>
    </w:rPr>
  </w:style>
  <w:style w:type="paragraph" w:customStyle="1" w:styleId="17">
    <w:name w:val="标题 41"/>
    <w:basedOn w:val="18"/>
    <w:next w:val="15"/>
    <w:qFormat/>
    <w:uiPriority w:val="1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customStyle="1" w:styleId="18">
    <w:name w:val="正文12"/>
    <w:next w:val="19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9">
    <w:name w:val="标题 21"/>
    <w:basedOn w:val="18"/>
    <w:next w:val="18"/>
    <w:qFormat/>
    <w:uiPriority w:val="0"/>
    <w:pPr>
      <w:spacing w:line="520" w:lineRule="exact"/>
      <w:ind w:firstLine="600"/>
      <w:outlineLvl w:val="1"/>
    </w:pPr>
    <w:rPr>
      <w:rFonts w:ascii="黑体" w:hAnsi="黑体" w:eastAsia="黑体"/>
      <w:sz w:val="30"/>
      <w:szCs w:val="30"/>
    </w:rPr>
  </w:style>
  <w:style w:type="paragraph" w:customStyle="1" w:styleId="20">
    <w:name w:val="一级条标题"/>
    <w:basedOn w:val="21"/>
    <w:next w:val="23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1">
    <w:name w:val="章标题"/>
    <w:basedOn w:val="22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2">
    <w:name w:val="正文112"/>
    <w:next w:val="1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3">
    <w:name w:val="段"/>
    <w:basedOn w:val="10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24">
    <w:name w:val="目录 11"/>
    <w:basedOn w:val="18"/>
    <w:next w:val="15"/>
    <w:qFormat/>
    <w:uiPriority w:val="0"/>
  </w:style>
  <w:style w:type="paragraph" w:customStyle="1" w:styleId="25">
    <w:name w:val="脚注文本1"/>
    <w:basedOn w:val="13"/>
    <w:next w:val="26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26">
    <w:name w:val="索引 51"/>
    <w:basedOn w:val="10"/>
    <w:next w:val="10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27">
    <w:name w:val="文本块11"/>
    <w:basedOn w:val="18"/>
    <w:qFormat/>
    <w:uiPriority w:val="0"/>
    <w:pPr>
      <w:ind w:left="256" w:right="6" w:firstLine="624"/>
    </w:pPr>
    <w:rPr>
      <w:rFonts w:ascii="Arial" w:hAnsi="Arial" w:eastAsia="仿宋"/>
      <w:sz w:val="28"/>
    </w:rPr>
  </w:style>
  <w:style w:type="paragraph" w:customStyle="1" w:styleId="28">
    <w:name w:val="页脚1"/>
    <w:basedOn w:val="1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29">
    <w:name w:val="页码1"/>
    <w:link w:val="1"/>
    <w:qFormat/>
    <w:uiPriority w:val="0"/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30">
    <w:name w:val="正文文本111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5058</Words>
  <Characters>5139</Characters>
  <Lines>0</Lines>
  <Paragraphs>0</Paragraphs>
  <TotalTime>16</TotalTime>
  <ScaleCrop>false</ScaleCrop>
  <LinksUpToDate>false</LinksUpToDate>
  <CharactersWithSpaces>5148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2025-04-24T07:38:00Z</dcterms:created>
  <dc:creator>尹陈</dc:creator>
  <cp:lastModifiedBy>南京南大尚诚软件科技有限公司</cp:lastModifiedBy>
  <dcterms:modified xsi:type="dcterms:W3CDTF">2026-05-21T08:48:15Z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61E55966FDA9448691F44DC387FC8648</vt:lpwstr>
  </property>
  <property fmtid="{D5CDD505-2E9C-101B-9397-08002B2CF9AE}" pid="4" name="KSOTemplateDocerSaveRecord">
    <vt:lpwstr>eyJoZGlkIjoiMDQwY2RiOTM1YzNkNzA4MTQyOWMyZTg0MDkwNjFmNmMiLCJ1c2VySWQiOiIxNDA4MzYyNjYxIn0=</vt:lpwstr>
  </property>
</Properties>
</file>