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246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2026年新增市管绿地养护管理</w:t>
      </w:r>
    </w:p>
    <w:p w14:paraId="1852B197">
      <w:pPr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更正（澄清）内容（一）</w:t>
      </w:r>
    </w:p>
    <w:p w14:paraId="4246ED5A">
      <w:pPr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一、原竞争性磋商文件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第八章 项目要求（采购需求）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、养护管理机械机具设备配置要求（以下数量为最低标准，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可根据自身情况增加）。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>更正（澄清）为：</w:t>
      </w:r>
    </w:p>
    <w:tbl>
      <w:tblPr>
        <w:tblStyle w:val="6"/>
        <w:tblpPr w:leftFromText="180" w:rightFromText="180" w:vertAnchor="text" w:horzAnchor="page" w:tblpX="921" w:tblpY="148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55"/>
        <w:gridCol w:w="455"/>
        <w:gridCol w:w="455"/>
        <w:gridCol w:w="455"/>
        <w:gridCol w:w="455"/>
        <w:gridCol w:w="455"/>
        <w:gridCol w:w="514"/>
        <w:gridCol w:w="715"/>
        <w:gridCol w:w="863"/>
        <w:gridCol w:w="486"/>
        <w:gridCol w:w="905"/>
        <w:gridCol w:w="866"/>
        <w:gridCol w:w="2427"/>
      </w:tblGrid>
      <w:tr w14:paraId="3C767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7C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Toc30302"/>
            <w:bookmarkStart w:id="1" w:name="_Toc32561"/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标段号</w:t>
            </w:r>
          </w:p>
        </w:tc>
        <w:tc>
          <w:tcPr>
            <w:tcW w:w="39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绿地养护设备</w:t>
            </w:r>
          </w:p>
          <w:p w14:paraId="2F86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（辆或台）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666B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树枝叶粉碎设备（台）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02C4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保洁设备辆）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LrV"/>
            <w:vAlign w:val="center"/>
          </w:tcPr>
          <w:p w14:paraId="2E7B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秩序巡查设备（部）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LrV"/>
            <w:vAlign w:val="center"/>
          </w:tcPr>
          <w:p w14:paraId="06EB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数字化城管案件办理（部）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0D4F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道路安全防护设施（组）</w:t>
            </w:r>
          </w:p>
        </w:tc>
      </w:tr>
      <w:tr w14:paraId="30CA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水车</w:t>
            </w: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喷药设备</w:t>
            </w: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水泵</w:t>
            </w: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F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绿篱修剪机</w:t>
            </w: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C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草坪修剪机</w:t>
            </w:r>
          </w:p>
        </w:tc>
        <w:tc>
          <w:tcPr>
            <w:tcW w:w="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割灌机</w:t>
            </w:r>
          </w:p>
        </w:tc>
        <w:tc>
          <w:tcPr>
            <w:tcW w:w="5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13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疏草机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水肥一体机（机械）</w:t>
            </w:r>
          </w:p>
        </w:tc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7365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可移动铡切揉碎机（粉碎机）</w:t>
            </w:r>
          </w:p>
        </w:tc>
        <w:tc>
          <w:tcPr>
            <w:tcW w:w="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0F0F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电动保洁车</w:t>
            </w:r>
          </w:p>
        </w:tc>
        <w:tc>
          <w:tcPr>
            <w:tcW w:w="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58B8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对讲机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6C05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处置通</w:t>
            </w:r>
          </w:p>
        </w:tc>
        <w:tc>
          <w:tcPr>
            <w:tcW w:w="24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符合《中华人民共和国国家标准》（GB5768.4-2017）中道路交通标志和标线第4部分：作业区内容要求，配备绿化养护管理作业相应道路安全防护设施。</w:t>
            </w:r>
          </w:p>
        </w:tc>
      </w:tr>
      <w:tr w14:paraId="6A6D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9848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一标段：2026年新移交绿地子房山公园养护管理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9920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2D06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2246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D23A8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CF667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FDA6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F089A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91F8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F475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60C8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8038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8C95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CCCE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272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EED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二标段：2026年新移交绿地道路绿地养护管理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041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02B5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5186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9E49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F47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7EF2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69ECD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949D8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024A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E3E1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02B9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1DED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098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bookmarkEnd w:id="0"/>
      <w:bookmarkEnd w:id="1"/>
    </w:tbl>
    <w:p w14:paraId="543568C0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32499CA1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二、其他内容不变</w:t>
      </w:r>
      <w:bookmarkStart w:id="2" w:name="_GoBack"/>
      <w:bookmarkEnd w:id="2"/>
    </w:p>
    <w:p w14:paraId="65E3A4A4">
      <w:pPr>
        <w:pStyle w:val="2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江苏科建工程项目管理有限公司</w:t>
      </w:r>
    </w:p>
    <w:p w14:paraId="0A82A96B">
      <w:pPr>
        <w:pStyle w:val="2"/>
        <w:jc w:val="right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2026年5月6日</w:t>
      </w:r>
    </w:p>
    <w:sectPr>
      <w:pgSz w:w="11906" w:h="16838"/>
      <w:pgMar w:top="1440" w:right="151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0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C3DA6"/>
    <w:rsid w:val="486048DF"/>
    <w:rsid w:val="6E2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Calibri" w:hAnsi="Calibri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文本块11"/>
    <w:basedOn w:val="9"/>
    <w:qFormat/>
    <w:uiPriority w:val="0"/>
    <w:pPr>
      <w:ind w:left="256" w:right="6" w:firstLine="624"/>
    </w:pPr>
    <w:rPr>
      <w:rFonts w:ascii="Arial" w:hAnsi="Arial" w:eastAsia="仿宋"/>
      <w:sz w:val="28"/>
    </w:rPr>
  </w:style>
  <w:style w:type="paragraph" w:customStyle="1" w:styleId="9">
    <w:name w:val="正文12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11"/>
    <w:next w:val="11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1">
    <w:name w:val="文本块1"/>
    <w:basedOn w:val="12"/>
    <w:next w:val="24"/>
    <w:qFormat/>
    <w:uiPriority w:val="0"/>
    <w:pPr>
      <w:ind w:left="256" w:right="6" w:firstLine="624"/>
    </w:pPr>
    <w:rPr>
      <w:rFonts w:eastAsia="仿宋_GB2312"/>
      <w:sz w:val="28"/>
    </w:rPr>
  </w:style>
  <w:style w:type="paragraph" w:customStyle="1" w:styleId="12">
    <w:name w:val="正文111"/>
    <w:next w:val="13"/>
    <w:qFormat/>
    <w:uiPriority w:val="0"/>
    <w:pPr>
      <w:widowControl w:val="0"/>
      <w:jc w:val="both"/>
    </w:pPr>
    <w:rPr>
      <w:rFonts w:hint="default" w:ascii="Calibri" w:hAnsi="Calibri" w:eastAsia="宋体" w:cs="Calibri"/>
      <w:color w:val="000000"/>
      <w:sz w:val="22"/>
      <w:szCs w:val="22"/>
      <w:lang w:val="en-US" w:eastAsia="zh-CN" w:bidi="ar-SA"/>
    </w:rPr>
  </w:style>
  <w:style w:type="paragraph" w:customStyle="1" w:styleId="13">
    <w:name w:val="正文文本缩进1"/>
    <w:basedOn w:val="14"/>
    <w:next w:val="23"/>
    <w:qFormat/>
    <w:uiPriority w:val="0"/>
    <w:pPr>
      <w:spacing w:after="120"/>
      <w:ind w:left="420"/>
    </w:pPr>
  </w:style>
  <w:style w:type="paragraph" w:customStyle="1" w:styleId="14">
    <w:name w:val="正文1"/>
    <w:basedOn w:val="10"/>
    <w:next w:val="15"/>
    <w:link w:val="27"/>
    <w:qFormat/>
    <w:uiPriority w:val="0"/>
    <w:pPr>
      <w:spacing w:line="360" w:lineRule="atLeast"/>
      <w:jc w:val="left"/>
    </w:pPr>
    <w:rPr>
      <w:rFonts w:ascii="宋体"/>
      <w:sz w:val="24"/>
    </w:rPr>
  </w:style>
  <w:style w:type="paragraph" w:customStyle="1" w:styleId="15">
    <w:name w:val="目录 11"/>
    <w:basedOn w:val="16"/>
    <w:next w:val="19"/>
    <w:qFormat/>
    <w:uiPriority w:val="0"/>
  </w:style>
  <w:style w:type="paragraph" w:customStyle="1" w:styleId="16">
    <w:name w:val="正文112"/>
    <w:next w:val="1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1"/>
    <w:basedOn w:val="18"/>
    <w:next w:val="21"/>
    <w:qFormat/>
    <w:uiPriority w:val="0"/>
    <w:pPr>
      <w:widowControl w:val="0"/>
      <w:ind w:firstLine="420"/>
    </w:pPr>
    <w:rPr>
      <w:sz w:val="21"/>
    </w:rPr>
  </w:style>
  <w:style w:type="paragraph" w:customStyle="1" w:styleId="18">
    <w:name w:val="正文文本11"/>
    <w:basedOn w:val="19"/>
    <w:next w:val="12"/>
    <w:qFormat/>
    <w:uiPriority w:val="0"/>
    <w:pPr>
      <w:spacing w:after="120"/>
    </w:pPr>
  </w:style>
  <w:style w:type="paragraph" w:customStyle="1" w:styleId="19">
    <w:name w:val="正文12"/>
    <w:next w:val="20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20">
    <w:name w:val="标题 21"/>
    <w:basedOn w:val="12"/>
    <w:next w:val="19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21">
    <w:name w:val="正文首行缩进 211"/>
    <w:basedOn w:val="22"/>
    <w:next w:val="16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22">
    <w:name w:val="正文文本缩进11"/>
    <w:basedOn w:val="19"/>
    <w:next w:val="16"/>
    <w:qFormat/>
    <w:uiPriority w:val="0"/>
    <w:pPr>
      <w:spacing w:after="120"/>
      <w:ind w:left="420"/>
    </w:pPr>
  </w:style>
  <w:style w:type="paragraph" w:customStyle="1" w:styleId="23">
    <w:name w:val="寄信人地址1"/>
    <w:basedOn w:val="10"/>
    <w:qFormat/>
    <w:uiPriority w:val="0"/>
    <w:rPr>
      <w:rFonts w:ascii="Arial" w:hAnsi="Arial"/>
    </w:rPr>
  </w:style>
  <w:style w:type="paragraph" w:customStyle="1" w:styleId="24">
    <w:name w:val="标题 41"/>
    <w:basedOn w:val="19"/>
    <w:next w:val="10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 w:val="21"/>
      <w:szCs w:val="28"/>
    </w:rPr>
  </w:style>
  <w:style w:type="paragraph" w:customStyle="1" w:styleId="25">
    <w:name w:val="正文文本1"/>
    <w:basedOn w:val="10"/>
    <w:next w:val="1"/>
    <w:qFormat/>
    <w:uiPriority w:val="0"/>
    <w:rPr>
      <w:rFonts w:eastAsia="黑体"/>
      <w:b/>
      <w:bCs/>
      <w:spacing w:val="20"/>
      <w:sz w:val="56"/>
    </w:rPr>
  </w:style>
  <w:style w:type="paragraph" w:customStyle="1" w:styleId="26">
    <w:name w:val="标题 11"/>
    <w:basedOn w:val="10"/>
    <w:next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customStyle="1" w:styleId="27">
    <w:name w:val="NormalCharacter"/>
    <w:link w:val="14"/>
    <w:semiHidden/>
    <w:qFormat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362</Characters>
  <Lines>0</Lines>
  <Paragraphs>0</Paragraphs>
  <TotalTime>1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2026-05-06T07:53:00Z</dcterms:created>
  <dc:creator>猪宝贝</dc:creator>
  <cp:lastModifiedBy>猪宝贝</cp:lastModifiedBy>
  <dcterms:modified xsi:type="dcterms:W3CDTF">2026-05-06T08:13:47Z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99BFE69EF4F749B5AD08C851AFB59320_13</vt:lpwstr>
  </property>
  <property fmtid="{D5CDD505-2E9C-101B-9397-08002B2CF9AE}" pid="4" name="KSOTemplateDocerSaveRecord">
    <vt:lpwstr>eyJoZGlkIjoiNGE3NTRiNjhkNzA3NzAwMzE5Mjk4NWQ4ZGU1MjM4NDEiLCJ1c2VySWQiOiI0ODkyMzMxMDQifQ==</vt:lpwstr>
  </property>
</Properties>
</file>