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A702E00">
      <w:pPr>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如有建议或意见，请以书面形式并加盖公章、注明联系人、联系方式，于</w:t>
      </w:r>
      <w:r>
        <w:rPr>
          <w:rFonts w:hint="eastAsia" w:ascii="宋体" w:hAnsi="宋体" w:eastAsia="宋体" w:cs="宋体"/>
          <w:i w:val="0"/>
          <w:caps w:val="0"/>
          <w:color w:val="333333"/>
          <w:spacing w:val="0"/>
          <w:kern w:val="0"/>
          <w:sz w:val="24"/>
          <w:szCs w:val="24"/>
          <w:highlight w:val="none"/>
          <w:lang w:val="en-US" w:eastAsia="zh-CN" w:bidi="ar"/>
        </w:rPr>
        <w:t>2026年6月8日17:</w:t>
      </w:r>
      <w:r>
        <w:rPr>
          <w:rFonts w:hint="eastAsia" w:ascii="宋体" w:hAnsi="宋体" w:cs="宋体"/>
          <w:i w:val="0"/>
          <w:caps w:val="0"/>
          <w:color w:val="333333"/>
          <w:spacing w:val="0"/>
          <w:kern w:val="0"/>
          <w:sz w:val="24"/>
          <w:szCs w:val="24"/>
          <w:highlight w:val="none"/>
          <w:lang w:val="en-US" w:eastAsia="zh-CN" w:bidi="ar"/>
        </w:rPr>
        <w:t>0</w:t>
      </w:r>
      <w:r>
        <w:rPr>
          <w:rFonts w:hint="eastAsia" w:ascii="宋体" w:hAnsi="宋体" w:eastAsia="宋体" w:cs="宋体"/>
          <w:i w:val="0"/>
          <w:caps w:val="0"/>
          <w:color w:val="333333"/>
          <w:spacing w:val="0"/>
          <w:kern w:val="0"/>
          <w:sz w:val="24"/>
          <w:szCs w:val="24"/>
          <w:highlight w:val="none"/>
          <w:lang w:val="en-US" w:eastAsia="zh-CN" w:bidi="ar"/>
        </w:rPr>
        <w:t>0</w:t>
      </w:r>
      <w:r>
        <w:rPr>
          <w:rFonts w:hint="eastAsia" w:ascii="宋体" w:hAnsi="宋体" w:eastAsia="宋体" w:cs="宋体"/>
          <w:kern w:val="2"/>
          <w:sz w:val="24"/>
          <w:szCs w:val="24"/>
          <w:highlight w:val="none"/>
          <w:lang w:val="en-US" w:eastAsia="zh-CN" w:bidi="ar-SA"/>
        </w:rPr>
        <w:t>之前送至我单位，逾期不受理（如邮寄，</w:t>
      </w:r>
      <w:r>
        <w:rPr>
          <w:rFonts w:hint="eastAsia" w:ascii="宋体" w:hAnsi="宋体" w:eastAsia="宋体" w:cs="宋体"/>
          <w:i w:val="0"/>
          <w:caps w:val="0"/>
          <w:color w:val="333333"/>
          <w:spacing w:val="0"/>
          <w:kern w:val="0"/>
          <w:sz w:val="24"/>
          <w:szCs w:val="24"/>
          <w:highlight w:val="none"/>
          <w:lang w:val="en-US" w:eastAsia="zh-CN" w:bidi="ar"/>
        </w:rPr>
        <w:t>2026年6月8日17:</w:t>
      </w:r>
      <w:r>
        <w:rPr>
          <w:rFonts w:hint="eastAsia" w:ascii="宋体" w:hAnsi="宋体" w:cs="宋体"/>
          <w:i w:val="0"/>
          <w:caps w:val="0"/>
          <w:color w:val="333333"/>
          <w:spacing w:val="0"/>
          <w:kern w:val="0"/>
          <w:sz w:val="24"/>
          <w:szCs w:val="24"/>
          <w:highlight w:val="none"/>
          <w:lang w:val="en-US" w:eastAsia="zh-CN" w:bidi="ar"/>
        </w:rPr>
        <w:t>0</w:t>
      </w:r>
      <w:r>
        <w:rPr>
          <w:rFonts w:hint="eastAsia" w:ascii="宋体" w:hAnsi="宋体" w:eastAsia="宋体" w:cs="宋体"/>
          <w:i w:val="0"/>
          <w:caps w:val="0"/>
          <w:color w:val="333333"/>
          <w:spacing w:val="0"/>
          <w:kern w:val="0"/>
          <w:sz w:val="24"/>
          <w:szCs w:val="24"/>
          <w:highlight w:val="none"/>
          <w:lang w:val="en-US" w:eastAsia="zh-CN" w:bidi="ar"/>
        </w:rPr>
        <w:t>0</w:t>
      </w:r>
      <w:r>
        <w:rPr>
          <w:rFonts w:hint="eastAsia" w:ascii="宋体" w:hAnsi="宋体" w:eastAsia="宋体" w:cs="宋体"/>
          <w:kern w:val="2"/>
          <w:sz w:val="24"/>
          <w:szCs w:val="24"/>
          <w:highlight w:val="none"/>
          <w:lang w:val="en-US" w:eastAsia="zh-CN" w:bidi="ar-SA"/>
        </w:rPr>
        <w:t>之后到达本单位的邮件将不再受理）。</w:t>
      </w:r>
    </w:p>
    <w:p w14:paraId="41B3D87A">
      <w:pPr>
        <w:pStyle w:val="7"/>
        <w:rPr>
          <w:rFonts w:hint="eastAsia" w:ascii="宋体" w:hAnsi="宋体" w:eastAsia="宋体" w:cs="宋体"/>
          <w:kern w:val="2"/>
          <w:sz w:val="24"/>
          <w:szCs w:val="24"/>
          <w:highlight w:val="none"/>
          <w:lang w:val="en-US" w:eastAsia="zh-CN" w:bidi="ar-SA"/>
        </w:rPr>
      </w:pPr>
    </w:p>
    <w:p w14:paraId="58CCDBF0">
      <w:pPr>
        <w:pStyle w:val="7"/>
        <w:rPr>
          <w:rFonts w:hint="eastAsia" w:ascii="宋体" w:hAnsi="宋体" w:eastAsia="宋体" w:cs="宋体"/>
          <w:kern w:val="2"/>
          <w:sz w:val="24"/>
          <w:szCs w:val="24"/>
          <w:highlight w:val="none"/>
          <w:lang w:val="en-US" w:eastAsia="zh-CN" w:bidi="ar-SA"/>
        </w:rPr>
      </w:pPr>
    </w:p>
    <w:p w14:paraId="1F822F4A">
      <w:pPr>
        <w:pStyle w:val="7"/>
        <w:rPr>
          <w:rFonts w:hint="eastAsia" w:ascii="宋体" w:hAnsi="宋体" w:eastAsia="宋体" w:cs="宋体"/>
          <w:kern w:val="2"/>
          <w:sz w:val="24"/>
          <w:szCs w:val="24"/>
          <w:highlight w:val="none"/>
          <w:lang w:val="en-US" w:eastAsia="zh-CN" w:bidi="ar-SA"/>
        </w:rPr>
      </w:pPr>
    </w:p>
    <w:p w14:paraId="07F353BE">
      <w:pPr>
        <w:pStyle w:val="7"/>
        <w:rPr>
          <w:rFonts w:hint="eastAsia" w:ascii="宋体" w:hAnsi="宋体" w:eastAsia="宋体" w:cs="宋体"/>
          <w:kern w:val="2"/>
          <w:sz w:val="24"/>
          <w:szCs w:val="24"/>
          <w:highlight w:val="none"/>
          <w:lang w:val="en-US" w:eastAsia="zh-CN" w:bidi="ar-SA"/>
        </w:rPr>
      </w:pPr>
    </w:p>
    <w:p w14:paraId="480568C3">
      <w:pPr>
        <w:pStyle w:val="7"/>
        <w:rPr>
          <w:rFonts w:hint="eastAsia" w:ascii="宋体" w:hAnsi="宋体" w:eastAsia="宋体" w:cs="宋体"/>
          <w:kern w:val="2"/>
          <w:sz w:val="24"/>
          <w:szCs w:val="24"/>
          <w:highlight w:val="none"/>
          <w:lang w:val="en-US" w:eastAsia="zh-CN" w:bidi="ar-SA"/>
        </w:rPr>
      </w:pPr>
    </w:p>
    <w:p w14:paraId="65E3939F">
      <w:pPr>
        <w:pStyle w:val="7"/>
        <w:rPr>
          <w:rFonts w:hint="eastAsia" w:ascii="宋体" w:hAnsi="宋体" w:eastAsia="宋体" w:cs="宋体"/>
          <w:kern w:val="2"/>
          <w:sz w:val="24"/>
          <w:szCs w:val="24"/>
          <w:highlight w:val="none"/>
          <w:lang w:val="en-US" w:eastAsia="zh-CN" w:bidi="ar-SA"/>
        </w:rPr>
      </w:pPr>
    </w:p>
    <w:p w14:paraId="5C46E592">
      <w:pPr>
        <w:pStyle w:val="7"/>
        <w:rPr>
          <w:rFonts w:hint="eastAsia" w:ascii="宋体" w:hAnsi="宋体" w:eastAsia="宋体" w:cs="宋体"/>
          <w:kern w:val="2"/>
          <w:sz w:val="24"/>
          <w:szCs w:val="24"/>
          <w:highlight w:val="none"/>
          <w:lang w:val="en-US" w:eastAsia="zh-CN" w:bidi="ar-SA"/>
        </w:rPr>
      </w:pPr>
    </w:p>
    <w:p w14:paraId="002854C4">
      <w:pPr>
        <w:pStyle w:val="7"/>
        <w:rPr>
          <w:rFonts w:hint="eastAsia" w:ascii="宋体" w:hAnsi="宋体" w:eastAsia="宋体" w:cs="宋体"/>
          <w:kern w:val="2"/>
          <w:sz w:val="24"/>
          <w:szCs w:val="24"/>
          <w:highlight w:val="none"/>
          <w:lang w:val="en-US" w:eastAsia="zh-CN" w:bidi="ar-SA"/>
        </w:rPr>
      </w:pPr>
    </w:p>
    <w:p w14:paraId="3F1F5522">
      <w:pPr>
        <w:pStyle w:val="7"/>
        <w:rPr>
          <w:rFonts w:hint="eastAsia" w:ascii="宋体" w:hAnsi="宋体" w:eastAsia="宋体" w:cs="宋体"/>
          <w:kern w:val="2"/>
          <w:sz w:val="24"/>
          <w:szCs w:val="24"/>
          <w:highlight w:val="none"/>
          <w:lang w:val="en-US" w:eastAsia="zh-CN" w:bidi="ar-SA"/>
        </w:rPr>
      </w:pPr>
    </w:p>
    <w:p w14:paraId="18DE883D">
      <w:pPr>
        <w:pStyle w:val="7"/>
        <w:rPr>
          <w:rFonts w:hint="eastAsia" w:ascii="宋体" w:hAnsi="宋体" w:eastAsia="宋体" w:cs="宋体"/>
          <w:kern w:val="2"/>
          <w:sz w:val="24"/>
          <w:szCs w:val="24"/>
          <w:highlight w:val="none"/>
          <w:lang w:val="en-US" w:eastAsia="zh-CN" w:bidi="ar-SA"/>
        </w:rPr>
      </w:pPr>
    </w:p>
    <w:p w14:paraId="3669F2A5">
      <w:pPr>
        <w:pStyle w:val="7"/>
        <w:rPr>
          <w:rFonts w:hint="eastAsia" w:ascii="宋体" w:hAnsi="宋体" w:eastAsia="宋体" w:cs="宋体"/>
          <w:kern w:val="2"/>
          <w:sz w:val="24"/>
          <w:szCs w:val="24"/>
          <w:highlight w:val="none"/>
          <w:lang w:val="en-US" w:eastAsia="zh-CN" w:bidi="ar-SA"/>
        </w:rPr>
      </w:pPr>
    </w:p>
    <w:p w14:paraId="1E7FEFED">
      <w:pPr>
        <w:pStyle w:val="7"/>
        <w:rPr>
          <w:rFonts w:hint="eastAsia" w:ascii="宋体" w:hAnsi="宋体" w:eastAsia="宋体" w:cs="宋体"/>
          <w:kern w:val="2"/>
          <w:sz w:val="24"/>
          <w:szCs w:val="24"/>
          <w:highlight w:val="none"/>
          <w:lang w:val="en-US" w:eastAsia="zh-CN" w:bidi="ar-SA"/>
        </w:rPr>
      </w:pPr>
    </w:p>
    <w:p w14:paraId="3FA93945">
      <w:pPr>
        <w:pStyle w:val="7"/>
        <w:rPr>
          <w:rFonts w:hint="eastAsia" w:ascii="宋体" w:hAnsi="宋体" w:eastAsia="宋体" w:cs="宋体"/>
          <w:kern w:val="2"/>
          <w:sz w:val="24"/>
          <w:szCs w:val="24"/>
          <w:highlight w:val="none"/>
          <w:lang w:val="en-US" w:eastAsia="zh-CN" w:bidi="ar-SA"/>
        </w:rPr>
      </w:pPr>
    </w:p>
    <w:p w14:paraId="706AC10D">
      <w:pPr>
        <w:pStyle w:val="7"/>
        <w:rPr>
          <w:rFonts w:hint="eastAsia" w:ascii="宋体" w:hAnsi="宋体" w:eastAsia="宋体" w:cs="宋体"/>
          <w:kern w:val="2"/>
          <w:sz w:val="24"/>
          <w:szCs w:val="24"/>
          <w:highlight w:val="none"/>
          <w:lang w:val="en-US" w:eastAsia="zh-CN" w:bidi="ar-SA"/>
        </w:rPr>
      </w:pPr>
    </w:p>
    <w:p w14:paraId="486D7D2B">
      <w:pPr>
        <w:pStyle w:val="7"/>
        <w:rPr>
          <w:rFonts w:hint="eastAsia" w:ascii="宋体" w:hAnsi="宋体" w:eastAsia="宋体" w:cs="宋体"/>
          <w:kern w:val="2"/>
          <w:sz w:val="24"/>
          <w:szCs w:val="24"/>
          <w:highlight w:val="none"/>
          <w:lang w:val="en-US" w:eastAsia="zh-CN" w:bidi="ar-SA"/>
        </w:rPr>
      </w:pPr>
    </w:p>
    <w:p w14:paraId="5F4C9677">
      <w:pPr>
        <w:pStyle w:val="7"/>
        <w:rPr>
          <w:rFonts w:hint="eastAsia" w:ascii="宋体" w:hAnsi="宋体" w:eastAsia="宋体" w:cs="宋体"/>
          <w:kern w:val="2"/>
          <w:sz w:val="24"/>
          <w:szCs w:val="24"/>
          <w:highlight w:val="none"/>
          <w:lang w:val="en-US" w:eastAsia="zh-CN" w:bidi="ar-SA"/>
        </w:rPr>
      </w:pPr>
    </w:p>
    <w:p w14:paraId="0C9BC283">
      <w:pPr>
        <w:pStyle w:val="7"/>
        <w:rPr>
          <w:rFonts w:hint="eastAsia" w:ascii="宋体" w:hAnsi="宋体" w:eastAsia="宋体" w:cs="宋体"/>
          <w:kern w:val="2"/>
          <w:sz w:val="24"/>
          <w:szCs w:val="24"/>
          <w:highlight w:val="none"/>
          <w:lang w:val="en-US" w:eastAsia="zh-CN" w:bidi="ar-SA"/>
        </w:rPr>
      </w:pPr>
    </w:p>
    <w:p w14:paraId="330533AB">
      <w:pPr>
        <w:pStyle w:val="7"/>
        <w:rPr>
          <w:rFonts w:hint="eastAsia" w:ascii="宋体" w:hAnsi="宋体" w:eastAsia="宋体" w:cs="宋体"/>
          <w:kern w:val="2"/>
          <w:sz w:val="24"/>
          <w:szCs w:val="24"/>
          <w:highlight w:val="none"/>
          <w:lang w:val="en-US" w:eastAsia="zh-CN" w:bidi="ar-SA"/>
        </w:rPr>
      </w:pPr>
    </w:p>
    <w:p w14:paraId="6BC3CB1E">
      <w:pPr>
        <w:pStyle w:val="7"/>
        <w:rPr>
          <w:rFonts w:hint="eastAsia" w:ascii="宋体" w:hAnsi="宋体" w:eastAsia="宋体" w:cs="宋体"/>
          <w:kern w:val="2"/>
          <w:sz w:val="24"/>
          <w:szCs w:val="24"/>
          <w:highlight w:val="none"/>
          <w:lang w:val="en-US" w:eastAsia="zh-CN" w:bidi="ar-SA"/>
        </w:rPr>
      </w:pPr>
    </w:p>
    <w:p w14:paraId="78A4195D">
      <w:pPr>
        <w:pStyle w:val="7"/>
        <w:rPr>
          <w:rFonts w:hint="eastAsia" w:ascii="宋体" w:hAnsi="宋体" w:eastAsia="宋体" w:cs="宋体"/>
          <w:kern w:val="2"/>
          <w:sz w:val="24"/>
          <w:szCs w:val="24"/>
          <w:highlight w:val="none"/>
          <w:lang w:val="en-US" w:eastAsia="zh-CN" w:bidi="ar-SA"/>
        </w:rPr>
      </w:pPr>
    </w:p>
    <w:p w14:paraId="5C79ADB7">
      <w:pPr>
        <w:pStyle w:val="7"/>
        <w:rPr>
          <w:rFonts w:hint="eastAsia" w:ascii="宋体" w:hAnsi="宋体" w:eastAsia="宋体" w:cs="宋体"/>
          <w:kern w:val="2"/>
          <w:sz w:val="24"/>
          <w:szCs w:val="24"/>
          <w:highlight w:val="none"/>
          <w:lang w:val="en-US" w:eastAsia="zh-CN" w:bidi="ar-SA"/>
        </w:rPr>
      </w:pPr>
    </w:p>
    <w:p w14:paraId="39A6EF03">
      <w:pPr>
        <w:pStyle w:val="7"/>
        <w:rPr>
          <w:rFonts w:hint="eastAsia" w:ascii="宋体" w:hAnsi="宋体" w:eastAsia="宋体" w:cs="宋体"/>
          <w:kern w:val="2"/>
          <w:sz w:val="24"/>
          <w:szCs w:val="24"/>
          <w:highlight w:val="none"/>
          <w:lang w:val="en-US" w:eastAsia="zh-CN" w:bidi="ar-SA"/>
        </w:rPr>
      </w:pPr>
    </w:p>
    <w:p w14:paraId="06EF259E">
      <w:pPr>
        <w:pStyle w:val="7"/>
        <w:rPr>
          <w:rFonts w:hint="eastAsia" w:ascii="宋体" w:hAnsi="宋体" w:eastAsia="宋体" w:cs="宋体"/>
          <w:kern w:val="2"/>
          <w:sz w:val="24"/>
          <w:szCs w:val="24"/>
          <w:highlight w:val="none"/>
          <w:lang w:val="en-US" w:eastAsia="zh-CN" w:bidi="ar-SA"/>
        </w:rPr>
      </w:pPr>
    </w:p>
    <w:p w14:paraId="3ABD4810">
      <w:pPr>
        <w:pStyle w:val="7"/>
        <w:rPr>
          <w:rFonts w:hint="eastAsia" w:ascii="宋体" w:hAnsi="宋体" w:eastAsia="宋体" w:cs="宋体"/>
          <w:kern w:val="2"/>
          <w:sz w:val="24"/>
          <w:szCs w:val="24"/>
          <w:highlight w:val="none"/>
          <w:lang w:val="en-US" w:eastAsia="zh-CN" w:bidi="ar-SA"/>
        </w:rPr>
      </w:pPr>
    </w:p>
    <w:p w14:paraId="7A19C7E1">
      <w:pPr>
        <w:pStyle w:val="7"/>
        <w:rPr>
          <w:rFonts w:hint="eastAsia" w:ascii="宋体" w:hAnsi="宋体" w:eastAsia="宋体" w:cs="宋体"/>
          <w:kern w:val="2"/>
          <w:sz w:val="24"/>
          <w:szCs w:val="24"/>
          <w:highlight w:val="none"/>
          <w:lang w:val="en-US" w:eastAsia="zh-CN" w:bidi="ar-SA"/>
        </w:rPr>
      </w:pPr>
    </w:p>
    <w:p w14:paraId="448EEAB9">
      <w:pPr>
        <w:pStyle w:val="7"/>
        <w:rPr>
          <w:rFonts w:hint="eastAsia" w:ascii="宋体" w:hAnsi="宋体" w:eastAsia="宋体" w:cs="宋体"/>
          <w:kern w:val="2"/>
          <w:sz w:val="24"/>
          <w:szCs w:val="24"/>
          <w:highlight w:val="none"/>
          <w:lang w:val="en-US" w:eastAsia="zh-CN" w:bidi="ar-SA"/>
        </w:rPr>
      </w:pPr>
    </w:p>
    <w:p w14:paraId="78642951">
      <w:pPr>
        <w:pStyle w:val="7"/>
        <w:rPr>
          <w:rFonts w:hint="eastAsia" w:ascii="宋体" w:hAnsi="宋体" w:eastAsia="宋体" w:cs="宋体"/>
          <w:kern w:val="2"/>
          <w:sz w:val="24"/>
          <w:szCs w:val="24"/>
          <w:highlight w:val="none"/>
          <w:lang w:val="en-US" w:eastAsia="zh-CN" w:bidi="ar-SA"/>
        </w:rPr>
      </w:pPr>
    </w:p>
    <w:p w14:paraId="0FCA32CE">
      <w:pPr>
        <w:pStyle w:val="7"/>
        <w:rPr>
          <w:rFonts w:hint="eastAsia" w:ascii="宋体" w:hAnsi="宋体" w:eastAsia="宋体" w:cs="宋体"/>
          <w:kern w:val="2"/>
          <w:sz w:val="24"/>
          <w:szCs w:val="24"/>
          <w:highlight w:val="none"/>
          <w:lang w:val="en-US" w:eastAsia="zh-CN" w:bidi="ar-SA"/>
        </w:rPr>
      </w:pPr>
    </w:p>
    <w:p w14:paraId="67233230">
      <w:pPr>
        <w:pStyle w:val="7"/>
        <w:rPr>
          <w:rFonts w:hint="eastAsia" w:ascii="宋体" w:hAnsi="宋体" w:eastAsia="宋体" w:cs="宋体"/>
          <w:kern w:val="2"/>
          <w:sz w:val="24"/>
          <w:szCs w:val="24"/>
          <w:highlight w:val="none"/>
          <w:lang w:val="en-US" w:eastAsia="zh-CN" w:bidi="ar-SA"/>
        </w:rPr>
      </w:pPr>
    </w:p>
    <w:p w14:paraId="47F5EBDB">
      <w:pPr>
        <w:pStyle w:val="7"/>
        <w:rPr>
          <w:rFonts w:hint="eastAsia" w:ascii="宋体" w:hAnsi="宋体" w:eastAsia="宋体" w:cs="宋体"/>
          <w:kern w:val="2"/>
          <w:sz w:val="24"/>
          <w:szCs w:val="24"/>
          <w:highlight w:val="none"/>
          <w:lang w:val="en-US" w:eastAsia="zh-CN" w:bidi="ar-SA"/>
        </w:rPr>
      </w:pPr>
    </w:p>
    <w:p w14:paraId="63C24E95">
      <w:pPr>
        <w:pStyle w:val="7"/>
        <w:rPr>
          <w:rFonts w:hint="eastAsia" w:ascii="宋体" w:hAnsi="宋体" w:eastAsia="宋体" w:cs="宋体"/>
          <w:kern w:val="2"/>
          <w:sz w:val="24"/>
          <w:szCs w:val="24"/>
          <w:highlight w:val="none"/>
          <w:lang w:val="en-US" w:eastAsia="zh-CN" w:bidi="ar-SA"/>
        </w:rPr>
      </w:pPr>
    </w:p>
    <w:p w14:paraId="085E65A7">
      <w:pPr>
        <w:pStyle w:val="7"/>
        <w:rPr>
          <w:rFonts w:hint="eastAsia" w:ascii="宋体" w:hAnsi="宋体" w:eastAsia="宋体" w:cs="宋体"/>
          <w:kern w:val="2"/>
          <w:sz w:val="24"/>
          <w:szCs w:val="24"/>
          <w:highlight w:val="none"/>
          <w:lang w:val="en-US" w:eastAsia="zh-CN" w:bidi="ar-SA"/>
        </w:rPr>
      </w:pPr>
    </w:p>
    <w:p w14:paraId="522A6FBF">
      <w:pPr>
        <w:pStyle w:val="7"/>
        <w:rPr>
          <w:rFonts w:hint="eastAsia" w:ascii="宋体" w:hAnsi="宋体" w:eastAsia="宋体" w:cs="宋体"/>
          <w:kern w:val="2"/>
          <w:sz w:val="24"/>
          <w:szCs w:val="24"/>
          <w:highlight w:val="none"/>
          <w:lang w:val="en-US" w:eastAsia="zh-CN" w:bidi="ar-SA"/>
        </w:rPr>
      </w:pPr>
    </w:p>
    <w:p w14:paraId="1A380C2D">
      <w:pPr>
        <w:pStyle w:val="7"/>
        <w:rPr>
          <w:rFonts w:hint="eastAsia" w:ascii="宋体" w:hAnsi="宋体" w:eastAsia="宋体" w:cs="宋体"/>
          <w:kern w:val="2"/>
          <w:sz w:val="24"/>
          <w:szCs w:val="24"/>
          <w:highlight w:val="none"/>
          <w:lang w:val="en-US" w:eastAsia="zh-CN" w:bidi="ar-SA"/>
        </w:rPr>
      </w:pPr>
    </w:p>
    <w:p w14:paraId="69BABF81">
      <w:pPr>
        <w:pStyle w:val="7"/>
        <w:rPr>
          <w:rFonts w:hint="eastAsia" w:ascii="宋体" w:hAnsi="宋体" w:eastAsia="宋体" w:cs="宋体"/>
          <w:kern w:val="2"/>
          <w:sz w:val="24"/>
          <w:szCs w:val="24"/>
          <w:highlight w:val="none"/>
          <w:lang w:val="en-US" w:eastAsia="zh-CN" w:bidi="ar-SA"/>
        </w:rPr>
      </w:pPr>
    </w:p>
    <w:p w14:paraId="608256A0">
      <w:pPr>
        <w:pStyle w:val="7"/>
        <w:rPr>
          <w:rFonts w:hint="eastAsia" w:ascii="宋体" w:hAnsi="宋体" w:eastAsia="宋体" w:cs="宋体"/>
          <w:kern w:val="2"/>
          <w:sz w:val="24"/>
          <w:szCs w:val="24"/>
          <w:highlight w:val="none"/>
          <w:lang w:val="en-US" w:eastAsia="zh-CN" w:bidi="ar-SA"/>
        </w:rPr>
      </w:pPr>
    </w:p>
    <w:p w14:paraId="5940BBE5">
      <w:pPr>
        <w:pStyle w:val="7"/>
        <w:rPr>
          <w:rFonts w:hint="eastAsia" w:ascii="宋体" w:hAnsi="宋体" w:eastAsia="宋体" w:cs="宋体"/>
          <w:kern w:val="2"/>
          <w:sz w:val="24"/>
          <w:szCs w:val="24"/>
          <w:highlight w:val="none"/>
          <w:lang w:val="en-US" w:eastAsia="zh-CN" w:bidi="ar-SA"/>
        </w:rPr>
      </w:pPr>
    </w:p>
    <w:p w14:paraId="735B551F">
      <w:pPr>
        <w:pStyle w:val="7"/>
        <w:rPr>
          <w:rFonts w:hint="eastAsia" w:ascii="宋体" w:hAnsi="宋体" w:eastAsia="宋体" w:cs="宋体"/>
          <w:kern w:val="2"/>
          <w:sz w:val="24"/>
          <w:szCs w:val="24"/>
          <w:highlight w:val="none"/>
          <w:lang w:val="en-US" w:eastAsia="zh-CN" w:bidi="ar-SA"/>
        </w:rPr>
      </w:pPr>
    </w:p>
    <w:p w14:paraId="219C4970">
      <w:pPr>
        <w:pStyle w:val="7"/>
        <w:rPr>
          <w:rFonts w:hint="eastAsia" w:ascii="宋体" w:hAnsi="宋体" w:eastAsia="宋体" w:cs="宋体"/>
          <w:kern w:val="2"/>
          <w:sz w:val="24"/>
          <w:szCs w:val="24"/>
          <w:highlight w:val="none"/>
          <w:lang w:val="en-US" w:eastAsia="zh-CN" w:bidi="ar-SA"/>
        </w:rPr>
      </w:pPr>
    </w:p>
    <w:p w14:paraId="6CFE33FC">
      <w:pPr>
        <w:pStyle w:val="7"/>
        <w:rPr>
          <w:rFonts w:hint="eastAsia" w:ascii="宋体" w:hAnsi="宋体" w:eastAsia="宋体" w:cs="宋体"/>
          <w:kern w:val="2"/>
          <w:sz w:val="24"/>
          <w:szCs w:val="24"/>
          <w:highlight w:val="none"/>
          <w:lang w:val="en-US" w:eastAsia="zh-CN" w:bidi="ar-SA"/>
        </w:rPr>
      </w:pPr>
    </w:p>
    <w:p w14:paraId="33F1A245">
      <w:pPr>
        <w:pStyle w:val="7"/>
        <w:rPr>
          <w:rFonts w:hint="eastAsia" w:ascii="宋体" w:hAnsi="宋体" w:eastAsia="宋体" w:cs="宋体"/>
          <w:kern w:val="2"/>
          <w:sz w:val="24"/>
          <w:szCs w:val="24"/>
          <w:highlight w:val="none"/>
          <w:lang w:val="en-US" w:eastAsia="zh-CN" w:bidi="ar-SA"/>
        </w:rPr>
      </w:pPr>
    </w:p>
    <w:p w14:paraId="178430E3">
      <w:pPr>
        <w:spacing w:line="400" w:lineRule="exact"/>
        <w:ind w:left="3120"/>
        <w:outlineLvl w:val="0"/>
        <w:rPr>
          <w:rFonts w:hint="eastAsia" w:ascii="宋体" w:hAnsi="宋体" w:eastAsia="宋体" w:cs="宋体"/>
          <w:b/>
          <w:bCs/>
          <w:sz w:val="36"/>
          <w:szCs w:val="36"/>
          <w:highlight w:val="none"/>
        </w:rPr>
        <w:sectPr>
          <w:pgSz w:w="11900" w:h="16840"/>
          <w:pgMar w:top="1440" w:right="1800" w:bottom="1440" w:left="1800" w:header="851" w:footer="992" w:gutter="0"/>
          <w:cols w:space="425" w:num="1"/>
          <w:docGrid w:type="lines" w:linePitch="312" w:charSpace="0"/>
        </w:sectPr>
      </w:pPr>
    </w:p>
    <w:p w14:paraId="0D79E51D">
      <w:pPr>
        <w:spacing w:line="400" w:lineRule="exact"/>
        <w:ind w:left="3120"/>
        <w:outlineLvl w:val="0"/>
        <w:rPr>
          <w:rFonts w:hint="eastAsia" w:ascii="宋体" w:hAnsi="宋体" w:eastAsia="宋体" w:cs="宋体"/>
          <w:b/>
          <w:bCs/>
          <w:sz w:val="36"/>
          <w:szCs w:val="36"/>
          <w:highlight w:val="none"/>
        </w:rPr>
      </w:pPr>
      <w:r>
        <w:rPr>
          <w:rFonts w:hint="eastAsia" w:ascii="宋体" w:hAnsi="宋体" w:eastAsia="宋体" w:cs="宋体"/>
          <w:b/>
          <w:bCs/>
          <w:sz w:val="36"/>
          <w:szCs w:val="36"/>
          <w:highlight w:val="none"/>
        </w:rPr>
        <w:t>采购需求</w:t>
      </w:r>
    </w:p>
    <w:p w14:paraId="4D4881E4">
      <w:pPr>
        <w:spacing w:line="400" w:lineRule="exact"/>
        <w:ind w:left="3120"/>
        <w:outlineLvl w:val="0"/>
        <w:rPr>
          <w:rFonts w:hint="eastAsia" w:ascii="宋体" w:hAnsi="宋体" w:eastAsia="宋体" w:cs="宋体"/>
          <w:b/>
          <w:bCs/>
          <w:sz w:val="36"/>
          <w:szCs w:val="36"/>
          <w:highlight w:val="none"/>
        </w:rPr>
      </w:pPr>
    </w:p>
    <w:p w14:paraId="59101CB9">
      <w:pPr>
        <w:spacing w:line="360" w:lineRule="auto"/>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一、</w:t>
      </w:r>
      <w:r>
        <w:rPr>
          <w:rFonts w:hint="eastAsia" w:ascii="宋体" w:hAnsi="宋体" w:eastAsia="宋体" w:cs="宋体"/>
          <w:b/>
          <w:bCs/>
          <w:sz w:val="24"/>
          <w:szCs w:val="24"/>
          <w:highlight w:val="none"/>
          <w:lang w:eastAsia="zh-CN"/>
        </w:rPr>
        <w:t>项目</w:t>
      </w:r>
      <w:r>
        <w:rPr>
          <w:rFonts w:hint="eastAsia" w:ascii="宋体" w:hAnsi="宋体" w:eastAsia="宋体" w:cs="宋体"/>
          <w:b/>
          <w:bCs/>
          <w:sz w:val="24"/>
          <w:szCs w:val="24"/>
          <w:highlight w:val="none"/>
        </w:rPr>
        <w:t>说明</w:t>
      </w:r>
    </w:p>
    <w:p w14:paraId="78E59A1C">
      <w:pPr>
        <w:spacing w:line="360" w:lineRule="auto"/>
        <w:rPr>
          <w:rFonts w:hint="eastAsia" w:ascii="宋体" w:hAnsi="宋体" w:eastAsia="宋体" w:cs="宋体"/>
          <w:b w:val="0"/>
          <w:bCs w:val="0"/>
          <w:sz w:val="24"/>
          <w:szCs w:val="24"/>
          <w:highlight w:val="none"/>
        </w:rPr>
      </w:pPr>
      <w:r>
        <w:rPr>
          <w:rFonts w:hint="eastAsia" w:ascii="宋体" w:hAnsi="宋体" w:eastAsia="宋体" w:cs="宋体"/>
          <w:b w:val="0"/>
          <w:bCs w:val="0"/>
          <w:sz w:val="24"/>
          <w:szCs w:val="24"/>
          <w:highlight w:val="none"/>
        </w:rPr>
        <w:t>（一）采购人：徐州市妇幼保健院</w:t>
      </w:r>
    </w:p>
    <w:p w14:paraId="30DA5ECC">
      <w:pPr>
        <w:spacing w:line="360" w:lineRule="auto"/>
        <w:rPr>
          <w:rFonts w:hint="eastAsia" w:ascii="宋体" w:hAnsi="宋体" w:eastAsia="宋体" w:cs="宋体"/>
          <w:b w:val="0"/>
          <w:bCs w:val="0"/>
          <w:sz w:val="24"/>
          <w:szCs w:val="24"/>
          <w:highlight w:val="none"/>
        </w:rPr>
      </w:pPr>
      <w:r>
        <w:rPr>
          <w:rFonts w:hint="eastAsia" w:ascii="宋体" w:hAnsi="宋体" w:eastAsia="宋体" w:cs="宋体"/>
          <w:b w:val="0"/>
          <w:bCs w:val="0"/>
          <w:sz w:val="24"/>
          <w:szCs w:val="24"/>
          <w:highlight w:val="none"/>
        </w:rPr>
        <w:t>（二）采购项目名称：徐州市妇幼保健院数据资产管理平台及运营管理平台建设项目</w:t>
      </w:r>
    </w:p>
    <w:p w14:paraId="52BBFB16">
      <w:pPr>
        <w:spacing w:line="360" w:lineRule="auto"/>
        <w:rPr>
          <w:rFonts w:hint="eastAsia" w:ascii="宋体" w:hAnsi="宋体" w:eastAsia="宋体" w:cs="宋体"/>
          <w:b w:val="0"/>
          <w:bCs w:val="0"/>
          <w:sz w:val="24"/>
          <w:szCs w:val="24"/>
          <w:highlight w:val="none"/>
        </w:rPr>
      </w:pPr>
      <w:r>
        <w:rPr>
          <w:rFonts w:hint="eastAsia" w:ascii="宋体" w:hAnsi="宋体" w:eastAsia="宋体" w:cs="宋体"/>
          <w:b w:val="0"/>
          <w:bCs w:val="0"/>
          <w:sz w:val="24"/>
          <w:szCs w:val="24"/>
          <w:highlight w:val="none"/>
        </w:rPr>
        <w:t>（三）</w:t>
      </w:r>
      <w:r>
        <w:rPr>
          <w:rFonts w:hint="eastAsia" w:ascii="宋体" w:hAnsi="宋体" w:eastAsia="宋体" w:cs="宋体"/>
          <w:b w:val="0"/>
          <w:bCs w:val="0"/>
          <w:color w:val="auto"/>
          <w:sz w:val="24"/>
          <w:lang w:val="en-US" w:eastAsia="zh-CN"/>
        </w:rPr>
        <w:t>采购标的：</w:t>
      </w:r>
      <w:r>
        <w:rPr>
          <w:rFonts w:hint="eastAsia" w:ascii="宋体" w:hAnsi="宋体" w:eastAsia="宋体" w:cs="宋体"/>
          <w:b w:val="0"/>
          <w:bCs w:val="0"/>
          <w:sz w:val="24"/>
          <w:szCs w:val="24"/>
          <w:highlight w:val="none"/>
        </w:rPr>
        <w:t>徐州市妇幼保健院数据资产管理平台及运营管理平台建设项目</w:t>
      </w:r>
      <w:r>
        <w:rPr>
          <w:rFonts w:hint="eastAsia" w:ascii="宋体" w:hAnsi="宋体" w:eastAsia="宋体" w:cs="宋体"/>
          <w:b w:val="0"/>
          <w:bCs w:val="0"/>
          <w:color w:val="auto"/>
          <w:sz w:val="24"/>
          <w:lang w:val="en-US" w:eastAsia="zh-CN"/>
        </w:rPr>
        <w:t>，具体详见本招标文件第六章《采购需求》中“三、采购清单”。</w:t>
      </w:r>
    </w:p>
    <w:p w14:paraId="567E18FF">
      <w:pPr>
        <w:spacing w:line="360" w:lineRule="auto"/>
        <w:rPr>
          <w:rFonts w:hint="eastAsia" w:ascii="宋体" w:hAnsi="宋体" w:eastAsia="宋体" w:cs="宋体"/>
          <w:b w:val="0"/>
          <w:bCs w:val="0"/>
          <w:sz w:val="24"/>
          <w:szCs w:val="24"/>
          <w:highlight w:val="none"/>
        </w:rPr>
      </w:pPr>
      <w:r>
        <w:rPr>
          <w:rFonts w:hint="eastAsia" w:ascii="宋体" w:hAnsi="宋体" w:eastAsia="宋体" w:cs="宋体"/>
          <w:b w:val="0"/>
          <w:bCs w:val="0"/>
          <w:sz w:val="24"/>
          <w:szCs w:val="24"/>
          <w:highlight w:val="none"/>
        </w:rPr>
        <w:t>（</w:t>
      </w:r>
      <w:r>
        <w:rPr>
          <w:rFonts w:hint="eastAsia" w:ascii="宋体" w:hAnsi="宋体" w:eastAsia="宋体" w:cs="宋体"/>
          <w:b w:val="0"/>
          <w:bCs w:val="0"/>
          <w:sz w:val="24"/>
          <w:szCs w:val="24"/>
          <w:highlight w:val="none"/>
          <w:lang w:eastAsia="zh-CN"/>
        </w:rPr>
        <w:t>四</w:t>
      </w:r>
      <w:r>
        <w:rPr>
          <w:rFonts w:hint="eastAsia" w:ascii="宋体" w:hAnsi="宋体" w:eastAsia="宋体" w:cs="宋体"/>
          <w:b w:val="0"/>
          <w:bCs w:val="0"/>
          <w:sz w:val="24"/>
          <w:szCs w:val="24"/>
          <w:highlight w:val="none"/>
        </w:rPr>
        <w:t>）</w:t>
      </w:r>
      <w:r>
        <w:rPr>
          <w:rFonts w:hint="eastAsia" w:ascii="宋体" w:hAnsi="宋体" w:eastAsia="宋体" w:cs="宋体"/>
          <w:b w:val="0"/>
          <w:bCs w:val="0"/>
          <w:color w:val="auto"/>
          <w:sz w:val="24"/>
          <w:szCs w:val="24"/>
          <w:highlight w:val="none"/>
        </w:rPr>
        <w:t>本项目不属于专门面向中小微企业采购的项目</w:t>
      </w:r>
    </w:p>
    <w:p w14:paraId="0773A7BC">
      <w:pPr>
        <w:spacing w:line="360" w:lineRule="auto"/>
        <w:ind w:left="-1" w:right="-92"/>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二、预算金额：</w:t>
      </w:r>
      <w:r>
        <w:rPr>
          <w:rFonts w:hint="eastAsia" w:ascii="宋体" w:hAnsi="宋体" w:eastAsia="宋体" w:cs="宋体"/>
          <w:b w:val="0"/>
          <w:bCs/>
          <w:sz w:val="24"/>
          <w:szCs w:val="24"/>
          <w:highlight w:val="none"/>
        </w:rPr>
        <w:t>本项目不接受超过</w:t>
      </w:r>
      <w:r>
        <w:rPr>
          <w:rFonts w:hint="eastAsia" w:ascii="宋体" w:hAnsi="宋体" w:eastAsia="宋体" w:cs="宋体"/>
          <w:b w:val="0"/>
          <w:bCs/>
          <w:color w:val="000000"/>
          <w:sz w:val="24"/>
          <w:szCs w:val="24"/>
          <w:highlight w:val="none"/>
          <w:u w:val="single"/>
          <w:lang w:val="en-US" w:eastAsia="zh-CN"/>
        </w:rPr>
        <w:t xml:space="preserve">450 </w:t>
      </w:r>
      <w:r>
        <w:rPr>
          <w:rFonts w:hint="eastAsia" w:ascii="宋体" w:hAnsi="宋体" w:eastAsia="宋体" w:cs="宋体"/>
          <w:b w:val="0"/>
          <w:bCs/>
          <w:sz w:val="24"/>
          <w:szCs w:val="24"/>
          <w:highlight w:val="none"/>
        </w:rPr>
        <w:t>万元人民币（采购项目预算金额）的投标报价；投</w:t>
      </w:r>
      <w:r>
        <w:rPr>
          <w:rFonts w:hint="eastAsia" w:ascii="宋体" w:hAnsi="宋体" w:eastAsia="宋体" w:cs="宋体"/>
          <w:bCs/>
          <w:sz w:val="24"/>
          <w:szCs w:val="24"/>
          <w:highlight w:val="none"/>
        </w:rPr>
        <w:t>标报价包括完成该服务的全部人工费、差旅费及其它辅助费用、管理、维护、保险、利润、税金、政策性文件规定及协议包含的所有风险、责任等各项应有费用。</w:t>
      </w:r>
    </w:p>
    <w:p w14:paraId="34BFE3E8">
      <w:pPr>
        <w:spacing w:line="360" w:lineRule="auto"/>
        <w:rPr>
          <w:rFonts w:hint="eastAsia" w:ascii="宋体" w:hAnsi="宋体" w:eastAsia="宋体" w:cs="宋体"/>
          <w:b/>
          <w:bCs/>
          <w:sz w:val="24"/>
          <w:szCs w:val="24"/>
          <w:highlight w:val="none"/>
          <w:lang w:eastAsia="zh-CN"/>
        </w:rPr>
      </w:pPr>
      <w:r>
        <w:rPr>
          <w:rFonts w:hint="eastAsia" w:ascii="宋体" w:hAnsi="宋体" w:eastAsia="宋体" w:cs="宋体"/>
          <w:b/>
          <w:bCs/>
          <w:sz w:val="24"/>
          <w:szCs w:val="24"/>
          <w:highlight w:val="none"/>
          <w:lang w:eastAsia="zh-CN"/>
        </w:rPr>
        <w:t>三</w:t>
      </w:r>
      <w:r>
        <w:rPr>
          <w:rFonts w:hint="eastAsia" w:ascii="宋体" w:hAnsi="宋体" w:eastAsia="宋体" w:cs="宋体"/>
          <w:b/>
          <w:bCs/>
          <w:sz w:val="24"/>
          <w:szCs w:val="24"/>
          <w:highlight w:val="none"/>
        </w:rPr>
        <w:t>、</w:t>
      </w:r>
      <w:r>
        <w:rPr>
          <w:rFonts w:hint="eastAsia" w:ascii="宋体" w:hAnsi="宋体" w:eastAsia="宋体" w:cs="宋体"/>
          <w:b/>
          <w:bCs/>
          <w:sz w:val="24"/>
          <w:szCs w:val="24"/>
          <w:highlight w:val="none"/>
          <w:lang w:eastAsia="zh-CN"/>
        </w:rPr>
        <w:t>采购清单</w:t>
      </w:r>
    </w:p>
    <w:p w14:paraId="4A5C8A7B">
      <w:pPr>
        <w:pStyle w:val="2"/>
        <w:numPr>
          <w:ilvl w:val="0"/>
          <w:numId w:val="1"/>
        </w:numPr>
        <w:tabs>
          <w:tab w:val="left" w:pos="360"/>
        </w:tabs>
        <w:spacing w:line="360" w:lineRule="auto"/>
        <w:ind w:left="1" w:hanging="1"/>
        <w:jc w:val="both"/>
        <w:rPr>
          <w:rFonts w:hint="eastAsia" w:ascii="宋体" w:hAnsi="宋体" w:eastAsia="宋体" w:cs="宋体"/>
          <w:color w:val="auto"/>
          <w:sz w:val="24"/>
          <w:szCs w:val="24"/>
          <w:highlight w:val="none"/>
        </w:rPr>
      </w:pPr>
      <w:bookmarkStart w:id="0" w:name="_Hlk216957515"/>
      <w:r>
        <w:rPr>
          <w:rFonts w:hint="eastAsia" w:ascii="宋体" w:hAnsi="宋体" w:eastAsia="宋体" w:cs="宋体"/>
          <w:color w:val="auto"/>
          <w:sz w:val="24"/>
          <w:szCs w:val="24"/>
          <w:highlight w:val="none"/>
        </w:rPr>
        <w:t>项目建设内容清单</w:t>
      </w:r>
    </w:p>
    <w:p w14:paraId="68399AEA">
      <w:pPr>
        <w:snapToGrid w:val="0"/>
        <w:spacing w:line="360" w:lineRule="auto"/>
        <w:ind w:firstLine="48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本项目主要有以下建设模块：</w:t>
      </w:r>
    </w:p>
    <w:tbl>
      <w:tblPr>
        <w:tblStyle w:val="10"/>
        <w:tblW w:w="10177" w:type="dxa"/>
        <w:tblInd w:w="-73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3"/>
        <w:gridCol w:w="1050"/>
        <w:gridCol w:w="1811"/>
        <w:gridCol w:w="6473"/>
      </w:tblGrid>
      <w:tr w14:paraId="057047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0" w:hRule="atLeast"/>
          <w:tblHeader/>
        </w:trPr>
        <w:tc>
          <w:tcPr>
            <w:tcW w:w="843" w:type="dxa"/>
            <w:noWrap/>
            <w:vAlign w:val="center"/>
          </w:tcPr>
          <w:p w14:paraId="33508BF0">
            <w:pPr>
              <w:widowControl/>
              <w:jc w:val="center"/>
              <w:rPr>
                <w:rFonts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产品</w:t>
            </w:r>
          </w:p>
        </w:tc>
        <w:tc>
          <w:tcPr>
            <w:tcW w:w="1050" w:type="dxa"/>
            <w:noWrap/>
            <w:vAlign w:val="center"/>
          </w:tcPr>
          <w:p w14:paraId="243BA423">
            <w:pPr>
              <w:widowControl/>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产品小类</w:t>
            </w:r>
          </w:p>
        </w:tc>
        <w:tc>
          <w:tcPr>
            <w:tcW w:w="1811" w:type="dxa"/>
            <w:noWrap/>
            <w:vAlign w:val="center"/>
          </w:tcPr>
          <w:p w14:paraId="6EA2DCE6">
            <w:pPr>
              <w:widowControl/>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功能模块</w:t>
            </w:r>
          </w:p>
        </w:tc>
        <w:tc>
          <w:tcPr>
            <w:tcW w:w="6473" w:type="dxa"/>
            <w:noWrap/>
            <w:vAlign w:val="center"/>
          </w:tcPr>
          <w:p w14:paraId="07DC5DE1">
            <w:pPr>
              <w:widowControl/>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功能描述</w:t>
            </w:r>
          </w:p>
        </w:tc>
      </w:tr>
      <w:tr w14:paraId="5BACC6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atLeast"/>
        </w:trPr>
        <w:tc>
          <w:tcPr>
            <w:tcW w:w="843" w:type="dxa"/>
            <w:vMerge w:val="restart"/>
            <w:noWrap/>
            <w:vAlign w:val="center"/>
          </w:tcPr>
          <w:p w14:paraId="69918390">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数据资产管理平台</w:t>
            </w:r>
          </w:p>
        </w:tc>
        <w:tc>
          <w:tcPr>
            <w:tcW w:w="1050" w:type="dxa"/>
            <w:vMerge w:val="restart"/>
            <w:vAlign w:val="center"/>
          </w:tcPr>
          <w:p w14:paraId="4DBDE555">
            <w:pPr>
              <w:widowControl/>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智能主数据管理系统</w:t>
            </w:r>
          </w:p>
        </w:tc>
        <w:tc>
          <w:tcPr>
            <w:tcW w:w="1811" w:type="dxa"/>
            <w:vAlign w:val="center"/>
          </w:tcPr>
          <w:p w14:paraId="47C1FD8D">
            <w:pPr>
              <w:widowControl/>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字典管理</w:t>
            </w:r>
          </w:p>
        </w:tc>
        <w:tc>
          <w:tcPr>
            <w:tcW w:w="6473" w:type="dxa"/>
            <w:vAlign w:val="center"/>
          </w:tcPr>
          <w:p w14:paraId="5B8EAF5F">
            <w:pPr>
              <w:widowControl/>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包括机构信息管理，科室信息管理，人员信息管理，通用代码系统管理等，支持主数据发布、变更审核流程，支持主数据订阅及服务，支持主数据模型管理，内置国家值域标准字典集合</w:t>
            </w:r>
          </w:p>
        </w:tc>
      </w:tr>
      <w:tr w14:paraId="16285D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 w:hRule="atLeast"/>
        </w:trPr>
        <w:tc>
          <w:tcPr>
            <w:tcW w:w="843" w:type="dxa"/>
            <w:vMerge w:val="continue"/>
            <w:vAlign w:val="center"/>
          </w:tcPr>
          <w:p w14:paraId="6BAD2AA7">
            <w:pPr>
              <w:widowControl/>
              <w:jc w:val="left"/>
              <w:rPr>
                <w:rFonts w:ascii="宋体" w:hAnsi="宋体" w:eastAsia="宋体" w:cs="宋体"/>
                <w:color w:val="auto"/>
                <w:sz w:val="24"/>
                <w:szCs w:val="24"/>
                <w:highlight w:val="none"/>
              </w:rPr>
            </w:pPr>
          </w:p>
        </w:tc>
        <w:tc>
          <w:tcPr>
            <w:tcW w:w="1050" w:type="dxa"/>
            <w:vMerge w:val="continue"/>
            <w:vAlign w:val="center"/>
          </w:tcPr>
          <w:p w14:paraId="0EA0D39D">
            <w:pPr>
              <w:widowControl/>
              <w:jc w:val="left"/>
              <w:rPr>
                <w:rFonts w:ascii="宋体" w:hAnsi="宋体" w:eastAsia="宋体" w:cs="宋体"/>
                <w:color w:val="auto"/>
                <w:sz w:val="24"/>
                <w:szCs w:val="24"/>
                <w:highlight w:val="none"/>
              </w:rPr>
            </w:pPr>
          </w:p>
        </w:tc>
        <w:tc>
          <w:tcPr>
            <w:tcW w:w="1811" w:type="dxa"/>
            <w:vAlign w:val="center"/>
          </w:tcPr>
          <w:p w14:paraId="2AD7A66D">
            <w:pPr>
              <w:widowControl/>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字典对照</w:t>
            </w:r>
          </w:p>
        </w:tc>
        <w:tc>
          <w:tcPr>
            <w:tcW w:w="6473" w:type="dxa"/>
            <w:vAlign w:val="center"/>
          </w:tcPr>
          <w:p w14:paraId="6A507EBB">
            <w:pPr>
              <w:widowControl/>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支持不同代码系统之间的字典归一对照，支持基于AI的通用字典自动对照</w:t>
            </w:r>
          </w:p>
        </w:tc>
      </w:tr>
      <w:tr w14:paraId="6EEBA8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atLeast"/>
        </w:trPr>
        <w:tc>
          <w:tcPr>
            <w:tcW w:w="843" w:type="dxa"/>
            <w:vMerge w:val="continue"/>
            <w:vAlign w:val="center"/>
          </w:tcPr>
          <w:p w14:paraId="7520A650">
            <w:pPr>
              <w:widowControl/>
              <w:jc w:val="left"/>
              <w:rPr>
                <w:rFonts w:ascii="宋体" w:hAnsi="宋体" w:eastAsia="宋体" w:cs="宋体"/>
                <w:color w:val="auto"/>
                <w:sz w:val="24"/>
                <w:szCs w:val="24"/>
                <w:highlight w:val="none"/>
              </w:rPr>
            </w:pPr>
          </w:p>
        </w:tc>
        <w:tc>
          <w:tcPr>
            <w:tcW w:w="1050" w:type="dxa"/>
            <w:vMerge w:val="continue"/>
            <w:vAlign w:val="center"/>
          </w:tcPr>
          <w:p w14:paraId="51F0EBED">
            <w:pPr>
              <w:widowControl/>
              <w:jc w:val="left"/>
              <w:rPr>
                <w:rFonts w:ascii="宋体" w:hAnsi="宋体" w:eastAsia="宋体" w:cs="宋体"/>
                <w:color w:val="auto"/>
                <w:sz w:val="24"/>
                <w:szCs w:val="24"/>
                <w:highlight w:val="none"/>
              </w:rPr>
            </w:pPr>
          </w:p>
        </w:tc>
        <w:tc>
          <w:tcPr>
            <w:tcW w:w="1811" w:type="dxa"/>
            <w:vAlign w:val="center"/>
          </w:tcPr>
          <w:p w14:paraId="67C80DAA">
            <w:pPr>
              <w:widowControl/>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AI智能医学术语自动归一</w:t>
            </w:r>
          </w:p>
        </w:tc>
        <w:tc>
          <w:tcPr>
            <w:tcW w:w="6473" w:type="dxa"/>
            <w:vAlign w:val="center"/>
          </w:tcPr>
          <w:p w14:paraId="27A86835">
            <w:pPr>
              <w:widowControl/>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诊断术语的自动归一、药品术语的自动归一、检验术语的自动归一、手术术语的自动归一</w:t>
            </w:r>
          </w:p>
        </w:tc>
      </w:tr>
      <w:tr w14:paraId="320E65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 w:hRule="atLeast"/>
        </w:trPr>
        <w:tc>
          <w:tcPr>
            <w:tcW w:w="843" w:type="dxa"/>
            <w:vMerge w:val="continue"/>
            <w:vAlign w:val="center"/>
          </w:tcPr>
          <w:p w14:paraId="666D23D1">
            <w:pPr>
              <w:widowControl/>
              <w:jc w:val="left"/>
              <w:rPr>
                <w:rFonts w:ascii="宋体" w:hAnsi="宋体" w:eastAsia="宋体" w:cs="宋体"/>
                <w:color w:val="auto"/>
                <w:sz w:val="24"/>
                <w:szCs w:val="24"/>
                <w:highlight w:val="none"/>
              </w:rPr>
            </w:pPr>
          </w:p>
        </w:tc>
        <w:tc>
          <w:tcPr>
            <w:tcW w:w="1050" w:type="dxa"/>
            <w:vMerge w:val="restart"/>
            <w:vAlign w:val="center"/>
          </w:tcPr>
          <w:p w14:paraId="07E23436">
            <w:pPr>
              <w:widowControl/>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元数据管理系统</w:t>
            </w:r>
          </w:p>
        </w:tc>
        <w:tc>
          <w:tcPr>
            <w:tcW w:w="1811" w:type="dxa"/>
            <w:vAlign w:val="center"/>
          </w:tcPr>
          <w:p w14:paraId="54775875">
            <w:pPr>
              <w:widowControl/>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数据模型构建</w:t>
            </w:r>
          </w:p>
        </w:tc>
        <w:tc>
          <w:tcPr>
            <w:tcW w:w="6473" w:type="dxa"/>
            <w:vAlign w:val="center"/>
          </w:tcPr>
          <w:p w14:paraId="517AED67">
            <w:pPr>
              <w:widowControl/>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可以通过在线工具构建数据库的逻辑模型和物理模型</w:t>
            </w:r>
          </w:p>
        </w:tc>
      </w:tr>
      <w:tr w14:paraId="08EF0E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 w:hRule="atLeast"/>
        </w:trPr>
        <w:tc>
          <w:tcPr>
            <w:tcW w:w="843" w:type="dxa"/>
            <w:vMerge w:val="continue"/>
            <w:vAlign w:val="center"/>
          </w:tcPr>
          <w:p w14:paraId="13AAF529">
            <w:pPr>
              <w:widowControl/>
              <w:jc w:val="left"/>
              <w:rPr>
                <w:rFonts w:ascii="宋体" w:hAnsi="宋体" w:eastAsia="宋体" w:cs="宋体"/>
                <w:color w:val="auto"/>
                <w:sz w:val="24"/>
                <w:szCs w:val="24"/>
                <w:highlight w:val="none"/>
              </w:rPr>
            </w:pPr>
          </w:p>
        </w:tc>
        <w:tc>
          <w:tcPr>
            <w:tcW w:w="1050" w:type="dxa"/>
            <w:vMerge w:val="continue"/>
            <w:vAlign w:val="center"/>
          </w:tcPr>
          <w:p w14:paraId="38949622">
            <w:pPr>
              <w:widowControl/>
              <w:jc w:val="left"/>
              <w:rPr>
                <w:rFonts w:ascii="宋体" w:hAnsi="宋体" w:eastAsia="宋体" w:cs="宋体"/>
                <w:color w:val="auto"/>
                <w:sz w:val="24"/>
                <w:szCs w:val="24"/>
                <w:highlight w:val="none"/>
              </w:rPr>
            </w:pPr>
          </w:p>
        </w:tc>
        <w:tc>
          <w:tcPr>
            <w:tcW w:w="1811" w:type="dxa"/>
            <w:vAlign w:val="center"/>
          </w:tcPr>
          <w:p w14:paraId="37E78350">
            <w:pPr>
              <w:widowControl/>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数据模型管理</w:t>
            </w:r>
          </w:p>
        </w:tc>
        <w:tc>
          <w:tcPr>
            <w:tcW w:w="6473" w:type="dxa"/>
            <w:vAlign w:val="center"/>
          </w:tcPr>
          <w:p w14:paraId="0E80B627">
            <w:pPr>
              <w:widowControl/>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支持数据模型信息的检索和展示，可管理各个数据模型的各个版本</w:t>
            </w:r>
          </w:p>
        </w:tc>
      </w:tr>
      <w:tr w14:paraId="1396AC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 w:hRule="atLeast"/>
        </w:trPr>
        <w:tc>
          <w:tcPr>
            <w:tcW w:w="843" w:type="dxa"/>
            <w:vMerge w:val="continue"/>
            <w:vAlign w:val="center"/>
          </w:tcPr>
          <w:p w14:paraId="17A80749">
            <w:pPr>
              <w:widowControl/>
              <w:jc w:val="left"/>
              <w:rPr>
                <w:rFonts w:ascii="宋体" w:hAnsi="宋体" w:eastAsia="宋体" w:cs="宋体"/>
                <w:color w:val="auto"/>
                <w:sz w:val="24"/>
                <w:szCs w:val="24"/>
                <w:highlight w:val="none"/>
              </w:rPr>
            </w:pPr>
          </w:p>
        </w:tc>
        <w:tc>
          <w:tcPr>
            <w:tcW w:w="1050" w:type="dxa"/>
            <w:vMerge w:val="continue"/>
            <w:vAlign w:val="center"/>
          </w:tcPr>
          <w:p w14:paraId="610EA3F0">
            <w:pPr>
              <w:widowControl/>
              <w:jc w:val="left"/>
              <w:rPr>
                <w:rFonts w:ascii="宋体" w:hAnsi="宋体" w:eastAsia="宋体" w:cs="宋体"/>
                <w:color w:val="auto"/>
                <w:sz w:val="24"/>
                <w:szCs w:val="24"/>
                <w:highlight w:val="none"/>
              </w:rPr>
            </w:pPr>
          </w:p>
        </w:tc>
        <w:tc>
          <w:tcPr>
            <w:tcW w:w="1811" w:type="dxa"/>
            <w:vAlign w:val="center"/>
          </w:tcPr>
          <w:p w14:paraId="3A708B59">
            <w:pPr>
              <w:widowControl/>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数据溯源分析</w:t>
            </w:r>
          </w:p>
        </w:tc>
        <w:tc>
          <w:tcPr>
            <w:tcW w:w="6473" w:type="dxa"/>
            <w:vAlign w:val="center"/>
          </w:tcPr>
          <w:p w14:paraId="5762586B">
            <w:pPr>
              <w:widowControl/>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数据模型各层级数据血缘和数据影响的展示和分析</w:t>
            </w:r>
          </w:p>
        </w:tc>
      </w:tr>
      <w:tr w14:paraId="72342B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 w:hRule="atLeast"/>
        </w:trPr>
        <w:tc>
          <w:tcPr>
            <w:tcW w:w="843" w:type="dxa"/>
            <w:vMerge w:val="continue"/>
            <w:vAlign w:val="center"/>
          </w:tcPr>
          <w:p w14:paraId="5B0E1A5B">
            <w:pPr>
              <w:widowControl/>
              <w:jc w:val="left"/>
              <w:rPr>
                <w:rFonts w:ascii="宋体" w:hAnsi="宋体" w:eastAsia="宋体" w:cs="宋体"/>
                <w:color w:val="auto"/>
                <w:sz w:val="24"/>
                <w:szCs w:val="24"/>
                <w:highlight w:val="none"/>
              </w:rPr>
            </w:pPr>
          </w:p>
        </w:tc>
        <w:tc>
          <w:tcPr>
            <w:tcW w:w="1050" w:type="dxa"/>
            <w:vMerge w:val="continue"/>
            <w:vAlign w:val="center"/>
          </w:tcPr>
          <w:p w14:paraId="2398BC2A">
            <w:pPr>
              <w:widowControl/>
              <w:jc w:val="left"/>
              <w:rPr>
                <w:rFonts w:ascii="宋体" w:hAnsi="宋体" w:eastAsia="宋体" w:cs="宋体"/>
                <w:color w:val="auto"/>
                <w:sz w:val="24"/>
                <w:szCs w:val="24"/>
                <w:highlight w:val="none"/>
              </w:rPr>
            </w:pPr>
          </w:p>
        </w:tc>
        <w:tc>
          <w:tcPr>
            <w:tcW w:w="1811" w:type="dxa"/>
            <w:vAlign w:val="center"/>
          </w:tcPr>
          <w:p w14:paraId="58E343E4">
            <w:pPr>
              <w:widowControl/>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数据元管理</w:t>
            </w:r>
          </w:p>
        </w:tc>
        <w:tc>
          <w:tcPr>
            <w:tcW w:w="6473" w:type="dxa"/>
            <w:vAlign w:val="center"/>
          </w:tcPr>
          <w:p w14:paraId="5B188CD7">
            <w:pPr>
              <w:widowControl/>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管理国家发布的各类标准数据元，支撑互联互通测评、电子病历评级等国家的评级评审</w:t>
            </w:r>
          </w:p>
        </w:tc>
      </w:tr>
      <w:tr w14:paraId="076E05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20" w:hRule="atLeast"/>
        </w:trPr>
        <w:tc>
          <w:tcPr>
            <w:tcW w:w="843" w:type="dxa"/>
            <w:vMerge w:val="continue"/>
            <w:vAlign w:val="center"/>
          </w:tcPr>
          <w:p w14:paraId="35C8C652">
            <w:pPr>
              <w:widowControl/>
              <w:jc w:val="left"/>
              <w:rPr>
                <w:rFonts w:ascii="宋体" w:hAnsi="宋体" w:eastAsia="宋体" w:cs="宋体"/>
                <w:color w:val="auto"/>
                <w:sz w:val="24"/>
                <w:szCs w:val="24"/>
                <w:highlight w:val="none"/>
              </w:rPr>
            </w:pPr>
          </w:p>
        </w:tc>
        <w:tc>
          <w:tcPr>
            <w:tcW w:w="1050" w:type="dxa"/>
            <w:vAlign w:val="center"/>
          </w:tcPr>
          <w:p w14:paraId="638BB392">
            <w:pPr>
              <w:widowControl/>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智能患者主索引系统</w:t>
            </w:r>
          </w:p>
        </w:tc>
        <w:tc>
          <w:tcPr>
            <w:tcW w:w="1811" w:type="dxa"/>
            <w:vAlign w:val="center"/>
          </w:tcPr>
          <w:p w14:paraId="7953E8FE">
            <w:pPr>
              <w:widowControl/>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患者主索引管理</w:t>
            </w:r>
          </w:p>
        </w:tc>
        <w:tc>
          <w:tcPr>
            <w:tcW w:w="6473" w:type="dxa"/>
            <w:vAlign w:val="center"/>
          </w:tcPr>
          <w:p w14:paraId="767B9811">
            <w:pPr>
              <w:widowControl/>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 支持患者注册，主索引管理，患者合并及拆分，主索拆分、合并、更新、查询等主索引服务，可手动配置患者主索引合并规则和最佳纪录筛选规则</w:t>
            </w:r>
            <w:r>
              <w:rPr>
                <w:rFonts w:hint="eastAsia" w:ascii="宋体" w:hAnsi="宋体" w:eastAsia="宋体" w:cs="宋体"/>
                <w:color w:val="auto"/>
                <w:sz w:val="24"/>
                <w:szCs w:val="24"/>
                <w:highlight w:val="none"/>
              </w:rPr>
              <w:br w:type="textWrapping"/>
            </w:r>
            <w:r>
              <w:rPr>
                <w:rFonts w:hint="eastAsia" w:ascii="宋体" w:hAnsi="宋体" w:eastAsia="宋体" w:cs="宋体"/>
                <w:color w:val="auto"/>
                <w:sz w:val="24"/>
                <w:szCs w:val="24"/>
                <w:highlight w:val="none"/>
              </w:rPr>
              <w:t>2. 支持对患者标识的跨域检索，即通过业务系统内部的患者编号（例如门诊号、住院号等）对其他业务系统中的患者信息进行交叉检索支持患者主索引查询</w:t>
            </w:r>
            <w:r>
              <w:rPr>
                <w:rFonts w:hint="eastAsia" w:ascii="宋体" w:hAnsi="宋体" w:eastAsia="宋体" w:cs="宋体"/>
                <w:color w:val="auto"/>
                <w:sz w:val="24"/>
                <w:szCs w:val="24"/>
                <w:highlight w:val="none"/>
              </w:rPr>
              <w:br w:type="textWrapping"/>
            </w:r>
            <w:r>
              <w:rPr>
                <w:rFonts w:hint="eastAsia" w:ascii="宋体" w:hAnsi="宋体" w:eastAsia="宋体" w:cs="宋体"/>
                <w:color w:val="auto"/>
                <w:sz w:val="24"/>
                <w:szCs w:val="24"/>
                <w:highlight w:val="none"/>
              </w:rPr>
              <w:t>3. 支持维护患者标准模型库，除标准患者主索引信息外，还支持添加自定义患者主索引属性，并可配置属性可见性、可查询性等功能</w:t>
            </w:r>
            <w:r>
              <w:rPr>
                <w:rFonts w:hint="eastAsia" w:ascii="宋体" w:hAnsi="宋体" w:eastAsia="宋体" w:cs="宋体"/>
                <w:color w:val="auto"/>
                <w:sz w:val="24"/>
                <w:szCs w:val="24"/>
                <w:highlight w:val="none"/>
              </w:rPr>
              <w:br w:type="textWrapping"/>
            </w:r>
            <w:r>
              <w:rPr>
                <w:rFonts w:hint="eastAsia" w:ascii="宋体" w:hAnsi="宋体" w:eastAsia="宋体" w:cs="宋体"/>
                <w:color w:val="auto"/>
                <w:sz w:val="24"/>
                <w:szCs w:val="24"/>
                <w:highlight w:val="none"/>
              </w:rPr>
              <w:t>4. 支持通过图标方式提供患者主索引运行状况报告；通过趋势图方式展示一段时间区间内的主索引运行情况，包括：新增、合并、手动合数并等指标</w:t>
            </w:r>
          </w:p>
        </w:tc>
      </w:tr>
      <w:tr w14:paraId="236083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0" w:hRule="atLeast"/>
        </w:trPr>
        <w:tc>
          <w:tcPr>
            <w:tcW w:w="843" w:type="dxa"/>
            <w:vMerge w:val="continue"/>
            <w:vAlign w:val="center"/>
          </w:tcPr>
          <w:p w14:paraId="2C8F91B8">
            <w:pPr>
              <w:widowControl/>
              <w:jc w:val="left"/>
              <w:rPr>
                <w:rFonts w:ascii="宋体" w:hAnsi="宋体" w:eastAsia="宋体" w:cs="宋体"/>
                <w:color w:val="auto"/>
                <w:sz w:val="24"/>
                <w:szCs w:val="24"/>
                <w:highlight w:val="none"/>
              </w:rPr>
            </w:pPr>
          </w:p>
        </w:tc>
        <w:tc>
          <w:tcPr>
            <w:tcW w:w="1050" w:type="dxa"/>
            <w:vMerge w:val="restart"/>
            <w:vAlign w:val="center"/>
          </w:tcPr>
          <w:p w14:paraId="46F88A5A">
            <w:pPr>
              <w:widowControl/>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数据质量管理系统</w:t>
            </w:r>
          </w:p>
        </w:tc>
        <w:tc>
          <w:tcPr>
            <w:tcW w:w="1811" w:type="dxa"/>
            <w:vAlign w:val="center"/>
          </w:tcPr>
          <w:p w14:paraId="5D04293F">
            <w:pPr>
              <w:widowControl/>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质控管理</w:t>
            </w:r>
          </w:p>
        </w:tc>
        <w:tc>
          <w:tcPr>
            <w:tcW w:w="6473" w:type="dxa"/>
            <w:vAlign w:val="center"/>
          </w:tcPr>
          <w:p w14:paraId="636B04E1">
            <w:pPr>
              <w:widowControl/>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 数据质量监控规则管理，数据质量监控规则集管理，监控预警管理，数据质量分析报表，提供1000+关键性数据质量监控规则，同时支持数据波动分析和异常检测。</w:t>
            </w:r>
            <w:r>
              <w:rPr>
                <w:rFonts w:hint="eastAsia" w:ascii="宋体" w:hAnsi="宋体" w:eastAsia="宋体" w:cs="宋体"/>
                <w:color w:val="auto"/>
                <w:sz w:val="24"/>
                <w:szCs w:val="24"/>
                <w:highlight w:val="none"/>
              </w:rPr>
              <w:br w:type="textWrapping"/>
            </w:r>
            <w:r>
              <w:rPr>
                <w:rFonts w:hint="eastAsia" w:ascii="宋体" w:hAnsi="宋体" w:eastAsia="宋体" w:cs="宋体"/>
                <w:color w:val="auto"/>
                <w:sz w:val="24"/>
                <w:szCs w:val="24"/>
                <w:highlight w:val="none"/>
              </w:rPr>
              <w:t>2. 支持根据不同业务系统对接的需求定义规则组，可以自由将各种质控规则纳入规则组，并且根据规则组发送预警情况</w:t>
            </w:r>
          </w:p>
        </w:tc>
      </w:tr>
      <w:tr w14:paraId="3E89CD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atLeast"/>
        </w:trPr>
        <w:tc>
          <w:tcPr>
            <w:tcW w:w="843" w:type="dxa"/>
            <w:vMerge w:val="continue"/>
            <w:vAlign w:val="center"/>
          </w:tcPr>
          <w:p w14:paraId="49BF71C9">
            <w:pPr>
              <w:widowControl/>
              <w:jc w:val="left"/>
              <w:rPr>
                <w:rFonts w:ascii="宋体" w:hAnsi="宋体" w:eastAsia="宋体" w:cs="宋体"/>
                <w:color w:val="auto"/>
                <w:sz w:val="24"/>
                <w:szCs w:val="24"/>
                <w:highlight w:val="none"/>
              </w:rPr>
            </w:pPr>
          </w:p>
        </w:tc>
        <w:tc>
          <w:tcPr>
            <w:tcW w:w="1050" w:type="dxa"/>
            <w:vMerge w:val="continue"/>
            <w:vAlign w:val="center"/>
          </w:tcPr>
          <w:p w14:paraId="672BCE10">
            <w:pPr>
              <w:widowControl/>
              <w:jc w:val="left"/>
              <w:rPr>
                <w:rFonts w:ascii="宋体" w:hAnsi="宋体" w:eastAsia="宋体" w:cs="宋体"/>
                <w:color w:val="auto"/>
                <w:sz w:val="24"/>
                <w:szCs w:val="24"/>
                <w:highlight w:val="none"/>
              </w:rPr>
            </w:pPr>
          </w:p>
        </w:tc>
        <w:tc>
          <w:tcPr>
            <w:tcW w:w="1811" w:type="dxa"/>
            <w:vAlign w:val="center"/>
          </w:tcPr>
          <w:p w14:paraId="0F6343BC">
            <w:pPr>
              <w:widowControl/>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质控报告</w:t>
            </w:r>
          </w:p>
        </w:tc>
        <w:tc>
          <w:tcPr>
            <w:tcW w:w="6473" w:type="dxa"/>
            <w:vAlign w:val="center"/>
          </w:tcPr>
          <w:p w14:paraId="6021EC98">
            <w:pPr>
              <w:widowControl/>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支持根据数据集成和治理过程中的数据质控自动生成可视化质控报告；报告支持以规范性、完整性、准确性、一致性、时效性、可访问性维度进行统计</w:t>
            </w:r>
          </w:p>
        </w:tc>
      </w:tr>
      <w:tr w14:paraId="2DB27F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 w:hRule="atLeast"/>
        </w:trPr>
        <w:tc>
          <w:tcPr>
            <w:tcW w:w="843" w:type="dxa"/>
            <w:vMerge w:val="continue"/>
            <w:vAlign w:val="center"/>
          </w:tcPr>
          <w:p w14:paraId="2647609D">
            <w:pPr>
              <w:widowControl/>
              <w:jc w:val="left"/>
              <w:rPr>
                <w:rFonts w:ascii="宋体" w:hAnsi="宋体" w:eastAsia="宋体" w:cs="宋体"/>
                <w:color w:val="auto"/>
                <w:sz w:val="24"/>
                <w:szCs w:val="24"/>
                <w:highlight w:val="none"/>
              </w:rPr>
            </w:pPr>
          </w:p>
        </w:tc>
        <w:tc>
          <w:tcPr>
            <w:tcW w:w="1050" w:type="dxa"/>
            <w:vMerge w:val="continue"/>
            <w:vAlign w:val="center"/>
          </w:tcPr>
          <w:p w14:paraId="166669EE">
            <w:pPr>
              <w:widowControl/>
              <w:jc w:val="left"/>
              <w:rPr>
                <w:rFonts w:ascii="宋体" w:hAnsi="宋体" w:eastAsia="宋体" w:cs="宋体"/>
                <w:color w:val="auto"/>
                <w:sz w:val="24"/>
                <w:szCs w:val="24"/>
                <w:highlight w:val="none"/>
              </w:rPr>
            </w:pPr>
          </w:p>
        </w:tc>
        <w:tc>
          <w:tcPr>
            <w:tcW w:w="1811" w:type="dxa"/>
            <w:vAlign w:val="center"/>
          </w:tcPr>
          <w:p w14:paraId="253EE56B">
            <w:pPr>
              <w:widowControl/>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预警管理</w:t>
            </w:r>
          </w:p>
        </w:tc>
        <w:tc>
          <w:tcPr>
            <w:tcW w:w="6473" w:type="dxa"/>
            <w:vAlign w:val="center"/>
          </w:tcPr>
          <w:p w14:paraId="724CB4BB">
            <w:pPr>
              <w:widowControl/>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支持并能够将质控报告中的预警信息发送到医院指定的数据管理员，支持通过邮件、短信、微信方式的预警对象设置</w:t>
            </w:r>
          </w:p>
        </w:tc>
      </w:tr>
      <w:tr w14:paraId="105FCC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atLeast"/>
        </w:trPr>
        <w:tc>
          <w:tcPr>
            <w:tcW w:w="843" w:type="dxa"/>
            <w:vMerge w:val="continue"/>
            <w:vAlign w:val="center"/>
          </w:tcPr>
          <w:p w14:paraId="76EC5006">
            <w:pPr>
              <w:widowControl/>
              <w:jc w:val="left"/>
              <w:rPr>
                <w:rFonts w:ascii="宋体" w:hAnsi="宋体" w:eastAsia="宋体" w:cs="宋体"/>
                <w:color w:val="auto"/>
                <w:sz w:val="24"/>
                <w:szCs w:val="24"/>
                <w:highlight w:val="none"/>
              </w:rPr>
            </w:pPr>
          </w:p>
        </w:tc>
        <w:tc>
          <w:tcPr>
            <w:tcW w:w="1050" w:type="dxa"/>
            <w:vMerge w:val="continue"/>
            <w:vAlign w:val="center"/>
          </w:tcPr>
          <w:p w14:paraId="71C8447F">
            <w:pPr>
              <w:widowControl/>
              <w:jc w:val="left"/>
              <w:rPr>
                <w:rFonts w:ascii="宋体" w:hAnsi="宋体" w:eastAsia="宋体" w:cs="宋体"/>
                <w:color w:val="auto"/>
                <w:sz w:val="24"/>
                <w:szCs w:val="24"/>
                <w:highlight w:val="none"/>
              </w:rPr>
            </w:pPr>
          </w:p>
        </w:tc>
        <w:tc>
          <w:tcPr>
            <w:tcW w:w="1811" w:type="dxa"/>
            <w:vAlign w:val="center"/>
          </w:tcPr>
          <w:p w14:paraId="76DAEF8C">
            <w:pPr>
              <w:widowControl/>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数据模型质控</w:t>
            </w:r>
          </w:p>
        </w:tc>
        <w:tc>
          <w:tcPr>
            <w:tcW w:w="6473" w:type="dxa"/>
            <w:vAlign w:val="center"/>
          </w:tcPr>
          <w:p w14:paraId="019A1A6C">
            <w:pPr>
              <w:widowControl/>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支持据基于已有的数据模型对数据库进行基础性的质控，可分析、检测和判断数据库与数据模型要求的一致性和具体差异，快速发现数据模型搭建过程中的基础问题。</w:t>
            </w:r>
          </w:p>
        </w:tc>
      </w:tr>
      <w:tr w14:paraId="11A34C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atLeast"/>
        </w:trPr>
        <w:tc>
          <w:tcPr>
            <w:tcW w:w="843" w:type="dxa"/>
            <w:vMerge w:val="continue"/>
            <w:vAlign w:val="center"/>
          </w:tcPr>
          <w:p w14:paraId="1D7A6BCB">
            <w:pPr>
              <w:widowControl/>
              <w:jc w:val="left"/>
              <w:rPr>
                <w:rFonts w:ascii="宋体" w:hAnsi="宋体" w:eastAsia="宋体" w:cs="宋体"/>
                <w:color w:val="auto"/>
                <w:sz w:val="24"/>
                <w:szCs w:val="24"/>
                <w:highlight w:val="none"/>
              </w:rPr>
            </w:pPr>
          </w:p>
        </w:tc>
        <w:tc>
          <w:tcPr>
            <w:tcW w:w="1050" w:type="dxa"/>
            <w:vMerge w:val="continue"/>
            <w:vAlign w:val="center"/>
          </w:tcPr>
          <w:p w14:paraId="286A0502">
            <w:pPr>
              <w:widowControl/>
              <w:jc w:val="left"/>
              <w:rPr>
                <w:rFonts w:ascii="宋体" w:hAnsi="宋体" w:eastAsia="宋体" w:cs="宋体"/>
                <w:color w:val="auto"/>
                <w:sz w:val="24"/>
                <w:szCs w:val="24"/>
                <w:highlight w:val="none"/>
              </w:rPr>
            </w:pPr>
          </w:p>
        </w:tc>
        <w:tc>
          <w:tcPr>
            <w:tcW w:w="1811" w:type="dxa"/>
            <w:vAlign w:val="center"/>
          </w:tcPr>
          <w:p w14:paraId="65DF185C">
            <w:pPr>
              <w:widowControl/>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数据波动分析</w:t>
            </w:r>
          </w:p>
        </w:tc>
        <w:tc>
          <w:tcPr>
            <w:tcW w:w="6473" w:type="dxa"/>
            <w:vAlign w:val="center"/>
          </w:tcPr>
          <w:p w14:paraId="789FD48E">
            <w:pPr>
              <w:widowControl/>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可分别针对不同数据进行周期性的波动监测分析，设置数据波动范围的预警阈值，查看数据的周期性波动情况，可帮助运维人员发现数据集成的异常、辅助业务人员了解业务量的波动情况并快速发现和定位业务问题</w:t>
            </w:r>
          </w:p>
        </w:tc>
      </w:tr>
      <w:tr w14:paraId="2CB742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atLeast"/>
        </w:trPr>
        <w:tc>
          <w:tcPr>
            <w:tcW w:w="843" w:type="dxa"/>
            <w:vMerge w:val="continue"/>
            <w:vAlign w:val="center"/>
          </w:tcPr>
          <w:p w14:paraId="3E0BB32A">
            <w:pPr>
              <w:widowControl/>
              <w:jc w:val="left"/>
              <w:rPr>
                <w:rFonts w:ascii="宋体" w:hAnsi="宋体" w:eastAsia="宋体" w:cs="宋体"/>
                <w:color w:val="auto"/>
                <w:sz w:val="24"/>
                <w:szCs w:val="24"/>
                <w:highlight w:val="none"/>
              </w:rPr>
            </w:pPr>
          </w:p>
        </w:tc>
        <w:tc>
          <w:tcPr>
            <w:tcW w:w="1050" w:type="dxa"/>
            <w:vAlign w:val="center"/>
          </w:tcPr>
          <w:p w14:paraId="1D0195DE">
            <w:pPr>
              <w:widowControl/>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医学自然语言处理</w:t>
            </w:r>
          </w:p>
        </w:tc>
        <w:tc>
          <w:tcPr>
            <w:tcW w:w="1811" w:type="dxa"/>
            <w:vAlign w:val="center"/>
          </w:tcPr>
          <w:p w14:paraId="50FB2295">
            <w:pPr>
              <w:widowControl/>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医学自然语言处理</w:t>
            </w:r>
          </w:p>
        </w:tc>
        <w:tc>
          <w:tcPr>
            <w:tcW w:w="6473" w:type="dxa"/>
            <w:vAlign w:val="center"/>
          </w:tcPr>
          <w:p w14:paraId="39F3AAC8">
            <w:pPr>
              <w:widowControl/>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通过可视化方式对医学自然语言处理情况进行展示和分析，展示非结构化医疗文书信息的结构化处理过程，支持变量提取结果的可视化溯源</w:t>
            </w:r>
          </w:p>
        </w:tc>
      </w:tr>
      <w:tr w14:paraId="1BEC82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 w:hRule="atLeast"/>
        </w:trPr>
        <w:tc>
          <w:tcPr>
            <w:tcW w:w="843" w:type="dxa"/>
            <w:vMerge w:val="continue"/>
            <w:vAlign w:val="center"/>
          </w:tcPr>
          <w:p w14:paraId="74EFD218">
            <w:pPr>
              <w:widowControl/>
              <w:jc w:val="left"/>
              <w:rPr>
                <w:rFonts w:ascii="宋体" w:hAnsi="宋体" w:eastAsia="宋体" w:cs="宋体"/>
                <w:color w:val="auto"/>
                <w:sz w:val="24"/>
                <w:szCs w:val="24"/>
                <w:highlight w:val="none"/>
              </w:rPr>
            </w:pPr>
          </w:p>
        </w:tc>
        <w:tc>
          <w:tcPr>
            <w:tcW w:w="1050" w:type="dxa"/>
            <w:vMerge w:val="restart"/>
            <w:vAlign w:val="center"/>
          </w:tcPr>
          <w:p w14:paraId="5EEBA180">
            <w:pPr>
              <w:widowControl/>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数据资产管理系统</w:t>
            </w:r>
          </w:p>
        </w:tc>
        <w:tc>
          <w:tcPr>
            <w:tcW w:w="1811" w:type="dxa"/>
            <w:vAlign w:val="center"/>
          </w:tcPr>
          <w:p w14:paraId="570E5701">
            <w:pPr>
              <w:widowControl/>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数据资产全景</w:t>
            </w:r>
          </w:p>
        </w:tc>
        <w:tc>
          <w:tcPr>
            <w:tcW w:w="6473" w:type="dxa"/>
            <w:vAlign w:val="center"/>
          </w:tcPr>
          <w:p w14:paraId="77522D2F">
            <w:pPr>
              <w:widowControl/>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展示数据治理后的数据资产整体信息，覆盖数据资产量、数据资产主题表、数据资产条目数、数据资产质量等</w:t>
            </w:r>
          </w:p>
        </w:tc>
      </w:tr>
      <w:tr w14:paraId="40BBD7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atLeast"/>
        </w:trPr>
        <w:tc>
          <w:tcPr>
            <w:tcW w:w="843" w:type="dxa"/>
            <w:vMerge w:val="continue"/>
            <w:vAlign w:val="center"/>
          </w:tcPr>
          <w:p w14:paraId="53316F97">
            <w:pPr>
              <w:widowControl/>
              <w:jc w:val="left"/>
              <w:rPr>
                <w:rFonts w:ascii="宋体" w:hAnsi="宋体" w:eastAsia="宋体" w:cs="宋体"/>
                <w:color w:val="auto"/>
                <w:sz w:val="24"/>
                <w:szCs w:val="24"/>
                <w:highlight w:val="none"/>
              </w:rPr>
            </w:pPr>
          </w:p>
        </w:tc>
        <w:tc>
          <w:tcPr>
            <w:tcW w:w="1050" w:type="dxa"/>
            <w:vMerge w:val="continue"/>
            <w:vAlign w:val="center"/>
          </w:tcPr>
          <w:p w14:paraId="2980A17D">
            <w:pPr>
              <w:widowControl/>
              <w:jc w:val="left"/>
              <w:rPr>
                <w:rFonts w:ascii="宋体" w:hAnsi="宋体" w:eastAsia="宋体" w:cs="宋体"/>
                <w:color w:val="auto"/>
                <w:sz w:val="24"/>
                <w:szCs w:val="24"/>
                <w:highlight w:val="none"/>
              </w:rPr>
            </w:pPr>
          </w:p>
        </w:tc>
        <w:tc>
          <w:tcPr>
            <w:tcW w:w="1811" w:type="dxa"/>
            <w:vAlign w:val="center"/>
          </w:tcPr>
          <w:p w14:paraId="03681FF4">
            <w:pPr>
              <w:widowControl/>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数据资产地图</w:t>
            </w:r>
          </w:p>
        </w:tc>
        <w:tc>
          <w:tcPr>
            <w:tcW w:w="6473" w:type="dxa"/>
            <w:vAlign w:val="center"/>
          </w:tcPr>
          <w:p w14:paraId="5C5D001D">
            <w:pPr>
              <w:widowControl/>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提供数据资产目录检索功能，可以检索数据表、数据字段、数据元等信息，查看数据资产详细信息，并申请数据资产的使用权限</w:t>
            </w:r>
          </w:p>
        </w:tc>
      </w:tr>
      <w:tr w14:paraId="4AC55C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 w:hRule="atLeast"/>
        </w:trPr>
        <w:tc>
          <w:tcPr>
            <w:tcW w:w="843" w:type="dxa"/>
            <w:vMerge w:val="continue"/>
            <w:vAlign w:val="center"/>
          </w:tcPr>
          <w:p w14:paraId="2A153A24">
            <w:pPr>
              <w:widowControl/>
              <w:jc w:val="left"/>
              <w:rPr>
                <w:rFonts w:ascii="宋体" w:hAnsi="宋体" w:eastAsia="宋体" w:cs="宋体"/>
                <w:color w:val="auto"/>
                <w:sz w:val="24"/>
                <w:szCs w:val="24"/>
                <w:highlight w:val="none"/>
              </w:rPr>
            </w:pPr>
          </w:p>
        </w:tc>
        <w:tc>
          <w:tcPr>
            <w:tcW w:w="1050" w:type="dxa"/>
            <w:vMerge w:val="continue"/>
            <w:vAlign w:val="center"/>
          </w:tcPr>
          <w:p w14:paraId="11F94AD1">
            <w:pPr>
              <w:widowControl/>
              <w:jc w:val="left"/>
              <w:rPr>
                <w:rFonts w:ascii="宋体" w:hAnsi="宋体" w:eastAsia="宋体" w:cs="宋体"/>
                <w:color w:val="auto"/>
                <w:sz w:val="24"/>
                <w:szCs w:val="24"/>
                <w:highlight w:val="none"/>
              </w:rPr>
            </w:pPr>
          </w:p>
        </w:tc>
        <w:tc>
          <w:tcPr>
            <w:tcW w:w="1811" w:type="dxa"/>
            <w:vAlign w:val="center"/>
          </w:tcPr>
          <w:p w14:paraId="6958A4A3">
            <w:pPr>
              <w:widowControl/>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数据使用管理</w:t>
            </w:r>
          </w:p>
        </w:tc>
        <w:tc>
          <w:tcPr>
            <w:tcW w:w="6473" w:type="dxa"/>
            <w:vAlign w:val="center"/>
          </w:tcPr>
          <w:p w14:paraId="2994DBDD">
            <w:pPr>
              <w:widowControl/>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提供数据资产使用流程管理，包括数据资产使用申请、审批、使用统计等功能</w:t>
            </w:r>
          </w:p>
        </w:tc>
      </w:tr>
      <w:tr w14:paraId="616938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 w:hRule="atLeast"/>
        </w:trPr>
        <w:tc>
          <w:tcPr>
            <w:tcW w:w="843" w:type="dxa"/>
            <w:vMerge w:val="continue"/>
            <w:vAlign w:val="center"/>
          </w:tcPr>
          <w:p w14:paraId="78795E12">
            <w:pPr>
              <w:widowControl/>
              <w:jc w:val="left"/>
              <w:rPr>
                <w:rFonts w:ascii="宋体" w:hAnsi="宋体" w:eastAsia="宋体" w:cs="宋体"/>
                <w:color w:val="auto"/>
                <w:sz w:val="24"/>
                <w:szCs w:val="24"/>
                <w:highlight w:val="none"/>
              </w:rPr>
            </w:pPr>
          </w:p>
        </w:tc>
        <w:tc>
          <w:tcPr>
            <w:tcW w:w="1050" w:type="dxa"/>
            <w:vMerge w:val="continue"/>
            <w:vAlign w:val="center"/>
          </w:tcPr>
          <w:p w14:paraId="4080A961">
            <w:pPr>
              <w:widowControl/>
              <w:jc w:val="left"/>
              <w:rPr>
                <w:rFonts w:ascii="宋体" w:hAnsi="宋体" w:eastAsia="宋体" w:cs="宋体"/>
                <w:color w:val="auto"/>
                <w:sz w:val="24"/>
                <w:szCs w:val="24"/>
                <w:highlight w:val="none"/>
              </w:rPr>
            </w:pPr>
          </w:p>
        </w:tc>
        <w:tc>
          <w:tcPr>
            <w:tcW w:w="1811" w:type="dxa"/>
            <w:vAlign w:val="center"/>
          </w:tcPr>
          <w:p w14:paraId="6FE1D790">
            <w:pPr>
              <w:widowControl/>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SQL资产管理</w:t>
            </w:r>
          </w:p>
        </w:tc>
        <w:tc>
          <w:tcPr>
            <w:tcW w:w="6473" w:type="dxa"/>
            <w:vAlign w:val="center"/>
          </w:tcPr>
          <w:p w14:paraId="132C0C3E">
            <w:pPr>
              <w:widowControl/>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通过关键字对SQL语句的名称及SQL语句内容进行搜索，搜索结果展示命中的SQL语句，包括：名称、SQL语句、创建者等信息，选中一条SQL语句，用户可对SQL语句进行编辑或运行。</w:t>
            </w:r>
          </w:p>
        </w:tc>
      </w:tr>
      <w:tr w14:paraId="6DD70F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60" w:hRule="atLeast"/>
        </w:trPr>
        <w:tc>
          <w:tcPr>
            <w:tcW w:w="843" w:type="dxa"/>
            <w:vMerge w:val="continue"/>
            <w:vAlign w:val="center"/>
          </w:tcPr>
          <w:p w14:paraId="08585C39">
            <w:pPr>
              <w:widowControl/>
              <w:jc w:val="left"/>
              <w:rPr>
                <w:rFonts w:ascii="宋体" w:hAnsi="宋体" w:eastAsia="宋体" w:cs="宋体"/>
                <w:color w:val="auto"/>
                <w:sz w:val="24"/>
                <w:szCs w:val="24"/>
                <w:highlight w:val="none"/>
              </w:rPr>
            </w:pPr>
          </w:p>
        </w:tc>
        <w:tc>
          <w:tcPr>
            <w:tcW w:w="1050" w:type="dxa"/>
            <w:vMerge w:val="restart"/>
            <w:vAlign w:val="center"/>
          </w:tcPr>
          <w:p w14:paraId="4A607244">
            <w:pPr>
              <w:widowControl/>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数据治理引擎</w:t>
            </w:r>
          </w:p>
        </w:tc>
        <w:tc>
          <w:tcPr>
            <w:tcW w:w="1811" w:type="dxa"/>
            <w:vAlign w:val="center"/>
          </w:tcPr>
          <w:p w14:paraId="2EFFD3B0">
            <w:pPr>
              <w:widowControl/>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智能数据治理引擎</w:t>
            </w:r>
          </w:p>
        </w:tc>
        <w:tc>
          <w:tcPr>
            <w:tcW w:w="6473" w:type="dxa"/>
            <w:vAlign w:val="center"/>
          </w:tcPr>
          <w:p w14:paraId="7428C9E1">
            <w:pPr>
              <w:widowControl/>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高性能智能化数据治理引擎，为处理历史和实时数据提供一个可视化，高性能，高吞吐和低延迟的平台。</w:t>
            </w:r>
            <w:r>
              <w:rPr>
                <w:rFonts w:hint="eastAsia" w:ascii="宋体" w:hAnsi="宋体" w:eastAsia="宋体" w:cs="宋体"/>
                <w:color w:val="auto"/>
                <w:sz w:val="24"/>
                <w:szCs w:val="24"/>
                <w:highlight w:val="none"/>
              </w:rPr>
              <w:br w:type="textWrapping"/>
            </w:r>
            <w:r>
              <w:rPr>
                <w:rFonts w:hint="eastAsia" w:ascii="宋体" w:hAnsi="宋体" w:eastAsia="宋体" w:cs="宋体"/>
                <w:color w:val="auto"/>
                <w:sz w:val="24"/>
                <w:szCs w:val="24"/>
                <w:highlight w:val="none"/>
              </w:rPr>
              <w:t>前端提供了一个高度可视化的节点控件编辑器，帮助数据开发极大地解耦使用传统数据治理工具时对复杂SQL的依赖。大部分节点控件编辑器允许书写类似于SQL的面向列和变量的高性能表达式及实用函数，不同的节点控件还能组合成项目开发模板以供保存，导出，迁移使用。</w:t>
            </w:r>
          </w:p>
        </w:tc>
      </w:tr>
      <w:tr w14:paraId="20BD44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 w:hRule="atLeast"/>
        </w:trPr>
        <w:tc>
          <w:tcPr>
            <w:tcW w:w="843" w:type="dxa"/>
            <w:vMerge w:val="continue"/>
            <w:vAlign w:val="center"/>
          </w:tcPr>
          <w:p w14:paraId="05D3F449">
            <w:pPr>
              <w:widowControl/>
              <w:jc w:val="left"/>
              <w:rPr>
                <w:rFonts w:ascii="宋体" w:hAnsi="宋体" w:eastAsia="宋体" w:cs="宋体"/>
                <w:color w:val="auto"/>
                <w:sz w:val="24"/>
                <w:szCs w:val="24"/>
                <w:highlight w:val="none"/>
              </w:rPr>
            </w:pPr>
          </w:p>
        </w:tc>
        <w:tc>
          <w:tcPr>
            <w:tcW w:w="1050" w:type="dxa"/>
            <w:vMerge w:val="continue"/>
            <w:vAlign w:val="center"/>
          </w:tcPr>
          <w:p w14:paraId="06FB4D6B">
            <w:pPr>
              <w:widowControl/>
              <w:jc w:val="left"/>
              <w:rPr>
                <w:rFonts w:ascii="宋体" w:hAnsi="宋体" w:eastAsia="宋体" w:cs="宋体"/>
                <w:color w:val="auto"/>
                <w:sz w:val="24"/>
                <w:szCs w:val="24"/>
                <w:highlight w:val="none"/>
              </w:rPr>
            </w:pPr>
          </w:p>
        </w:tc>
        <w:tc>
          <w:tcPr>
            <w:tcW w:w="1811" w:type="dxa"/>
            <w:vAlign w:val="center"/>
          </w:tcPr>
          <w:p w14:paraId="760C914C">
            <w:pPr>
              <w:widowControl/>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数据安全管理引擎</w:t>
            </w:r>
          </w:p>
        </w:tc>
        <w:tc>
          <w:tcPr>
            <w:tcW w:w="6473" w:type="dxa"/>
            <w:vAlign w:val="center"/>
          </w:tcPr>
          <w:p w14:paraId="4FCCD511">
            <w:pPr>
              <w:widowControl/>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包括数据脱敏管理、数据加密管理、白名单管理、用户安全审计</w:t>
            </w:r>
          </w:p>
        </w:tc>
      </w:tr>
      <w:tr w14:paraId="3FACEC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trPr>
        <w:tc>
          <w:tcPr>
            <w:tcW w:w="843" w:type="dxa"/>
            <w:vMerge w:val="continue"/>
            <w:vAlign w:val="center"/>
          </w:tcPr>
          <w:p w14:paraId="375772FC">
            <w:pPr>
              <w:widowControl/>
              <w:jc w:val="left"/>
              <w:rPr>
                <w:rFonts w:ascii="宋体" w:hAnsi="宋体" w:eastAsia="宋体" w:cs="宋体"/>
                <w:color w:val="auto"/>
                <w:sz w:val="24"/>
                <w:szCs w:val="24"/>
                <w:highlight w:val="none"/>
              </w:rPr>
            </w:pPr>
          </w:p>
        </w:tc>
        <w:tc>
          <w:tcPr>
            <w:tcW w:w="1050" w:type="dxa"/>
            <w:vAlign w:val="center"/>
          </w:tcPr>
          <w:p w14:paraId="413996D1">
            <w:pPr>
              <w:widowControl/>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数据湖仓</w:t>
            </w:r>
          </w:p>
        </w:tc>
        <w:tc>
          <w:tcPr>
            <w:tcW w:w="1811" w:type="dxa"/>
            <w:vAlign w:val="center"/>
          </w:tcPr>
          <w:p w14:paraId="7F0E5E8C">
            <w:pPr>
              <w:widowControl/>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数据湖仓</w:t>
            </w:r>
          </w:p>
        </w:tc>
        <w:tc>
          <w:tcPr>
            <w:tcW w:w="6473" w:type="dxa"/>
            <w:vAlign w:val="center"/>
          </w:tcPr>
          <w:p w14:paraId="27780FC7">
            <w:pPr>
              <w:widowControl/>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整合医院各系统的患者信息、就诊信息、医嘱信息、费用信息、诊断信息、过敏信息、检查信息、检验信息、手术信息、护理信息、病案信息、体检信息等数据，并对数据进行深度治理，形成数据湖仓</w:t>
            </w:r>
          </w:p>
        </w:tc>
      </w:tr>
      <w:tr w14:paraId="47509E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atLeast"/>
        </w:trPr>
        <w:tc>
          <w:tcPr>
            <w:tcW w:w="843" w:type="dxa"/>
            <w:noWrap/>
            <w:vAlign w:val="center"/>
          </w:tcPr>
          <w:p w14:paraId="10424B2B">
            <w:pPr>
              <w:widowControl/>
              <w:jc w:val="center"/>
              <w:rPr>
                <w:rFonts w:hint="eastAsia" w:ascii="宋体" w:hAnsi="宋体" w:eastAsia="宋体" w:cs="宋体"/>
                <w:color w:val="auto"/>
                <w:sz w:val="24"/>
                <w:szCs w:val="24"/>
                <w:highlight w:val="none"/>
              </w:rPr>
            </w:pPr>
          </w:p>
        </w:tc>
        <w:tc>
          <w:tcPr>
            <w:tcW w:w="1050" w:type="dxa"/>
            <w:vAlign w:val="center"/>
          </w:tcPr>
          <w:p w14:paraId="51E62361">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统一数据上报平台</w:t>
            </w:r>
          </w:p>
        </w:tc>
        <w:tc>
          <w:tcPr>
            <w:tcW w:w="1811" w:type="dxa"/>
            <w:vAlign w:val="center"/>
          </w:tcPr>
          <w:p w14:paraId="7659C751">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统一数据上报平台</w:t>
            </w:r>
          </w:p>
        </w:tc>
        <w:tc>
          <w:tcPr>
            <w:tcW w:w="6473" w:type="dxa"/>
            <w:vAlign w:val="center"/>
          </w:tcPr>
          <w:p w14:paraId="1E7CA21D">
            <w:pPr>
              <w:widowControl/>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基于已有业务系统数据进行电子病历、检验检查等数据的自动抓取，减少人工重复录入，实现数据“一次采集、多方复用、规范上报”，避免医院各科室重复填报，同时保障数据的准确性、及时性与合规性</w:t>
            </w:r>
          </w:p>
        </w:tc>
      </w:tr>
      <w:tr w14:paraId="25F32A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atLeast"/>
        </w:trPr>
        <w:tc>
          <w:tcPr>
            <w:tcW w:w="843" w:type="dxa"/>
            <w:vMerge w:val="restart"/>
            <w:noWrap/>
            <w:vAlign w:val="center"/>
          </w:tcPr>
          <w:p w14:paraId="32005A43">
            <w:pPr>
              <w:widowControl/>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运营管理平台</w:t>
            </w:r>
          </w:p>
        </w:tc>
        <w:tc>
          <w:tcPr>
            <w:tcW w:w="1050" w:type="dxa"/>
            <w:vMerge w:val="restart"/>
            <w:vAlign w:val="center"/>
          </w:tcPr>
          <w:p w14:paraId="608FF7AA">
            <w:pPr>
              <w:widowControl/>
              <w:jc w:val="left"/>
              <w:rPr>
                <w:rFonts w:hint="eastAsia"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lang w:val="en-US" w:eastAsia="zh-CN"/>
              </w:rPr>
              <w:t>院级运营管理平台（全院运营管理驾驶舱，支持多终端操作，含运营大屏、桌面工作台、手机端）</w:t>
            </w:r>
          </w:p>
          <w:p w14:paraId="30A08911">
            <w:pPr>
              <w:widowControl/>
              <w:jc w:val="center"/>
              <w:rPr>
                <w:rFonts w:hint="eastAsia" w:ascii="宋体" w:hAnsi="宋体" w:eastAsia="宋体" w:cs="宋体"/>
                <w:color w:val="000000"/>
                <w:sz w:val="24"/>
                <w:szCs w:val="24"/>
                <w:highlight w:val="none"/>
              </w:rPr>
            </w:pPr>
          </w:p>
        </w:tc>
        <w:tc>
          <w:tcPr>
            <w:tcW w:w="1811" w:type="dxa"/>
            <w:shd w:val="clear" w:color="auto" w:fill="auto"/>
            <w:vAlign w:val="center"/>
          </w:tcPr>
          <w:p w14:paraId="004ED2E8">
            <w:pPr>
              <w:widowControl/>
              <w:jc w:val="center"/>
              <w:rPr>
                <w:rFonts w:hint="default" w:ascii="宋体" w:hAnsi="宋体" w:eastAsia="宋体" w:cs="宋体"/>
                <w:color w:val="000000"/>
                <w:kern w:val="0"/>
                <w:sz w:val="24"/>
                <w:szCs w:val="24"/>
                <w:highlight w:val="none"/>
                <w:lang w:val="en-US" w:eastAsia="zh-CN" w:bidi="ar-SA"/>
                <w14:ligatures w14:val="none"/>
              </w:rPr>
            </w:pPr>
            <w:r>
              <w:rPr>
                <w:rFonts w:hint="eastAsia" w:ascii="宋体" w:hAnsi="宋体" w:eastAsia="宋体" w:cs="宋体"/>
                <w:color w:val="000000"/>
                <w:sz w:val="24"/>
                <w:szCs w:val="24"/>
                <w:highlight w:val="none"/>
                <w:lang w:val="en-US" w:eastAsia="zh-CN"/>
              </w:rPr>
              <w:t>重点指标实时监测与预警</w:t>
            </w:r>
          </w:p>
        </w:tc>
        <w:tc>
          <w:tcPr>
            <w:tcW w:w="6473" w:type="dxa"/>
            <w:shd w:val="clear" w:color="auto" w:fill="auto"/>
            <w:vAlign w:val="center"/>
          </w:tcPr>
          <w:p w14:paraId="6AFDCECB">
            <w:pPr>
              <w:widowControl/>
              <w:jc w:val="left"/>
              <w:rPr>
                <w:rFonts w:hint="eastAsia" w:ascii="宋体" w:hAnsi="宋体" w:eastAsia="宋体" w:cs="宋体"/>
                <w:color w:val="000000"/>
                <w:kern w:val="0"/>
                <w:sz w:val="24"/>
                <w:szCs w:val="24"/>
                <w:highlight w:val="none"/>
                <w:lang w:val="en-US" w:eastAsia="zh-CN" w:bidi="ar-SA"/>
                <w14:ligatures w14:val="none"/>
              </w:rPr>
            </w:pPr>
            <w:r>
              <w:rPr>
                <w:rFonts w:hint="eastAsia" w:ascii="宋体" w:hAnsi="宋体" w:eastAsia="宋体" w:cs="宋体"/>
                <w:color w:val="000000"/>
                <w:sz w:val="24"/>
                <w:szCs w:val="24"/>
                <w:highlight w:val="none"/>
                <w:lang w:val="en-US" w:eastAsia="zh-CN"/>
              </w:rPr>
              <w:t>支持医院重点指标的监测管理，可视化呈现指标值及与预算、去年同期、上期的对比，判断异常，支持下钻查看每个指标的数据变化情况，围绕某一个指标，查看对比分析、趋势分析、排名分析等细节数据。</w:t>
            </w:r>
          </w:p>
        </w:tc>
      </w:tr>
      <w:tr w14:paraId="1D8FEE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atLeast"/>
        </w:trPr>
        <w:tc>
          <w:tcPr>
            <w:tcW w:w="843" w:type="dxa"/>
            <w:vMerge w:val="continue"/>
            <w:vAlign w:val="center"/>
          </w:tcPr>
          <w:p w14:paraId="11E5F7CF">
            <w:pPr>
              <w:widowControl/>
              <w:jc w:val="left"/>
              <w:rPr>
                <w:rFonts w:ascii="宋体" w:hAnsi="宋体" w:eastAsia="宋体" w:cs="宋体"/>
                <w:color w:val="000000"/>
                <w:sz w:val="24"/>
                <w:szCs w:val="24"/>
                <w:highlight w:val="none"/>
              </w:rPr>
            </w:pPr>
          </w:p>
        </w:tc>
        <w:tc>
          <w:tcPr>
            <w:tcW w:w="1050" w:type="dxa"/>
            <w:vMerge w:val="continue"/>
            <w:vAlign w:val="center"/>
          </w:tcPr>
          <w:p w14:paraId="35675CA2">
            <w:pPr>
              <w:widowControl/>
              <w:jc w:val="left"/>
              <w:rPr>
                <w:rFonts w:ascii="宋体" w:hAnsi="宋体" w:eastAsia="宋体" w:cs="宋体"/>
                <w:color w:val="000000"/>
                <w:sz w:val="24"/>
                <w:szCs w:val="24"/>
                <w:highlight w:val="none"/>
              </w:rPr>
            </w:pPr>
          </w:p>
        </w:tc>
        <w:tc>
          <w:tcPr>
            <w:tcW w:w="1811" w:type="dxa"/>
            <w:noWrap/>
            <w:vAlign w:val="center"/>
          </w:tcPr>
          <w:p w14:paraId="0CBF5C4C">
            <w:pPr>
              <w:widowControl/>
              <w:jc w:val="center"/>
              <w:rPr>
                <w:rFonts w:hint="default"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lang w:val="en-US" w:eastAsia="zh-CN"/>
              </w:rPr>
              <w:t>收支结余专项</w:t>
            </w:r>
          </w:p>
        </w:tc>
        <w:tc>
          <w:tcPr>
            <w:tcW w:w="6473" w:type="dxa"/>
            <w:vAlign w:val="center"/>
          </w:tcPr>
          <w:p w14:paraId="05FC5471">
            <w:pPr>
              <w:widowControl/>
              <w:jc w:val="left"/>
              <w:rPr>
                <w:rFonts w:hint="default"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lang w:val="en-US" w:eastAsia="zh-CN"/>
              </w:rPr>
              <w:t>从全院的医疗盈余、收入、成本三个维度，将盈余、收入、成本与预算、去年同期、上期进行对比，判断异常、衡量全院运营情况，支持关联科室、医疗组、手术、病种、项目、人力、床位等维度。支持下钻查看各项收入下降/成本上升的数据变化情况，围绕某一项收入/成本，查看对比分析、趋势分析、排名分析等细节数据。支持关联工作量、次均费用对收入的影响因素分析。支持预测医疗收入、成本以及盈余。</w:t>
            </w:r>
          </w:p>
        </w:tc>
      </w:tr>
      <w:tr w14:paraId="640336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atLeast"/>
        </w:trPr>
        <w:tc>
          <w:tcPr>
            <w:tcW w:w="843" w:type="dxa"/>
            <w:vMerge w:val="continue"/>
            <w:vAlign w:val="center"/>
          </w:tcPr>
          <w:p w14:paraId="68633A47">
            <w:pPr>
              <w:widowControl/>
              <w:jc w:val="left"/>
              <w:rPr>
                <w:rFonts w:ascii="宋体" w:hAnsi="宋体" w:eastAsia="宋体" w:cs="宋体"/>
                <w:color w:val="000000"/>
                <w:sz w:val="24"/>
                <w:szCs w:val="24"/>
                <w:highlight w:val="none"/>
              </w:rPr>
            </w:pPr>
          </w:p>
        </w:tc>
        <w:tc>
          <w:tcPr>
            <w:tcW w:w="1050" w:type="dxa"/>
            <w:vMerge w:val="continue"/>
            <w:vAlign w:val="center"/>
          </w:tcPr>
          <w:p w14:paraId="72BDE8A5">
            <w:pPr>
              <w:widowControl/>
              <w:jc w:val="left"/>
              <w:rPr>
                <w:rFonts w:ascii="宋体" w:hAnsi="宋体" w:eastAsia="宋体" w:cs="宋体"/>
                <w:color w:val="000000"/>
                <w:sz w:val="24"/>
                <w:szCs w:val="24"/>
                <w:highlight w:val="none"/>
              </w:rPr>
            </w:pPr>
          </w:p>
        </w:tc>
        <w:tc>
          <w:tcPr>
            <w:tcW w:w="1811" w:type="dxa"/>
            <w:noWrap/>
            <w:vAlign w:val="center"/>
          </w:tcPr>
          <w:p w14:paraId="55F3951A">
            <w:pPr>
              <w:widowControl/>
              <w:jc w:val="center"/>
              <w:rPr>
                <w:rFonts w:hint="default"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lang w:val="en-US" w:eastAsia="zh-CN"/>
              </w:rPr>
              <w:t>门急诊专项</w:t>
            </w:r>
          </w:p>
        </w:tc>
        <w:tc>
          <w:tcPr>
            <w:tcW w:w="6473" w:type="dxa"/>
            <w:vAlign w:val="center"/>
          </w:tcPr>
          <w:p w14:paraId="064B8F10">
            <w:pPr>
              <w:widowControl/>
              <w:jc w:val="left"/>
              <w:rPr>
                <w:rFonts w:hint="default"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lang w:val="en-US" w:eastAsia="zh-CN"/>
              </w:rPr>
              <w:t>从全院角度展开对门急诊总收入、门急诊工作量（普通、专家、专病等）、门急诊次均费用等与预算、去年同期、上期进行对比，判断异常，衡量门诊运营情况，支持下钻查看每个指标的数据变化情况，围绕某一个指标，关联区域来源、科室、医疗组、医生、项目等维度，查看对比分析、趋势分析、排名分析等细节数据。提供诊间使用率、每单元接诊量、门诊-住院有效转化率的分析，支持下钻科室、医疗组、医生等维度。</w:t>
            </w:r>
          </w:p>
        </w:tc>
      </w:tr>
      <w:tr w14:paraId="6149E4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atLeast"/>
        </w:trPr>
        <w:tc>
          <w:tcPr>
            <w:tcW w:w="843" w:type="dxa"/>
            <w:vMerge w:val="continue"/>
            <w:vAlign w:val="center"/>
          </w:tcPr>
          <w:p w14:paraId="35DFE092">
            <w:pPr>
              <w:widowControl/>
              <w:jc w:val="left"/>
              <w:rPr>
                <w:rFonts w:ascii="宋体" w:hAnsi="宋体" w:eastAsia="宋体" w:cs="宋体"/>
                <w:color w:val="000000"/>
                <w:sz w:val="24"/>
                <w:szCs w:val="24"/>
                <w:highlight w:val="none"/>
              </w:rPr>
            </w:pPr>
          </w:p>
        </w:tc>
        <w:tc>
          <w:tcPr>
            <w:tcW w:w="1050" w:type="dxa"/>
            <w:vMerge w:val="continue"/>
            <w:vAlign w:val="center"/>
          </w:tcPr>
          <w:p w14:paraId="1C75E0A4">
            <w:pPr>
              <w:widowControl/>
              <w:jc w:val="left"/>
              <w:rPr>
                <w:rFonts w:ascii="宋体" w:hAnsi="宋体" w:eastAsia="宋体" w:cs="宋体"/>
                <w:color w:val="000000"/>
                <w:sz w:val="24"/>
                <w:szCs w:val="24"/>
                <w:highlight w:val="none"/>
              </w:rPr>
            </w:pPr>
          </w:p>
        </w:tc>
        <w:tc>
          <w:tcPr>
            <w:tcW w:w="1811" w:type="dxa"/>
            <w:noWrap/>
            <w:vAlign w:val="center"/>
          </w:tcPr>
          <w:p w14:paraId="29A8C65C">
            <w:pPr>
              <w:widowControl/>
              <w:jc w:val="center"/>
              <w:rPr>
                <w:rFonts w:hint="default"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lang w:val="en-US" w:eastAsia="zh-CN"/>
              </w:rPr>
              <w:t>住院专项</w:t>
            </w:r>
          </w:p>
        </w:tc>
        <w:tc>
          <w:tcPr>
            <w:tcW w:w="6473" w:type="dxa"/>
            <w:vAlign w:val="center"/>
          </w:tcPr>
          <w:p w14:paraId="04AAE431">
            <w:pPr>
              <w:widowControl/>
              <w:jc w:val="left"/>
              <w:rPr>
                <w:rFonts w:hint="default"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lang w:val="en-US" w:eastAsia="zh-CN"/>
              </w:rPr>
              <w:t>从全院角度展开对住院总收入、住院工作量（入院人次、出院人次、转科人次等）、出院次均费用、平均住院日（术前平均住院日、术后平均住院日）、床位效率（床位周转率、床位使用率）等与预算、去年同期、上期进行对比，判断异常，衡量住院运营情况，支持下钻查看每个指标的数据变化情况，围绕某一个指标，关联科室、医疗组、医生、病种、手术、项目等维度，查看对比分析、趋势分析、排名分析等细节数据。</w:t>
            </w:r>
          </w:p>
        </w:tc>
      </w:tr>
      <w:tr w14:paraId="1FF9EE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atLeast"/>
        </w:trPr>
        <w:tc>
          <w:tcPr>
            <w:tcW w:w="843" w:type="dxa"/>
            <w:vMerge w:val="continue"/>
            <w:vAlign w:val="center"/>
          </w:tcPr>
          <w:p w14:paraId="59F6E8F7">
            <w:pPr>
              <w:widowControl/>
              <w:jc w:val="left"/>
              <w:rPr>
                <w:rFonts w:ascii="宋体" w:hAnsi="宋体" w:eastAsia="宋体" w:cs="宋体"/>
                <w:color w:val="000000"/>
                <w:sz w:val="24"/>
                <w:szCs w:val="24"/>
                <w:highlight w:val="none"/>
              </w:rPr>
            </w:pPr>
          </w:p>
        </w:tc>
        <w:tc>
          <w:tcPr>
            <w:tcW w:w="1050" w:type="dxa"/>
            <w:vMerge w:val="continue"/>
            <w:vAlign w:val="center"/>
          </w:tcPr>
          <w:p w14:paraId="109D7151">
            <w:pPr>
              <w:widowControl/>
              <w:jc w:val="left"/>
              <w:rPr>
                <w:rFonts w:ascii="宋体" w:hAnsi="宋体" w:eastAsia="宋体" w:cs="宋体"/>
                <w:color w:val="000000"/>
                <w:sz w:val="24"/>
                <w:szCs w:val="24"/>
                <w:highlight w:val="none"/>
              </w:rPr>
            </w:pPr>
          </w:p>
        </w:tc>
        <w:tc>
          <w:tcPr>
            <w:tcW w:w="1811" w:type="dxa"/>
            <w:noWrap/>
            <w:vAlign w:val="center"/>
          </w:tcPr>
          <w:p w14:paraId="33E44CB5">
            <w:pPr>
              <w:widowControl/>
              <w:jc w:val="center"/>
              <w:rPr>
                <w:rFonts w:hint="default"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lang w:val="en-US" w:eastAsia="zh-CN"/>
              </w:rPr>
              <w:t>手术专项</w:t>
            </w:r>
          </w:p>
        </w:tc>
        <w:tc>
          <w:tcPr>
            <w:tcW w:w="6473" w:type="dxa"/>
            <w:vAlign w:val="center"/>
          </w:tcPr>
          <w:p w14:paraId="4C6CFC17">
            <w:pPr>
              <w:widowControl/>
              <w:jc w:val="left"/>
              <w:rPr>
                <w:rFonts w:hint="default"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lang w:val="en-US" w:eastAsia="zh-CN"/>
              </w:rPr>
              <w:t>从全院角度展开对手术人次及占比、四级手术人次及占比、微创手术人次及占比、日间手术人次及占比等与预算、去年同期、上期进行对比，判断异常，支持下钻查看每个指标的数据变化情况，围绕某一个指标，关联科室、医疗组、医生、病种、诊断、时间等维度，查看对比分析、趋势分析、排名分析等细节数据。支持关联科室、病种开展药品和卫生材料的分析。支持开展手术间利用率的分析。</w:t>
            </w:r>
          </w:p>
        </w:tc>
      </w:tr>
      <w:tr w14:paraId="1E907D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 w:hRule="atLeast"/>
        </w:trPr>
        <w:tc>
          <w:tcPr>
            <w:tcW w:w="843" w:type="dxa"/>
            <w:vMerge w:val="continue"/>
            <w:vAlign w:val="center"/>
          </w:tcPr>
          <w:p w14:paraId="5FE052A7">
            <w:pPr>
              <w:widowControl/>
              <w:jc w:val="left"/>
              <w:rPr>
                <w:rFonts w:ascii="宋体" w:hAnsi="宋体" w:eastAsia="宋体" w:cs="宋体"/>
                <w:color w:val="000000"/>
                <w:sz w:val="24"/>
                <w:szCs w:val="24"/>
                <w:highlight w:val="none"/>
              </w:rPr>
            </w:pPr>
          </w:p>
        </w:tc>
        <w:tc>
          <w:tcPr>
            <w:tcW w:w="1050" w:type="dxa"/>
            <w:vMerge w:val="continue"/>
            <w:vAlign w:val="center"/>
          </w:tcPr>
          <w:p w14:paraId="60B6078B">
            <w:pPr>
              <w:widowControl/>
              <w:jc w:val="left"/>
              <w:rPr>
                <w:rFonts w:ascii="宋体" w:hAnsi="宋体" w:eastAsia="宋体" w:cs="宋体"/>
                <w:color w:val="000000"/>
                <w:sz w:val="24"/>
                <w:szCs w:val="24"/>
                <w:highlight w:val="none"/>
              </w:rPr>
            </w:pPr>
          </w:p>
        </w:tc>
        <w:tc>
          <w:tcPr>
            <w:tcW w:w="1811" w:type="dxa"/>
            <w:noWrap/>
            <w:vAlign w:val="center"/>
          </w:tcPr>
          <w:p w14:paraId="424C51B0">
            <w:pPr>
              <w:widowControl/>
              <w:jc w:val="center"/>
              <w:rPr>
                <w:rFonts w:hint="default"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lang w:val="en-US" w:eastAsia="zh-CN"/>
              </w:rPr>
              <w:t>工作量专项</w:t>
            </w:r>
          </w:p>
        </w:tc>
        <w:tc>
          <w:tcPr>
            <w:tcW w:w="6473" w:type="dxa"/>
            <w:vAlign w:val="center"/>
          </w:tcPr>
          <w:p w14:paraId="04E69FE3">
            <w:pPr>
              <w:widowControl/>
              <w:jc w:val="left"/>
              <w:rPr>
                <w:rFonts w:hint="default"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lang w:val="en-US" w:eastAsia="zh-CN"/>
              </w:rPr>
              <w:t>从全院的门诊、急诊、住院、手术、介入、体检、医技检查检验等各类岗位关键服务量产出，到各类评审或考核所需的特有服务量指标，与预算、去年同期、上期进行对比，判断异常，</w:t>
            </w:r>
            <w:r>
              <w:rPr>
                <w:rFonts w:hint="eastAsia" w:ascii="宋体" w:hAnsi="宋体" w:eastAsia="宋体" w:cs="宋体"/>
                <w:i w:val="0"/>
                <w:iCs w:val="0"/>
                <w:color w:val="000000"/>
                <w:kern w:val="0"/>
                <w:sz w:val="24"/>
                <w:szCs w:val="24"/>
                <w:highlight w:val="none"/>
                <w:u w:val="none"/>
                <w:lang w:val="en-US" w:eastAsia="zh-CN" w:bidi="ar"/>
              </w:rPr>
              <w:t>支持各指标的关联科室、医疗组、医生、病种、手术等的下钻分析，围绕某一项工作量查看对比分析、趋势分析、排名分析等细节数据，并根据岗位细分为临床和医技。</w:t>
            </w:r>
          </w:p>
        </w:tc>
      </w:tr>
      <w:tr w14:paraId="0EF973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 w:hRule="atLeast"/>
        </w:trPr>
        <w:tc>
          <w:tcPr>
            <w:tcW w:w="843" w:type="dxa"/>
            <w:vMerge w:val="continue"/>
            <w:vAlign w:val="center"/>
          </w:tcPr>
          <w:p w14:paraId="3386C68E">
            <w:pPr>
              <w:widowControl/>
              <w:jc w:val="left"/>
              <w:rPr>
                <w:rFonts w:ascii="宋体" w:hAnsi="宋体" w:eastAsia="宋体" w:cs="宋体"/>
                <w:color w:val="000000"/>
                <w:sz w:val="24"/>
                <w:szCs w:val="24"/>
                <w:highlight w:val="none"/>
              </w:rPr>
            </w:pPr>
          </w:p>
        </w:tc>
        <w:tc>
          <w:tcPr>
            <w:tcW w:w="1050" w:type="dxa"/>
            <w:vMerge w:val="continue"/>
            <w:vAlign w:val="center"/>
          </w:tcPr>
          <w:p w14:paraId="52465B27">
            <w:pPr>
              <w:widowControl/>
              <w:jc w:val="left"/>
              <w:rPr>
                <w:rFonts w:ascii="宋体" w:hAnsi="宋体" w:eastAsia="宋体" w:cs="宋体"/>
                <w:color w:val="000000"/>
                <w:sz w:val="24"/>
                <w:szCs w:val="24"/>
                <w:highlight w:val="none"/>
              </w:rPr>
            </w:pPr>
          </w:p>
        </w:tc>
        <w:tc>
          <w:tcPr>
            <w:tcW w:w="1811" w:type="dxa"/>
            <w:noWrap/>
            <w:vAlign w:val="center"/>
          </w:tcPr>
          <w:p w14:paraId="51F55699">
            <w:pPr>
              <w:widowControl/>
              <w:jc w:val="center"/>
              <w:rPr>
                <w:rFonts w:hint="default"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lang w:val="en-US" w:eastAsia="zh-CN"/>
              </w:rPr>
              <w:t>医疗质量专项</w:t>
            </w:r>
          </w:p>
        </w:tc>
        <w:tc>
          <w:tcPr>
            <w:tcW w:w="6473" w:type="dxa"/>
            <w:vAlign w:val="center"/>
          </w:tcPr>
          <w:p w14:paraId="6EA952AA">
            <w:pPr>
              <w:widowControl/>
              <w:jc w:val="left"/>
              <w:rPr>
                <w:rFonts w:hint="eastAsia" w:ascii="宋体" w:hAnsi="宋体" w:eastAsia="宋体" w:cs="宋体"/>
                <w:color w:val="000000"/>
                <w:sz w:val="24"/>
                <w:szCs w:val="24"/>
                <w:highlight w:val="none"/>
                <w:lang w:val="en-US" w:eastAsia="zh-CN"/>
              </w:rPr>
            </w:pPr>
            <w:r>
              <w:rPr>
                <w:rFonts w:hint="eastAsia" w:ascii="宋体" w:hAnsi="宋体" w:eastAsia="宋体" w:cs="宋体"/>
                <w:sz w:val="24"/>
                <w:szCs w:val="24"/>
                <w:highlight w:val="none"/>
              </w:rPr>
              <w:t>构建覆盖抗菌药物合理使用、手术安全、术后并发症防控、院内感染与护理不良事件管理等全维度核心专项医疗质控体系</w:t>
            </w:r>
          </w:p>
        </w:tc>
      </w:tr>
      <w:tr w14:paraId="03F6FE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 w:hRule="atLeast"/>
        </w:trPr>
        <w:tc>
          <w:tcPr>
            <w:tcW w:w="843" w:type="dxa"/>
            <w:vMerge w:val="continue"/>
            <w:vAlign w:val="center"/>
          </w:tcPr>
          <w:p w14:paraId="4EAFBCAB">
            <w:pPr>
              <w:widowControl/>
              <w:jc w:val="left"/>
              <w:rPr>
                <w:rFonts w:ascii="宋体" w:hAnsi="宋体" w:eastAsia="宋体" w:cs="宋体"/>
                <w:color w:val="000000"/>
                <w:sz w:val="24"/>
                <w:szCs w:val="24"/>
                <w:highlight w:val="none"/>
              </w:rPr>
            </w:pPr>
          </w:p>
        </w:tc>
        <w:tc>
          <w:tcPr>
            <w:tcW w:w="1050" w:type="dxa"/>
            <w:vMerge w:val="continue"/>
            <w:vAlign w:val="center"/>
          </w:tcPr>
          <w:p w14:paraId="15F17197">
            <w:pPr>
              <w:widowControl/>
              <w:jc w:val="left"/>
              <w:rPr>
                <w:rFonts w:ascii="宋体" w:hAnsi="宋体" w:eastAsia="宋体" w:cs="宋体"/>
                <w:color w:val="000000"/>
                <w:sz w:val="24"/>
                <w:szCs w:val="24"/>
                <w:highlight w:val="none"/>
              </w:rPr>
            </w:pPr>
          </w:p>
        </w:tc>
        <w:tc>
          <w:tcPr>
            <w:tcW w:w="1811" w:type="dxa"/>
            <w:noWrap/>
            <w:vAlign w:val="center"/>
          </w:tcPr>
          <w:p w14:paraId="2045D13B">
            <w:pPr>
              <w:widowControl/>
              <w:jc w:val="center"/>
              <w:rPr>
                <w:rFonts w:hint="default"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lang w:val="en-US" w:eastAsia="zh-CN"/>
              </w:rPr>
              <w:t>医保专项</w:t>
            </w:r>
          </w:p>
        </w:tc>
        <w:tc>
          <w:tcPr>
            <w:tcW w:w="6473" w:type="dxa"/>
            <w:vAlign w:val="center"/>
          </w:tcPr>
          <w:p w14:paraId="497D8396">
            <w:pPr>
              <w:widowControl/>
              <w:jc w:val="left"/>
              <w:rPr>
                <w:rFonts w:hint="eastAsia"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lang w:val="en-US" w:eastAsia="zh-CN"/>
              </w:rPr>
              <w:t>从全院角度展开对门诊/住院就诊构成、收入构成的分析，支持关联支付方式（职工、居民、生育、自费、异地、单病种）、科室、医疗组、病种等维度，查看对比分析、趋势分析、排名分析等下钻分析。</w:t>
            </w:r>
          </w:p>
        </w:tc>
      </w:tr>
      <w:tr w14:paraId="0620B5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 w:hRule="atLeast"/>
        </w:trPr>
        <w:tc>
          <w:tcPr>
            <w:tcW w:w="843" w:type="dxa"/>
            <w:vMerge w:val="continue"/>
            <w:vAlign w:val="center"/>
          </w:tcPr>
          <w:p w14:paraId="48E3045A">
            <w:pPr>
              <w:widowControl/>
              <w:jc w:val="left"/>
              <w:rPr>
                <w:rFonts w:ascii="宋体" w:hAnsi="宋体" w:eastAsia="宋体" w:cs="宋体"/>
                <w:color w:val="000000"/>
                <w:sz w:val="24"/>
                <w:szCs w:val="24"/>
                <w:highlight w:val="none"/>
              </w:rPr>
            </w:pPr>
          </w:p>
        </w:tc>
        <w:tc>
          <w:tcPr>
            <w:tcW w:w="1050" w:type="dxa"/>
            <w:vMerge w:val="continue"/>
            <w:vAlign w:val="center"/>
          </w:tcPr>
          <w:p w14:paraId="5165AC25">
            <w:pPr>
              <w:widowControl/>
              <w:jc w:val="left"/>
              <w:rPr>
                <w:rFonts w:ascii="宋体" w:hAnsi="宋体" w:eastAsia="宋体" w:cs="宋体"/>
                <w:color w:val="000000"/>
                <w:sz w:val="24"/>
                <w:szCs w:val="24"/>
                <w:highlight w:val="none"/>
              </w:rPr>
            </w:pPr>
          </w:p>
        </w:tc>
        <w:tc>
          <w:tcPr>
            <w:tcW w:w="1811" w:type="dxa"/>
            <w:noWrap/>
            <w:vAlign w:val="center"/>
          </w:tcPr>
          <w:p w14:paraId="6805E252">
            <w:pPr>
              <w:widowControl/>
              <w:jc w:val="center"/>
              <w:rPr>
                <w:rFonts w:hint="default"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lang w:val="en-US" w:eastAsia="zh-CN"/>
              </w:rPr>
              <w:t>病组专项</w:t>
            </w:r>
          </w:p>
        </w:tc>
        <w:tc>
          <w:tcPr>
            <w:tcW w:w="6473" w:type="dxa"/>
            <w:vAlign w:val="center"/>
          </w:tcPr>
          <w:p w14:paraId="24CA2156">
            <w:pPr>
              <w:widowControl/>
              <w:jc w:val="left"/>
              <w:rPr>
                <w:rFonts w:hint="default" w:ascii="宋体" w:hAnsi="宋体" w:eastAsia="宋体" w:cs="宋体"/>
                <w:color w:val="000000"/>
                <w:sz w:val="24"/>
                <w:szCs w:val="24"/>
                <w:highlight w:val="none"/>
                <w:lang w:val="en-US"/>
              </w:rPr>
            </w:pPr>
            <w:r>
              <w:rPr>
                <w:rFonts w:hint="eastAsia" w:ascii="宋体" w:hAnsi="宋体" w:eastAsia="宋体" w:cs="宋体"/>
                <w:i w:val="0"/>
                <w:iCs w:val="0"/>
                <w:color w:val="000000"/>
                <w:kern w:val="0"/>
                <w:sz w:val="24"/>
                <w:szCs w:val="24"/>
                <w:highlight w:val="none"/>
                <w:u w:val="none"/>
                <w:lang w:val="en-US" w:eastAsia="zh-CN" w:bidi="ar"/>
              </w:rPr>
              <w:t>从全院角度展开基于DRG病种的分析，标注关键病种（组）和经济病种（组），引导关注重点病种（病组）。</w:t>
            </w:r>
            <w:r>
              <w:rPr>
                <w:rFonts w:hint="eastAsia" w:ascii="宋体" w:hAnsi="宋体" w:eastAsia="宋体" w:cs="宋体"/>
                <w:color w:val="000000"/>
                <w:sz w:val="24"/>
                <w:szCs w:val="24"/>
                <w:highlight w:val="none"/>
                <w:lang w:val="en-US" w:eastAsia="zh-CN"/>
              </w:rPr>
              <w:t>涵盖入组数、CMI值、时间消耗指数、费用消耗指数、盈余、次均费用构成等，支持</w:t>
            </w:r>
            <w:r>
              <w:rPr>
                <w:rFonts w:hint="eastAsia" w:ascii="宋体" w:hAnsi="宋体" w:eastAsia="宋体" w:cs="宋体"/>
                <w:i w:val="0"/>
                <w:iCs w:val="0"/>
                <w:color w:val="000000"/>
                <w:kern w:val="0"/>
                <w:sz w:val="24"/>
                <w:szCs w:val="24"/>
                <w:highlight w:val="none"/>
                <w:u w:val="none"/>
                <w:lang w:val="en-US" w:eastAsia="zh-CN" w:bidi="ar"/>
              </w:rPr>
              <w:t>关联科室、医疗组、手术、项目、时间等维度</w:t>
            </w:r>
            <w:r>
              <w:rPr>
                <w:rFonts w:hint="eastAsia" w:ascii="宋体" w:hAnsi="宋体" w:eastAsia="宋体" w:cs="宋体"/>
                <w:color w:val="000000"/>
                <w:sz w:val="24"/>
                <w:szCs w:val="24"/>
                <w:highlight w:val="none"/>
                <w:lang w:val="en-US" w:eastAsia="zh-CN"/>
              </w:rPr>
              <w:t>。支持下钻查看各DRG组在不同医疗组的入组数、次均费用、盈亏等的数据变化情况，围绕某一项异常费用或DRG组，查看对比分析、趋势分析、排名分析等细节数据。</w:t>
            </w:r>
          </w:p>
        </w:tc>
      </w:tr>
      <w:tr w14:paraId="1AB185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 w:hRule="atLeast"/>
        </w:trPr>
        <w:tc>
          <w:tcPr>
            <w:tcW w:w="843" w:type="dxa"/>
            <w:vMerge w:val="continue"/>
            <w:vAlign w:val="center"/>
          </w:tcPr>
          <w:p w14:paraId="3F6E2E04">
            <w:pPr>
              <w:widowControl/>
              <w:jc w:val="left"/>
              <w:rPr>
                <w:rFonts w:ascii="宋体" w:hAnsi="宋体" w:eastAsia="宋体" w:cs="宋体"/>
                <w:color w:val="000000"/>
                <w:sz w:val="24"/>
                <w:szCs w:val="24"/>
                <w:highlight w:val="none"/>
              </w:rPr>
            </w:pPr>
          </w:p>
        </w:tc>
        <w:tc>
          <w:tcPr>
            <w:tcW w:w="1050" w:type="dxa"/>
            <w:vMerge w:val="continue"/>
            <w:vAlign w:val="center"/>
          </w:tcPr>
          <w:p w14:paraId="31E0B1C4">
            <w:pPr>
              <w:widowControl/>
              <w:jc w:val="left"/>
              <w:rPr>
                <w:rFonts w:ascii="宋体" w:hAnsi="宋体" w:eastAsia="宋体" w:cs="宋体"/>
                <w:color w:val="000000"/>
                <w:sz w:val="24"/>
                <w:szCs w:val="24"/>
                <w:highlight w:val="none"/>
              </w:rPr>
            </w:pPr>
          </w:p>
        </w:tc>
        <w:tc>
          <w:tcPr>
            <w:tcW w:w="1811" w:type="dxa"/>
            <w:noWrap/>
            <w:vAlign w:val="center"/>
          </w:tcPr>
          <w:p w14:paraId="4158C157">
            <w:pPr>
              <w:widowControl/>
              <w:jc w:val="center"/>
              <w:rPr>
                <w:rFonts w:hint="default"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lang w:val="en-US" w:eastAsia="zh-CN"/>
              </w:rPr>
              <w:t>绩效专项</w:t>
            </w:r>
          </w:p>
        </w:tc>
        <w:tc>
          <w:tcPr>
            <w:tcW w:w="6473" w:type="dxa"/>
            <w:shd w:val="clear" w:color="auto" w:fill="auto"/>
            <w:vAlign w:val="center"/>
          </w:tcPr>
          <w:p w14:paraId="310C2C02">
            <w:pPr>
              <w:widowControl/>
              <w:jc w:val="left"/>
              <w:rPr>
                <w:rFonts w:hint="default"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lang w:val="en-US" w:eastAsia="zh-CN"/>
              </w:rPr>
              <w:t>提供全院临床、护理、医技、行政、后勤等各类岗位及各科室的绩效分析，关联收支结余、工作量、病种、项目、人力资源等维度，找到绩效效果不佳的科室及原因，提供标杆数据，提供院级/科级、专项绩效分析报告。</w:t>
            </w:r>
          </w:p>
        </w:tc>
      </w:tr>
      <w:tr w14:paraId="0BC8F3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 w:hRule="atLeast"/>
        </w:trPr>
        <w:tc>
          <w:tcPr>
            <w:tcW w:w="843" w:type="dxa"/>
            <w:vMerge w:val="continue"/>
            <w:vAlign w:val="center"/>
          </w:tcPr>
          <w:p w14:paraId="776B8C26">
            <w:pPr>
              <w:widowControl/>
              <w:jc w:val="left"/>
              <w:rPr>
                <w:rFonts w:ascii="宋体" w:hAnsi="宋体" w:eastAsia="宋体" w:cs="宋体"/>
                <w:color w:val="000000"/>
                <w:sz w:val="24"/>
                <w:szCs w:val="24"/>
                <w:highlight w:val="none"/>
              </w:rPr>
            </w:pPr>
          </w:p>
        </w:tc>
        <w:tc>
          <w:tcPr>
            <w:tcW w:w="1050" w:type="dxa"/>
            <w:vMerge w:val="continue"/>
            <w:vAlign w:val="center"/>
          </w:tcPr>
          <w:p w14:paraId="3B9222D5">
            <w:pPr>
              <w:widowControl/>
              <w:jc w:val="left"/>
              <w:rPr>
                <w:rFonts w:ascii="宋体" w:hAnsi="宋体" w:eastAsia="宋体" w:cs="宋体"/>
                <w:color w:val="000000"/>
                <w:sz w:val="24"/>
                <w:szCs w:val="24"/>
                <w:highlight w:val="none"/>
              </w:rPr>
            </w:pPr>
          </w:p>
        </w:tc>
        <w:tc>
          <w:tcPr>
            <w:tcW w:w="1811" w:type="dxa"/>
            <w:noWrap/>
            <w:vAlign w:val="center"/>
          </w:tcPr>
          <w:p w14:paraId="704F2236">
            <w:pPr>
              <w:widowControl/>
              <w:jc w:val="center"/>
              <w:rPr>
                <w:rFonts w:hint="default"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lang w:val="en-US" w:eastAsia="zh-CN"/>
              </w:rPr>
              <w:t>设备效益专项</w:t>
            </w:r>
          </w:p>
        </w:tc>
        <w:tc>
          <w:tcPr>
            <w:tcW w:w="6473" w:type="dxa"/>
            <w:vAlign w:val="center"/>
          </w:tcPr>
          <w:p w14:paraId="26E073D8">
            <w:pPr>
              <w:widowControl/>
              <w:jc w:val="left"/>
              <w:rPr>
                <w:rFonts w:hint="default" w:ascii="宋体" w:hAnsi="宋体" w:eastAsia="宋体" w:cs="宋体"/>
                <w:color w:val="000000"/>
                <w:sz w:val="24"/>
                <w:szCs w:val="24"/>
                <w:highlight w:val="none"/>
                <w:lang w:val="en-US"/>
              </w:rPr>
            </w:pPr>
            <w:r>
              <w:rPr>
                <w:rFonts w:hint="eastAsia" w:ascii="宋体" w:hAnsi="宋体" w:eastAsia="宋体" w:cs="宋体"/>
                <w:color w:val="000000"/>
                <w:sz w:val="24"/>
                <w:szCs w:val="24"/>
                <w:highlight w:val="none"/>
                <w:lang w:val="en-US" w:eastAsia="zh-CN"/>
              </w:rPr>
              <w:t>支持多角度资产配置、设备效益分析，提供全院各设备的使用效率、产出效益等分析，提出可执行的决策建议。支持新增、新购的设备效益分析，辅助决策是否增购的决策。涵盖资产配置（资产名称、数量、原值）、设备效益（收入、人力/折旧/维修/维保等成本）、设备使用率等，支持关联科室、病种、手术等的下钻分析。</w:t>
            </w:r>
          </w:p>
        </w:tc>
      </w:tr>
      <w:tr w14:paraId="07BC0C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 w:hRule="atLeast"/>
        </w:trPr>
        <w:tc>
          <w:tcPr>
            <w:tcW w:w="843" w:type="dxa"/>
            <w:vMerge w:val="continue"/>
            <w:vAlign w:val="center"/>
          </w:tcPr>
          <w:p w14:paraId="4D278830">
            <w:pPr>
              <w:widowControl/>
              <w:jc w:val="left"/>
              <w:rPr>
                <w:rFonts w:ascii="宋体" w:hAnsi="宋体" w:eastAsia="宋体" w:cs="宋体"/>
                <w:color w:val="000000"/>
                <w:sz w:val="24"/>
                <w:szCs w:val="24"/>
                <w:highlight w:val="none"/>
              </w:rPr>
            </w:pPr>
          </w:p>
        </w:tc>
        <w:tc>
          <w:tcPr>
            <w:tcW w:w="1050" w:type="dxa"/>
            <w:vMerge w:val="continue"/>
            <w:vAlign w:val="center"/>
          </w:tcPr>
          <w:p w14:paraId="151B29C3">
            <w:pPr>
              <w:widowControl/>
              <w:jc w:val="left"/>
              <w:rPr>
                <w:rFonts w:ascii="宋体" w:hAnsi="宋体" w:eastAsia="宋体" w:cs="宋体"/>
                <w:color w:val="000000"/>
                <w:sz w:val="24"/>
                <w:szCs w:val="24"/>
                <w:highlight w:val="none"/>
              </w:rPr>
            </w:pPr>
          </w:p>
        </w:tc>
        <w:tc>
          <w:tcPr>
            <w:tcW w:w="1811" w:type="dxa"/>
            <w:noWrap/>
            <w:vAlign w:val="center"/>
          </w:tcPr>
          <w:p w14:paraId="3E48A568">
            <w:pPr>
              <w:widowControl/>
              <w:jc w:val="center"/>
              <w:rPr>
                <w:rFonts w:hint="default"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lang w:val="en-US" w:eastAsia="zh-CN"/>
              </w:rPr>
              <w:t>药品专项</w:t>
            </w:r>
          </w:p>
        </w:tc>
        <w:tc>
          <w:tcPr>
            <w:tcW w:w="6473" w:type="dxa"/>
            <w:vAlign w:val="center"/>
          </w:tcPr>
          <w:p w14:paraId="310C3403">
            <w:pPr>
              <w:widowControl/>
              <w:jc w:val="left"/>
              <w:rPr>
                <w:rFonts w:hint="eastAsia"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lang w:val="en-US" w:eastAsia="zh-CN"/>
              </w:rPr>
              <w:t>提供支持不同类别药品、重点监控药品，从科室、病种、手术维度，通过对每例病种/每种手术的药品用量的分析，与标杆值进行比对，规范用量。对药品进行不同管理维度的标注，辅助决策。</w:t>
            </w:r>
          </w:p>
        </w:tc>
      </w:tr>
      <w:tr w14:paraId="5A4F8F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 w:hRule="atLeast"/>
        </w:trPr>
        <w:tc>
          <w:tcPr>
            <w:tcW w:w="843" w:type="dxa"/>
            <w:vMerge w:val="continue"/>
            <w:vAlign w:val="center"/>
          </w:tcPr>
          <w:p w14:paraId="6A22BF15">
            <w:pPr>
              <w:widowControl/>
              <w:jc w:val="left"/>
              <w:rPr>
                <w:rFonts w:ascii="宋体" w:hAnsi="宋体" w:eastAsia="宋体" w:cs="宋体"/>
                <w:color w:val="000000"/>
                <w:sz w:val="24"/>
                <w:szCs w:val="24"/>
                <w:highlight w:val="none"/>
              </w:rPr>
            </w:pPr>
          </w:p>
        </w:tc>
        <w:tc>
          <w:tcPr>
            <w:tcW w:w="1050" w:type="dxa"/>
            <w:vMerge w:val="continue"/>
            <w:vAlign w:val="center"/>
          </w:tcPr>
          <w:p w14:paraId="4F2ACDF5">
            <w:pPr>
              <w:widowControl/>
              <w:jc w:val="left"/>
              <w:rPr>
                <w:rFonts w:ascii="宋体" w:hAnsi="宋体" w:eastAsia="宋体" w:cs="宋体"/>
                <w:color w:val="000000"/>
                <w:sz w:val="24"/>
                <w:szCs w:val="24"/>
                <w:highlight w:val="none"/>
              </w:rPr>
            </w:pPr>
          </w:p>
        </w:tc>
        <w:tc>
          <w:tcPr>
            <w:tcW w:w="1811" w:type="dxa"/>
            <w:noWrap/>
            <w:vAlign w:val="center"/>
          </w:tcPr>
          <w:p w14:paraId="382C1083">
            <w:pPr>
              <w:widowControl/>
              <w:jc w:val="center"/>
              <w:rPr>
                <w:rFonts w:hint="eastAsia" w:ascii="宋体" w:hAnsi="宋体" w:eastAsia="宋体" w:cs="宋体"/>
                <w:color w:val="000000"/>
                <w:sz w:val="24"/>
                <w:szCs w:val="24"/>
                <w:highlight w:val="none"/>
                <w:lang w:eastAsia="zh-CN"/>
              </w:rPr>
            </w:pPr>
            <w:r>
              <w:rPr>
                <w:rFonts w:hint="eastAsia" w:ascii="宋体" w:hAnsi="宋体" w:eastAsia="宋体" w:cs="宋体"/>
                <w:color w:val="000000"/>
                <w:sz w:val="24"/>
                <w:szCs w:val="24"/>
                <w:highlight w:val="none"/>
                <w:lang w:val="en-US" w:eastAsia="zh-CN"/>
              </w:rPr>
              <w:t>卫生材料专项</w:t>
            </w:r>
          </w:p>
        </w:tc>
        <w:tc>
          <w:tcPr>
            <w:tcW w:w="6473" w:type="dxa"/>
            <w:vAlign w:val="center"/>
          </w:tcPr>
          <w:p w14:paraId="0D8249A2">
            <w:pPr>
              <w:widowControl/>
              <w:jc w:val="left"/>
              <w:rPr>
                <w:rFonts w:hint="default" w:ascii="宋体" w:hAnsi="宋体" w:eastAsia="宋体" w:cs="宋体"/>
                <w:color w:val="000000"/>
                <w:sz w:val="24"/>
                <w:szCs w:val="24"/>
                <w:highlight w:val="none"/>
                <w:lang w:val="en-US"/>
              </w:rPr>
            </w:pPr>
            <w:r>
              <w:rPr>
                <w:rFonts w:hint="eastAsia" w:ascii="宋体" w:hAnsi="宋体" w:eastAsia="宋体" w:cs="宋体"/>
                <w:color w:val="000000"/>
                <w:sz w:val="24"/>
                <w:szCs w:val="24"/>
                <w:highlight w:val="none"/>
                <w:lang w:val="en-US" w:eastAsia="zh-CN"/>
              </w:rPr>
              <w:t>提供支持高值耗材、重点监控耗材、不计价耗材、试剂的分析，从科室、病种、手术、项目的维度，全程监控耗材领用与实际消耗，通过对每例病种/每种手术的材料用量的分析，与标杆值进行比对，规范用量。通过全程监控耗材领用与实际消耗，实现耗材的动态管理。对卫生材料进行不同管理维度的标注，辅助决策。</w:t>
            </w:r>
          </w:p>
        </w:tc>
      </w:tr>
      <w:tr w14:paraId="2909C2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 w:hRule="atLeast"/>
        </w:trPr>
        <w:tc>
          <w:tcPr>
            <w:tcW w:w="843" w:type="dxa"/>
            <w:vMerge w:val="continue"/>
            <w:vAlign w:val="center"/>
          </w:tcPr>
          <w:p w14:paraId="394A0EDE">
            <w:pPr>
              <w:widowControl/>
              <w:jc w:val="left"/>
              <w:rPr>
                <w:rFonts w:ascii="宋体" w:hAnsi="宋体" w:eastAsia="宋体" w:cs="宋体"/>
                <w:color w:val="000000"/>
                <w:sz w:val="24"/>
                <w:szCs w:val="24"/>
                <w:highlight w:val="none"/>
              </w:rPr>
            </w:pPr>
          </w:p>
        </w:tc>
        <w:tc>
          <w:tcPr>
            <w:tcW w:w="1050" w:type="dxa"/>
            <w:vMerge w:val="continue"/>
            <w:vAlign w:val="center"/>
          </w:tcPr>
          <w:p w14:paraId="69291FE1">
            <w:pPr>
              <w:widowControl/>
              <w:jc w:val="left"/>
              <w:rPr>
                <w:rFonts w:ascii="宋体" w:hAnsi="宋体" w:eastAsia="宋体" w:cs="宋体"/>
                <w:color w:val="000000"/>
                <w:sz w:val="24"/>
                <w:szCs w:val="24"/>
                <w:highlight w:val="none"/>
              </w:rPr>
            </w:pPr>
          </w:p>
        </w:tc>
        <w:tc>
          <w:tcPr>
            <w:tcW w:w="1811" w:type="dxa"/>
            <w:noWrap/>
            <w:vAlign w:val="center"/>
          </w:tcPr>
          <w:p w14:paraId="69B8F4A5">
            <w:pPr>
              <w:widowControl/>
              <w:jc w:val="center"/>
              <w:rPr>
                <w:rFonts w:hint="default"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lang w:val="en-US" w:eastAsia="zh-CN"/>
              </w:rPr>
              <w:t>人力资源专项</w:t>
            </w:r>
          </w:p>
        </w:tc>
        <w:tc>
          <w:tcPr>
            <w:tcW w:w="6473" w:type="dxa"/>
            <w:vAlign w:val="center"/>
          </w:tcPr>
          <w:p w14:paraId="778E4C15">
            <w:pPr>
              <w:widowControl/>
              <w:jc w:val="left"/>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lang w:val="en-US" w:eastAsia="zh-CN"/>
              </w:rPr>
              <w:t>建立胜任力模型，支持量化评价每一位员工的投入和人均产出。支持多角度人员配置、人员效率、人员效益分析，支持下钻查看各科室、各医疗组对比情况。涵盖各科室不同岗位人员数、职称/年龄/学历构成，人均工作量、人均效益等。</w:t>
            </w:r>
          </w:p>
        </w:tc>
      </w:tr>
      <w:tr w14:paraId="12893C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 w:hRule="atLeast"/>
        </w:trPr>
        <w:tc>
          <w:tcPr>
            <w:tcW w:w="843" w:type="dxa"/>
            <w:vMerge w:val="continue"/>
            <w:vAlign w:val="center"/>
          </w:tcPr>
          <w:p w14:paraId="2FA9EB5D">
            <w:pPr>
              <w:widowControl/>
              <w:jc w:val="left"/>
              <w:rPr>
                <w:rFonts w:ascii="宋体" w:hAnsi="宋体" w:eastAsia="宋体" w:cs="宋体"/>
                <w:color w:val="000000"/>
                <w:sz w:val="24"/>
                <w:szCs w:val="24"/>
                <w:highlight w:val="none"/>
              </w:rPr>
            </w:pPr>
          </w:p>
        </w:tc>
        <w:tc>
          <w:tcPr>
            <w:tcW w:w="1050" w:type="dxa"/>
            <w:vMerge w:val="continue"/>
            <w:vAlign w:val="center"/>
          </w:tcPr>
          <w:p w14:paraId="1F2C5954">
            <w:pPr>
              <w:widowControl/>
              <w:jc w:val="left"/>
              <w:rPr>
                <w:rFonts w:ascii="宋体" w:hAnsi="宋体" w:eastAsia="宋体" w:cs="宋体"/>
                <w:color w:val="000000"/>
                <w:sz w:val="24"/>
                <w:szCs w:val="24"/>
                <w:highlight w:val="none"/>
              </w:rPr>
            </w:pPr>
          </w:p>
        </w:tc>
        <w:tc>
          <w:tcPr>
            <w:tcW w:w="1811" w:type="dxa"/>
            <w:noWrap/>
            <w:vAlign w:val="center"/>
          </w:tcPr>
          <w:p w14:paraId="036BB7DF">
            <w:pPr>
              <w:widowControl/>
              <w:jc w:val="center"/>
              <w:rPr>
                <w:rFonts w:hint="default" w:ascii="宋体" w:hAnsi="宋体" w:eastAsia="宋体" w:cs="宋体"/>
                <w:color w:val="000000"/>
                <w:sz w:val="24"/>
                <w:szCs w:val="24"/>
                <w:highlight w:val="none"/>
                <w:lang w:val="en-US" w:eastAsia="zh-CN"/>
              </w:rPr>
            </w:pPr>
            <w:r>
              <w:rPr>
                <w:rFonts w:hint="eastAsia" w:ascii="宋体" w:hAnsi="宋体" w:eastAsia="宋体" w:cs="宋体"/>
                <w:color w:val="auto"/>
                <w:sz w:val="24"/>
                <w:szCs w:val="24"/>
                <w:highlight w:val="none"/>
                <w:lang w:val="en-US" w:eastAsia="zh-CN"/>
              </w:rPr>
              <w:t>预算执行专项</w:t>
            </w:r>
          </w:p>
        </w:tc>
        <w:tc>
          <w:tcPr>
            <w:tcW w:w="6473" w:type="dxa"/>
            <w:vAlign w:val="center"/>
          </w:tcPr>
          <w:p w14:paraId="56799D02">
            <w:pPr>
              <w:widowControl/>
              <w:jc w:val="left"/>
              <w:rPr>
                <w:rFonts w:hint="default" w:ascii="宋体" w:hAnsi="宋体" w:eastAsia="宋体" w:cs="宋体"/>
                <w:color w:val="000000"/>
                <w:sz w:val="24"/>
                <w:szCs w:val="24"/>
                <w:highlight w:val="none"/>
                <w:lang w:val="en-US"/>
              </w:rPr>
            </w:pPr>
            <w:r>
              <w:rPr>
                <w:rFonts w:hint="eastAsia" w:ascii="宋体" w:hAnsi="宋体" w:eastAsia="宋体" w:cs="宋体"/>
                <w:color w:val="000000"/>
                <w:sz w:val="24"/>
                <w:szCs w:val="24"/>
                <w:highlight w:val="none"/>
                <w:lang w:val="en-US" w:eastAsia="zh-CN"/>
              </w:rPr>
              <w:t>提供多维度预算执行率分析，支持下钻查看每个预算的数据变化情况，关联科室、医疗组、项目等维度，查看对比分析、趋势分析等细节数据。</w:t>
            </w:r>
          </w:p>
        </w:tc>
      </w:tr>
      <w:tr w14:paraId="201FF6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 w:hRule="atLeast"/>
        </w:trPr>
        <w:tc>
          <w:tcPr>
            <w:tcW w:w="843" w:type="dxa"/>
            <w:vMerge w:val="continue"/>
            <w:vAlign w:val="center"/>
          </w:tcPr>
          <w:p w14:paraId="271BD051">
            <w:pPr>
              <w:widowControl/>
              <w:jc w:val="left"/>
              <w:rPr>
                <w:rFonts w:ascii="宋体" w:hAnsi="宋体" w:eastAsia="宋体" w:cs="宋体"/>
                <w:color w:val="000000"/>
                <w:sz w:val="24"/>
                <w:szCs w:val="24"/>
                <w:highlight w:val="none"/>
              </w:rPr>
            </w:pPr>
          </w:p>
        </w:tc>
        <w:tc>
          <w:tcPr>
            <w:tcW w:w="1050" w:type="dxa"/>
            <w:vMerge w:val="continue"/>
            <w:vAlign w:val="center"/>
          </w:tcPr>
          <w:p w14:paraId="3067994F">
            <w:pPr>
              <w:widowControl/>
              <w:jc w:val="left"/>
              <w:rPr>
                <w:rFonts w:ascii="宋体" w:hAnsi="宋体" w:eastAsia="宋体" w:cs="宋体"/>
                <w:color w:val="000000"/>
                <w:sz w:val="24"/>
                <w:szCs w:val="24"/>
                <w:highlight w:val="none"/>
              </w:rPr>
            </w:pPr>
          </w:p>
        </w:tc>
        <w:tc>
          <w:tcPr>
            <w:tcW w:w="1811" w:type="dxa"/>
            <w:vMerge w:val="restart"/>
            <w:noWrap/>
            <w:vAlign w:val="center"/>
          </w:tcPr>
          <w:p w14:paraId="5E22130E">
            <w:pPr>
              <w:widowControl/>
              <w:jc w:val="center"/>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患者管理专项</w:t>
            </w:r>
          </w:p>
        </w:tc>
        <w:tc>
          <w:tcPr>
            <w:tcW w:w="6473" w:type="dxa"/>
            <w:vAlign w:val="center"/>
          </w:tcPr>
          <w:p w14:paraId="38144AFD">
            <w:pPr>
              <w:widowControl/>
              <w:jc w:val="left"/>
              <w:rPr>
                <w:rFonts w:hint="eastAsia" w:ascii="宋体" w:hAnsi="宋体" w:eastAsia="宋体" w:cs="宋体"/>
                <w:color w:val="000000"/>
                <w:sz w:val="24"/>
                <w:szCs w:val="24"/>
                <w:highlight w:val="none"/>
                <w:lang w:val="en-US" w:eastAsia="zh-CN"/>
              </w:rPr>
            </w:pPr>
            <w:r>
              <w:rPr>
                <w:rFonts w:hint="eastAsia" w:ascii="宋体" w:hAnsi="宋体" w:eastAsia="宋体" w:cs="宋体"/>
                <w:i w:val="0"/>
                <w:iCs w:val="0"/>
                <w:color w:val="000000"/>
                <w:kern w:val="0"/>
                <w:sz w:val="24"/>
                <w:szCs w:val="24"/>
                <w:highlight w:val="none"/>
                <w:u w:val="none"/>
                <w:lang w:val="en-US" w:eastAsia="zh-CN" w:bidi="ar"/>
              </w:rPr>
              <w:t>支持孕产妇、儿童保健等重点人群分析，从孕产妇的产检、分娩、产后康复，儿童各个阶段的保健，妇科门诊-住院-术后随访，全面追踪患者就诊情况，及时关注是否存在患者流失现象，为优化业务提供数据支撑。</w:t>
            </w:r>
          </w:p>
        </w:tc>
      </w:tr>
      <w:tr w14:paraId="1390A7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 w:hRule="atLeast"/>
        </w:trPr>
        <w:tc>
          <w:tcPr>
            <w:tcW w:w="843" w:type="dxa"/>
            <w:vMerge w:val="continue"/>
            <w:vAlign w:val="center"/>
          </w:tcPr>
          <w:p w14:paraId="70583BE4">
            <w:pPr>
              <w:widowControl/>
              <w:jc w:val="left"/>
              <w:rPr>
                <w:rFonts w:ascii="宋体" w:hAnsi="宋体" w:eastAsia="宋体" w:cs="宋体"/>
                <w:color w:val="000000"/>
                <w:sz w:val="24"/>
                <w:szCs w:val="24"/>
                <w:highlight w:val="none"/>
              </w:rPr>
            </w:pPr>
          </w:p>
        </w:tc>
        <w:tc>
          <w:tcPr>
            <w:tcW w:w="1050" w:type="dxa"/>
            <w:vMerge w:val="continue"/>
            <w:vAlign w:val="center"/>
          </w:tcPr>
          <w:p w14:paraId="4482ACBE">
            <w:pPr>
              <w:widowControl/>
              <w:jc w:val="left"/>
              <w:rPr>
                <w:rFonts w:ascii="宋体" w:hAnsi="宋体" w:eastAsia="宋体" w:cs="宋体"/>
                <w:color w:val="000000"/>
                <w:sz w:val="24"/>
                <w:szCs w:val="24"/>
                <w:highlight w:val="none"/>
              </w:rPr>
            </w:pPr>
          </w:p>
        </w:tc>
        <w:tc>
          <w:tcPr>
            <w:tcW w:w="1811" w:type="dxa"/>
            <w:vMerge w:val="continue"/>
            <w:noWrap/>
            <w:vAlign w:val="center"/>
          </w:tcPr>
          <w:p w14:paraId="7CD26E2C">
            <w:pPr>
              <w:widowControl/>
              <w:jc w:val="center"/>
              <w:rPr>
                <w:rFonts w:hint="eastAsia" w:ascii="宋体" w:hAnsi="宋体" w:eastAsia="宋体" w:cs="宋体"/>
                <w:color w:val="auto"/>
                <w:sz w:val="24"/>
                <w:szCs w:val="24"/>
                <w:highlight w:val="none"/>
                <w:lang w:val="en-US" w:eastAsia="zh-CN"/>
              </w:rPr>
            </w:pPr>
          </w:p>
        </w:tc>
        <w:tc>
          <w:tcPr>
            <w:tcW w:w="6473" w:type="dxa"/>
            <w:vAlign w:val="center"/>
          </w:tcPr>
          <w:p w14:paraId="4D29DB1C">
            <w:pPr>
              <w:widowControl/>
              <w:jc w:val="left"/>
              <w:rPr>
                <w:rFonts w:hint="default"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支持分析全院门急诊患者疾病分布特征，包括不同年龄段，不同科室疾病例数变化趋势。</w:t>
            </w:r>
          </w:p>
        </w:tc>
      </w:tr>
      <w:tr w14:paraId="057B04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 w:hRule="atLeast"/>
        </w:trPr>
        <w:tc>
          <w:tcPr>
            <w:tcW w:w="843" w:type="dxa"/>
            <w:vMerge w:val="continue"/>
            <w:vAlign w:val="center"/>
          </w:tcPr>
          <w:p w14:paraId="014F6411">
            <w:pPr>
              <w:widowControl/>
              <w:jc w:val="left"/>
              <w:rPr>
                <w:rFonts w:ascii="宋体" w:hAnsi="宋体" w:eastAsia="宋体" w:cs="宋体"/>
                <w:color w:val="000000"/>
                <w:sz w:val="24"/>
                <w:szCs w:val="24"/>
                <w:highlight w:val="none"/>
              </w:rPr>
            </w:pPr>
          </w:p>
        </w:tc>
        <w:tc>
          <w:tcPr>
            <w:tcW w:w="1050" w:type="dxa"/>
            <w:vMerge w:val="continue"/>
            <w:vAlign w:val="center"/>
          </w:tcPr>
          <w:p w14:paraId="24A60C77">
            <w:pPr>
              <w:widowControl/>
              <w:jc w:val="left"/>
              <w:rPr>
                <w:rFonts w:ascii="宋体" w:hAnsi="宋体" w:eastAsia="宋体" w:cs="宋体"/>
                <w:color w:val="000000"/>
                <w:sz w:val="24"/>
                <w:szCs w:val="24"/>
                <w:highlight w:val="none"/>
              </w:rPr>
            </w:pPr>
          </w:p>
        </w:tc>
        <w:tc>
          <w:tcPr>
            <w:tcW w:w="1811" w:type="dxa"/>
            <w:vMerge w:val="continue"/>
            <w:noWrap/>
            <w:vAlign w:val="center"/>
          </w:tcPr>
          <w:p w14:paraId="3F151758">
            <w:pPr>
              <w:widowControl/>
              <w:jc w:val="center"/>
              <w:rPr>
                <w:rFonts w:hint="eastAsia" w:ascii="宋体" w:hAnsi="宋体" w:eastAsia="宋体" w:cs="宋体"/>
                <w:color w:val="auto"/>
                <w:sz w:val="24"/>
                <w:szCs w:val="24"/>
                <w:highlight w:val="none"/>
                <w:lang w:val="en-US" w:eastAsia="zh-CN"/>
              </w:rPr>
            </w:pPr>
          </w:p>
        </w:tc>
        <w:tc>
          <w:tcPr>
            <w:tcW w:w="6473" w:type="dxa"/>
            <w:vAlign w:val="center"/>
          </w:tcPr>
          <w:p w14:paraId="75DE3A1E">
            <w:pPr>
              <w:widowControl/>
              <w:jc w:val="left"/>
              <w:rPr>
                <w:rFonts w:hint="default"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支持门急诊及住院患者就诊环节占用时间分析，为优化就诊流程提供数据支撑。</w:t>
            </w:r>
          </w:p>
        </w:tc>
      </w:tr>
      <w:tr w14:paraId="5D2E9C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 w:hRule="atLeast"/>
        </w:trPr>
        <w:tc>
          <w:tcPr>
            <w:tcW w:w="843" w:type="dxa"/>
            <w:vMerge w:val="continue"/>
            <w:vAlign w:val="center"/>
          </w:tcPr>
          <w:p w14:paraId="1D96217E">
            <w:pPr>
              <w:widowControl/>
              <w:jc w:val="left"/>
              <w:rPr>
                <w:rFonts w:ascii="宋体" w:hAnsi="宋体" w:eastAsia="宋体" w:cs="宋体"/>
                <w:color w:val="000000"/>
                <w:sz w:val="24"/>
                <w:szCs w:val="24"/>
                <w:highlight w:val="none"/>
              </w:rPr>
            </w:pPr>
          </w:p>
        </w:tc>
        <w:tc>
          <w:tcPr>
            <w:tcW w:w="1050" w:type="dxa"/>
            <w:vMerge w:val="continue"/>
            <w:vAlign w:val="center"/>
          </w:tcPr>
          <w:p w14:paraId="7F809C91">
            <w:pPr>
              <w:widowControl/>
              <w:jc w:val="left"/>
              <w:rPr>
                <w:rFonts w:ascii="宋体" w:hAnsi="宋体" w:eastAsia="宋体" w:cs="宋体"/>
                <w:color w:val="000000"/>
                <w:sz w:val="24"/>
                <w:szCs w:val="24"/>
                <w:highlight w:val="none"/>
              </w:rPr>
            </w:pPr>
          </w:p>
        </w:tc>
        <w:tc>
          <w:tcPr>
            <w:tcW w:w="1811" w:type="dxa"/>
            <w:noWrap/>
            <w:vAlign w:val="center"/>
          </w:tcPr>
          <w:p w14:paraId="04037318">
            <w:pPr>
              <w:widowControl/>
              <w:jc w:val="center"/>
              <w:rPr>
                <w:rFonts w:hint="default"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lang w:val="en-US" w:eastAsia="zh-CN"/>
              </w:rPr>
              <w:t>运营分析报告</w:t>
            </w:r>
          </w:p>
        </w:tc>
        <w:tc>
          <w:tcPr>
            <w:tcW w:w="6473" w:type="dxa"/>
            <w:vAlign w:val="center"/>
          </w:tcPr>
          <w:p w14:paraId="1363227C">
            <w:pPr>
              <w:widowControl/>
              <w:jc w:val="left"/>
              <w:rPr>
                <w:rFonts w:hint="default"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lang w:val="en-US" w:eastAsia="zh-CN"/>
              </w:rPr>
              <w:t>支持灵活配置指标和报告内容，自动生成院级核心指标日报/月报/季报/年报及各类专项分析报告。</w:t>
            </w:r>
          </w:p>
        </w:tc>
      </w:tr>
      <w:tr w14:paraId="3111A0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843" w:type="dxa"/>
            <w:vMerge w:val="continue"/>
            <w:vAlign w:val="center"/>
          </w:tcPr>
          <w:p w14:paraId="644B3788">
            <w:pPr>
              <w:widowControl/>
              <w:jc w:val="left"/>
              <w:rPr>
                <w:rFonts w:ascii="宋体" w:hAnsi="宋体" w:eastAsia="宋体" w:cs="宋体"/>
                <w:color w:val="000000"/>
                <w:sz w:val="24"/>
                <w:szCs w:val="24"/>
                <w:highlight w:val="none"/>
              </w:rPr>
            </w:pPr>
          </w:p>
        </w:tc>
        <w:tc>
          <w:tcPr>
            <w:tcW w:w="1050" w:type="dxa"/>
            <w:vMerge w:val="continue"/>
            <w:vAlign w:val="center"/>
          </w:tcPr>
          <w:p w14:paraId="7064838C">
            <w:pPr>
              <w:widowControl/>
              <w:jc w:val="left"/>
              <w:rPr>
                <w:rFonts w:ascii="宋体" w:hAnsi="宋体" w:eastAsia="宋体" w:cs="宋体"/>
                <w:color w:val="000000"/>
                <w:sz w:val="24"/>
                <w:szCs w:val="24"/>
                <w:highlight w:val="none"/>
              </w:rPr>
            </w:pPr>
          </w:p>
        </w:tc>
        <w:tc>
          <w:tcPr>
            <w:tcW w:w="1811" w:type="dxa"/>
            <w:vAlign w:val="center"/>
          </w:tcPr>
          <w:p w14:paraId="7A45204B">
            <w:pPr>
              <w:widowControl/>
              <w:jc w:val="center"/>
              <w:rPr>
                <w:rFonts w:hint="default"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lang w:val="en-US" w:eastAsia="zh-CN"/>
              </w:rPr>
              <w:t>目标设定</w:t>
            </w:r>
          </w:p>
        </w:tc>
        <w:tc>
          <w:tcPr>
            <w:tcW w:w="6473" w:type="dxa"/>
            <w:vAlign w:val="center"/>
          </w:tcPr>
          <w:p w14:paraId="4128BDE9">
            <w:pPr>
              <w:widowControl/>
              <w:jc w:val="left"/>
              <w:rPr>
                <w:rFonts w:hint="default"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lang w:val="en-US" w:eastAsia="zh-CN"/>
              </w:rPr>
              <w:t>支持通过运营分析系统，利用人工智能技术和因果逻辑分析，利用运营分析关键指标库以及行业基线和标杆数据库，为医院目标设置和医院精细化管理提供决策依据，涵盖门急诊人次、手术人次、四级手术人次等指标的年度目标值计算，支持拆分到各科室、季度、月度。</w:t>
            </w:r>
          </w:p>
        </w:tc>
      </w:tr>
      <w:tr w14:paraId="330F57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843" w:type="dxa"/>
            <w:vMerge w:val="continue"/>
            <w:vAlign w:val="center"/>
          </w:tcPr>
          <w:p w14:paraId="4434FFAD">
            <w:pPr>
              <w:widowControl/>
              <w:jc w:val="left"/>
              <w:rPr>
                <w:rFonts w:ascii="宋体" w:hAnsi="宋体" w:eastAsia="宋体" w:cs="宋体"/>
                <w:color w:val="000000"/>
                <w:sz w:val="24"/>
                <w:szCs w:val="24"/>
                <w:highlight w:val="none"/>
              </w:rPr>
            </w:pPr>
          </w:p>
        </w:tc>
        <w:tc>
          <w:tcPr>
            <w:tcW w:w="1050" w:type="dxa"/>
            <w:vMerge w:val="continue"/>
            <w:vAlign w:val="center"/>
          </w:tcPr>
          <w:p w14:paraId="7DC76A87">
            <w:pPr>
              <w:widowControl/>
              <w:jc w:val="left"/>
              <w:rPr>
                <w:rFonts w:hint="eastAsia" w:ascii="宋体" w:hAnsi="宋体" w:eastAsia="宋体" w:cs="宋体"/>
                <w:color w:val="000000"/>
                <w:sz w:val="24"/>
                <w:szCs w:val="24"/>
                <w:highlight w:val="none"/>
                <w:lang w:val="en-US" w:eastAsia="zh-CN"/>
              </w:rPr>
            </w:pPr>
          </w:p>
        </w:tc>
        <w:tc>
          <w:tcPr>
            <w:tcW w:w="1811" w:type="dxa"/>
            <w:vAlign w:val="center"/>
          </w:tcPr>
          <w:p w14:paraId="70918C7E">
            <w:pPr>
              <w:widowControl/>
              <w:jc w:val="center"/>
              <w:rPr>
                <w:rFonts w:hint="default"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lang w:val="en-US" w:eastAsia="zh-CN"/>
              </w:rPr>
              <w:t>目标管理</w:t>
            </w:r>
          </w:p>
        </w:tc>
        <w:tc>
          <w:tcPr>
            <w:tcW w:w="6473" w:type="dxa"/>
            <w:vAlign w:val="center"/>
          </w:tcPr>
          <w:p w14:paraId="1ED8727A">
            <w:pPr>
              <w:widowControl/>
              <w:jc w:val="left"/>
              <w:rPr>
                <w:rFonts w:hint="default"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lang w:val="en-US" w:eastAsia="zh-CN"/>
              </w:rPr>
              <w:t>监测各指标目标值执行情况，可视化展示月/季度/年度目标完成情况，支持设定正常、告警、预警值，支持各指标的关联科室、医疗组、病种、手术、项目等的下钻分析，提出可执行决策建议。</w:t>
            </w:r>
          </w:p>
        </w:tc>
      </w:tr>
      <w:tr w14:paraId="4F5819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 w:hRule="atLeast"/>
        </w:trPr>
        <w:tc>
          <w:tcPr>
            <w:tcW w:w="843" w:type="dxa"/>
            <w:vMerge w:val="continue"/>
            <w:vAlign w:val="center"/>
          </w:tcPr>
          <w:p w14:paraId="492DB31E">
            <w:pPr>
              <w:widowControl/>
              <w:jc w:val="left"/>
              <w:rPr>
                <w:rFonts w:ascii="宋体" w:hAnsi="宋体" w:eastAsia="宋体" w:cs="宋体"/>
                <w:color w:val="000000"/>
                <w:sz w:val="24"/>
                <w:szCs w:val="24"/>
                <w:highlight w:val="none"/>
              </w:rPr>
            </w:pPr>
          </w:p>
        </w:tc>
        <w:tc>
          <w:tcPr>
            <w:tcW w:w="1050" w:type="dxa"/>
            <w:vMerge w:val="restart"/>
            <w:vAlign w:val="center"/>
          </w:tcPr>
          <w:p w14:paraId="35D4C80A">
            <w:pPr>
              <w:widowControl/>
              <w:jc w:val="left"/>
              <w:rPr>
                <w:rFonts w:hint="default"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lang w:val="en-US" w:eastAsia="zh-CN"/>
              </w:rPr>
              <w:t>科室运营管理平台（科室运营驾驶舱，支持多终端操作，含运营大屏、桌面工作台、手机端）</w:t>
            </w:r>
          </w:p>
        </w:tc>
        <w:tc>
          <w:tcPr>
            <w:tcW w:w="1811" w:type="dxa"/>
            <w:vMerge w:val="restart"/>
            <w:vAlign w:val="center"/>
          </w:tcPr>
          <w:p w14:paraId="31C6989F">
            <w:pPr>
              <w:widowControl/>
              <w:jc w:val="left"/>
              <w:rPr>
                <w:rFonts w:hint="default"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lang w:val="en-US" w:eastAsia="zh-CN"/>
              </w:rPr>
              <w:t>经营概况</w:t>
            </w:r>
          </w:p>
        </w:tc>
        <w:tc>
          <w:tcPr>
            <w:tcW w:w="6473" w:type="dxa"/>
            <w:shd w:val="clear" w:color="auto" w:fill="auto"/>
            <w:vAlign w:val="center"/>
          </w:tcPr>
          <w:p w14:paraId="19ACD7EF">
            <w:pPr>
              <w:widowControl/>
              <w:jc w:val="left"/>
              <w:rPr>
                <w:rFonts w:hint="eastAsia" w:ascii="宋体" w:hAnsi="宋体" w:eastAsia="宋体" w:cs="宋体"/>
                <w:color w:val="000000"/>
                <w:kern w:val="0"/>
                <w:sz w:val="24"/>
                <w:szCs w:val="24"/>
                <w:highlight w:val="none"/>
                <w:lang w:val="en-US" w:eastAsia="zh-CN" w:bidi="ar-SA"/>
                <w14:ligatures w14:val="none"/>
              </w:rPr>
            </w:pPr>
            <w:r>
              <w:rPr>
                <w:rFonts w:hint="eastAsia" w:ascii="宋体" w:hAnsi="宋体" w:eastAsia="宋体" w:cs="宋体"/>
                <w:color w:val="000000"/>
                <w:sz w:val="24"/>
                <w:szCs w:val="24"/>
                <w:highlight w:val="none"/>
                <w:lang w:val="en-US" w:eastAsia="zh-CN"/>
              </w:rPr>
              <w:t>重点指标预警监测：支持科室重点指标的监测管理，可视化呈现指标值及状态，并支持每个指标的向下溯源问题分析，包含趋势波动分析、问题医生、问题病组、问题项目/药品/卫生材料等。</w:t>
            </w:r>
          </w:p>
        </w:tc>
      </w:tr>
      <w:tr w14:paraId="0E1533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 w:hRule="atLeast"/>
        </w:trPr>
        <w:tc>
          <w:tcPr>
            <w:tcW w:w="843" w:type="dxa"/>
            <w:vMerge w:val="continue"/>
            <w:vAlign w:val="center"/>
          </w:tcPr>
          <w:p w14:paraId="76375DA8">
            <w:pPr>
              <w:widowControl/>
              <w:jc w:val="left"/>
              <w:rPr>
                <w:rFonts w:ascii="宋体" w:hAnsi="宋体" w:eastAsia="宋体" w:cs="宋体"/>
                <w:color w:val="000000"/>
                <w:sz w:val="24"/>
                <w:szCs w:val="24"/>
                <w:highlight w:val="none"/>
              </w:rPr>
            </w:pPr>
          </w:p>
        </w:tc>
        <w:tc>
          <w:tcPr>
            <w:tcW w:w="1050" w:type="dxa"/>
            <w:vMerge w:val="continue"/>
            <w:vAlign w:val="center"/>
          </w:tcPr>
          <w:p w14:paraId="39DE6BDC">
            <w:pPr>
              <w:widowControl/>
              <w:jc w:val="left"/>
              <w:rPr>
                <w:rFonts w:hint="eastAsia" w:ascii="宋体" w:hAnsi="宋体" w:eastAsia="宋体" w:cs="宋体"/>
                <w:color w:val="000000"/>
                <w:sz w:val="24"/>
                <w:szCs w:val="24"/>
                <w:highlight w:val="none"/>
                <w:lang w:val="en-US" w:eastAsia="zh-CN"/>
              </w:rPr>
            </w:pPr>
          </w:p>
        </w:tc>
        <w:tc>
          <w:tcPr>
            <w:tcW w:w="1811" w:type="dxa"/>
            <w:vMerge w:val="continue"/>
            <w:vAlign w:val="center"/>
          </w:tcPr>
          <w:p w14:paraId="6DB7BFFF">
            <w:pPr>
              <w:widowControl/>
              <w:jc w:val="left"/>
              <w:rPr>
                <w:rFonts w:hint="eastAsia" w:ascii="宋体" w:hAnsi="宋体" w:eastAsia="宋体" w:cs="宋体"/>
                <w:color w:val="000000"/>
                <w:sz w:val="24"/>
                <w:szCs w:val="24"/>
                <w:highlight w:val="none"/>
                <w:lang w:val="en-US" w:eastAsia="zh-CN"/>
              </w:rPr>
            </w:pPr>
          </w:p>
        </w:tc>
        <w:tc>
          <w:tcPr>
            <w:tcW w:w="6473" w:type="dxa"/>
            <w:shd w:val="clear" w:color="auto" w:fill="auto"/>
            <w:vAlign w:val="center"/>
          </w:tcPr>
          <w:p w14:paraId="00708445">
            <w:pPr>
              <w:widowControl/>
              <w:jc w:val="left"/>
              <w:rPr>
                <w:rFonts w:hint="default" w:ascii="宋体" w:hAnsi="宋体" w:eastAsia="宋体" w:cs="宋体"/>
                <w:color w:val="000000"/>
                <w:kern w:val="0"/>
                <w:sz w:val="24"/>
                <w:szCs w:val="24"/>
                <w:highlight w:val="none"/>
                <w:lang w:val="en-US" w:eastAsia="zh-CN" w:bidi="ar-SA"/>
                <w14:ligatures w14:val="none"/>
              </w:rPr>
            </w:pPr>
            <w:r>
              <w:rPr>
                <w:rFonts w:hint="eastAsia" w:ascii="宋体" w:hAnsi="宋体" w:eastAsia="宋体" w:cs="宋体"/>
                <w:color w:val="000000"/>
                <w:sz w:val="24"/>
                <w:szCs w:val="24"/>
                <w:highlight w:val="none"/>
                <w:lang w:val="en-US" w:eastAsia="zh-CN"/>
              </w:rPr>
              <w:t>实时概况：支持收支、工作量、病种、手术（手术中人次、完成手术人次、等待人次、每台手术的进程与时长等）、床位效率（床位使用率、空床数、占床人次等）等核心指标的实时监测，并支持下钻、联动查看医疗组、医生、时间等不同维度指标数据。</w:t>
            </w:r>
          </w:p>
        </w:tc>
      </w:tr>
      <w:tr w14:paraId="3BB160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 w:hRule="atLeast"/>
        </w:trPr>
        <w:tc>
          <w:tcPr>
            <w:tcW w:w="843" w:type="dxa"/>
            <w:vMerge w:val="continue"/>
            <w:vAlign w:val="center"/>
          </w:tcPr>
          <w:p w14:paraId="168B7021">
            <w:pPr>
              <w:widowControl/>
              <w:jc w:val="left"/>
              <w:rPr>
                <w:rFonts w:ascii="宋体" w:hAnsi="宋体" w:eastAsia="宋体" w:cs="宋体"/>
                <w:color w:val="000000"/>
                <w:sz w:val="24"/>
                <w:szCs w:val="24"/>
                <w:highlight w:val="none"/>
              </w:rPr>
            </w:pPr>
          </w:p>
        </w:tc>
        <w:tc>
          <w:tcPr>
            <w:tcW w:w="1050" w:type="dxa"/>
            <w:vMerge w:val="continue"/>
            <w:vAlign w:val="center"/>
          </w:tcPr>
          <w:p w14:paraId="5A71E0CA">
            <w:pPr>
              <w:widowControl/>
              <w:jc w:val="left"/>
              <w:rPr>
                <w:rFonts w:hint="eastAsia" w:ascii="宋体" w:hAnsi="宋体" w:eastAsia="宋体" w:cs="宋体"/>
                <w:color w:val="000000"/>
                <w:sz w:val="24"/>
                <w:szCs w:val="24"/>
                <w:highlight w:val="none"/>
                <w:lang w:val="en-US" w:eastAsia="zh-CN"/>
              </w:rPr>
            </w:pPr>
          </w:p>
        </w:tc>
        <w:tc>
          <w:tcPr>
            <w:tcW w:w="1811" w:type="dxa"/>
            <w:vMerge w:val="continue"/>
            <w:vAlign w:val="center"/>
          </w:tcPr>
          <w:p w14:paraId="6C652198">
            <w:pPr>
              <w:widowControl/>
              <w:jc w:val="left"/>
              <w:rPr>
                <w:rFonts w:hint="eastAsia" w:ascii="宋体" w:hAnsi="宋体" w:eastAsia="宋体" w:cs="宋体"/>
                <w:color w:val="000000"/>
                <w:sz w:val="24"/>
                <w:szCs w:val="24"/>
                <w:highlight w:val="none"/>
                <w:lang w:val="en-US" w:eastAsia="zh-CN"/>
              </w:rPr>
            </w:pPr>
          </w:p>
        </w:tc>
        <w:tc>
          <w:tcPr>
            <w:tcW w:w="6473" w:type="dxa"/>
            <w:shd w:val="clear" w:color="auto" w:fill="auto"/>
            <w:vAlign w:val="center"/>
          </w:tcPr>
          <w:p w14:paraId="03B0D1A7">
            <w:pPr>
              <w:widowControl/>
              <w:jc w:val="left"/>
              <w:rPr>
                <w:rFonts w:hint="default" w:ascii="宋体" w:hAnsi="宋体" w:eastAsia="宋体" w:cs="宋体"/>
                <w:color w:val="000000"/>
                <w:kern w:val="0"/>
                <w:sz w:val="24"/>
                <w:szCs w:val="24"/>
                <w:highlight w:val="none"/>
                <w:lang w:val="en-US" w:eastAsia="zh-CN" w:bidi="ar-SA"/>
                <w14:ligatures w14:val="none"/>
              </w:rPr>
            </w:pPr>
            <w:r>
              <w:rPr>
                <w:rFonts w:hint="eastAsia" w:ascii="宋体" w:hAnsi="宋体" w:eastAsia="宋体" w:cs="宋体"/>
                <w:color w:val="000000"/>
                <w:sz w:val="24"/>
                <w:szCs w:val="24"/>
                <w:highlight w:val="none"/>
                <w:lang w:val="en-US" w:eastAsia="zh-CN"/>
              </w:rPr>
              <w:t>运营日报：根据核心指标模版每日固定时间推送科室运营日报。</w:t>
            </w:r>
          </w:p>
        </w:tc>
      </w:tr>
      <w:tr w14:paraId="3DA7F6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 w:hRule="atLeast"/>
        </w:trPr>
        <w:tc>
          <w:tcPr>
            <w:tcW w:w="843" w:type="dxa"/>
            <w:vMerge w:val="continue"/>
            <w:vAlign w:val="center"/>
          </w:tcPr>
          <w:p w14:paraId="2649368C">
            <w:pPr>
              <w:widowControl/>
              <w:jc w:val="left"/>
              <w:rPr>
                <w:rFonts w:ascii="宋体" w:hAnsi="宋体" w:eastAsia="宋体" w:cs="宋体"/>
                <w:color w:val="000000"/>
                <w:sz w:val="24"/>
                <w:szCs w:val="24"/>
                <w:highlight w:val="none"/>
              </w:rPr>
            </w:pPr>
          </w:p>
        </w:tc>
        <w:tc>
          <w:tcPr>
            <w:tcW w:w="1050" w:type="dxa"/>
            <w:vMerge w:val="continue"/>
            <w:vAlign w:val="center"/>
          </w:tcPr>
          <w:p w14:paraId="702924B7">
            <w:pPr>
              <w:widowControl/>
              <w:jc w:val="left"/>
              <w:rPr>
                <w:rFonts w:hint="eastAsia" w:ascii="宋体" w:hAnsi="宋体" w:eastAsia="宋体" w:cs="宋体"/>
                <w:color w:val="000000"/>
                <w:sz w:val="24"/>
                <w:szCs w:val="24"/>
                <w:highlight w:val="none"/>
                <w:lang w:val="en-US" w:eastAsia="zh-CN"/>
              </w:rPr>
            </w:pPr>
          </w:p>
        </w:tc>
        <w:tc>
          <w:tcPr>
            <w:tcW w:w="1811" w:type="dxa"/>
            <w:vAlign w:val="center"/>
          </w:tcPr>
          <w:p w14:paraId="69B7EFE3">
            <w:pPr>
              <w:widowControl/>
              <w:jc w:val="left"/>
              <w:rPr>
                <w:rFonts w:hint="default"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lang w:val="en-US" w:eastAsia="zh-CN"/>
              </w:rPr>
              <w:t>收支结余分析</w:t>
            </w:r>
          </w:p>
        </w:tc>
        <w:tc>
          <w:tcPr>
            <w:tcW w:w="6473" w:type="dxa"/>
            <w:vAlign w:val="center"/>
          </w:tcPr>
          <w:p w14:paraId="5CEAE9D0">
            <w:pPr>
              <w:widowControl/>
              <w:jc w:val="left"/>
              <w:rPr>
                <w:rFonts w:hint="default"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lang w:val="en-US" w:eastAsia="zh-CN"/>
              </w:rPr>
              <w:t>从科室的医疗盈余、收入、成本三个维度，将盈余、收入、成本与预算、去年同期、上期进行对比，判断异常、衡量科室运营情况，支持关联医生、手术、病种、项目、人力、床位等维度。支持下钻查看各项收入下降/成本上升的数据变化情况，围绕某一项收入/成本，查看对比分析、趋势分析、排名分析等细节数据。</w:t>
            </w:r>
          </w:p>
        </w:tc>
      </w:tr>
      <w:tr w14:paraId="33BAC6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 w:hRule="atLeast"/>
        </w:trPr>
        <w:tc>
          <w:tcPr>
            <w:tcW w:w="843" w:type="dxa"/>
            <w:vMerge w:val="continue"/>
            <w:vAlign w:val="center"/>
          </w:tcPr>
          <w:p w14:paraId="52B5327A">
            <w:pPr>
              <w:widowControl/>
              <w:jc w:val="left"/>
              <w:rPr>
                <w:rFonts w:ascii="宋体" w:hAnsi="宋体" w:eastAsia="宋体" w:cs="宋体"/>
                <w:color w:val="000000"/>
                <w:sz w:val="24"/>
                <w:szCs w:val="24"/>
                <w:highlight w:val="none"/>
              </w:rPr>
            </w:pPr>
          </w:p>
        </w:tc>
        <w:tc>
          <w:tcPr>
            <w:tcW w:w="1050" w:type="dxa"/>
            <w:vMerge w:val="continue"/>
            <w:vAlign w:val="center"/>
          </w:tcPr>
          <w:p w14:paraId="3927EEB7">
            <w:pPr>
              <w:widowControl/>
              <w:jc w:val="left"/>
              <w:rPr>
                <w:rFonts w:hint="eastAsia" w:ascii="宋体" w:hAnsi="宋体" w:eastAsia="宋体" w:cs="宋体"/>
                <w:color w:val="000000"/>
                <w:sz w:val="24"/>
                <w:szCs w:val="24"/>
                <w:highlight w:val="none"/>
                <w:lang w:val="en-US" w:eastAsia="zh-CN"/>
              </w:rPr>
            </w:pPr>
          </w:p>
        </w:tc>
        <w:tc>
          <w:tcPr>
            <w:tcW w:w="1811" w:type="dxa"/>
            <w:vAlign w:val="center"/>
          </w:tcPr>
          <w:p w14:paraId="2A7180A9">
            <w:pPr>
              <w:widowControl/>
              <w:jc w:val="left"/>
              <w:rPr>
                <w:rFonts w:hint="default"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lang w:val="en-US" w:eastAsia="zh-CN"/>
              </w:rPr>
              <w:t>工作量分析</w:t>
            </w:r>
          </w:p>
        </w:tc>
        <w:tc>
          <w:tcPr>
            <w:tcW w:w="6473" w:type="dxa"/>
            <w:vAlign w:val="center"/>
          </w:tcPr>
          <w:p w14:paraId="008670C6">
            <w:pPr>
              <w:widowControl/>
              <w:jc w:val="left"/>
              <w:rPr>
                <w:rFonts w:hint="default"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从科室的门诊、急诊、住院、手术、体检、医技检查等各类关键服务量产出，到各项评审或考核所需的特有的指标分析，支持各指标的关联医生、病种、手术等的下钻分析。</w:t>
            </w:r>
          </w:p>
        </w:tc>
      </w:tr>
      <w:tr w14:paraId="419831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 w:hRule="atLeast"/>
        </w:trPr>
        <w:tc>
          <w:tcPr>
            <w:tcW w:w="843" w:type="dxa"/>
            <w:vMerge w:val="continue"/>
            <w:vAlign w:val="center"/>
          </w:tcPr>
          <w:p w14:paraId="65C67AA5">
            <w:pPr>
              <w:widowControl/>
              <w:jc w:val="left"/>
              <w:rPr>
                <w:rFonts w:ascii="宋体" w:hAnsi="宋体" w:eastAsia="宋体" w:cs="宋体"/>
                <w:color w:val="000000"/>
                <w:sz w:val="24"/>
                <w:szCs w:val="24"/>
                <w:highlight w:val="none"/>
              </w:rPr>
            </w:pPr>
          </w:p>
        </w:tc>
        <w:tc>
          <w:tcPr>
            <w:tcW w:w="1050" w:type="dxa"/>
            <w:vMerge w:val="continue"/>
            <w:vAlign w:val="center"/>
          </w:tcPr>
          <w:p w14:paraId="3C2EC052">
            <w:pPr>
              <w:widowControl/>
              <w:jc w:val="left"/>
              <w:rPr>
                <w:rFonts w:hint="eastAsia" w:ascii="宋体" w:hAnsi="宋体" w:eastAsia="宋体" w:cs="宋体"/>
                <w:color w:val="000000"/>
                <w:sz w:val="24"/>
                <w:szCs w:val="24"/>
                <w:highlight w:val="none"/>
                <w:lang w:val="en-US" w:eastAsia="zh-CN"/>
              </w:rPr>
            </w:pPr>
          </w:p>
        </w:tc>
        <w:tc>
          <w:tcPr>
            <w:tcW w:w="1811" w:type="dxa"/>
            <w:vAlign w:val="center"/>
          </w:tcPr>
          <w:p w14:paraId="340D33BF">
            <w:pPr>
              <w:widowControl/>
              <w:jc w:val="left"/>
              <w:rPr>
                <w:rFonts w:hint="default"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lang w:val="en-US" w:eastAsia="zh-CN"/>
              </w:rPr>
              <w:t>病种分析</w:t>
            </w:r>
          </w:p>
        </w:tc>
        <w:tc>
          <w:tcPr>
            <w:tcW w:w="6473" w:type="dxa"/>
            <w:vAlign w:val="center"/>
          </w:tcPr>
          <w:p w14:paraId="343F934B">
            <w:pPr>
              <w:widowControl/>
              <w:jc w:val="left"/>
              <w:rPr>
                <w:rFonts w:hint="default"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从科室角度展开基于DRG病种的分析，涵盖入组数、占比、费用结构、盈亏等，关联医生、手术、项目、路径执行等维度的分析。</w:t>
            </w:r>
          </w:p>
        </w:tc>
      </w:tr>
      <w:tr w14:paraId="63C0E6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 w:hRule="atLeast"/>
        </w:trPr>
        <w:tc>
          <w:tcPr>
            <w:tcW w:w="843" w:type="dxa"/>
            <w:vMerge w:val="continue"/>
            <w:vAlign w:val="center"/>
          </w:tcPr>
          <w:p w14:paraId="5FE9809E">
            <w:pPr>
              <w:widowControl/>
              <w:jc w:val="left"/>
              <w:rPr>
                <w:rFonts w:ascii="宋体" w:hAnsi="宋体" w:eastAsia="宋体" w:cs="宋体"/>
                <w:color w:val="000000"/>
                <w:sz w:val="24"/>
                <w:szCs w:val="24"/>
                <w:highlight w:val="none"/>
              </w:rPr>
            </w:pPr>
          </w:p>
        </w:tc>
        <w:tc>
          <w:tcPr>
            <w:tcW w:w="1050" w:type="dxa"/>
            <w:vMerge w:val="continue"/>
            <w:vAlign w:val="center"/>
          </w:tcPr>
          <w:p w14:paraId="169D0F9B">
            <w:pPr>
              <w:widowControl/>
              <w:jc w:val="left"/>
              <w:rPr>
                <w:rFonts w:hint="eastAsia" w:ascii="宋体" w:hAnsi="宋体" w:eastAsia="宋体" w:cs="宋体"/>
                <w:color w:val="000000"/>
                <w:sz w:val="24"/>
                <w:szCs w:val="24"/>
                <w:highlight w:val="none"/>
                <w:lang w:val="en-US" w:eastAsia="zh-CN"/>
              </w:rPr>
            </w:pPr>
          </w:p>
        </w:tc>
        <w:tc>
          <w:tcPr>
            <w:tcW w:w="1811" w:type="dxa"/>
            <w:vAlign w:val="center"/>
          </w:tcPr>
          <w:p w14:paraId="0D946D23">
            <w:pPr>
              <w:widowControl/>
              <w:jc w:val="left"/>
              <w:rPr>
                <w:rFonts w:hint="default"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lang w:val="en-US" w:eastAsia="zh-CN"/>
              </w:rPr>
              <w:t>患者管理</w:t>
            </w:r>
          </w:p>
        </w:tc>
        <w:tc>
          <w:tcPr>
            <w:tcW w:w="6473" w:type="dxa"/>
            <w:vAlign w:val="center"/>
          </w:tcPr>
          <w:p w14:paraId="263AD2FC">
            <w:pPr>
              <w:widowControl/>
              <w:jc w:val="left"/>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从科室角度全面追踪患者就诊情况，从门诊-住院-复诊等各环节展开分析，及时关注是否存在患者流失现象，为优化业务提供数据支撑。</w:t>
            </w:r>
          </w:p>
        </w:tc>
      </w:tr>
      <w:tr w14:paraId="7E3FF1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 w:hRule="atLeast"/>
        </w:trPr>
        <w:tc>
          <w:tcPr>
            <w:tcW w:w="843" w:type="dxa"/>
            <w:vMerge w:val="continue"/>
            <w:vAlign w:val="center"/>
          </w:tcPr>
          <w:p w14:paraId="4EF07A82">
            <w:pPr>
              <w:widowControl/>
              <w:jc w:val="left"/>
              <w:rPr>
                <w:rFonts w:ascii="宋体" w:hAnsi="宋体" w:eastAsia="宋体" w:cs="宋体"/>
                <w:color w:val="000000"/>
                <w:sz w:val="24"/>
                <w:szCs w:val="24"/>
                <w:highlight w:val="none"/>
              </w:rPr>
            </w:pPr>
          </w:p>
        </w:tc>
        <w:tc>
          <w:tcPr>
            <w:tcW w:w="1050" w:type="dxa"/>
            <w:vMerge w:val="continue"/>
            <w:vAlign w:val="center"/>
          </w:tcPr>
          <w:p w14:paraId="2B933274">
            <w:pPr>
              <w:widowControl/>
              <w:jc w:val="left"/>
              <w:rPr>
                <w:rFonts w:hint="eastAsia" w:ascii="宋体" w:hAnsi="宋体" w:eastAsia="宋体" w:cs="宋体"/>
                <w:color w:val="000000"/>
                <w:sz w:val="24"/>
                <w:szCs w:val="24"/>
                <w:highlight w:val="none"/>
                <w:lang w:val="en-US" w:eastAsia="zh-CN"/>
              </w:rPr>
            </w:pPr>
          </w:p>
        </w:tc>
        <w:tc>
          <w:tcPr>
            <w:tcW w:w="1811" w:type="dxa"/>
            <w:vAlign w:val="center"/>
          </w:tcPr>
          <w:p w14:paraId="7DAF5EE1">
            <w:pPr>
              <w:widowControl/>
              <w:jc w:val="left"/>
              <w:rPr>
                <w:rFonts w:hint="default"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lang w:val="en-US" w:eastAsia="zh-CN"/>
              </w:rPr>
              <w:t>设备管理</w:t>
            </w:r>
          </w:p>
        </w:tc>
        <w:tc>
          <w:tcPr>
            <w:tcW w:w="6473" w:type="dxa"/>
            <w:vAlign w:val="center"/>
          </w:tcPr>
          <w:p w14:paraId="199C0FE7">
            <w:pPr>
              <w:widowControl/>
              <w:jc w:val="left"/>
              <w:rPr>
                <w:rFonts w:hint="default"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lang w:val="en-US" w:eastAsia="zh-CN"/>
              </w:rPr>
              <w:t>提供专科专用设备的使用效率分析、分析产出瓶颈，提出相应改进措施。支持新增、新购的设备效益分析，辅助决策者是否增购的决策。</w:t>
            </w:r>
          </w:p>
        </w:tc>
      </w:tr>
      <w:tr w14:paraId="437BC5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 w:hRule="atLeast"/>
        </w:trPr>
        <w:tc>
          <w:tcPr>
            <w:tcW w:w="843" w:type="dxa"/>
            <w:vMerge w:val="continue"/>
            <w:vAlign w:val="center"/>
          </w:tcPr>
          <w:p w14:paraId="34AD5EB7">
            <w:pPr>
              <w:widowControl/>
              <w:jc w:val="left"/>
              <w:rPr>
                <w:rFonts w:ascii="宋体" w:hAnsi="宋体" w:eastAsia="宋体" w:cs="宋体"/>
                <w:color w:val="000000"/>
                <w:sz w:val="24"/>
                <w:szCs w:val="24"/>
                <w:highlight w:val="none"/>
              </w:rPr>
            </w:pPr>
          </w:p>
        </w:tc>
        <w:tc>
          <w:tcPr>
            <w:tcW w:w="1050" w:type="dxa"/>
            <w:vMerge w:val="continue"/>
            <w:vAlign w:val="center"/>
          </w:tcPr>
          <w:p w14:paraId="2C00573B">
            <w:pPr>
              <w:widowControl/>
              <w:jc w:val="left"/>
              <w:rPr>
                <w:rFonts w:hint="eastAsia" w:ascii="宋体" w:hAnsi="宋体" w:eastAsia="宋体" w:cs="宋体"/>
                <w:color w:val="000000"/>
                <w:sz w:val="24"/>
                <w:szCs w:val="24"/>
                <w:highlight w:val="none"/>
                <w:lang w:val="en-US" w:eastAsia="zh-CN"/>
              </w:rPr>
            </w:pPr>
          </w:p>
        </w:tc>
        <w:tc>
          <w:tcPr>
            <w:tcW w:w="1811" w:type="dxa"/>
            <w:vAlign w:val="center"/>
          </w:tcPr>
          <w:p w14:paraId="21020080">
            <w:pPr>
              <w:widowControl/>
              <w:jc w:val="left"/>
              <w:rPr>
                <w:rFonts w:hint="default"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lang w:val="en-US" w:eastAsia="zh-CN"/>
              </w:rPr>
              <w:t>药品管理</w:t>
            </w:r>
          </w:p>
        </w:tc>
        <w:tc>
          <w:tcPr>
            <w:tcW w:w="6473" w:type="dxa"/>
            <w:vAlign w:val="center"/>
          </w:tcPr>
          <w:p w14:paraId="3BDB0B83">
            <w:pPr>
              <w:widowControl/>
              <w:jc w:val="left"/>
              <w:rPr>
                <w:rFonts w:hint="eastAsia"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lang w:val="en-US" w:eastAsia="zh-CN"/>
              </w:rPr>
              <w:t>从临床科室角度展开对不同类别药品、重点监控药品统计，从病种、手术的维度，通过对每例病种/每种手术的药品用量的分析，与标杆值进行比对，规范用量。</w:t>
            </w:r>
          </w:p>
        </w:tc>
      </w:tr>
      <w:tr w14:paraId="45D426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 w:hRule="atLeast"/>
        </w:trPr>
        <w:tc>
          <w:tcPr>
            <w:tcW w:w="843" w:type="dxa"/>
            <w:vMerge w:val="continue"/>
            <w:vAlign w:val="center"/>
          </w:tcPr>
          <w:p w14:paraId="1EB39064">
            <w:pPr>
              <w:widowControl/>
              <w:jc w:val="left"/>
              <w:rPr>
                <w:rFonts w:ascii="宋体" w:hAnsi="宋体" w:eastAsia="宋体" w:cs="宋体"/>
                <w:color w:val="000000"/>
                <w:sz w:val="24"/>
                <w:szCs w:val="24"/>
                <w:highlight w:val="none"/>
              </w:rPr>
            </w:pPr>
          </w:p>
        </w:tc>
        <w:tc>
          <w:tcPr>
            <w:tcW w:w="1050" w:type="dxa"/>
            <w:vMerge w:val="continue"/>
            <w:vAlign w:val="center"/>
          </w:tcPr>
          <w:p w14:paraId="0B7A12CE">
            <w:pPr>
              <w:widowControl/>
              <w:jc w:val="left"/>
              <w:rPr>
                <w:rFonts w:hint="eastAsia" w:ascii="宋体" w:hAnsi="宋体" w:eastAsia="宋体" w:cs="宋体"/>
                <w:color w:val="000000"/>
                <w:sz w:val="24"/>
                <w:szCs w:val="24"/>
                <w:highlight w:val="none"/>
                <w:lang w:val="en-US" w:eastAsia="zh-CN"/>
              </w:rPr>
            </w:pPr>
          </w:p>
        </w:tc>
        <w:tc>
          <w:tcPr>
            <w:tcW w:w="1811" w:type="dxa"/>
            <w:vAlign w:val="center"/>
          </w:tcPr>
          <w:p w14:paraId="7A1ED8D0">
            <w:pPr>
              <w:widowControl/>
              <w:jc w:val="left"/>
              <w:rPr>
                <w:rFonts w:hint="default"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lang w:val="en-US" w:eastAsia="zh-CN"/>
              </w:rPr>
              <w:t>卫生材料管理</w:t>
            </w:r>
          </w:p>
        </w:tc>
        <w:tc>
          <w:tcPr>
            <w:tcW w:w="6473" w:type="dxa"/>
            <w:vAlign w:val="center"/>
          </w:tcPr>
          <w:p w14:paraId="30236407">
            <w:pPr>
              <w:widowControl/>
              <w:jc w:val="left"/>
              <w:rPr>
                <w:rFonts w:hint="default"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lang w:val="en-US" w:eastAsia="zh-CN"/>
              </w:rPr>
              <w:t>从临床科室角度展开对材料统计，针对材料用量，关联病种、手术、收费项目等维度体现科室材料的消耗情况。从检验科等医技科室角度展开对试剂使用的统计，针对试剂用量，关联收费项目体现科室试剂的消耗情况。</w:t>
            </w:r>
          </w:p>
        </w:tc>
      </w:tr>
      <w:tr w14:paraId="74AD4F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 w:hRule="atLeast"/>
        </w:trPr>
        <w:tc>
          <w:tcPr>
            <w:tcW w:w="843" w:type="dxa"/>
            <w:vMerge w:val="continue"/>
            <w:vAlign w:val="center"/>
          </w:tcPr>
          <w:p w14:paraId="6DE0D84B">
            <w:pPr>
              <w:widowControl/>
              <w:jc w:val="left"/>
              <w:rPr>
                <w:rFonts w:ascii="宋体" w:hAnsi="宋体" w:eastAsia="宋体" w:cs="宋体"/>
                <w:color w:val="000000"/>
                <w:sz w:val="24"/>
                <w:szCs w:val="24"/>
                <w:highlight w:val="none"/>
              </w:rPr>
            </w:pPr>
          </w:p>
        </w:tc>
        <w:tc>
          <w:tcPr>
            <w:tcW w:w="1050" w:type="dxa"/>
            <w:vMerge w:val="continue"/>
            <w:vAlign w:val="center"/>
          </w:tcPr>
          <w:p w14:paraId="36CDCAFF">
            <w:pPr>
              <w:widowControl/>
              <w:jc w:val="left"/>
              <w:rPr>
                <w:rFonts w:hint="eastAsia" w:ascii="宋体" w:hAnsi="宋体" w:eastAsia="宋体" w:cs="宋体"/>
                <w:color w:val="000000"/>
                <w:sz w:val="24"/>
                <w:szCs w:val="24"/>
                <w:highlight w:val="none"/>
                <w:lang w:val="en-US" w:eastAsia="zh-CN"/>
              </w:rPr>
            </w:pPr>
          </w:p>
        </w:tc>
        <w:tc>
          <w:tcPr>
            <w:tcW w:w="1811" w:type="dxa"/>
            <w:vAlign w:val="center"/>
          </w:tcPr>
          <w:p w14:paraId="6BD4545C">
            <w:pPr>
              <w:widowControl/>
              <w:jc w:val="left"/>
              <w:rPr>
                <w:rFonts w:hint="default"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lang w:val="en-US" w:eastAsia="zh-CN"/>
              </w:rPr>
              <w:t>人力资源管理</w:t>
            </w:r>
          </w:p>
        </w:tc>
        <w:tc>
          <w:tcPr>
            <w:tcW w:w="6473" w:type="dxa"/>
            <w:vAlign w:val="center"/>
          </w:tcPr>
          <w:p w14:paraId="6A45A8D9">
            <w:pPr>
              <w:widowControl/>
              <w:jc w:val="left"/>
              <w:rPr>
                <w:rFonts w:hint="default"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lang w:val="en-US" w:eastAsia="zh-CN"/>
              </w:rPr>
              <w:t>根据科室工作量、病种、手术等，分析科室人员构成、岗位胜任力是否匹配，建立每个人员的胜任力雷达图，提示科室管理者针对人力资源投入做进一步的优化和提升。</w:t>
            </w:r>
          </w:p>
        </w:tc>
      </w:tr>
      <w:tr w14:paraId="454AA2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 w:hRule="atLeast"/>
        </w:trPr>
        <w:tc>
          <w:tcPr>
            <w:tcW w:w="843" w:type="dxa"/>
            <w:vMerge w:val="continue"/>
            <w:vAlign w:val="center"/>
          </w:tcPr>
          <w:p w14:paraId="3E5403A9">
            <w:pPr>
              <w:widowControl/>
              <w:jc w:val="left"/>
              <w:rPr>
                <w:rFonts w:ascii="宋体" w:hAnsi="宋体" w:eastAsia="宋体" w:cs="宋体"/>
                <w:color w:val="000000"/>
                <w:sz w:val="24"/>
                <w:szCs w:val="24"/>
                <w:highlight w:val="none"/>
              </w:rPr>
            </w:pPr>
          </w:p>
        </w:tc>
        <w:tc>
          <w:tcPr>
            <w:tcW w:w="1050" w:type="dxa"/>
            <w:vMerge w:val="continue"/>
            <w:vAlign w:val="center"/>
          </w:tcPr>
          <w:p w14:paraId="46E0821A">
            <w:pPr>
              <w:widowControl/>
              <w:jc w:val="left"/>
              <w:rPr>
                <w:rFonts w:hint="eastAsia" w:ascii="宋体" w:hAnsi="宋体" w:eastAsia="宋体" w:cs="宋体"/>
                <w:color w:val="000000"/>
                <w:sz w:val="24"/>
                <w:szCs w:val="24"/>
                <w:highlight w:val="none"/>
                <w:lang w:val="en-US" w:eastAsia="zh-CN"/>
              </w:rPr>
            </w:pPr>
          </w:p>
        </w:tc>
        <w:tc>
          <w:tcPr>
            <w:tcW w:w="1811" w:type="dxa"/>
            <w:vAlign w:val="center"/>
          </w:tcPr>
          <w:p w14:paraId="610395B9">
            <w:pPr>
              <w:widowControl/>
              <w:jc w:val="left"/>
              <w:rPr>
                <w:rFonts w:hint="default"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lang w:val="en-US" w:eastAsia="zh-CN"/>
              </w:rPr>
              <w:t>专科目标管理</w:t>
            </w:r>
          </w:p>
        </w:tc>
        <w:tc>
          <w:tcPr>
            <w:tcW w:w="6473" w:type="dxa"/>
            <w:vAlign w:val="center"/>
          </w:tcPr>
          <w:p w14:paraId="42F6F4B6">
            <w:pPr>
              <w:widowControl/>
              <w:jc w:val="left"/>
              <w:rPr>
                <w:rFonts w:hint="default"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lang w:val="en-US" w:eastAsia="zh-CN"/>
              </w:rPr>
              <w:t>支持基于科室运营目标的异常探查、根因分析、智能预测，提醒科室管理者提前采取措施予以干预，提供计划制定、执行、检查、改进的目标管理功能。</w:t>
            </w:r>
          </w:p>
        </w:tc>
      </w:tr>
      <w:tr w14:paraId="220E2E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 w:hRule="atLeast"/>
        </w:trPr>
        <w:tc>
          <w:tcPr>
            <w:tcW w:w="843" w:type="dxa"/>
            <w:vMerge w:val="continue"/>
            <w:vAlign w:val="center"/>
          </w:tcPr>
          <w:p w14:paraId="1E941025">
            <w:pPr>
              <w:widowControl/>
              <w:jc w:val="left"/>
              <w:rPr>
                <w:rFonts w:ascii="宋体" w:hAnsi="宋体" w:eastAsia="宋体" w:cs="宋体"/>
                <w:color w:val="000000"/>
                <w:sz w:val="24"/>
                <w:szCs w:val="24"/>
                <w:highlight w:val="none"/>
              </w:rPr>
            </w:pPr>
          </w:p>
        </w:tc>
        <w:tc>
          <w:tcPr>
            <w:tcW w:w="1050" w:type="dxa"/>
            <w:vMerge w:val="continue"/>
            <w:vAlign w:val="center"/>
          </w:tcPr>
          <w:p w14:paraId="7E71DFF8">
            <w:pPr>
              <w:widowControl/>
              <w:jc w:val="left"/>
              <w:rPr>
                <w:rFonts w:hint="eastAsia" w:ascii="宋体" w:hAnsi="宋体" w:eastAsia="宋体" w:cs="宋体"/>
                <w:color w:val="000000"/>
                <w:sz w:val="24"/>
                <w:szCs w:val="24"/>
                <w:highlight w:val="none"/>
                <w:lang w:val="en-US" w:eastAsia="zh-CN"/>
              </w:rPr>
            </w:pPr>
          </w:p>
        </w:tc>
        <w:tc>
          <w:tcPr>
            <w:tcW w:w="1811" w:type="dxa"/>
            <w:vAlign w:val="center"/>
          </w:tcPr>
          <w:p w14:paraId="73D6B6C3">
            <w:pPr>
              <w:widowControl/>
              <w:jc w:val="left"/>
              <w:rPr>
                <w:rFonts w:hint="default"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lang w:val="en-US" w:eastAsia="zh-CN"/>
              </w:rPr>
              <w:t>专科发展</w:t>
            </w:r>
          </w:p>
        </w:tc>
        <w:tc>
          <w:tcPr>
            <w:tcW w:w="6473" w:type="dxa"/>
            <w:vAlign w:val="center"/>
          </w:tcPr>
          <w:p w14:paraId="2DCB6C28">
            <w:pPr>
              <w:widowControl/>
              <w:jc w:val="left"/>
              <w:rPr>
                <w:rFonts w:hint="default"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lang w:val="en-US" w:eastAsia="zh-CN"/>
              </w:rPr>
              <w:t>建立专科能力模型，支持根据江苏省重点专科评审要求，分析病种、手术、人员、科教研、医疗质量等是否匹配，提示科室管理者做进一步的优化和提升。</w:t>
            </w:r>
          </w:p>
        </w:tc>
      </w:tr>
      <w:tr w14:paraId="0A50E4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 w:hRule="atLeast"/>
        </w:trPr>
        <w:tc>
          <w:tcPr>
            <w:tcW w:w="843" w:type="dxa"/>
            <w:vMerge w:val="continue"/>
            <w:vAlign w:val="center"/>
          </w:tcPr>
          <w:p w14:paraId="093134CA">
            <w:pPr>
              <w:widowControl/>
              <w:jc w:val="left"/>
              <w:rPr>
                <w:rFonts w:ascii="宋体" w:hAnsi="宋体" w:eastAsia="宋体" w:cs="宋体"/>
                <w:color w:val="000000"/>
                <w:sz w:val="24"/>
                <w:szCs w:val="24"/>
                <w:highlight w:val="none"/>
              </w:rPr>
            </w:pPr>
          </w:p>
        </w:tc>
        <w:tc>
          <w:tcPr>
            <w:tcW w:w="1050" w:type="dxa"/>
            <w:vMerge w:val="continue"/>
            <w:vAlign w:val="center"/>
          </w:tcPr>
          <w:p w14:paraId="499BF1EE">
            <w:pPr>
              <w:widowControl/>
              <w:jc w:val="left"/>
              <w:rPr>
                <w:rFonts w:hint="eastAsia" w:ascii="宋体" w:hAnsi="宋体" w:eastAsia="宋体" w:cs="宋体"/>
                <w:color w:val="000000"/>
                <w:sz w:val="24"/>
                <w:szCs w:val="24"/>
                <w:highlight w:val="none"/>
                <w:lang w:val="en-US" w:eastAsia="zh-CN"/>
              </w:rPr>
            </w:pPr>
          </w:p>
        </w:tc>
        <w:tc>
          <w:tcPr>
            <w:tcW w:w="1811" w:type="dxa"/>
            <w:vAlign w:val="center"/>
          </w:tcPr>
          <w:p w14:paraId="59F6F091">
            <w:pPr>
              <w:widowControl/>
              <w:jc w:val="left"/>
              <w:rPr>
                <w:rFonts w:hint="default"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lang w:val="en-US" w:eastAsia="zh-CN"/>
              </w:rPr>
              <w:t>科室经营分析报告</w:t>
            </w:r>
          </w:p>
        </w:tc>
        <w:tc>
          <w:tcPr>
            <w:tcW w:w="6473" w:type="dxa"/>
            <w:vAlign w:val="center"/>
          </w:tcPr>
          <w:p w14:paraId="6A462BBB">
            <w:pPr>
              <w:widowControl/>
              <w:jc w:val="left"/>
              <w:rPr>
                <w:rFonts w:hint="eastAsia"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lang w:val="en-US" w:eastAsia="zh-CN"/>
              </w:rPr>
              <w:t>根据科室实际运营数据，从收支结余、工作量、专科目标管理、病种管理、卫生材料、设备、人力资源等核心指标情况，自定义形成不同时间维度科室整体运营概况的运营分析报告和各专题报告，并自动推送。</w:t>
            </w:r>
          </w:p>
        </w:tc>
      </w:tr>
      <w:tr w14:paraId="0787EB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60" w:hRule="atLeast"/>
        </w:trPr>
        <w:tc>
          <w:tcPr>
            <w:tcW w:w="843" w:type="dxa"/>
            <w:vMerge w:val="continue"/>
            <w:vAlign w:val="center"/>
          </w:tcPr>
          <w:p w14:paraId="4C9B0C8B">
            <w:pPr>
              <w:widowControl/>
              <w:jc w:val="left"/>
              <w:rPr>
                <w:rFonts w:ascii="宋体" w:hAnsi="宋体" w:eastAsia="宋体" w:cs="宋体"/>
                <w:color w:val="000000"/>
                <w:sz w:val="24"/>
                <w:szCs w:val="24"/>
                <w:highlight w:val="none"/>
              </w:rPr>
            </w:pPr>
          </w:p>
        </w:tc>
        <w:tc>
          <w:tcPr>
            <w:tcW w:w="1050" w:type="dxa"/>
            <w:vMerge w:val="restart"/>
            <w:vAlign w:val="center"/>
          </w:tcPr>
          <w:p w14:paraId="239A4246">
            <w:pPr>
              <w:widowControl/>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国考指标监测分析</w:t>
            </w:r>
          </w:p>
        </w:tc>
        <w:tc>
          <w:tcPr>
            <w:tcW w:w="1811" w:type="dxa"/>
            <w:vAlign w:val="center"/>
          </w:tcPr>
          <w:p w14:paraId="6FED41FB">
            <w:pPr>
              <w:widowControl/>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指标概览分析</w:t>
            </w:r>
          </w:p>
        </w:tc>
        <w:tc>
          <w:tcPr>
            <w:tcW w:w="6473" w:type="dxa"/>
            <w:vAlign w:val="center"/>
          </w:tcPr>
          <w:p w14:paraId="7C09301E">
            <w:pPr>
              <w:widowControl/>
              <w:jc w:val="left"/>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rPr>
              <w:t>支持按照公立医院绩效考核指标多级分类查询指标本期值、同期值、同比、中位数、满分值；</w:t>
            </w:r>
            <w:r>
              <w:rPr>
                <w:rFonts w:hint="eastAsia" w:ascii="宋体" w:hAnsi="宋体" w:eastAsia="宋体" w:cs="宋体"/>
                <w:sz w:val="24"/>
                <w:szCs w:val="24"/>
                <w:highlight w:val="none"/>
              </w:rPr>
              <w:br w:type="textWrapping"/>
            </w:r>
            <w:r>
              <w:rPr>
                <w:rFonts w:hint="eastAsia" w:ascii="宋体" w:hAnsi="宋体" w:eastAsia="宋体" w:cs="宋体"/>
                <w:sz w:val="24"/>
                <w:szCs w:val="24"/>
                <w:highlight w:val="none"/>
              </w:rPr>
              <w:t>支持按照国考指标二级模块分类导出本期值、同期值、同比、中位数、满分值；</w:t>
            </w:r>
            <w:r>
              <w:rPr>
                <w:rFonts w:hint="eastAsia" w:ascii="宋体" w:hAnsi="宋体" w:eastAsia="宋体" w:cs="宋体"/>
                <w:sz w:val="24"/>
                <w:szCs w:val="24"/>
                <w:highlight w:val="none"/>
              </w:rPr>
              <w:br w:type="textWrapping"/>
            </w:r>
            <w:r>
              <w:rPr>
                <w:rFonts w:hint="eastAsia" w:ascii="宋体" w:hAnsi="宋体" w:eastAsia="宋体" w:cs="宋体"/>
                <w:sz w:val="24"/>
                <w:szCs w:val="24"/>
                <w:highlight w:val="none"/>
              </w:rPr>
              <w:t>支持定义时间范围和院科两级查询指标结果；</w:t>
            </w:r>
            <w:r>
              <w:rPr>
                <w:rFonts w:hint="eastAsia" w:ascii="宋体" w:hAnsi="宋体" w:eastAsia="宋体" w:cs="宋体"/>
                <w:sz w:val="24"/>
                <w:szCs w:val="24"/>
                <w:highlight w:val="none"/>
              </w:rPr>
              <w:br w:type="textWrapping"/>
            </w:r>
            <w:r>
              <w:rPr>
                <w:rFonts w:hint="eastAsia" w:ascii="宋体" w:hAnsi="宋体" w:eastAsia="宋体" w:cs="宋体"/>
                <w:sz w:val="24"/>
                <w:szCs w:val="24"/>
                <w:highlight w:val="none"/>
              </w:rPr>
              <w:t>对有异常的指标进行备注信息</w:t>
            </w:r>
            <w:r>
              <w:rPr>
                <w:rFonts w:hint="eastAsia" w:ascii="宋体" w:hAnsi="宋体" w:eastAsia="宋体" w:cs="宋体"/>
                <w:sz w:val="24"/>
                <w:szCs w:val="24"/>
                <w:highlight w:val="none"/>
                <w:lang w:eastAsia="zh-CN"/>
              </w:rPr>
              <w:t>。</w:t>
            </w:r>
          </w:p>
        </w:tc>
      </w:tr>
      <w:tr w14:paraId="3AEBB3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0" w:hRule="atLeast"/>
        </w:trPr>
        <w:tc>
          <w:tcPr>
            <w:tcW w:w="843" w:type="dxa"/>
            <w:vMerge w:val="continue"/>
            <w:vAlign w:val="center"/>
          </w:tcPr>
          <w:p w14:paraId="04629067">
            <w:pPr>
              <w:widowControl/>
              <w:jc w:val="left"/>
              <w:rPr>
                <w:rFonts w:ascii="宋体" w:hAnsi="宋体" w:eastAsia="宋体" w:cs="宋体"/>
                <w:color w:val="000000"/>
                <w:sz w:val="24"/>
                <w:szCs w:val="24"/>
                <w:highlight w:val="none"/>
              </w:rPr>
            </w:pPr>
          </w:p>
        </w:tc>
        <w:tc>
          <w:tcPr>
            <w:tcW w:w="1050" w:type="dxa"/>
            <w:vMerge w:val="continue"/>
            <w:vAlign w:val="center"/>
          </w:tcPr>
          <w:p w14:paraId="544A7F68">
            <w:pPr>
              <w:widowControl/>
              <w:jc w:val="left"/>
              <w:rPr>
                <w:rFonts w:ascii="宋体" w:hAnsi="宋体" w:eastAsia="宋体" w:cs="宋体"/>
                <w:color w:val="000000"/>
                <w:sz w:val="24"/>
                <w:szCs w:val="24"/>
                <w:highlight w:val="none"/>
              </w:rPr>
            </w:pPr>
          </w:p>
        </w:tc>
        <w:tc>
          <w:tcPr>
            <w:tcW w:w="1811" w:type="dxa"/>
            <w:vAlign w:val="center"/>
          </w:tcPr>
          <w:p w14:paraId="49069744">
            <w:pPr>
              <w:widowControl/>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指标溯源</w:t>
            </w:r>
          </w:p>
        </w:tc>
        <w:tc>
          <w:tcPr>
            <w:tcW w:w="6473" w:type="dxa"/>
            <w:vAlign w:val="center"/>
          </w:tcPr>
          <w:p w14:paraId="1CE5E76B">
            <w:pPr>
              <w:widowControl/>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支持查看指标意义与指标计算的实际路径；</w:t>
            </w:r>
            <w:r>
              <w:rPr>
                <w:rFonts w:hint="eastAsia" w:ascii="宋体" w:hAnsi="宋体" w:eastAsia="宋体" w:cs="宋体"/>
                <w:sz w:val="24"/>
                <w:szCs w:val="24"/>
                <w:highlight w:val="none"/>
              </w:rPr>
              <w:br w:type="textWrapping"/>
            </w:r>
            <w:r>
              <w:rPr>
                <w:rFonts w:hint="eastAsia" w:ascii="宋体" w:hAnsi="宋体" w:eastAsia="宋体" w:cs="宋体"/>
                <w:sz w:val="24"/>
                <w:szCs w:val="24"/>
                <w:highlight w:val="none"/>
              </w:rPr>
              <w:t>支持所有指标数据可视化溯源，基础指标可向前溯源元数据信息，向后展示基于该指标构成的复杂指标、多元指标、衍生指标</w:t>
            </w:r>
          </w:p>
        </w:tc>
      </w:tr>
      <w:tr w14:paraId="414B90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atLeast"/>
        </w:trPr>
        <w:tc>
          <w:tcPr>
            <w:tcW w:w="843" w:type="dxa"/>
            <w:vMerge w:val="continue"/>
            <w:vAlign w:val="center"/>
          </w:tcPr>
          <w:p w14:paraId="7F62BD46">
            <w:pPr>
              <w:widowControl/>
              <w:jc w:val="left"/>
              <w:rPr>
                <w:rFonts w:ascii="宋体" w:hAnsi="宋体" w:eastAsia="宋体" w:cs="宋体"/>
                <w:color w:val="000000"/>
                <w:sz w:val="24"/>
                <w:szCs w:val="24"/>
                <w:highlight w:val="none"/>
              </w:rPr>
            </w:pPr>
          </w:p>
        </w:tc>
        <w:tc>
          <w:tcPr>
            <w:tcW w:w="1050" w:type="dxa"/>
            <w:vMerge w:val="continue"/>
            <w:vAlign w:val="center"/>
          </w:tcPr>
          <w:p w14:paraId="0A042463">
            <w:pPr>
              <w:widowControl/>
              <w:jc w:val="left"/>
              <w:rPr>
                <w:rFonts w:ascii="宋体" w:hAnsi="宋体" w:eastAsia="宋体" w:cs="宋体"/>
                <w:color w:val="000000"/>
                <w:sz w:val="24"/>
                <w:szCs w:val="24"/>
                <w:highlight w:val="none"/>
              </w:rPr>
            </w:pPr>
          </w:p>
        </w:tc>
        <w:tc>
          <w:tcPr>
            <w:tcW w:w="1811" w:type="dxa"/>
            <w:vAlign w:val="center"/>
          </w:tcPr>
          <w:p w14:paraId="5BF4AA7A">
            <w:pPr>
              <w:widowControl/>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指标下钻分析</w:t>
            </w:r>
          </w:p>
        </w:tc>
        <w:tc>
          <w:tcPr>
            <w:tcW w:w="6473" w:type="dxa"/>
            <w:vAlign w:val="center"/>
          </w:tcPr>
          <w:p w14:paraId="543CF338">
            <w:pPr>
              <w:widowControl/>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非人工填报指标支持查看关键影响科室、支持查看指标趋势分析、支持查看患者明细；</w:t>
            </w:r>
            <w:r>
              <w:rPr>
                <w:rFonts w:hint="eastAsia" w:ascii="宋体" w:hAnsi="宋体" w:eastAsia="宋体" w:cs="宋体"/>
                <w:sz w:val="24"/>
                <w:szCs w:val="24"/>
                <w:highlight w:val="none"/>
              </w:rPr>
              <w:br w:type="textWrapping"/>
            </w:r>
            <w:r>
              <w:rPr>
                <w:rFonts w:hint="eastAsia" w:ascii="宋体" w:hAnsi="宋体" w:eastAsia="宋体" w:cs="宋体"/>
                <w:sz w:val="24"/>
                <w:szCs w:val="24"/>
                <w:highlight w:val="none"/>
              </w:rPr>
              <w:t>下钻分析报表支持导出、排序、联动等功能；</w:t>
            </w:r>
          </w:p>
        </w:tc>
      </w:tr>
      <w:tr w14:paraId="37BE7F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 w:hRule="atLeast"/>
        </w:trPr>
        <w:tc>
          <w:tcPr>
            <w:tcW w:w="843" w:type="dxa"/>
            <w:vMerge w:val="continue"/>
            <w:vAlign w:val="center"/>
          </w:tcPr>
          <w:p w14:paraId="0AF61A18">
            <w:pPr>
              <w:widowControl/>
              <w:jc w:val="left"/>
              <w:rPr>
                <w:rFonts w:ascii="宋体" w:hAnsi="宋体" w:eastAsia="宋体" w:cs="宋体"/>
                <w:color w:val="000000"/>
                <w:sz w:val="24"/>
                <w:szCs w:val="24"/>
                <w:highlight w:val="none"/>
              </w:rPr>
            </w:pPr>
          </w:p>
        </w:tc>
        <w:tc>
          <w:tcPr>
            <w:tcW w:w="1050" w:type="dxa"/>
            <w:vMerge w:val="continue"/>
            <w:vAlign w:val="center"/>
          </w:tcPr>
          <w:p w14:paraId="1E53B129">
            <w:pPr>
              <w:widowControl/>
              <w:jc w:val="left"/>
              <w:rPr>
                <w:rFonts w:ascii="宋体" w:hAnsi="宋体" w:eastAsia="宋体" w:cs="宋体"/>
                <w:color w:val="000000"/>
                <w:sz w:val="24"/>
                <w:szCs w:val="24"/>
                <w:highlight w:val="none"/>
              </w:rPr>
            </w:pPr>
          </w:p>
        </w:tc>
        <w:tc>
          <w:tcPr>
            <w:tcW w:w="1811" w:type="dxa"/>
            <w:vAlign w:val="center"/>
          </w:tcPr>
          <w:p w14:paraId="0BC02C58">
            <w:pPr>
              <w:widowControl/>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指标趋势分析</w:t>
            </w:r>
          </w:p>
        </w:tc>
        <w:tc>
          <w:tcPr>
            <w:tcW w:w="6473" w:type="dxa"/>
            <w:vAlign w:val="center"/>
          </w:tcPr>
          <w:p w14:paraId="6671D327">
            <w:pPr>
              <w:widowControl/>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支持自定义时间范围查看结果指标、以及组成指标的趋势变化；支持查看查看周期范围内的平均值；</w:t>
            </w:r>
          </w:p>
        </w:tc>
      </w:tr>
      <w:tr w14:paraId="476D61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 w:hRule="atLeast"/>
        </w:trPr>
        <w:tc>
          <w:tcPr>
            <w:tcW w:w="843" w:type="dxa"/>
            <w:vMerge w:val="continue"/>
            <w:vAlign w:val="center"/>
          </w:tcPr>
          <w:p w14:paraId="22265151">
            <w:pPr>
              <w:widowControl/>
              <w:jc w:val="left"/>
              <w:rPr>
                <w:rFonts w:ascii="宋体" w:hAnsi="宋体" w:eastAsia="宋体" w:cs="宋体"/>
                <w:color w:val="000000"/>
                <w:sz w:val="24"/>
                <w:szCs w:val="24"/>
                <w:highlight w:val="none"/>
              </w:rPr>
            </w:pPr>
          </w:p>
        </w:tc>
        <w:tc>
          <w:tcPr>
            <w:tcW w:w="1050" w:type="dxa"/>
            <w:vMerge w:val="continue"/>
            <w:vAlign w:val="center"/>
          </w:tcPr>
          <w:p w14:paraId="330A4793">
            <w:pPr>
              <w:widowControl/>
              <w:jc w:val="left"/>
              <w:rPr>
                <w:rFonts w:ascii="宋体" w:hAnsi="宋体" w:eastAsia="宋体" w:cs="宋体"/>
                <w:color w:val="000000"/>
                <w:sz w:val="24"/>
                <w:szCs w:val="24"/>
                <w:highlight w:val="none"/>
              </w:rPr>
            </w:pPr>
          </w:p>
        </w:tc>
        <w:tc>
          <w:tcPr>
            <w:tcW w:w="1811" w:type="dxa"/>
            <w:vMerge w:val="restart"/>
            <w:noWrap/>
            <w:vAlign w:val="center"/>
          </w:tcPr>
          <w:p w14:paraId="2C68A041">
            <w:pPr>
              <w:widowControl/>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国家监测指标</w:t>
            </w:r>
          </w:p>
        </w:tc>
        <w:tc>
          <w:tcPr>
            <w:tcW w:w="6473" w:type="dxa"/>
            <w:vAlign w:val="center"/>
          </w:tcPr>
          <w:p w14:paraId="44D8ACE3">
            <w:pPr>
              <w:widowControl/>
              <w:jc w:val="left"/>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得分评估：根据</w:t>
            </w:r>
            <w:r>
              <w:rPr>
                <w:rFonts w:hint="eastAsia" w:ascii="宋体" w:hAnsi="宋体" w:eastAsia="宋体" w:cs="宋体"/>
                <w:color w:val="000000"/>
                <w:sz w:val="24"/>
                <w:szCs w:val="24"/>
                <w:highlight w:val="none"/>
                <w:lang w:val="en-US" w:eastAsia="zh-CN"/>
              </w:rPr>
              <w:t>24</w:t>
            </w:r>
            <w:r>
              <w:rPr>
                <w:rFonts w:hint="eastAsia" w:ascii="宋体" w:hAnsi="宋体" w:eastAsia="宋体" w:cs="宋体"/>
                <w:color w:val="000000"/>
                <w:sz w:val="24"/>
                <w:szCs w:val="24"/>
                <w:highlight w:val="none"/>
              </w:rPr>
              <w:t>个国家监测指标情况，测评当前指标得分情况以及目标完成进度情况</w:t>
            </w:r>
          </w:p>
        </w:tc>
      </w:tr>
      <w:tr w14:paraId="6EE15C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 w:hRule="atLeast"/>
        </w:trPr>
        <w:tc>
          <w:tcPr>
            <w:tcW w:w="843" w:type="dxa"/>
            <w:vMerge w:val="continue"/>
            <w:vAlign w:val="center"/>
          </w:tcPr>
          <w:p w14:paraId="4A30E85E">
            <w:pPr>
              <w:widowControl/>
              <w:jc w:val="left"/>
              <w:rPr>
                <w:rFonts w:ascii="宋体" w:hAnsi="宋体" w:eastAsia="宋体" w:cs="宋体"/>
                <w:color w:val="000000"/>
                <w:sz w:val="24"/>
                <w:szCs w:val="24"/>
                <w:highlight w:val="none"/>
              </w:rPr>
            </w:pPr>
          </w:p>
        </w:tc>
        <w:tc>
          <w:tcPr>
            <w:tcW w:w="1050" w:type="dxa"/>
            <w:vMerge w:val="continue"/>
            <w:vAlign w:val="center"/>
          </w:tcPr>
          <w:p w14:paraId="514F4446">
            <w:pPr>
              <w:widowControl/>
              <w:jc w:val="left"/>
              <w:rPr>
                <w:rFonts w:ascii="宋体" w:hAnsi="宋体" w:eastAsia="宋体" w:cs="宋体"/>
                <w:color w:val="000000"/>
                <w:sz w:val="24"/>
                <w:szCs w:val="24"/>
                <w:highlight w:val="none"/>
              </w:rPr>
            </w:pPr>
          </w:p>
        </w:tc>
        <w:tc>
          <w:tcPr>
            <w:tcW w:w="1811" w:type="dxa"/>
            <w:vMerge w:val="continue"/>
            <w:vAlign w:val="center"/>
          </w:tcPr>
          <w:p w14:paraId="68FB215F">
            <w:pPr>
              <w:widowControl/>
              <w:jc w:val="left"/>
              <w:rPr>
                <w:rFonts w:ascii="宋体" w:hAnsi="宋体" w:eastAsia="宋体" w:cs="宋体"/>
                <w:color w:val="000000"/>
                <w:sz w:val="24"/>
                <w:szCs w:val="24"/>
                <w:highlight w:val="none"/>
              </w:rPr>
            </w:pPr>
          </w:p>
        </w:tc>
        <w:tc>
          <w:tcPr>
            <w:tcW w:w="6473" w:type="dxa"/>
            <w:vAlign w:val="center"/>
          </w:tcPr>
          <w:p w14:paraId="053C2197">
            <w:pPr>
              <w:widowControl/>
              <w:jc w:val="left"/>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警示指标提醒：警示指标数量与警示指标占比情况</w:t>
            </w:r>
          </w:p>
        </w:tc>
      </w:tr>
      <w:tr w14:paraId="20E4B9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 w:hRule="atLeast"/>
        </w:trPr>
        <w:tc>
          <w:tcPr>
            <w:tcW w:w="843" w:type="dxa"/>
            <w:vMerge w:val="continue"/>
            <w:vAlign w:val="center"/>
          </w:tcPr>
          <w:p w14:paraId="56B1C7C3">
            <w:pPr>
              <w:widowControl/>
              <w:jc w:val="left"/>
              <w:rPr>
                <w:rFonts w:ascii="宋体" w:hAnsi="宋体" w:eastAsia="宋体" w:cs="宋体"/>
                <w:color w:val="000000"/>
                <w:sz w:val="24"/>
                <w:szCs w:val="24"/>
                <w:highlight w:val="none"/>
              </w:rPr>
            </w:pPr>
          </w:p>
        </w:tc>
        <w:tc>
          <w:tcPr>
            <w:tcW w:w="1050" w:type="dxa"/>
            <w:vMerge w:val="continue"/>
            <w:vAlign w:val="center"/>
          </w:tcPr>
          <w:p w14:paraId="7D4972F5">
            <w:pPr>
              <w:widowControl/>
              <w:jc w:val="left"/>
              <w:rPr>
                <w:rFonts w:ascii="宋体" w:hAnsi="宋体" w:eastAsia="宋体" w:cs="宋体"/>
                <w:color w:val="000000"/>
                <w:sz w:val="24"/>
                <w:szCs w:val="24"/>
                <w:highlight w:val="none"/>
              </w:rPr>
            </w:pPr>
          </w:p>
        </w:tc>
        <w:tc>
          <w:tcPr>
            <w:tcW w:w="1811" w:type="dxa"/>
            <w:vMerge w:val="continue"/>
            <w:vAlign w:val="center"/>
          </w:tcPr>
          <w:p w14:paraId="05CC0928">
            <w:pPr>
              <w:widowControl/>
              <w:jc w:val="left"/>
              <w:rPr>
                <w:rFonts w:ascii="宋体" w:hAnsi="宋体" w:eastAsia="宋体" w:cs="宋体"/>
                <w:color w:val="000000"/>
                <w:sz w:val="24"/>
                <w:szCs w:val="24"/>
                <w:highlight w:val="none"/>
              </w:rPr>
            </w:pPr>
          </w:p>
        </w:tc>
        <w:tc>
          <w:tcPr>
            <w:tcW w:w="6473" w:type="dxa"/>
            <w:vAlign w:val="center"/>
          </w:tcPr>
          <w:p w14:paraId="7F880996">
            <w:pPr>
              <w:widowControl/>
              <w:jc w:val="left"/>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按医疗质量、运营效率、持续发展和满意度4个维度监测其三级指标当前值、与目标差值和模拟评分情况</w:t>
            </w:r>
          </w:p>
        </w:tc>
      </w:tr>
      <w:tr w14:paraId="4FEF28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 w:hRule="atLeast"/>
        </w:trPr>
        <w:tc>
          <w:tcPr>
            <w:tcW w:w="843" w:type="dxa"/>
            <w:vMerge w:val="continue"/>
            <w:vAlign w:val="center"/>
          </w:tcPr>
          <w:p w14:paraId="01A68C7C">
            <w:pPr>
              <w:widowControl/>
              <w:jc w:val="left"/>
              <w:rPr>
                <w:rFonts w:ascii="宋体" w:hAnsi="宋体" w:eastAsia="宋体" w:cs="宋体"/>
                <w:color w:val="000000"/>
                <w:sz w:val="24"/>
                <w:szCs w:val="24"/>
                <w:highlight w:val="none"/>
              </w:rPr>
            </w:pPr>
          </w:p>
        </w:tc>
        <w:tc>
          <w:tcPr>
            <w:tcW w:w="1050" w:type="dxa"/>
            <w:vMerge w:val="continue"/>
            <w:vAlign w:val="center"/>
          </w:tcPr>
          <w:p w14:paraId="6D6810AA">
            <w:pPr>
              <w:widowControl/>
              <w:jc w:val="left"/>
              <w:rPr>
                <w:rFonts w:ascii="宋体" w:hAnsi="宋体" w:eastAsia="宋体" w:cs="宋体"/>
                <w:color w:val="000000"/>
                <w:sz w:val="24"/>
                <w:szCs w:val="24"/>
                <w:highlight w:val="none"/>
              </w:rPr>
            </w:pPr>
          </w:p>
        </w:tc>
        <w:tc>
          <w:tcPr>
            <w:tcW w:w="1811" w:type="dxa"/>
            <w:vMerge w:val="continue"/>
            <w:vAlign w:val="center"/>
          </w:tcPr>
          <w:p w14:paraId="4C543CA0">
            <w:pPr>
              <w:widowControl/>
              <w:jc w:val="left"/>
              <w:rPr>
                <w:rFonts w:ascii="宋体" w:hAnsi="宋体" w:eastAsia="宋体" w:cs="宋体"/>
                <w:color w:val="000000"/>
                <w:sz w:val="24"/>
                <w:szCs w:val="24"/>
                <w:highlight w:val="none"/>
              </w:rPr>
            </w:pPr>
          </w:p>
        </w:tc>
        <w:tc>
          <w:tcPr>
            <w:tcW w:w="6473" w:type="dxa"/>
            <w:vAlign w:val="center"/>
          </w:tcPr>
          <w:p w14:paraId="56A696AC">
            <w:pPr>
              <w:widowControl/>
              <w:jc w:val="left"/>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可分析其指标整体趋势、各科室指标状态和指标各类专题分析</w:t>
            </w:r>
          </w:p>
        </w:tc>
      </w:tr>
      <w:tr w14:paraId="555744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 w:hRule="atLeast"/>
        </w:trPr>
        <w:tc>
          <w:tcPr>
            <w:tcW w:w="843" w:type="dxa"/>
            <w:vMerge w:val="continue"/>
            <w:vAlign w:val="center"/>
          </w:tcPr>
          <w:p w14:paraId="24EF365E">
            <w:pPr>
              <w:widowControl/>
              <w:jc w:val="left"/>
              <w:rPr>
                <w:rFonts w:ascii="宋体" w:hAnsi="宋体" w:eastAsia="宋体" w:cs="宋体"/>
                <w:color w:val="000000"/>
                <w:sz w:val="24"/>
                <w:szCs w:val="24"/>
                <w:highlight w:val="none"/>
              </w:rPr>
            </w:pPr>
          </w:p>
        </w:tc>
        <w:tc>
          <w:tcPr>
            <w:tcW w:w="1050" w:type="dxa"/>
            <w:vMerge w:val="continue"/>
            <w:vAlign w:val="center"/>
          </w:tcPr>
          <w:p w14:paraId="08057A49">
            <w:pPr>
              <w:widowControl/>
              <w:jc w:val="left"/>
              <w:rPr>
                <w:rFonts w:ascii="宋体" w:hAnsi="宋体" w:eastAsia="宋体" w:cs="宋体"/>
                <w:color w:val="000000"/>
                <w:sz w:val="24"/>
                <w:szCs w:val="24"/>
                <w:highlight w:val="none"/>
              </w:rPr>
            </w:pPr>
          </w:p>
        </w:tc>
        <w:tc>
          <w:tcPr>
            <w:tcW w:w="1811" w:type="dxa"/>
            <w:vMerge w:val="restart"/>
            <w:noWrap/>
            <w:vAlign w:val="center"/>
          </w:tcPr>
          <w:p w14:paraId="5530F698">
            <w:pPr>
              <w:widowControl/>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科室填报</w:t>
            </w:r>
          </w:p>
        </w:tc>
        <w:tc>
          <w:tcPr>
            <w:tcW w:w="6473" w:type="dxa"/>
            <w:vAlign w:val="center"/>
          </w:tcPr>
          <w:p w14:paraId="52710846">
            <w:pPr>
              <w:widowControl/>
              <w:jc w:val="left"/>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针对目前现有业务系统中无法收集的数据，提供数据填报功能，从而完善医院的数据采集，更好地满足评审数据监测需求</w:t>
            </w:r>
          </w:p>
        </w:tc>
      </w:tr>
      <w:tr w14:paraId="21DB73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 w:hRule="atLeast"/>
        </w:trPr>
        <w:tc>
          <w:tcPr>
            <w:tcW w:w="843" w:type="dxa"/>
            <w:vMerge w:val="continue"/>
            <w:vAlign w:val="center"/>
          </w:tcPr>
          <w:p w14:paraId="0FE0C335">
            <w:pPr>
              <w:widowControl/>
              <w:jc w:val="left"/>
              <w:rPr>
                <w:rFonts w:ascii="宋体" w:hAnsi="宋体" w:eastAsia="宋体" w:cs="宋体"/>
                <w:color w:val="000000"/>
                <w:sz w:val="24"/>
                <w:szCs w:val="24"/>
                <w:highlight w:val="none"/>
              </w:rPr>
            </w:pPr>
          </w:p>
        </w:tc>
        <w:tc>
          <w:tcPr>
            <w:tcW w:w="1050" w:type="dxa"/>
            <w:vMerge w:val="continue"/>
            <w:vAlign w:val="center"/>
          </w:tcPr>
          <w:p w14:paraId="3CAD77D5">
            <w:pPr>
              <w:widowControl/>
              <w:jc w:val="left"/>
              <w:rPr>
                <w:rFonts w:ascii="宋体" w:hAnsi="宋体" w:eastAsia="宋体" w:cs="宋体"/>
                <w:color w:val="000000"/>
                <w:sz w:val="24"/>
                <w:szCs w:val="24"/>
                <w:highlight w:val="none"/>
              </w:rPr>
            </w:pPr>
          </w:p>
        </w:tc>
        <w:tc>
          <w:tcPr>
            <w:tcW w:w="1811" w:type="dxa"/>
            <w:vMerge w:val="continue"/>
            <w:vAlign w:val="center"/>
          </w:tcPr>
          <w:p w14:paraId="65DB0D54">
            <w:pPr>
              <w:widowControl/>
              <w:jc w:val="left"/>
              <w:rPr>
                <w:rFonts w:ascii="宋体" w:hAnsi="宋体" w:eastAsia="宋体" w:cs="宋体"/>
                <w:color w:val="000000"/>
                <w:sz w:val="24"/>
                <w:szCs w:val="24"/>
                <w:highlight w:val="none"/>
              </w:rPr>
            </w:pPr>
          </w:p>
        </w:tc>
        <w:tc>
          <w:tcPr>
            <w:tcW w:w="6473" w:type="dxa"/>
            <w:vAlign w:val="center"/>
          </w:tcPr>
          <w:p w14:paraId="1F9B3F63">
            <w:pPr>
              <w:widowControl/>
              <w:jc w:val="left"/>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支持excel报表等离线的手工记录数据导入，从而多方式完善数据</w:t>
            </w:r>
          </w:p>
        </w:tc>
      </w:tr>
      <w:tr w14:paraId="0A3C83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0" w:hRule="atLeast"/>
        </w:trPr>
        <w:tc>
          <w:tcPr>
            <w:tcW w:w="843" w:type="dxa"/>
            <w:vMerge w:val="continue"/>
            <w:vAlign w:val="center"/>
          </w:tcPr>
          <w:p w14:paraId="7AF2D02D">
            <w:pPr>
              <w:widowControl/>
              <w:jc w:val="left"/>
              <w:rPr>
                <w:rFonts w:ascii="宋体" w:hAnsi="宋体" w:eastAsia="宋体" w:cs="宋体"/>
                <w:color w:val="000000"/>
                <w:sz w:val="24"/>
                <w:szCs w:val="24"/>
                <w:highlight w:val="none"/>
              </w:rPr>
            </w:pPr>
          </w:p>
        </w:tc>
        <w:tc>
          <w:tcPr>
            <w:tcW w:w="1050" w:type="dxa"/>
            <w:vMerge w:val="restart"/>
            <w:vAlign w:val="center"/>
          </w:tcPr>
          <w:p w14:paraId="50293DFD">
            <w:pPr>
              <w:widowControl/>
              <w:jc w:val="left"/>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基础管理平台</w:t>
            </w:r>
          </w:p>
        </w:tc>
        <w:tc>
          <w:tcPr>
            <w:tcW w:w="1811" w:type="dxa"/>
            <w:vAlign w:val="center"/>
          </w:tcPr>
          <w:p w14:paraId="593C05A0">
            <w:pPr>
              <w:widowControl/>
              <w:jc w:val="left"/>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指标管理平台</w:t>
            </w:r>
          </w:p>
        </w:tc>
        <w:tc>
          <w:tcPr>
            <w:tcW w:w="6473" w:type="dxa"/>
            <w:vAlign w:val="center"/>
          </w:tcPr>
          <w:p w14:paraId="6EB0A87C">
            <w:pPr>
              <w:widowControl/>
              <w:jc w:val="left"/>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指标管理平台支持对指挥调度中心的监测指标进行分类管理和定义配置。用户可以按主题分类查看每个指标的状态和结果，并对内置指标的取数内容进行编辑调整，满足不同场景下的监测需求。通过权限设置，平台可限制不同用户对业务系统数据的访问范围，确保数据的安全性与管理的规范性。</w:t>
            </w:r>
          </w:p>
        </w:tc>
      </w:tr>
      <w:tr w14:paraId="28DEF3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60" w:hRule="atLeast"/>
        </w:trPr>
        <w:tc>
          <w:tcPr>
            <w:tcW w:w="843" w:type="dxa"/>
            <w:vMerge w:val="continue"/>
            <w:vAlign w:val="center"/>
          </w:tcPr>
          <w:p w14:paraId="4E86DEBE">
            <w:pPr>
              <w:widowControl/>
              <w:jc w:val="left"/>
              <w:rPr>
                <w:rFonts w:ascii="宋体" w:hAnsi="宋体" w:eastAsia="宋体" w:cs="宋体"/>
                <w:color w:val="000000"/>
                <w:sz w:val="24"/>
                <w:szCs w:val="24"/>
                <w:highlight w:val="none"/>
              </w:rPr>
            </w:pPr>
          </w:p>
        </w:tc>
        <w:tc>
          <w:tcPr>
            <w:tcW w:w="1050" w:type="dxa"/>
            <w:vMerge w:val="continue"/>
            <w:vAlign w:val="center"/>
          </w:tcPr>
          <w:p w14:paraId="271C05D4">
            <w:pPr>
              <w:widowControl/>
              <w:jc w:val="left"/>
              <w:rPr>
                <w:rFonts w:ascii="宋体" w:hAnsi="宋体" w:eastAsia="宋体" w:cs="宋体"/>
                <w:color w:val="000000"/>
                <w:sz w:val="24"/>
                <w:szCs w:val="24"/>
                <w:highlight w:val="none"/>
              </w:rPr>
            </w:pPr>
          </w:p>
        </w:tc>
        <w:tc>
          <w:tcPr>
            <w:tcW w:w="1811" w:type="dxa"/>
            <w:vAlign w:val="center"/>
          </w:tcPr>
          <w:p w14:paraId="79185195">
            <w:pPr>
              <w:widowControl/>
              <w:jc w:val="left"/>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预警管理平台</w:t>
            </w:r>
          </w:p>
        </w:tc>
        <w:tc>
          <w:tcPr>
            <w:tcW w:w="6473" w:type="dxa"/>
            <w:vAlign w:val="center"/>
          </w:tcPr>
          <w:p w14:paraId="34FEAA7B">
            <w:pPr>
              <w:widowControl/>
              <w:jc w:val="left"/>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预警管理平台提供对指挥调度中心监测指标的灵活预警配置功能，支持按分钟、小时、天、周、月等多种时间频率设置预警规则。系统支持多种判断方式和对比方式，并可按固定值或历史同期数据设置阈值，确保预警配置的精准性。预警信息通过对接消息平台实时推送至企业微信、钉钉等渠道。此外，系统支持自动生成日报月报等运营报告，并实时推送至相关责任人，提升运营管理的效率和及时性。</w:t>
            </w:r>
          </w:p>
        </w:tc>
      </w:tr>
      <w:tr w14:paraId="700590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0" w:hRule="atLeast"/>
        </w:trPr>
        <w:tc>
          <w:tcPr>
            <w:tcW w:w="843" w:type="dxa"/>
            <w:vMerge w:val="continue"/>
            <w:vAlign w:val="center"/>
          </w:tcPr>
          <w:p w14:paraId="0C22B0B4">
            <w:pPr>
              <w:widowControl/>
              <w:jc w:val="left"/>
              <w:rPr>
                <w:rFonts w:ascii="宋体" w:hAnsi="宋体" w:eastAsia="宋体" w:cs="宋体"/>
                <w:color w:val="000000"/>
                <w:sz w:val="24"/>
                <w:szCs w:val="24"/>
                <w:highlight w:val="none"/>
              </w:rPr>
            </w:pPr>
          </w:p>
        </w:tc>
        <w:tc>
          <w:tcPr>
            <w:tcW w:w="1050" w:type="dxa"/>
            <w:vMerge w:val="continue"/>
            <w:vAlign w:val="center"/>
          </w:tcPr>
          <w:p w14:paraId="29E1B033">
            <w:pPr>
              <w:widowControl/>
              <w:jc w:val="left"/>
              <w:rPr>
                <w:rFonts w:ascii="宋体" w:hAnsi="宋体" w:eastAsia="宋体" w:cs="宋体"/>
                <w:color w:val="000000"/>
                <w:sz w:val="24"/>
                <w:szCs w:val="24"/>
                <w:highlight w:val="none"/>
              </w:rPr>
            </w:pPr>
          </w:p>
        </w:tc>
        <w:tc>
          <w:tcPr>
            <w:tcW w:w="1811" w:type="dxa"/>
            <w:vAlign w:val="center"/>
          </w:tcPr>
          <w:p w14:paraId="523160F4">
            <w:pPr>
              <w:widowControl/>
              <w:jc w:val="left"/>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任务管理平台</w:t>
            </w:r>
          </w:p>
        </w:tc>
        <w:tc>
          <w:tcPr>
            <w:tcW w:w="6473" w:type="dxa"/>
            <w:vAlign w:val="center"/>
          </w:tcPr>
          <w:p w14:paraId="4B6154F8">
            <w:pPr>
              <w:widowControl/>
              <w:jc w:val="left"/>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任务管理平台支持在指标展示页面快捷创建任务，用户可定义任务内容、紧急程度、主题、责任人、截止时间及提醒时间等要素。平台提供任务状态跟踪功能，支持按待处理、已处理等状态查看任务列表，确保任务处理的透明性和闭环管理。通过任务管理平台，医院可实现任务分配高效化，推动问题快速解决。</w:t>
            </w:r>
          </w:p>
        </w:tc>
      </w:tr>
      <w:tr w14:paraId="1D63A4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atLeast"/>
        </w:trPr>
        <w:tc>
          <w:tcPr>
            <w:tcW w:w="843" w:type="dxa"/>
            <w:vMerge w:val="continue"/>
            <w:vAlign w:val="center"/>
          </w:tcPr>
          <w:p w14:paraId="207BBF25">
            <w:pPr>
              <w:widowControl/>
              <w:jc w:val="left"/>
              <w:rPr>
                <w:rFonts w:ascii="宋体" w:hAnsi="宋体" w:eastAsia="宋体" w:cs="宋体"/>
                <w:color w:val="000000"/>
                <w:sz w:val="24"/>
                <w:szCs w:val="24"/>
                <w:highlight w:val="none"/>
              </w:rPr>
            </w:pPr>
          </w:p>
        </w:tc>
        <w:tc>
          <w:tcPr>
            <w:tcW w:w="1050" w:type="dxa"/>
            <w:vMerge w:val="restart"/>
            <w:vAlign w:val="center"/>
          </w:tcPr>
          <w:p w14:paraId="4660A477">
            <w:pPr>
              <w:widowControl/>
              <w:jc w:val="left"/>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运管AI智能体</w:t>
            </w:r>
          </w:p>
        </w:tc>
        <w:tc>
          <w:tcPr>
            <w:tcW w:w="1811" w:type="dxa"/>
            <w:vAlign w:val="center"/>
          </w:tcPr>
          <w:p w14:paraId="049241A6">
            <w:pPr>
              <w:widowControl/>
              <w:jc w:val="left"/>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指标分析</w:t>
            </w:r>
          </w:p>
        </w:tc>
        <w:tc>
          <w:tcPr>
            <w:tcW w:w="6473" w:type="dxa"/>
            <w:vAlign w:val="center"/>
          </w:tcPr>
          <w:p w14:paraId="79ED3DAA">
            <w:pPr>
              <w:widowControl/>
              <w:jc w:val="left"/>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根据用户文字输入/语音输入的自然语言解析指标并返回运营数据中心的指标结果，并且支持基于上下文语境按科室、时间、医生等多维度下钻分析的多轮对话，支持将分析结果进行导出。</w:t>
            </w:r>
          </w:p>
        </w:tc>
      </w:tr>
      <w:tr w14:paraId="42BA15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60" w:hRule="atLeast"/>
        </w:trPr>
        <w:tc>
          <w:tcPr>
            <w:tcW w:w="843" w:type="dxa"/>
            <w:vMerge w:val="continue"/>
            <w:vAlign w:val="center"/>
          </w:tcPr>
          <w:p w14:paraId="129AA741">
            <w:pPr>
              <w:widowControl/>
              <w:jc w:val="left"/>
              <w:rPr>
                <w:rFonts w:ascii="宋体" w:hAnsi="宋体" w:eastAsia="宋体" w:cs="宋体"/>
                <w:color w:val="000000"/>
                <w:sz w:val="24"/>
                <w:szCs w:val="24"/>
                <w:highlight w:val="none"/>
              </w:rPr>
            </w:pPr>
          </w:p>
        </w:tc>
        <w:tc>
          <w:tcPr>
            <w:tcW w:w="1050" w:type="dxa"/>
            <w:vMerge w:val="continue"/>
            <w:vAlign w:val="center"/>
          </w:tcPr>
          <w:p w14:paraId="520F121F">
            <w:pPr>
              <w:widowControl/>
              <w:jc w:val="left"/>
              <w:rPr>
                <w:rFonts w:ascii="宋体" w:hAnsi="宋体" w:eastAsia="宋体" w:cs="宋体"/>
                <w:color w:val="000000"/>
                <w:sz w:val="24"/>
                <w:szCs w:val="24"/>
                <w:highlight w:val="none"/>
              </w:rPr>
            </w:pPr>
          </w:p>
        </w:tc>
        <w:tc>
          <w:tcPr>
            <w:tcW w:w="1811" w:type="dxa"/>
            <w:vAlign w:val="center"/>
          </w:tcPr>
          <w:p w14:paraId="2737213B">
            <w:pPr>
              <w:widowControl/>
              <w:jc w:val="left"/>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数据概览</w:t>
            </w:r>
          </w:p>
        </w:tc>
        <w:tc>
          <w:tcPr>
            <w:tcW w:w="6473" w:type="dxa"/>
            <w:vAlign w:val="center"/>
          </w:tcPr>
          <w:p w14:paraId="0902927A">
            <w:pPr>
              <w:widowControl/>
              <w:jc w:val="left"/>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支持以可视化面板的方式展示当前系统中的指标情况，支持添加用户重点关注指标并展示目前异常指标情况，指标支持按科室、医生、</w:t>
            </w:r>
            <w:r>
              <w:rPr>
                <w:rFonts w:hint="eastAsia" w:ascii="宋体" w:hAnsi="宋体" w:eastAsia="宋体" w:cs="宋体"/>
                <w:color w:val="000000"/>
                <w:sz w:val="24"/>
                <w:szCs w:val="24"/>
                <w:highlight w:val="none"/>
                <w:lang w:val="en-US" w:eastAsia="zh-CN"/>
              </w:rPr>
              <w:t>病种</w:t>
            </w:r>
            <w:r>
              <w:rPr>
                <w:rFonts w:hint="eastAsia" w:ascii="宋体" w:hAnsi="宋体" w:eastAsia="宋体" w:cs="宋体"/>
                <w:color w:val="000000"/>
                <w:sz w:val="24"/>
                <w:szCs w:val="24"/>
                <w:highlight w:val="none"/>
              </w:rPr>
              <w:t>、手术等多维度的下钻。展示面板支持对不同的指标配置不同的展示方式，包括：指标卡、趋势图、表格、排名图、占比图、对比图、迷你指标卡等可视化组件。所有维度的指标数据都可以快捷跳转到问答界面通过上下文对当前指标进行智能问答。</w:t>
            </w:r>
          </w:p>
        </w:tc>
      </w:tr>
      <w:tr w14:paraId="1C40DD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atLeast"/>
        </w:trPr>
        <w:tc>
          <w:tcPr>
            <w:tcW w:w="843" w:type="dxa"/>
            <w:vMerge w:val="continue"/>
            <w:vAlign w:val="center"/>
          </w:tcPr>
          <w:p w14:paraId="77C79A65">
            <w:pPr>
              <w:widowControl/>
              <w:jc w:val="left"/>
              <w:rPr>
                <w:rFonts w:ascii="宋体" w:hAnsi="宋体" w:eastAsia="宋体" w:cs="宋体"/>
                <w:color w:val="000000"/>
                <w:sz w:val="24"/>
                <w:szCs w:val="24"/>
                <w:highlight w:val="none"/>
              </w:rPr>
            </w:pPr>
          </w:p>
        </w:tc>
        <w:tc>
          <w:tcPr>
            <w:tcW w:w="1050" w:type="dxa"/>
            <w:vMerge w:val="continue"/>
            <w:vAlign w:val="center"/>
          </w:tcPr>
          <w:p w14:paraId="3F7B17BE">
            <w:pPr>
              <w:widowControl/>
              <w:jc w:val="left"/>
              <w:rPr>
                <w:rFonts w:ascii="宋体" w:hAnsi="宋体" w:eastAsia="宋体" w:cs="宋体"/>
                <w:color w:val="000000"/>
                <w:sz w:val="24"/>
                <w:szCs w:val="24"/>
                <w:highlight w:val="none"/>
              </w:rPr>
            </w:pPr>
          </w:p>
        </w:tc>
        <w:tc>
          <w:tcPr>
            <w:tcW w:w="1811" w:type="dxa"/>
            <w:vAlign w:val="center"/>
          </w:tcPr>
          <w:p w14:paraId="704AA205">
            <w:pPr>
              <w:widowControl/>
              <w:jc w:val="left"/>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用户记忆</w:t>
            </w:r>
          </w:p>
        </w:tc>
        <w:tc>
          <w:tcPr>
            <w:tcW w:w="6473" w:type="dxa"/>
            <w:vAlign w:val="center"/>
          </w:tcPr>
          <w:p w14:paraId="7A369D63">
            <w:pPr>
              <w:widowControl/>
              <w:jc w:val="left"/>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系统除了支持对话内的上下文对话外，还支持根据用户对话自动创建记忆和手动创建记忆，以支持不同使用人员的使用习惯和记忆来控制回答的内容和输出结果。</w:t>
            </w:r>
          </w:p>
        </w:tc>
      </w:tr>
      <w:tr w14:paraId="7EB894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 w:hRule="atLeast"/>
        </w:trPr>
        <w:tc>
          <w:tcPr>
            <w:tcW w:w="843" w:type="dxa"/>
            <w:vMerge w:val="continue"/>
            <w:vAlign w:val="center"/>
          </w:tcPr>
          <w:p w14:paraId="7F84C8F3">
            <w:pPr>
              <w:widowControl/>
              <w:jc w:val="left"/>
              <w:rPr>
                <w:rFonts w:ascii="宋体" w:hAnsi="宋体" w:eastAsia="宋体" w:cs="宋体"/>
                <w:color w:val="000000"/>
                <w:sz w:val="24"/>
                <w:szCs w:val="24"/>
                <w:highlight w:val="none"/>
              </w:rPr>
            </w:pPr>
          </w:p>
        </w:tc>
        <w:tc>
          <w:tcPr>
            <w:tcW w:w="1050" w:type="dxa"/>
            <w:vMerge w:val="continue"/>
            <w:vAlign w:val="center"/>
          </w:tcPr>
          <w:p w14:paraId="241E1EB2">
            <w:pPr>
              <w:widowControl/>
              <w:jc w:val="left"/>
              <w:rPr>
                <w:rFonts w:ascii="宋体" w:hAnsi="宋体" w:eastAsia="宋体" w:cs="宋体"/>
                <w:color w:val="000000"/>
                <w:sz w:val="24"/>
                <w:szCs w:val="24"/>
                <w:highlight w:val="none"/>
              </w:rPr>
            </w:pPr>
          </w:p>
        </w:tc>
        <w:tc>
          <w:tcPr>
            <w:tcW w:w="1811" w:type="dxa"/>
            <w:vAlign w:val="center"/>
          </w:tcPr>
          <w:p w14:paraId="328C556D">
            <w:pPr>
              <w:widowControl/>
              <w:jc w:val="left"/>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快捷指令</w:t>
            </w:r>
          </w:p>
        </w:tc>
        <w:tc>
          <w:tcPr>
            <w:tcW w:w="6473" w:type="dxa"/>
            <w:vAlign w:val="center"/>
          </w:tcPr>
          <w:p w14:paraId="4CB60A5E">
            <w:pPr>
              <w:widowControl/>
              <w:jc w:val="left"/>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支持设置快捷指令，并在与智能运营助手对话时调用快捷指令快速开启各对话场景；</w:t>
            </w:r>
          </w:p>
        </w:tc>
      </w:tr>
      <w:tr w14:paraId="744ABF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 w:hRule="atLeast"/>
        </w:trPr>
        <w:tc>
          <w:tcPr>
            <w:tcW w:w="843" w:type="dxa"/>
            <w:vMerge w:val="continue"/>
            <w:vAlign w:val="center"/>
          </w:tcPr>
          <w:p w14:paraId="0A32A3AC">
            <w:pPr>
              <w:widowControl/>
              <w:jc w:val="left"/>
              <w:rPr>
                <w:rFonts w:ascii="宋体" w:hAnsi="宋体" w:eastAsia="宋体" w:cs="宋体"/>
                <w:color w:val="000000"/>
                <w:sz w:val="24"/>
                <w:szCs w:val="24"/>
                <w:highlight w:val="none"/>
              </w:rPr>
            </w:pPr>
          </w:p>
        </w:tc>
        <w:tc>
          <w:tcPr>
            <w:tcW w:w="1050" w:type="dxa"/>
            <w:vMerge w:val="continue"/>
            <w:vAlign w:val="center"/>
          </w:tcPr>
          <w:p w14:paraId="749A1117">
            <w:pPr>
              <w:widowControl/>
              <w:jc w:val="left"/>
              <w:rPr>
                <w:rFonts w:ascii="宋体" w:hAnsi="宋体" w:eastAsia="宋体" w:cs="宋体"/>
                <w:color w:val="000000"/>
                <w:sz w:val="24"/>
                <w:szCs w:val="24"/>
                <w:highlight w:val="none"/>
              </w:rPr>
            </w:pPr>
          </w:p>
        </w:tc>
        <w:tc>
          <w:tcPr>
            <w:tcW w:w="1811" w:type="dxa"/>
            <w:vAlign w:val="center"/>
          </w:tcPr>
          <w:p w14:paraId="703A2C2C">
            <w:pPr>
              <w:widowControl/>
              <w:jc w:val="left"/>
              <w:rPr>
                <w:rFonts w:hint="default"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lang w:val="en-US" w:eastAsia="zh-CN"/>
              </w:rPr>
              <w:t>异常探查</w:t>
            </w:r>
          </w:p>
        </w:tc>
        <w:tc>
          <w:tcPr>
            <w:tcW w:w="6473" w:type="dxa"/>
            <w:vAlign w:val="center"/>
          </w:tcPr>
          <w:p w14:paraId="5798C1BD">
            <w:pPr>
              <w:widowControl/>
              <w:jc w:val="left"/>
              <w:rPr>
                <w:rFonts w:hint="default"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lang w:val="en-US" w:eastAsia="zh-CN"/>
              </w:rPr>
              <w:t>对比预算或运营目标或标杆数据，主动探查运营异常；</w:t>
            </w:r>
          </w:p>
        </w:tc>
      </w:tr>
      <w:tr w14:paraId="6F94D6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 w:hRule="atLeast"/>
        </w:trPr>
        <w:tc>
          <w:tcPr>
            <w:tcW w:w="843" w:type="dxa"/>
            <w:vMerge w:val="continue"/>
            <w:vAlign w:val="center"/>
          </w:tcPr>
          <w:p w14:paraId="4BE5DEDA">
            <w:pPr>
              <w:widowControl/>
              <w:jc w:val="left"/>
              <w:rPr>
                <w:rFonts w:ascii="宋体" w:hAnsi="宋体" w:eastAsia="宋体" w:cs="宋体"/>
                <w:color w:val="000000"/>
                <w:sz w:val="24"/>
                <w:szCs w:val="24"/>
                <w:highlight w:val="none"/>
              </w:rPr>
            </w:pPr>
          </w:p>
        </w:tc>
        <w:tc>
          <w:tcPr>
            <w:tcW w:w="1050" w:type="dxa"/>
            <w:vMerge w:val="continue"/>
            <w:vAlign w:val="center"/>
          </w:tcPr>
          <w:p w14:paraId="53BDAD5D">
            <w:pPr>
              <w:widowControl/>
              <w:jc w:val="left"/>
              <w:rPr>
                <w:rFonts w:ascii="宋体" w:hAnsi="宋体" w:eastAsia="宋体" w:cs="宋体"/>
                <w:color w:val="000000"/>
                <w:sz w:val="24"/>
                <w:szCs w:val="24"/>
                <w:highlight w:val="none"/>
              </w:rPr>
            </w:pPr>
          </w:p>
        </w:tc>
        <w:tc>
          <w:tcPr>
            <w:tcW w:w="1811" w:type="dxa"/>
            <w:vAlign w:val="center"/>
          </w:tcPr>
          <w:p w14:paraId="2EB0A540">
            <w:pPr>
              <w:widowControl/>
              <w:jc w:val="left"/>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根因分析</w:t>
            </w:r>
          </w:p>
        </w:tc>
        <w:tc>
          <w:tcPr>
            <w:tcW w:w="6473" w:type="dxa"/>
            <w:vAlign w:val="center"/>
          </w:tcPr>
          <w:p w14:paraId="49C04145">
            <w:pPr>
              <w:widowControl/>
              <w:jc w:val="left"/>
              <w:rPr>
                <w:rFonts w:hint="eastAsia" w:ascii="宋体" w:hAnsi="宋体" w:eastAsia="宋体" w:cs="宋体"/>
                <w:color w:val="000000"/>
                <w:sz w:val="24"/>
                <w:szCs w:val="24"/>
                <w:highlight w:val="none"/>
                <w:lang w:eastAsia="zh-CN"/>
              </w:rPr>
            </w:pPr>
            <w:r>
              <w:rPr>
                <w:rFonts w:hint="eastAsia" w:ascii="宋体" w:hAnsi="宋体" w:eastAsia="宋体" w:cs="宋体"/>
                <w:color w:val="000000"/>
                <w:sz w:val="24"/>
                <w:szCs w:val="24"/>
                <w:highlight w:val="none"/>
              </w:rPr>
              <w:t>支持基于运营管理知识库对</w:t>
            </w:r>
            <w:r>
              <w:rPr>
                <w:rFonts w:hint="eastAsia" w:ascii="宋体" w:hAnsi="宋体" w:eastAsia="宋体" w:cs="宋体"/>
                <w:color w:val="000000"/>
                <w:sz w:val="24"/>
                <w:szCs w:val="24"/>
                <w:highlight w:val="none"/>
                <w:lang w:val="en-US" w:eastAsia="zh-CN"/>
              </w:rPr>
              <w:t>异常</w:t>
            </w:r>
            <w:r>
              <w:rPr>
                <w:rFonts w:hint="eastAsia" w:ascii="宋体" w:hAnsi="宋体" w:eastAsia="宋体" w:cs="宋体"/>
                <w:color w:val="000000"/>
                <w:sz w:val="24"/>
                <w:szCs w:val="24"/>
                <w:highlight w:val="none"/>
              </w:rPr>
              <w:t>指标进行</w:t>
            </w:r>
            <w:r>
              <w:rPr>
                <w:rFonts w:hint="eastAsia" w:ascii="宋体" w:hAnsi="宋体" w:eastAsia="宋体" w:cs="宋体"/>
                <w:color w:val="000000"/>
                <w:sz w:val="24"/>
                <w:szCs w:val="24"/>
                <w:highlight w:val="none"/>
                <w:lang w:val="en-US" w:eastAsia="zh-CN"/>
              </w:rPr>
              <w:t>多维度关联分析，定位异常背后根本原因，形成可执行决策方案，自动生成分析报告</w:t>
            </w:r>
            <w:r>
              <w:rPr>
                <w:rFonts w:hint="eastAsia" w:ascii="宋体" w:hAnsi="宋体" w:eastAsia="宋体" w:cs="宋体"/>
                <w:color w:val="000000"/>
                <w:sz w:val="24"/>
                <w:szCs w:val="24"/>
                <w:highlight w:val="none"/>
              </w:rPr>
              <w:t>，并支持导出分析报告</w:t>
            </w:r>
            <w:r>
              <w:rPr>
                <w:rFonts w:hint="eastAsia" w:ascii="宋体" w:hAnsi="宋体" w:eastAsia="宋体" w:cs="宋体"/>
                <w:color w:val="000000"/>
                <w:sz w:val="24"/>
                <w:szCs w:val="24"/>
                <w:highlight w:val="none"/>
                <w:lang w:eastAsia="zh-CN"/>
              </w:rPr>
              <w:t>；</w:t>
            </w:r>
          </w:p>
        </w:tc>
      </w:tr>
      <w:tr w14:paraId="3F3BA3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 w:hRule="atLeast"/>
        </w:trPr>
        <w:tc>
          <w:tcPr>
            <w:tcW w:w="843" w:type="dxa"/>
            <w:vMerge w:val="continue"/>
            <w:vAlign w:val="center"/>
          </w:tcPr>
          <w:p w14:paraId="0E982A72">
            <w:pPr>
              <w:widowControl/>
              <w:jc w:val="left"/>
              <w:rPr>
                <w:rFonts w:ascii="宋体" w:hAnsi="宋体" w:eastAsia="宋体" w:cs="宋体"/>
                <w:color w:val="000000"/>
                <w:sz w:val="24"/>
                <w:szCs w:val="24"/>
                <w:highlight w:val="none"/>
              </w:rPr>
            </w:pPr>
          </w:p>
        </w:tc>
        <w:tc>
          <w:tcPr>
            <w:tcW w:w="1050" w:type="dxa"/>
            <w:vMerge w:val="continue"/>
            <w:vAlign w:val="center"/>
          </w:tcPr>
          <w:p w14:paraId="2FF65B2B">
            <w:pPr>
              <w:widowControl/>
              <w:jc w:val="left"/>
              <w:rPr>
                <w:rFonts w:ascii="宋体" w:hAnsi="宋体" w:eastAsia="宋体" w:cs="宋体"/>
                <w:color w:val="000000"/>
                <w:sz w:val="24"/>
                <w:szCs w:val="24"/>
                <w:highlight w:val="none"/>
              </w:rPr>
            </w:pPr>
          </w:p>
        </w:tc>
        <w:tc>
          <w:tcPr>
            <w:tcW w:w="1811" w:type="dxa"/>
            <w:shd w:val="clear" w:color="auto" w:fill="auto"/>
            <w:vAlign w:val="center"/>
          </w:tcPr>
          <w:p w14:paraId="1446A451">
            <w:pPr>
              <w:widowControl/>
              <w:jc w:val="left"/>
              <w:rPr>
                <w:rFonts w:hint="default" w:ascii="宋体" w:hAnsi="宋体" w:eastAsia="宋体" w:cs="宋体"/>
                <w:color w:val="000000"/>
                <w:kern w:val="0"/>
                <w:sz w:val="24"/>
                <w:szCs w:val="24"/>
                <w:highlight w:val="none"/>
                <w:lang w:val="en-US" w:eastAsia="zh-CN" w:bidi="ar-SA"/>
                <w14:ligatures w14:val="none"/>
              </w:rPr>
            </w:pPr>
            <w:r>
              <w:rPr>
                <w:rFonts w:hint="eastAsia" w:ascii="宋体" w:hAnsi="宋体" w:eastAsia="宋体" w:cs="宋体"/>
                <w:color w:val="000000"/>
                <w:sz w:val="24"/>
                <w:szCs w:val="24"/>
                <w:highlight w:val="none"/>
              </w:rPr>
              <w:t>智能</w:t>
            </w:r>
            <w:r>
              <w:rPr>
                <w:rFonts w:hint="eastAsia" w:ascii="宋体" w:hAnsi="宋体" w:eastAsia="宋体" w:cs="宋体"/>
                <w:color w:val="000000"/>
                <w:sz w:val="24"/>
                <w:szCs w:val="24"/>
                <w:highlight w:val="none"/>
                <w:lang w:val="en-US" w:eastAsia="zh-CN"/>
              </w:rPr>
              <w:t>风险预警</w:t>
            </w:r>
          </w:p>
        </w:tc>
        <w:tc>
          <w:tcPr>
            <w:tcW w:w="6473" w:type="dxa"/>
            <w:shd w:val="clear" w:color="auto" w:fill="auto"/>
            <w:vAlign w:val="center"/>
          </w:tcPr>
          <w:p w14:paraId="40C477F8">
            <w:pPr>
              <w:widowControl/>
              <w:jc w:val="left"/>
              <w:rPr>
                <w:rFonts w:hint="eastAsia" w:ascii="宋体" w:hAnsi="宋体" w:eastAsia="宋体" w:cs="宋体"/>
                <w:color w:val="000000"/>
                <w:kern w:val="0"/>
                <w:sz w:val="24"/>
                <w:szCs w:val="24"/>
                <w:highlight w:val="none"/>
                <w:lang w:val="en-US" w:eastAsia="zh-CN" w:bidi="ar-SA"/>
                <w14:ligatures w14:val="none"/>
              </w:rPr>
            </w:pPr>
            <w:r>
              <w:rPr>
                <w:rFonts w:hint="eastAsia" w:ascii="宋体" w:hAnsi="宋体" w:eastAsia="宋体" w:cs="宋体"/>
                <w:color w:val="000000"/>
                <w:sz w:val="24"/>
                <w:szCs w:val="24"/>
                <w:highlight w:val="none"/>
                <w:lang w:val="en-US" w:eastAsia="zh-CN"/>
              </w:rPr>
              <w:t>识别医院、科室、医疗组、病种各层面各类运营异常或风险，</w:t>
            </w:r>
            <w:r>
              <w:rPr>
                <w:rFonts w:hint="eastAsia" w:ascii="宋体" w:hAnsi="宋体" w:eastAsia="宋体" w:cs="宋体"/>
                <w:color w:val="000000"/>
                <w:sz w:val="24"/>
                <w:szCs w:val="24"/>
                <w:highlight w:val="none"/>
              </w:rPr>
              <w:t>支持动态分析异常指标，基于运营数据中心知识库推荐指标异常的干预措施；</w:t>
            </w:r>
          </w:p>
        </w:tc>
      </w:tr>
      <w:tr w14:paraId="720A85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 w:hRule="atLeast"/>
        </w:trPr>
        <w:tc>
          <w:tcPr>
            <w:tcW w:w="843" w:type="dxa"/>
            <w:vMerge w:val="continue"/>
            <w:vAlign w:val="center"/>
          </w:tcPr>
          <w:p w14:paraId="74301B88">
            <w:pPr>
              <w:widowControl/>
              <w:jc w:val="left"/>
              <w:rPr>
                <w:rFonts w:ascii="宋体" w:hAnsi="宋体" w:eastAsia="宋体" w:cs="宋体"/>
                <w:color w:val="000000"/>
                <w:sz w:val="24"/>
                <w:szCs w:val="24"/>
                <w:highlight w:val="none"/>
              </w:rPr>
            </w:pPr>
          </w:p>
        </w:tc>
        <w:tc>
          <w:tcPr>
            <w:tcW w:w="1050" w:type="dxa"/>
            <w:vMerge w:val="continue"/>
            <w:vAlign w:val="center"/>
          </w:tcPr>
          <w:p w14:paraId="5E78269D">
            <w:pPr>
              <w:widowControl/>
              <w:jc w:val="left"/>
              <w:rPr>
                <w:rFonts w:ascii="宋体" w:hAnsi="宋体" w:eastAsia="宋体" w:cs="宋体"/>
                <w:color w:val="000000"/>
                <w:sz w:val="24"/>
                <w:szCs w:val="24"/>
                <w:highlight w:val="none"/>
              </w:rPr>
            </w:pPr>
          </w:p>
        </w:tc>
        <w:tc>
          <w:tcPr>
            <w:tcW w:w="1811" w:type="dxa"/>
            <w:shd w:val="clear" w:color="auto" w:fill="auto"/>
            <w:vAlign w:val="center"/>
          </w:tcPr>
          <w:p w14:paraId="32DC4054">
            <w:pPr>
              <w:widowControl/>
              <w:jc w:val="left"/>
              <w:rPr>
                <w:rFonts w:hint="eastAsia" w:ascii="宋体" w:hAnsi="宋体" w:eastAsia="宋体" w:cs="宋体"/>
                <w:color w:val="000000"/>
                <w:kern w:val="0"/>
                <w:sz w:val="24"/>
                <w:szCs w:val="24"/>
                <w:highlight w:val="none"/>
                <w:lang w:val="en-US" w:eastAsia="zh-CN" w:bidi="ar-SA"/>
                <w14:ligatures w14:val="none"/>
              </w:rPr>
            </w:pPr>
            <w:r>
              <w:rPr>
                <w:rFonts w:hint="eastAsia" w:ascii="宋体" w:hAnsi="宋体" w:eastAsia="宋体" w:cs="宋体"/>
                <w:color w:val="000000"/>
                <w:sz w:val="24"/>
                <w:szCs w:val="24"/>
                <w:highlight w:val="none"/>
              </w:rPr>
              <w:t>智能任务指派</w:t>
            </w:r>
          </w:p>
        </w:tc>
        <w:tc>
          <w:tcPr>
            <w:tcW w:w="6473" w:type="dxa"/>
            <w:shd w:val="clear" w:color="auto" w:fill="auto"/>
            <w:vAlign w:val="center"/>
          </w:tcPr>
          <w:p w14:paraId="577BC59B">
            <w:pPr>
              <w:widowControl/>
              <w:jc w:val="left"/>
              <w:rPr>
                <w:rFonts w:hint="eastAsia" w:ascii="宋体" w:hAnsi="宋体" w:eastAsia="宋体" w:cs="宋体"/>
                <w:color w:val="000000"/>
                <w:kern w:val="0"/>
                <w:sz w:val="24"/>
                <w:szCs w:val="24"/>
                <w:highlight w:val="none"/>
                <w:lang w:val="en-US" w:eastAsia="zh-CN" w:bidi="ar-SA"/>
                <w14:ligatures w14:val="none"/>
              </w:rPr>
            </w:pPr>
            <w:r>
              <w:rPr>
                <w:rFonts w:hint="eastAsia" w:ascii="宋体" w:hAnsi="宋体" w:eastAsia="宋体" w:cs="宋体"/>
                <w:color w:val="000000"/>
                <w:sz w:val="24"/>
                <w:szCs w:val="24"/>
                <w:highlight w:val="none"/>
              </w:rPr>
              <w:t>支持智能生成异常指标干预任务并指派给相应责任人进行异常指标的持续改进；</w:t>
            </w:r>
          </w:p>
        </w:tc>
      </w:tr>
      <w:tr w14:paraId="2360E2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 w:hRule="atLeast"/>
        </w:trPr>
        <w:tc>
          <w:tcPr>
            <w:tcW w:w="843" w:type="dxa"/>
            <w:vMerge w:val="continue"/>
            <w:vAlign w:val="center"/>
          </w:tcPr>
          <w:p w14:paraId="7FB6CBB3">
            <w:pPr>
              <w:widowControl/>
              <w:jc w:val="left"/>
              <w:rPr>
                <w:rFonts w:ascii="宋体" w:hAnsi="宋体" w:eastAsia="宋体" w:cs="宋体"/>
                <w:color w:val="000000"/>
                <w:sz w:val="24"/>
                <w:szCs w:val="24"/>
                <w:highlight w:val="none"/>
              </w:rPr>
            </w:pPr>
          </w:p>
        </w:tc>
        <w:tc>
          <w:tcPr>
            <w:tcW w:w="1050" w:type="dxa"/>
            <w:vMerge w:val="continue"/>
            <w:vAlign w:val="center"/>
          </w:tcPr>
          <w:p w14:paraId="65718642">
            <w:pPr>
              <w:widowControl/>
              <w:jc w:val="left"/>
              <w:rPr>
                <w:rFonts w:ascii="宋体" w:hAnsi="宋体" w:eastAsia="宋体" w:cs="宋体"/>
                <w:color w:val="000000"/>
                <w:sz w:val="24"/>
                <w:szCs w:val="24"/>
                <w:highlight w:val="none"/>
              </w:rPr>
            </w:pPr>
          </w:p>
        </w:tc>
        <w:tc>
          <w:tcPr>
            <w:tcW w:w="1811" w:type="dxa"/>
            <w:shd w:val="clear" w:color="auto" w:fill="auto"/>
            <w:vAlign w:val="center"/>
          </w:tcPr>
          <w:p w14:paraId="41C92C34">
            <w:pPr>
              <w:widowControl/>
              <w:jc w:val="left"/>
              <w:rPr>
                <w:rFonts w:hint="default"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lang w:val="en-US" w:eastAsia="zh-CN"/>
              </w:rPr>
              <w:t>智能预测</w:t>
            </w:r>
          </w:p>
        </w:tc>
        <w:tc>
          <w:tcPr>
            <w:tcW w:w="6473" w:type="dxa"/>
            <w:shd w:val="clear" w:color="auto" w:fill="auto"/>
            <w:vAlign w:val="center"/>
          </w:tcPr>
          <w:p w14:paraId="4B96F7AF">
            <w:pPr>
              <w:widowControl/>
              <w:jc w:val="left"/>
              <w:rPr>
                <w:rFonts w:hint="default"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lang w:val="en-US" w:eastAsia="zh-CN"/>
              </w:rPr>
              <w:t>通过建立收支结构、病种结构和盈亏预测模型，为经营决策提供依据；</w:t>
            </w:r>
          </w:p>
        </w:tc>
      </w:tr>
      <w:tr w14:paraId="670DD9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atLeast"/>
        </w:trPr>
        <w:tc>
          <w:tcPr>
            <w:tcW w:w="843" w:type="dxa"/>
            <w:vMerge w:val="continue"/>
            <w:vAlign w:val="center"/>
          </w:tcPr>
          <w:p w14:paraId="7B1A1C3F">
            <w:pPr>
              <w:widowControl/>
              <w:jc w:val="left"/>
              <w:rPr>
                <w:rFonts w:ascii="宋体" w:hAnsi="宋体" w:eastAsia="宋体" w:cs="宋体"/>
                <w:color w:val="000000"/>
                <w:sz w:val="24"/>
                <w:szCs w:val="24"/>
                <w:highlight w:val="none"/>
              </w:rPr>
            </w:pPr>
          </w:p>
        </w:tc>
        <w:tc>
          <w:tcPr>
            <w:tcW w:w="1050" w:type="dxa"/>
            <w:vMerge w:val="continue"/>
            <w:vAlign w:val="center"/>
          </w:tcPr>
          <w:p w14:paraId="5BF4E550">
            <w:pPr>
              <w:widowControl/>
              <w:jc w:val="left"/>
              <w:rPr>
                <w:rFonts w:ascii="宋体" w:hAnsi="宋体" w:eastAsia="宋体" w:cs="宋体"/>
                <w:color w:val="000000"/>
                <w:sz w:val="24"/>
                <w:szCs w:val="24"/>
                <w:highlight w:val="none"/>
              </w:rPr>
            </w:pPr>
          </w:p>
        </w:tc>
        <w:tc>
          <w:tcPr>
            <w:tcW w:w="1811" w:type="dxa"/>
            <w:vAlign w:val="center"/>
          </w:tcPr>
          <w:p w14:paraId="5D0E08B9">
            <w:pPr>
              <w:widowControl/>
              <w:jc w:val="left"/>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统计分析</w:t>
            </w:r>
          </w:p>
        </w:tc>
        <w:tc>
          <w:tcPr>
            <w:tcW w:w="6473" w:type="dxa"/>
            <w:vAlign w:val="center"/>
          </w:tcPr>
          <w:p w14:paraId="7E71992A">
            <w:pPr>
              <w:widowControl/>
              <w:jc w:val="left"/>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内置统计分析引擎，支持对数据集进行求和、平均值、极值、同比/环比等统计功能，支持趋势分析、相关性分析、对比分析等分析方法，并支持导出分析报告；</w:t>
            </w:r>
          </w:p>
        </w:tc>
      </w:tr>
      <w:tr w14:paraId="7CB38A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atLeast"/>
        </w:trPr>
        <w:tc>
          <w:tcPr>
            <w:tcW w:w="843" w:type="dxa"/>
            <w:vMerge w:val="continue"/>
            <w:vAlign w:val="center"/>
          </w:tcPr>
          <w:p w14:paraId="194C4D58">
            <w:pPr>
              <w:widowControl/>
              <w:jc w:val="left"/>
              <w:rPr>
                <w:rFonts w:ascii="宋体" w:hAnsi="宋体" w:eastAsia="宋体" w:cs="宋体"/>
                <w:color w:val="000000"/>
                <w:sz w:val="24"/>
                <w:szCs w:val="24"/>
                <w:highlight w:val="none"/>
              </w:rPr>
            </w:pPr>
          </w:p>
        </w:tc>
        <w:tc>
          <w:tcPr>
            <w:tcW w:w="1050" w:type="dxa"/>
            <w:vMerge w:val="continue"/>
            <w:vAlign w:val="center"/>
          </w:tcPr>
          <w:p w14:paraId="1F3FF459">
            <w:pPr>
              <w:widowControl/>
              <w:jc w:val="left"/>
              <w:rPr>
                <w:rFonts w:ascii="宋体" w:hAnsi="宋体" w:eastAsia="宋体" w:cs="宋体"/>
                <w:color w:val="000000"/>
                <w:sz w:val="24"/>
                <w:szCs w:val="24"/>
                <w:highlight w:val="none"/>
              </w:rPr>
            </w:pPr>
          </w:p>
        </w:tc>
        <w:tc>
          <w:tcPr>
            <w:tcW w:w="1811" w:type="dxa"/>
            <w:vAlign w:val="center"/>
          </w:tcPr>
          <w:p w14:paraId="738DC9D4">
            <w:pPr>
              <w:widowControl/>
              <w:jc w:val="left"/>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智能SQL查询</w:t>
            </w:r>
          </w:p>
        </w:tc>
        <w:tc>
          <w:tcPr>
            <w:tcW w:w="6473" w:type="dxa"/>
            <w:vAlign w:val="center"/>
          </w:tcPr>
          <w:p w14:paraId="2184BF81">
            <w:pPr>
              <w:widowControl/>
              <w:jc w:val="left"/>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支持对于非标准指标能智能基于用户需求解析指标知识库生成对应的指标查询定义，然后基于新的指标定义对数据进行SQL查询返回对应的指标结果；</w:t>
            </w:r>
          </w:p>
        </w:tc>
      </w:tr>
      <w:tr w14:paraId="62EF5B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 w:hRule="atLeast"/>
        </w:trPr>
        <w:tc>
          <w:tcPr>
            <w:tcW w:w="843" w:type="dxa"/>
            <w:vMerge w:val="continue"/>
            <w:vAlign w:val="center"/>
          </w:tcPr>
          <w:p w14:paraId="1BED18F0">
            <w:pPr>
              <w:widowControl/>
              <w:jc w:val="left"/>
              <w:rPr>
                <w:rFonts w:ascii="宋体" w:hAnsi="宋体" w:eastAsia="宋体" w:cs="宋体"/>
                <w:color w:val="000000"/>
                <w:sz w:val="24"/>
                <w:szCs w:val="24"/>
                <w:highlight w:val="none"/>
              </w:rPr>
            </w:pPr>
          </w:p>
        </w:tc>
        <w:tc>
          <w:tcPr>
            <w:tcW w:w="1050" w:type="dxa"/>
            <w:vMerge w:val="continue"/>
            <w:vAlign w:val="center"/>
          </w:tcPr>
          <w:p w14:paraId="71E2697B">
            <w:pPr>
              <w:widowControl/>
              <w:jc w:val="left"/>
              <w:rPr>
                <w:rFonts w:ascii="宋体" w:hAnsi="宋体" w:eastAsia="宋体" w:cs="宋体"/>
                <w:color w:val="000000"/>
                <w:sz w:val="24"/>
                <w:szCs w:val="24"/>
                <w:highlight w:val="none"/>
              </w:rPr>
            </w:pPr>
          </w:p>
        </w:tc>
        <w:tc>
          <w:tcPr>
            <w:tcW w:w="1811" w:type="dxa"/>
            <w:vAlign w:val="center"/>
          </w:tcPr>
          <w:p w14:paraId="15F579AA">
            <w:pPr>
              <w:widowControl/>
              <w:jc w:val="left"/>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语音识别</w:t>
            </w:r>
          </w:p>
        </w:tc>
        <w:tc>
          <w:tcPr>
            <w:tcW w:w="6473" w:type="dxa"/>
            <w:vAlign w:val="center"/>
          </w:tcPr>
          <w:p w14:paraId="05492A7B">
            <w:pPr>
              <w:widowControl/>
              <w:jc w:val="left"/>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支持通过语音方式输入指标查询需求；</w:t>
            </w:r>
          </w:p>
        </w:tc>
      </w:tr>
      <w:tr w14:paraId="17DEB1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 w:hRule="atLeast"/>
        </w:trPr>
        <w:tc>
          <w:tcPr>
            <w:tcW w:w="843" w:type="dxa"/>
            <w:vMerge w:val="continue"/>
            <w:vAlign w:val="center"/>
          </w:tcPr>
          <w:p w14:paraId="138C39F6">
            <w:pPr>
              <w:widowControl/>
              <w:jc w:val="left"/>
              <w:rPr>
                <w:rFonts w:ascii="宋体" w:hAnsi="宋体" w:eastAsia="宋体" w:cs="宋体"/>
                <w:color w:val="000000"/>
                <w:sz w:val="24"/>
                <w:szCs w:val="24"/>
                <w:highlight w:val="none"/>
              </w:rPr>
            </w:pPr>
          </w:p>
        </w:tc>
        <w:tc>
          <w:tcPr>
            <w:tcW w:w="1050" w:type="dxa"/>
            <w:vMerge w:val="continue"/>
            <w:vAlign w:val="center"/>
          </w:tcPr>
          <w:p w14:paraId="05983D15">
            <w:pPr>
              <w:widowControl/>
              <w:jc w:val="left"/>
              <w:rPr>
                <w:rFonts w:ascii="宋体" w:hAnsi="宋体" w:eastAsia="宋体" w:cs="宋体"/>
                <w:color w:val="000000"/>
                <w:sz w:val="24"/>
                <w:szCs w:val="24"/>
                <w:highlight w:val="none"/>
              </w:rPr>
            </w:pPr>
          </w:p>
        </w:tc>
        <w:tc>
          <w:tcPr>
            <w:tcW w:w="1811" w:type="dxa"/>
            <w:vAlign w:val="center"/>
          </w:tcPr>
          <w:p w14:paraId="3C6BF046">
            <w:pPr>
              <w:widowControl/>
              <w:jc w:val="left"/>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权限管理</w:t>
            </w:r>
          </w:p>
        </w:tc>
        <w:tc>
          <w:tcPr>
            <w:tcW w:w="6473" w:type="dxa"/>
            <w:vAlign w:val="center"/>
          </w:tcPr>
          <w:p w14:paraId="13ED7643">
            <w:pPr>
              <w:widowControl/>
              <w:jc w:val="left"/>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支持针对科室、人员设定不同指标的查询权限；</w:t>
            </w:r>
          </w:p>
        </w:tc>
      </w:tr>
      <w:tr w14:paraId="3B5FEA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 w:hRule="atLeast"/>
        </w:trPr>
        <w:tc>
          <w:tcPr>
            <w:tcW w:w="843" w:type="dxa"/>
            <w:vMerge w:val="continue"/>
            <w:vAlign w:val="center"/>
          </w:tcPr>
          <w:p w14:paraId="553CCDDE">
            <w:pPr>
              <w:widowControl/>
              <w:jc w:val="left"/>
              <w:rPr>
                <w:rFonts w:ascii="宋体" w:hAnsi="宋体" w:eastAsia="宋体" w:cs="宋体"/>
                <w:color w:val="000000"/>
                <w:sz w:val="24"/>
                <w:szCs w:val="24"/>
                <w:highlight w:val="none"/>
              </w:rPr>
            </w:pPr>
          </w:p>
        </w:tc>
        <w:tc>
          <w:tcPr>
            <w:tcW w:w="1050" w:type="dxa"/>
            <w:vMerge w:val="continue"/>
            <w:vAlign w:val="center"/>
          </w:tcPr>
          <w:p w14:paraId="18B2A9EC">
            <w:pPr>
              <w:widowControl/>
              <w:jc w:val="left"/>
              <w:rPr>
                <w:rFonts w:ascii="宋体" w:hAnsi="宋体" w:eastAsia="宋体" w:cs="宋体"/>
                <w:color w:val="000000"/>
                <w:sz w:val="24"/>
                <w:szCs w:val="24"/>
                <w:highlight w:val="none"/>
              </w:rPr>
            </w:pPr>
          </w:p>
        </w:tc>
        <w:tc>
          <w:tcPr>
            <w:tcW w:w="1811" w:type="dxa"/>
            <w:vAlign w:val="center"/>
          </w:tcPr>
          <w:p w14:paraId="192D8845">
            <w:pPr>
              <w:widowControl/>
              <w:jc w:val="left"/>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移动端数据问询</w:t>
            </w:r>
          </w:p>
        </w:tc>
        <w:tc>
          <w:tcPr>
            <w:tcW w:w="6473" w:type="dxa"/>
            <w:vAlign w:val="center"/>
          </w:tcPr>
          <w:p w14:paraId="02D18820">
            <w:pPr>
              <w:widowControl/>
              <w:jc w:val="left"/>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支持手机端文字或语音快速查询相关数据；</w:t>
            </w:r>
          </w:p>
        </w:tc>
      </w:tr>
      <w:tr w14:paraId="516B82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 w:hRule="atLeast"/>
        </w:trPr>
        <w:tc>
          <w:tcPr>
            <w:tcW w:w="843" w:type="dxa"/>
            <w:vMerge w:val="continue"/>
            <w:vAlign w:val="center"/>
          </w:tcPr>
          <w:p w14:paraId="69C43B86">
            <w:pPr>
              <w:widowControl/>
              <w:jc w:val="left"/>
              <w:rPr>
                <w:rFonts w:ascii="宋体" w:hAnsi="宋体" w:eastAsia="宋体" w:cs="宋体"/>
                <w:color w:val="000000"/>
                <w:sz w:val="24"/>
                <w:szCs w:val="24"/>
                <w:highlight w:val="none"/>
              </w:rPr>
            </w:pPr>
          </w:p>
        </w:tc>
        <w:tc>
          <w:tcPr>
            <w:tcW w:w="1050" w:type="dxa"/>
            <w:vMerge w:val="continue"/>
            <w:vAlign w:val="center"/>
          </w:tcPr>
          <w:p w14:paraId="282C61B7">
            <w:pPr>
              <w:widowControl/>
              <w:jc w:val="left"/>
              <w:rPr>
                <w:rFonts w:ascii="宋体" w:hAnsi="宋体" w:eastAsia="宋体" w:cs="宋体"/>
                <w:color w:val="000000"/>
                <w:sz w:val="24"/>
                <w:szCs w:val="24"/>
                <w:highlight w:val="none"/>
              </w:rPr>
            </w:pPr>
          </w:p>
        </w:tc>
        <w:tc>
          <w:tcPr>
            <w:tcW w:w="1811" w:type="dxa"/>
            <w:vAlign w:val="center"/>
          </w:tcPr>
          <w:p w14:paraId="49AD81BF">
            <w:pPr>
              <w:widowControl/>
              <w:jc w:val="left"/>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移动端洞察报告</w:t>
            </w:r>
          </w:p>
        </w:tc>
        <w:tc>
          <w:tcPr>
            <w:tcW w:w="6473" w:type="dxa"/>
            <w:vAlign w:val="center"/>
          </w:tcPr>
          <w:p w14:paraId="2057552E">
            <w:pPr>
              <w:widowControl/>
              <w:jc w:val="left"/>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支持手机端对多个指标的的数据进行分析并形成数据洞察报告和分析；</w:t>
            </w:r>
          </w:p>
        </w:tc>
      </w:tr>
      <w:tr w14:paraId="136911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 w:hRule="atLeast"/>
        </w:trPr>
        <w:tc>
          <w:tcPr>
            <w:tcW w:w="843" w:type="dxa"/>
            <w:vMerge w:val="continue"/>
            <w:vAlign w:val="center"/>
          </w:tcPr>
          <w:p w14:paraId="247C47F2">
            <w:pPr>
              <w:widowControl/>
              <w:jc w:val="left"/>
              <w:rPr>
                <w:rFonts w:ascii="宋体" w:hAnsi="宋体" w:eastAsia="宋体" w:cs="宋体"/>
                <w:color w:val="000000"/>
                <w:sz w:val="24"/>
                <w:szCs w:val="24"/>
                <w:highlight w:val="none"/>
              </w:rPr>
            </w:pPr>
          </w:p>
        </w:tc>
        <w:tc>
          <w:tcPr>
            <w:tcW w:w="1050" w:type="dxa"/>
            <w:vMerge w:val="continue"/>
            <w:vAlign w:val="center"/>
          </w:tcPr>
          <w:p w14:paraId="4EE0D7E5">
            <w:pPr>
              <w:widowControl/>
              <w:jc w:val="left"/>
              <w:rPr>
                <w:rFonts w:ascii="宋体" w:hAnsi="宋体" w:eastAsia="宋体" w:cs="宋体"/>
                <w:color w:val="000000"/>
                <w:sz w:val="24"/>
                <w:szCs w:val="24"/>
                <w:highlight w:val="none"/>
              </w:rPr>
            </w:pPr>
          </w:p>
        </w:tc>
        <w:tc>
          <w:tcPr>
            <w:tcW w:w="1811" w:type="dxa"/>
            <w:vAlign w:val="center"/>
          </w:tcPr>
          <w:p w14:paraId="22C742E3">
            <w:pPr>
              <w:widowControl/>
              <w:jc w:val="left"/>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移动端智能预警</w:t>
            </w:r>
          </w:p>
        </w:tc>
        <w:tc>
          <w:tcPr>
            <w:tcW w:w="6473" w:type="dxa"/>
            <w:vAlign w:val="center"/>
          </w:tcPr>
          <w:p w14:paraId="515DB802">
            <w:pPr>
              <w:widowControl/>
              <w:jc w:val="left"/>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支持通过手机端预警助手动态分析异常指标并进行指标预警，并支持推荐指标异常的干预措施。</w:t>
            </w:r>
          </w:p>
        </w:tc>
      </w:tr>
      <w:tr w14:paraId="2B24D2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6" w:hRule="atLeast"/>
        </w:trPr>
        <w:tc>
          <w:tcPr>
            <w:tcW w:w="843" w:type="dxa"/>
            <w:vMerge w:val="continue"/>
            <w:vAlign w:val="center"/>
          </w:tcPr>
          <w:p w14:paraId="178FE6BF">
            <w:pPr>
              <w:widowControl/>
              <w:jc w:val="left"/>
              <w:rPr>
                <w:rFonts w:ascii="宋体" w:hAnsi="宋体" w:eastAsia="宋体" w:cs="宋体"/>
                <w:color w:val="000000"/>
                <w:sz w:val="24"/>
                <w:szCs w:val="24"/>
                <w:highlight w:val="none"/>
              </w:rPr>
            </w:pPr>
          </w:p>
        </w:tc>
        <w:tc>
          <w:tcPr>
            <w:tcW w:w="1050" w:type="dxa"/>
            <w:vAlign w:val="center"/>
          </w:tcPr>
          <w:p w14:paraId="6A8A07B9">
            <w:pPr>
              <w:widowControl/>
              <w:jc w:val="left"/>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患者360视图</w:t>
            </w:r>
          </w:p>
        </w:tc>
        <w:tc>
          <w:tcPr>
            <w:tcW w:w="8284" w:type="dxa"/>
            <w:gridSpan w:val="2"/>
            <w:vAlign w:val="center"/>
          </w:tcPr>
          <w:p w14:paraId="3A1E0289">
            <w:pPr>
              <w:pStyle w:val="13"/>
              <w:numPr>
                <w:ilvl w:val="0"/>
                <w:numId w:val="0"/>
              </w:numPr>
              <w:spacing w:line="360" w:lineRule="auto"/>
              <w:ind w:right="1000" w:rightChars="476"/>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val="en-US" w:eastAsia="zh-CN" w:bidi="ar-SA"/>
                <w14:ligatures w14:val="none"/>
              </w:rPr>
              <w:t>支持查阅个人基本信息、入院记录、出院记录、病程记录、生命体征、病理、检验、检查、医嘱等详细病历信息。支持通过时间轴的方式，图形化的方式展示重点诊疗信息</w:t>
            </w:r>
          </w:p>
        </w:tc>
      </w:tr>
    </w:tbl>
    <w:p w14:paraId="0CD29E41">
      <w:pPr>
        <w:pStyle w:val="2"/>
        <w:pageBreakBefore w:val="0"/>
        <w:numPr>
          <w:ilvl w:val="0"/>
          <w:numId w:val="1"/>
        </w:numPr>
        <w:tabs>
          <w:tab w:val="left" w:pos="360"/>
        </w:tabs>
        <w:kinsoku/>
        <w:wordWrap/>
        <w:overflowPunct/>
        <w:topLinePunct w:val="0"/>
        <w:autoSpaceDE/>
        <w:autoSpaceDN/>
        <w:bidi w:val="0"/>
        <w:adjustRightInd/>
        <w:spacing w:line="360" w:lineRule="auto"/>
        <w:ind w:left="1" w:hanging="1"/>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产品功能参数要求</w:t>
      </w:r>
    </w:p>
    <w:p w14:paraId="6C78A881">
      <w:pPr>
        <w:pStyle w:val="3"/>
        <w:pageBreakBefore w:val="0"/>
        <w:numPr>
          <w:ilvl w:val="1"/>
          <w:numId w:val="1"/>
        </w:numPr>
        <w:tabs>
          <w:tab w:val="left" w:pos="360"/>
        </w:tabs>
        <w:kinsoku/>
        <w:wordWrap/>
        <w:overflowPunct/>
        <w:topLinePunct w:val="0"/>
        <w:autoSpaceDE/>
        <w:autoSpaceDN/>
        <w:bidi w:val="0"/>
        <w:adjustRightInd/>
        <w:spacing w:line="360" w:lineRule="auto"/>
        <w:ind w:left="786" w:right="210" w:hanging="576"/>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数据资产管理平台</w:t>
      </w:r>
    </w:p>
    <w:p w14:paraId="5BE1770D">
      <w:pPr>
        <w:pStyle w:val="14"/>
        <w:pageBreakBefore w:val="0"/>
        <w:kinsoku/>
        <w:wordWrap/>
        <w:overflowPunct/>
        <w:topLinePunct w:val="0"/>
        <w:autoSpaceDE/>
        <w:autoSpaceDN/>
        <w:bidi w:val="0"/>
        <w:adjustRightInd/>
        <w:spacing w:line="360" w:lineRule="auto"/>
        <w:ind w:left="1060" w:leftChars="0" w:hanging="840" w:firstLineChars="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数据集成服务</w:t>
      </w:r>
    </w:p>
    <w:p w14:paraId="474D724A">
      <w:pPr>
        <w:pageBreakBefore w:val="0"/>
        <w:numPr>
          <w:ilvl w:val="0"/>
          <w:numId w:val="2"/>
        </w:numPr>
        <w:kinsoku/>
        <w:wordWrap/>
        <w:overflowPunct/>
        <w:topLinePunct w:val="0"/>
        <w:autoSpaceDE/>
        <w:autoSpaceDN/>
        <w:bidi w:val="0"/>
        <w:adjustRightInd/>
        <w:snapToGrid w:val="0"/>
        <w:spacing w:line="360" w:lineRule="auto"/>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▲对接服务</w:t>
      </w:r>
      <w:r>
        <w:rPr>
          <w:rFonts w:hint="eastAsia" w:ascii="宋体" w:hAnsi="宋体" w:eastAsia="宋体" w:cs="宋体"/>
          <w:color w:val="auto"/>
          <w:sz w:val="24"/>
          <w:szCs w:val="24"/>
          <w:highlight w:val="none"/>
          <w:lang w:val="en-US" w:eastAsia="zh-CN"/>
        </w:rPr>
        <w:tab/>
      </w:r>
      <w:r>
        <w:rPr>
          <w:rFonts w:hint="eastAsia" w:ascii="宋体" w:hAnsi="宋体" w:eastAsia="宋体" w:cs="宋体"/>
          <w:color w:val="auto"/>
          <w:sz w:val="24"/>
          <w:szCs w:val="24"/>
          <w:highlight w:val="none"/>
          <w:lang w:val="en-US" w:eastAsia="zh-CN"/>
        </w:rPr>
        <w:t>提供不低于30个业务系统的原厂数据湖平台的对接服务，在服务期限内，进行数据的抽取、数据资源梳理、数据采集清洗、基础库主题库建设、元数据管理、血缘追踪、质量管理、数据开放服务。</w:t>
      </w:r>
    </w:p>
    <w:p w14:paraId="0662688A">
      <w:pPr>
        <w:pageBreakBefore w:val="0"/>
        <w:numPr>
          <w:ilvl w:val="0"/>
          <w:numId w:val="2"/>
        </w:numPr>
        <w:kinsoku/>
        <w:wordWrap/>
        <w:overflowPunct/>
        <w:topLinePunct w:val="0"/>
        <w:autoSpaceDE/>
        <w:autoSpaceDN/>
        <w:bidi w:val="0"/>
        <w:adjustRightInd/>
        <w:snapToGrid w:val="0"/>
        <w:spacing w:line="360" w:lineRule="auto"/>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▲数据实时同步集成服务（CDC）提供原厂数据实时同步集成服务，根据源业务系统特性及需求，提供数据实时入湖，保障服务期限内数据湖数据与源业务库延迟不大于5分钟。</w:t>
      </w:r>
    </w:p>
    <w:p w14:paraId="06A90787">
      <w:pPr>
        <w:pageBreakBefore w:val="0"/>
        <w:numPr>
          <w:ilvl w:val="0"/>
          <w:numId w:val="2"/>
        </w:numPr>
        <w:kinsoku/>
        <w:wordWrap/>
        <w:overflowPunct/>
        <w:topLinePunct w:val="0"/>
        <w:autoSpaceDE/>
        <w:autoSpaceDN/>
        <w:bidi w:val="0"/>
        <w:adjustRightInd/>
        <w:snapToGrid w:val="0"/>
        <w:spacing w:line="360" w:lineRule="auto"/>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▲数据ETL数据集成服务提供原厂数据ETL数据集成服务（T+1），根据源业务系统特性及需求，提供相关数据的抽取，保障服务期限内任何时段数据湖数据与源业务库延迟不大于1天。</w:t>
      </w:r>
    </w:p>
    <w:p w14:paraId="67BA49BC">
      <w:pPr>
        <w:pStyle w:val="4"/>
        <w:pageBreakBefore w:val="0"/>
        <w:numPr>
          <w:ilvl w:val="2"/>
          <w:numId w:val="1"/>
        </w:numPr>
        <w:tabs>
          <w:tab w:val="left" w:pos="260"/>
        </w:tabs>
        <w:kinsoku/>
        <w:wordWrap/>
        <w:overflowPunct/>
        <w:topLinePunct w:val="0"/>
        <w:autoSpaceDE/>
        <w:autoSpaceDN/>
        <w:bidi w:val="0"/>
        <w:adjustRightInd/>
        <w:spacing w:line="360" w:lineRule="auto"/>
        <w:ind w:left="930" w:right="210" w:hanging="72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主数据管理系统</w:t>
      </w:r>
    </w:p>
    <w:p w14:paraId="61D16051">
      <w:pPr>
        <w:pageBreakBefore w:val="0"/>
        <w:kinsoku/>
        <w:wordWrap/>
        <w:overflowPunct/>
        <w:topLinePunct w:val="0"/>
        <w:autoSpaceDE/>
        <w:autoSpaceDN/>
        <w:bidi w:val="0"/>
        <w:adjustRightInd/>
        <w:snapToGrid w:val="0"/>
        <w:spacing w:line="360" w:lineRule="auto"/>
        <w:ind w:firstLine="48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遵循国家卫生数据字典和术语库标准，并结合医疗机构实际情况对各医疗机构所有的信息进行梳理，建立起满足医疗机构数据交换和数据共享的最小数据集，建立基于医院信息平台的术语库管理，使医疗信息标准化，避免词汇含义歧义表达的意思相同，但是因不同信息系统不能理解造成的差异，保证在不同的系统或医疗服务提供者之间交换信息时的一致性。</w:t>
      </w:r>
    </w:p>
    <w:p w14:paraId="2C125F0C">
      <w:pPr>
        <w:pStyle w:val="5"/>
        <w:pageBreakBefore w:val="0"/>
        <w:kinsoku/>
        <w:wordWrap/>
        <w:overflowPunct/>
        <w:topLinePunct w:val="0"/>
        <w:autoSpaceDE/>
        <w:autoSpaceDN/>
        <w:bidi w:val="0"/>
        <w:adjustRightInd/>
        <w:spacing w:line="360" w:lineRule="auto"/>
        <w:ind w:left="63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字典管理</w:t>
      </w:r>
    </w:p>
    <w:p w14:paraId="4ADC5AB8">
      <w:pPr>
        <w:pageBreakBefore w:val="0"/>
        <w:kinsoku/>
        <w:wordWrap/>
        <w:overflowPunct/>
        <w:topLinePunct w:val="0"/>
        <w:autoSpaceDE/>
        <w:autoSpaceDN/>
        <w:bidi w:val="0"/>
        <w:adjustRightInd/>
        <w:spacing w:line="360" w:lineRule="auto"/>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（1）机构信息管理</w:t>
      </w:r>
    </w:p>
    <w:p w14:paraId="3DC3F036">
      <w:pPr>
        <w:pageBreakBefore w:val="0"/>
        <w:numPr>
          <w:ilvl w:val="0"/>
          <w:numId w:val="2"/>
        </w:numPr>
        <w:kinsoku/>
        <w:wordWrap/>
        <w:overflowPunct/>
        <w:topLinePunct w:val="0"/>
        <w:autoSpaceDE/>
        <w:autoSpaceDN/>
        <w:bidi w:val="0"/>
        <w:adjustRightInd/>
        <w:snapToGrid w:val="0"/>
        <w:spacing w:line="36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支持组织机构管理：维护院区、分院等医疗机构的信息；</w:t>
      </w:r>
    </w:p>
    <w:p w14:paraId="4A4C3344">
      <w:pPr>
        <w:pageBreakBefore w:val="0"/>
        <w:numPr>
          <w:ilvl w:val="0"/>
          <w:numId w:val="2"/>
        </w:numPr>
        <w:kinsoku/>
        <w:wordWrap/>
        <w:overflowPunct/>
        <w:topLinePunct w:val="0"/>
        <w:autoSpaceDE/>
        <w:autoSpaceDN/>
        <w:bidi w:val="0"/>
        <w:adjustRightInd/>
        <w:snapToGrid w:val="0"/>
        <w:spacing w:line="36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支持位置信息管理：维护楼层、区域、病房位置；</w:t>
      </w:r>
    </w:p>
    <w:p w14:paraId="1E6089C9">
      <w:pPr>
        <w:pageBreakBefore w:val="0"/>
        <w:numPr>
          <w:ilvl w:val="0"/>
          <w:numId w:val="2"/>
        </w:numPr>
        <w:kinsoku/>
        <w:wordWrap/>
        <w:overflowPunct/>
        <w:topLinePunct w:val="0"/>
        <w:autoSpaceDE/>
        <w:autoSpaceDN/>
        <w:bidi w:val="0"/>
        <w:adjustRightInd/>
        <w:snapToGrid w:val="0"/>
        <w:spacing w:line="36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支持科室管理：维护科室信息；</w:t>
      </w:r>
    </w:p>
    <w:p w14:paraId="53AACD79">
      <w:pPr>
        <w:pageBreakBefore w:val="0"/>
        <w:numPr>
          <w:ilvl w:val="0"/>
          <w:numId w:val="2"/>
        </w:numPr>
        <w:kinsoku/>
        <w:wordWrap/>
        <w:overflowPunct/>
        <w:topLinePunct w:val="0"/>
        <w:autoSpaceDE/>
        <w:autoSpaceDN/>
        <w:bidi w:val="0"/>
        <w:adjustRightInd/>
        <w:snapToGrid w:val="0"/>
        <w:spacing w:line="36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支持应用系统管理：维护医疗机构所使用的医疗系统信息（生产厂商，系统类型，版本号等）。</w:t>
      </w:r>
    </w:p>
    <w:p w14:paraId="0FBFC3DA">
      <w:pPr>
        <w:pageBreakBefore w:val="0"/>
        <w:kinsoku/>
        <w:wordWrap/>
        <w:overflowPunct/>
        <w:topLinePunct w:val="0"/>
        <w:autoSpaceDE/>
        <w:autoSpaceDN/>
        <w:bidi w:val="0"/>
        <w:adjustRightInd/>
        <w:spacing w:line="360" w:lineRule="auto"/>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（2）人员信息管理</w:t>
      </w:r>
    </w:p>
    <w:p w14:paraId="48C50E5A">
      <w:pPr>
        <w:pageBreakBefore w:val="0"/>
        <w:numPr>
          <w:ilvl w:val="0"/>
          <w:numId w:val="3"/>
        </w:numPr>
        <w:kinsoku/>
        <w:wordWrap/>
        <w:overflowPunct/>
        <w:topLinePunct w:val="0"/>
        <w:autoSpaceDE/>
        <w:autoSpaceDN/>
        <w:bidi w:val="0"/>
        <w:adjustRightInd/>
        <w:snapToGrid w:val="0"/>
        <w:spacing w:line="36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支持人员管理：管理医疗人员的基本信息和启用/停用；</w:t>
      </w:r>
    </w:p>
    <w:p w14:paraId="08D43393">
      <w:pPr>
        <w:pageBreakBefore w:val="0"/>
        <w:numPr>
          <w:ilvl w:val="0"/>
          <w:numId w:val="3"/>
        </w:numPr>
        <w:kinsoku/>
        <w:wordWrap/>
        <w:overflowPunct/>
        <w:topLinePunct w:val="0"/>
        <w:autoSpaceDE/>
        <w:autoSpaceDN/>
        <w:bidi w:val="0"/>
        <w:adjustRightInd/>
        <w:snapToGrid w:val="0"/>
        <w:spacing w:line="36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支持维护人员所属多科室信息；</w:t>
      </w:r>
    </w:p>
    <w:p w14:paraId="6DC5BBC3">
      <w:pPr>
        <w:pageBreakBefore w:val="0"/>
        <w:numPr>
          <w:ilvl w:val="0"/>
          <w:numId w:val="3"/>
        </w:numPr>
        <w:kinsoku/>
        <w:wordWrap/>
        <w:overflowPunct/>
        <w:topLinePunct w:val="0"/>
        <w:autoSpaceDE/>
        <w:autoSpaceDN/>
        <w:bidi w:val="0"/>
        <w:adjustRightInd/>
        <w:snapToGrid w:val="0"/>
        <w:spacing w:line="36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支持职称管理：维护人员对应的职称级别；</w:t>
      </w:r>
    </w:p>
    <w:p w14:paraId="1EE1B5D6">
      <w:pPr>
        <w:pageBreakBefore w:val="0"/>
        <w:numPr>
          <w:ilvl w:val="0"/>
          <w:numId w:val="3"/>
        </w:numPr>
        <w:kinsoku/>
        <w:wordWrap/>
        <w:overflowPunct/>
        <w:topLinePunct w:val="0"/>
        <w:autoSpaceDE/>
        <w:autoSpaceDN/>
        <w:bidi w:val="0"/>
        <w:adjustRightInd/>
        <w:snapToGrid w:val="0"/>
        <w:spacing w:line="36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支持人员类型管理：管理人员类别信息；</w:t>
      </w:r>
    </w:p>
    <w:p w14:paraId="7E74C11B">
      <w:pPr>
        <w:pageBreakBefore w:val="0"/>
        <w:numPr>
          <w:ilvl w:val="0"/>
          <w:numId w:val="3"/>
        </w:numPr>
        <w:kinsoku/>
        <w:wordWrap/>
        <w:overflowPunct/>
        <w:topLinePunct w:val="0"/>
        <w:autoSpaceDE/>
        <w:autoSpaceDN/>
        <w:bidi w:val="0"/>
        <w:adjustRightInd/>
        <w:snapToGrid w:val="0"/>
        <w:spacing w:line="36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医疗组管理：维护人员分组信息以及医疗组关联人员信息。</w:t>
      </w:r>
    </w:p>
    <w:p w14:paraId="1999E7C4">
      <w:pPr>
        <w:pageBreakBefore w:val="0"/>
        <w:kinsoku/>
        <w:wordWrap/>
        <w:overflowPunct/>
        <w:topLinePunct w:val="0"/>
        <w:autoSpaceDE/>
        <w:autoSpaceDN/>
        <w:bidi w:val="0"/>
        <w:adjustRightInd/>
        <w:spacing w:line="360" w:lineRule="auto"/>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（3）代码系统管理</w:t>
      </w:r>
    </w:p>
    <w:p w14:paraId="43363194">
      <w:pPr>
        <w:pageBreakBefore w:val="0"/>
        <w:numPr>
          <w:ilvl w:val="0"/>
          <w:numId w:val="4"/>
        </w:numPr>
        <w:kinsoku/>
        <w:wordWrap/>
        <w:overflowPunct/>
        <w:topLinePunct w:val="0"/>
        <w:autoSpaceDE/>
        <w:autoSpaceDN/>
        <w:bidi w:val="0"/>
        <w:adjustRightInd/>
        <w:snapToGrid w:val="0"/>
        <w:spacing w:line="36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支持对代码系统进行新增、删除、导出、查看操作；</w:t>
      </w:r>
    </w:p>
    <w:p w14:paraId="1BB4E81E">
      <w:pPr>
        <w:pageBreakBefore w:val="0"/>
        <w:numPr>
          <w:ilvl w:val="0"/>
          <w:numId w:val="4"/>
        </w:numPr>
        <w:kinsoku/>
        <w:wordWrap/>
        <w:overflowPunct/>
        <w:topLinePunct w:val="0"/>
        <w:autoSpaceDE/>
        <w:autoSpaceDN/>
        <w:bidi w:val="0"/>
        <w:adjustRightInd/>
        <w:snapToGrid w:val="0"/>
        <w:spacing w:line="36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支持批量导入字典项；</w:t>
      </w:r>
    </w:p>
    <w:p w14:paraId="059A3EB5">
      <w:pPr>
        <w:pageBreakBefore w:val="0"/>
        <w:numPr>
          <w:ilvl w:val="0"/>
          <w:numId w:val="4"/>
        </w:numPr>
        <w:kinsoku/>
        <w:wordWrap/>
        <w:overflowPunct/>
        <w:topLinePunct w:val="0"/>
        <w:autoSpaceDE/>
        <w:autoSpaceDN/>
        <w:bidi w:val="0"/>
        <w:adjustRightInd/>
        <w:snapToGrid w:val="0"/>
        <w:spacing w:line="36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支持对字典项拆分、合并、修改等操作。</w:t>
      </w:r>
    </w:p>
    <w:p w14:paraId="0DA65BDE">
      <w:pPr>
        <w:pageBreakBefore w:val="0"/>
        <w:kinsoku/>
        <w:wordWrap/>
        <w:overflowPunct/>
        <w:topLinePunct w:val="0"/>
        <w:autoSpaceDE/>
        <w:autoSpaceDN/>
        <w:bidi w:val="0"/>
        <w:adjustRightInd/>
        <w:spacing w:line="360" w:lineRule="auto"/>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（4）主数据流程</w:t>
      </w:r>
    </w:p>
    <w:p w14:paraId="3ADCF197">
      <w:pPr>
        <w:pageBreakBefore w:val="0"/>
        <w:numPr>
          <w:ilvl w:val="0"/>
          <w:numId w:val="5"/>
        </w:numPr>
        <w:kinsoku/>
        <w:wordWrap/>
        <w:overflowPunct/>
        <w:topLinePunct w:val="0"/>
        <w:autoSpaceDE/>
        <w:autoSpaceDN/>
        <w:bidi w:val="0"/>
        <w:adjustRightInd/>
        <w:snapToGrid w:val="0"/>
        <w:spacing w:line="36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支持主数据变更审核：对变更的主数据进行查看和审核；</w:t>
      </w:r>
    </w:p>
    <w:p w14:paraId="3F76F1B3">
      <w:pPr>
        <w:pageBreakBefore w:val="0"/>
        <w:numPr>
          <w:ilvl w:val="0"/>
          <w:numId w:val="5"/>
        </w:numPr>
        <w:kinsoku/>
        <w:wordWrap/>
        <w:overflowPunct/>
        <w:topLinePunct w:val="0"/>
        <w:autoSpaceDE/>
        <w:autoSpaceDN/>
        <w:bidi w:val="0"/>
        <w:adjustRightInd/>
        <w:snapToGrid w:val="0"/>
        <w:spacing w:line="36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支持主数据发布：对已经通过审核的数据进行发布；</w:t>
      </w:r>
    </w:p>
    <w:p w14:paraId="7FA095E2">
      <w:pPr>
        <w:pageBreakBefore w:val="0"/>
        <w:numPr>
          <w:ilvl w:val="0"/>
          <w:numId w:val="5"/>
        </w:numPr>
        <w:kinsoku/>
        <w:wordWrap/>
        <w:overflowPunct/>
        <w:topLinePunct w:val="0"/>
        <w:autoSpaceDE/>
        <w:autoSpaceDN/>
        <w:bidi w:val="0"/>
        <w:adjustRightInd/>
        <w:snapToGrid w:val="0"/>
        <w:spacing w:line="36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支持主数据变更管理：查看主数据变更情况，可进行查询。</w:t>
      </w:r>
    </w:p>
    <w:p w14:paraId="07B07602">
      <w:pPr>
        <w:pageBreakBefore w:val="0"/>
        <w:kinsoku/>
        <w:wordWrap/>
        <w:overflowPunct/>
        <w:topLinePunct w:val="0"/>
        <w:autoSpaceDE/>
        <w:autoSpaceDN/>
        <w:bidi w:val="0"/>
        <w:adjustRightInd/>
        <w:spacing w:line="360" w:lineRule="auto"/>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（5）数据同步</w:t>
      </w:r>
    </w:p>
    <w:p w14:paraId="184987C1">
      <w:pPr>
        <w:pageBreakBefore w:val="0"/>
        <w:kinsoku/>
        <w:wordWrap/>
        <w:overflowPunct/>
        <w:topLinePunct w:val="0"/>
        <w:autoSpaceDE/>
        <w:autoSpaceDN/>
        <w:bidi w:val="0"/>
        <w:adjustRightInd/>
        <w:spacing w:line="360" w:lineRule="auto"/>
        <w:textAlignment w:val="auto"/>
        <w:rPr>
          <w:rFonts w:hint="eastAsia" w:ascii="宋体" w:hAnsi="宋体" w:eastAsia="宋体" w:cs="宋体"/>
          <w:b/>
          <w:bCs/>
          <w:color w:val="auto"/>
          <w:sz w:val="24"/>
          <w:szCs w:val="24"/>
          <w:highlight w:val="none"/>
        </w:rPr>
      </w:pPr>
      <w:r>
        <w:rPr>
          <w:rFonts w:hint="eastAsia" w:ascii="宋体" w:hAnsi="宋体" w:eastAsia="宋体" w:cs="宋体"/>
          <w:color w:val="auto"/>
          <w:sz w:val="24"/>
          <w:szCs w:val="24"/>
          <w:highlight w:val="none"/>
        </w:rPr>
        <w:t>支持维护数据订阅关系，支持通过消息队列、接口、ESB等方式订阅主数据分发。</w:t>
      </w:r>
    </w:p>
    <w:p w14:paraId="5FA2F8FD">
      <w:pPr>
        <w:pageBreakBefore w:val="0"/>
        <w:kinsoku/>
        <w:wordWrap/>
        <w:overflowPunct/>
        <w:topLinePunct w:val="0"/>
        <w:autoSpaceDE/>
        <w:autoSpaceDN/>
        <w:bidi w:val="0"/>
        <w:adjustRightInd/>
        <w:spacing w:line="360" w:lineRule="auto"/>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（6）日志查询</w:t>
      </w:r>
    </w:p>
    <w:p w14:paraId="7FD20EC7">
      <w:pPr>
        <w:pageBreakBefore w:val="0"/>
        <w:kinsoku/>
        <w:wordWrap/>
        <w:overflowPunct/>
        <w:topLinePunct w:val="0"/>
        <w:autoSpaceDE/>
        <w:autoSpaceDN/>
        <w:bidi w:val="0"/>
        <w:adjustRightInd/>
        <w:spacing w:line="360" w:lineRule="auto"/>
        <w:textAlignment w:val="auto"/>
        <w:rPr>
          <w:rFonts w:hint="eastAsia" w:ascii="宋体" w:hAnsi="宋体" w:eastAsia="宋体" w:cs="宋体"/>
          <w:b/>
          <w:bCs/>
          <w:color w:val="auto"/>
          <w:sz w:val="24"/>
          <w:szCs w:val="24"/>
          <w:highlight w:val="none"/>
        </w:rPr>
      </w:pPr>
      <w:r>
        <w:rPr>
          <w:rFonts w:hint="eastAsia" w:ascii="宋体" w:hAnsi="宋体" w:eastAsia="宋体" w:cs="宋体"/>
          <w:color w:val="auto"/>
          <w:sz w:val="24"/>
          <w:szCs w:val="24"/>
          <w:highlight w:val="none"/>
        </w:rPr>
        <w:t>支持按照自动同步和手动同步方式筛选查看来源系统字典的同步状态。</w:t>
      </w:r>
    </w:p>
    <w:p w14:paraId="25DA3578">
      <w:pPr>
        <w:pageBreakBefore w:val="0"/>
        <w:kinsoku/>
        <w:wordWrap/>
        <w:overflowPunct/>
        <w:topLinePunct w:val="0"/>
        <w:autoSpaceDE/>
        <w:autoSpaceDN/>
        <w:bidi w:val="0"/>
        <w:adjustRightInd/>
        <w:spacing w:line="360" w:lineRule="auto"/>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（7）主数据模型</w:t>
      </w:r>
    </w:p>
    <w:p w14:paraId="1005DF88">
      <w:pPr>
        <w:pageBreakBefore w:val="0"/>
        <w:numPr>
          <w:ilvl w:val="0"/>
          <w:numId w:val="6"/>
        </w:numPr>
        <w:kinsoku/>
        <w:wordWrap/>
        <w:overflowPunct/>
        <w:topLinePunct w:val="0"/>
        <w:autoSpaceDE/>
        <w:autoSpaceDN/>
        <w:bidi w:val="0"/>
        <w:adjustRightInd/>
        <w:snapToGrid w:val="0"/>
        <w:spacing w:line="36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包括代码值、代码名称并可自行增加扩展列，扩展列可设置独立字段或对其他字典进行引用；</w:t>
      </w:r>
    </w:p>
    <w:p w14:paraId="2657A48E">
      <w:pPr>
        <w:pageBreakBefore w:val="0"/>
        <w:numPr>
          <w:ilvl w:val="0"/>
          <w:numId w:val="6"/>
        </w:numPr>
        <w:kinsoku/>
        <w:wordWrap/>
        <w:overflowPunct/>
        <w:topLinePunct w:val="0"/>
        <w:autoSpaceDE/>
        <w:autoSpaceDN/>
        <w:bidi w:val="0"/>
        <w:adjustRightInd/>
        <w:snapToGrid w:val="0"/>
        <w:spacing w:line="36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支持配置数据模型基础信息，如字典是否需要审核和是否启用等。</w:t>
      </w:r>
    </w:p>
    <w:p w14:paraId="33AE0AA8">
      <w:pPr>
        <w:pStyle w:val="5"/>
        <w:pageBreakBefore w:val="0"/>
        <w:kinsoku/>
        <w:wordWrap/>
        <w:overflowPunct/>
        <w:topLinePunct w:val="0"/>
        <w:autoSpaceDE/>
        <w:autoSpaceDN/>
        <w:bidi w:val="0"/>
        <w:adjustRightInd/>
        <w:spacing w:line="360" w:lineRule="auto"/>
        <w:ind w:left="63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字典对照</w:t>
      </w:r>
    </w:p>
    <w:p w14:paraId="115D2D75">
      <w:pPr>
        <w:pageBreakBefore w:val="0"/>
        <w:kinsoku/>
        <w:wordWrap/>
        <w:overflowPunct/>
        <w:topLinePunct w:val="0"/>
        <w:autoSpaceDE/>
        <w:autoSpaceDN/>
        <w:bidi w:val="0"/>
        <w:adjustRightInd/>
        <w:spacing w:line="360" w:lineRule="auto"/>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(1)代码系统归一</w:t>
      </w:r>
    </w:p>
    <w:p w14:paraId="3378E048">
      <w:pPr>
        <w:pageBreakBefore w:val="0"/>
        <w:kinsoku/>
        <w:wordWrap/>
        <w:overflowPunct/>
        <w:topLinePunct w:val="0"/>
        <w:autoSpaceDE/>
        <w:autoSpaceDN/>
        <w:bidi w:val="0"/>
        <w:adjustRightInd/>
        <w:spacing w:line="36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要求实现各个不同业务系统的代码对照和归一：</w:t>
      </w:r>
    </w:p>
    <w:p w14:paraId="4E38DF4D">
      <w:pPr>
        <w:pageBreakBefore w:val="0"/>
        <w:kinsoku/>
        <w:wordWrap/>
        <w:overflowPunct/>
        <w:topLinePunct w:val="0"/>
        <w:autoSpaceDE/>
        <w:autoSpaceDN/>
        <w:bidi w:val="0"/>
        <w:adjustRightInd/>
        <w:spacing w:line="36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要求支持配置基准代码系统和对照代码系统并设置是否需要智能推荐；</w:t>
      </w:r>
    </w:p>
    <w:p w14:paraId="1010B57A">
      <w:pPr>
        <w:pageBreakBefore w:val="0"/>
        <w:kinsoku/>
        <w:wordWrap/>
        <w:overflowPunct/>
        <w:topLinePunct w:val="0"/>
        <w:autoSpaceDE/>
        <w:autoSpaceDN/>
        <w:bidi w:val="0"/>
        <w:adjustRightInd/>
        <w:spacing w:line="36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要求展示基准代码系统和对照代码系统中已对照的字典项比例。</w:t>
      </w:r>
    </w:p>
    <w:p w14:paraId="3F3E6B94">
      <w:pPr>
        <w:pageBreakBefore w:val="0"/>
        <w:kinsoku/>
        <w:wordWrap/>
        <w:overflowPunct/>
        <w:topLinePunct w:val="0"/>
        <w:autoSpaceDE/>
        <w:autoSpaceDN/>
        <w:bidi w:val="0"/>
        <w:adjustRightInd/>
        <w:spacing w:line="360" w:lineRule="auto"/>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(2)AI智能推荐</w:t>
      </w:r>
    </w:p>
    <w:p w14:paraId="53147D39">
      <w:pPr>
        <w:pageBreakBefore w:val="0"/>
        <w:kinsoku/>
        <w:wordWrap/>
        <w:overflowPunct/>
        <w:topLinePunct w:val="0"/>
        <w:autoSpaceDE/>
        <w:autoSpaceDN/>
        <w:bidi w:val="0"/>
        <w:adjustRightInd/>
        <w:spacing w:line="36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▲支持基于通用文本相似度算法实现的字典自动对照并显示出推荐结果，可以设置对推荐结果的数量进行设置。</w:t>
      </w:r>
    </w:p>
    <w:p w14:paraId="56964261">
      <w:pPr>
        <w:pStyle w:val="5"/>
        <w:pageBreakBefore w:val="0"/>
        <w:kinsoku/>
        <w:wordWrap/>
        <w:overflowPunct/>
        <w:topLinePunct w:val="0"/>
        <w:autoSpaceDE/>
        <w:autoSpaceDN/>
        <w:bidi w:val="0"/>
        <w:adjustRightInd/>
        <w:spacing w:line="360" w:lineRule="auto"/>
        <w:ind w:left="1074" w:hanging="864"/>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t>AI智能医学术语自动归一</w:t>
      </w:r>
    </w:p>
    <w:p w14:paraId="2B1133F8">
      <w:pPr>
        <w:pageBreakBefore w:val="0"/>
        <w:kinsoku/>
        <w:wordWrap/>
        <w:overflowPunct/>
        <w:topLinePunct w:val="0"/>
        <w:autoSpaceDE/>
        <w:autoSpaceDN/>
        <w:bidi w:val="0"/>
        <w:adjustRightInd/>
        <w:spacing w:line="360" w:lineRule="auto"/>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（1）诊断自动归一化引擎</w:t>
      </w:r>
    </w:p>
    <w:p w14:paraId="221D46A8">
      <w:pPr>
        <w:pageBreakBefore w:val="0"/>
        <w:kinsoku/>
        <w:wordWrap/>
        <w:overflowPunct/>
        <w:topLinePunct w:val="0"/>
        <w:autoSpaceDE/>
        <w:autoSpaceDN/>
        <w:bidi w:val="0"/>
        <w:adjustRightInd/>
        <w:spacing w:line="36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▲支持通过产品页面触发基于语义分析和知识图谱的诊断术语自动对照，对照成功后显示对照结果和成功对照数量。</w:t>
      </w:r>
    </w:p>
    <w:p w14:paraId="041214F2">
      <w:pPr>
        <w:pageBreakBefore w:val="0"/>
        <w:kinsoku/>
        <w:wordWrap/>
        <w:overflowPunct/>
        <w:topLinePunct w:val="0"/>
        <w:autoSpaceDE/>
        <w:autoSpaceDN/>
        <w:bidi w:val="0"/>
        <w:adjustRightInd/>
        <w:spacing w:line="360" w:lineRule="auto"/>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（2）药品自动归一化引擎</w:t>
      </w:r>
    </w:p>
    <w:p w14:paraId="2F1157FF">
      <w:pPr>
        <w:pageBreakBefore w:val="0"/>
        <w:kinsoku/>
        <w:wordWrap/>
        <w:overflowPunct/>
        <w:topLinePunct w:val="0"/>
        <w:autoSpaceDE/>
        <w:autoSpaceDN/>
        <w:bidi w:val="0"/>
        <w:adjustRightInd/>
        <w:spacing w:line="36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支持通过产品页面触发基于语义分析和知识图谱的药品的术语自动对照，对照成功后显示对照结果和成功对照数量。</w:t>
      </w:r>
    </w:p>
    <w:p w14:paraId="1B55EDEF">
      <w:pPr>
        <w:pageBreakBefore w:val="0"/>
        <w:kinsoku/>
        <w:wordWrap/>
        <w:overflowPunct/>
        <w:topLinePunct w:val="0"/>
        <w:autoSpaceDE/>
        <w:autoSpaceDN/>
        <w:bidi w:val="0"/>
        <w:adjustRightInd/>
        <w:spacing w:line="360" w:lineRule="auto"/>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（3）检验自动归一化引擎</w:t>
      </w:r>
    </w:p>
    <w:p w14:paraId="063D1A31">
      <w:pPr>
        <w:pageBreakBefore w:val="0"/>
        <w:kinsoku/>
        <w:wordWrap/>
        <w:overflowPunct/>
        <w:topLinePunct w:val="0"/>
        <w:autoSpaceDE/>
        <w:autoSpaceDN/>
        <w:bidi w:val="0"/>
        <w:adjustRightInd/>
        <w:spacing w:line="36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支持通过产品页面触发基于语义分析和知识图谱的检验的术语自动对照，对照成功后显示对照结果和成功对照数量。</w:t>
      </w:r>
    </w:p>
    <w:p w14:paraId="53DE13CD">
      <w:pPr>
        <w:pageBreakBefore w:val="0"/>
        <w:kinsoku/>
        <w:wordWrap/>
        <w:overflowPunct/>
        <w:topLinePunct w:val="0"/>
        <w:autoSpaceDE/>
        <w:autoSpaceDN/>
        <w:bidi w:val="0"/>
        <w:adjustRightInd/>
        <w:spacing w:line="360" w:lineRule="auto"/>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（4）手术自动归一化引擎</w:t>
      </w:r>
    </w:p>
    <w:p w14:paraId="0172A146">
      <w:pPr>
        <w:pageBreakBefore w:val="0"/>
        <w:kinsoku/>
        <w:wordWrap/>
        <w:overflowPunct/>
        <w:topLinePunct w:val="0"/>
        <w:autoSpaceDE/>
        <w:autoSpaceDN/>
        <w:bidi w:val="0"/>
        <w:adjustRightInd/>
        <w:spacing w:line="36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支持通过产品页面触发基于语义分析和知识图谱的手术的术语自动对照，对照成功后显示对照结果和成功对照数量。</w:t>
      </w:r>
    </w:p>
    <w:p w14:paraId="2D420665">
      <w:pPr>
        <w:pStyle w:val="4"/>
        <w:pageBreakBefore w:val="0"/>
        <w:numPr>
          <w:ilvl w:val="2"/>
          <w:numId w:val="1"/>
        </w:numPr>
        <w:tabs>
          <w:tab w:val="left" w:pos="360"/>
        </w:tabs>
        <w:kinsoku/>
        <w:wordWrap/>
        <w:overflowPunct/>
        <w:topLinePunct w:val="0"/>
        <w:autoSpaceDE/>
        <w:autoSpaceDN/>
        <w:bidi w:val="0"/>
        <w:adjustRightInd/>
        <w:spacing w:line="360" w:lineRule="auto"/>
        <w:ind w:left="930" w:right="210" w:hanging="72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元数据管理系统</w:t>
      </w:r>
    </w:p>
    <w:p w14:paraId="252A03C8">
      <w:pPr>
        <w:pageBreakBefore w:val="0"/>
        <w:kinsoku/>
        <w:wordWrap/>
        <w:overflowPunct/>
        <w:topLinePunct w:val="0"/>
        <w:autoSpaceDE/>
        <w:autoSpaceDN/>
        <w:bidi w:val="0"/>
        <w:adjustRightInd/>
        <w:snapToGrid w:val="0"/>
        <w:spacing w:line="360" w:lineRule="auto"/>
        <w:ind w:firstLine="48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元数据管理系统是数据治理的基础，院内各个信息系统内的数据多且复杂，数据中心的建设需要元数据管理对其进行辅助，才能够从大量杂乱无章的数据中梳理出数据的现状，为后续的数据使用提供支持。数据源管理应支持主流数据库系统：如Oracle、SQLServer、PostgreSQL、MySql以及国产数据库等，要求具有以下功能：</w:t>
      </w:r>
    </w:p>
    <w:p w14:paraId="1AD8EE31">
      <w:pPr>
        <w:pStyle w:val="5"/>
        <w:pageBreakBefore w:val="0"/>
        <w:kinsoku/>
        <w:wordWrap/>
        <w:overflowPunct/>
        <w:topLinePunct w:val="0"/>
        <w:autoSpaceDE/>
        <w:autoSpaceDN/>
        <w:bidi w:val="0"/>
        <w:adjustRightInd/>
        <w:spacing w:line="360" w:lineRule="auto"/>
        <w:ind w:left="1074" w:hanging="864"/>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数据模型构建</w:t>
      </w:r>
    </w:p>
    <w:p w14:paraId="18FDFF1C">
      <w:pPr>
        <w:pageBreakBefore w:val="0"/>
        <w:numPr>
          <w:ilvl w:val="0"/>
          <w:numId w:val="7"/>
        </w:numPr>
        <w:kinsoku/>
        <w:wordWrap/>
        <w:overflowPunct/>
        <w:topLinePunct w:val="0"/>
        <w:autoSpaceDE/>
        <w:autoSpaceDN/>
        <w:bidi w:val="0"/>
        <w:adjustRightInd/>
        <w:spacing w:line="36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支持物理模型和逻辑模型的手动构建或通过同步物理数据库来构建模型；</w:t>
      </w:r>
    </w:p>
    <w:p w14:paraId="1165A1CD">
      <w:pPr>
        <w:pageBreakBefore w:val="0"/>
        <w:numPr>
          <w:ilvl w:val="0"/>
          <w:numId w:val="7"/>
        </w:numPr>
        <w:kinsoku/>
        <w:wordWrap/>
        <w:overflowPunct/>
        <w:topLinePunct w:val="0"/>
        <w:autoSpaceDE/>
        <w:autoSpaceDN/>
        <w:bidi w:val="0"/>
        <w:adjustRightInd/>
        <w:spacing w:line="36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支持展示模型的数据域、表、字段、索引、SQL语句、变更记录等信息；</w:t>
      </w:r>
    </w:p>
    <w:p w14:paraId="0A4425CF">
      <w:pPr>
        <w:pageBreakBefore w:val="0"/>
        <w:numPr>
          <w:ilvl w:val="0"/>
          <w:numId w:val="7"/>
        </w:numPr>
        <w:kinsoku/>
        <w:wordWrap/>
        <w:overflowPunct/>
        <w:topLinePunct w:val="0"/>
        <w:autoSpaceDE/>
        <w:autoSpaceDN/>
        <w:bidi w:val="0"/>
        <w:adjustRightInd/>
        <w:spacing w:line="36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支持全局元数据查询检索，便于用户快速定位元数据；</w:t>
      </w:r>
    </w:p>
    <w:p w14:paraId="02C0B9DB">
      <w:pPr>
        <w:pStyle w:val="13"/>
        <w:pageBreakBefore w:val="0"/>
        <w:numPr>
          <w:ilvl w:val="0"/>
          <w:numId w:val="7"/>
        </w:numPr>
        <w:kinsoku/>
        <w:wordWrap/>
        <w:overflowPunct/>
        <w:topLinePunct w:val="0"/>
        <w:autoSpaceDE/>
        <w:autoSpaceDN/>
        <w:bidi w:val="0"/>
        <w:adjustRightInd/>
        <w:spacing w:line="360" w:lineRule="auto"/>
        <w:textAlignment w:val="auto"/>
        <w:rPr>
          <w:rFonts w:hint="eastAsia" w:ascii="宋体" w:hAnsi="宋体" w:eastAsia="宋体" w:cs="宋体"/>
          <w:b/>
          <w:bCs/>
          <w:color w:val="auto"/>
          <w:sz w:val="24"/>
          <w:szCs w:val="24"/>
          <w:highlight w:val="none"/>
        </w:rPr>
      </w:pPr>
      <w:r>
        <w:rPr>
          <w:rFonts w:hint="eastAsia" w:ascii="宋体" w:hAnsi="宋体" w:eastAsia="宋体" w:cs="宋体"/>
          <w:color w:val="auto"/>
          <w:sz w:val="24"/>
          <w:szCs w:val="24"/>
          <w:highlight w:val="none"/>
        </w:rPr>
        <w:t>支持维护管理相关数据源访问方式管理，包括数据库的编码、名称、类型等。</w:t>
      </w:r>
    </w:p>
    <w:p w14:paraId="43FD1526">
      <w:pPr>
        <w:pStyle w:val="5"/>
        <w:pageBreakBefore w:val="0"/>
        <w:kinsoku/>
        <w:wordWrap/>
        <w:overflowPunct/>
        <w:topLinePunct w:val="0"/>
        <w:autoSpaceDE/>
        <w:autoSpaceDN/>
        <w:bidi w:val="0"/>
        <w:adjustRightInd/>
        <w:spacing w:line="360" w:lineRule="auto"/>
        <w:ind w:left="1074" w:hanging="864"/>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数据模型管理</w:t>
      </w:r>
    </w:p>
    <w:p w14:paraId="249D10E8">
      <w:pPr>
        <w:pageBreakBefore w:val="0"/>
        <w:numPr>
          <w:ilvl w:val="0"/>
          <w:numId w:val="8"/>
        </w:numPr>
        <w:kinsoku/>
        <w:wordWrap/>
        <w:overflowPunct/>
        <w:topLinePunct w:val="0"/>
        <w:autoSpaceDE/>
        <w:autoSpaceDN/>
        <w:bidi w:val="0"/>
        <w:adjustRightInd/>
        <w:spacing w:line="36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▲支持对数据中心模型进行查看和维护，可查看字段的详情，可添加字段，编辑字段，可对字段列名、类型、值域及长度进行编辑等；字段支持直接绑定卫生信息数据元标准；</w:t>
      </w:r>
    </w:p>
    <w:p w14:paraId="22B21CB0">
      <w:pPr>
        <w:pageBreakBefore w:val="0"/>
        <w:numPr>
          <w:ilvl w:val="0"/>
          <w:numId w:val="8"/>
        </w:numPr>
        <w:kinsoku/>
        <w:wordWrap/>
        <w:overflowPunct/>
        <w:topLinePunct w:val="0"/>
        <w:autoSpaceDE/>
        <w:autoSpaceDN/>
        <w:bidi w:val="0"/>
        <w:adjustRightInd/>
        <w:spacing w:line="36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支持模型版本管理，通过可视化的方式展示不同版本的变更信息，并支持用颜色标注差异内容；支持差异比对后导出增量更新SQL脚本；</w:t>
      </w:r>
    </w:p>
    <w:p w14:paraId="507CFF64">
      <w:pPr>
        <w:pageBreakBefore w:val="0"/>
        <w:numPr>
          <w:ilvl w:val="0"/>
          <w:numId w:val="8"/>
        </w:numPr>
        <w:kinsoku/>
        <w:wordWrap/>
        <w:overflowPunct/>
        <w:topLinePunct w:val="0"/>
        <w:autoSpaceDE/>
        <w:autoSpaceDN/>
        <w:bidi w:val="0"/>
        <w:adjustRightInd/>
        <w:spacing w:line="36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支持维护表之间的关联，并通过图形方式展示表之间的关联关系，形成模型地图。</w:t>
      </w:r>
    </w:p>
    <w:p w14:paraId="2AEA838B">
      <w:pPr>
        <w:pStyle w:val="5"/>
        <w:pageBreakBefore w:val="0"/>
        <w:kinsoku/>
        <w:wordWrap/>
        <w:overflowPunct/>
        <w:topLinePunct w:val="0"/>
        <w:autoSpaceDE/>
        <w:autoSpaceDN/>
        <w:bidi w:val="0"/>
        <w:adjustRightInd/>
        <w:spacing w:line="360" w:lineRule="auto"/>
        <w:ind w:left="1074" w:hanging="864"/>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数据溯源分析</w:t>
      </w:r>
    </w:p>
    <w:p w14:paraId="5D363BA2">
      <w:pPr>
        <w:pageBreakBefore w:val="0"/>
        <w:numPr>
          <w:ilvl w:val="0"/>
          <w:numId w:val="9"/>
        </w:numPr>
        <w:kinsoku/>
        <w:wordWrap/>
        <w:overflowPunct/>
        <w:topLinePunct w:val="0"/>
        <w:autoSpaceDE/>
        <w:autoSpaceDN/>
        <w:bidi w:val="0"/>
        <w:adjustRightInd/>
        <w:spacing w:line="36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支持数据模型各层级（包括数据模型、数据域、数据表）数据血缘的展示和分析；</w:t>
      </w:r>
    </w:p>
    <w:p w14:paraId="73A4977C">
      <w:pPr>
        <w:pageBreakBefore w:val="0"/>
        <w:numPr>
          <w:ilvl w:val="0"/>
          <w:numId w:val="9"/>
        </w:numPr>
        <w:kinsoku/>
        <w:wordWrap/>
        <w:overflowPunct/>
        <w:topLinePunct w:val="0"/>
        <w:autoSpaceDE/>
        <w:autoSpaceDN/>
        <w:bidi w:val="0"/>
        <w:adjustRightInd/>
        <w:spacing w:line="36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支持提供基于图形化形式展示数据全链路的数据血缘关系功能，点击不同对象，可完整展示该对象的上下游关系，便于用户进行分析判断、溯源数据问题。</w:t>
      </w:r>
    </w:p>
    <w:p w14:paraId="1EA50D5F">
      <w:pPr>
        <w:pStyle w:val="5"/>
        <w:pageBreakBefore w:val="0"/>
        <w:kinsoku/>
        <w:wordWrap/>
        <w:overflowPunct/>
        <w:topLinePunct w:val="0"/>
        <w:autoSpaceDE/>
        <w:autoSpaceDN/>
        <w:bidi w:val="0"/>
        <w:adjustRightInd/>
        <w:spacing w:line="360" w:lineRule="auto"/>
        <w:ind w:left="1074" w:hanging="864"/>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▲数据元管理</w:t>
      </w:r>
    </w:p>
    <w:p w14:paraId="2A86D226">
      <w:pPr>
        <w:pageBreakBefore w:val="0"/>
        <w:numPr>
          <w:ilvl w:val="0"/>
          <w:numId w:val="10"/>
        </w:numPr>
        <w:kinsoku/>
        <w:wordWrap/>
        <w:overflowPunct/>
        <w:topLinePunct w:val="0"/>
        <w:autoSpaceDE/>
        <w:autoSpaceDN/>
        <w:bidi w:val="0"/>
        <w:adjustRightInd/>
        <w:spacing w:line="36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支持国家标准数据集，包括：电子病历基本数据集和城乡居民健康档案基本数据集，用户也可根据需求补充其他数据标准；</w:t>
      </w:r>
    </w:p>
    <w:p w14:paraId="0BA89BA1">
      <w:pPr>
        <w:pageBreakBefore w:val="0"/>
        <w:numPr>
          <w:ilvl w:val="0"/>
          <w:numId w:val="10"/>
        </w:numPr>
        <w:kinsoku/>
        <w:wordWrap/>
        <w:overflowPunct/>
        <w:topLinePunct w:val="0"/>
        <w:autoSpaceDE/>
        <w:autoSpaceDN/>
        <w:bidi w:val="0"/>
        <w:adjustRightInd/>
        <w:spacing w:line="36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支持维护管理管理国家发布的各类标准数据元，以支撑互联互通测评、电子病历评级等国家的评级等。</w:t>
      </w:r>
    </w:p>
    <w:p w14:paraId="4095BB00">
      <w:pPr>
        <w:pStyle w:val="4"/>
        <w:pageBreakBefore w:val="0"/>
        <w:numPr>
          <w:ilvl w:val="2"/>
          <w:numId w:val="1"/>
        </w:numPr>
        <w:tabs>
          <w:tab w:val="left" w:pos="360"/>
        </w:tabs>
        <w:kinsoku/>
        <w:wordWrap/>
        <w:overflowPunct/>
        <w:topLinePunct w:val="0"/>
        <w:autoSpaceDE/>
        <w:autoSpaceDN/>
        <w:bidi w:val="0"/>
        <w:adjustRightInd/>
        <w:spacing w:line="360" w:lineRule="auto"/>
        <w:ind w:left="930" w:right="210" w:hanging="72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患者主索引系统</w:t>
      </w:r>
    </w:p>
    <w:p w14:paraId="7B4836DD">
      <w:pPr>
        <w:pageBreakBefore w:val="0"/>
        <w:kinsoku/>
        <w:wordWrap/>
        <w:overflowPunct/>
        <w:topLinePunct w:val="0"/>
        <w:autoSpaceDE/>
        <w:autoSpaceDN/>
        <w:bidi w:val="0"/>
        <w:adjustRightInd/>
        <w:snapToGrid w:val="0"/>
        <w:spacing w:line="360" w:lineRule="auto"/>
        <w:ind w:firstLine="48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建立统一的患者主索引，以患者身份ID为主索引，支撑患者就诊信息的全面整合，便于临床、教学活动中展现统一、完整、连续的患者诊疗信息，可以智能地协助临床医护人员对病人有效地进行搜索，系统接口应遵循国际规范，支持HL7 V3和FHIR标准协议；支持Web Service服务接口。需满足以下功能需求：</w:t>
      </w:r>
    </w:p>
    <w:p w14:paraId="443D9533">
      <w:pPr>
        <w:pageBreakBefore w:val="0"/>
        <w:kinsoku/>
        <w:wordWrap/>
        <w:overflowPunct/>
        <w:topLinePunct w:val="0"/>
        <w:autoSpaceDE/>
        <w:autoSpaceDN/>
        <w:bidi w:val="0"/>
        <w:adjustRightInd/>
        <w:spacing w:line="360" w:lineRule="auto"/>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（1）患者管理</w:t>
      </w:r>
    </w:p>
    <w:p w14:paraId="1616AB17">
      <w:pPr>
        <w:pageBreakBefore w:val="0"/>
        <w:numPr>
          <w:ilvl w:val="0"/>
          <w:numId w:val="11"/>
        </w:numPr>
        <w:kinsoku/>
        <w:wordWrap/>
        <w:overflowPunct/>
        <w:topLinePunct w:val="0"/>
        <w:autoSpaceDE/>
        <w:autoSpaceDN/>
        <w:bidi w:val="0"/>
        <w:adjustRightInd/>
        <w:spacing w:line="36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支持对两个患者的主索引信息进行手工及自动合并；</w:t>
      </w:r>
    </w:p>
    <w:p w14:paraId="5392045F">
      <w:pPr>
        <w:pageBreakBefore w:val="0"/>
        <w:numPr>
          <w:ilvl w:val="0"/>
          <w:numId w:val="11"/>
        </w:numPr>
        <w:kinsoku/>
        <w:wordWrap/>
        <w:overflowPunct/>
        <w:topLinePunct w:val="0"/>
        <w:autoSpaceDE/>
        <w:autoSpaceDN/>
        <w:bidi w:val="0"/>
        <w:adjustRightInd/>
        <w:spacing w:line="36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支持将一个患者主索引进行手工拆分；</w:t>
      </w:r>
    </w:p>
    <w:p w14:paraId="7BA75D20">
      <w:pPr>
        <w:pageBreakBefore w:val="0"/>
        <w:numPr>
          <w:ilvl w:val="0"/>
          <w:numId w:val="11"/>
        </w:numPr>
        <w:kinsoku/>
        <w:wordWrap/>
        <w:overflowPunct/>
        <w:topLinePunct w:val="0"/>
        <w:autoSpaceDE/>
        <w:autoSpaceDN/>
        <w:bidi w:val="0"/>
        <w:adjustRightInd/>
        <w:spacing w:line="36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支持疑似患者队列功能；支持通过人工的方式对疑似患者进行合操作；</w:t>
      </w:r>
    </w:p>
    <w:p w14:paraId="45B8A5FD">
      <w:pPr>
        <w:pageBreakBefore w:val="0"/>
        <w:numPr>
          <w:ilvl w:val="0"/>
          <w:numId w:val="11"/>
        </w:numPr>
        <w:kinsoku/>
        <w:wordWrap/>
        <w:overflowPunct/>
        <w:topLinePunct w:val="0"/>
        <w:autoSpaceDE/>
        <w:autoSpaceDN/>
        <w:bidi w:val="0"/>
        <w:adjustRightInd/>
        <w:spacing w:line="36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支持提供患者注册服务，将患者信息记录至EMPI库中，并建立主索引；支持通过接口方式注册患者主索引信息；</w:t>
      </w:r>
    </w:p>
    <w:p w14:paraId="7223AC0E">
      <w:pPr>
        <w:pageBreakBefore w:val="0"/>
        <w:numPr>
          <w:ilvl w:val="0"/>
          <w:numId w:val="11"/>
        </w:numPr>
        <w:kinsoku/>
        <w:wordWrap/>
        <w:overflowPunct/>
        <w:topLinePunct w:val="0"/>
        <w:autoSpaceDE/>
        <w:autoSpaceDN/>
        <w:bidi w:val="0"/>
        <w:adjustRightInd/>
        <w:spacing w:line="36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支持通过手工方式修改患者主索引或者通过接口方式对主索引信息进行更新；</w:t>
      </w:r>
    </w:p>
    <w:p w14:paraId="675B81A1">
      <w:pPr>
        <w:pageBreakBefore w:val="0"/>
        <w:numPr>
          <w:ilvl w:val="0"/>
          <w:numId w:val="11"/>
        </w:numPr>
        <w:kinsoku/>
        <w:wordWrap/>
        <w:overflowPunct/>
        <w:topLinePunct w:val="0"/>
        <w:autoSpaceDE/>
        <w:autoSpaceDN/>
        <w:bidi w:val="0"/>
        <w:adjustRightInd/>
        <w:spacing w:line="36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患者更新通知:支持患者信息更新通知，确保各系统信息一致性；</w:t>
      </w:r>
    </w:p>
    <w:p w14:paraId="1550E5D9">
      <w:pPr>
        <w:pageBreakBefore w:val="0"/>
        <w:numPr>
          <w:ilvl w:val="0"/>
          <w:numId w:val="11"/>
        </w:numPr>
        <w:kinsoku/>
        <w:wordWrap/>
        <w:overflowPunct/>
        <w:topLinePunct w:val="0"/>
        <w:autoSpaceDE/>
        <w:autoSpaceDN/>
        <w:bidi w:val="0"/>
        <w:adjustRightInd/>
        <w:spacing w:line="36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支持患者最佳记录纪录查询功能，并能够编辑患者最佳记录规则纪录。</w:t>
      </w:r>
    </w:p>
    <w:p w14:paraId="28D6A564">
      <w:pPr>
        <w:pageBreakBefore w:val="0"/>
        <w:kinsoku/>
        <w:wordWrap/>
        <w:overflowPunct/>
        <w:topLinePunct w:val="0"/>
        <w:autoSpaceDE/>
        <w:autoSpaceDN/>
        <w:bidi w:val="0"/>
        <w:adjustRightInd/>
        <w:spacing w:line="360" w:lineRule="auto"/>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（2）交叉索引查询</w:t>
      </w:r>
    </w:p>
    <w:p w14:paraId="0C603C91">
      <w:pPr>
        <w:pageBreakBefore w:val="0"/>
        <w:kinsoku/>
        <w:wordWrap/>
        <w:overflowPunct/>
        <w:topLinePunct w:val="0"/>
        <w:autoSpaceDE/>
        <w:autoSpaceDN/>
        <w:bidi w:val="0"/>
        <w:adjustRightInd/>
        <w:snapToGrid w:val="0"/>
        <w:spacing w:line="360" w:lineRule="auto"/>
        <w:ind w:firstLine="48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支持对患者标识的跨域检索，即通过业务系统内部的患者编号（例如门诊号、住院号等）对其他业务系统中的患者信息进行交叉检索支持患者主索引查询：包括根据选择的条件查询符合条件的患者主索引信息，查询选择患者的所有就诊信息，人口学信息以及就医简史等信息。</w:t>
      </w:r>
    </w:p>
    <w:p w14:paraId="462058D8">
      <w:pPr>
        <w:pageBreakBefore w:val="0"/>
        <w:kinsoku/>
        <w:wordWrap/>
        <w:overflowPunct/>
        <w:topLinePunct w:val="0"/>
        <w:autoSpaceDE/>
        <w:autoSpaceDN/>
        <w:bidi w:val="0"/>
        <w:adjustRightInd/>
        <w:spacing w:line="360" w:lineRule="auto"/>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（3）患者模型管理</w:t>
      </w:r>
    </w:p>
    <w:p w14:paraId="6561943C">
      <w:pPr>
        <w:pageBreakBefore w:val="0"/>
        <w:numPr>
          <w:ilvl w:val="0"/>
          <w:numId w:val="12"/>
        </w:numPr>
        <w:kinsoku/>
        <w:wordWrap/>
        <w:overflowPunct/>
        <w:topLinePunct w:val="0"/>
        <w:autoSpaceDE/>
        <w:autoSpaceDN/>
        <w:bidi w:val="0"/>
        <w:adjustRightInd/>
        <w:spacing w:line="36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支持维护患者标准模型库，除标准患者主索引信息外，还支持添加自定义患者主索引属性，并可配置属性可见性、可查询性等功能；</w:t>
      </w:r>
    </w:p>
    <w:p w14:paraId="1E787D60">
      <w:pPr>
        <w:pageBreakBefore w:val="0"/>
        <w:numPr>
          <w:ilvl w:val="0"/>
          <w:numId w:val="12"/>
        </w:numPr>
        <w:kinsoku/>
        <w:wordWrap/>
        <w:overflowPunct/>
        <w:topLinePunct w:val="0"/>
        <w:autoSpaceDE/>
        <w:autoSpaceDN/>
        <w:bidi w:val="0"/>
        <w:adjustRightInd/>
        <w:spacing w:line="36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患者模型支持多机构管理模式并支持多机构的患者主索引匹配。</w:t>
      </w:r>
    </w:p>
    <w:p w14:paraId="07AB9910">
      <w:pPr>
        <w:pageBreakBefore w:val="0"/>
        <w:kinsoku/>
        <w:wordWrap/>
        <w:overflowPunct/>
        <w:topLinePunct w:val="0"/>
        <w:autoSpaceDE/>
        <w:autoSpaceDN/>
        <w:bidi w:val="0"/>
        <w:adjustRightInd/>
        <w:spacing w:line="360" w:lineRule="auto"/>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（4）统计分析</w:t>
      </w:r>
    </w:p>
    <w:p w14:paraId="5BA94C1E">
      <w:pPr>
        <w:pageBreakBefore w:val="0"/>
        <w:numPr>
          <w:ilvl w:val="0"/>
          <w:numId w:val="13"/>
        </w:numPr>
        <w:kinsoku/>
        <w:wordWrap/>
        <w:overflowPunct/>
        <w:topLinePunct w:val="0"/>
        <w:autoSpaceDE/>
        <w:autoSpaceDN/>
        <w:bidi w:val="0"/>
        <w:adjustRightInd/>
        <w:spacing w:line="36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支持通过图标方式提供患者主索引运行状况报告；通过趋势图方式展示一段时间区间内的主索引运行情况，包括：新增、合并、手动合数并等指标；</w:t>
      </w:r>
    </w:p>
    <w:p w14:paraId="4B296C60">
      <w:pPr>
        <w:pageBreakBefore w:val="0"/>
        <w:numPr>
          <w:ilvl w:val="0"/>
          <w:numId w:val="13"/>
        </w:numPr>
        <w:kinsoku/>
        <w:wordWrap/>
        <w:overflowPunct/>
        <w:topLinePunct w:val="0"/>
        <w:autoSpaceDE/>
        <w:autoSpaceDN/>
        <w:bidi w:val="0"/>
        <w:adjustRightInd/>
        <w:spacing w:line="36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支持查询患者信息操作日志查询，自动合并操作何疑似操作日志可查看具体比对过程何每个对比项目的得分情况。</w:t>
      </w:r>
    </w:p>
    <w:p w14:paraId="018993E8">
      <w:pPr>
        <w:pStyle w:val="4"/>
        <w:pageBreakBefore w:val="0"/>
        <w:numPr>
          <w:ilvl w:val="2"/>
          <w:numId w:val="1"/>
        </w:numPr>
        <w:tabs>
          <w:tab w:val="left" w:pos="360"/>
        </w:tabs>
        <w:kinsoku/>
        <w:wordWrap/>
        <w:overflowPunct/>
        <w:topLinePunct w:val="0"/>
        <w:autoSpaceDE/>
        <w:autoSpaceDN/>
        <w:bidi w:val="0"/>
        <w:adjustRightInd/>
        <w:spacing w:line="360" w:lineRule="auto"/>
        <w:ind w:left="930" w:right="210" w:hanging="72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数据质量管理系统</w:t>
      </w:r>
    </w:p>
    <w:p w14:paraId="16588B62">
      <w:pPr>
        <w:pStyle w:val="5"/>
        <w:pageBreakBefore w:val="0"/>
        <w:kinsoku/>
        <w:wordWrap/>
        <w:overflowPunct/>
        <w:topLinePunct w:val="0"/>
        <w:autoSpaceDE/>
        <w:autoSpaceDN/>
        <w:bidi w:val="0"/>
        <w:adjustRightInd/>
        <w:spacing w:line="360" w:lineRule="auto"/>
        <w:ind w:left="1074" w:hanging="864"/>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质控管理</w:t>
      </w:r>
    </w:p>
    <w:p w14:paraId="33F3C915">
      <w:pPr>
        <w:pageBreakBefore w:val="0"/>
        <w:kinsoku/>
        <w:wordWrap/>
        <w:overflowPunct/>
        <w:topLinePunct w:val="0"/>
        <w:autoSpaceDE/>
        <w:autoSpaceDN/>
        <w:bidi w:val="0"/>
        <w:adjustRightInd/>
        <w:spacing w:line="360" w:lineRule="auto"/>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（1）规则管理</w:t>
      </w:r>
    </w:p>
    <w:p w14:paraId="1182915B">
      <w:pPr>
        <w:pageBreakBefore w:val="0"/>
        <w:numPr>
          <w:ilvl w:val="0"/>
          <w:numId w:val="14"/>
        </w:numPr>
        <w:kinsoku/>
        <w:wordWrap/>
        <w:overflowPunct/>
        <w:topLinePunct w:val="0"/>
        <w:autoSpaceDE/>
        <w:autoSpaceDN/>
        <w:bidi w:val="0"/>
        <w:adjustRightInd/>
        <w:spacing w:line="36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▲支持数据质控规则管理，支持根据医院数据情况的新增质控规则；</w:t>
      </w:r>
    </w:p>
    <w:p w14:paraId="2B9B115D">
      <w:pPr>
        <w:pageBreakBefore w:val="0"/>
        <w:numPr>
          <w:ilvl w:val="0"/>
          <w:numId w:val="14"/>
        </w:numPr>
        <w:kinsoku/>
        <w:wordWrap/>
        <w:overflowPunct/>
        <w:topLinePunct w:val="0"/>
        <w:autoSpaceDE/>
        <w:autoSpaceDN/>
        <w:bidi w:val="0"/>
        <w:adjustRightInd/>
        <w:spacing w:line="36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支持跨库、跨表之间的规则设置；</w:t>
      </w:r>
    </w:p>
    <w:p w14:paraId="2B9B2831">
      <w:pPr>
        <w:pageBreakBefore w:val="0"/>
        <w:numPr>
          <w:ilvl w:val="0"/>
          <w:numId w:val="14"/>
        </w:numPr>
        <w:kinsoku/>
        <w:wordWrap/>
        <w:overflowPunct/>
        <w:topLinePunct w:val="0"/>
        <w:autoSpaceDE/>
        <w:autoSpaceDN/>
        <w:bidi w:val="0"/>
        <w:adjustRightInd/>
        <w:spacing w:line="36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▲数据质量规则类型涵盖规范性、完整性、准确性、一致性、时效性</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应包且不限于含：</w:t>
      </w:r>
    </w:p>
    <w:p w14:paraId="2733CB79">
      <w:pPr>
        <w:pStyle w:val="13"/>
        <w:pageBreakBefore w:val="0"/>
        <w:numPr>
          <w:ilvl w:val="0"/>
          <w:numId w:val="15"/>
        </w:numPr>
        <w:kinsoku/>
        <w:wordWrap/>
        <w:overflowPunct/>
        <w:topLinePunct w:val="0"/>
        <w:autoSpaceDE/>
        <w:autoSpaceDN/>
        <w:bidi w:val="0"/>
        <w:adjustRightInd/>
        <w:spacing w:line="36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数据格式校验：通过自定义正则表达式或选择系统内置的常用正则表达式实现数据校验</w:t>
      </w:r>
    </w:p>
    <w:p w14:paraId="1D1837F6">
      <w:pPr>
        <w:pStyle w:val="13"/>
        <w:pageBreakBefore w:val="0"/>
        <w:numPr>
          <w:ilvl w:val="0"/>
          <w:numId w:val="15"/>
        </w:numPr>
        <w:kinsoku/>
        <w:wordWrap/>
        <w:overflowPunct/>
        <w:topLinePunct w:val="0"/>
        <w:autoSpaceDE/>
        <w:autoSpaceDN/>
        <w:bidi w:val="0"/>
        <w:adjustRightInd/>
        <w:spacing w:line="36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数据量一致性：通过选择相同或者不同数据库内的对象进行数据量的一致性的校验</w:t>
      </w:r>
    </w:p>
    <w:p w14:paraId="1E31F971">
      <w:pPr>
        <w:pStyle w:val="13"/>
        <w:pageBreakBefore w:val="0"/>
        <w:numPr>
          <w:ilvl w:val="0"/>
          <w:numId w:val="15"/>
        </w:numPr>
        <w:kinsoku/>
        <w:wordWrap/>
        <w:overflowPunct/>
        <w:topLinePunct w:val="0"/>
        <w:autoSpaceDE/>
        <w:autoSpaceDN/>
        <w:bidi w:val="0"/>
        <w:adjustRightInd/>
        <w:spacing w:line="36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单字段/多字段填充性：通过选择单个字段或者多个字段并设置排除特殊空值对数据填充性进行校验。</w:t>
      </w:r>
    </w:p>
    <w:p w14:paraId="3B549155">
      <w:pPr>
        <w:pStyle w:val="13"/>
        <w:pageBreakBefore w:val="0"/>
        <w:numPr>
          <w:ilvl w:val="0"/>
          <w:numId w:val="15"/>
        </w:numPr>
        <w:kinsoku/>
        <w:wordWrap/>
        <w:overflowPunct/>
        <w:topLinePunct w:val="0"/>
        <w:autoSpaceDE/>
        <w:autoSpaceDN/>
        <w:bidi w:val="0"/>
        <w:adjustRightInd/>
        <w:spacing w:line="36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字典值域：支持对校验对象的值域范围和值域覆盖性进行校验，应支持对接主数据管理系统并可进行输入关键字选择校验值域字典</w:t>
      </w:r>
    </w:p>
    <w:p w14:paraId="773F5D8F">
      <w:pPr>
        <w:pStyle w:val="13"/>
        <w:pageBreakBefore w:val="0"/>
        <w:numPr>
          <w:ilvl w:val="0"/>
          <w:numId w:val="15"/>
        </w:numPr>
        <w:kinsoku/>
        <w:wordWrap/>
        <w:overflowPunct/>
        <w:topLinePunct w:val="0"/>
        <w:autoSpaceDE/>
        <w:autoSpaceDN/>
        <w:bidi w:val="0"/>
        <w:adjustRightInd/>
        <w:spacing w:line="36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日期有效性：通过选择相同或者不同数据库内的对象进行日期之间的逻辑有效性校验</w:t>
      </w:r>
    </w:p>
    <w:p w14:paraId="17AD502A">
      <w:pPr>
        <w:pStyle w:val="13"/>
        <w:pageBreakBefore w:val="0"/>
        <w:numPr>
          <w:ilvl w:val="0"/>
          <w:numId w:val="15"/>
        </w:numPr>
        <w:kinsoku/>
        <w:wordWrap/>
        <w:overflowPunct/>
        <w:topLinePunct w:val="0"/>
        <w:autoSpaceDE/>
        <w:autoSpaceDN/>
        <w:bidi w:val="0"/>
        <w:adjustRightInd/>
        <w:spacing w:line="36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数值重复：通过设置多个校验对象对数据进行重复性校验</w:t>
      </w:r>
    </w:p>
    <w:p w14:paraId="3856739B">
      <w:pPr>
        <w:pStyle w:val="13"/>
        <w:pageBreakBefore w:val="0"/>
        <w:numPr>
          <w:ilvl w:val="0"/>
          <w:numId w:val="15"/>
        </w:numPr>
        <w:kinsoku/>
        <w:wordWrap/>
        <w:overflowPunct/>
        <w:topLinePunct w:val="0"/>
        <w:autoSpaceDE/>
        <w:autoSpaceDN/>
        <w:bidi w:val="0"/>
        <w:adjustRightInd/>
        <w:spacing w:line="36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数据关联性：通过设置主表外键关联关系后对校验对象进行关联性校验</w:t>
      </w:r>
    </w:p>
    <w:p w14:paraId="6A4E3CB0">
      <w:pPr>
        <w:pStyle w:val="13"/>
        <w:pageBreakBefore w:val="0"/>
        <w:numPr>
          <w:ilvl w:val="0"/>
          <w:numId w:val="15"/>
        </w:numPr>
        <w:kinsoku/>
        <w:wordWrap/>
        <w:overflowPunct/>
        <w:topLinePunct w:val="0"/>
        <w:autoSpaceDE/>
        <w:autoSpaceDN/>
        <w:bidi w:val="0"/>
        <w:adjustRightInd/>
        <w:spacing w:line="36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自定义规则：支持通过输入SQL语句实现数据质量校验规则的定义</w:t>
      </w:r>
    </w:p>
    <w:p w14:paraId="451FAE7B">
      <w:pPr>
        <w:pageBreakBefore w:val="0"/>
        <w:numPr>
          <w:ilvl w:val="0"/>
          <w:numId w:val="14"/>
        </w:numPr>
        <w:kinsoku/>
        <w:wordWrap/>
        <w:overflowPunct/>
        <w:topLinePunct w:val="0"/>
        <w:autoSpaceDE/>
        <w:autoSpaceDN/>
        <w:bidi w:val="0"/>
        <w:adjustRightInd/>
        <w:spacing w:line="36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校验规则应支持定义时间聚合列实现数据质量校验过程中限定校验时间范围；</w:t>
      </w:r>
    </w:p>
    <w:p w14:paraId="21495EAC">
      <w:pPr>
        <w:pageBreakBefore w:val="0"/>
        <w:numPr>
          <w:ilvl w:val="0"/>
          <w:numId w:val="14"/>
        </w:numPr>
        <w:kinsoku/>
        <w:wordWrap/>
        <w:overflowPunct/>
        <w:topLinePunct w:val="0"/>
        <w:autoSpaceDE/>
        <w:autoSpaceDN/>
        <w:bidi w:val="0"/>
        <w:adjustRightInd/>
        <w:spacing w:line="36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校验规则应支持设置排除异常值、设置自定义范围灵活实现校验规则</w:t>
      </w:r>
    </w:p>
    <w:p w14:paraId="35D7101B">
      <w:pPr>
        <w:pageBreakBefore w:val="0"/>
        <w:numPr>
          <w:ilvl w:val="0"/>
          <w:numId w:val="14"/>
        </w:numPr>
        <w:kinsoku/>
        <w:wordWrap/>
        <w:overflowPunct/>
        <w:topLinePunct w:val="0"/>
        <w:autoSpaceDE/>
        <w:autoSpaceDN/>
        <w:bidi w:val="0"/>
        <w:adjustRightInd/>
        <w:spacing w:line="36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支持多级阈值设置；</w:t>
      </w:r>
    </w:p>
    <w:p w14:paraId="5D5C3914">
      <w:pPr>
        <w:pageBreakBefore w:val="0"/>
        <w:numPr>
          <w:ilvl w:val="0"/>
          <w:numId w:val="14"/>
        </w:numPr>
        <w:kinsoku/>
        <w:wordWrap/>
        <w:overflowPunct/>
        <w:topLinePunct w:val="0"/>
        <w:autoSpaceDE/>
        <w:autoSpaceDN/>
        <w:bidi w:val="0"/>
        <w:adjustRightInd/>
        <w:spacing w:line="36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支持通过选择数据源的方式进行规则测试并能进行SQL语句预览。</w:t>
      </w:r>
    </w:p>
    <w:p w14:paraId="783CEDF0">
      <w:pPr>
        <w:pageBreakBefore w:val="0"/>
        <w:kinsoku/>
        <w:wordWrap/>
        <w:overflowPunct/>
        <w:topLinePunct w:val="0"/>
        <w:autoSpaceDE/>
        <w:autoSpaceDN/>
        <w:bidi w:val="0"/>
        <w:adjustRightInd/>
        <w:spacing w:line="360" w:lineRule="auto"/>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（2）规则组管理</w:t>
      </w:r>
    </w:p>
    <w:p w14:paraId="1B0D43A5">
      <w:pPr>
        <w:pageBreakBefore w:val="0"/>
        <w:numPr>
          <w:ilvl w:val="0"/>
          <w:numId w:val="16"/>
        </w:numPr>
        <w:kinsoku/>
        <w:wordWrap/>
        <w:overflowPunct/>
        <w:topLinePunct w:val="0"/>
        <w:autoSpaceDE/>
        <w:autoSpaceDN/>
        <w:bidi w:val="0"/>
        <w:adjustRightInd/>
        <w:spacing w:line="36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支持根据不同业务系统对接的需求定义规则组，可以自由将各种质控规则纳入规则组，并且根据规则组发送预警情况；</w:t>
      </w:r>
    </w:p>
    <w:p w14:paraId="34CCDFAD">
      <w:pPr>
        <w:pageBreakBefore w:val="0"/>
        <w:numPr>
          <w:ilvl w:val="0"/>
          <w:numId w:val="16"/>
        </w:numPr>
        <w:kinsoku/>
        <w:wordWrap/>
        <w:overflowPunct/>
        <w:topLinePunct w:val="0"/>
        <w:autoSpaceDE/>
        <w:autoSpaceDN/>
        <w:bidi w:val="0"/>
        <w:adjustRightInd/>
        <w:spacing w:line="36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支持手动或者定时任务方式执行质控规则；</w:t>
      </w:r>
    </w:p>
    <w:p w14:paraId="4BA954B7">
      <w:pPr>
        <w:pageBreakBefore w:val="0"/>
        <w:numPr>
          <w:ilvl w:val="0"/>
          <w:numId w:val="16"/>
        </w:numPr>
        <w:kinsoku/>
        <w:wordWrap/>
        <w:overflowPunct/>
        <w:topLinePunct w:val="0"/>
        <w:autoSpaceDE/>
        <w:autoSpaceDN/>
        <w:bidi w:val="0"/>
        <w:adjustRightInd/>
        <w:spacing w:line="36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支持多机构的质控规则和质控组管理，并可根据不同机构展示对应的质控报告。</w:t>
      </w:r>
    </w:p>
    <w:p w14:paraId="527D6E40">
      <w:pPr>
        <w:pStyle w:val="5"/>
        <w:pageBreakBefore w:val="0"/>
        <w:kinsoku/>
        <w:wordWrap/>
        <w:overflowPunct/>
        <w:topLinePunct w:val="0"/>
        <w:autoSpaceDE/>
        <w:autoSpaceDN/>
        <w:bidi w:val="0"/>
        <w:adjustRightInd/>
        <w:spacing w:line="360" w:lineRule="auto"/>
        <w:ind w:left="1074" w:hanging="864"/>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质控报告</w:t>
      </w:r>
    </w:p>
    <w:p w14:paraId="390B3C35">
      <w:pPr>
        <w:pageBreakBefore w:val="0"/>
        <w:numPr>
          <w:ilvl w:val="0"/>
          <w:numId w:val="17"/>
        </w:numPr>
        <w:kinsoku/>
        <w:wordWrap/>
        <w:overflowPunct/>
        <w:topLinePunct w:val="0"/>
        <w:autoSpaceDE/>
        <w:autoSpaceDN/>
        <w:bidi w:val="0"/>
        <w:adjustRightInd/>
        <w:spacing w:line="36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支持根据数据集成和治理过程中的数据质控自动生成可视化质控报告；报告支持以规范性、完整性、准确性、一致性、时效性维度进行统计；</w:t>
      </w:r>
    </w:p>
    <w:p w14:paraId="563E73C3">
      <w:pPr>
        <w:pageBreakBefore w:val="0"/>
        <w:numPr>
          <w:ilvl w:val="0"/>
          <w:numId w:val="17"/>
        </w:numPr>
        <w:kinsoku/>
        <w:wordWrap/>
        <w:overflowPunct/>
        <w:topLinePunct w:val="0"/>
        <w:autoSpaceDE/>
        <w:autoSpaceDN/>
        <w:bidi w:val="0"/>
        <w:adjustRightInd/>
        <w:spacing w:line="36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支持通过质控报告展示具体异常数据并能通过颜色标注异常数据字段；支持预览异常数据SQL语句便于定位数据问题并及时处理问题；</w:t>
      </w:r>
    </w:p>
    <w:p w14:paraId="0F342499">
      <w:pPr>
        <w:pageBreakBefore w:val="0"/>
        <w:numPr>
          <w:ilvl w:val="0"/>
          <w:numId w:val="17"/>
        </w:numPr>
        <w:kinsoku/>
        <w:wordWrap/>
        <w:overflowPunct/>
        <w:topLinePunct w:val="0"/>
        <w:autoSpaceDE/>
        <w:autoSpaceDN/>
        <w:bidi w:val="0"/>
        <w:adjustRightInd/>
        <w:spacing w:line="36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支持提供数据质控规则的周期性运行报表，查看规则组的执行情况、预警情况、数据问题的处理情况等；</w:t>
      </w:r>
    </w:p>
    <w:p w14:paraId="2EB88F05">
      <w:pPr>
        <w:pageBreakBefore w:val="0"/>
        <w:numPr>
          <w:ilvl w:val="0"/>
          <w:numId w:val="17"/>
        </w:numPr>
        <w:kinsoku/>
        <w:wordWrap/>
        <w:overflowPunct/>
        <w:topLinePunct w:val="0"/>
        <w:autoSpaceDE/>
        <w:autoSpaceDN/>
        <w:bidi w:val="0"/>
        <w:adjustRightInd/>
        <w:spacing w:line="36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支持提供异常数据质量处理流程，帮助用户实现从发现问题、定位问题、解决问题的数据质量问题全流程闭环管理。</w:t>
      </w:r>
    </w:p>
    <w:p w14:paraId="06C51A74">
      <w:pPr>
        <w:pStyle w:val="5"/>
        <w:pageBreakBefore w:val="0"/>
        <w:kinsoku/>
        <w:wordWrap/>
        <w:overflowPunct/>
        <w:topLinePunct w:val="0"/>
        <w:autoSpaceDE/>
        <w:autoSpaceDN/>
        <w:bidi w:val="0"/>
        <w:adjustRightInd/>
        <w:spacing w:line="360" w:lineRule="auto"/>
        <w:ind w:left="1074" w:hanging="864"/>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预警管理</w:t>
      </w:r>
    </w:p>
    <w:p w14:paraId="5A065D3B">
      <w:pPr>
        <w:pageBreakBefore w:val="0"/>
        <w:numPr>
          <w:ilvl w:val="0"/>
          <w:numId w:val="18"/>
        </w:numPr>
        <w:kinsoku/>
        <w:wordWrap/>
        <w:overflowPunct/>
        <w:topLinePunct w:val="0"/>
        <w:autoSpaceDE/>
        <w:autoSpaceDN/>
        <w:bidi w:val="0"/>
        <w:adjustRightInd/>
        <w:spacing w:line="36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支持并能够将质控报告中的预警信息发送到医院指定的数据管理员，支持通过邮件、短信、微信方式的预警对象设置；</w:t>
      </w:r>
    </w:p>
    <w:p w14:paraId="2511113B">
      <w:pPr>
        <w:pageBreakBefore w:val="0"/>
        <w:numPr>
          <w:ilvl w:val="0"/>
          <w:numId w:val="18"/>
        </w:numPr>
        <w:kinsoku/>
        <w:wordWrap/>
        <w:overflowPunct/>
        <w:topLinePunct w:val="0"/>
        <w:autoSpaceDE/>
        <w:autoSpaceDN/>
        <w:bidi w:val="0"/>
        <w:adjustRightInd/>
        <w:spacing w:line="36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支持对每一条规则进行预警设置，包括预警阈值、预警内容、渠道、发送条件、发送人等；</w:t>
      </w:r>
    </w:p>
    <w:p w14:paraId="4246CC23">
      <w:pPr>
        <w:pageBreakBefore w:val="0"/>
        <w:numPr>
          <w:ilvl w:val="0"/>
          <w:numId w:val="18"/>
        </w:numPr>
        <w:kinsoku/>
        <w:wordWrap/>
        <w:overflowPunct/>
        <w:topLinePunct w:val="0"/>
        <w:autoSpaceDE/>
        <w:autoSpaceDN/>
        <w:bidi w:val="0"/>
        <w:adjustRightInd/>
        <w:spacing w:line="36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当预警发生时，可通过预警群内机器人消息、微信、短信的形式，告知用户具体预警信息，并提供群内快速排查问题的手段。</w:t>
      </w:r>
    </w:p>
    <w:p w14:paraId="2D700F8F">
      <w:pPr>
        <w:pStyle w:val="5"/>
        <w:pageBreakBefore w:val="0"/>
        <w:kinsoku/>
        <w:wordWrap/>
        <w:overflowPunct/>
        <w:topLinePunct w:val="0"/>
        <w:autoSpaceDE/>
        <w:autoSpaceDN/>
        <w:bidi w:val="0"/>
        <w:adjustRightInd/>
        <w:spacing w:line="360" w:lineRule="auto"/>
        <w:ind w:left="1074" w:hanging="864"/>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数据模型质控</w:t>
      </w:r>
    </w:p>
    <w:p w14:paraId="2591867B">
      <w:pPr>
        <w:pageBreakBefore w:val="0"/>
        <w:kinsoku/>
        <w:wordWrap/>
        <w:overflowPunct/>
        <w:topLinePunct w:val="0"/>
        <w:autoSpaceDE/>
        <w:autoSpaceDN/>
        <w:bidi w:val="0"/>
        <w:adjustRightInd/>
        <w:spacing w:line="360" w:lineRule="auto"/>
        <w:ind w:firstLine="48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支持据基于已有的数据模型对数据库进行基础性的质控，可分析、检测和判断数据库与数据模型要求的一致性和具体差异，快速发现数据模型搭建过程中的基础问题。</w:t>
      </w:r>
    </w:p>
    <w:p w14:paraId="5A7AAD22">
      <w:pPr>
        <w:pStyle w:val="5"/>
        <w:pageBreakBefore w:val="0"/>
        <w:kinsoku/>
        <w:wordWrap/>
        <w:overflowPunct/>
        <w:topLinePunct w:val="0"/>
        <w:autoSpaceDE/>
        <w:autoSpaceDN/>
        <w:bidi w:val="0"/>
        <w:adjustRightInd/>
        <w:spacing w:line="360" w:lineRule="auto"/>
        <w:ind w:left="1074" w:hanging="864"/>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数据波动分析</w:t>
      </w:r>
    </w:p>
    <w:p w14:paraId="6C69EBD6">
      <w:pPr>
        <w:pageBreakBefore w:val="0"/>
        <w:kinsoku/>
        <w:wordWrap/>
        <w:overflowPunct/>
        <w:topLinePunct w:val="0"/>
        <w:autoSpaceDE/>
        <w:autoSpaceDN/>
        <w:bidi w:val="0"/>
        <w:adjustRightInd/>
        <w:spacing w:line="360" w:lineRule="auto"/>
        <w:ind w:firstLine="48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可分别针对不同数据进行周期性的波动监测分析，设置数据波动范围的预警阈值，查看数据的周期性波动情况，可帮助运维人员发现数据集成的异常、辅助业务人员了解业务量的波动情况并快速发现和定位业务问题。</w:t>
      </w:r>
    </w:p>
    <w:p w14:paraId="7C7864FA">
      <w:pPr>
        <w:pStyle w:val="14"/>
        <w:pageBreakBefore w:val="0"/>
        <w:kinsoku/>
        <w:wordWrap/>
        <w:overflowPunct/>
        <w:topLinePunct w:val="0"/>
        <w:autoSpaceDE/>
        <w:autoSpaceDN/>
        <w:bidi w:val="0"/>
        <w:adjustRightInd/>
        <w:spacing w:line="36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医学自然语言处理</w:t>
      </w:r>
    </w:p>
    <w:p w14:paraId="2F9018CD">
      <w:pPr>
        <w:pageBreakBefore w:val="0"/>
        <w:kinsoku/>
        <w:wordWrap/>
        <w:overflowPunct/>
        <w:topLinePunct w:val="0"/>
        <w:autoSpaceDE/>
        <w:autoSpaceDN/>
        <w:bidi w:val="0"/>
        <w:adjustRightInd/>
        <w:spacing w:line="36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t>通过可视化方式对医学自然语言处理情况进行展示和分析</w:t>
      </w:r>
    </w:p>
    <w:p w14:paraId="7F32E42E">
      <w:pPr>
        <w:pStyle w:val="13"/>
        <w:pageBreakBefore w:val="0"/>
        <w:numPr>
          <w:ilvl w:val="0"/>
          <w:numId w:val="19"/>
        </w:numPr>
        <w:kinsoku/>
        <w:wordWrap/>
        <w:overflowPunct/>
        <w:topLinePunct w:val="0"/>
        <w:autoSpaceDE/>
        <w:autoSpaceDN/>
        <w:bidi w:val="0"/>
        <w:adjustRightInd/>
        <w:spacing w:line="36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可展示文本结构化的患者总数、文本类型、结构化文本数、提取变量数；</w:t>
      </w:r>
    </w:p>
    <w:p w14:paraId="7E04EF27">
      <w:pPr>
        <w:pStyle w:val="13"/>
        <w:pageBreakBefore w:val="0"/>
        <w:numPr>
          <w:ilvl w:val="0"/>
          <w:numId w:val="19"/>
        </w:numPr>
        <w:kinsoku/>
        <w:wordWrap/>
        <w:overflowPunct/>
        <w:topLinePunct w:val="0"/>
        <w:autoSpaceDE/>
        <w:autoSpaceDN/>
        <w:bidi w:val="0"/>
        <w:adjustRightInd/>
        <w:spacing w:line="36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可展示不同文本类型的文本总量、提取变量数、可支持标准化数，点击对应的文本类型还可展示提取出的变量样例；</w:t>
      </w:r>
    </w:p>
    <w:p w14:paraId="5790A123">
      <w:pPr>
        <w:pStyle w:val="13"/>
        <w:pageBreakBefore w:val="0"/>
        <w:numPr>
          <w:ilvl w:val="0"/>
          <w:numId w:val="19"/>
        </w:numPr>
        <w:kinsoku/>
        <w:wordWrap/>
        <w:overflowPunct/>
        <w:topLinePunct w:val="0"/>
        <w:autoSpaceDE/>
        <w:autoSpaceDN/>
        <w:bidi w:val="0"/>
        <w:adjustRightInd/>
        <w:spacing w:line="36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可根据就诊卡号、患者号、住院号、文本类型等情况查询详细的文本结构化统计明细信息；</w:t>
      </w:r>
    </w:p>
    <w:p w14:paraId="2246095B">
      <w:pPr>
        <w:pStyle w:val="13"/>
        <w:pageBreakBefore w:val="0"/>
        <w:numPr>
          <w:ilvl w:val="0"/>
          <w:numId w:val="19"/>
        </w:numPr>
        <w:kinsoku/>
        <w:wordWrap/>
        <w:overflowPunct/>
        <w:topLinePunct w:val="0"/>
        <w:autoSpaceDE/>
        <w:autoSpaceDN/>
        <w:bidi w:val="0"/>
        <w:adjustRightInd/>
        <w:spacing w:line="36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支持单份文本分析结果进行可视化展示，包括医学实体识别、医学实体与关联识别、概念展示等；支持治理好的文本变量的溯源功能，精确定位抽取的变量在原文中的位置，并高亮显示；</w:t>
      </w:r>
    </w:p>
    <w:p w14:paraId="3F6EBEC8">
      <w:pPr>
        <w:pStyle w:val="13"/>
        <w:pageBreakBefore w:val="0"/>
        <w:numPr>
          <w:ilvl w:val="0"/>
          <w:numId w:val="19"/>
        </w:numPr>
        <w:kinsoku/>
        <w:wordWrap/>
        <w:overflowPunct/>
        <w:topLinePunct w:val="0"/>
        <w:autoSpaceDE/>
        <w:autoSpaceDN/>
        <w:bidi w:val="0"/>
        <w:adjustRightInd/>
        <w:spacing w:line="36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▲支持基于RDF框架构建的医学术语知识图谱，通过泛语义解析的方式进行医学术语知识及变量的存储、推理和查询；</w:t>
      </w:r>
    </w:p>
    <w:p w14:paraId="32DEC427">
      <w:pPr>
        <w:pStyle w:val="13"/>
        <w:pageBreakBefore w:val="0"/>
        <w:numPr>
          <w:ilvl w:val="0"/>
          <w:numId w:val="19"/>
        </w:numPr>
        <w:kinsoku/>
        <w:wordWrap/>
        <w:overflowPunct/>
        <w:topLinePunct w:val="0"/>
        <w:autoSpaceDE/>
        <w:autoSpaceDN/>
        <w:bidi w:val="0"/>
        <w:adjustRightInd/>
        <w:spacing w:line="36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支持根据模版导入医学文本进行实时文本结构化分析，并可直接下载结构化变量结果。</w:t>
      </w:r>
    </w:p>
    <w:p w14:paraId="523782A2">
      <w:pPr>
        <w:pStyle w:val="13"/>
        <w:pageBreakBefore w:val="0"/>
        <w:numPr>
          <w:ilvl w:val="0"/>
          <w:numId w:val="19"/>
        </w:numPr>
        <w:kinsoku/>
        <w:wordWrap/>
        <w:overflowPunct/>
        <w:topLinePunct w:val="0"/>
        <w:autoSpaceDE/>
        <w:autoSpaceDN/>
        <w:bidi w:val="0"/>
        <w:adjustRightInd/>
        <w:spacing w:line="360" w:lineRule="auto"/>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▲需具备电子病历自动解析能力，将电子病历文档类型映射到标准文档类型（如：入院记录、手术记录、病程记录、出院小结等）。</w:t>
      </w:r>
    </w:p>
    <w:p w14:paraId="2F5AFCC7">
      <w:pPr>
        <w:pStyle w:val="13"/>
        <w:pageBreakBefore w:val="0"/>
        <w:numPr>
          <w:ilvl w:val="0"/>
          <w:numId w:val="19"/>
        </w:numPr>
        <w:kinsoku/>
        <w:wordWrap/>
        <w:overflowPunct/>
        <w:topLinePunct w:val="0"/>
        <w:autoSpaceDE/>
        <w:autoSpaceDN/>
        <w:bidi w:val="0"/>
        <w:adjustRightInd/>
        <w:spacing w:line="360" w:lineRule="auto"/>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▲支持根据每个文档类型的模型定义，从原始电子病历文书中进行章节文本拆分提取（如：入院记录拆分出主诉、现病史、既往史等章节）。</w:t>
      </w:r>
    </w:p>
    <w:p w14:paraId="05866813">
      <w:pPr>
        <w:pStyle w:val="4"/>
        <w:pageBreakBefore w:val="0"/>
        <w:numPr>
          <w:ilvl w:val="2"/>
          <w:numId w:val="1"/>
        </w:numPr>
        <w:tabs>
          <w:tab w:val="left" w:pos="360"/>
        </w:tabs>
        <w:kinsoku/>
        <w:wordWrap/>
        <w:overflowPunct/>
        <w:topLinePunct w:val="0"/>
        <w:autoSpaceDE/>
        <w:autoSpaceDN/>
        <w:bidi w:val="0"/>
        <w:adjustRightInd/>
        <w:spacing w:line="360" w:lineRule="auto"/>
        <w:ind w:left="930" w:right="210" w:hanging="72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数据资产管理系统</w:t>
      </w:r>
    </w:p>
    <w:p w14:paraId="6BCC7E29">
      <w:pPr>
        <w:pStyle w:val="5"/>
        <w:pageBreakBefore w:val="0"/>
        <w:kinsoku/>
        <w:wordWrap/>
        <w:overflowPunct/>
        <w:topLinePunct w:val="0"/>
        <w:autoSpaceDE/>
        <w:autoSpaceDN/>
        <w:bidi w:val="0"/>
        <w:adjustRightInd/>
        <w:spacing w:line="360" w:lineRule="auto"/>
        <w:ind w:left="1074" w:hanging="864"/>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数据资产全景</w:t>
      </w:r>
    </w:p>
    <w:p w14:paraId="1C70644C">
      <w:pPr>
        <w:pageBreakBefore w:val="0"/>
        <w:kinsoku/>
        <w:wordWrap/>
        <w:overflowPunct/>
        <w:topLinePunct w:val="0"/>
        <w:autoSpaceDE/>
        <w:autoSpaceDN/>
        <w:bidi w:val="0"/>
        <w:adjustRightInd/>
        <w:snapToGrid w:val="0"/>
        <w:spacing w:line="360" w:lineRule="auto"/>
        <w:ind w:firstLine="48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支持体系化的展示数据资产的整体情况，包括资产的总量、使用情况等。</w:t>
      </w:r>
    </w:p>
    <w:p w14:paraId="15740674">
      <w:pPr>
        <w:pStyle w:val="5"/>
        <w:pageBreakBefore w:val="0"/>
        <w:kinsoku/>
        <w:wordWrap/>
        <w:overflowPunct/>
        <w:topLinePunct w:val="0"/>
        <w:autoSpaceDE/>
        <w:autoSpaceDN/>
        <w:bidi w:val="0"/>
        <w:adjustRightInd/>
        <w:spacing w:line="360" w:lineRule="auto"/>
        <w:ind w:left="1074" w:hanging="864"/>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数据资产地图</w:t>
      </w:r>
    </w:p>
    <w:p w14:paraId="0FF7C69E">
      <w:pPr>
        <w:pStyle w:val="13"/>
        <w:pageBreakBefore w:val="0"/>
        <w:numPr>
          <w:ilvl w:val="0"/>
          <w:numId w:val="20"/>
        </w:numPr>
        <w:kinsoku/>
        <w:wordWrap/>
        <w:overflowPunct/>
        <w:topLinePunct w:val="0"/>
        <w:autoSpaceDE/>
        <w:autoSpaceDN/>
        <w:bidi w:val="0"/>
        <w:adjustRightInd/>
        <w:spacing w:line="36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支持通过关键字快速查找、检索数据资产，检索内容包括：模型、业务域、表、字段、数据标准；</w:t>
      </w:r>
    </w:p>
    <w:p w14:paraId="798FDAFF">
      <w:pPr>
        <w:pStyle w:val="13"/>
        <w:pageBreakBefore w:val="0"/>
        <w:numPr>
          <w:ilvl w:val="0"/>
          <w:numId w:val="20"/>
        </w:numPr>
        <w:kinsoku/>
        <w:wordWrap/>
        <w:overflowPunct/>
        <w:topLinePunct w:val="0"/>
        <w:autoSpaceDE/>
        <w:autoSpaceDN/>
        <w:bidi w:val="0"/>
        <w:adjustRightInd/>
        <w:spacing w:line="36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支持查看具体各项数据资产的详细信息、使用情况等信息。</w:t>
      </w:r>
    </w:p>
    <w:p w14:paraId="417F34AA">
      <w:pPr>
        <w:pStyle w:val="5"/>
        <w:pageBreakBefore w:val="0"/>
        <w:kinsoku/>
        <w:wordWrap/>
        <w:overflowPunct/>
        <w:topLinePunct w:val="0"/>
        <w:autoSpaceDE/>
        <w:autoSpaceDN/>
        <w:bidi w:val="0"/>
        <w:adjustRightInd/>
        <w:spacing w:line="360" w:lineRule="auto"/>
        <w:ind w:left="1074" w:hanging="864"/>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数据使用管理</w:t>
      </w:r>
    </w:p>
    <w:p w14:paraId="02696D93">
      <w:pPr>
        <w:pageBreakBefore w:val="0"/>
        <w:kinsoku/>
        <w:wordWrap/>
        <w:overflowPunct/>
        <w:topLinePunct w:val="0"/>
        <w:autoSpaceDE/>
        <w:autoSpaceDN/>
        <w:bidi w:val="0"/>
        <w:adjustRightInd/>
        <w:snapToGrid w:val="0"/>
        <w:spacing w:line="360" w:lineRule="auto"/>
        <w:ind w:firstLine="48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支持数据中心各项数据资产的使用管理，包括使用的申请、审核、回收、使用统计等。</w:t>
      </w:r>
    </w:p>
    <w:p w14:paraId="33AC8543">
      <w:pPr>
        <w:pStyle w:val="13"/>
        <w:pageBreakBefore w:val="0"/>
        <w:numPr>
          <w:ilvl w:val="0"/>
          <w:numId w:val="21"/>
        </w:numPr>
        <w:kinsoku/>
        <w:wordWrap/>
        <w:overflowPunct/>
        <w:topLinePunct w:val="0"/>
        <w:autoSpaceDE/>
        <w:autoSpaceDN/>
        <w:bidi w:val="0"/>
        <w:adjustRightInd/>
        <w:spacing w:line="36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支持通过使用时间范围、使用时长，数据用途创建数据使用申请。申请数据范围支持数据模型、数据元、值域；数据模型支持按数据域、表、字段控制数据使用权限申请，数据元支持按数据集、字段控制数据使用权限，值域支持按照字典、术语控制数据使用权限；</w:t>
      </w:r>
    </w:p>
    <w:p w14:paraId="0BB9A5F0">
      <w:pPr>
        <w:pStyle w:val="13"/>
        <w:pageBreakBefore w:val="0"/>
        <w:numPr>
          <w:ilvl w:val="0"/>
          <w:numId w:val="21"/>
        </w:numPr>
        <w:kinsoku/>
        <w:wordWrap/>
        <w:overflowPunct/>
        <w:topLinePunct w:val="0"/>
        <w:autoSpaceDE/>
        <w:autoSpaceDN/>
        <w:bidi w:val="0"/>
        <w:adjustRightInd/>
        <w:spacing w:line="36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支持数据管理人员查看数据使用申请信息；支持审批或者驳回数据使用申请并录入审批意见；</w:t>
      </w:r>
    </w:p>
    <w:p w14:paraId="6D8F2D55">
      <w:pPr>
        <w:pStyle w:val="13"/>
        <w:pageBreakBefore w:val="0"/>
        <w:numPr>
          <w:ilvl w:val="0"/>
          <w:numId w:val="21"/>
        </w:numPr>
        <w:kinsoku/>
        <w:wordWrap/>
        <w:overflowPunct/>
        <w:topLinePunct w:val="0"/>
        <w:autoSpaceDE/>
        <w:autoSpaceDN/>
        <w:bidi w:val="0"/>
        <w:adjustRightInd/>
        <w:spacing w:line="36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支持数据使用人员查看数据使用申请状态，审批结果等信息；</w:t>
      </w:r>
    </w:p>
    <w:p w14:paraId="7BB7A7A9">
      <w:pPr>
        <w:pStyle w:val="13"/>
        <w:pageBreakBefore w:val="0"/>
        <w:numPr>
          <w:ilvl w:val="0"/>
          <w:numId w:val="21"/>
        </w:numPr>
        <w:kinsoku/>
        <w:wordWrap/>
        <w:overflowPunct/>
        <w:topLinePunct w:val="0"/>
        <w:autoSpaceDE/>
        <w:autoSpaceDN/>
        <w:bidi w:val="0"/>
        <w:adjustRightInd/>
        <w:spacing w:line="36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审批通过后，支持数据使用人员在有效时间内导出数据；</w:t>
      </w:r>
    </w:p>
    <w:p w14:paraId="79800CAE">
      <w:pPr>
        <w:pStyle w:val="13"/>
        <w:pageBreakBefore w:val="0"/>
        <w:numPr>
          <w:ilvl w:val="0"/>
          <w:numId w:val="21"/>
        </w:numPr>
        <w:kinsoku/>
        <w:wordWrap/>
        <w:overflowPunct/>
        <w:topLinePunct w:val="0"/>
        <w:autoSpaceDE/>
        <w:autoSpaceDN/>
        <w:bidi w:val="0"/>
        <w:adjustRightInd/>
        <w:spacing w:line="36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支持通过图表方式展示数据使用情况统计；</w:t>
      </w:r>
    </w:p>
    <w:p w14:paraId="3EF7AA49">
      <w:pPr>
        <w:pStyle w:val="13"/>
        <w:pageBreakBefore w:val="0"/>
        <w:numPr>
          <w:ilvl w:val="0"/>
          <w:numId w:val="21"/>
        </w:numPr>
        <w:kinsoku/>
        <w:wordWrap/>
        <w:overflowPunct/>
        <w:topLinePunct w:val="0"/>
        <w:autoSpaceDE/>
        <w:autoSpaceDN/>
        <w:bidi w:val="0"/>
        <w:adjustRightInd/>
        <w:spacing w:line="360" w:lineRule="auto"/>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支持通过选择数据资产或通过SQL语句产生数据服务提供给第三方系统调用，并可对数据服务访问进行权限管理和日志监控。</w:t>
      </w:r>
    </w:p>
    <w:p w14:paraId="6CF366D1">
      <w:pPr>
        <w:pStyle w:val="13"/>
        <w:pageBreakBefore w:val="0"/>
        <w:numPr>
          <w:ilvl w:val="0"/>
          <w:numId w:val="21"/>
        </w:numPr>
        <w:kinsoku/>
        <w:wordWrap/>
        <w:overflowPunct/>
        <w:topLinePunct w:val="0"/>
        <w:autoSpaceDE/>
        <w:autoSpaceDN/>
        <w:bidi w:val="0"/>
        <w:adjustRightInd/>
        <w:spacing w:line="360" w:lineRule="auto"/>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支持”零编码”快速生成数据API，并提供数据源的新增、编辑、删除、测试连接。支持自动解析生成的SQL获得API的输入参数和输出参数，解析的内容包括字段别名、字段数据类型、字段描述等；支持基于JavaScript脚本的函数API的方式对接口进行灵活的编排和参数处理；支持接入第三方带动态认证的接口</w:t>
      </w:r>
    </w:p>
    <w:p w14:paraId="2C35EA71">
      <w:pPr>
        <w:pStyle w:val="13"/>
        <w:pageBreakBefore w:val="0"/>
        <w:numPr>
          <w:ilvl w:val="0"/>
          <w:numId w:val="21"/>
        </w:numPr>
        <w:kinsoku/>
        <w:wordWrap/>
        <w:overflowPunct/>
        <w:topLinePunct w:val="0"/>
        <w:autoSpaceDE/>
        <w:autoSpaceDN/>
        <w:bidi w:val="0"/>
        <w:adjustRightInd/>
        <w:spacing w:line="360" w:lineRule="auto"/>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支持通过设置访问IP或IP网段生成IP白名单、黑名单、配置访问次数保障API安全；支持配置API限流、熔断策略</w:t>
      </w:r>
    </w:p>
    <w:p w14:paraId="0AD97129">
      <w:pPr>
        <w:pStyle w:val="5"/>
        <w:pageBreakBefore w:val="0"/>
        <w:kinsoku/>
        <w:wordWrap/>
        <w:overflowPunct/>
        <w:topLinePunct w:val="0"/>
        <w:autoSpaceDE/>
        <w:autoSpaceDN/>
        <w:bidi w:val="0"/>
        <w:adjustRightInd/>
        <w:spacing w:line="360" w:lineRule="auto"/>
        <w:ind w:left="1680" w:leftChars="0" w:hanging="1680" w:firstLineChars="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SQL资产管理</w:t>
      </w:r>
    </w:p>
    <w:p w14:paraId="4F90210B">
      <w:pPr>
        <w:pageBreakBefore w:val="0"/>
        <w:numPr>
          <w:ilvl w:val="0"/>
          <w:numId w:val="0"/>
        </w:numPr>
        <w:kinsoku/>
        <w:wordWrap/>
        <w:overflowPunct/>
        <w:topLinePunct w:val="0"/>
        <w:autoSpaceDE/>
        <w:autoSpaceDN/>
        <w:bidi w:val="0"/>
        <w:adjustRightInd/>
        <w:spacing w:line="360" w:lineRule="auto"/>
        <w:ind w:leftChars="0"/>
        <w:textAlignment w:val="auto"/>
        <w:rPr>
          <w:rFonts w:hint="eastAsia" w:ascii="宋体" w:hAnsi="宋体" w:eastAsia="宋体" w:cs="宋体"/>
          <w:color w:val="auto"/>
          <w:kern w:val="0"/>
          <w:sz w:val="24"/>
          <w:szCs w:val="24"/>
          <w:highlight w:val="none"/>
          <w:lang w:val="en-US" w:eastAsia="zh-CN" w:bidi="ar-SA"/>
          <w14:ligatures w14:val="none"/>
        </w:rPr>
      </w:pPr>
      <w:r>
        <w:rPr>
          <w:rFonts w:hint="eastAsia" w:ascii="宋体" w:hAnsi="宋体" w:eastAsia="宋体" w:cs="宋体"/>
          <w:color w:val="auto"/>
          <w:kern w:val="0"/>
          <w:sz w:val="24"/>
          <w:szCs w:val="24"/>
          <w:highlight w:val="none"/>
          <w:lang w:val="en-US" w:eastAsia="zh-CN" w:bidi="ar-SA"/>
          <w14:ligatures w14:val="none"/>
        </w:rPr>
        <w:t>▲通过关键字对SQL语句的名称及SQL语句内容进行搜索，搜索结果展示命中的SQL语句，包括：名称、SQL语句、创建者等信息，选中一条SQL语句，用户可对SQL语句进行编辑或运行。</w:t>
      </w:r>
    </w:p>
    <w:p w14:paraId="66783BCE">
      <w:pPr>
        <w:pStyle w:val="4"/>
        <w:pageBreakBefore w:val="0"/>
        <w:numPr>
          <w:ilvl w:val="2"/>
          <w:numId w:val="1"/>
        </w:numPr>
        <w:tabs>
          <w:tab w:val="left" w:pos="360"/>
        </w:tabs>
        <w:kinsoku/>
        <w:wordWrap/>
        <w:overflowPunct/>
        <w:topLinePunct w:val="0"/>
        <w:autoSpaceDE/>
        <w:autoSpaceDN/>
        <w:bidi w:val="0"/>
        <w:adjustRightInd/>
        <w:spacing w:line="360" w:lineRule="auto"/>
        <w:ind w:left="930" w:right="210" w:hanging="72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数据治理引擎</w:t>
      </w:r>
    </w:p>
    <w:p w14:paraId="2BAE2D67">
      <w:pPr>
        <w:pStyle w:val="5"/>
        <w:pageBreakBefore w:val="0"/>
        <w:kinsoku/>
        <w:wordWrap/>
        <w:overflowPunct/>
        <w:topLinePunct w:val="0"/>
        <w:autoSpaceDE/>
        <w:autoSpaceDN/>
        <w:bidi w:val="0"/>
        <w:adjustRightInd/>
        <w:spacing w:line="360" w:lineRule="auto"/>
        <w:ind w:left="1074" w:hanging="864"/>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智能数据治理引擎</w:t>
      </w:r>
    </w:p>
    <w:p w14:paraId="301B9897">
      <w:pPr>
        <w:pageBreakBefore w:val="0"/>
        <w:kinsoku/>
        <w:wordWrap/>
        <w:overflowPunct/>
        <w:topLinePunct w:val="0"/>
        <w:autoSpaceDE/>
        <w:autoSpaceDN/>
        <w:bidi w:val="0"/>
        <w:adjustRightInd/>
        <w:snapToGrid w:val="0"/>
        <w:spacing w:line="360" w:lineRule="auto"/>
        <w:ind w:firstLine="48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数据治理引擎为处理医院历史和实时数据提供一个可视化、高性能、高吞吐和低延迟的智能化工具。通过数据治理引擎能够及时发现并反馈数据问题，有效提高医院数据质量，满足公立医院绩效考核、医院运营管理数据分析、医疗安全管理分析等不同业务场景的精细化管理应用需求，将海量的业务数据与引擎模型和医院管理实践紧密结合，并配套专业化的数据分析服务能力提供有效的信息给决策者进行分析决策。</w:t>
      </w:r>
    </w:p>
    <w:p w14:paraId="34860229">
      <w:pPr>
        <w:pageBreakBefore w:val="0"/>
        <w:kinsoku/>
        <w:wordWrap/>
        <w:overflowPunct/>
        <w:topLinePunct w:val="0"/>
        <w:autoSpaceDE/>
        <w:autoSpaceDN/>
        <w:bidi w:val="0"/>
        <w:adjustRightInd/>
        <w:snapToGrid w:val="0"/>
        <w:spacing w:line="360" w:lineRule="auto"/>
        <w:ind w:firstLine="48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具体要求如下：</w:t>
      </w:r>
    </w:p>
    <w:p w14:paraId="1CDDEBA1">
      <w:pPr>
        <w:pStyle w:val="13"/>
        <w:pageBreakBefore w:val="0"/>
        <w:numPr>
          <w:ilvl w:val="0"/>
          <w:numId w:val="22"/>
        </w:numPr>
        <w:kinsoku/>
        <w:wordWrap/>
        <w:overflowPunct/>
        <w:topLinePunct w:val="0"/>
        <w:autoSpaceDE/>
        <w:autoSpaceDN/>
        <w:bidi w:val="0"/>
        <w:adjustRightInd/>
        <w:spacing w:line="36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要求具备从不同数据源（</w:t>
      </w:r>
      <w:r>
        <w:rPr>
          <w:rFonts w:hint="eastAsia" w:ascii="宋体" w:hAnsi="宋体" w:eastAsia="宋体" w:cs="宋体"/>
          <w:color w:val="auto"/>
          <w:sz w:val="24"/>
          <w:szCs w:val="24"/>
          <w:highlight w:val="none"/>
          <w:lang w:val="en-US" w:eastAsia="zh-CN"/>
        </w:rPr>
        <w:t>Intersystem IRIS、Intersystem Cache、</w:t>
      </w:r>
      <w:r>
        <w:rPr>
          <w:rFonts w:hint="eastAsia" w:ascii="宋体" w:hAnsi="宋体" w:eastAsia="宋体" w:cs="宋体"/>
          <w:color w:val="auto"/>
          <w:sz w:val="24"/>
          <w:szCs w:val="24"/>
          <w:highlight w:val="none"/>
        </w:rPr>
        <w:t>ORACLE、SQLSERVER、MySQL、VIEW、消息、HL7、WS）中进行指定规则的数据提取作业；采集时不是必须需要第三方系统提供技术和接口开发支持；</w:t>
      </w:r>
    </w:p>
    <w:p w14:paraId="37941D30">
      <w:pPr>
        <w:pStyle w:val="13"/>
        <w:pageBreakBefore w:val="0"/>
        <w:numPr>
          <w:ilvl w:val="0"/>
          <w:numId w:val="22"/>
        </w:numPr>
        <w:kinsoku/>
        <w:wordWrap/>
        <w:overflowPunct/>
        <w:topLinePunct w:val="0"/>
        <w:autoSpaceDE/>
        <w:autoSpaceDN/>
        <w:bidi w:val="0"/>
        <w:adjustRightInd/>
        <w:spacing w:line="36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抽取后的数据可以为数据转换环节进行处理提供输入，也可以直接进行处理或者加载；</w:t>
      </w:r>
    </w:p>
    <w:p w14:paraId="781C62D9">
      <w:pPr>
        <w:pStyle w:val="13"/>
        <w:pageBreakBefore w:val="0"/>
        <w:numPr>
          <w:ilvl w:val="0"/>
          <w:numId w:val="22"/>
        </w:numPr>
        <w:kinsoku/>
        <w:wordWrap/>
        <w:overflowPunct/>
        <w:topLinePunct w:val="0"/>
        <w:autoSpaceDE/>
        <w:autoSpaceDN/>
        <w:bidi w:val="0"/>
        <w:adjustRightInd/>
        <w:spacing w:line="36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支持在数据整合的过程，侧重于将来源于不同业务系统的相同类型的数据进行统一处理；</w:t>
      </w:r>
    </w:p>
    <w:p w14:paraId="6D913EAF">
      <w:pPr>
        <w:pStyle w:val="13"/>
        <w:pageBreakBefore w:val="0"/>
        <w:numPr>
          <w:ilvl w:val="0"/>
          <w:numId w:val="22"/>
        </w:numPr>
        <w:kinsoku/>
        <w:wordWrap/>
        <w:overflowPunct/>
        <w:topLinePunct w:val="0"/>
        <w:autoSpaceDE/>
        <w:autoSpaceDN/>
        <w:bidi w:val="0"/>
        <w:adjustRightInd/>
        <w:spacing w:line="36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数据粒度转换需要按照数据仓库粒度对数据进行统一归整；</w:t>
      </w:r>
    </w:p>
    <w:p w14:paraId="7C02643D">
      <w:pPr>
        <w:pStyle w:val="13"/>
        <w:pageBreakBefore w:val="0"/>
        <w:numPr>
          <w:ilvl w:val="0"/>
          <w:numId w:val="22"/>
        </w:numPr>
        <w:kinsoku/>
        <w:wordWrap/>
        <w:overflowPunct/>
        <w:topLinePunct w:val="0"/>
        <w:autoSpaceDE/>
        <w:autoSpaceDN/>
        <w:bidi w:val="0"/>
        <w:adjustRightInd/>
        <w:spacing w:line="36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转换规则计算按照设计的计算规则对数据进行重新计算；</w:t>
      </w:r>
    </w:p>
    <w:p w14:paraId="030292BE">
      <w:pPr>
        <w:pStyle w:val="13"/>
        <w:pageBreakBefore w:val="0"/>
        <w:numPr>
          <w:ilvl w:val="0"/>
          <w:numId w:val="22"/>
        </w:numPr>
        <w:kinsoku/>
        <w:wordWrap/>
        <w:overflowPunct/>
        <w:topLinePunct w:val="0"/>
        <w:autoSpaceDE/>
        <w:autoSpaceDN/>
        <w:bidi w:val="0"/>
        <w:adjustRightInd/>
        <w:spacing w:line="36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具备将采集、转换后的数据源文件保存到不同数据库（RDBMS、MPP等）中；</w:t>
      </w:r>
    </w:p>
    <w:p w14:paraId="4495E586">
      <w:pPr>
        <w:pStyle w:val="13"/>
        <w:pageBreakBefore w:val="0"/>
        <w:numPr>
          <w:ilvl w:val="0"/>
          <w:numId w:val="22"/>
        </w:numPr>
        <w:kinsoku/>
        <w:wordWrap/>
        <w:overflowPunct/>
        <w:topLinePunct w:val="0"/>
        <w:autoSpaceDE/>
        <w:autoSpaceDN/>
        <w:bidi w:val="0"/>
        <w:adjustRightInd/>
        <w:spacing w:line="36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支持在数据采集过程中通过对数据源与目标数据库之间的数据进行对比分析，从而进一步来分析、发现与解决在数据抽取过程可能产生的异常错误信息；</w:t>
      </w:r>
    </w:p>
    <w:p w14:paraId="0BA7213F">
      <w:pPr>
        <w:pStyle w:val="13"/>
        <w:pageBreakBefore w:val="0"/>
        <w:numPr>
          <w:ilvl w:val="0"/>
          <w:numId w:val="22"/>
        </w:numPr>
        <w:kinsoku/>
        <w:wordWrap/>
        <w:overflowPunct/>
        <w:topLinePunct w:val="0"/>
        <w:autoSpaceDE/>
        <w:autoSpaceDN/>
        <w:bidi w:val="0"/>
        <w:adjustRightInd/>
        <w:spacing w:line="36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数据校验内容有类型，长度，是否为空，精度，范围，格式等信息，如果数据不符合，会进行过滤，只有正确的数据才能继续使用；</w:t>
      </w:r>
    </w:p>
    <w:p w14:paraId="710982A9">
      <w:pPr>
        <w:pStyle w:val="13"/>
        <w:pageBreakBefore w:val="0"/>
        <w:numPr>
          <w:ilvl w:val="0"/>
          <w:numId w:val="22"/>
        </w:numPr>
        <w:kinsoku/>
        <w:wordWrap/>
        <w:overflowPunct/>
        <w:topLinePunct w:val="0"/>
        <w:autoSpaceDE/>
        <w:autoSpaceDN/>
        <w:bidi w:val="0"/>
        <w:adjustRightInd/>
        <w:spacing w:line="36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对于错误的数据，可以进行输出，包括错误原因和错误字段序号等信息，也可以进行自动重试并跟踪重试进度；</w:t>
      </w:r>
    </w:p>
    <w:p w14:paraId="2845FE19">
      <w:pPr>
        <w:pStyle w:val="13"/>
        <w:pageBreakBefore w:val="0"/>
        <w:numPr>
          <w:ilvl w:val="0"/>
          <w:numId w:val="22"/>
        </w:numPr>
        <w:kinsoku/>
        <w:wordWrap/>
        <w:overflowPunct/>
        <w:topLinePunct w:val="0"/>
        <w:autoSpaceDE/>
        <w:autoSpaceDN/>
        <w:bidi w:val="0"/>
        <w:adjustRightInd/>
        <w:spacing w:line="36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相关的错误类型和数量等统计信息也会绑定到流程变量中，以便后续节点进行判断使用；</w:t>
      </w:r>
    </w:p>
    <w:p w14:paraId="327F124F">
      <w:pPr>
        <w:pStyle w:val="13"/>
        <w:pageBreakBefore w:val="0"/>
        <w:numPr>
          <w:ilvl w:val="0"/>
          <w:numId w:val="22"/>
        </w:numPr>
        <w:kinsoku/>
        <w:wordWrap/>
        <w:overflowPunct/>
        <w:topLinePunct w:val="0"/>
        <w:autoSpaceDE/>
        <w:autoSpaceDN/>
        <w:bidi w:val="0"/>
        <w:adjustRightInd/>
        <w:spacing w:line="36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数据治理任务可以被进一步编排为实时或定时调度项目，每个任务都可以实现对绑定源数据端的自动实时数据变更捕获（CDC），任意的调度类型项目都支持对编排其中的任务进行优先级的配置，保证按照实际业务逻辑和顺序关系进行数据的实时治理；</w:t>
      </w:r>
    </w:p>
    <w:p w14:paraId="47703B35">
      <w:pPr>
        <w:pStyle w:val="13"/>
        <w:pageBreakBefore w:val="0"/>
        <w:numPr>
          <w:ilvl w:val="0"/>
          <w:numId w:val="22"/>
        </w:numPr>
        <w:kinsoku/>
        <w:wordWrap/>
        <w:overflowPunct/>
        <w:topLinePunct w:val="0"/>
        <w:autoSpaceDE/>
        <w:autoSpaceDN/>
        <w:bidi w:val="0"/>
        <w:adjustRightInd/>
        <w:spacing w:line="36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基于DAG图执行引擎和表达式处理引擎，通过图形化编辑数据处理逻辑，实现数据任务治理功能；</w:t>
      </w:r>
    </w:p>
    <w:p w14:paraId="01BCDBCC">
      <w:pPr>
        <w:pStyle w:val="13"/>
        <w:pageBreakBefore w:val="0"/>
        <w:numPr>
          <w:ilvl w:val="0"/>
          <w:numId w:val="22"/>
        </w:numPr>
        <w:kinsoku/>
        <w:wordWrap/>
        <w:overflowPunct/>
        <w:topLinePunct w:val="0"/>
        <w:autoSpaceDE/>
        <w:autoSpaceDN/>
        <w:bidi w:val="0"/>
        <w:adjustRightInd/>
        <w:spacing w:line="36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支持自动对接原生sql server CDC，oracle xstream，捕获数据实时变更；</w:t>
      </w:r>
    </w:p>
    <w:p w14:paraId="39AA31EA">
      <w:pPr>
        <w:pStyle w:val="13"/>
        <w:pageBreakBefore w:val="0"/>
        <w:numPr>
          <w:ilvl w:val="0"/>
          <w:numId w:val="22"/>
        </w:numPr>
        <w:kinsoku/>
        <w:wordWrap/>
        <w:overflowPunct/>
        <w:topLinePunct w:val="0"/>
        <w:autoSpaceDE/>
        <w:autoSpaceDN/>
        <w:bidi w:val="0"/>
        <w:adjustRightInd/>
        <w:spacing w:line="36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支持直接集成数据标准化、nlp信息抽取等AI算法；</w:t>
      </w:r>
    </w:p>
    <w:p w14:paraId="3AE32584">
      <w:pPr>
        <w:pStyle w:val="5"/>
        <w:pageBreakBefore w:val="0"/>
        <w:kinsoku/>
        <w:wordWrap/>
        <w:overflowPunct/>
        <w:topLinePunct w:val="0"/>
        <w:autoSpaceDE/>
        <w:autoSpaceDN/>
        <w:bidi w:val="0"/>
        <w:adjustRightInd/>
        <w:spacing w:line="360" w:lineRule="auto"/>
        <w:ind w:left="1074" w:hanging="864"/>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数据安全管理引擎</w:t>
      </w:r>
    </w:p>
    <w:p w14:paraId="3042443A">
      <w:pPr>
        <w:pageBreakBefore w:val="0"/>
        <w:kinsoku/>
        <w:wordWrap/>
        <w:overflowPunct/>
        <w:topLinePunct w:val="0"/>
        <w:autoSpaceDE/>
        <w:autoSpaceDN/>
        <w:bidi w:val="0"/>
        <w:adjustRightInd/>
        <w:snapToGrid w:val="0"/>
        <w:spacing w:line="360" w:lineRule="auto"/>
        <w:ind w:firstLine="48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数据安全管理系引擎由数据脱敏管理、数据加密管理、白名单管理和用户安全审计组成。为医院管理人员提供了多种数据脱敏及数据加密机制，支持根据实际需求灵活配置符合医院使用场景的多种数据安全管理方案，可为具有不同安全管控强度要求的系统分别配置相应的安全策略。</w:t>
      </w:r>
    </w:p>
    <w:p w14:paraId="581C1CC9">
      <w:pPr>
        <w:pageBreakBefore w:val="0"/>
        <w:kinsoku/>
        <w:wordWrap/>
        <w:overflowPunct/>
        <w:topLinePunct w:val="0"/>
        <w:autoSpaceDE/>
        <w:autoSpaceDN/>
        <w:bidi w:val="0"/>
        <w:adjustRightInd/>
        <w:spacing w:line="360" w:lineRule="auto"/>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（1）数据脱敏管理</w:t>
      </w:r>
    </w:p>
    <w:p w14:paraId="1C188CE3">
      <w:pPr>
        <w:pageBreakBefore w:val="0"/>
        <w:kinsoku/>
        <w:wordWrap/>
        <w:overflowPunct/>
        <w:topLinePunct w:val="0"/>
        <w:autoSpaceDE/>
        <w:autoSpaceDN/>
        <w:bidi w:val="0"/>
        <w:adjustRightInd/>
        <w:snapToGrid w:val="0"/>
        <w:spacing w:line="360" w:lineRule="auto"/>
        <w:ind w:firstLine="48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支持对姓名、手机号码、身份证号、日期、地址等结构化数据中的隐私信息配置数据脱敏服务，可针对用户、系统等不同维度配置数据脱敏管理方案；</w:t>
      </w:r>
    </w:p>
    <w:p w14:paraId="2193FF53">
      <w:pPr>
        <w:pageBreakBefore w:val="0"/>
        <w:kinsoku/>
        <w:wordWrap/>
        <w:overflowPunct/>
        <w:topLinePunct w:val="0"/>
        <w:autoSpaceDE/>
        <w:autoSpaceDN/>
        <w:bidi w:val="0"/>
        <w:adjustRightInd/>
        <w:snapToGrid w:val="0"/>
        <w:spacing w:line="360" w:lineRule="auto"/>
        <w:ind w:firstLine="48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同时支持对病历文本等非结构化数据中的隐私信息进行发现和定位，并对其进行数据脱敏服务的相关配置。</w:t>
      </w:r>
    </w:p>
    <w:p w14:paraId="2A4F1766">
      <w:pPr>
        <w:pageBreakBefore w:val="0"/>
        <w:kinsoku/>
        <w:wordWrap/>
        <w:overflowPunct/>
        <w:topLinePunct w:val="0"/>
        <w:autoSpaceDE/>
        <w:autoSpaceDN/>
        <w:bidi w:val="0"/>
        <w:adjustRightInd/>
        <w:snapToGrid w:val="0"/>
        <w:spacing w:line="360" w:lineRule="auto"/>
        <w:ind w:firstLine="48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可针对被脱敏的数据配置其是否可展示、可导出等业务应用属性。</w:t>
      </w:r>
    </w:p>
    <w:p w14:paraId="2D7ED25A">
      <w:pPr>
        <w:pageBreakBefore w:val="0"/>
        <w:kinsoku/>
        <w:wordWrap/>
        <w:overflowPunct/>
        <w:topLinePunct w:val="0"/>
        <w:autoSpaceDE/>
        <w:autoSpaceDN/>
        <w:bidi w:val="0"/>
        <w:adjustRightInd/>
        <w:snapToGrid w:val="0"/>
        <w:spacing w:line="360" w:lineRule="auto"/>
        <w:ind w:firstLine="48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数据脱敏服务可接入到应用系统中，在应用系统中进行相应的管理配置。</w:t>
      </w:r>
    </w:p>
    <w:p w14:paraId="390C4355">
      <w:pPr>
        <w:pageBreakBefore w:val="0"/>
        <w:kinsoku/>
        <w:wordWrap/>
        <w:overflowPunct/>
        <w:topLinePunct w:val="0"/>
        <w:autoSpaceDE/>
        <w:autoSpaceDN/>
        <w:bidi w:val="0"/>
        <w:adjustRightInd/>
        <w:spacing w:line="360" w:lineRule="auto"/>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（2）数据加解密管理</w:t>
      </w:r>
    </w:p>
    <w:p w14:paraId="228DCFFD">
      <w:pPr>
        <w:pageBreakBefore w:val="0"/>
        <w:kinsoku/>
        <w:wordWrap/>
        <w:overflowPunct/>
        <w:topLinePunct w:val="0"/>
        <w:autoSpaceDE/>
        <w:autoSpaceDN/>
        <w:bidi w:val="0"/>
        <w:adjustRightInd/>
        <w:snapToGrid w:val="0"/>
        <w:spacing w:line="360" w:lineRule="auto"/>
        <w:ind w:firstLine="48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▲系统支持SM2、SM3、SM4等国内通用加解密算法以及AES、RSA、MD5等国际通用加密算法，可支持对称加密、非对称加密等多种不同的加密方式，可根据不同的应用场景实现不同的数据加解密需求。</w:t>
      </w:r>
    </w:p>
    <w:p w14:paraId="5CD2F5FC">
      <w:pPr>
        <w:pageBreakBefore w:val="0"/>
        <w:kinsoku/>
        <w:wordWrap/>
        <w:overflowPunct/>
        <w:topLinePunct w:val="0"/>
        <w:autoSpaceDE/>
        <w:autoSpaceDN/>
        <w:bidi w:val="0"/>
        <w:adjustRightInd/>
        <w:snapToGrid w:val="0"/>
        <w:spacing w:line="360" w:lineRule="auto"/>
        <w:ind w:firstLine="48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数据加密方案支持针对用户和系统的维度进行灵活的配置管理。</w:t>
      </w:r>
    </w:p>
    <w:p w14:paraId="66C13FF4">
      <w:pPr>
        <w:pageBreakBefore w:val="0"/>
        <w:kinsoku/>
        <w:wordWrap/>
        <w:overflowPunct/>
        <w:topLinePunct w:val="0"/>
        <w:autoSpaceDE/>
        <w:autoSpaceDN/>
        <w:bidi w:val="0"/>
        <w:adjustRightInd/>
        <w:spacing w:line="360" w:lineRule="auto"/>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（3）白名单管理</w:t>
      </w:r>
    </w:p>
    <w:p w14:paraId="3B383418">
      <w:pPr>
        <w:pageBreakBefore w:val="0"/>
        <w:kinsoku/>
        <w:wordWrap/>
        <w:overflowPunct/>
        <w:topLinePunct w:val="0"/>
        <w:autoSpaceDE/>
        <w:autoSpaceDN/>
        <w:bidi w:val="0"/>
        <w:adjustRightInd/>
        <w:snapToGrid w:val="0"/>
        <w:spacing w:line="360" w:lineRule="auto"/>
        <w:ind w:firstLine="48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支持针对院内的敏感用户配置对应的白名单，可对其进行特殊管理。业务系统可接入白名单的相关服务，在数据使用的过程中通过白名单服务将敏感数据直接过滤，避免敏感数据的外泄。</w:t>
      </w:r>
    </w:p>
    <w:p w14:paraId="2899B860">
      <w:pPr>
        <w:pageBreakBefore w:val="0"/>
        <w:kinsoku/>
        <w:wordWrap/>
        <w:overflowPunct/>
        <w:topLinePunct w:val="0"/>
        <w:autoSpaceDE/>
        <w:autoSpaceDN/>
        <w:bidi w:val="0"/>
        <w:adjustRightInd/>
        <w:spacing w:line="360" w:lineRule="auto"/>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（4）用户安全审计</w:t>
      </w:r>
    </w:p>
    <w:p w14:paraId="1D913272">
      <w:pPr>
        <w:pageBreakBefore w:val="0"/>
        <w:kinsoku/>
        <w:wordWrap/>
        <w:overflowPunct/>
        <w:topLinePunct w:val="0"/>
        <w:autoSpaceDE/>
        <w:autoSpaceDN/>
        <w:bidi w:val="0"/>
        <w:adjustRightInd/>
        <w:snapToGrid w:val="0"/>
        <w:spacing w:line="360" w:lineRule="auto"/>
        <w:ind w:firstLine="48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用户安全审计包括了数据使用统计和操作日志两部分，可查看数据安全相关服务的使用情况、服务涉及的数据量以及与安全相关的各类操作日志。</w:t>
      </w:r>
    </w:p>
    <w:p w14:paraId="1B582A39">
      <w:pPr>
        <w:pStyle w:val="4"/>
        <w:pageBreakBefore w:val="0"/>
        <w:numPr>
          <w:ilvl w:val="2"/>
          <w:numId w:val="1"/>
        </w:numPr>
        <w:tabs>
          <w:tab w:val="left" w:pos="360"/>
        </w:tabs>
        <w:kinsoku/>
        <w:wordWrap/>
        <w:overflowPunct/>
        <w:topLinePunct w:val="0"/>
        <w:autoSpaceDE/>
        <w:autoSpaceDN/>
        <w:bidi w:val="0"/>
        <w:adjustRightInd/>
        <w:spacing w:line="360" w:lineRule="auto"/>
        <w:ind w:left="930" w:right="210" w:hanging="72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数据湖仓</w:t>
      </w:r>
    </w:p>
    <w:p w14:paraId="1CD3E310">
      <w:pPr>
        <w:pageBreakBefore w:val="0"/>
        <w:kinsoku/>
        <w:wordWrap/>
        <w:overflowPunct/>
        <w:topLinePunct w:val="0"/>
        <w:autoSpaceDE/>
        <w:autoSpaceDN/>
        <w:bidi w:val="0"/>
        <w:adjustRightInd/>
        <w:spacing w:line="360" w:lineRule="auto"/>
        <w:ind w:firstLine="48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对医院各业务系统数据进行全量集成治理，包括卫生事件、病历摘要、就诊记录、门诊病历、住院病历、电子处方、电子医嘱、检验报告、检查报告、手麻记录、超声报告、内镜报告、病理报告、心电图等数据。</w:t>
      </w:r>
    </w:p>
    <w:p w14:paraId="40EA13E4">
      <w:pPr>
        <w:pageBreakBefore w:val="0"/>
        <w:numPr>
          <w:ilvl w:val="0"/>
          <w:numId w:val="23"/>
        </w:numPr>
        <w:kinsoku/>
        <w:wordWrap/>
        <w:overflowPunct/>
        <w:topLinePunct w:val="0"/>
        <w:autoSpaceDE/>
        <w:autoSpaceDN/>
        <w:bidi w:val="0"/>
        <w:adjustRightInd/>
        <w:spacing w:line="36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数据存储：实现对医院正在运行的业务系统包括HIS、LIS、PACS系统中所关注的临床历史数据和增量数据的有效存储；</w:t>
      </w:r>
    </w:p>
    <w:p w14:paraId="2D79C42E">
      <w:pPr>
        <w:pageBreakBefore w:val="0"/>
        <w:numPr>
          <w:ilvl w:val="0"/>
          <w:numId w:val="23"/>
        </w:numPr>
        <w:kinsoku/>
        <w:wordWrap/>
        <w:overflowPunct/>
        <w:topLinePunct w:val="0"/>
        <w:autoSpaceDE/>
        <w:autoSpaceDN/>
        <w:bidi w:val="0"/>
        <w:adjustRightInd/>
        <w:spacing w:line="36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数据更新：提供对医院业务系统中相关历史数据整合，实现对医院正在运行的业务系统的在线数据及时更新；</w:t>
      </w:r>
    </w:p>
    <w:p w14:paraId="2DA71219">
      <w:pPr>
        <w:pageBreakBefore w:val="0"/>
        <w:numPr>
          <w:ilvl w:val="0"/>
          <w:numId w:val="23"/>
        </w:numPr>
        <w:kinsoku/>
        <w:wordWrap/>
        <w:overflowPunct/>
        <w:topLinePunct w:val="0"/>
        <w:autoSpaceDE/>
        <w:autoSpaceDN/>
        <w:bidi w:val="0"/>
        <w:adjustRightInd/>
        <w:spacing w:line="36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所有汇集数据要求形成最小的、可复用的数据元素，以提高数据利用的效率；</w:t>
      </w:r>
    </w:p>
    <w:p w14:paraId="41B5E8EF">
      <w:pPr>
        <w:pageBreakBefore w:val="0"/>
        <w:numPr>
          <w:ilvl w:val="0"/>
          <w:numId w:val="23"/>
        </w:numPr>
        <w:kinsoku/>
        <w:wordWrap/>
        <w:overflowPunct/>
        <w:topLinePunct w:val="0"/>
        <w:autoSpaceDE/>
        <w:autoSpaceDN/>
        <w:bidi w:val="0"/>
        <w:adjustRightInd/>
        <w:spacing w:line="36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通过全院数据湖仓建设，形成一套医院自身的IT系统建设规范，以支撑未来新增业务系统的扩张和延伸；</w:t>
      </w:r>
    </w:p>
    <w:p w14:paraId="3777D9AC">
      <w:pPr>
        <w:pageBreakBefore w:val="0"/>
        <w:numPr>
          <w:ilvl w:val="0"/>
          <w:numId w:val="23"/>
        </w:numPr>
        <w:kinsoku/>
        <w:wordWrap/>
        <w:overflowPunct/>
        <w:topLinePunct w:val="0"/>
        <w:autoSpaceDE/>
        <w:autoSpaceDN/>
        <w:bidi w:val="0"/>
        <w:adjustRightInd/>
        <w:spacing w:line="36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▲具有可扩展性，可随未来业务增长，不断接入新的信息系统，采集数据并展示。对新接入的信息系统，不需改变其原有的内部架构，只需增加接入接口和信息编码转换程序。</w:t>
      </w:r>
    </w:p>
    <w:p w14:paraId="0E3922A2">
      <w:pPr>
        <w:pStyle w:val="3"/>
        <w:pageBreakBefore w:val="0"/>
        <w:numPr>
          <w:ilvl w:val="1"/>
          <w:numId w:val="1"/>
        </w:numPr>
        <w:tabs>
          <w:tab w:val="left" w:pos="360"/>
        </w:tabs>
        <w:kinsoku/>
        <w:wordWrap/>
        <w:overflowPunct/>
        <w:topLinePunct w:val="0"/>
        <w:autoSpaceDE/>
        <w:autoSpaceDN/>
        <w:bidi w:val="0"/>
        <w:adjustRightInd/>
        <w:spacing w:line="360" w:lineRule="auto"/>
        <w:ind w:left="786" w:right="210" w:hanging="576"/>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运营管理平台</w:t>
      </w:r>
    </w:p>
    <w:p w14:paraId="0AC9A54A">
      <w:pPr>
        <w:pStyle w:val="14"/>
        <w:pageBreakBefore w:val="0"/>
        <w:tabs>
          <w:tab w:val="left" w:pos="360"/>
        </w:tabs>
        <w:kinsoku/>
        <w:wordWrap/>
        <w:overflowPunct/>
        <w:topLinePunct w:val="0"/>
        <w:autoSpaceDE/>
        <w:autoSpaceDN/>
        <w:bidi w:val="0"/>
        <w:adjustRightInd/>
        <w:spacing w:line="360" w:lineRule="auto"/>
        <w:ind w:left="930" w:leftChars="100" w:hanging="72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统一数据上报平台</w:t>
      </w:r>
    </w:p>
    <w:p w14:paraId="30787D1A">
      <w:pPr>
        <w:pageBreakBefore w:val="0"/>
        <w:kinsoku/>
        <w:wordWrap/>
        <w:overflowPunct/>
        <w:topLinePunct w:val="0"/>
        <w:autoSpaceDE/>
        <w:autoSpaceDN/>
        <w:bidi w:val="0"/>
        <w:adjustRightInd/>
        <w:spacing w:line="360" w:lineRule="auto"/>
        <w:ind w:firstLine="48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基于已有业务系统数据进行电子病历、检验检查等数据的自动抓取，减少人工重复录入，实现数据“一次采集、多方复用、规范上报”，避免医院各科室重复填报，同时保障数据的准确性、及时性与合规性。工程师可通过统一的界面，查询每天自动采集数据，以及通过人工方式干预准备上报数据；或者通过人工上报功能模块进行数据录入、导入；通过调度管理查看任务执行情况，以及各上报任务运行状况。</w:t>
      </w:r>
    </w:p>
    <w:p w14:paraId="6B130EDC">
      <w:pPr>
        <w:pageBreakBefore w:val="0"/>
        <w:kinsoku/>
        <w:wordWrap/>
        <w:overflowPunct/>
        <w:topLinePunct w:val="0"/>
        <w:autoSpaceDE/>
        <w:autoSpaceDN/>
        <w:bidi w:val="0"/>
        <w:adjustRightInd/>
        <w:spacing w:line="360" w:lineRule="auto"/>
        <w:ind w:firstLine="48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（1）查看数据上报整体情况的统计分析</w:t>
      </w:r>
    </w:p>
    <w:p w14:paraId="7AC18A9B">
      <w:pPr>
        <w:pageBreakBefore w:val="0"/>
        <w:kinsoku/>
        <w:wordWrap/>
        <w:overflowPunct/>
        <w:topLinePunct w:val="0"/>
        <w:autoSpaceDE/>
        <w:autoSpaceDN/>
        <w:bidi w:val="0"/>
        <w:adjustRightInd/>
        <w:spacing w:line="360" w:lineRule="auto"/>
        <w:ind w:firstLine="48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1）支持整体查看总上报量、月度数据上报量、每日数据上报量、审核通过率等统计分析数据；</w:t>
      </w:r>
    </w:p>
    <w:p w14:paraId="6BD3D143">
      <w:pPr>
        <w:pageBreakBefore w:val="0"/>
        <w:kinsoku/>
        <w:wordWrap/>
        <w:overflowPunct/>
        <w:topLinePunct w:val="0"/>
        <w:autoSpaceDE/>
        <w:autoSpaceDN/>
        <w:bidi w:val="0"/>
        <w:adjustRightInd/>
        <w:spacing w:line="360" w:lineRule="auto"/>
        <w:ind w:firstLine="48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2）支持整体查看数据采集、上报（成功、失败）数据量和近期的上报采集趋势对比；</w:t>
      </w:r>
    </w:p>
    <w:p w14:paraId="411A36B2">
      <w:pPr>
        <w:pageBreakBefore w:val="0"/>
        <w:kinsoku/>
        <w:wordWrap/>
        <w:overflowPunct/>
        <w:topLinePunct w:val="0"/>
        <w:autoSpaceDE/>
        <w:autoSpaceDN/>
        <w:bidi w:val="0"/>
        <w:adjustRightInd/>
        <w:spacing w:line="360" w:lineRule="auto"/>
        <w:ind w:firstLine="48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3）支持按数据上报项目统计不同上报量的占比情况；</w:t>
      </w:r>
    </w:p>
    <w:p w14:paraId="4596386A">
      <w:pPr>
        <w:pageBreakBefore w:val="0"/>
        <w:kinsoku/>
        <w:wordWrap/>
        <w:overflowPunct/>
        <w:topLinePunct w:val="0"/>
        <w:autoSpaceDE/>
        <w:autoSpaceDN/>
        <w:bidi w:val="0"/>
        <w:adjustRightInd/>
        <w:spacing w:line="360" w:lineRule="auto"/>
        <w:ind w:firstLine="48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4）支持按日历视图查看每日的数据上报成功和失败情况；</w:t>
      </w:r>
    </w:p>
    <w:p w14:paraId="376636AD">
      <w:pPr>
        <w:pageBreakBefore w:val="0"/>
        <w:kinsoku/>
        <w:wordWrap/>
        <w:overflowPunct/>
        <w:topLinePunct w:val="0"/>
        <w:autoSpaceDE/>
        <w:autoSpaceDN/>
        <w:bidi w:val="0"/>
        <w:adjustRightInd/>
        <w:spacing w:line="360" w:lineRule="auto"/>
        <w:ind w:firstLine="48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（2）数据上报整体流程管理</w:t>
      </w:r>
    </w:p>
    <w:p w14:paraId="655EAAA0">
      <w:pPr>
        <w:pageBreakBefore w:val="0"/>
        <w:kinsoku/>
        <w:wordWrap/>
        <w:overflowPunct/>
        <w:topLinePunct w:val="0"/>
        <w:autoSpaceDE/>
        <w:autoSpaceDN/>
        <w:bidi w:val="0"/>
        <w:adjustRightInd/>
        <w:spacing w:line="360" w:lineRule="auto"/>
        <w:ind w:firstLine="48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1）项目管理：持对各个上报项目执行发布、编辑、定义操作；</w:t>
      </w:r>
    </w:p>
    <w:p w14:paraId="4CCFC3B0">
      <w:pPr>
        <w:pageBreakBefore w:val="0"/>
        <w:kinsoku/>
        <w:wordWrap/>
        <w:overflowPunct/>
        <w:topLinePunct w:val="0"/>
        <w:autoSpaceDE/>
        <w:autoSpaceDN/>
        <w:bidi w:val="0"/>
        <w:adjustRightInd/>
        <w:spacing w:line="360" w:lineRule="auto"/>
        <w:ind w:firstLine="48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2）连接管理：支持维护数据采集、数据上报的各个数据源、连接等信息，可实现添加数据源、编辑及删除数据源的操作；</w:t>
      </w:r>
    </w:p>
    <w:p w14:paraId="42801C6A">
      <w:pPr>
        <w:pageBreakBefore w:val="0"/>
        <w:kinsoku/>
        <w:wordWrap/>
        <w:overflowPunct/>
        <w:topLinePunct w:val="0"/>
        <w:autoSpaceDE/>
        <w:autoSpaceDN/>
        <w:bidi w:val="0"/>
        <w:adjustRightInd/>
        <w:spacing w:line="360" w:lineRule="auto"/>
        <w:ind w:firstLine="48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3）上报接口管理：支持维护数据上报的借口管理操作；</w:t>
      </w:r>
    </w:p>
    <w:p w14:paraId="52E5D332">
      <w:pPr>
        <w:pageBreakBefore w:val="0"/>
        <w:kinsoku/>
        <w:wordWrap/>
        <w:overflowPunct/>
        <w:topLinePunct w:val="0"/>
        <w:autoSpaceDE/>
        <w:autoSpaceDN/>
        <w:bidi w:val="0"/>
        <w:adjustRightInd/>
        <w:spacing w:line="360" w:lineRule="auto"/>
        <w:ind w:firstLine="48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4）上报数据管理：支持维护数据上报表的添加、编辑及删除操作，并能查看对应的上报表内的数据</w:t>
      </w:r>
    </w:p>
    <w:p w14:paraId="4170EB7F">
      <w:pPr>
        <w:pageBreakBefore w:val="0"/>
        <w:kinsoku/>
        <w:wordWrap/>
        <w:overflowPunct/>
        <w:topLinePunct w:val="0"/>
        <w:autoSpaceDE/>
        <w:autoSpaceDN/>
        <w:bidi w:val="0"/>
        <w:adjustRightInd/>
        <w:spacing w:line="360" w:lineRule="auto"/>
        <w:ind w:firstLine="48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5）上报数据审核：支持针对上报数据进行数据审核操作，只有经过审核过的数据才能进行数据上报；</w:t>
      </w:r>
    </w:p>
    <w:p w14:paraId="07D0804B">
      <w:pPr>
        <w:pageBreakBefore w:val="0"/>
        <w:kinsoku/>
        <w:wordWrap/>
        <w:overflowPunct/>
        <w:topLinePunct w:val="0"/>
        <w:autoSpaceDE/>
        <w:autoSpaceDN/>
        <w:bidi w:val="0"/>
        <w:adjustRightInd/>
        <w:spacing w:line="360" w:lineRule="auto"/>
        <w:ind w:firstLine="48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6）数据上报：支持手动上报和自动上报的模式进行数据上报，系统能够记录上报过程中国呢的错误和成功日志，并可进行上报日志的查询；</w:t>
      </w:r>
    </w:p>
    <w:p w14:paraId="2B38D41C">
      <w:pPr>
        <w:pageBreakBefore w:val="0"/>
        <w:kinsoku/>
        <w:wordWrap/>
        <w:overflowPunct/>
        <w:topLinePunct w:val="0"/>
        <w:autoSpaceDE/>
        <w:autoSpaceDN/>
        <w:bidi w:val="0"/>
        <w:adjustRightInd/>
        <w:spacing w:line="360" w:lineRule="auto"/>
        <w:ind w:firstLine="48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7）上报数据查看：支持根据上报日期、审核状态、上报状态查看；</w:t>
      </w:r>
    </w:p>
    <w:p w14:paraId="5CF718F8">
      <w:pPr>
        <w:pageBreakBefore w:val="0"/>
        <w:kinsoku/>
        <w:wordWrap/>
        <w:overflowPunct/>
        <w:topLinePunct w:val="0"/>
        <w:autoSpaceDE/>
        <w:autoSpaceDN/>
        <w:bidi w:val="0"/>
        <w:adjustRightInd/>
        <w:spacing w:line="360" w:lineRule="auto"/>
        <w:ind w:firstLine="48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8）数据上报记录：支持根据日期、项目、上报表查询数据上报记录。</w:t>
      </w:r>
    </w:p>
    <w:p w14:paraId="3EB03DDF">
      <w:pPr>
        <w:pStyle w:val="14"/>
        <w:pageBreakBefore w:val="0"/>
        <w:tabs>
          <w:tab w:val="left" w:pos="360"/>
        </w:tabs>
        <w:kinsoku/>
        <w:wordWrap/>
        <w:overflowPunct/>
        <w:topLinePunct w:val="0"/>
        <w:autoSpaceDE/>
        <w:autoSpaceDN/>
        <w:bidi w:val="0"/>
        <w:adjustRightInd/>
        <w:spacing w:line="360" w:lineRule="auto"/>
        <w:ind w:left="930" w:leftChars="100" w:hanging="72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院级运营管理平台</w:t>
      </w:r>
    </w:p>
    <w:p w14:paraId="364F7399">
      <w:pPr>
        <w:pStyle w:val="5"/>
        <w:pageBreakBefore w:val="0"/>
        <w:kinsoku/>
        <w:wordWrap/>
        <w:overflowPunct/>
        <w:topLinePunct w:val="0"/>
        <w:autoSpaceDE/>
        <w:autoSpaceDN/>
        <w:bidi w:val="0"/>
        <w:adjustRightInd/>
        <w:spacing w:line="360" w:lineRule="auto"/>
        <w:ind w:left="1074" w:hanging="864"/>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重点指标实时监测与预警</w:t>
      </w:r>
    </w:p>
    <w:p w14:paraId="7836F7E4">
      <w:pPr>
        <w:pageBreakBefore w:val="0"/>
        <w:kinsoku/>
        <w:wordWrap/>
        <w:overflowPunct/>
        <w:topLinePunct w:val="0"/>
        <w:autoSpaceDE/>
        <w:autoSpaceDN/>
        <w:bidi w:val="0"/>
        <w:adjustRightInd/>
        <w:spacing w:line="360" w:lineRule="auto"/>
        <w:ind w:firstLine="48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实时监测医院核心经营指标、医疗质量指标、工作量指标等重点指标，通过仪表盘、指示灯等可视化形式呈现指标实际值、目标值及所处状态（正常、预警、异常），针对异常指标可逐层下钻，分析指标趋势波动规律，定位问题所在，明确关联的问题科室、问题医生、问题病组以及问题项目、药品、卫生材料等具体明细，为问题整改提供精准依据。</w:t>
      </w:r>
    </w:p>
    <w:p w14:paraId="68A550EB">
      <w:pPr>
        <w:pStyle w:val="5"/>
        <w:pageBreakBefore w:val="0"/>
        <w:kinsoku/>
        <w:wordWrap/>
        <w:overflowPunct/>
        <w:topLinePunct w:val="0"/>
        <w:autoSpaceDE/>
        <w:autoSpaceDN/>
        <w:bidi w:val="0"/>
        <w:adjustRightInd/>
        <w:spacing w:line="360" w:lineRule="auto"/>
        <w:ind w:left="1074" w:hanging="864"/>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收支结余专项</w:t>
      </w:r>
    </w:p>
    <w:p w14:paraId="315C1693">
      <w:pPr>
        <w:pageBreakBefore w:val="0"/>
        <w:kinsoku/>
        <w:wordWrap/>
        <w:overflowPunct/>
        <w:topLinePunct w:val="0"/>
        <w:autoSpaceDE/>
        <w:autoSpaceDN/>
        <w:bidi w:val="0"/>
        <w:adjustRightInd/>
        <w:spacing w:line="360" w:lineRule="auto"/>
        <w:ind w:firstLine="48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en-US" w:eastAsia="zh-CN"/>
        </w:rPr>
        <w:t>收入情况</w:t>
      </w:r>
    </w:p>
    <w:p w14:paraId="0EF05D06">
      <w:pPr>
        <w:pageBreakBefore w:val="0"/>
        <w:kinsoku/>
        <w:wordWrap/>
        <w:overflowPunct/>
        <w:topLinePunct w:val="0"/>
        <w:autoSpaceDE/>
        <w:autoSpaceDN/>
        <w:bidi w:val="0"/>
        <w:adjustRightInd/>
        <w:spacing w:line="360" w:lineRule="auto"/>
        <w:ind w:firstLine="48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可视化呈现</w:t>
      </w:r>
      <w:r>
        <w:rPr>
          <w:rFonts w:hint="eastAsia" w:ascii="宋体" w:hAnsi="宋体" w:eastAsia="宋体" w:cs="宋体"/>
          <w:color w:val="auto"/>
          <w:sz w:val="24"/>
          <w:szCs w:val="24"/>
          <w:highlight w:val="none"/>
        </w:rPr>
        <w:t>医疗总收入、门急诊收入、住院收入、医保收入；</w:t>
      </w:r>
      <w:r>
        <w:rPr>
          <w:rFonts w:hint="eastAsia" w:ascii="宋体" w:hAnsi="宋体" w:eastAsia="宋体" w:cs="宋体"/>
          <w:color w:val="auto"/>
          <w:sz w:val="24"/>
          <w:szCs w:val="24"/>
          <w:highlight w:val="none"/>
          <w:lang w:val="en-US" w:eastAsia="zh-CN"/>
        </w:rPr>
        <w:t>门急诊收入占比、住院收入占比，</w:t>
      </w:r>
      <w:r>
        <w:rPr>
          <w:rFonts w:hint="eastAsia" w:ascii="宋体" w:hAnsi="宋体" w:eastAsia="宋体" w:cs="宋体"/>
          <w:color w:val="auto"/>
          <w:sz w:val="24"/>
          <w:szCs w:val="24"/>
          <w:highlight w:val="none"/>
        </w:rPr>
        <w:t>门急诊和住院各分类（药品、卫生材料、检查、化验…）收入和占比</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与预算值、去年同期、上期的变化；支持关联科室、医疗组、手术、病种、项目等维度下钻查看各项收入下降的数据变化情况，围绕某一项收入，查看对比分析、趋势分析、排名分析等细节数据。支持关联工作量、次均费用对收入的影响因素分析。支持通过大模型预测医疗收入。</w:t>
      </w:r>
    </w:p>
    <w:p w14:paraId="6FD5D4D5">
      <w:pPr>
        <w:pageBreakBefore w:val="0"/>
        <w:kinsoku/>
        <w:wordWrap/>
        <w:overflowPunct/>
        <w:topLinePunct w:val="0"/>
        <w:autoSpaceDE/>
        <w:autoSpaceDN/>
        <w:bidi w:val="0"/>
        <w:adjustRightInd/>
        <w:spacing w:line="360" w:lineRule="auto"/>
        <w:ind w:firstLine="48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val="en-US" w:eastAsia="zh-CN"/>
        </w:rPr>
        <w:t>成本情况</w:t>
      </w:r>
    </w:p>
    <w:p w14:paraId="4835EDFF">
      <w:pPr>
        <w:pageBreakBefore w:val="0"/>
        <w:kinsoku/>
        <w:wordWrap/>
        <w:overflowPunct/>
        <w:topLinePunct w:val="0"/>
        <w:autoSpaceDE/>
        <w:autoSpaceDN/>
        <w:bidi w:val="0"/>
        <w:adjustRightInd/>
        <w:spacing w:line="360" w:lineRule="auto"/>
        <w:ind w:firstLine="48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可视化呈现</w:t>
      </w:r>
      <w:r>
        <w:rPr>
          <w:rFonts w:hint="eastAsia" w:ascii="宋体" w:hAnsi="宋体" w:eastAsia="宋体" w:cs="宋体"/>
          <w:color w:val="auto"/>
          <w:sz w:val="24"/>
          <w:szCs w:val="24"/>
          <w:highlight w:val="none"/>
        </w:rPr>
        <w:t>医疗全成本、成本各分类（人力、固定资产、药品、卫生材料…）</w:t>
      </w:r>
      <w:r>
        <w:rPr>
          <w:rFonts w:hint="eastAsia" w:ascii="宋体" w:hAnsi="宋体" w:eastAsia="宋体" w:cs="宋体"/>
          <w:color w:val="auto"/>
          <w:sz w:val="24"/>
          <w:szCs w:val="24"/>
          <w:highlight w:val="none"/>
          <w:lang w:val="en-US" w:eastAsia="zh-CN"/>
        </w:rPr>
        <w:t>及占比</w:t>
      </w:r>
      <w:r>
        <w:rPr>
          <w:rFonts w:hint="eastAsia" w:ascii="宋体" w:hAnsi="宋体" w:eastAsia="宋体" w:cs="宋体"/>
          <w:color w:val="auto"/>
          <w:sz w:val="24"/>
          <w:szCs w:val="24"/>
          <w:highlight w:val="none"/>
        </w:rPr>
        <w:t>，科室成本、项目成本等</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与预算值、去年同期、上期的变化；支持关联科室、医疗组、手术、病种、项目等维度下钻查看各项成本的数据变化情况，围绕某一项成本，查看对比分析、趋势分析、排名分析等细节数据。支持关联工作量、人力、床日等对成本的影响因素分析。</w:t>
      </w:r>
    </w:p>
    <w:p w14:paraId="5A6C27AF">
      <w:pPr>
        <w:pageBreakBefore w:val="0"/>
        <w:kinsoku/>
        <w:wordWrap/>
        <w:overflowPunct/>
        <w:topLinePunct w:val="0"/>
        <w:autoSpaceDE/>
        <w:autoSpaceDN/>
        <w:bidi w:val="0"/>
        <w:adjustRightInd/>
        <w:spacing w:line="360" w:lineRule="auto"/>
        <w:ind w:firstLine="48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（3）</w:t>
      </w:r>
      <w:r>
        <w:rPr>
          <w:rFonts w:hint="eastAsia" w:ascii="宋体" w:hAnsi="宋体" w:eastAsia="宋体" w:cs="宋体"/>
          <w:color w:val="auto"/>
          <w:sz w:val="24"/>
          <w:szCs w:val="24"/>
          <w:highlight w:val="none"/>
          <w:lang w:val="en-US" w:eastAsia="zh-CN"/>
        </w:rPr>
        <w:t>经济效益情况</w:t>
      </w:r>
    </w:p>
    <w:p w14:paraId="1ACCBEA7">
      <w:pPr>
        <w:pageBreakBefore w:val="0"/>
        <w:kinsoku/>
        <w:wordWrap/>
        <w:overflowPunct/>
        <w:topLinePunct w:val="0"/>
        <w:autoSpaceDE/>
        <w:autoSpaceDN/>
        <w:bidi w:val="0"/>
        <w:adjustRightInd/>
        <w:spacing w:line="360" w:lineRule="auto"/>
        <w:ind w:firstLine="48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全院人均结余、临床科室人均结余、医技科室人均结余、行政后勤人均结余；人均结余同比/环比增长率、人均结余科室排名、人均结余与人均收入占比指标展示分析。</w:t>
      </w:r>
    </w:p>
    <w:p w14:paraId="739F14B4">
      <w:pPr>
        <w:pStyle w:val="5"/>
        <w:pageBreakBefore w:val="0"/>
        <w:kinsoku/>
        <w:wordWrap/>
        <w:overflowPunct/>
        <w:topLinePunct w:val="0"/>
        <w:autoSpaceDE/>
        <w:autoSpaceDN/>
        <w:bidi w:val="0"/>
        <w:adjustRightInd/>
        <w:spacing w:line="360" w:lineRule="auto"/>
        <w:ind w:left="1074" w:hanging="864"/>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门急诊</w:t>
      </w:r>
      <w:r>
        <w:rPr>
          <w:rFonts w:hint="eastAsia" w:ascii="宋体" w:hAnsi="宋体" w:eastAsia="宋体" w:cs="宋体"/>
          <w:color w:val="auto"/>
          <w:sz w:val="24"/>
          <w:szCs w:val="24"/>
          <w:highlight w:val="none"/>
          <w:lang w:val="en-US" w:eastAsia="zh-CN"/>
        </w:rPr>
        <w:t>专项</w:t>
      </w:r>
    </w:p>
    <w:p w14:paraId="13206197">
      <w:pPr>
        <w:pageBreakBefore w:val="0"/>
        <w:kinsoku/>
        <w:wordWrap/>
        <w:overflowPunct/>
        <w:topLinePunct w:val="0"/>
        <w:autoSpaceDE/>
        <w:autoSpaceDN/>
        <w:bidi w:val="0"/>
        <w:adjustRightInd/>
        <w:spacing w:line="360" w:lineRule="auto"/>
        <w:ind w:firstLine="48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从全院角度展开对门急诊总收入、门急诊工作量（普通、专家、专病等）、门急诊次均费用等与预算、去年同期、上期进行对比，判断异常，衡量门诊运营情况，支持下钻查看每个指标的数据变化情况，围绕某一个指标，关联区域来源、科室、医疗组、医生、项目等维度，查看对比分析、趋势分析、排名分析等细节数据。提供诊间使用率、每单元接诊量、门诊-住院有效转化率的分析，支持下钻科室、医疗组、医生等维度。</w:t>
      </w:r>
    </w:p>
    <w:p w14:paraId="257DC76E">
      <w:pPr>
        <w:pStyle w:val="5"/>
        <w:pageBreakBefore w:val="0"/>
        <w:kinsoku/>
        <w:wordWrap/>
        <w:overflowPunct/>
        <w:topLinePunct w:val="0"/>
        <w:autoSpaceDE/>
        <w:autoSpaceDN/>
        <w:bidi w:val="0"/>
        <w:adjustRightInd/>
        <w:spacing w:line="360" w:lineRule="auto"/>
        <w:ind w:left="1074" w:hanging="864"/>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住院专项</w:t>
      </w:r>
    </w:p>
    <w:p w14:paraId="73915A27">
      <w:pPr>
        <w:pageBreakBefore w:val="0"/>
        <w:kinsoku/>
        <w:wordWrap/>
        <w:overflowPunct/>
        <w:topLinePunct w:val="0"/>
        <w:autoSpaceDE/>
        <w:autoSpaceDN/>
        <w:bidi w:val="0"/>
        <w:adjustRightInd/>
        <w:spacing w:line="360" w:lineRule="auto"/>
        <w:ind w:firstLine="48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从全院角度展开对住院总收入</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药品、卫生材料、检查、手术等各分类收入及占比</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、住院工作量（入院人次、出院人次、转科人次等）、出院次均费用</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药品、卫生材料、检查、手术等各分类次均费用</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平均住院日（术前平均住院日、术后平均住院日）、床位效率（床位周转率、床位使用率）等与预算、去年同期、上期进行对比，判断异常，衡量住院运营情况，支持下钻查看每个指标的数据变化情况，围绕某一个指标，关联科室、医疗组、医生、病种、手术、项目等维度，查看对比分析、趋势分析、排名分析等细节数据。</w:t>
      </w:r>
    </w:p>
    <w:p w14:paraId="01E30AA2">
      <w:pPr>
        <w:pStyle w:val="5"/>
        <w:pageBreakBefore w:val="0"/>
        <w:kinsoku/>
        <w:wordWrap/>
        <w:overflowPunct/>
        <w:topLinePunct w:val="0"/>
        <w:autoSpaceDE/>
        <w:autoSpaceDN/>
        <w:bidi w:val="0"/>
        <w:adjustRightInd/>
        <w:spacing w:line="360" w:lineRule="auto"/>
        <w:ind w:left="1074" w:hanging="864"/>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手术专项</w:t>
      </w:r>
    </w:p>
    <w:p w14:paraId="3C282289">
      <w:pPr>
        <w:pageBreakBefore w:val="0"/>
        <w:kinsoku/>
        <w:wordWrap/>
        <w:overflowPunct/>
        <w:topLinePunct w:val="0"/>
        <w:autoSpaceDE/>
        <w:autoSpaceDN/>
        <w:bidi w:val="0"/>
        <w:adjustRightInd/>
        <w:spacing w:line="360" w:lineRule="auto"/>
        <w:ind w:firstLine="48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从全院角度展开对手术人次及占比、四级手术人次及占比、微创手术人次及占比、日间手术人次及占比等与预算、去年同期、上期进行对比，判断异常，支持下钻查看每个指标的数据变化情况，围绕某一个指标，关联科室、医疗组、医生、病种、诊断、时间等维度，查看对比分析、趋势分析、排名分析等细节数据。支持关联科室、病种开展药品和卫生材料的分析。支持开展手术间利用率的分析。</w:t>
      </w:r>
    </w:p>
    <w:p w14:paraId="505836ED">
      <w:pPr>
        <w:pStyle w:val="5"/>
        <w:pageBreakBefore w:val="0"/>
        <w:kinsoku/>
        <w:wordWrap/>
        <w:overflowPunct/>
        <w:topLinePunct w:val="0"/>
        <w:autoSpaceDE/>
        <w:autoSpaceDN/>
        <w:bidi w:val="0"/>
        <w:adjustRightInd/>
        <w:spacing w:line="360" w:lineRule="auto"/>
        <w:ind w:left="1074" w:hanging="864"/>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lang w:val="en-US" w:eastAsia="zh-CN"/>
        </w:rPr>
        <w:t>工作量专项</w:t>
      </w:r>
    </w:p>
    <w:p w14:paraId="744CE34B">
      <w:pPr>
        <w:pageBreakBefore w:val="0"/>
        <w:kinsoku/>
        <w:wordWrap/>
        <w:overflowPunct/>
        <w:topLinePunct w:val="0"/>
        <w:autoSpaceDE/>
        <w:autoSpaceDN/>
        <w:bidi w:val="0"/>
        <w:adjustRightInd/>
        <w:spacing w:line="360" w:lineRule="auto"/>
        <w:ind w:firstLine="48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从全院的门诊、急诊、住院、手术、介入、体检、医技检查检验等各类岗位关键服务量产出，到各类评审或考核所需的特有服务量指标，与预算、去年同期、上期进行对比，判断异常，支持各指标的关联科室、医疗组、医生、病种、手术等的下钻分析，围绕某一项工作量查看对比分析、趋势分析、排名分析等细节数据，并根据岗位细分为临床和医技。</w:t>
      </w:r>
    </w:p>
    <w:p w14:paraId="53F2ACD1">
      <w:pPr>
        <w:pStyle w:val="5"/>
        <w:pageBreakBefore w:val="0"/>
        <w:kinsoku/>
        <w:wordWrap/>
        <w:overflowPunct/>
        <w:topLinePunct w:val="0"/>
        <w:autoSpaceDE/>
        <w:autoSpaceDN/>
        <w:bidi w:val="0"/>
        <w:adjustRightInd/>
        <w:spacing w:line="360" w:lineRule="auto"/>
        <w:ind w:left="1074" w:hanging="864"/>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lang w:val="en-US" w:eastAsia="zh-CN"/>
        </w:rPr>
        <w:t>医疗质量专项</w:t>
      </w:r>
    </w:p>
    <w:p w14:paraId="1FEF1F8D">
      <w:pPr>
        <w:pStyle w:val="6"/>
        <w:pageBreakBefore w:val="0"/>
        <w:kinsoku/>
        <w:wordWrap/>
        <w:overflowPunct/>
        <w:topLinePunct w:val="0"/>
        <w:autoSpaceDE/>
        <w:autoSpaceDN/>
        <w:bidi w:val="0"/>
        <w:adjustRightInd/>
        <w:spacing w:line="360" w:lineRule="auto"/>
        <w:textAlignment w:val="auto"/>
        <w:rPr>
          <w:rFonts w:hint="eastAsia" w:ascii="宋体" w:hAnsi="宋体" w:eastAsia="宋体" w:cs="宋体"/>
          <w:color w:val="auto"/>
          <w:spacing w:val="0"/>
          <w:kern w:val="0"/>
          <w:sz w:val="24"/>
          <w:szCs w:val="24"/>
          <w:highlight w:val="none"/>
          <w:lang w:val="en-US" w:eastAsia="zh-CN" w:bidi="ar-SA"/>
          <w14:ligatures w14:val="none"/>
        </w:rPr>
      </w:pPr>
      <w:r>
        <w:rPr>
          <w:rFonts w:hint="eastAsia" w:ascii="宋体" w:hAnsi="宋体" w:eastAsia="宋体" w:cs="宋体"/>
          <w:color w:val="auto"/>
          <w:spacing w:val="0"/>
          <w:kern w:val="0"/>
          <w:sz w:val="24"/>
          <w:szCs w:val="24"/>
          <w:highlight w:val="none"/>
          <w:lang w:val="en-US" w:eastAsia="zh-CN" w:bidi="ar-SA"/>
          <w14:ligatures w14:val="none"/>
        </w:rPr>
        <w:t>为构建覆盖抗菌药物合理使用、手术安全、术后并发症防控、院内感染与护理不良事件管理、跨周期再入院及超长住院管控、输血输液诊疗安全、住院全周期诊疗质量监控等全维度的核心专项医疗质控体系，结合妇幼专科特色，明确各项核心指标及多维分析要求，具体指标如下：</w:t>
      </w:r>
    </w:p>
    <w:p w14:paraId="66B6BB92">
      <w:pPr>
        <w:pStyle w:val="6"/>
        <w:pageBreakBefore w:val="0"/>
        <w:kinsoku/>
        <w:wordWrap/>
        <w:overflowPunct/>
        <w:topLinePunct w:val="0"/>
        <w:autoSpaceDE/>
        <w:autoSpaceDN/>
        <w:bidi w:val="0"/>
        <w:adjustRightInd/>
        <w:spacing w:line="360" w:lineRule="auto"/>
        <w:textAlignment w:val="auto"/>
        <w:rPr>
          <w:rFonts w:hint="eastAsia" w:ascii="宋体" w:hAnsi="宋体" w:eastAsia="宋体" w:cs="宋体"/>
          <w:color w:val="auto"/>
          <w:spacing w:val="0"/>
          <w:kern w:val="0"/>
          <w:sz w:val="24"/>
          <w:szCs w:val="24"/>
          <w:highlight w:val="none"/>
          <w:lang w:val="en-US" w:eastAsia="zh-CN" w:bidi="ar-SA"/>
          <w14:ligatures w14:val="none"/>
        </w:rPr>
      </w:pPr>
      <w:bookmarkStart w:id="1" w:name="heading_0"/>
      <w:r>
        <w:rPr>
          <w:rFonts w:hint="eastAsia" w:ascii="宋体" w:hAnsi="宋体" w:eastAsia="宋体" w:cs="宋体"/>
          <w:color w:val="auto"/>
          <w:spacing w:val="0"/>
          <w:kern w:val="0"/>
          <w:sz w:val="24"/>
          <w:szCs w:val="24"/>
          <w:highlight w:val="none"/>
          <w:lang w:val="en-US" w:eastAsia="zh-CN" w:bidi="ar-SA"/>
          <w14:ligatures w14:val="none"/>
        </w:rPr>
        <w:t>一、核心专项医疗质控指标</w:t>
      </w:r>
      <w:bookmarkEnd w:id="1"/>
    </w:p>
    <w:p w14:paraId="10E931F5">
      <w:pPr>
        <w:pStyle w:val="6"/>
        <w:pageBreakBefore w:val="0"/>
        <w:kinsoku/>
        <w:wordWrap/>
        <w:overflowPunct/>
        <w:topLinePunct w:val="0"/>
        <w:autoSpaceDE/>
        <w:autoSpaceDN/>
        <w:bidi w:val="0"/>
        <w:adjustRightInd/>
        <w:spacing w:line="360" w:lineRule="auto"/>
        <w:textAlignment w:val="auto"/>
        <w:rPr>
          <w:rFonts w:hint="eastAsia" w:ascii="宋体" w:hAnsi="宋体" w:eastAsia="宋体" w:cs="宋体"/>
          <w:color w:val="auto"/>
          <w:spacing w:val="0"/>
          <w:kern w:val="0"/>
          <w:sz w:val="24"/>
          <w:szCs w:val="24"/>
          <w:highlight w:val="none"/>
          <w:lang w:val="en-US" w:eastAsia="zh-CN" w:bidi="ar-SA"/>
          <w14:ligatures w14:val="none"/>
        </w:rPr>
      </w:pPr>
      <w:bookmarkStart w:id="2" w:name="heading_1"/>
      <w:r>
        <w:rPr>
          <w:rFonts w:hint="eastAsia" w:ascii="宋体" w:hAnsi="宋体" w:eastAsia="宋体" w:cs="宋体"/>
          <w:color w:val="auto"/>
          <w:spacing w:val="0"/>
          <w:kern w:val="0"/>
          <w:sz w:val="24"/>
          <w:szCs w:val="24"/>
          <w:highlight w:val="none"/>
          <w:lang w:val="en-US" w:eastAsia="zh-CN" w:bidi="ar-SA"/>
          <w14:ligatures w14:val="none"/>
        </w:rPr>
        <w:t>（一）抗菌药物合理使用专项</w:t>
      </w:r>
      <w:bookmarkEnd w:id="2"/>
    </w:p>
    <w:p w14:paraId="7A48B36D">
      <w:pPr>
        <w:pStyle w:val="6"/>
        <w:pageBreakBefore w:val="0"/>
        <w:kinsoku/>
        <w:wordWrap/>
        <w:overflowPunct/>
        <w:topLinePunct w:val="0"/>
        <w:autoSpaceDE/>
        <w:autoSpaceDN/>
        <w:bidi w:val="0"/>
        <w:adjustRightInd/>
        <w:spacing w:line="360" w:lineRule="auto"/>
        <w:textAlignment w:val="auto"/>
        <w:rPr>
          <w:rFonts w:hint="eastAsia" w:ascii="宋体" w:hAnsi="宋体" w:eastAsia="宋体" w:cs="宋体"/>
          <w:color w:val="auto"/>
          <w:spacing w:val="0"/>
          <w:kern w:val="0"/>
          <w:sz w:val="24"/>
          <w:szCs w:val="24"/>
          <w:highlight w:val="none"/>
          <w:lang w:val="en-US" w:eastAsia="zh-CN" w:bidi="ar-SA"/>
          <w14:ligatures w14:val="none"/>
        </w:rPr>
      </w:pPr>
      <w:r>
        <w:rPr>
          <w:rFonts w:hint="eastAsia" w:ascii="宋体" w:hAnsi="宋体" w:eastAsia="宋体" w:cs="宋体"/>
          <w:color w:val="auto"/>
          <w:spacing w:val="0"/>
          <w:kern w:val="0"/>
          <w:sz w:val="24"/>
          <w:szCs w:val="24"/>
          <w:highlight w:val="none"/>
          <w:lang w:val="en-US" w:eastAsia="zh-CN" w:bidi="ar-SA"/>
          <w14:ligatures w14:val="none"/>
        </w:rPr>
        <w:t>核心定位：规范抗菌药物临床应用，减少耐药性，保障用药安全。</w:t>
      </w:r>
    </w:p>
    <w:p w14:paraId="753741AE">
      <w:pPr>
        <w:pStyle w:val="6"/>
        <w:pageBreakBefore w:val="0"/>
        <w:kinsoku/>
        <w:wordWrap/>
        <w:overflowPunct/>
        <w:topLinePunct w:val="0"/>
        <w:autoSpaceDE/>
        <w:autoSpaceDN/>
        <w:bidi w:val="0"/>
        <w:adjustRightInd/>
        <w:spacing w:line="360" w:lineRule="auto"/>
        <w:textAlignment w:val="auto"/>
        <w:rPr>
          <w:rFonts w:hint="eastAsia" w:ascii="宋体" w:hAnsi="宋体" w:eastAsia="宋体" w:cs="宋体"/>
          <w:color w:val="auto"/>
          <w:spacing w:val="0"/>
          <w:kern w:val="0"/>
          <w:sz w:val="24"/>
          <w:szCs w:val="24"/>
          <w:highlight w:val="none"/>
          <w:lang w:val="en-US" w:eastAsia="zh-CN" w:bidi="ar-SA"/>
          <w14:ligatures w14:val="none"/>
        </w:rPr>
      </w:pPr>
      <w:r>
        <w:rPr>
          <w:rFonts w:hint="eastAsia" w:ascii="宋体" w:hAnsi="宋体" w:eastAsia="宋体" w:cs="宋体"/>
          <w:color w:val="auto"/>
          <w:spacing w:val="0"/>
          <w:kern w:val="0"/>
          <w:sz w:val="24"/>
          <w:szCs w:val="24"/>
          <w:highlight w:val="none"/>
          <w:lang w:val="en-US" w:eastAsia="zh-CN" w:bidi="ar-SA"/>
          <w14:ligatures w14:val="none"/>
        </w:rPr>
        <w:tab/>
      </w:r>
      <w:r>
        <w:rPr>
          <w:rFonts w:hint="eastAsia" w:ascii="宋体" w:hAnsi="宋体" w:eastAsia="宋体" w:cs="宋体"/>
          <w:color w:val="auto"/>
          <w:spacing w:val="0"/>
          <w:kern w:val="0"/>
          <w:sz w:val="24"/>
          <w:szCs w:val="24"/>
          <w:highlight w:val="none"/>
          <w:lang w:val="en-US" w:eastAsia="zh-CN" w:bidi="ar-SA"/>
          <w14:ligatures w14:val="none"/>
        </w:rPr>
        <w:t>1. 特殊使用级抗菌药物使用会诊率</w:t>
      </w:r>
    </w:p>
    <w:p w14:paraId="1B5549CB">
      <w:pPr>
        <w:pStyle w:val="6"/>
        <w:pageBreakBefore w:val="0"/>
        <w:kinsoku/>
        <w:wordWrap/>
        <w:overflowPunct/>
        <w:topLinePunct w:val="0"/>
        <w:autoSpaceDE/>
        <w:autoSpaceDN/>
        <w:bidi w:val="0"/>
        <w:adjustRightInd/>
        <w:spacing w:line="360" w:lineRule="auto"/>
        <w:textAlignment w:val="auto"/>
        <w:rPr>
          <w:rFonts w:hint="eastAsia" w:ascii="宋体" w:hAnsi="宋体" w:eastAsia="宋体" w:cs="宋体"/>
          <w:color w:val="auto"/>
          <w:spacing w:val="0"/>
          <w:kern w:val="0"/>
          <w:sz w:val="24"/>
          <w:szCs w:val="24"/>
          <w:highlight w:val="none"/>
          <w:lang w:val="en-US" w:eastAsia="zh-CN" w:bidi="ar-SA"/>
          <w14:ligatures w14:val="none"/>
        </w:rPr>
      </w:pPr>
      <w:r>
        <w:rPr>
          <w:rFonts w:hint="eastAsia" w:ascii="宋体" w:hAnsi="宋体" w:eastAsia="宋体" w:cs="宋体"/>
          <w:color w:val="auto"/>
          <w:spacing w:val="0"/>
          <w:kern w:val="0"/>
          <w:sz w:val="24"/>
          <w:szCs w:val="24"/>
          <w:highlight w:val="none"/>
          <w:lang w:val="en-US" w:eastAsia="zh-CN" w:bidi="ar-SA"/>
          <w14:ligatures w14:val="none"/>
        </w:rPr>
        <w:tab/>
      </w:r>
      <w:r>
        <w:rPr>
          <w:rFonts w:hint="eastAsia" w:ascii="宋体" w:hAnsi="宋体" w:eastAsia="宋体" w:cs="宋体"/>
          <w:color w:val="auto"/>
          <w:spacing w:val="0"/>
          <w:kern w:val="0"/>
          <w:sz w:val="24"/>
          <w:szCs w:val="24"/>
          <w:highlight w:val="none"/>
          <w:lang w:val="en-US" w:eastAsia="zh-CN" w:bidi="ar-SA"/>
          <w14:ligatures w14:val="none"/>
        </w:rPr>
        <w:t>2. 住院患者抗菌药物使用强度</w:t>
      </w:r>
    </w:p>
    <w:p w14:paraId="4CBD1F92">
      <w:pPr>
        <w:pStyle w:val="6"/>
        <w:pageBreakBefore w:val="0"/>
        <w:kinsoku/>
        <w:wordWrap/>
        <w:overflowPunct/>
        <w:topLinePunct w:val="0"/>
        <w:autoSpaceDE/>
        <w:autoSpaceDN/>
        <w:bidi w:val="0"/>
        <w:adjustRightInd/>
        <w:spacing w:line="360" w:lineRule="auto"/>
        <w:textAlignment w:val="auto"/>
        <w:rPr>
          <w:rFonts w:hint="eastAsia" w:ascii="宋体" w:hAnsi="宋体" w:eastAsia="宋体" w:cs="宋体"/>
          <w:color w:val="auto"/>
          <w:spacing w:val="0"/>
          <w:kern w:val="0"/>
          <w:sz w:val="24"/>
          <w:szCs w:val="24"/>
          <w:highlight w:val="none"/>
          <w:lang w:val="en-US" w:eastAsia="zh-CN" w:bidi="ar-SA"/>
          <w14:ligatures w14:val="none"/>
        </w:rPr>
      </w:pPr>
      <w:r>
        <w:rPr>
          <w:rFonts w:hint="eastAsia" w:ascii="宋体" w:hAnsi="宋体" w:eastAsia="宋体" w:cs="宋体"/>
          <w:color w:val="auto"/>
          <w:spacing w:val="0"/>
          <w:kern w:val="0"/>
          <w:sz w:val="24"/>
          <w:szCs w:val="24"/>
          <w:highlight w:val="none"/>
          <w:lang w:val="en-US" w:eastAsia="zh-CN" w:bidi="ar-SA"/>
          <w14:ligatures w14:val="none"/>
        </w:rPr>
        <w:tab/>
      </w:r>
      <w:r>
        <w:rPr>
          <w:rFonts w:hint="eastAsia" w:ascii="宋体" w:hAnsi="宋体" w:eastAsia="宋体" w:cs="宋体"/>
          <w:color w:val="auto"/>
          <w:spacing w:val="0"/>
          <w:kern w:val="0"/>
          <w:sz w:val="24"/>
          <w:szCs w:val="24"/>
          <w:highlight w:val="none"/>
          <w:lang w:val="en-US" w:eastAsia="zh-CN" w:bidi="ar-SA"/>
          <w14:ligatures w14:val="none"/>
        </w:rPr>
        <w:t>3. Ⅰ类切口抗菌药物使用率</w:t>
      </w:r>
    </w:p>
    <w:p w14:paraId="0DC77225">
      <w:pPr>
        <w:pStyle w:val="6"/>
        <w:pageBreakBefore w:val="0"/>
        <w:kinsoku/>
        <w:wordWrap/>
        <w:overflowPunct/>
        <w:topLinePunct w:val="0"/>
        <w:autoSpaceDE/>
        <w:autoSpaceDN/>
        <w:bidi w:val="0"/>
        <w:adjustRightInd/>
        <w:spacing w:line="360" w:lineRule="auto"/>
        <w:textAlignment w:val="auto"/>
        <w:rPr>
          <w:rFonts w:hint="eastAsia" w:ascii="宋体" w:hAnsi="宋体" w:eastAsia="宋体" w:cs="宋体"/>
          <w:color w:val="auto"/>
          <w:spacing w:val="0"/>
          <w:kern w:val="0"/>
          <w:sz w:val="24"/>
          <w:szCs w:val="24"/>
          <w:highlight w:val="none"/>
          <w:lang w:val="en-US" w:eastAsia="zh-CN" w:bidi="ar-SA"/>
          <w14:ligatures w14:val="none"/>
        </w:rPr>
      </w:pPr>
      <w:bookmarkStart w:id="3" w:name="heading_2"/>
      <w:r>
        <w:rPr>
          <w:rFonts w:hint="eastAsia" w:ascii="宋体" w:hAnsi="宋体" w:eastAsia="宋体" w:cs="宋体"/>
          <w:color w:val="auto"/>
          <w:spacing w:val="0"/>
          <w:kern w:val="0"/>
          <w:sz w:val="24"/>
          <w:szCs w:val="24"/>
          <w:highlight w:val="none"/>
          <w:lang w:val="en-US" w:eastAsia="zh-CN" w:bidi="ar-SA"/>
          <w14:ligatures w14:val="none"/>
        </w:rPr>
        <w:t>（二）手术安全与术后并发症防控专项</w:t>
      </w:r>
      <w:bookmarkEnd w:id="3"/>
    </w:p>
    <w:p w14:paraId="5ED0F24F">
      <w:pPr>
        <w:pStyle w:val="6"/>
        <w:pageBreakBefore w:val="0"/>
        <w:kinsoku/>
        <w:wordWrap/>
        <w:overflowPunct/>
        <w:topLinePunct w:val="0"/>
        <w:autoSpaceDE/>
        <w:autoSpaceDN/>
        <w:bidi w:val="0"/>
        <w:adjustRightInd/>
        <w:spacing w:line="360" w:lineRule="auto"/>
        <w:textAlignment w:val="auto"/>
        <w:rPr>
          <w:rFonts w:hint="eastAsia" w:ascii="宋体" w:hAnsi="宋体" w:eastAsia="宋体" w:cs="宋体"/>
          <w:color w:val="auto"/>
          <w:spacing w:val="0"/>
          <w:kern w:val="0"/>
          <w:sz w:val="24"/>
          <w:szCs w:val="24"/>
          <w:highlight w:val="none"/>
          <w:lang w:val="en-US" w:eastAsia="zh-CN" w:bidi="ar-SA"/>
          <w14:ligatures w14:val="none"/>
        </w:rPr>
      </w:pPr>
      <w:r>
        <w:rPr>
          <w:rFonts w:hint="eastAsia" w:ascii="宋体" w:hAnsi="宋体" w:eastAsia="宋体" w:cs="宋体"/>
          <w:color w:val="auto"/>
          <w:spacing w:val="0"/>
          <w:kern w:val="0"/>
          <w:sz w:val="24"/>
          <w:szCs w:val="24"/>
          <w:highlight w:val="none"/>
          <w:lang w:val="en-US" w:eastAsia="zh-CN" w:bidi="ar-SA"/>
          <w14:ligatures w14:val="none"/>
        </w:rPr>
        <w:t>核心定位：强化手术全流程管理，降低手术风险，减少术后并发症及死亡率。</w:t>
      </w:r>
    </w:p>
    <w:p w14:paraId="2E493BDF">
      <w:pPr>
        <w:pStyle w:val="6"/>
        <w:pageBreakBefore w:val="0"/>
        <w:kinsoku/>
        <w:wordWrap/>
        <w:overflowPunct/>
        <w:topLinePunct w:val="0"/>
        <w:autoSpaceDE/>
        <w:autoSpaceDN/>
        <w:bidi w:val="0"/>
        <w:adjustRightInd/>
        <w:spacing w:line="360" w:lineRule="auto"/>
        <w:textAlignment w:val="auto"/>
        <w:rPr>
          <w:rFonts w:hint="eastAsia" w:ascii="宋体" w:hAnsi="宋体" w:eastAsia="宋体" w:cs="宋体"/>
          <w:color w:val="auto"/>
          <w:spacing w:val="0"/>
          <w:kern w:val="0"/>
          <w:sz w:val="24"/>
          <w:szCs w:val="24"/>
          <w:highlight w:val="none"/>
          <w:lang w:val="en-US" w:eastAsia="zh-CN" w:bidi="ar-SA"/>
          <w14:ligatures w14:val="none"/>
        </w:rPr>
      </w:pPr>
      <w:r>
        <w:rPr>
          <w:rFonts w:hint="eastAsia" w:ascii="宋体" w:hAnsi="宋体" w:eastAsia="宋体" w:cs="宋体"/>
          <w:color w:val="auto"/>
          <w:spacing w:val="0"/>
          <w:kern w:val="0"/>
          <w:sz w:val="24"/>
          <w:szCs w:val="24"/>
          <w:highlight w:val="none"/>
          <w:lang w:val="en-US" w:eastAsia="zh-CN" w:bidi="ar-SA"/>
          <w14:ligatures w14:val="none"/>
        </w:rPr>
        <w:tab/>
      </w:r>
      <w:r>
        <w:rPr>
          <w:rFonts w:hint="eastAsia" w:ascii="宋体" w:hAnsi="宋体" w:eastAsia="宋体" w:cs="宋体"/>
          <w:color w:val="auto"/>
          <w:spacing w:val="0"/>
          <w:kern w:val="0"/>
          <w:sz w:val="24"/>
          <w:szCs w:val="24"/>
          <w:highlight w:val="none"/>
          <w:lang w:val="en-US" w:eastAsia="zh-CN" w:bidi="ar-SA"/>
          <w14:ligatures w14:val="none"/>
        </w:rPr>
        <w:t>4. 四级手术术前多学科讨论完成率</w:t>
      </w:r>
    </w:p>
    <w:p w14:paraId="096D4EE6">
      <w:pPr>
        <w:pStyle w:val="6"/>
        <w:pageBreakBefore w:val="0"/>
        <w:kinsoku/>
        <w:wordWrap/>
        <w:overflowPunct/>
        <w:topLinePunct w:val="0"/>
        <w:autoSpaceDE/>
        <w:autoSpaceDN/>
        <w:bidi w:val="0"/>
        <w:adjustRightInd/>
        <w:spacing w:line="360" w:lineRule="auto"/>
        <w:textAlignment w:val="auto"/>
        <w:rPr>
          <w:rFonts w:hint="eastAsia" w:ascii="宋体" w:hAnsi="宋体" w:eastAsia="宋体" w:cs="宋体"/>
          <w:color w:val="auto"/>
          <w:spacing w:val="0"/>
          <w:kern w:val="0"/>
          <w:sz w:val="24"/>
          <w:szCs w:val="24"/>
          <w:highlight w:val="none"/>
          <w:lang w:val="en-US" w:eastAsia="zh-CN" w:bidi="ar-SA"/>
          <w14:ligatures w14:val="none"/>
        </w:rPr>
      </w:pPr>
      <w:r>
        <w:rPr>
          <w:rFonts w:hint="eastAsia" w:ascii="宋体" w:hAnsi="宋体" w:eastAsia="宋体" w:cs="宋体"/>
          <w:color w:val="auto"/>
          <w:spacing w:val="0"/>
          <w:kern w:val="0"/>
          <w:sz w:val="24"/>
          <w:szCs w:val="24"/>
          <w:highlight w:val="none"/>
          <w:lang w:val="en-US" w:eastAsia="zh-CN" w:bidi="ar-SA"/>
          <w14:ligatures w14:val="none"/>
        </w:rPr>
        <w:tab/>
      </w:r>
      <w:r>
        <w:rPr>
          <w:rFonts w:hint="eastAsia" w:ascii="宋体" w:hAnsi="宋体" w:eastAsia="宋体" w:cs="宋体"/>
          <w:color w:val="auto"/>
          <w:spacing w:val="0"/>
          <w:kern w:val="0"/>
          <w:sz w:val="24"/>
          <w:szCs w:val="24"/>
          <w:highlight w:val="none"/>
          <w:lang w:val="en-US" w:eastAsia="zh-CN" w:bidi="ar-SA"/>
          <w14:ligatures w14:val="none"/>
        </w:rPr>
        <w:t>5. 非计划重返手术室再手术率</w:t>
      </w:r>
    </w:p>
    <w:p w14:paraId="1C2906AE">
      <w:pPr>
        <w:pStyle w:val="6"/>
        <w:pageBreakBefore w:val="0"/>
        <w:kinsoku/>
        <w:wordWrap/>
        <w:overflowPunct/>
        <w:topLinePunct w:val="0"/>
        <w:autoSpaceDE/>
        <w:autoSpaceDN/>
        <w:bidi w:val="0"/>
        <w:adjustRightInd/>
        <w:spacing w:line="360" w:lineRule="auto"/>
        <w:textAlignment w:val="auto"/>
        <w:rPr>
          <w:rFonts w:hint="eastAsia" w:ascii="宋体" w:hAnsi="宋体" w:eastAsia="宋体" w:cs="宋体"/>
          <w:color w:val="auto"/>
          <w:spacing w:val="0"/>
          <w:kern w:val="0"/>
          <w:sz w:val="24"/>
          <w:szCs w:val="24"/>
          <w:highlight w:val="none"/>
          <w:lang w:val="en-US" w:eastAsia="zh-CN" w:bidi="ar-SA"/>
          <w14:ligatures w14:val="none"/>
        </w:rPr>
      </w:pPr>
      <w:r>
        <w:rPr>
          <w:rFonts w:hint="eastAsia" w:ascii="宋体" w:hAnsi="宋体" w:eastAsia="宋体" w:cs="宋体"/>
          <w:color w:val="auto"/>
          <w:spacing w:val="0"/>
          <w:kern w:val="0"/>
          <w:sz w:val="24"/>
          <w:szCs w:val="24"/>
          <w:highlight w:val="none"/>
          <w:lang w:val="en-US" w:eastAsia="zh-CN" w:bidi="ar-SA"/>
          <w14:ligatures w14:val="none"/>
        </w:rPr>
        <w:tab/>
      </w:r>
      <w:r>
        <w:rPr>
          <w:rFonts w:hint="eastAsia" w:ascii="宋体" w:hAnsi="宋体" w:eastAsia="宋体" w:cs="宋体"/>
          <w:color w:val="auto"/>
          <w:spacing w:val="0"/>
          <w:kern w:val="0"/>
          <w:sz w:val="24"/>
          <w:szCs w:val="24"/>
          <w:highlight w:val="none"/>
          <w:lang w:val="en-US" w:eastAsia="zh-CN" w:bidi="ar-SA"/>
          <w14:ligatures w14:val="none"/>
        </w:rPr>
        <w:t>6. 术前讨论完成率</w:t>
      </w:r>
    </w:p>
    <w:p w14:paraId="2600F719">
      <w:pPr>
        <w:pStyle w:val="6"/>
        <w:pageBreakBefore w:val="0"/>
        <w:kinsoku/>
        <w:wordWrap/>
        <w:overflowPunct/>
        <w:topLinePunct w:val="0"/>
        <w:autoSpaceDE/>
        <w:autoSpaceDN/>
        <w:bidi w:val="0"/>
        <w:adjustRightInd/>
        <w:spacing w:line="360" w:lineRule="auto"/>
        <w:textAlignment w:val="auto"/>
        <w:rPr>
          <w:rFonts w:hint="eastAsia" w:ascii="宋体" w:hAnsi="宋体" w:eastAsia="宋体" w:cs="宋体"/>
          <w:color w:val="auto"/>
          <w:spacing w:val="0"/>
          <w:kern w:val="0"/>
          <w:sz w:val="24"/>
          <w:szCs w:val="24"/>
          <w:highlight w:val="none"/>
          <w:lang w:val="en-US" w:eastAsia="zh-CN" w:bidi="ar-SA"/>
          <w14:ligatures w14:val="none"/>
        </w:rPr>
      </w:pPr>
      <w:r>
        <w:rPr>
          <w:rFonts w:hint="eastAsia" w:ascii="宋体" w:hAnsi="宋体" w:eastAsia="宋体" w:cs="宋体"/>
          <w:color w:val="auto"/>
          <w:spacing w:val="0"/>
          <w:kern w:val="0"/>
          <w:sz w:val="24"/>
          <w:szCs w:val="24"/>
          <w:highlight w:val="none"/>
          <w:lang w:val="en-US" w:eastAsia="zh-CN" w:bidi="ar-SA"/>
          <w14:ligatures w14:val="none"/>
        </w:rPr>
        <w:tab/>
      </w:r>
      <w:r>
        <w:rPr>
          <w:rFonts w:hint="eastAsia" w:ascii="宋体" w:hAnsi="宋体" w:eastAsia="宋体" w:cs="宋体"/>
          <w:color w:val="auto"/>
          <w:spacing w:val="0"/>
          <w:kern w:val="0"/>
          <w:sz w:val="24"/>
          <w:szCs w:val="24"/>
          <w:highlight w:val="none"/>
          <w:lang w:val="en-US" w:eastAsia="zh-CN" w:bidi="ar-SA"/>
          <w14:ligatures w14:val="none"/>
        </w:rPr>
        <w:t>7. 术者参加术前讨论率</w:t>
      </w:r>
    </w:p>
    <w:p w14:paraId="5189B33A">
      <w:pPr>
        <w:pStyle w:val="6"/>
        <w:pageBreakBefore w:val="0"/>
        <w:kinsoku/>
        <w:wordWrap/>
        <w:overflowPunct/>
        <w:topLinePunct w:val="0"/>
        <w:autoSpaceDE/>
        <w:autoSpaceDN/>
        <w:bidi w:val="0"/>
        <w:adjustRightInd/>
        <w:spacing w:line="360" w:lineRule="auto"/>
        <w:textAlignment w:val="auto"/>
        <w:rPr>
          <w:rFonts w:hint="eastAsia" w:ascii="宋体" w:hAnsi="宋体" w:eastAsia="宋体" w:cs="宋体"/>
          <w:color w:val="auto"/>
          <w:spacing w:val="0"/>
          <w:kern w:val="0"/>
          <w:sz w:val="24"/>
          <w:szCs w:val="24"/>
          <w:highlight w:val="none"/>
          <w:lang w:val="en-US" w:eastAsia="zh-CN" w:bidi="ar-SA"/>
          <w14:ligatures w14:val="none"/>
        </w:rPr>
      </w:pPr>
      <w:r>
        <w:rPr>
          <w:rFonts w:hint="eastAsia" w:ascii="宋体" w:hAnsi="宋体" w:eastAsia="宋体" w:cs="宋体"/>
          <w:color w:val="auto"/>
          <w:spacing w:val="0"/>
          <w:kern w:val="0"/>
          <w:sz w:val="24"/>
          <w:szCs w:val="24"/>
          <w:highlight w:val="none"/>
          <w:lang w:val="en-US" w:eastAsia="zh-CN" w:bidi="ar-SA"/>
          <w14:ligatures w14:val="none"/>
        </w:rPr>
        <w:tab/>
      </w:r>
      <w:r>
        <w:rPr>
          <w:rFonts w:hint="eastAsia" w:ascii="宋体" w:hAnsi="宋体" w:eastAsia="宋体" w:cs="宋体"/>
          <w:color w:val="auto"/>
          <w:spacing w:val="0"/>
          <w:kern w:val="0"/>
          <w:sz w:val="24"/>
          <w:szCs w:val="24"/>
          <w:highlight w:val="none"/>
          <w:lang w:val="en-US" w:eastAsia="zh-CN" w:bidi="ar-SA"/>
          <w14:ligatures w14:val="none"/>
        </w:rPr>
        <w:t>8. 术前讨论计划手术一致率</w:t>
      </w:r>
    </w:p>
    <w:p w14:paraId="2E37C558">
      <w:pPr>
        <w:pStyle w:val="6"/>
        <w:pageBreakBefore w:val="0"/>
        <w:kinsoku/>
        <w:wordWrap/>
        <w:overflowPunct/>
        <w:topLinePunct w:val="0"/>
        <w:autoSpaceDE/>
        <w:autoSpaceDN/>
        <w:bidi w:val="0"/>
        <w:adjustRightInd/>
        <w:spacing w:line="360" w:lineRule="auto"/>
        <w:textAlignment w:val="auto"/>
        <w:rPr>
          <w:rFonts w:hint="eastAsia" w:ascii="宋体" w:hAnsi="宋体" w:eastAsia="宋体" w:cs="宋体"/>
          <w:color w:val="auto"/>
          <w:spacing w:val="0"/>
          <w:kern w:val="0"/>
          <w:sz w:val="24"/>
          <w:szCs w:val="24"/>
          <w:highlight w:val="none"/>
          <w:lang w:val="en-US" w:eastAsia="zh-CN" w:bidi="ar-SA"/>
          <w14:ligatures w14:val="none"/>
        </w:rPr>
      </w:pPr>
      <w:r>
        <w:rPr>
          <w:rFonts w:hint="eastAsia" w:ascii="宋体" w:hAnsi="宋体" w:eastAsia="宋体" w:cs="宋体"/>
          <w:color w:val="auto"/>
          <w:spacing w:val="0"/>
          <w:kern w:val="0"/>
          <w:sz w:val="24"/>
          <w:szCs w:val="24"/>
          <w:highlight w:val="none"/>
          <w:lang w:val="en-US" w:eastAsia="zh-CN" w:bidi="ar-SA"/>
          <w14:ligatures w14:val="none"/>
        </w:rPr>
        <w:tab/>
      </w:r>
      <w:r>
        <w:rPr>
          <w:rFonts w:hint="eastAsia" w:ascii="宋体" w:hAnsi="宋体" w:eastAsia="宋体" w:cs="宋体"/>
          <w:color w:val="auto"/>
          <w:spacing w:val="0"/>
          <w:kern w:val="0"/>
          <w:sz w:val="24"/>
          <w:szCs w:val="24"/>
          <w:highlight w:val="none"/>
          <w:lang w:val="en-US" w:eastAsia="zh-CN" w:bidi="ar-SA"/>
          <w14:ligatures w14:val="none"/>
        </w:rPr>
        <w:t>9. 实际手术术者与计划手术术者一致率</w:t>
      </w:r>
    </w:p>
    <w:p w14:paraId="3AE18B18">
      <w:pPr>
        <w:pStyle w:val="6"/>
        <w:pageBreakBefore w:val="0"/>
        <w:kinsoku/>
        <w:wordWrap/>
        <w:overflowPunct/>
        <w:topLinePunct w:val="0"/>
        <w:autoSpaceDE/>
        <w:autoSpaceDN/>
        <w:bidi w:val="0"/>
        <w:adjustRightInd/>
        <w:spacing w:line="360" w:lineRule="auto"/>
        <w:textAlignment w:val="auto"/>
        <w:rPr>
          <w:rFonts w:hint="eastAsia" w:ascii="宋体" w:hAnsi="宋体" w:eastAsia="宋体" w:cs="宋体"/>
          <w:color w:val="auto"/>
          <w:spacing w:val="0"/>
          <w:kern w:val="0"/>
          <w:sz w:val="24"/>
          <w:szCs w:val="24"/>
          <w:highlight w:val="none"/>
          <w:lang w:val="en-US" w:eastAsia="zh-CN" w:bidi="ar-SA"/>
          <w14:ligatures w14:val="none"/>
        </w:rPr>
      </w:pPr>
      <w:r>
        <w:rPr>
          <w:rFonts w:hint="eastAsia" w:ascii="宋体" w:hAnsi="宋体" w:eastAsia="宋体" w:cs="宋体"/>
          <w:color w:val="auto"/>
          <w:spacing w:val="0"/>
          <w:kern w:val="0"/>
          <w:sz w:val="24"/>
          <w:szCs w:val="24"/>
          <w:highlight w:val="none"/>
          <w:lang w:val="en-US" w:eastAsia="zh-CN" w:bidi="ar-SA"/>
          <w14:ligatures w14:val="none"/>
        </w:rPr>
        <w:tab/>
      </w:r>
      <w:r>
        <w:rPr>
          <w:rFonts w:hint="eastAsia" w:ascii="宋体" w:hAnsi="宋体" w:eastAsia="宋体" w:cs="宋体"/>
          <w:color w:val="auto"/>
          <w:spacing w:val="0"/>
          <w:kern w:val="0"/>
          <w:sz w:val="24"/>
          <w:szCs w:val="24"/>
          <w:highlight w:val="none"/>
          <w:lang w:val="en-US" w:eastAsia="zh-CN" w:bidi="ar-SA"/>
          <w14:ligatures w14:val="none"/>
        </w:rPr>
        <w:t>10. 手术医师手术时间重合率</w:t>
      </w:r>
    </w:p>
    <w:p w14:paraId="1A89B748">
      <w:pPr>
        <w:pStyle w:val="6"/>
        <w:pageBreakBefore w:val="0"/>
        <w:kinsoku/>
        <w:wordWrap/>
        <w:overflowPunct/>
        <w:topLinePunct w:val="0"/>
        <w:autoSpaceDE/>
        <w:autoSpaceDN/>
        <w:bidi w:val="0"/>
        <w:adjustRightInd/>
        <w:spacing w:line="360" w:lineRule="auto"/>
        <w:textAlignment w:val="auto"/>
        <w:rPr>
          <w:rFonts w:hint="eastAsia" w:ascii="宋体" w:hAnsi="宋体" w:eastAsia="宋体" w:cs="宋体"/>
          <w:color w:val="auto"/>
          <w:spacing w:val="0"/>
          <w:kern w:val="0"/>
          <w:sz w:val="24"/>
          <w:szCs w:val="24"/>
          <w:highlight w:val="none"/>
          <w:lang w:val="en-US" w:eastAsia="zh-CN" w:bidi="ar-SA"/>
          <w14:ligatures w14:val="none"/>
        </w:rPr>
      </w:pPr>
      <w:r>
        <w:rPr>
          <w:rFonts w:hint="eastAsia" w:ascii="宋体" w:hAnsi="宋体" w:eastAsia="宋体" w:cs="宋体"/>
          <w:color w:val="auto"/>
          <w:spacing w:val="0"/>
          <w:kern w:val="0"/>
          <w:sz w:val="24"/>
          <w:szCs w:val="24"/>
          <w:highlight w:val="none"/>
          <w:lang w:val="en-US" w:eastAsia="zh-CN" w:bidi="ar-SA"/>
          <w14:ligatures w14:val="none"/>
        </w:rPr>
        <w:tab/>
      </w:r>
      <w:r>
        <w:rPr>
          <w:rFonts w:hint="eastAsia" w:ascii="宋体" w:hAnsi="宋体" w:eastAsia="宋体" w:cs="宋体"/>
          <w:color w:val="auto"/>
          <w:spacing w:val="0"/>
          <w:kern w:val="0"/>
          <w:sz w:val="24"/>
          <w:szCs w:val="24"/>
          <w:highlight w:val="none"/>
          <w:lang w:val="en-US" w:eastAsia="zh-CN" w:bidi="ar-SA"/>
          <w14:ligatures w14:val="none"/>
        </w:rPr>
        <w:t>11. 麻醉医师手术时间重合率</w:t>
      </w:r>
    </w:p>
    <w:p w14:paraId="18E5A0B7">
      <w:pPr>
        <w:pStyle w:val="6"/>
        <w:pageBreakBefore w:val="0"/>
        <w:kinsoku/>
        <w:wordWrap/>
        <w:overflowPunct/>
        <w:topLinePunct w:val="0"/>
        <w:autoSpaceDE/>
        <w:autoSpaceDN/>
        <w:bidi w:val="0"/>
        <w:adjustRightInd/>
        <w:spacing w:line="360" w:lineRule="auto"/>
        <w:textAlignment w:val="auto"/>
        <w:rPr>
          <w:rFonts w:hint="eastAsia" w:ascii="宋体" w:hAnsi="宋体" w:eastAsia="宋体" w:cs="宋体"/>
          <w:color w:val="auto"/>
          <w:spacing w:val="0"/>
          <w:kern w:val="0"/>
          <w:sz w:val="24"/>
          <w:szCs w:val="24"/>
          <w:highlight w:val="none"/>
          <w:lang w:val="en-US" w:eastAsia="zh-CN" w:bidi="ar-SA"/>
          <w14:ligatures w14:val="none"/>
        </w:rPr>
      </w:pPr>
      <w:r>
        <w:rPr>
          <w:rFonts w:hint="eastAsia" w:ascii="宋体" w:hAnsi="宋体" w:eastAsia="宋体" w:cs="宋体"/>
          <w:color w:val="auto"/>
          <w:spacing w:val="0"/>
          <w:kern w:val="0"/>
          <w:sz w:val="24"/>
          <w:szCs w:val="24"/>
          <w:highlight w:val="none"/>
          <w:lang w:val="en-US" w:eastAsia="zh-CN" w:bidi="ar-SA"/>
          <w14:ligatures w14:val="none"/>
        </w:rPr>
        <w:tab/>
      </w:r>
      <w:r>
        <w:rPr>
          <w:rFonts w:hint="eastAsia" w:ascii="宋体" w:hAnsi="宋体" w:eastAsia="宋体" w:cs="宋体"/>
          <w:color w:val="auto"/>
          <w:spacing w:val="0"/>
          <w:kern w:val="0"/>
          <w:sz w:val="24"/>
          <w:szCs w:val="24"/>
          <w:highlight w:val="none"/>
          <w:lang w:val="en-US" w:eastAsia="zh-CN" w:bidi="ar-SA"/>
          <w14:ligatures w14:val="none"/>
        </w:rPr>
        <w:t>12. 手术患者围手术期VTE规范预防率</w:t>
      </w:r>
    </w:p>
    <w:p w14:paraId="4E0209A4">
      <w:pPr>
        <w:pStyle w:val="6"/>
        <w:pageBreakBefore w:val="0"/>
        <w:kinsoku/>
        <w:wordWrap/>
        <w:overflowPunct/>
        <w:topLinePunct w:val="0"/>
        <w:autoSpaceDE/>
        <w:autoSpaceDN/>
        <w:bidi w:val="0"/>
        <w:adjustRightInd/>
        <w:spacing w:line="360" w:lineRule="auto"/>
        <w:textAlignment w:val="auto"/>
        <w:rPr>
          <w:rFonts w:hint="eastAsia" w:ascii="宋体" w:hAnsi="宋体" w:eastAsia="宋体" w:cs="宋体"/>
          <w:color w:val="auto"/>
          <w:spacing w:val="0"/>
          <w:kern w:val="0"/>
          <w:sz w:val="24"/>
          <w:szCs w:val="24"/>
          <w:highlight w:val="none"/>
          <w:lang w:val="en-US" w:eastAsia="zh-CN" w:bidi="ar-SA"/>
          <w14:ligatures w14:val="none"/>
        </w:rPr>
      </w:pPr>
      <w:r>
        <w:rPr>
          <w:rFonts w:hint="eastAsia" w:ascii="宋体" w:hAnsi="宋体" w:eastAsia="宋体" w:cs="宋体"/>
          <w:color w:val="auto"/>
          <w:spacing w:val="0"/>
          <w:kern w:val="0"/>
          <w:sz w:val="24"/>
          <w:szCs w:val="24"/>
          <w:highlight w:val="none"/>
          <w:lang w:val="en-US" w:eastAsia="zh-CN" w:bidi="ar-SA"/>
          <w14:ligatures w14:val="none"/>
        </w:rPr>
        <w:tab/>
      </w:r>
      <w:r>
        <w:rPr>
          <w:rFonts w:hint="eastAsia" w:ascii="宋体" w:hAnsi="宋体" w:eastAsia="宋体" w:cs="宋体"/>
          <w:color w:val="auto"/>
          <w:spacing w:val="0"/>
          <w:kern w:val="0"/>
          <w:sz w:val="24"/>
          <w:szCs w:val="24"/>
          <w:highlight w:val="none"/>
          <w:lang w:val="en-US" w:eastAsia="zh-CN" w:bidi="ar-SA"/>
          <w14:ligatures w14:val="none"/>
        </w:rPr>
        <w:t>13. 30天内手术患者并发症发生率</w:t>
      </w:r>
    </w:p>
    <w:p w14:paraId="6285138C">
      <w:pPr>
        <w:pStyle w:val="6"/>
        <w:pageBreakBefore w:val="0"/>
        <w:kinsoku/>
        <w:wordWrap/>
        <w:overflowPunct/>
        <w:topLinePunct w:val="0"/>
        <w:autoSpaceDE/>
        <w:autoSpaceDN/>
        <w:bidi w:val="0"/>
        <w:adjustRightInd/>
        <w:spacing w:line="360" w:lineRule="auto"/>
        <w:textAlignment w:val="auto"/>
        <w:rPr>
          <w:rFonts w:hint="eastAsia" w:ascii="宋体" w:hAnsi="宋体" w:eastAsia="宋体" w:cs="宋体"/>
          <w:color w:val="auto"/>
          <w:spacing w:val="0"/>
          <w:kern w:val="0"/>
          <w:sz w:val="24"/>
          <w:szCs w:val="24"/>
          <w:highlight w:val="none"/>
          <w:lang w:val="en-US" w:eastAsia="zh-CN" w:bidi="ar-SA"/>
          <w14:ligatures w14:val="none"/>
        </w:rPr>
      </w:pPr>
      <w:r>
        <w:rPr>
          <w:rFonts w:hint="eastAsia" w:ascii="宋体" w:hAnsi="宋体" w:eastAsia="宋体" w:cs="宋体"/>
          <w:color w:val="auto"/>
          <w:spacing w:val="0"/>
          <w:kern w:val="0"/>
          <w:sz w:val="24"/>
          <w:szCs w:val="24"/>
          <w:highlight w:val="none"/>
          <w:lang w:val="en-US" w:eastAsia="zh-CN" w:bidi="ar-SA"/>
          <w14:ligatures w14:val="none"/>
        </w:rPr>
        <w:tab/>
      </w:r>
      <w:r>
        <w:rPr>
          <w:rFonts w:hint="eastAsia" w:ascii="宋体" w:hAnsi="宋体" w:eastAsia="宋体" w:cs="宋体"/>
          <w:color w:val="auto"/>
          <w:spacing w:val="0"/>
          <w:kern w:val="0"/>
          <w:sz w:val="24"/>
          <w:szCs w:val="24"/>
          <w:highlight w:val="none"/>
          <w:lang w:val="en-US" w:eastAsia="zh-CN" w:bidi="ar-SA"/>
          <w14:ligatures w14:val="none"/>
        </w:rPr>
        <w:t>14. 手术并发症例数及占比</w:t>
      </w:r>
    </w:p>
    <w:p w14:paraId="0606C493">
      <w:pPr>
        <w:pStyle w:val="6"/>
        <w:pageBreakBefore w:val="0"/>
        <w:kinsoku/>
        <w:wordWrap/>
        <w:overflowPunct/>
        <w:topLinePunct w:val="0"/>
        <w:autoSpaceDE/>
        <w:autoSpaceDN/>
        <w:bidi w:val="0"/>
        <w:adjustRightInd/>
        <w:spacing w:line="360" w:lineRule="auto"/>
        <w:textAlignment w:val="auto"/>
        <w:rPr>
          <w:rFonts w:hint="eastAsia" w:ascii="宋体" w:hAnsi="宋体" w:eastAsia="宋体" w:cs="宋体"/>
          <w:color w:val="auto"/>
          <w:spacing w:val="0"/>
          <w:kern w:val="0"/>
          <w:sz w:val="24"/>
          <w:szCs w:val="24"/>
          <w:highlight w:val="none"/>
          <w:lang w:val="en-US" w:eastAsia="zh-CN" w:bidi="ar-SA"/>
          <w14:ligatures w14:val="none"/>
        </w:rPr>
      </w:pPr>
      <w:r>
        <w:rPr>
          <w:rFonts w:hint="eastAsia" w:ascii="宋体" w:hAnsi="宋体" w:eastAsia="宋体" w:cs="宋体"/>
          <w:color w:val="auto"/>
          <w:spacing w:val="0"/>
          <w:kern w:val="0"/>
          <w:sz w:val="24"/>
          <w:szCs w:val="24"/>
          <w:highlight w:val="none"/>
          <w:lang w:val="en-US" w:eastAsia="zh-CN" w:bidi="ar-SA"/>
          <w14:ligatures w14:val="none"/>
        </w:rPr>
        <w:tab/>
      </w:r>
      <w:r>
        <w:rPr>
          <w:rFonts w:hint="eastAsia" w:ascii="宋体" w:hAnsi="宋体" w:eastAsia="宋体" w:cs="宋体"/>
          <w:color w:val="auto"/>
          <w:spacing w:val="0"/>
          <w:kern w:val="0"/>
          <w:sz w:val="24"/>
          <w:szCs w:val="24"/>
          <w:highlight w:val="none"/>
          <w:lang w:val="en-US" w:eastAsia="zh-CN" w:bidi="ar-SA"/>
          <w14:ligatures w14:val="none"/>
        </w:rPr>
        <w:t>15. 住院患者围手术期死亡率</w:t>
      </w:r>
    </w:p>
    <w:p w14:paraId="711FB9E3">
      <w:pPr>
        <w:pStyle w:val="6"/>
        <w:pageBreakBefore w:val="0"/>
        <w:kinsoku/>
        <w:wordWrap/>
        <w:overflowPunct/>
        <w:topLinePunct w:val="0"/>
        <w:autoSpaceDE/>
        <w:autoSpaceDN/>
        <w:bidi w:val="0"/>
        <w:adjustRightInd/>
        <w:spacing w:line="360" w:lineRule="auto"/>
        <w:textAlignment w:val="auto"/>
        <w:rPr>
          <w:rFonts w:hint="eastAsia" w:ascii="宋体" w:hAnsi="宋体" w:eastAsia="宋体" w:cs="宋体"/>
          <w:color w:val="auto"/>
          <w:spacing w:val="0"/>
          <w:kern w:val="0"/>
          <w:sz w:val="24"/>
          <w:szCs w:val="24"/>
          <w:highlight w:val="none"/>
          <w:lang w:val="en-US" w:eastAsia="zh-CN" w:bidi="ar-SA"/>
          <w14:ligatures w14:val="none"/>
        </w:rPr>
      </w:pPr>
      <w:r>
        <w:rPr>
          <w:rFonts w:hint="eastAsia" w:ascii="宋体" w:hAnsi="宋体" w:eastAsia="宋体" w:cs="宋体"/>
          <w:color w:val="auto"/>
          <w:spacing w:val="0"/>
          <w:kern w:val="0"/>
          <w:sz w:val="24"/>
          <w:szCs w:val="24"/>
          <w:highlight w:val="none"/>
          <w:lang w:val="en-US" w:eastAsia="zh-CN" w:bidi="ar-SA"/>
          <w14:ligatures w14:val="none"/>
        </w:rPr>
        <w:tab/>
      </w:r>
      <w:r>
        <w:rPr>
          <w:rFonts w:hint="eastAsia" w:ascii="宋体" w:hAnsi="宋体" w:eastAsia="宋体" w:cs="宋体"/>
          <w:color w:val="auto"/>
          <w:spacing w:val="0"/>
          <w:kern w:val="0"/>
          <w:sz w:val="24"/>
          <w:szCs w:val="24"/>
          <w:highlight w:val="none"/>
          <w:lang w:val="en-US" w:eastAsia="zh-CN" w:bidi="ar-SA"/>
          <w14:ligatures w14:val="none"/>
        </w:rPr>
        <w:t>16. 四级手术与三级手术并发症发生率比</w:t>
      </w:r>
    </w:p>
    <w:p w14:paraId="62C197AA">
      <w:pPr>
        <w:pStyle w:val="6"/>
        <w:pageBreakBefore w:val="0"/>
        <w:kinsoku/>
        <w:wordWrap/>
        <w:overflowPunct/>
        <w:topLinePunct w:val="0"/>
        <w:autoSpaceDE/>
        <w:autoSpaceDN/>
        <w:bidi w:val="0"/>
        <w:adjustRightInd/>
        <w:spacing w:line="360" w:lineRule="auto"/>
        <w:textAlignment w:val="auto"/>
        <w:rPr>
          <w:rFonts w:hint="eastAsia" w:ascii="宋体" w:hAnsi="宋体" w:eastAsia="宋体" w:cs="宋体"/>
          <w:color w:val="auto"/>
          <w:spacing w:val="0"/>
          <w:kern w:val="0"/>
          <w:sz w:val="24"/>
          <w:szCs w:val="24"/>
          <w:highlight w:val="none"/>
          <w:lang w:val="en-US" w:eastAsia="zh-CN" w:bidi="ar-SA"/>
          <w14:ligatures w14:val="none"/>
        </w:rPr>
      </w:pPr>
      <w:r>
        <w:rPr>
          <w:rFonts w:hint="eastAsia" w:ascii="宋体" w:hAnsi="宋体" w:eastAsia="宋体" w:cs="宋体"/>
          <w:color w:val="auto"/>
          <w:spacing w:val="0"/>
          <w:kern w:val="0"/>
          <w:sz w:val="24"/>
          <w:szCs w:val="24"/>
          <w:highlight w:val="none"/>
          <w:lang w:val="en-US" w:eastAsia="zh-CN" w:bidi="ar-SA"/>
          <w14:ligatures w14:val="none"/>
        </w:rPr>
        <w:tab/>
      </w:r>
      <w:r>
        <w:rPr>
          <w:rFonts w:hint="eastAsia" w:ascii="宋体" w:hAnsi="宋体" w:eastAsia="宋体" w:cs="宋体"/>
          <w:color w:val="auto"/>
          <w:spacing w:val="0"/>
          <w:kern w:val="0"/>
          <w:sz w:val="24"/>
          <w:szCs w:val="24"/>
          <w:highlight w:val="none"/>
          <w:lang w:val="en-US" w:eastAsia="zh-CN" w:bidi="ar-SA"/>
          <w14:ligatures w14:val="none"/>
        </w:rPr>
        <w:t>17. 四级手术与三级手术患者死亡率比</w:t>
      </w:r>
    </w:p>
    <w:p w14:paraId="047B3F9A">
      <w:pPr>
        <w:pStyle w:val="6"/>
        <w:pageBreakBefore w:val="0"/>
        <w:kinsoku/>
        <w:wordWrap/>
        <w:overflowPunct/>
        <w:topLinePunct w:val="0"/>
        <w:autoSpaceDE/>
        <w:autoSpaceDN/>
        <w:bidi w:val="0"/>
        <w:adjustRightInd/>
        <w:spacing w:line="360" w:lineRule="auto"/>
        <w:textAlignment w:val="auto"/>
        <w:rPr>
          <w:rFonts w:hint="eastAsia" w:ascii="宋体" w:hAnsi="宋体" w:eastAsia="宋体" w:cs="宋体"/>
          <w:color w:val="auto"/>
          <w:spacing w:val="0"/>
          <w:kern w:val="0"/>
          <w:sz w:val="24"/>
          <w:szCs w:val="24"/>
          <w:highlight w:val="none"/>
          <w:lang w:val="en-US" w:eastAsia="zh-CN" w:bidi="ar-SA"/>
          <w14:ligatures w14:val="none"/>
        </w:rPr>
      </w:pPr>
      <w:bookmarkStart w:id="4" w:name="heading_3"/>
      <w:r>
        <w:rPr>
          <w:rFonts w:hint="eastAsia" w:ascii="宋体" w:hAnsi="宋体" w:eastAsia="宋体" w:cs="宋体"/>
          <w:color w:val="auto"/>
          <w:spacing w:val="0"/>
          <w:kern w:val="0"/>
          <w:sz w:val="24"/>
          <w:szCs w:val="24"/>
          <w:highlight w:val="none"/>
          <w:lang w:val="en-US" w:eastAsia="zh-CN" w:bidi="ar-SA"/>
          <w14:ligatures w14:val="none"/>
        </w:rPr>
        <w:t>（三）院内感染、护理不良事件及诊疗安全专项</w:t>
      </w:r>
      <w:bookmarkEnd w:id="4"/>
    </w:p>
    <w:p w14:paraId="41C1099D">
      <w:pPr>
        <w:pStyle w:val="6"/>
        <w:pageBreakBefore w:val="0"/>
        <w:kinsoku/>
        <w:wordWrap/>
        <w:overflowPunct/>
        <w:topLinePunct w:val="0"/>
        <w:autoSpaceDE/>
        <w:autoSpaceDN/>
        <w:bidi w:val="0"/>
        <w:adjustRightInd/>
        <w:spacing w:line="360" w:lineRule="auto"/>
        <w:textAlignment w:val="auto"/>
        <w:rPr>
          <w:rFonts w:hint="eastAsia" w:ascii="宋体" w:hAnsi="宋体" w:eastAsia="宋体" w:cs="宋体"/>
          <w:color w:val="auto"/>
          <w:spacing w:val="0"/>
          <w:kern w:val="0"/>
          <w:sz w:val="24"/>
          <w:szCs w:val="24"/>
          <w:highlight w:val="none"/>
          <w:lang w:val="en-US" w:eastAsia="zh-CN" w:bidi="ar-SA"/>
          <w14:ligatures w14:val="none"/>
        </w:rPr>
      </w:pPr>
      <w:r>
        <w:rPr>
          <w:rFonts w:hint="eastAsia" w:ascii="宋体" w:hAnsi="宋体" w:eastAsia="宋体" w:cs="宋体"/>
          <w:color w:val="auto"/>
          <w:spacing w:val="0"/>
          <w:kern w:val="0"/>
          <w:sz w:val="24"/>
          <w:szCs w:val="24"/>
          <w:highlight w:val="none"/>
          <w:lang w:val="en-US" w:eastAsia="zh-CN" w:bidi="ar-SA"/>
          <w14:ligatures w14:val="none"/>
        </w:rPr>
        <w:t>核心定位：防范院内感染及护理不良事件，规范诊疗操作，保障患者诊疗安全。</w:t>
      </w:r>
    </w:p>
    <w:p w14:paraId="3A8CAE81">
      <w:pPr>
        <w:pStyle w:val="6"/>
        <w:pageBreakBefore w:val="0"/>
        <w:kinsoku/>
        <w:wordWrap/>
        <w:overflowPunct/>
        <w:topLinePunct w:val="0"/>
        <w:autoSpaceDE/>
        <w:autoSpaceDN/>
        <w:bidi w:val="0"/>
        <w:adjustRightInd/>
        <w:spacing w:line="360" w:lineRule="auto"/>
        <w:textAlignment w:val="auto"/>
        <w:rPr>
          <w:rFonts w:hint="eastAsia" w:ascii="宋体" w:hAnsi="宋体" w:eastAsia="宋体" w:cs="宋体"/>
          <w:color w:val="auto"/>
          <w:spacing w:val="0"/>
          <w:kern w:val="0"/>
          <w:sz w:val="24"/>
          <w:szCs w:val="24"/>
          <w:highlight w:val="none"/>
          <w:lang w:val="en-US" w:eastAsia="zh-CN" w:bidi="ar-SA"/>
          <w14:ligatures w14:val="none"/>
        </w:rPr>
      </w:pPr>
      <w:r>
        <w:rPr>
          <w:rFonts w:hint="eastAsia" w:ascii="宋体" w:hAnsi="宋体" w:eastAsia="宋体" w:cs="宋体"/>
          <w:color w:val="auto"/>
          <w:spacing w:val="0"/>
          <w:kern w:val="0"/>
          <w:sz w:val="24"/>
          <w:szCs w:val="24"/>
          <w:highlight w:val="none"/>
          <w:lang w:val="en-US" w:eastAsia="zh-CN" w:bidi="ar-SA"/>
          <w14:ligatures w14:val="none"/>
        </w:rPr>
        <w:tab/>
      </w:r>
      <w:r>
        <w:rPr>
          <w:rFonts w:hint="eastAsia" w:ascii="宋体" w:hAnsi="宋体" w:eastAsia="宋体" w:cs="宋体"/>
          <w:color w:val="auto"/>
          <w:spacing w:val="0"/>
          <w:kern w:val="0"/>
          <w:sz w:val="24"/>
          <w:szCs w:val="24"/>
          <w:highlight w:val="none"/>
          <w:lang w:val="en-US" w:eastAsia="zh-CN" w:bidi="ar-SA"/>
          <w14:ligatures w14:val="none"/>
        </w:rPr>
        <w:t>18. 医疗质量安全不良事件报告率</w:t>
      </w:r>
    </w:p>
    <w:p w14:paraId="1C5C6B1C">
      <w:pPr>
        <w:pStyle w:val="6"/>
        <w:pageBreakBefore w:val="0"/>
        <w:kinsoku/>
        <w:wordWrap/>
        <w:overflowPunct/>
        <w:topLinePunct w:val="0"/>
        <w:autoSpaceDE/>
        <w:autoSpaceDN/>
        <w:bidi w:val="0"/>
        <w:adjustRightInd/>
        <w:spacing w:line="360" w:lineRule="auto"/>
        <w:textAlignment w:val="auto"/>
        <w:rPr>
          <w:rFonts w:hint="eastAsia" w:ascii="宋体" w:hAnsi="宋体" w:eastAsia="宋体" w:cs="宋体"/>
          <w:color w:val="auto"/>
          <w:spacing w:val="0"/>
          <w:kern w:val="0"/>
          <w:sz w:val="24"/>
          <w:szCs w:val="24"/>
          <w:highlight w:val="none"/>
          <w:lang w:val="en-US" w:eastAsia="zh-CN" w:bidi="ar-SA"/>
          <w14:ligatures w14:val="none"/>
        </w:rPr>
      </w:pPr>
      <w:r>
        <w:rPr>
          <w:rFonts w:hint="eastAsia" w:ascii="宋体" w:hAnsi="宋体" w:eastAsia="宋体" w:cs="宋体"/>
          <w:color w:val="auto"/>
          <w:spacing w:val="0"/>
          <w:kern w:val="0"/>
          <w:sz w:val="24"/>
          <w:szCs w:val="24"/>
          <w:highlight w:val="none"/>
          <w:lang w:val="en-US" w:eastAsia="zh-CN" w:bidi="ar-SA"/>
          <w14:ligatures w14:val="none"/>
        </w:rPr>
        <w:tab/>
      </w:r>
      <w:r>
        <w:rPr>
          <w:rFonts w:hint="eastAsia" w:ascii="宋体" w:hAnsi="宋体" w:eastAsia="宋体" w:cs="宋体"/>
          <w:color w:val="auto"/>
          <w:spacing w:val="0"/>
          <w:kern w:val="0"/>
          <w:sz w:val="24"/>
          <w:szCs w:val="24"/>
          <w:highlight w:val="none"/>
          <w:lang w:val="en-US" w:eastAsia="zh-CN" w:bidi="ar-SA"/>
          <w14:ligatures w14:val="none"/>
        </w:rPr>
        <w:t>19. 静脉血栓栓塞症规范预防率（非手术患者）</w:t>
      </w:r>
    </w:p>
    <w:p w14:paraId="503C19DB">
      <w:pPr>
        <w:pStyle w:val="6"/>
        <w:pageBreakBefore w:val="0"/>
        <w:kinsoku/>
        <w:wordWrap/>
        <w:overflowPunct/>
        <w:topLinePunct w:val="0"/>
        <w:autoSpaceDE/>
        <w:autoSpaceDN/>
        <w:bidi w:val="0"/>
        <w:adjustRightInd/>
        <w:spacing w:line="360" w:lineRule="auto"/>
        <w:textAlignment w:val="auto"/>
        <w:rPr>
          <w:rFonts w:hint="eastAsia" w:ascii="宋体" w:hAnsi="宋体" w:eastAsia="宋体" w:cs="宋体"/>
          <w:color w:val="auto"/>
          <w:spacing w:val="0"/>
          <w:kern w:val="0"/>
          <w:sz w:val="24"/>
          <w:szCs w:val="24"/>
          <w:highlight w:val="none"/>
          <w:lang w:val="en-US" w:eastAsia="zh-CN" w:bidi="ar-SA"/>
          <w14:ligatures w14:val="none"/>
        </w:rPr>
      </w:pPr>
      <w:r>
        <w:rPr>
          <w:rFonts w:hint="eastAsia" w:ascii="宋体" w:hAnsi="宋体" w:eastAsia="宋体" w:cs="宋体"/>
          <w:color w:val="auto"/>
          <w:spacing w:val="0"/>
          <w:kern w:val="0"/>
          <w:sz w:val="24"/>
          <w:szCs w:val="24"/>
          <w:highlight w:val="none"/>
          <w:lang w:val="en-US" w:eastAsia="zh-CN" w:bidi="ar-SA"/>
          <w14:ligatures w14:val="none"/>
        </w:rPr>
        <w:tab/>
      </w:r>
      <w:r>
        <w:rPr>
          <w:rFonts w:hint="eastAsia" w:ascii="宋体" w:hAnsi="宋体" w:eastAsia="宋体" w:cs="宋体"/>
          <w:color w:val="auto"/>
          <w:spacing w:val="0"/>
          <w:kern w:val="0"/>
          <w:sz w:val="24"/>
          <w:szCs w:val="24"/>
          <w:highlight w:val="none"/>
          <w:lang w:val="en-US" w:eastAsia="zh-CN" w:bidi="ar-SA"/>
          <w14:ligatures w14:val="none"/>
        </w:rPr>
        <w:t>20. 住院患者静脉输液规范使用率</w:t>
      </w:r>
    </w:p>
    <w:p w14:paraId="59AD4FBD">
      <w:pPr>
        <w:pStyle w:val="6"/>
        <w:pageBreakBefore w:val="0"/>
        <w:kinsoku/>
        <w:wordWrap/>
        <w:overflowPunct/>
        <w:topLinePunct w:val="0"/>
        <w:autoSpaceDE/>
        <w:autoSpaceDN/>
        <w:bidi w:val="0"/>
        <w:adjustRightInd/>
        <w:spacing w:line="360" w:lineRule="auto"/>
        <w:textAlignment w:val="auto"/>
        <w:rPr>
          <w:rFonts w:hint="eastAsia" w:ascii="宋体" w:hAnsi="宋体" w:eastAsia="宋体" w:cs="宋体"/>
          <w:color w:val="auto"/>
          <w:spacing w:val="0"/>
          <w:kern w:val="0"/>
          <w:sz w:val="24"/>
          <w:szCs w:val="24"/>
          <w:highlight w:val="none"/>
          <w:lang w:val="en-US" w:eastAsia="zh-CN" w:bidi="ar-SA"/>
          <w14:ligatures w14:val="none"/>
        </w:rPr>
      </w:pPr>
      <w:r>
        <w:rPr>
          <w:rFonts w:hint="eastAsia" w:ascii="宋体" w:hAnsi="宋体" w:eastAsia="宋体" w:cs="宋体"/>
          <w:color w:val="auto"/>
          <w:spacing w:val="0"/>
          <w:kern w:val="0"/>
          <w:sz w:val="24"/>
          <w:szCs w:val="24"/>
          <w:highlight w:val="none"/>
          <w:lang w:val="en-US" w:eastAsia="zh-CN" w:bidi="ar-SA"/>
          <w14:ligatures w14:val="none"/>
        </w:rPr>
        <w:tab/>
      </w:r>
      <w:r>
        <w:rPr>
          <w:rFonts w:hint="eastAsia" w:ascii="宋体" w:hAnsi="宋体" w:eastAsia="宋体" w:cs="宋体"/>
          <w:color w:val="auto"/>
          <w:spacing w:val="0"/>
          <w:kern w:val="0"/>
          <w:sz w:val="24"/>
          <w:szCs w:val="24"/>
          <w:highlight w:val="none"/>
          <w:lang w:val="en-US" w:eastAsia="zh-CN" w:bidi="ar-SA"/>
          <w14:ligatures w14:val="none"/>
        </w:rPr>
        <w:t>21. 临床用血后评估记录率</w:t>
      </w:r>
    </w:p>
    <w:p w14:paraId="263F417D">
      <w:pPr>
        <w:pStyle w:val="6"/>
        <w:pageBreakBefore w:val="0"/>
        <w:kinsoku/>
        <w:wordWrap/>
        <w:overflowPunct/>
        <w:topLinePunct w:val="0"/>
        <w:autoSpaceDE/>
        <w:autoSpaceDN/>
        <w:bidi w:val="0"/>
        <w:adjustRightInd/>
        <w:spacing w:line="360" w:lineRule="auto"/>
        <w:textAlignment w:val="auto"/>
        <w:rPr>
          <w:rFonts w:hint="eastAsia" w:ascii="宋体" w:hAnsi="宋体" w:eastAsia="宋体" w:cs="宋体"/>
          <w:color w:val="auto"/>
          <w:spacing w:val="0"/>
          <w:kern w:val="0"/>
          <w:sz w:val="24"/>
          <w:szCs w:val="24"/>
          <w:highlight w:val="none"/>
          <w:lang w:val="en-US" w:eastAsia="zh-CN" w:bidi="ar-SA"/>
          <w14:ligatures w14:val="none"/>
        </w:rPr>
      </w:pPr>
      <w:r>
        <w:rPr>
          <w:rFonts w:hint="eastAsia" w:ascii="宋体" w:hAnsi="宋体" w:eastAsia="宋体" w:cs="宋体"/>
          <w:color w:val="auto"/>
          <w:spacing w:val="0"/>
          <w:kern w:val="0"/>
          <w:sz w:val="24"/>
          <w:szCs w:val="24"/>
          <w:highlight w:val="none"/>
          <w:lang w:val="en-US" w:eastAsia="zh-CN" w:bidi="ar-SA"/>
          <w14:ligatures w14:val="none"/>
        </w:rPr>
        <w:tab/>
      </w:r>
      <w:r>
        <w:rPr>
          <w:rFonts w:hint="eastAsia" w:ascii="宋体" w:hAnsi="宋体" w:eastAsia="宋体" w:cs="宋体"/>
          <w:color w:val="auto"/>
          <w:spacing w:val="0"/>
          <w:kern w:val="0"/>
          <w:sz w:val="24"/>
          <w:szCs w:val="24"/>
          <w:highlight w:val="none"/>
          <w:lang w:val="en-US" w:eastAsia="zh-CN" w:bidi="ar-SA"/>
          <w14:ligatures w14:val="none"/>
        </w:rPr>
        <w:t>22. 术中自体血回输率</w:t>
      </w:r>
    </w:p>
    <w:p w14:paraId="3A353409">
      <w:pPr>
        <w:pStyle w:val="6"/>
        <w:pageBreakBefore w:val="0"/>
        <w:kinsoku/>
        <w:wordWrap/>
        <w:overflowPunct/>
        <w:topLinePunct w:val="0"/>
        <w:autoSpaceDE/>
        <w:autoSpaceDN/>
        <w:bidi w:val="0"/>
        <w:adjustRightInd/>
        <w:spacing w:line="360" w:lineRule="auto"/>
        <w:textAlignment w:val="auto"/>
        <w:rPr>
          <w:rFonts w:hint="eastAsia" w:ascii="宋体" w:hAnsi="宋体" w:eastAsia="宋体" w:cs="宋体"/>
          <w:color w:val="auto"/>
          <w:spacing w:val="0"/>
          <w:kern w:val="0"/>
          <w:sz w:val="24"/>
          <w:szCs w:val="24"/>
          <w:highlight w:val="none"/>
          <w:lang w:val="en-US" w:eastAsia="zh-CN" w:bidi="ar-SA"/>
          <w14:ligatures w14:val="none"/>
        </w:rPr>
      </w:pPr>
      <w:r>
        <w:rPr>
          <w:rFonts w:hint="eastAsia" w:ascii="宋体" w:hAnsi="宋体" w:eastAsia="宋体" w:cs="宋体"/>
          <w:color w:val="auto"/>
          <w:spacing w:val="0"/>
          <w:kern w:val="0"/>
          <w:sz w:val="24"/>
          <w:szCs w:val="24"/>
          <w:highlight w:val="none"/>
          <w:lang w:val="en-US" w:eastAsia="zh-CN" w:bidi="ar-SA"/>
          <w14:ligatures w14:val="none"/>
        </w:rPr>
        <w:tab/>
      </w:r>
      <w:r>
        <w:rPr>
          <w:rFonts w:hint="eastAsia" w:ascii="宋体" w:hAnsi="宋体" w:eastAsia="宋体" w:cs="宋体"/>
          <w:color w:val="auto"/>
          <w:spacing w:val="0"/>
          <w:kern w:val="0"/>
          <w:sz w:val="24"/>
          <w:szCs w:val="24"/>
          <w:highlight w:val="none"/>
          <w:lang w:val="en-US" w:eastAsia="zh-CN" w:bidi="ar-SA"/>
          <w14:ligatures w14:val="none"/>
        </w:rPr>
        <w:t>23. 危急值报告及时率</w:t>
      </w:r>
    </w:p>
    <w:p w14:paraId="3BA9BD08">
      <w:pPr>
        <w:pStyle w:val="6"/>
        <w:pageBreakBefore w:val="0"/>
        <w:kinsoku/>
        <w:wordWrap/>
        <w:overflowPunct/>
        <w:topLinePunct w:val="0"/>
        <w:autoSpaceDE/>
        <w:autoSpaceDN/>
        <w:bidi w:val="0"/>
        <w:adjustRightInd/>
        <w:spacing w:line="360" w:lineRule="auto"/>
        <w:textAlignment w:val="auto"/>
        <w:rPr>
          <w:rFonts w:hint="eastAsia" w:ascii="宋体" w:hAnsi="宋体" w:eastAsia="宋体" w:cs="宋体"/>
          <w:color w:val="auto"/>
          <w:spacing w:val="0"/>
          <w:kern w:val="0"/>
          <w:sz w:val="24"/>
          <w:szCs w:val="24"/>
          <w:highlight w:val="none"/>
          <w:lang w:val="en-US" w:eastAsia="zh-CN" w:bidi="ar-SA"/>
          <w14:ligatures w14:val="none"/>
        </w:rPr>
      </w:pPr>
      <w:r>
        <w:rPr>
          <w:rFonts w:hint="eastAsia" w:ascii="宋体" w:hAnsi="宋体" w:eastAsia="宋体" w:cs="宋体"/>
          <w:color w:val="auto"/>
          <w:spacing w:val="0"/>
          <w:kern w:val="0"/>
          <w:sz w:val="24"/>
          <w:szCs w:val="24"/>
          <w:highlight w:val="none"/>
          <w:lang w:val="en-US" w:eastAsia="zh-CN" w:bidi="ar-SA"/>
          <w14:ligatures w14:val="none"/>
        </w:rPr>
        <w:tab/>
      </w:r>
      <w:r>
        <w:rPr>
          <w:rFonts w:hint="eastAsia" w:ascii="宋体" w:hAnsi="宋体" w:eastAsia="宋体" w:cs="宋体"/>
          <w:color w:val="auto"/>
          <w:spacing w:val="0"/>
          <w:kern w:val="0"/>
          <w:sz w:val="24"/>
          <w:szCs w:val="24"/>
          <w:highlight w:val="none"/>
          <w:lang w:val="en-US" w:eastAsia="zh-CN" w:bidi="ar-SA"/>
          <w14:ligatures w14:val="none"/>
        </w:rPr>
        <w:t>24. 住院患者危急值当日及时处置率</w:t>
      </w:r>
    </w:p>
    <w:p w14:paraId="3FF96494">
      <w:pPr>
        <w:pStyle w:val="6"/>
        <w:pageBreakBefore w:val="0"/>
        <w:kinsoku/>
        <w:wordWrap/>
        <w:overflowPunct/>
        <w:topLinePunct w:val="0"/>
        <w:autoSpaceDE/>
        <w:autoSpaceDN/>
        <w:bidi w:val="0"/>
        <w:adjustRightInd/>
        <w:spacing w:line="360" w:lineRule="auto"/>
        <w:textAlignment w:val="auto"/>
        <w:rPr>
          <w:rFonts w:hint="eastAsia" w:ascii="宋体" w:hAnsi="宋体" w:eastAsia="宋体" w:cs="宋体"/>
          <w:color w:val="auto"/>
          <w:spacing w:val="0"/>
          <w:kern w:val="0"/>
          <w:sz w:val="24"/>
          <w:szCs w:val="24"/>
          <w:highlight w:val="none"/>
          <w:lang w:val="en-US" w:eastAsia="zh-CN" w:bidi="ar-SA"/>
          <w14:ligatures w14:val="none"/>
        </w:rPr>
      </w:pPr>
      <w:bookmarkStart w:id="5" w:name="heading_4"/>
      <w:r>
        <w:rPr>
          <w:rFonts w:hint="eastAsia" w:ascii="宋体" w:hAnsi="宋体" w:eastAsia="宋体" w:cs="宋体"/>
          <w:color w:val="auto"/>
          <w:spacing w:val="0"/>
          <w:kern w:val="0"/>
          <w:sz w:val="24"/>
          <w:szCs w:val="24"/>
          <w:highlight w:val="none"/>
          <w:lang w:val="en-US" w:eastAsia="zh-CN" w:bidi="ar-SA"/>
          <w14:ligatures w14:val="none"/>
        </w:rPr>
        <w:t>（四）住院全周期诊疗质量监控专项</w:t>
      </w:r>
      <w:bookmarkEnd w:id="5"/>
    </w:p>
    <w:p w14:paraId="49D71E14">
      <w:pPr>
        <w:pStyle w:val="6"/>
        <w:pageBreakBefore w:val="0"/>
        <w:kinsoku/>
        <w:wordWrap/>
        <w:overflowPunct/>
        <w:topLinePunct w:val="0"/>
        <w:autoSpaceDE/>
        <w:autoSpaceDN/>
        <w:bidi w:val="0"/>
        <w:adjustRightInd/>
        <w:spacing w:line="360" w:lineRule="auto"/>
        <w:textAlignment w:val="auto"/>
        <w:rPr>
          <w:rFonts w:hint="eastAsia" w:ascii="宋体" w:hAnsi="宋体" w:eastAsia="宋体" w:cs="宋体"/>
          <w:color w:val="auto"/>
          <w:spacing w:val="0"/>
          <w:kern w:val="0"/>
          <w:sz w:val="24"/>
          <w:szCs w:val="24"/>
          <w:highlight w:val="none"/>
          <w:lang w:val="en-US" w:eastAsia="zh-CN" w:bidi="ar-SA"/>
          <w14:ligatures w14:val="none"/>
        </w:rPr>
      </w:pPr>
      <w:r>
        <w:rPr>
          <w:rFonts w:hint="eastAsia" w:ascii="宋体" w:hAnsi="宋体" w:eastAsia="宋体" w:cs="宋体"/>
          <w:color w:val="auto"/>
          <w:spacing w:val="0"/>
          <w:kern w:val="0"/>
          <w:sz w:val="24"/>
          <w:szCs w:val="24"/>
          <w:highlight w:val="none"/>
          <w:lang w:val="en-US" w:eastAsia="zh-CN" w:bidi="ar-SA"/>
          <w14:ligatures w14:val="none"/>
        </w:rPr>
        <w:t>核心定位：覆盖住院诊疗全流程，规范诊疗行为，提升诊疗质量与服务效率。</w:t>
      </w:r>
    </w:p>
    <w:p w14:paraId="51D4169A">
      <w:pPr>
        <w:pStyle w:val="6"/>
        <w:pageBreakBefore w:val="0"/>
        <w:kinsoku/>
        <w:wordWrap/>
        <w:overflowPunct/>
        <w:topLinePunct w:val="0"/>
        <w:autoSpaceDE/>
        <w:autoSpaceDN/>
        <w:bidi w:val="0"/>
        <w:adjustRightInd/>
        <w:spacing w:line="360" w:lineRule="auto"/>
        <w:textAlignment w:val="auto"/>
        <w:rPr>
          <w:rFonts w:hint="eastAsia" w:ascii="宋体" w:hAnsi="宋体" w:eastAsia="宋体" w:cs="宋体"/>
          <w:color w:val="auto"/>
          <w:spacing w:val="0"/>
          <w:kern w:val="0"/>
          <w:sz w:val="24"/>
          <w:szCs w:val="24"/>
          <w:highlight w:val="none"/>
          <w:lang w:val="en-US" w:eastAsia="zh-CN" w:bidi="ar-SA"/>
          <w14:ligatures w14:val="none"/>
        </w:rPr>
      </w:pPr>
      <w:r>
        <w:rPr>
          <w:rFonts w:hint="eastAsia" w:ascii="宋体" w:hAnsi="宋体" w:eastAsia="宋体" w:cs="宋体"/>
          <w:color w:val="auto"/>
          <w:spacing w:val="0"/>
          <w:kern w:val="0"/>
          <w:sz w:val="24"/>
          <w:szCs w:val="24"/>
          <w:highlight w:val="none"/>
          <w:lang w:val="en-US" w:eastAsia="zh-CN" w:bidi="ar-SA"/>
          <w14:ligatures w14:val="none"/>
        </w:rPr>
        <w:tab/>
      </w:r>
      <w:r>
        <w:rPr>
          <w:rFonts w:hint="eastAsia" w:ascii="宋体" w:hAnsi="宋体" w:eastAsia="宋体" w:cs="宋体"/>
          <w:color w:val="auto"/>
          <w:spacing w:val="0"/>
          <w:kern w:val="0"/>
          <w:sz w:val="24"/>
          <w:szCs w:val="24"/>
          <w:highlight w:val="none"/>
          <w:lang w:val="en-US" w:eastAsia="zh-CN" w:bidi="ar-SA"/>
          <w14:ligatures w14:val="none"/>
        </w:rPr>
        <w:t>25. 肿瘤治疗前临床分期评估率</w:t>
      </w:r>
    </w:p>
    <w:p w14:paraId="7F800A8B">
      <w:pPr>
        <w:pStyle w:val="6"/>
        <w:pageBreakBefore w:val="0"/>
        <w:kinsoku/>
        <w:wordWrap/>
        <w:overflowPunct/>
        <w:topLinePunct w:val="0"/>
        <w:autoSpaceDE/>
        <w:autoSpaceDN/>
        <w:bidi w:val="0"/>
        <w:adjustRightInd/>
        <w:spacing w:line="360" w:lineRule="auto"/>
        <w:textAlignment w:val="auto"/>
        <w:rPr>
          <w:rFonts w:hint="eastAsia" w:ascii="宋体" w:hAnsi="宋体" w:eastAsia="宋体" w:cs="宋体"/>
          <w:color w:val="auto"/>
          <w:spacing w:val="0"/>
          <w:kern w:val="0"/>
          <w:sz w:val="24"/>
          <w:szCs w:val="24"/>
          <w:highlight w:val="none"/>
          <w:lang w:val="en-US" w:eastAsia="zh-CN" w:bidi="ar-SA"/>
          <w14:ligatures w14:val="none"/>
        </w:rPr>
      </w:pPr>
      <w:r>
        <w:rPr>
          <w:rFonts w:hint="eastAsia" w:ascii="宋体" w:hAnsi="宋体" w:eastAsia="宋体" w:cs="宋体"/>
          <w:color w:val="auto"/>
          <w:spacing w:val="0"/>
          <w:kern w:val="0"/>
          <w:sz w:val="24"/>
          <w:szCs w:val="24"/>
          <w:highlight w:val="none"/>
          <w:lang w:val="en-US" w:eastAsia="zh-CN" w:bidi="ar-SA"/>
          <w14:ligatures w14:val="none"/>
        </w:rPr>
        <w:tab/>
      </w:r>
      <w:r>
        <w:rPr>
          <w:rFonts w:hint="eastAsia" w:ascii="宋体" w:hAnsi="宋体" w:eastAsia="宋体" w:cs="宋体"/>
          <w:color w:val="auto"/>
          <w:spacing w:val="0"/>
          <w:kern w:val="0"/>
          <w:sz w:val="24"/>
          <w:szCs w:val="24"/>
          <w:highlight w:val="none"/>
          <w:lang w:val="en-US" w:eastAsia="zh-CN" w:bidi="ar-SA"/>
          <w14:ligatures w14:val="none"/>
        </w:rPr>
        <w:t>26. 关键诊疗行为相关记录完整率</w:t>
      </w:r>
    </w:p>
    <w:p w14:paraId="49AC53DE">
      <w:pPr>
        <w:pStyle w:val="6"/>
        <w:pageBreakBefore w:val="0"/>
        <w:kinsoku/>
        <w:wordWrap/>
        <w:overflowPunct/>
        <w:topLinePunct w:val="0"/>
        <w:autoSpaceDE/>
        <w:autoSpaceDN/>
        <w:bidi w:val="0"/>
        <w:adjustRightInd/>
        <w:spacing w:line="360" w:lineRule="auto"/>
        <w:textAlignment w:val="auto"/>
        <w:rPr>
          <w:rFonts w:hint="eastAsia" w:ascii="宋体" w:hAnsi="宋体" w:eastAsia="宋体" w:cs="宋体"/>
          <w:color w:val="auto"/>
          <w:spacing w:val="0"/>
          <w:kern w:val="0"/>
          <w:sz w:val="24"/>
          <w:szCs w:val="24"/>
          <w:highlight w:val="none"/>
          <w:lang w:val="en-US" w:eastAsia="zh-CN" w:bidi="ar-SA"/>
          <w14:ligatures w14:val="none"/>
        </w:rPr>
      </w:pPr>
      <w:r>
        <w:rPr>
          <w:rFonts w:hint="eastAsia" w:ascii="宋体" w:hAnsi="宋体" w:eastAsia="宋体" w:cs="宋体"/>
          <w:color w:val="auto"/>
          <w:spacing w:val="0"/>
          <w:kern w:val="0"/>
          <w:sz w:val="24"/>
          <w:szCs w:val="24"/>
          <w:highlight w:val="none"/>
          <w:lang w:val="en-US" w:eastAsia="zh-CN" w:bidi="ar-SA"/>
          <w14:ligatures w14:val="none"/>
        </w:rPr>
        <w:tab/>
      </w:r>
      <w:r>
        <w:rPr>
          <w:rFonts w:hint="eastAsia" w:ascii="宋体" w:hAnsi="宋体" w:eastAsia="宋体" w:cs="宋体"/>
          <w:color w:val="auto"/>
          <w:spacing w:val="0"/>
          <w:kern w:val="0"/>
          <w:sz w:val="24"/>
          <w:szCs w:val="24"/>
          <w:highlight w:val="none"/>
          <w:lang w:val="en-US" w:eastAsia="zh-CN" w:bidi="ar-SA"/>
          <w14:ligatures w14:val="none"/>
        </w:rPr>
        <w:t>27. 患者入院8小时内查房率</w:t>
      </w:r>
    </w:p>
    <w:p w14:paraId="2DEDCBD7">
      <w:pPr>
        <w:pStyle w:val="6"/>
        <w:pageBreakBefore w:val="0"/>
        <w:kinsoku/>
        <w:wordWrap/>
        <w:overflowPunct/>
        <w:topLinePunct w:val="0"/>
        <w:autoSpaceDE/>
        <w:autoSpaceDN/>
        <w:bidi w:val="0"/>
        <w:adjustRightInd/>
        <w:spacing w:line="360" w:lineRule="auto"/>
        <w:textAlignment w:val="auto"/>
        <w:rPr>
          <w:rFonts w:hint="eastAsia" w:ascii="宋体" w:hAnsi="宋体" w:eastAsia="宋体" w:cs="宋体"/>
          <w:color w:val="auto"/>
          <w:spacing w:val="0"/>
          <w:kern w:val="0"/>
          <w:sz w:val="24"/>
          <w:szCs w:val="24"/>
          <w:highlight w:val="none"/>
          <w:lang w:val="en-US" w:eastAsia="zh-CN" w:bidi="ar-SA"/>
          <w14:ligatures w14:val="none"/>
        </w:rPr>
      </w:pPr>
      <w:r>
        <w:rPr>
          <w:rFonts w:hint="eastAsia" w:ascii="宋体" w:hAnsi="宋体" w:eastAsia="宋体" w:cs="宋体"/>
          <w:color w:val="auto"/>
          <w:spacing w:val="0"/>
          <w:kern w:val="0"/>
          <w:sz w:val="24"/>
          <w:szCs w:val="24"/>
          <w:highlight w:val="none"/>
          <w:lang w:val="en-US" w:eastAsia="zh-CN" w:bidi="ar-SA"/>
          <w14:ligatures w14:val="none"/>
        </w:rPr>
        <w:tab/>
      </w:r>
      <w:r>
        <w:rPr>
          <w:rFonts w:hint="eastAsia" w:ascii="宋体" w:hAnsi="宋体" w:eastAsia="宋体" w:cs="宋体"/>
          <w:color w:val="auto"/>
          <w:spacing w:val="0"/>
          <w:kern w:val="0"/>
          <w:sz w:val="24"/>
          <w:szCs w:val="24"/>
          <w:highlight w:val="none"/>
          <w:lang w:val="en-US" w:eastAsia="zh-CN" w:bidi="ar-SA"/>
          <w14:ligatures w14:val="none"/>
        </w:rPr>
        <w:t>28. 上级医师查房记录规范率</w:t>
      </w:r>
    </w:p>
    <w:p w14:paraId="0E725AA2">
      <w:pPr>
        <w:pStyle w:val="6"/>
        <w:pageBreakBefore w:val="0"/>
        <w:kinsoku/>
        <w:wordWrap/>
        <w:overflowPunct/>
        <w:topLinePunct w:val="0"/>
        <w:autoSpaceDE/>
        <w:autoSpaceDN/>
        <w:bidi w:val="0"/>
        <w:adjustRightInd/>
        <w:spacing w:line="360" w:lineRule="auto"/>
        <w:textAlignment w:val="auto"/>
        <w:rPr>
          <w:rFonts w:hint="eastAsia" w:ascii="宋体" w:hAnsi="宋体" w:eastAsia="宋体" w:cs="宋体"/>
          <w:color w:val="auto"/>
          <w:spacing w:val="0"/>
          <w:kern w:val="0"/>
          <w:sz w:val="24"/>
          <w:szCs w:val="24"/>
          <w:highlight w:val="none"/>
          <w:lang w:val="en-US" w:eastAsia="zh-CN" w:bidi="ar-SA"/>
          <w14:ligatures w14:val="none"/>
        </w:rPr>
      </w:pPr>
      <w:r>
        <w:rPr>
          <w:rFonts w:hint="eastAsia" w:ascii="宋体" w:hAnsi="宋体" w:eastAsia="宋体" w:cs="宋体"/>
          <w:color w:val="auto"/>
          <w:spacing w:val="0"/>
          <w:kern w:val="0"/>
          <w:sz w:val="24"/>
          <w:szCs w:val="24"/>
          <w:highlight w:val="none"/>
          <w:lang w:val="en-US" w:eastAsia="zh-CN" w:bidi="ar-SA"/>
          <w14:ligatures w14:val="none"/>
        </w:rPr>
        <w:tab/>
      </w:r>
      <w:r>
        <w:rPr>
          <w:rFonts w:hint="eastAsia" w:ascii="宋体" w:hAnsi="宋体" w:eastAsia="宋体" w:cs="宋体"/>
          <w:color w:val="auto"/>
          <w:spacing w:val="0"/>
          <w:kern w:val="0"/>
          <w:sz w:val="24"/>
          <w:szCs w:val="24"/>
          <w:highlight w:val="none"/>
          <w:lang w:val="en-US" w:eastAsia="zh-CN" w:bidi="ar-SA"/>
          <w14:ligatures w14:val="none"/>
        </w:rPr>
        <w:t>29. 急会诊及时到位率</w:t>
      </w:r>
    </w:p>
    <w:p w14:paraId="04096BD0">
      <w:pPr>
        <w:pStyle w:val="6"/>
        <w:pageBreakBefore w:val="0"/>
        <w:kinsoku/>
        <w:wordWrap/>
        <w:overflowPunct/>
        <w:topLinePunct w:val="0"/>
        <w:autoSpaceDE/>
        <w:autoSpaceDN/>
        <w:bidi w:val="0"/>
        <w:adjustRightInd/>
        <w:spacing w:line="360" w:lineRule="auto"/>
        <w:textAlignment w:val="auto"/>
        <w:rPr>
          <w:rFonts w:hint="eastAsia" w:ascii="宋体" w:hAnsi="宋体" w:eastAsia="宋体" w:cs="宋体"/>
          <w:color w:val="auto"/>
          <w:spacing w:val="0"/>
          <w:kern w:val="0"/>
          <w:sz w:val="24"/>
          <w:szCs w:val="24"/>
          <w:highlight w:val="none"/>
          <w:lang w:val="en-US" w:eastAsia="zh-CN" w:bidi="ar-SA"/>
          <w14:ligatures w14:val="none"/>
        </w:rPr>
      </w:pPr>
      <w:r>
        <w:rPr>
          <w:rFonts w:hint="eastAsia" w:ascii="宋体" w:hAnsi="宋体" w:eastAsia="宋体" w:cs="宋体"/>
          <w:color w:val="auto"/>
          <w:spacing w:val="0"/>
          <w:kern w:val="0"/>
          <w:sz w:val="24"/>
          <w:szCs w:val="24"/>
          <w:highlight w:val="none"/>
          <w:lang w:val="en-US" w:eastAsia="zh-CN" w:bidi="ar-SA"/>
          <w14:ligatures w14:val="none"/>
        </w:rPr>
        <w:tab/>
      </w:r>
      <w:r>
        <w:rPr>
          <w:rFonts w:hint="eastAsia" w:ascii="宋体" w:hAnsi="宋体" w:eastAsia="宋体" w:cs="宋体"/>
          <w:color w:val="auto"/>
          <w:spacing w:val="0"/>
          <w:kern w:val="0"/>
          <w:sz w:val="24"/>
          <w:szCs w:val="24"/>
          <w:highlight w:val="none"/>
          <w:lang w:val="en-US" w:eastAsia="zh-CN" w:bidi="ar-SA"/>
          <w14:ligatures w14:val="none"/>
        </w:rPr>
        <w:t>30. 急会诊有效率</w:t>
      </w:r>
    </w:p>
    <w:p w14:paraId="070A6593">
      <w:pPr>
        <w:pStyle w:val="6"/>
        <w:pageBreakBefore w:val="0"/>
        <w:kinsoku/>
        <w:wordWrap/>
        <w:overflowPunct/>
        <w:topLinePunct w:val="0"/>
        <w:autoSpaceDE/>
        <w:autoSpaceDN/>
        <w:bidi w:val="0"/>
        <w:adjustRightInd/>
        <w:spacing w:line="360" w:lineRule="auto"/>
        <w:textAlignment w:val="auto"/>
        <w:rPr>
          <w:rFonts w:hint="eastAsia" w:ascii="宋体" w:hAnsi="宋体" w:eastAsia="宋体" w:cs="宋体"/>
          <w:color w:val="auto"/>
          <w:spacing w:val="0"/>
          <w:kern w:val="0"/>
          <w:sz w:val="24"/>
          <w:szCs w:val="24"/>
          <w:highlight w:val="none"/>
          <w:lang w:val="en-US" w:eastAsia="zh-CN" w:bidi="ar-SA"/>
          <w14:ligatures w14:val="none"/>
        </w:rPr>
      </w:pPr>
      <w:r>
        <w:rPr>
          <w:rFonts w:hint="eastAsia" w:ascii="宋体" w:hAnsi="宋体" w:eastAsia="宋体" w:cs="宋体"/>
          <w:color w:val="auto"/>
          <w:spacing w:val="0"/>
          <w:kern w:val="0"/>
          <w:sz w:val="24"/>
          <w:szCs w:val="24"/>
          <w:highlight w:val="none"/>
          <w:lang w:val="en-US" w:eastAsia="zh-CN" w:bidi="ar-SA"/>
          <w14:ligatures w14:val="none"/>
        </w:rPr>
        <w:tab/>
      </w:r>
      <w:r>
        <w:rPr>
          <w:rFonts w:hint="eastAsia" w:ascii="宋体" w:hAnsi="宋体" w:eastAsia="宋体" w:cs="宋体"/>
          <w:color w:val="auto"/>
          <w:spacing w:val="0"/>
          <w:kern w:val="0"/>
          <w:sz w:val="24"/>
          <w:szCs w:val="24"/>
          <w:highlight w:val="none"/>
          <w:lang w:val="en-US" w:eastAsia="zh-CN" w:bidi="ar-SA"/>
          <w14:ligatures w14:val="none"/>
        </w:rPr>
        <w:t>31. 普通会诊及时完成率</w:t>
      </w:r>
    </w:p>
    <w:p w14:paraId="1F2F8C04">
      <w:pPr>
        <w:pStyle w:val="6"/>
        <w:pageBreakBefore w:val="0"/>
        <w:kinsoku/>
        <w:wordWrap/>
        <w:overflowPunct/>
        <w:topLinePunct w:val="0"/>
        <w:autoSpaceDE/>
        <w:autoSpaceDN/>
        <w:bidi w:val="0"/>
        <w:adjustRightInd/>
        <w:spacing w:line="360" w:lineRule="auto"/>
        <w:textAlignment w:val="auto"/>
        <w:rPr>
          <w:rFonts w:hint="eastAsia" w:ascii="宋体" w:hAnsi="宋体" w:eastAsia="宋体" w:cs="宋体"/>
          <w:color w:val="auto"/>
          <w:spacing w:val="0"/>
          <w:kern w:val="0"/>
          <w:sz w:val="24"/>
          <w:szCs w:val="24"/>
          <w:highlight w:val="none"/>
          <w:lang w:val="en-US" w:eastAsia="zh-CN" w:bidi="ar-SA"/>
          <w14:ligatures w14:val="none"/>
        </w:rPr>
      </w:pPr>
      <w:r>
        <w:rPr>
          <w:rFonts w:hint="eastAsia" w:ascii="宋体" w:hAnsi="宋体" w:eastAsia="宋体" w:cs="宋体"/>
          <w:color w:val="auto"/>
          <w:spacing w:val="0"/>
          <w:kern w:val="0"/>
          <w:sz w:val="24"/>
          <w:szCs w:val="24"/>
          <w:highlight w:val="none"/>
          <w:lang w:val="en-US" w:eastAsia="zh-CN" w:bidi="ar-SA"/>
          <w14:ligatures w14:val="none"/>
        </w:rPr>
        <w:tab/>
      </w:r>
      <w:r>
        <w:rPr>
          <w:rFonts w:hint="eastAsia" w:ascii="宋体" w:hAnsi="宋体" w:eastAsia="宋体" w:cs="宋体"/>
          <w:color w:val="auto"/>
          <w:spacing w:val="0"/>
          <w:kern w:val="0"/>
          <w:sz w:val="24"/>
          <w:szCs w:val="24"/>
          <w:highlight w:val="none"/>
          <w:lang w:val="en-US" w:eastAsia="zh-CN" w:bidi="ar-SA"/>
          <w14:ligatures w14:val="none"/>
        </w:rPr>
        <w:t>32. 普通会诊有效率</w:t>
      </w:r>
    </w:p>
    <w:p w14:paraId="29D2DA66">
      <w:pPr>
        <w:pStyle w:val="6"/>
        <w:pageBreakBefore w:val="0"/>
        <w:kinsoku/>
        <w:wordWrap/>
        <w:overflowPunct/>
        <w:topLinePunct w:val="0"/>
        <w:autoSpaceDE/>
        <w:autoSpaceDN/>
        <w:bidi w:val="0"/>
        <w:adjustRightInd/>
        <w:spacing w:line="360" w:lineRule="auto"/>
        <w:textAlignment w:val="auto"/>
        <w:rPr>
          <w:rFonts w:hint="eastAsia" w:ascii="宋体" w:hAnsi="宋体" w:eastAsia="宋体" w:cs="宋体"/>
          <w:color w:val="auto"/>
          <w:spacing w:val="0"/>
          <w:kern w:val="0"/>
          <w:sz w:val="24"/>
          <w:szCs w:val="24"/>
          <w:highlight w:val="none"/>
          <w:lang w:val="en-US" w:eastAsia="zh-CN" w:bidi="ar-SA"/>
          <w14:ligatures w14:val="none"/>
        </w:rPr>
      </w:pPr>
      <w:r>
        <w:rPr>
          <w:rFonts w:hint="eastAsia" w:ascii="宋体" w:hAnsi="宋体" w:eastAsia="宋体" w:cs="宋体"/>
          <w:color w:val="auto"/>
          <w:spacing w:val="0"/>
          <w:kern w:val="0"/>
          <w:sz w:val="24"/>
          <w:szCs w:val="24"/>
          <w:highlight w:val="none"/>
          <w:lang w:val="en-US" w:eastAsia="zh-CN" w:bidi="ar-SA"/>
          <w14:ligatures w14:val="none"/>
        </w:rPr>
        <w:tab/>
      </w:r>
      <w:r>
        <w:rPr>
          <w:rFonts w:hint="eastAsia" w:ascii="宋体" w:hAnsi="宋体" w:eastAsia="宋体" w:cs="宋体"/>
          <w:color w:val="auto"/>
          <w:spacing w:val="0"/>
          <w:kern w:val="0"/>
          <w:sz w:val="24"/>
          <w:szCs w:val="24"/>
          <w:highlight w:val="none"/>
          <w:lang w:val="en-US" w:eastAsia="zh-CN" w:bidi="ar-SA"/>
          <w14:ligatures w14:val="none"/>
        </w:rPr>
        <w:t>33. 手术患者特级护理／一级护理出院率</w:t>
      </w:r>
    </w:p>
    <w:p w14:paraId="0EF8F22B">
      <w:pPr>
        <w:pStyle w:val="6"/>
        <w:pageBreakBefore w:val="0"/>
        <w:kinsoku/>
        <w:wordWrap/>
        <w:overflowPunct/>
        <w:topLinePunct w:val="0"/>
        <w:autoSpaceDE/>
        <w:autoSpaceDN/>
        <w:bidi w:val="0"/>
        <w:adjustRightInd/>
        <w:spacing w:line="360" w:lineRule="auto"/>
        <w:textAlignment w:val="auto"/>
        <w:rPr>
          <w:rFonts w:hint="eastAsia" w:ascii="宋体" w:hAnsi="宋体" w:eastAsia="宋体" w:cs="宋体"/>
          <w:color w:val="auto"/>
          <w:spacing w:val="0"/>
          <w:kern w:val="0"/>
          <w:sz w:val="24"/>
          <w:szCs w:val="24"/>
          <w:highlight w:val="none"/>
          <w:lang w:val="en-US" w:eastAsia="zh-CN" w:bidi="ar-SA"/>
          <w14:ligatures w14:val="none"/>
        </w:rPr>
      </w:pPr>
      <w:r>
        <w:rPr>
          <w:rFonts w:hint="eastAsia" w:ascii="宋体" w:hAnsi="宋体" w:eastAsia="宋体" w:cs="宋体"/>
          <w:color w:val="auto"/>
          <w:spacing w:val="0"/>
          <w:kern w:val="0"/>
          <w:sz w:val="24"/>
          <w:szCs w:val="24"/>
          <w:highlight w:val="none"/>
          <w:lang w:val="en-US" w:eastAsia="zh-CN" w:bidi="ar-SA"/>
          <w14:ligatures w14:val="none"/>
        </w:rPr>
        <w:tab/>
      </w:r>
      <w:r>
        <w:rPr>
          <w:rFonts w:hint="eastAsia" w:ascii="宋体" w:hAnsi="宋体" w:eastAsia="宋体" w:cs="宋体"/>
          <w:color w:val="auto"/>
          <w:spacing w:val="0"/>
          <w:kern w:val="0"/>
          <w:sz w:val="24"/>
          <w:szCs w:val="24"/>
          <w:highlight w:val="none"/>
          <w:lang w:val="en-US" w:eastAsia="zh-CN" w:bidi="ar-SA"/>
          <w14:ligatures w14:val="none"/>
        </w:rPr>
        <w:t>34. 四级手术患者手术当日床旁交接班占比</w:t>
      </w:r>
    </w:p>
    <w:p w14:paraId="5AC707F5">
      <w:pPr>
        <w:pStyle w:val="6"/>
        <w:pageBreakBefore w:val="0"/>
        <w:kinsoku/>
        <w:wordWrap/>
        <w:overflowPunct/>
        <w:topLinePunct w:val="0"/>
        <w:autoSpaceDE/>
        <w:autoSpaceDN/>
        <w:bidi w:val="0"/>
        <w:adjustRightInd/>
        <w:spacing w:line="360" w:lineRule="auto"/>
        <w:textAlignment w:val="auto"/>
        <w:rPr>
          <w:rFonts w:hint="eastAsia" w:ascii="宋体" w:hAnsi="宋体" w:eastAsia="宋体" w:cs="宋体"/>
          <w:color w:val="auto"/>
          <w:spacing w:val="0"/>
          <w:kern w:val="0"/>
          <w:sz w:val="24"/>
          <w:szCs w:val="24"/>
          <w:highlight w:val="none"/>
          <w:lang w:val="en-US" w:eastAsia="zh-CN" w:bidi="ar-SA"/>
          <w14:ligatures w14:val="none"/>
        </w:rPr>
      </w:pPr>
      <w:r>
        <w:rPr>
          <w:rFonts w:hint="eastAsia" w:ascii="宋体" w:hAnsi="宋体" w:eastAsia="宋体" w:cs="宋体"/>
          <w:color w:val="auto"/>
          <w:spacing w:val="0"/>
          <w:kern w:val="0"/>
          <w:sz w:val="24"/>
          <w:szCs w:val="24"/>
          <w:highlight w:val="none"/>
          <w:lang w:val="en-US" w:eastAsia="zh-CN" w:bidi="ar-SA"/>
          <w14:ligatures w14:val="none"/>
        </w:rPr>
        <w:tab/>
      </w:r>
      <w:r>
        <w:rPr>
          <w:rFonts w:hint="eastAsia" w:ascii="宋体" w:hAnsi="宋体" w:eastAsia="宋体" w:cs="宋体"/>
          <w:color w:val="auto"/>
          <w:spacing w:val="0"/>
          <w:kern w:val="0"/>
          <w:sz w:val="24"/>
          <w:szCs w:val="24"/>
          <w:highlight w:val="none"/>
          <w:lang w:val="en-US" w:eastAsia="zh-CN" w:bidi="ar-SA"/>
          <w14:ligatures w14:val="none"/>
        </w:rPr>
        <w:t>35. 非计划再次住院／手术患者疑难病例讨论完成率</w:t>
      </w:r>
    </w:p>
    <w:p w14:paraId="68D10329">
      <w:pPr>
        <w:pStyle w:val="6"/>
        <w:pageBreakBefore w:val="0"/>
        <w:kinsoku/>
        <w:wordWrap/>
        <w:overflowPunct/>
        <w:topLinePunct w:val="0"/>
        <w:autoSpaceDE/>
        <w:autoSpaceDN/>
        <w:bidi w:val="0"/>
        <w:adjustRightInd/>
        <w:spacing w:line="360" w:lineRule="auto"/>
        <w:textAlignment w:val="auto"/>
        <w:rPr>
          <w:rFonts w:hint="eastAsia" w:ascii="宋体" w:hAnsi="宋体" w:eastAsia="宋体" w:cs="宋体"/>
          <w:color w:val="auto"/>
          <w:spacing w:val="0"/>
          <w:kern w:val="0"/>
          <w:sz w:val="24"/>
          <w:szCs w:val="24"/>
          <w:highlight w:val="none"/>
          <w:lang w:val="en-US" w:eastAsia="zh-CN" w:bidi="ar-SA"/>
          <w14:ligatures w14:val="none"/>
        </w:rPr>
      </w:pPr>
      <w:r>
        <w:rPr>
          <w:rFonts w:hint="eastAsia" w:ascii="宋体" w:hAnsi="宋体" w:eastAsia="宋体" w:cs="宋体"/>
          <w:color w:val="auto"/>
          <w:spacing w:val="0"/>
          <w:kern w:val="0"/>
          <w:sz w:val="24"/>
          <w:szCs w:val="24"/>
          <w:highlight w:val="none"/>
          <w:lang w:val="en-US" w:eastAsia="zh-CN" w:bidi="ar-SA"/>
          <w14:ligatures w14:val="none"/>
        </w:rPr>
        <w:tab/>
      </w:r>
      <w:r>
        <w:rPr>
          <w:rFonts w:hint="eastAsia" w:ascii="宋体" w:hAnsi="宋体" w:eastAsia="宋体" w:cs="宋体"/>
          <w:color w:val="auto"/>
          <w:spacing w:val="0"/>
          <w:kern w:val="0"/>
          <w:sz w:val="24"/>
          <w:szCs w:val="24"/>
          <w:highlight w:val="none"/>
          <w:lang w:val="en-US" w:eastAsia="zh-CN" w:bidi="ar-SA"/>
          <w14:ligatures w14:val="none"/>
        </w:rPr>
        <w:t>36. 非计划再次住院／手术患者疑难病例讨论记录完整率</w:t>
      </w:r>
    </w:p>
    <w:p w14:paraId="67ECC718">
      <w:pPr>
        <w:pStyle w:val="6"/>
        <w:pageBreakBefore w:val="0"/>
        <w:kinsoku/>
        <w:wordWrap/>
        <w:overflowPunct/>
        <w:topLinePunct w:val="0"/>
        <w:autoSpaceDE/>
        <w:autoSpaceDN/>
        <w:bidi w:val="0"/>
        <w:adjustRightInd/>
        <w:spacing w:line="360" w:lineRule="auto"/>
        <w:textAlignment w:val="auto"/>
        <w:rPr>
          <w:rFonts w:hint="eastAsia" w:ascii="宋体" w:hAnsi="宋体" w:eastAsia="宋体" w:cs="宋体"/>
          <w:color w:val="auto"/>
          <w:spacing w:val="0"/>
          <w:kern w:val="0"/>
          <w:sz w:val="24"/>
          <w:szCs w:val="24"/>
          <w:highlight w:val="none"/>
          <w:lang w:val="en-US" w:eastAsia="zh-CN" w:bidi="ar-SA"/>
          <w14:ligatures w14:val="none"/>
        </w:rPr>
      </w:pPr>
      <w:r>
        <w:rPr>
          <w:rFonts w:hint="eastAsia" w:ascii="宋体" w:hAnsi="宋体" w:eastAsia="宋体" w:cs="宋体"/>
          <w:color w:val="auto"/>
          <w:spacing w:val="0"/>
          <w:kern w:val="0"/>
          <w:sz w:val="24"/>
          <w:szCs w:val="24"/>
          <w:highlight w:val="none"/>
          <w:lang w:val="en-US" w:eastAsia="zh-CN" w:bidi="ar-SA"/>
          <w14:ligatures w14:val="none"/>
        </w:rPr>
        <w:tab/>
      </w:r>
      <w:r>
        <w:rPr>
          <w:rFonts w:hint="eastAsia" w:ascii="宋体" w:hAnsi="宋体" w:eastAsia="宋体" w:cs="宋体"/>
          <w:color w:val="auto"/>
          <w:spacing w:val="0"/>
          <w:kern w:val="0"/>
          <w:sz w:val="24"/>
          <w:szCs w:val="24"/>
          <w:highlight w:val="none"/>
          <w:lang w:val="en-US" w:eastAsia="zh-CN" w:bidi="ar-SA"/>
          <w14:ligatures w14:val="none"/>
        </w:rPr>
        <w:t>37. 高额异常费用患者疑难病例讨论占比</w:t>
      </w:r>
    </w:p>
    <w:p w14:paraId="283B83DC">
      <w:pPr>
        <w:pStyle w:val="6"/>
        <w:pageBreakBefore w:val="0"/>
        <w:kinsoku/>
        <w:wordWrap/>
        <w:overflowPunct/>
        <w:topLinePunct w:val="0"/>
        <w:autoSpaceDE/>
        <w:autoSpaceDN/>
        <w:bidi w:val="0"/>
        <w:adjustRightInd/>
        <w:spacing w:line="360" w:lineRule="auto"/>
        <w:textAlignment w:val="auto"/>
        <w:rPr>
          <w:rFonts w:hint="eastAsia" w:ascii="宋体" w:hAnsi="宋体" w:eastAsia="宋体" w:cs="宋体"/>
          <w:color w:val="auto"/>
          <w:spacing w:val="0"/>
          <w:kern w:val="0"/>
          <w:sz w:val="24"/>
          <w:szCs w:val="24"/>
          <w:highlight w:val="none"/>
          <w:lang w:val="en-US" w:eastAsia="zh-CN" w:bidi="ar-SA"/>
          <w14:ligatures w14:val="none"/>
        </w:rPr>
      </w:pPr>
      <w:r>
        <w:rPr>
          <w:rFonts w:hint="eastAsia" w:ascii="宋体" w:hAnsi="宋体" w:eastAsia="宋体" w:cs="宋体"/>
          <w:color w:val="auto"/>
          <w:spacing w:val="0"/>
          <w:kern w:val="0"/>
          <w:sz w:val="24"/>
          <w:szCs w:val="24"/>
          <w:highlight w:val="none"/>
          <w:lang w:val="en-US" w:eastAsia="zh-CN" w:bidi="ar-SA"/>
          <w14:ligatures w14:val="none"/>
        </w:rPr>
        <w:tab/>
      </w:r>
      <w:r>
        <w:rPr>
          <w:rFonts w:hint="eastAsia" w:ascii="宋体" w:hAnsi="宋体" w:eastAsia="宋体" w:cs="宋体"/>
          <w:color w:val="auto"/>
          <w:spacing w:val="0"/>
          <w:kern w:val="0"/>
          <w:sz w:val="24"/>
          <w:szCs w:val="24"/>
          <w:highlight w:val="none"/>
          <w:lang w:val="en-US" w:eastAsia="zh-CN" w:bidi="ar-SA"/>
          <w14:ligatures w14:val="none"/>
        </w:rPr>
        <w:t>38. 急危重症患者抢救成功率</w:t>
      </w:r>
    </w:p>
    <w:p w14:paraId="5127285B">
      <w:pPr>
        <w:pStyle w:val="6"/>
        <w:pageBreakBefore w:val="0"/>
        <w:kinsoku/>
        <w:wordWrap/>
        <w:overflowPunct/>
        <w:topLinePunct w:val="0"/>
        <w:autoSpaceDE/>
        <w:autoSpaceDN/>
        <w:bidi w:val="0"/>
        <w:adjustRightInd/>
        <w:spacing w:line="360" w:lineRule="auto"/>
        <w:textAlignment w:val="auto"/>
        <w:rPr>
          <w:rFonts w:hint="eastAsia" w:ascii="宋体" w:hAnsi="宋体" w:eastAsia="宋体" w:cs="宋体"/>
          <w:color w:val="auto"/>
          <w:spacing w:val="0"/>
          <w:kern w:val="0"/>
          <w:sz w:val="24"/>
          <w:szCs w:val="24"/>
          <w:highlight w:val="none"/>
          <w:lang w:val="en-US" w:eastAsia="zh-CN" w:bidi="ar-SA"/>
          <w14:ligatures w14:val="none"/>
        </w:rPr>
      </w:pPr>
      <w:r>
        <w:rPr>
          <w:rFonts w:hint="eastAsia" w:ascii="宋体" w:hAnsi="宋体" w:eastAsia="宋体" w:cs="宋体"/>
          <w:color w:val="auto"/>
          <w:spacing w:val="0"/>
          <w:kern w:val="0"/>
          <w:sz w:val="24"/>
          <w:szCs w:val="24"/>
          <w:highlight w:val="none"/>
          <w:lang w:val="en-US" w:eastAsia="zh-CN" w:bidi="ar-SA"/>
          <w14:ligatures w14:val="none"/>
        </w:rPr>
        <w:tab/>
      </w:r>
      <w:r>
        <w:rPr>
          <w:rFonts w:hint="eastAsia" w:ascii="宋体" w:hAnsi="宋体" w:eastAsia="宋体" w:cs="宋体"/>
          <w:color w:val="auto"/>
          <w:spacing w:val="0"/>
          <w:kern w:val="0"/>
          <w:sz w:val="24"/>
          <w:szCs w:val="24"/>
          <w:highlight w:val="none"/>
          <w:lang w:val="en-US" w:eastAsia="zh-CN" w:bidi="ar-SA"/>
          <w14:ligatures w14:val="none"/>
        </w:rPr>
        <w:t>39. 死亡病例讨论5日内完成率</w:t>
      </w:r>
    </w:p>
    <w:p w14:paraId="01FD5379">
      <w:pPr>
        <w:pStyle w:val="6"/>
        <w:pageBreakBefore w:val="0"/>
        <w:kinsoku/>
        <w:wordWrap/>
        <w:overflowPunct/>
        <w:topLinePunct w:val="0"/>
        <w:autoSpaceDE/>
        <w:autoSpaceDN/>
        <w:bidi w:val="0"/>
        <w:adjustRightInd/>
        <w:spacing w:line="360" w:lineRule="auto"/>
        <w:textAlignment w:val="auto"/>
        <w:rPr>
          <w:rFonts w:hint="eastAsia" w:ascii="宋体" w:hAnsi="宋体" w:eastAsia="宋体" w:cs="宋体"/>
          <w:color w:val="auto"/>
          <w:spacing w:val="0"/>
          <w:kern w:val="0"/>
          <w:sz w:val="24"/>
          <w:szCs w:val="24"/>
          <w:highlight w:val="none"/>
          <w:lang w:val="en-US" w:eastAsia="zh-CN" w:bidi="ar-SA"/>
          <w14:ligatures w14:val="none"/>
        </w:rPr>
      </w:pPr>
      <w:r>
        <w:rPr>
          <w:rFonts w:hint="eastAsia" w:ascii="宋体" w:hAnsi="宋体" w:eastAsia="宋体" w:cs="宋体"/>
          <w:color w:val="auto"/>
          <w:spacing w:val="0"/>
          <w:kern w:val="0"/>
          <w:sz w:val="24"/>
          <w:szCs w:val="24"/>
          <w:highlight w:val="none"/>
          <w:lang w:val="en-US" w:eastAsia="zh-CN" w:bidi="ar-SA"/>
          <w14:ligatures w14:val="none"/>
        </w:rPr>
        <w:tab/>
      </w:r>
      <w:r>
        <w:rPr>
          <w:rFonts w:hint="eastAsia" w:ascii="宋体" w:hAnsi="宋体" w:eastAsia="宋体" w:cs="宋体"/>
          <w:color w:val="auto"/>
          <w:spacing w:val="0"/>
          <w:kern w:val="0"/>
          <w:sz w:val="24"/>
          <w:szCs w:val="24"/>
          <w:highlight w:val="none"/>
          <w:lang w:val="en-US" w:eastAsia="zh-CN" w:bidi="ar-SA"/>
          <w14:ligatures w14:val="none"/>
        </w:rPr>
        <w:t>40. 医务部门组织讨论的死亡病例与发生纠纷的死亡病例比值</w:t>
      </w:r>
    </w:p>
    <w:p w14:paraId="1882CE35">
      <w:pPr>
        <w:pStyle w:val="6"/>
        <w:pageBreakBefore w:val="0"/>
        <w:kinsoku/>
        <w:wordWrap/>
        <w:overflowPunct/>
        <w:topLinePunct w:val="0"/>
        <w:autoSpaceDE/>
        <w:autoSpaceDN/>
        <w:bidi w:val="0"/>
        <w:adjustRightInd/>
        <w:spacing w:line="360" w:lineRule="auto"/>
        <w:textAlignment w:val="auto"/>
        <w:rPr>
          <w:rFonts w:hint="eastAsia" w:ascii="宋体" w:hAnsi="宋体" w:eastAsia="宋体" w:cs="宋体"/>
          <w:color w:val="auto"/>
          <w:spacing w:val="0"/>
          <w:kern w:val="0"/>
          <w:sz w:val="24"/>
          <w:szCs w:val="24"/>
          <w:highlight w:val="none"/>
          <w:lang w:val="en-US" w:eastAsia="zh-CN" w:bidi="ar-SA"/>
          <w14:ligatures w14:val="none"/>
        </w:rPr>
      </w:pPr>
      <w:r>
        <w:rPr>
          <w:rFonts w:hint="eastAsia" w:ascii="宋体" w:hAnsi="宋体" w:eastAsia="宋体" w:cs="宋体"/>
          <w:color w:val="auto"/>
          <w:spacing w:val="0"/>
          <w:kern w:val="0"/>
          <w:sz w:val="24"/>
          <w:szCs w:val="24"/>
          <w:highlight w:val="none"/>
          <w:lang w:val="en-US" w:eastAsia="zh-CN" w:bidi="ar-SA"/>
          <w14:ligatures w14:val="none"/>
        </w:rPr>
        <w:tab/>
      </w:r>
      <w:r>
        <w:rPr>
          <w:rFonts w:hint="eastAsia" w:ascii="宋体" w:hAnsi="宋体" w:eastAsia="宋体" w:cs="宋体"/>
          <w:color w:val="auto"/>
          <w:spacing w:val="0"/>
          <w:kern w:val="0"/>
          <w:sz w:val="24"/>
          <w:szCs w:val="24"/>
          <w:highlight w:val="none"/>
          <w:lang w:val="en-US" w:eastAsia="zh-CN" w:bidi="ar-SA"/>
          <w14:ligatures w14:val="none"/>
        </w:rPr>
        <w:t>41. 科主任主持死亡病例讨论率</w:t>
      </w:r>
    </w:p>
    <w:p w14:paraId="64B16A73">
      <w:pPr>
        <w:pStyle w:val="6"/>
        <w:pageBreakBefore w:val="0"/>
        <w:kinsoku/>
        <w:wordWrap/>
        <w:overflowPunct/>
        <w:topLinePunct w:val="0"/>
        <w:autoSpaceDE/>
        <w:autoSpaceDN/>
        <w:bidi w:val="0"/>
        <w:adjustRightInd/>
        <w:spacing w:line="360" w:lineRule="auto"/>
        <w:textAlignment w:val="auto"/>
        <w:rPr>
          <w:rFonts w:hint="eastAsia" w:ascii="宋体" w:hAnsi="宋体" w:eastAsia="宋体" w:cs="宋体"/>
          <w:color w:val="auto"/>
          <w:spacing w:val="0"/>
          <w:kern w:val="0"/>
          <w:sz w:val="24"/>
          <w:szCs w:val="24"/>
          <w:highlight w:val="none"/>
          <w:lang w:val="en-US" w:eastAsia="zh-CN" w:bidi="ar-SA"/>
          <w14:ligatures w14:val="none"/>
        </w:rPr>
      </w:pPr>
      <w:r>
        <w:rPr>
          <w:rFonts w:hint="eastAsia" w:ascii="宋体" w:hAnsi="宋体" w:eastAsia="宋体" w:cs="宋体"/>
          <w:color w:val="auto"/>
          <w:spacing w:val="0"/>
          <w:kern w:val="0"/>
          <w:sz w:val="24"/>
          <w:szCs w:val="24"/>
          <w:highlight w:val="none"/>
          <w:lang w:val="en-US" w:eastAsia="zh-CN" w:bidi="ar-SA"/>
          <w14:ligatures w14:val="none"/>
        </w:rPr>
        <w:tab/>
      </w:r>
      <w:r>
        <w:rPr>
          <w:rFonts w:hint="eastAsia" w:ascii="宋体" w:hAnsi="宋体" w:eastAsia="宋体" w:cs="宋体"/>
          <w:color w:val="auto"/>
          <w:spacing w:val="0"/>
          <w:kern w:val="0"/>
          <w:sz w:val="24"/>
          <w:szCs w:val="24"/>
          <w:highlight w:val="none"/>
          <w:lang w:val="en-US" w:eastAsia="zh-CN" w:bidi="ar-SA"/>
          <w14:ligatures w14:val="none"/>
        </w:rPr>
        <w:t>42. 长期医嘱当日终止率</w:t>
      </w:r>
    </w:p>
    <w:p w14:paraId="7266A3AD">
      <w:pPr>
        <w:pStyle w:val="6"/>
        <w:pageBreakBefore w:val="0"/>
        <w:kinsoku/>
        <w:wordWrap/>
        <w:overflowPunct/>
        <w:topLinePunct w:val="0"/>
        <w:autoSpaceDE/>
        <w:autoSpaceDN/>
        <w:bidi w:val="0"/>
        <w:adjustRightInd/>
        <w:spacing w:line="360" w:lineRule="auto"/>
        <w:textAlignment w:val="auto"/>
        <w:rPr>
          <w:rFonts w:hint="eastAsia" w:ascii="宋体" w:hAnsi="宋体" w:eastAsia="宋体" w:cs="宋体"/>
          <w:color w:val="auto"/>
          <w:spacing w:val="0"/>
          <w:kern w:val="0"/>
          <w:sz w:val="24"/>
          <w:szCs w:val="24"/>
          <w:highlight w:val="none"/>
          <w:lang w:val="en-US" w:eastAsia="zh-CN" w:bidi="ar-SA"/>
          <w14:ligatures w14:val="none"/>
        </w:rPr>
      </w:pPr>
      <w:bookmarkStart w:id="6" w:name="heading_5"/>
      <w:r>
        <w:rPr>
          <w:rFonts w:hint="eastAsia" w:ascii="宋体" w:hAnsi="宋体" w:eastAsia="宋体" w:cs="宋体"/>
          <w:color w:val="auto"/>
          <w:spacing w:val="0"/>
          <w:kern w:val="0"/>
          <w:sz w:val="24"/>
          <w:szCs w:val="24"/>
          <w:highlight w:val="none"/>
          <w:lang w:val="en-US" w:eastAsia="zh-CN" w:bidi="ar-SA"/>
          <w14:ligatures w14:val="none"/>
        </w:rPr>
        <w:t>（五）跨周期再入院及超长住院管控专项</w:t>
      </w:r>
      <w:bookmarkEnd w:id="6"/>
    </w:p>
    <w:p w14:paraId="1A5D1676">
      <w:pPr>
        <w:pStyle w:val="6"/>
        <w:pageBreakBefore w:val="0"/>
        <w:kinsoku/>
        <w:wordWrap/>
        <w:overflowPunct/>
        <w:topLinePunct w:val="0"/>
        <w:autoSpaceDE/>
        <w:autoSpaceDN/>
        <w:bidi w:val="0"/>
        <w:adjustRightInd/>
        <w:spacing w:line="360" w:lineRule="auto"/>
        <w:textAlignment w:val="auto"/>
        <w:rPr>
          <w:rFonts w:hint="eastAsia" w:ascii="宋体" w:hAnsi="宋体" w:eastAsia="宋体" w:cs="宋体"/>
          <w:color w:val="auto"/>
          <w:spacing w:val="0"/>
          <w:kern w:val="0"/>
          <w:sz w:val="24"/>
          <w:szCs w:val="24"/>
          <w:highlight w:val="none"/>
          <w:lang w:val="en-US" w:eastAsia="zh-CN" w:bidi="ar-SA"/>
          <w14:ligatures w14:val="none"/>
        </w:rPr>
      </w:pPr>
      <w:r>
        <w:rPr>
          <w:rFonts w:hint="eastAsia" w:ascii="宋体" w:hAnsi="宋体" w:eastAsia="宋体" w:cs="宋体"/>
          <w:color w:val="auto"/>
          <w:spacing w:val="0"/>
          <w:kern w:val="0"/>
          <w:sz w:val="24"/>
          <w:szCs w:val="24"/>
          <w:highlight w:val="none"/>
          <w:lang w:val="en-US" w:eastAsia="zh-CN" w:bidi="ar-SA"/>
          <w14:ligatures w14:val="none"/>
        </w:rPr>
        <w:t>核心定位：优化住院周期管理，降低非计划再入院率，控制超长住院现象，提升医疗资源利用效率。</w:t>
      </w:r>
    </w:p>
    <w:p w14:paraId="1ED3E3DA">
      <w:pPr>
        <w:pStyle w:val="6"/>
        <w:pageBreakBefore w:val="0"/>
        <w:kinsoku/>
        <w:wordWrap/>
        <w:overflowPunct/>
        <w:topLinePunct w:val="0"/>
        <w:autoSpaceDE/>
        <w:autoSpaceDN/>
        <w:bidi w:val="0"/>
        <w:adjustRightInd/>
        <w:spacing w:line="360" w:lineRule="auto"/>
        <w:textAlignment w:val="auto"/>
        <w:rPr>
          <w:rFonts w:hint="eastAsia" w:ascii="宋体" w:hAnsi="宋体" w:eastAsia="宋体" w:cs="宋体"/>
          <w:color w:val="auto"/>
          <w:spacing w:val="0"/>
          <w:kern w:val="0"/>
          <w:sz w:val="24"/>
          <w:szCs w:val="24"/>
          <w:highlight w:val="none"/>
          <w:lang w:val="en-US" w:eastAsia="zh-CN" w:bidi="ar-SA"/>
          <w14:ligatures w14:val="none"/>
        </w:rPr>
      </w:pPr>
      <w:r>
        <w:rPr>
          <w:rFonts w:hint="eastAsia" w:ascii="宋体" w:hAnsi="宋体" w:eastAsia="宋体" w:cs="宋体"/>
          <w:color w:val="auto"/>
          <w:spacing w:val="0"/>
          <w:kern w:val="0"/>
          <w:sz w:val="24"/>
          <w:szCs w:val="24"/>
          <w:highlight w:val="none"/>
          <w:lang w:val="en-US" w:eastAsia="zh-CN" w:bidi="ar-SA"/>
          <w14:ligatures w14:val="none"/>
        </w:rPr>
        <w:tab/>
      </w:r>
      <w:r>
        <w:rPr>
          <w:rFonts w:hint="eastAsia" w:ascii="宋体" w:hAnsi="宋体" w:eastAsia="宋体" w:cs="宋体"/>
          <w:color w:val="auto"/>
          <w:spacing w:val="0"/>
          <w:kern w:val="0"/>
          <w:sz w:val="24"/>
          <w:szCs w:val="24"/>
          <w:highlight w:val="none"/>
          <w:lang w:val="en-US" w:eastAsia="zh-CN" w:bidi="ar-SA"/>
          <w14:ligatures w14:val="none"/>
        </w:rPr>
        <w:t>43. 平均住院日</w:t>
      </w:r>
    </w:p>
    <w:p w14:paraId="1D0E8394">
      <w:pPr>
        <w:pStyle w:val="6"/>
        <w:pageBreakBefore w:val="0"/>
        <w:kinsoku/>
        <w:wordWrap/>
        <w:overflowPunct/>
        <w:topLinePunct w:val="0"/>
        <w:autoSpaceDE/>
        <w:autoSpaceDN/>
        <w:bidi w:val="0"/>
        <w:adjustRightInd/>
        <w:spacing w:line="360" w:lineRule="auto"/>
        <w:textAlignment w:val="auto"/>
        <w:rPr>
          <w:rFonts w:hint="eastAsia" w:ascii="宋体" w:hAnsi="宋体" w:eastAsia="宋体" w:cs="宋体"/>
          <w:color w:val="auto"/>
          <w:spacing w:val="0"/>
          <w:kern w:val="0"/>
          <w:sz w:val="24"/>
          <w:szCs w:val="24"/>
          <w:highlight w:val="none"/>
          <w:lang w:val="en-US" w:eastAsia="zh-CN" w:bidi="ar-SA"/>
          <w14:ligatures w14:val="none"/>
        </w:rPr>
      </w:pPr>
      <w:r>
        <w:rPr>
          <w:rFonts w:hint="eastAsia" w:ascii="宋体" w:hAnsi="宋体" w:eastAsia="宋体" w:cs="宋体"/>
          <w:color w:val="auto"/>
          <w:spacing w:val="0"/>
          <w:kern w:val="0"/>
          <w:sz w:val="24"/>
          <w:szCs w:val="24"/>
          <w:highlight w:val="none"/>
          <w:lang w:val="en-US" w:eastAsia="zh-CN" w:bidi="ar-SA"/>
          <w14:ligatures w14:val="none"/>
        </w:rPr>
        <w:tab/>
      </w:r>
      <w:r>
        <w:rPr>
          <w:rFonts w:hint="eastAsia" w:ascii="宋体" w:hAnsi="宋体" w:eastAsia="宋体" w:cs="宋体"/>
          <w:color w:val="auto"/>
          <w:spacing w:val="0"/>
          <w:kern w:val="0"/>
          <w:sz w:val="24"/>
          <w:szCs w:val="24"/>
          <w:highlight w:val="none"/>
          <w:lang w:val="en-US" w:eastAsia="zh-CN" w:bidi="ar-SA"/>
          <w14:ligatures w14:val="none"/>
        </w:rPr>
        <w:t>44. 非计划再次住院率</w:t>
      </w:r>
    </w:p>
    <w:p w14:paraId="1541128E">
      <w:pPr>
        <w:pStyle w:val="6"/>
        <w:pageBreakBefore w:val="0"/>
        <w:kinsoku/>
        <w:wordWrap/>
        <w:overflowPunct/>
        <w:topLinePunct w:val="0"/>
        <w:autoSpaceDE/>
        <w:autoSpaceDN/>
        <w:bidi w:val="0"/>
        <w:adjustRightInd/>
        <w:spacing w:line="360" w:lineRule="auto"/>
        <w:textAlignment w:val="auto"/>
        <w:rPr>
          <w:rFonts w:hint="eastAsia" w:ascii="宋体" w:hAnsi="宋体" w:eastAsia="宋体" w:cs="宋体"/>
          <w:color w:val="auto"/>
          <w:spacing w:val="0"/>
          <w:kern w:val="0"/>
          <w:sz w:val="24"/>
          <w:szCs w:val="24"/>
          <w:highlight w:val="none"/>
          <w:lang w:val="en-US" w:eastAsia="zh-CN" w:bidi="ar-SA"/>
          <w14:ligatures w14:val="none"/>
        </w:rPr>
      </w:pPr>
      <w:r>
        <w:rPr>
          <w:rFonts w:hint="eastAsia" w:ascii="宋体" w:hAnsi="宋体" w:eastAsia="宋体" w:cs="宋体"/>
          <w:color w:val="auto"/>
          <w:spacing w:val="0"/>
          <w:kern w:val="0"/>
          <w:sz w:val="24"/>
          <w:szCs w:val="24"/>
          <w:highlight w:val="none"/>
          <w:lang w:val="en-US" w:eastAsia="zh-CN" w:bidi="ar-SA"/>
          <w14:ligatures w14:val="none"/>
        </w:rPr>
        <w:tab/>
      </w:r>
      <w:r>
        <w:rPr>
          <w:rFonts w:hint="eastAsia" w:ascii="宋体" w:hAnsi="宋体" w:eastAsia="宋体" w:cs="宋体"/>
          <w:color w:val="auto"/>
          <w:spacing w:val="0"/>
          <w:kern w:val="0"/>
          <w:sz w:val="24"/>
          <w:szCs w:val="24"/>
          <w:highlight w:val="none"/>
          <w:lang w:val="en-US" w:eastAsia="zh-CN" w:bidi="ar-SA"/>
          <w14:ligatures w14:val="none"/>
        </w:rPr>
        <w:t>45. 超长住院患者占比</w:t>
      </w:r>
    </w:p>
    <w:p w14:paraId="18584FA9">
      <w:pPr>
        <w:pStyle w:val="6"/>
        <w:pageBreakBefore w:val="0"/>
        <w:kinsoku/>
        <w:wordWrap/>
        <w:overflowPunct/>
        <w:topLinePunct w:val="0"/>
        <w:autoSpaceDE/>
        <w:autoSpaceDN/>
        <w:bidi w:val="0"/>
        <w:adjustRightInd/>
        <w:spacing w:line="360" w:lineRule="auto"/>
        <w:textAlignment w:val="auto"/>
        <w:rPr>
          <w:rFonts w:hint="eastAsia" w:ascii="宋体" w:hAnsi="宋体" w:eastAsia="宋体" w:cs="宋体"/>
          <w:color w:val="auto"/>
          <w:spacing w:val="0"/>
          <w:kern w:val="0"/>
          <w:sz w:val="24"/>
          <w:szCs w:val="24"/>
          <w:highlight w:val="none"/>
          <w:lang w:val="en-US" w:eastAsia="zh-CN" w:bidi="ar-SA"/>
          <w14:ligatures w14:val="none"/>
        </w:rPr>
      </w:pPr>
      <w:bookmarkStart w:id="7" w:name="heading_6"/>
      <w:r>
        <w:rPr>
          <w:rFonts w:hint="eastAsia" w:ascii="宋体" w:hAnsi="宋体" w:eastAsia="宋体" w:cs="宋体"/>
          <w:color w:val="auto"/>
          <w:spacing w:val="0"/>
          <w:kern w:val="0"/>
          <w:sz w:val="24"/>
          <w:szCs w:val="24"/>
          <w:highlight w:val="none"/>
          <w:lang w:val="en-US" w:eastAsia="zh-CN" w:bidi="ar-SA"/>
          <w14:ligatures w14:val="none"/>
        </w:rPr>
        <w:t>二、运行效率与资源负荷指标</w:t>
      </w:r>
      <w:bookmarkEnd w:id="7"/>
    </w:p>
    <w:p w14:paraId="61282B0C">
      <w:pPr>
        <w:pStyle w:val="6"/>
        <w:pageBreakBefore w:val="0"/>
        <w:kinsoku/>
        <w:wordWrap/>
        <w:overflowPunct/>
        <w:topLinePunct w:val="0"/>
        <w:autoSpaceDE/>
        <w:autoSpaceDN/>
        <w:bidi w:val="0"/>
        <w:adjustRightInd/>
        <w:spacing w:line="360" w:lineRule="auto"/>
        <w:textAlignment w:val="auto"/>
        <w:rPr>
          <w:rFonts w:hint="eastAsia" w:ascii="宋体" w:hAnsi="宋体" w:eastAsia="宋体" w:cs="宋体"/>
          <w:color w:val="auto"/>
          <w:spacing w:val="0"/>
          <w:kern w:val="0"/>
          <w:sz w:val="24"/>
          <w:szCs w:val="24"/>
          <w:highlight w:val="none"/>
          <w:lang w:val="en-US" w:eastAsia="zh-CN" w:bidi="ar-SA"/>
          <w14:ligatures w14:val="none"/>
        </w:rPr>
      </w:pPr>
      <w:r>
        <w:rPr>
          <w:rFonts w:hint="eastAsia" w:ascii="宋体" w:hAnsi="宋体" w:eastAsia="宋体" w:cs="宋体"/>
          <w:color w:val="auto"/>
          <w:spacing w:val="0"/>
          <w:kern w:val="0"/>
          <w:sz w:val="24"/>
          <w:szCs w:val="24"/>
          <w:highlight w:val="none"/>
          <w:lang w:val="en-US" w:eastAsia="zh-CN" w:bidi="ar-SA"/>
          <w14:ligatures w14:val="none"/>
        </w:rPr>
        <w:t>核心定位：监控医疗资源利用效率，优化资源配置，提升整体运行效能。</w:t>
      </w:r>
    </w:p>
    <w:p w14:paraId="23D57BCE">
      <w:pPr>
        <w:pStyle w:val="6"/>
        <w:pageBreakBefore w:val="0"/>
        <w:kinsoku/>
        <w:wordWrap/>
        <w:overflowPunct/>
        <w:topLinePunct w:val="0"/>
        <w:autoSpaceDE/>
        <w:autoSpaceDN/>
        <w:bidi w:val="0"/>
        <w:adjustRightInd/>
        <w:spacing w:line="360" w:lineRule="auto"/>
        <w:textAlignment w:val="auto"/>
        <w:rPr>
          <w:rFonts w:hint="eastAsia" w:ascii="宋体" w:hAnsi="宋体" w:eastAsia="宋体" w:cs="宋体"/>
          <w:color w:val="auto"/>
          <w:spacing w:val="0"/>
          <w:kern w:val="0"/>
          <w:sz w:val="24"/>
          <w:szCs w:val="24"/>
          <w:highlight w:val="none"/>
          <w:lang w:val="en-US" w:eastAsia="zh-CN" w:bidi="ar-SA"/>
          <w14:ligatures w14:val="none"/>
        </w:rPr>
      </w:pPr>
      <w:r>
        <w:rPr>
          <w:rFonts w:hint="eastAsia" w:ascii="宋体" w:hAnsi="宋体" w:eastAsia="宋体" w:cs="宋体"/>
          <w:color w:val="auto"/>
          <w:spacing w:val="0"/>
          <w:kern w:val="0"/>
          <w:sz w:val="24"/>
          <w:szCs w:val="24"/>
          <w:highlight w:val="none"/>
          <w:lang w:val="en-US" w:eastAsia="zh-CN" w:bidi="ar-SA"/>
          <w14:ligatures w14:val="none"/>
        </w:rPr>
        <w:tab/>
      </w:r>
      <w:r>
        <w:rPr>
          <w:rFonts w:hint="eastAsia" w:ascii="宋体" w:hAnsi="宋体" w:eastAsia="宋体" w:cs="宋体"/>
          <w:color w:val="auto"/>
          <w:spacing w:val="0"/>
          <w:kern w:val="0"/>
          <w:sz w:val="24"/>
          <w:szCs w:val="24"/>
          <w:highlight w:val="none"/>
          <w:lang w:val="en-US" w:eastAsia="zh-CN" w:bidi="ar-SA"/>
          <w14:ligatures w14:val="none"/>
        </w:rPr>
        <w:t>46. 平均住院日</w:t>
      </w:r>
    </w:p>
    <w:p w14:paraId="057458DD">
      <w:pPr>
        <w:pStyle w:val="6"/>
        <w:pageBreakBefore w:val="0"/>
        <w:kinsoku/>
        <w:wordWrap/>
        <w:overflowPunct/>
        <w:topLinePunct w:val="0"/>
        <w:autoSpaceDE/>
        <w:autoSpaceDN/>
        <w:bidi w:val="0"/>
        <w:adjustRightInd/>
        <w:spacing w:line="360" w:lineRule="auto"/>
        <w:textAlignment w:val="auto"/>
        <w:rPr>
          <w:rFonts w:hint="eastAsia" w:ascii="宋体" w:hAnsi="宋体" w:eastAsia="宋体" w:cs="宋体"/>
          <w:color w:val="auto"/>
          <w:spacing w:val="0"/>
          <w:kern w:val="0"/>
          <w:sz w:val="24"/>
          <w:szCs w:val="24"/>
          <w:highlight w:val="none"/>
          <w:lang w:val="en-US" w:eastAsia="zh-CN" w:bidi="ar-SA"/>
          <w14:ligatures w14:val="none"/>
        </w:rPr>
      </w:pPr>
      <w:r>
        <w:rPr>
          <w:rFonts w:hint="eastAsia" w:ascii="宋体" w:hAnsi="宋体" w:eastAsia="宋体" w:cs="宋体"/>
          <w:color w:val="auto"/>
          <w:spacing w:val="0"/>
          <w:kern w:val="0"/>
          <w:sz w:val="24"/>
          <w:szCs w:val="24"/>
          <w:highlight w:val="none"/>
          <w:lang w:val="en-US" w:eastAsia="zh-CN" w:bidi="ar-SA"/>
          <w14:ligatures w14:val="none"/>
        </w:rPr>
        <w:tab/>
      </w:r>
      <w:r>
        <w:rPr>
          <w:rFonts w:hint="eastAsia" w:ascii="宋体" w:hAnsi="宋体" w:eastAsia="宋体" w:cs="宋体"/>
          <w:color w:val="auto"/>
          <w:spacing w:val="0"/>
          <w:kern w:val="0"/>
          <w:sz w:val="24"/>
          <w:szCs w:val="24"/>
          <w:highlight w:val="none"/>
          <w:lang w:val="en-US" w:eastAsia="zh-CN" w:bidi="ar-SA"/>
          <w14:ligatures w14:val="none"/>
        </w:rPr>
        <w:t>47. 床位使用率</w:t>
      </w:r>
    </w:p>
    <w:p w14:paraId="046A509E">
      <w:pPr>
        <w:pStyle w:val="6"/>
        <w:pageBreakBefore w:val="0"/>
        <w:kinsoku/>
        <w:wordWrap/>
        <w:overflowPunct/>
        <w:topLinePunct w:val="0"/>
        <w:autoSpaceDE/>
        <w:autoSpaceDN/>
        <w:bidi w:val="0"/>
        <w:adjustRightInd/>
        <w:spacing w:line="360" w:lineRule="auto"/>
        <w:textAlignment w:val="auto"/>
        <w:rPr>
          <w:rFonts w:hint="eastAsia" w:ascii="宋体" w:hAnsi="宋体" w:eastAsia="宋体" w:cs="宋体"/>
          <w:color w:val="auto"/>
          <w:spacing w:val="0"/>
          <w:kern w:val="0"/>
          <w:sz w:val="24"/>
          <w:szCs w:val="24"/>
          <w:highlight w:val="none"/>
          <w:lang w:val="en-US" w:eastAsia="zh-CN" w:bidi="ar-SA"/>
          <w14:ligatures w14:val="none"/>
        </w:rPr>
      </w:pPr>
      <w:r>
        <w:rPr>
          <w:rFonts w:hint="eastAsia" w:ascii="宋体" w:hAnsi="宋体" w:eastAsia="宋体" w:cs="宋体"/>
          <w:color w:val="auto"/>
          <w:spacing w:val="0"/>
          <w:kern w:val="0"/>
          <w:sz w:val="24"/>
          <w:szCs w:val="24"/>
          <w:highlight w:val="none"/>
          <w:lang w:val="en-US" w:eastAsia="zh-CN" w:bidi="ar-SA"/>
          <w14:ligatures w14:val="none"/>
        </w:rPr>
        <w:tab/>
      </w:r>
      <w:r>
        <w:rPr>
          <w:rFonts w:hint="eastAsia" w:ascii="宋体" w:hAnsi="宋体" w:eastAsia="宋体" w:cs="宋体"/>
          <w:color w:val="auto"/>
          <w:spacing w:val="0"/>
          <w:kern w:val="0"/>
          <w:sz w:val="24"/>
          <w:szCs w:val="24"/>
          <w:highlight w:val="none"/>
          <w:lang w:val="en-US" w:eastAsia="zh-CN" w:bidi="ar-SA"/>
          <w14:ligatures w14:val="none"/>
        </w:rPr>
        <w:t>48. 出院患者手术占比</w:t>
      </w:r>
    </w:p>
    <w:p w14:paraId="5C31C5B1">
      <w:pPr>
        <w:pStyle w:val="6"/>
        <w:pageBreakBefore w:val="0"/>
        <w:kinsoku/>
        <w:wordWrap/>
        <w:overflowPunct/>
        <w:topLinePunct w:val="0"/>
        <w:autoSpaceDE/>
        <w:autoSpaceDN/>
        <w:bidi w:val="0"/>
        <w:adjustRightInd/>
        <w:spacing w:line="360" w:lineRule="auto"/>
        <w:textAlignment w:val="auto"/>
        <w:rPr>
          <w:rFonts w:hint="eastAsia" w:ascii="宋体" w:hAnsi="宋体" w:eastAsia="宋体" w:cs="宋体"/>
          <w:color w:val="auto"/>
          <w:spacing w:val="0"/>
          <w:kern w:val="0"/>
          <w:sz w:val="24"/>
          <w:szCs w:val="24"/>
          <w:highlight w:val="none"/>
          <w:lang w:val="en-US" w:eastAsia="zh-CN" w:bidi="ar-SA"/>
          <w14:ligatures w14:val="none"/>
        </w:rPr>
      </w:pPr>
      <w:r>
        <w:rPr>
          <w:rFonts w:hint="eastAsia" w:ascii="宋体" w:hAnsi="宋体" w:eastAsia="宋体" w:cs="宋体"/>
          <w:color w:val="auto"/>
          <w:spacing w:val="0"/>
          <w:kern w:val="0"/>
          <w:sz w:val="24"/>
          <w:szCs w:val="24"/>
          <w:highlight w:val="none"/>
          <w:lang w:val="en-US" w:eastAsia="zh-CN" w:bidi="ar-SA"/>
          <w14:ligatures w14:val="none"/>
        </w:rPr>
        <w:tab/>
      </w:r>
      <w:r>
        <w:rPr>
          <w:rFonts w:hint="eastAsia" w:ascii="宋体" w:hAnsi="宋体" w:eastAsia="宋体" w:cs="宋体"/>
          <w:color w:val="auto"/>
          <w:spacing w:val="0"/>
          <w:kern w:val="0"/>
          <w:sz w:val="24"/>
          <w:szCs w:val="24"/>
          <w:highlight w:val="none"/>
          <w:lang w:val="en-US" w:eastAsia="zh-CN" w:bidi="ar-SA"/>
          <w14:ligatures w14:val="none"/>
        </w:rPr>
        <w:t>49. 日间手术占择期手术比例</w:t>
      </w:r>
    </w:p>
    <w:p w14:paraId="72FDA965">
      <w:pPr>
        <w:pStyle w:val="6"/>
        <w:pageBreakBefore w:val="0"/>
        <w:kinsoku/>
        <w:wordWrap/>
        <w:overflowPunct/>
        <w:topLinePunct w:val="0"/>
        <w:autoSpaceDE/>
        <w:autoSpaceDN/>
        <w:bidi w:val="0"/>
        <w:adjustRightInd/>
        <w:spacing w:line="360" w:lineRule="auto"/>
        <w:textAlignment w:val="auto"/>
        <w:rPr>
          <w:rFonts w:hint="eastAsia" w:ascii="宋体" w:hAnsi="宋体" w:eastAsia="宋体" w:cs="宋体"/>
          <w:color w:val="auto"/>
          <w:spacing w:val="0"/>
          <w:kern w:val="0"/>
          <w:sz w:val="24"/>
          <w:szCs w:val="24"/>
          <w:highlight w:val="none"/>
          <w:lang w:val="en-US" w:eastAsia="zh-CN" w:bidi="ar-SA"/>
          <w14:ligatures w14:val="none"/>
        </w:rPr>
      </w:pPr>
      <w:r>
        <w:rPr>
          <w:rFonts w:hint="eastAsia" w:ascii="宋体" w:hAnsi="宋体" w:eastAsia="宋体" w:cs="宋体"/>
          <w:color w:val="auto"/>
          <w:spacing w:val="0"/>
          <w:kern w:val="0"/>
          <w:sz w:val="24"/>
          <w:szCs w:val="24"/>
          <w:highlight w:val="none"/>
          <w:lang w:val="en-US" w:eastAsia="zh-CN" w:bidi="ar-SA"/>
          <w14:ligatures w14:val="none"/>
        </w:rPr>
        <w:tab/>
      </w:r>
      <w:r>
        <w:rPr>
          <w:rFonts w:hint="eastAsia" w:ascii="宋体" w:hAnsi="宋体" w:eastAsia="宋体" w:cs="宋体"/>
          <w:color w:val="auto"/>
          <w:spacing w:val="0"/>
          <w:kern w:val="0"/>
          <w:sz w:val="24"/>
          <w:szCs w:val="24"/>
          <w:highlight w:val="none"/>
          <w:lang w:val="en-US" w:eastAsia="zh-CN" w:bidi="ar-SA"/>
          <w14:ligatures w14:val="none"/>
        </w:rPr>
        <w:t>50. 三、四级手术实际开展率</w:t>
      </w:r>
    </w:p>
    <w:p w14:paraId="06C6671C">
      <w:pPr>
        <w:pStyle w:val="6"/>
        <w:pageBreakBefore w:val="0"/>
        <w:kinsoku/>
        <w:wordWrap/>
        <w:overflowPunct/>
        <w:topLinePunct w:val="0"/>
        <w:autoSpaceDE/>
        <w:autoSpaceDN/>
        <w:bidi w:val="0"/>
        <w:adjustRightInd/>
        <w:spacing w:line="360" w:lineRule="auto"/>
        <w:textAlignment w:val="auto"/>
        <w:rPr>
          <w:rFonts w:hint="eastAsia" w:ascii="宋体" w:hAnsi="宋体" w:eastAsia="宋体" w:cs="宋体"/>
          <w:color w:val="auto"/>
          <w:spacing w:val="0"/>
          <w:kern w:val="0"/>
          <w:sz w:val="24"/>
          <w:szCs w:val="24"/>
          <w:highlight w:val="none"/>
          <w:lang w:val="en-US" w:eastAsia="zh-CN" w:bidi="ar-SA"/>
          <w14:ligatures w14:val="none"/>
        </w:rPr>
      </w:pPr>
      <w:r>
        <w:rPr>
          <w:rFonts w:hint="eastAsia" w:ascii="宋体" w:hAnsi="宋体" w:eastAsia="宋体" w:cs="宋体"/>
          <w:color w:val="auto"/>
          <w:spacing w:val="0"/>
          <w:kern w:val="0"/>
          <w:sz w:val="24"/>
          <w:szCs w:val="24"/>
          <w:highlight w:val="none"/>
          <w:lang w:val="en-US" w:eastAsia="zh-CN" w:bidi="ar-SA"/>
          <w14:ligatures w14:val="none"/>
        </w:rPr>
        <w:tab/>
      </w:r>
      <w:r>
        <w:rPr>
          <w:rFonts w:hint="eastAsia" w:ascii="宋体" w:hAnsi="宋体" w:eastAsia="宋体" w:cs="宋体"/>
          <w:color w:val="auto"/>
          <w:spacing w:val="0"/>
          <w:kern w:val="0"/>
          <w:sz w:val="24"/>
          <w:szCs w:val="24"/>
          <w:highlight w:val="none"/>
          <w:lang w:val="en-US" w:eastAsia="zh-CN" w:bidi="ar-SA"/>
          <w14:ligatures w14:val="none"/>
        </w:rPr>
        <w:t>51. 四级手术占比</w:t>
      </w:r>
    </w:p>
    <w:p w14:paraId="44EA4CED">
      <w:pPr>
        <w:pStyle w:val="6"/>
        <w:pageBreakBefore w:val="0"/>
        <w:kinsoku/>
        <w:wordWrap/>
        <w:overflowPunct/>
        <w:topLinePunct w:val="0"/>
        <w:autoSpaceDE/>
        <w:autoSpaceDN/>
        <w:bidi w:val="0"/>
        <w:adjustRightInd/>
        <w:spacing w:line="360" w:lineRule="auto"/>
        <w:textAlignment w:val="auto"/>
        <w:rPr>
          <w:rFonts w:hint="eastAsia" w:ascii="宋体" w:hAnsi="宋体" w:eastAsia="宋体" w:cs="宋体"/>
          <w:color w:val="auto"/>
          <w:spacing w:val="0"/>
          <w:kern w:val="0"/>
          <w:sz w:val="24"/>
          <w:szCs w:val="24"/>
          <w:highlight w:val="none"/>
          <w:lang w:val="en-US" w:eastAsia="zh-CN" w:bidi="ar-SA"/>
          <w14:ligatures w14:val="none"/>
        </w:rPr>
      </w:pPr>
      <w:r>
        <w:rPr>
          <w:rFonts w:hint="eastAsia" w:ascii="宋体" w:hAnsi="宋体" w:eastAsia="宋体" w:cs="宋体"/>
          <w:color w:val="auto"/>
          <w:spacing w:val="0"/>
          <w:kern w:val="0"/>
          <w:sz w:val="24"/>
          <w:szCs w:val="24"/>
          <w:highlight w:val="none"/>
          <w:lang w:val="en-US" w:eastAsia="zh-CN" w:bidi="ar-SA"/>
          <w14:ligatures w14:val="none"/>
        </w:rPr>
        <w:tab/>
      </w:r>
      <w:r>
        <w:rPr>
          <w:rFonts w:hint="eastAsia" w:ascii="宋体" w:hAnsi="宋体" w:eastAsia="宋体" w:cs="宋体"/>
          <w:color w:val="auto"/>
          <w:spacing w:val="0"/>
          <w:kern w:val="0"/>
          <w:sz w:val="24"/>
          <w:szCs w:val="24"/>
          <w:highlight w:val="none"/>
          <w:lang w:val="en-US" w:eastAsia="zh-CN" w:bidi="ar-SA"/>
          <w14:ligatures w14:val="none"/>
        </w:rPr>
        <w:t>52. 微创手术占比</w:t>
      </w:r>
    </w:p>
    <w:p w14:paraId="74C076F1">
      <w:pPr>
        <w:pStyle w:val="6"/>
        <w:pageBreakBefore w:val="0"/>
        <w:kinsoku/>
        <w:wordWrap/>
        <w:overflowPunct/>
        <w:topLinePunct w:val="0"/>
        <w:autoSpaceDE/>
        <w:autoSpaceDN/>
        <w:bidi w:val="0"/>
        <w:adjustRightInd/>
        <w:spacing w:line="360" w:lineRule="auto"/>
        <w:textAlignment w:val="auto"/>
        <w:rPr>
          <w:rFonts w:hint="eastAsia" w:ascii="宋体" w:hAnsi="宋体" w:eastAsia="宋体" w:cs="宋体"/>
          <w:color w:val="auto"/>
          <w:spacing w:val="0"/>
          <w:kern w:val="0"/>
          <w:sz w:val="24"/>
          <w:szCs w:val="24"/>
          <w:highlight w:val="none"/>
          <w:lang w:val="en-US" w:eastAsia="zh-CN" w:bidi="ar-SA"/>
          <w14:ligatures w14:val="none"/>
        </w:rPr>
      </w:pPr>
      <w:r>
        <w:rPr>
          <w:rFonts w:hint="eastAsia" w:ascii="宋体" w:hAnsi="宋体" w:eastAsia="宋体" w:cs="宋体"/>
          <w:color w:val="auto"/>
          <w:spacing w:val="0"/>
          <w:kern w:val="0"/>
          <w:sz w:val="24"/>
          <w:szCs w:val="24"/>
          <w:highlight w:val="none"/>
          <w:lang w:val="en-US" w:eastAsia="zh-CN" w:bidi="ar-SA"/>
          <w14:ligatures w14:val="none"/>
        </w:rPr>
        <w:tab/>
      </w:r>
      <w:r>
        <w:rPr>
          <w:rFonts w:hint="eastAsia" w:ascii="宋体" w:hAnsi="宋体" w:eastAsia="宋体" w:cs="宋体"/>
          <w:color w:val="auto"/>
          <w:spacing w:val="0"/>
          <w:kern w:val="0"/>
          <w:sz w:val="24"/>
          <w:szCs w:val="24"/>
          <w:highlight w:val="none"/>
          <w:lang w:val="en-US" w:eastAsia="zh-CN" w:bidi="ar-SA"/>
          <w14:ligatures w14:val="none"/>
        </w:rPr>
        <w:t>53. 耗材占比</w:t>
      </w:r>
    </w:p>
    <w:p w14:paraId="04283128">
      <w:pPr>
        <w:pStyle w:val="6"/>
        <w:pageBreakBefore w:val="0"/>
        <w:kinsoku/>
        <w:wordWrap/>
        <w:overflowPunct/>
        <w:topLinePunct w:val="0"/>
        <w:autoSpaceDE/>
        <w:autoSpaceDN/>
        <w:bidi w:val="0"/>
        <w:adjustRightInd/>
        <w:spacing w:line="360" w:lineRule="auto"/>
        <w:textAlignment w:val="auto"/>
        <w:rPr>
          <w:rFonts w:hint="eastAsia" w:ascii="宋体" w:hAnsi="宋体" w:eastAsia="宋体" w:cs="宋体"/>
          <w:color w:val="auto"/>
          <w:spacing w:val="0"/>
          <w:kern w:val="0"/>
          <w:sz w:val="24"/>
          <w:szCs w:val="24"/>
          <w:highlight w:val="none"/>
          <w:lang w:val="en-US" w:eastAsia="zh-CN" w:bidi="ar-SA"/>
          <w14:ligatures w14:val="none"/>
        </w:rPr>
      </w:pPr>
      <w:r>
        <w:rPr>
          <w:rFonts w:hint="eastAsia" w:ascii="宋体" w:hAnsi="宋体" w:eastAsia="宋体" w:cs="宋体"/>
          <w:color w:val="auto"/>
          <w:spacing w:val="0"/>
          <w:kern w:val="0"/>
          <w:sz w:val="24"/>
          <w:szCs w:val="24"/>
          <w:highlight w:val="none"/>
          <w:lang w:val="en-US" w:eastAsia="zh-CN" w:bidi="ar-SA"/>
          <w14:ligatures w14:val="none"/>
        </w:rPr>
        <w:tab/>
      </w:r>
      <w:r>
        <w:rPr>
          <w:rFonts w:hint="eastAsia" w:ascii="宋体" w:hAnsi="宋体" w:eastAsia="宋体" w:cs="宋体"/>
          <w:color w:val="auto"/>
          <w:spacing w:val="0"/>
          <w:kern w:val="0"/>
          <w:sz w:val="24"/>
          <w:szCs w:val="24"/>
          <w:highlight w:val="none"/>
          <w:lang w:val="en-US" w:eastAsia="zh-CN" w:bidi="ar-SA"/>
          <w14:ligatures w14:val="none"/>
        </w:rPr>
        <w:t>54. 药占比</w:t>
      </w:r>
    </w:p>
    <w:p w14:paraId="37E28102">
      <w:pPr>
        <w:pStyle w:val="6"/>
        <w:pageBreakBefore w:val="0"/>
        <w:kinsoku/>
        <w:wordWrap/>
        <w:overflowPunct/>
        <w:topLinePunct w:val="0"/>
        <w:autoSpaceDE/>
        <w:autoSpaceDN/>
        <w:bidi w:val="0"/>
        <w:adjustRightInd/>
        <w:spacing w:line="360" w:lineRule="auto"/>
        <w:textAlignment w:val="auto"/>
        <w:rPr>
          <w:rFonts w:hint="eastAsia" w:ascii="宋体" w:hAnsi="宋体" w:eastAsia="宋体" w:cs="宋体"/>
          <w:color w:val="auto"/>
          <w:spacing w:val="0"/>
          <w:kern w:val="0"/>
          <w:sz w:val="24"/>
          <w:szCs w:val="24"/>
          <w:highlight w:val="none"/>
          <w:lang w:val="en-US" w:eastAsia="zh-CN" w:bidi="ar-SA"/>
          <w14:ligatures w14:val="none"/>
        </w:rPr>
      </w:pPr>
      <w:r>
        <w:rPr>
          <w:rFonts w:hint="eastAsia" w:ascii="宋体" w:hAnsi="宋体" w:eastAsia="宋体" w:cs="宋体"/>
          <w:color w:val="auto"/>
          <w:spacing w:val="0"/>
          <w:kern w:val="0"/>
          <w:sz w:val="24"/>
          <w:szCs w:val="24"/>
          <w:highlight w:val="none"/>
          <w:lang w:val="en-US" w:eastAsia="zh-CN" w:bidi="ar-SA"/>
          <w14:ligatures w14:val="none"/>
        </w:rPr>
        <w:tab/>
      </w:r>
      <w:r>
        <w:rPr>
          <w:rFonts w:hint="eastAsia" w:ascii="宋体" w:hAnsi="宋体" w:eastAsia="宋体" w:cs="宋体"/>
          <w:color w:val="auto"/>
          <w:spacing w:val="0"/>
          <w:kern w:val="0"/>
          <w:sz w:val="24"/>
          <w:szCs w:val="24"/>
          <w:highlight w:val="none"/>
          <w:lang w:val="en-US" w:eastAsia="zh-CN" w:bidi="ar-SA"/>
          <w14:ligatures w14:val="none"/>
        </w:rPr>
        <w:t>55. 治愈好转率</w:t>
      </w:r>
    </w:p>
    <w:p w14:paraId="5D22A625">
      <w:pPr>
        <w:pStyle w:val="6"/>
        <w:pageBreakBefore w:val="0"/>
        <w:kinsoku/>
        <w:wordWrap/>
        <w:overflowPunct/>
        <w:topLinePunct w:val="0"/>
        <w:autoSpaceDE/>
        <w:autoSpaceDN/>
        <w:bidi w:val="0"/>
        <w:adjustRightInd/>
        <w:spacing w:line="360" w:lineRule="auto"/>
        <w:textAlignment w:val="auto"/>
        <w:rPr>
          <w:rFonts w:hint="eastAsia" w:ascii="宋体" w:hAnsi="宋体" w:eastAsia="宋体" w:cs="宋体"/>
          <w:color w:val="auto"/>
          <w:spacing w:val="0"/>
          <w:kern w:val="0"/>
          <w:sz w:val="24"/>
          <w:szCs w:val="24"/>
          <w:highlight w:val="none"/>
          <w:lang w:val="en-US" w:eastAsia="zh-CN" w:bidi="ar-SA"/>
          <w14:ligatures w14:val="none"/>
        </w:rPr>
      </w:pPr>
      <w:r>
        <w:rPr>
          <w:rFonts w:hint="eastAsia" w:ascii="宋体" w:hAnsi="宋体" w:eastAsia="宋体" w:cs="宋体"/>
          <w:color w:val="auto"/>
          <w:spacing w:val="0"/>
          <w:kern w:val="0"/>
          <w:sz w:val="24"/>
          <w:szCs w:val="24"/>
          <w:highlight w:val="none"/>
          <w:lang w:val="en-US" w:eastAsia="zh-CN" w:bidi="ar-SA"/>
          <w14:ligatures w14:val="none"/>
        </w:rPr>
        <w:tab/>
      </w:r>
      <w:r>
        <w:rPr>
          <w:rFonts w:hint="eastAsia" w:ascii="宋体" w:hAnsi="宋体" w:eastAsia="宋体" w:cs="宋体"/>
          <w:color w:val="auto"/>
          <w:spacing w:val="0"/>
          <w:kern w:val="0"/>
          <w:sz w:val="24"/>
          <w:szCs w:val="24"/>
          <w:highlight w:val="none"/>
          <w:lang w:val="en-US" w:eastAsia="zh-CN" w:bidi="ar-SA"/>
          <w14:ligatures w14:val="none"/>
        </w:rPr>
        <w:t>56. 门诊与出院诊断符合率</w:t>
      </w:r>
    </w:p>
    <w:p w14:paraId="603179D3">
      <w:pPr>
        <w:pStyle w:val="6"/>
        <w:pageBreakBefore w:val="0"/>
        <w:kinsoku/>
        <w:wordWrap/>
        <w:overflowPunct/>
        <w:topLinePunct w:val="0"/>
        <w:autoSpaceDE/>
        <w:autoSpaceDN/>
        <w:bidi w:val="0"/>
        <w:adjustRightInd/>
        <w:spacing w:line="360" w:lineRule="auto"/>
        <w:textAlignment w:val="auto"/>
        <w:rPr>
          <w:rFonts w:hint="eastAsia" w:ascii="宋体" w:hAnsi="宋体" w:eastAsia="宋体" w:cs="宋体"/>
          <w:color w:val="auto"/>
          <w:spacing w:val="0"/>
          <w:kern w:val="0"/>
          <w:sz w:val="24"/>
          <w:szCs w:val="24"/>
          <w:highlight w:val="none"/>
          <w:lang w:val="en-US" w:eastAsia="zh-CN" w:bidi="ar-SA"/>
          <w14:ligatures w14:val="none"/>
        </w:rPr>
      </w:pPr>
      <w:r>
        <w:rPr>
          <w:rFonts w:hint="eastAsia" w:ascii="宋体" w:hAnsi="宋体" w:eastAsia="宋体" w:cs="宋体"/>
          <w:color w:val="auto"/>
          <w:spacing w:val="0"/>
          <w:kern w:val="0"/>
          <w:sz w:val="24"/>
          <w:szCs w:val="24"/>
          <w:highlight w:val="none"/>
          <w:lang w:val="en-US" w:eastAsia="zh-CN" w:bidi="ar-SA"/>
          <w14:ligatures w14:val="none"/>
        </w:rPr>
        <w:tab/>
      </w:r>
      <w:r>
        <w:rPr>
          <w:rFonts w:hint="eastAsia" w:ascii="宋体" w:hAnsi="宋体" w:eastAsia="宋体" w:cs="宋体"/>
          <w:color w:val="auto"/>
          <w:spacing w:val="0"/>
          <w:kern w:val="0"/>
          <w:sz w:val="24"/>
          <w:szCs w:val="24"/>
          <w:highlight w:val="none"/>
          <w:lang w:val="en-US" w:eastAsia="zh-CN" w:bidi="ar-SA"/>
          <w14:ligatures w14:val="none"/>
        </w:rPr>
        <w:t>57. 入院与出院诊断符合率</w:t>
      </w:r>
    </w:p>
    <w:p w14:paraId="40DEE525">
      <w:pPr>
        <w:pStyle w:val="6"/>
        <w:pageBreakBefore w:val="0"/>
        <w:kinsoku/>
        <w:wordWrap/>
        <w:overflowPunct/>
        <w:topLinePunct w:val="0"/>
        <w:autoSpaceDE/>
        <w:autoSpaceDN/>
        <w:bidi w:val="0"/>
        <w:adjustRightInd/>
        <w:spacing w:line="360" w:lineRule="auto"/>
        <w:textAlignment w:val="auto"/>
        <w:rPr>
          <w:rFonts w:hint="eastAsia" w:ascii="宋体" w:hAnsi="宋体" w:eastAsia="宋体" w:cs="宋体"/>
          <w:color w:val="auto"/>
          <w:spacing w:val="0"/>
          <w:kern w:val="0"/>
          <w:sz w:val="24"/>
          <w:szCs w:val="24"/>
          <w:highlight w:val="none"/>
          <w:lang w:val="en-US" w:eastAsia="zh-CN" w:bidi="ar-SA"/>
          <w14:ligatures w14:val="none"/>
        </w:rPr>
      </w:pPr>
      <w:r>
        <w:rPr>
          <w:rFonts w:hint="eastAsia" w:ascii="宋体" w:hAnsi="宋体" w:eastAsia="宋体" w:cs="宋体"/>
          <w:color w:val="auto"/>
          <w:spacing w:val="0"/>
          <w:kern w:val="0"/>
          <w:sz w:val="24"/>
          <w:szCs w:val="24"/>
          <w:highlight w:val="none"/>
          <w:lang w:val="en-US" w:eastAsia="zh-CN" w:bidi="ar-SA"/>
          <w14:ligatures w14:val="none"/>
        </w:rPr>
        <w:tab/>
      </w:r>
      <w:r>
        <w:rPr>
          <w:rFonts w:hint="eastAsia" w:ascii="宋体" w:hAnsi="宋体" w:eastAsia="宋体" w:cs="宋体"/>
          <w:color w:val="auto"/>
          <w:spacing w:val="0"/>
          <w:kern w:val="0"/>
          <w:sz w:val="24"/>
          <w:szCs w:val="24"/>
          <w:highlight w:val="none"/>
          <w:lang w:val="en-US" w:eastAsia="zh-CN" w:bidi="ar-SA"/>
          <w14:ligatures w14:val="none"/>
        </w:rPr>
        <w:t>58. 手术前后诊断符合率</w:t>
      </w:r>
    </w:p>
    <w:p w14:paraId="768079D5">
      <w:pPr>
        <w:pStyle w:val="6"/>
        <w:pageBreakBefore w:val="0"/>
        <w:kinsoku/>
        <w:wordWrap/>
        <w:overflowPunct/>
        <w:topLinePunct w:val="0"/>
        <w:autoSpaceDE/>
        <w:autoSpaceDN/>
        <w:bidi w:val="0"/>
        <w:adjustRightInd/>
        <w:spacing w:line="360" w:lineRule="auto"/>
        <w:textAlignment w:val="auto"/>
        <w:rPr>
          <w:rFonts w:hint="eastAsia" w:ascii="宋体" w:hAnsi="宋体" w:eastAsia="宋体" w:cs="宋体"/>
          <w:color w:val="auto"/>
          <w:spacing w:val="0"/>
          <w:kern w:val="0"/>
          <w:sz w:val="24"/>
          <w:szCs w:val="24"/>
          <w:highlight w:val="none"/>
          <w:lang w:val="en-US" w:eastAsia="zh-CN" w:bidi="ar-SA"/>
          <w14:ligatures w14:val="none"/>
        </w:rPr>
      </w:pPr>
      <w:r>
        <w:rPr>
          <w:rFonts w:hint="eastAsia" w:ascii="宋体" w:hAnsi="宋体" w:eastAsia="宋体" w:cs="宋体"/>
          <w:color w:val="auto"/>
          <w:spacing w:val="0"/>
          <w:kern w:val="0"/>
          <w:sz w:val="24"/>
          <w:szCs w:val="24"/>
          <w:highlight w:val="none"/>
          <w:lang w:val="en-US" w:eastAsia="zh-CN" w:bidi="ar-SA"/>
          <w14:ligatures w14:val="none"/>
        </w:rPr>
        <w:tab/>
      </w:r>
      <w:r>
        <w:rPr>
          <w:rFonts w:hint="eastAsia" w:ascii="宋体" w:hAnsi="宋体" w:eastAsia="宋体" w:cs="宋体"/>
          <w:color w:val="auto"/>
          <w:spacing w:val="0"/>
          <w:kern w:val="0"/>
          <w:sz w:val="24"/>
          <w:szCs w:val="24"/>
          <w:highlight w:val="none"/>
          <w:lang w:val="en-US" w:eastAsia="zh-CN" w:bidi="ar-SA"/>
          <w14:ligatures w14:val="none"/>
        </w:rPr>
        <w:t>59. 临床病理诊断符合率</w:t>
      </w:r>
    </w:p>
    <w:p w14:paraId="05DC578D">
      <w:pPr>
        <w:pStyle w:val="6"/>
        <w:pageBreakBefore w:val="0"/>
        <w:kinsoku/>
        <w:wordWrap/>
        <w:overflowPunct/>
        <w:topLinePunct w:val="0"/>
        <w:autoSpaceDE/>
        <w:autoSpaceDN/>
        <w:bidi w:val="0"/>
        <w:adjustRightInd/>
        <w:spacing w:line="360" w:lineRule="auto"/>
        <w:textAlignment w:val="auto"/>
        <w:rPr>
          <w:rFonts w:hint="eastAsia" w:ascii="宋体" w:hAnsi="宋体" w:eastAsia="宋体" w:cs="宋体"/>
          <w:color w:val="auto"/>
          <w:spacing w:val="0"/>
          <w:kern w:val="0"/>
          <w:sz w:val="24"/>
          <w:szCs w:val="24"/>
          <w:highlight w:val="none"/>
          <w:lang w:val="en-US" w:eastAsia="zh-CN" w:bidi="ar-SA"/>
          <w14:ligatures w14:val="none"/>
        </w:rPr>
      </w:pPr>
      <w:bookmarkStart w:id="8" w:name="heading_7"/>
      <w:r>
        <w:rPr>
          <w:rFonts w:hint="eastAsia" w:ascii="宋体" w:hAnsi="宋体" w:eastAsia="宋体" w:cs="宋体"/>
          <w:color w:val="auto"/>
          <w:spacing w:val="0"/>
          <w:kern w:val="0"/>
          <w:sz w:val="24"/>
          <w:szCs w:val="24"/>
          <w:highlight w:val="none"/>
          <w:lang w:val="en-US" w:eastAsia="zh-CN" w:bidi="ar-SA"/>
          <w14:ligatures w14:val="none"/>
        </w:rPr>
        <w:t>三、病历与基础管理质量指标</w:t>
      </w:r>
      <w:bookmarkEnd w:id="8"/>
    </w:p>
    <w:p w14:paraId="438C2054">
      <w:pPr>
        <w:pStyle w:val="6"/>
        <w:pageBreakBefore w:val="0"/>
        <w:kinsoku/>
        <w:wordWrap/>
        <w:overflowPunct/>
        <w:topLinePunct w:val="0"/>
        <w:autoSpaceDE/>
        <w:autoSpaceDN/>
        <w:bidi w:val="0"/>
        <w:adjustRightInd/>
        <w:spacing w:line="360" w:lineRule="auto"/>
        <w:textAlignment w:val="auto"/>
        <w:rPr>
          <w:rFonts w:hint="eastAsia" w:ascii="宋体" w:hAnsi="宋体" w:eastAsia="宋体" w:cs="宋体"/>
          <w:color w:val="auto"/>
          <w:spacing w:val="0"/>
          <w:kern w:val="0"/>
          <w:sz w:val="24"/>
          <w:szCs w:val="24"/>
          <w:highlight w:val="none"/>
          <w:lang w:val="en-US" w:eastAsia="zh-CN" w:bidi="ar-SA"/>
          <w14:ligatures w14:val="none"/>
        </w:rPr>
      </w:pPr>
      <w:r>
        <w:rPr>
          <w:rFonts w:hint="eastAsia" w:ascii="宋体" w:hAnsi="宋体" w:eastAsia="宋体" w:cs="宋体"/>
          <w:color w:val="auto"/>
          <w:spacing w:val="0"/>
          <w:kern w:val="0"/>
          <w:sz w:val="24"/>
          <w:szCs w:val="24"/>
          <w:highlight w:val="none"/>
          <w:lang w:val="en-US" w:eastAsia="zh-CN" w:bidi="ar-SA"/>
          <w14:ligatures w14:val="none"/>
        </w:rPr>
        <w:t>核心定位：规范病历管理，强化基础医疗管理，保障诊疗行为可追溯、可核查。</w:t>
      </w:r>
    </w:p>
    <w:p w14:paraId="07500F1A">
      <w:pPr>
        <w:pStyle w:val="6"/>
        <w:pageBreakBefore w:val="0"/>
        <w:kinsoku/>
        <w:wordWrap/>
        <w:overflowPunct/>
        <w:topLinePunct w:val="0"/>
        <w:autoSpaceDE/>
        <w:autoSpaceDN/>
        <w:bidi w:val="0"/>
        <w:adjustRightInd/>
        <w:spacing w:line="360" w:lineRule="auto"/>
        <w:textAlignment w:val="auto"/>
        <w:rPr>
          <w:rFonts w:hint="eastAsia" w:ascii="宋体" w:hAnsi="宋体" w:eastAsia="宋体" w:cs="宋体"/>
          <w:color w:val="auto"/>
          <w:spacing w:val="0"/>
          <w:kern w:val="0"/>
          <w:sz w:val="24"/>
          <w:szCs w:val="24"/>
          <w:highlight w:val="none"/>
          <w:lang w:val="en-US" w:eastAsia="zh-CN" w:bidi="ar-SA"/>
          <w14:ligatures w14:val="none"/>
        </w:rPr>
      </w:pPr>
      <w:r>
        <w:rPr>
          <w:rFonts w:hint="eastAsia" w:ascii="宋体" w:hAnsi="宋体" w:eastAsia="宋体" w:cs="宋体"/>
          <w:color w:val="auto"/>
          <w:spacing w:val="0"/>
          <w:kern w:val="0"/>
          <w:sz w:val="24"/>
          <w:szCs w:val="24"/>
          <w:highlight w:val="none"/>
          <w:lang w:val="en-US" w:eastAsia="zh-CN" w:bidi="ar-SA"/>
          <w14:ligatures w14:val="none"/>
        </w:rPr>
        <w:tab/>
      </w:r>
      <w:r>
        <w:rPr>
          <w:rFonts w:hint="eastAsia" w:ascii="宋体" w:hAnsi="宋体" w:eastAsia="宋体" w:cs="宋体"/>
          <w:color w:val="auto"/>
          <w:spacing w:val="0"/>
          <w:kern w:val="0"/>
          <w:sz w:val="24"/>
          <w:szCs w:val="24"/>
          <w:highlight w:val="none"/>
          <w:lang w:val="en-US" w:eastAsia="zh-CN" w:bidi="ar-SA"/>
          <w14:ligatures w14:val="none"/>
        </w:rPr>
        <w:t>60. 病案首页填报完整率</w:t>
      </w:r>
    </w:p>
    <w:p w14:paraId="746EC80F">
      <w:pPr>
        <w:pStyle w:val="6"/>
        <w:pageBreakBefore w:val="0"/>
        <w:kinsoku/>
        <w:wordWrap/>
        <w:overflowPunct/>
        <w:topLinePunct w:val="0"/>
        <w:autoSpaceDE/>
        <w:autoSpaceDN/>
        <w:bidi w:val="0"/>
        <w:adjustRightInd/>
        <w:spacing w:line="360" w:lineRule="auto"/>
        <w:textAlignment w:val="auto"/>
        <w:rPr>
          <w:rFonts w:hint="eastAsia" w:ascii="宋体" w:hAnsi="宋体" w:eastAsia="宋体" w:cs="宋体"/>
          <w:color w:val="auto"/>
          <w:spacing w:val="0"/>
          <w:kern w:val="0"/>
          <w:sz w:val="24"/>
          <w:szCs w:val="24"/>
          <w:highlight w:val="none"/>
          <w:lang w:val="en-US" w:eastAsia="zh-CN" w:bidi="ar-SA"/>
          <w14:ligatures w14:val="none"/>
        </w:rPr>
      </w:pPr>
      <w:r>
        <w:rPr>
          <w:rFonts w:hint="eastAsia" w:ascii="宋体" w:hAnsi="宋体" w:eastAsia="宋体" w:cs="宋体"/>
          <w:color w:val="auto"/>
          <w:spacing w:val="0"/>
          <w:kern w:val="0"/>
          <w:sz w:val="24"/>
          <w:szCs w:val="24"/>
          <w:highlight w:val="none"/>
          <w:lang w:val="en-US" w:eastAsia="zh-CN" w:bidi="ar-SA"/>
          <w14:ligatures w14:val="none"/>
        </w:rPr>
        <w:tab/>
      </w:r>
      <w:r>
        <w:rPr>
          <w:rFonts w:hint="eastAsia" w:ascii="宋体" w:hAnsi="宋体" w:eastAsia="宋体" w:cs="宋体"/>
          <w:color w:val="auto"/>
          <w:spacing w:val="0"/>
          <w:kern w:val="0"/>
          <w:sz w:val="24"/>
          <w:szCs w:val="24"/>
          <w:highlight w:val="none"/>
          <w:lang w:val="en-US" w:eastAsia="zh-CN" w:bidi="ar-SA"/>
          <w14:ligatures w14:val="none"/>
        </w:rPr>
        <w:t>61. 甲级病案率</w:t>
      </w:r>
    </w:p>
    <w:p w14:paraId="1C9ABD97">
      <w:pPr>
        <w:pStyle w:val="6"/>
        <w:pageBreakBefore w:val="0"/>
        <w:kinsoku/>
        <w:wordWrap/>
        <w:overflowPunct/>
        <w:topLinePunct w:val="0"/>
        <w:autoSpaceDE/>
        <w:autoSpaceDN/>
        <w:bidi w:val="0"/>
        <w:adjustRightInd/>
        <w:spacing w:line="360" w:lineRule="auto"/>
        <w:textAlignment w:val="auto"/>
        <w:rPr>
          <w:rFonts w:hint="eastAsia" w:ascii="宋体" w:hAnsi="宋体" w:eastAsia="宋体" w:cs="宋体"/>
          <w:color w:val="auto"/>
          <w:spacing w:val="0"/>
          <w:kern w:val="0"/>
          <w:sz w:val="24"/>
          <w:szCs w:val="24"/>
          <w:highlight w:val="none"/>
          <w:lang w:val="en-US" w:eastAsia="zh-CN" w:bidi="ar-SA"/>
          <w14:ligatures w14:val="none"/>
        </w:rPr>
      </w:pPr>
      <w:r>
        <w:rPr>
          <w:rFonts w:hint="eastAsia" w:ascii="宋体" w:hAnsi="宋体" w:eastAsia="宋体" w:cs="宋体"/>
          <w:color w:val="auto"/>
          <w:spacing w:val="0"/>
          <w:kern w:val="0"/>
          <w:sz w:val="24"/>
          <w:szCs w:val="24"/>
          <w:highlight w:val="none"/>
          <w:lang w:val="en-US" w:eastAsia="zh-CN" w:bidi="ar-SA"/>
          <w14:ligatures w14:val="none"/>
        </w:rPr>
        <w:tab/>
      </w:r>
      <w:r>
        <w:rPr>
          <w:rFonts w:hint="eastAsia" w:ascii="宋体" w:hAnsi="宋体" w:eastAsia="宋体" w:cs="宋体"/>
          <w:color w:val="auto"/>
          <w:spacing w:val="0"/>
          <w:kern w:val="0"/>
          <w:sz w:val="24"/>
          <w:szCs w:val="24"/>
          <w:highlight w:val="none"/>
          <w:lang w:val="en-US" w:eastAsia="zh-CN" w:bidi="ar-SA"/>
          <w14:ligatures w14:val="none"/>
        </w:rPr>
        <w:t>62. 死亡患者病案上传率</w:t>
      </w:r>
    </w:p>
    <w:p w14:paraId="13E40416">
      <w:pPr>
        <w:pStyle w:val="6"/>
        <w:pageBreakBefore w:val="0"/>
        <w:kinsoku/>
        <w:wordWrap/>
        <w:overflowPunct/>
        <w:topLinePunct w:val="0"/>
        <w:autoSpaceDE/>
        <w:autoSpaceDN/>
        <w:bidi w:val="0"/>
        <w:adjustRightInd/>
        <w:spacing w:line="360" w:lineRule="auto"/>
        <w:textAlignment w:val="auto"/>
        <w:rPr>
          <w:rFonts w:hint="eastAsia" w:ascii="宋体" w:hAnsi="宋体" w:eastAsia="宋体" w:cs="宋体"/>
          <w:color w:val="auto"/>
          <w:spacing w:val="0"/>
          <w:kern w:val="0"/>
          <w:sz w:val="24"/>
          <w:szCs w:val="24"/>
          <w:highlight w:val="none"/>
          <w:lang w:val="en-US" w:eastAsia="zh-CN" w:bidi="ar-SA"/>
          <w14:ligatures w14:val="none"/>
        </w:rPr>
      </w:pPr>
      <w:r>
        <w:rPr>
          <w:rFonts w:hint="eastAsia" w:ascii="宋体" w:hAnsi="宋体" w:eastAsia="宋体" w:cs="宋体"/>
          <w:color w:val="auto"/>
          <w:spacing w:val="0"/>
          <w:kern w:val="0"/>
          <w:sz w:val="24"/>
          <w:szCs w:val="24"/>
          <w:highlight w:val="none"/>
          <w:lang w:val="en-US" w:eastAsia="zh-CN" w:bidi="ar-SA"/>
          <w14:ligatures w14:val="none"/>
        </w:rPr>
        <w:tab/>
      </w:r>
      <w:r>
        <w:rPr>
          <w:rFonts w:hint="eastAsia" w:ascii="宋体" w:hAnsi="宋体" w:eastAsia="宋体" w:cs="宋体"/>
          <w:color w:val="auto"/>
          <w:spacing w:val="0"/>
          <w:kern w:val="0"/>
          <w:sz w:val="24"/>
          <w:szCs w:val="24"/>
          <w:highlight w:val="none"/>
          <w:lang w:val="en-US" w:eastAsia="zh-CN" w:bidi="ar-SA"/>
          <w14:ligatures w14:val="none"/>
        </w:rPr>
        <w:t>63. 医疗机构检查检验结果互认率</w:t>
      </w:r>
    </w:p>
    <w:p w14:paraId="05CC11FE">
      <w:pPr>
        <w:pStyle w:val="6"/>
        <w:pageBreakBefore w:val="0"/>
        <w:kinsoku/>
        <w:wordWrap/>
        <w:overflowPunct/>
        <w:topLinePunct w:val="0"/>
        <w:autoSpaceDE/>
        <w:autoSpaceDN/>
        <w:bidi w:val="0"/>
        <w:adjustRightInd/>
        <w:spacing w:line="360" w:lineRule="auto"/>
        <w:textAlignment w:val="auto"/>
        <w:rPr>
          <w:rFonts w:hint="eastAsia" w:ascii="宋体" w:hAnsi="宋体" w:eastAsia="宋体" w:cs="宋体"/>
          <w:color w:val="auto"/>
          <w:spacing w:val="0"/>
          <w:kern w:val="0"/>
          <w:sz w:val="24"/>
          <w:szCs w:val="24"/>
          <w:highlight w:val="none"/>
          <w:lang w:val="en-US" w:eastAsia="zh-CN" w:bidi="ar-SA"/>
          <w14:ligatures w14:val="none"/>
        </w:rPr>
      </w:pPr>
      <w:r>
        <w:rPr>
          <w:rFonts w:hint="eastAsia" w:ascii="宋体" w:hAnsi="宋体" w:eastAsia="宋体" w:cs="宋体"/>
          <w:color w:val="auto"/>
          <w:spacing w:val="0"/>
          <w:kern w:val="0"/>
          <w:sz w:val="24"/>
          <w:szCs w:val="24"/>
          <w:highlight w:val="none"/>
          <w:lang w:val="en-US" w:eastAsia="zh-CN" w:bidi="ar-SA"/>
          <w14:ligatures w14:val="none"/>
        </w:rPr>
        <w:tab/>
      </w:r>
      <w:r>
        <w:rPr>
          <w:rFonts w:hint="eastAsia" w:ascii="宋体" w:hAnsi="宋体" w:eastAsia="宋体" w:cs="宋体"/>
          <w:color w:val="auto"/>
          <w:spacing w:val="0"/>
          <w:kern w:val="0"/>
          <w:sz w:val="24"/>
          <w:szCs w:val="24"/>
          <w:highlight w:val="none"/>
          <w:lang w:val="en-US" w:eastAsia="zh-CN" w:bidi="ar-SA"/>
          <w14:ligatures w14:val="none"/>
        </w:rPr>
        <w:t>64. 检查／检验阳性结果检出率</w:t>
      </w:r>
    </w:p>
    <w:p w14:paraId="3C1D0E0C">
      <w:pPr>
        <w:pStyle w:val="6"/>
        <w:pageBreakBefore w:val="0"/>
        <w:kinsoku/>
        <w:wordWrap/>
        <w:overflowPunct/>
        <w:topLinePunct w:val="0"/>
        <w:autoSpaceDE/>
        <w:autoSpaceDN/>
        <w:bidi w:val="0"/>
        <w:adjustRightInd/>
        <w:spacing w:line="360" w:lineRule="auto"/>
        <w:textAlignment w:val="auto"/>
        <w:rPr>
          <w:rFonts w:hint="eastAsia" w:ascii="宋体" w:hAnsi="宋体" w:eastAsia="宋体" w:cs="宋体"/>
          <w:color w:val="auto"/>
          <w:spacing w:val="0"/>
          <w:kern w:val="0"/>
          <w:sz w:val="24"/>
          <w:szCs w:val="24"/>
          <w:highlight w:val="none"/>
          <w:lang w:val="en-US" w:eastAsia="zh-CN" w:bidi="ar-SA"/>
          <w14:ligatures w14:val="none"/>
        </w:rPr>
      </w:pPr>
      <w:r>
        <w:rPr>
          <w:rFonts w:hint="eastAsia" w:ascii="宋体" w:hAnsi="宋体" w:eastAsia="宋体" w:cs="宋体"/>
          <w:color w:val="auto"/>
          <w:spacing w:val="0"/>
          <w:kern w:val="0"/>
          <w:sz w:val="24"/>
          <w:szCs w:val="24"/>
          <w:highlight w:val="none"/>
          <w:lang w:val="en-US" w:eastAsia="zh-CN" w:bidi="ar-SA"/>
          <w14:ligatures w14:val="none"/>
        </w:rPr>
        <w:tab/>
      </w:r>
      <w:r>
        <w:rPr>
          <w:rFonts w:hint="eastAsia" w:ascii="宋体" w:hAnsi="宋体" w:eastAsia="宋体" w:cs="宋体"/>
          <w:color w:val="auto"/>
          <w:spacing w:val="0"/>
          <w:kern w:val="0"/>
          <w:sz w:val="24"/>
          <w:szCs w:val="24"/>
          <w:highlight w:val="none"/>
          <w:lang w:val="en-US" w:eastAsia="zh-CN" w:bidi="ar-SA"/>
          <w14:ligatures w14:val="none"/>
        </w:rPr>
        <w:t>65. 外送检测项目知情同意书签署率</w:t>
      </w:r>
    </w:p>
    <w:p w14:paraId="6353278D">
      <w:pPr>
        <w:pStyle w:val="6"/>
        <w:pageBreakBefore w:val="0"/>
        <w:kinsoku/>
        <w:wordWrap/>
        <w:overflowPunct/>
        <w:topLinePunct w:val="0"/>
        <w:autoSpaceDE/>
        <w:autoSpaceDN/>
        <w:bidi w:val="0"/>
        <w:adjustRightInd/>
        <w:spacing w:line="360" w:lineRule="auto"/>
        <w:textAlignment w:val="auto"/>
        <w:rPr>
          <w:rFonts w:hint="eastAsia" w:ascii="宋体" w:hAnsi="宋体" w:eastAsia="宋体" w:cs="宋体"/>
          <w:color w:val="auto"/>
          <w:spacing w:val="0"/>
          <w:kern w:val="0"/>
          <w:sz w:val="24"/>
          <w:szCs w:val="24"/>
          <w:highlight w:val="none"/>
          <w:lang w:val="en-US" w:eastAsia="zh-CN" w:bidi="ar-SA"/>
          <w14:ligatures w14:val="none"/>
        </w:rPr>
      </w:pPr>
      <w:r>
        <w:rPr>
          <w:rFonts w:hint="eastAsia" w:ascii="宋体" w:hAnsi="宋体" w:eastAsia="宋体" w:cs="宋体"/>
          <w:color w:val="auto"/>
          <w:spacing w:val="0"/>
          <w:kern w:val="0"/>
          <w:sz w:val="24"/>
          <w:szCs w:val="24"/>
          <w:highlight w:val="none"/>
          <w:lang w:val="en-US" w:eastAsia="zh-CN" w:bidi="ar-SA"/>
          <w14:ligatures w14:val="none"/>
        </w:rPr>
        <w:tab/>
      </w:r>
      <w:r>
        <w:rPr>
          <w:rFonts w:hint="eastAsia" w:ascii="宋体" w:hAnsi="宋体" w:eastAsia="宋体" w:cs="宋体"/>
          <w:color w:val="auto"/>
          <w:spacing w:val="0"/>
          <w:kern w:val="0"/>
          <w:sz w:val="24"/>
          <w:szCs w:val="24"/>
          <w:highlight w:val="none"/>
          <w:lang w:val="en-US" w:eastAsia="zh-CN" w:bidi="ar-SA"/>
          <w14:ligatures w14:val="none"/>
        </w:rPr>
        <w:t>66. 病历时效性缺陷发生率</w:t>
      </w:r>
    </w:p>
    <w:p w14:paraId="23B658FB">
      <w:pPr>
        <w:pStyle w:val="6"/>
        <w:pageBreakBefore w:val="0"/>
        <w:kinsoku/>
        <w:wordWrap/>
        <w:overflowPunct/>
        <w:topLinePunct w:val="0"/>
        <w:autoSpaceDE/>
        <w:autoSpaceDN/>
        <w:bidi w:val="0"/>
        <w:adjustRightInd/>
        <w:spacing w:line="360" w:lineRule="auto"/>
        <w:textAlignment w:val="auto"/>
        <w:rPr>
          <w:rFonts w:hint="eastAsia" w:ascii="宋体" w:hAnsi="宋体" w:eastAsia="宋体" w:cs="宋体"/>
          <w:color w:val="auto"/>
          <w:spacing w:val="0"/>
          <w:kern w:val="0"/>
          <w:sz w:val="24"/>
          <w:szCs w:val="24"/>
          <w:highlight w:val="none"/>
          <w:lang w:val="en-US" w:eastAsia="zh-CN" w:bidi="ar-SA"/>
          <w14:ligatures w14:val="none"/>
        </w:rPr>
      </w:pPr>
      <w:r>
        <w:rPr>
          <w:rFonts w:hint="eastAsia" w:ascii="宋体" w:hAnsi="宋体" w:eastAsia="宋体" w:cs="宋体"/>
          <w:color w:val="auto"/>
          <w:spacing w:val="0"/>
          <w:kern w:val="0"/>
          <w:sz w:val="24"/>
          <w:szCs w:val="24"/>
          <w:highlight w:val="none"/>
          <w:lang w:val="en-US" w:eastAsia="zh-CN" w:bidi="ar-SA"/>
          <w14:ligatures w14:val="none"/>
        </w:rPr>
        <w:tab/>
      </w:r>
      <w:r>
        <w:rPr>
          <w:rFonts w:hint="eastAsia" w:ascii="宋体" w:hAnsi="宋体" w:eastAsia="宋体" w:cs="宋体"/>
          <w:color w:val="auto"/>
          <w:spacing w:val="0"/>
          <w:kern w:val="0"/>
          <w:sz w:val="24"/>
          <w:szCs w:val="24"/>
          <w:highlight w:val="none"/>
          <w:lang w:val="en-US" w:eastAsia="zh-CN" w:bidi="ar-SA"/>
          <w14:ligatures w14:val="none"/>
        </w:rPr>
        <w:t>67. 总值班病历问题分类统计</w:t>
      </w:r>
    </w:p>
    <w:p w14:paraId="18F54F7C">
      <w:pPr>
        <w:pStyle w:val="6"/>
        <w:pageBreakBefore w:val="0"/>
        <w:kinsoku/>
        <w:wordWrap/>
        <w:overflowPunct/>
        <w:topLinePunct w:val="0"/>
        <w:autoSpaceDE/>
        <w:autoSpaceDN/>
        <w:bidi w:val="0"/>
        <w:adjustRightInd/>
        <w:spacing w:line="360" w:lineRule="auto"/>
        <w:textAlignment w:val="auto"/>
        <w:rPr>
          <w:rFonts w:hint="eastAsia" w:ascii="宋体" w:hAnsi="宋体" w:eastAsia="宋体" w:cs="宋体"/>
          <w:color w:val="auto"/>
          <w:spacing w:val="0"/>
          <w:kern w:val="0"/>
          <w:sz w:val="24"/>
          <w:szCs w:val="24"/>
          <w:highlight w:val="none"/>
          <w:lang w:val="en-US" w:eastAsia="zh-CN" w:bidi="ar-SA"/>
          <w14:ligatures w14:val="none"/>
        </w:rPr>
      </w:pPr>
      <w:r>
        <w:rPr>
          <w:rFonts w:hint="eastAsia" w:ascii="宋体" w:hAnsi="宋体" w:eastAsia="宋体" w:cs="宋体"/>
          <w:color w:val="auto"/>
          <w:spacing w:val="0"/>
          <w:kern w:val="0"/>
          <w:sz w:val="24"/>
          <w:szCs w:val="24"/>
          <w:highlight w:val="none"/>
          <w:lang w:val="en-US" w:eastAsia="zh-CN" w:bidi="ar-SA"/>
          <w14:ligatures w14:val="none"/>
        </w:rPr>
        <w:tab/>
      </w:r>
      <w:r>
        <w:rPr>
          <w:rFonts w:hint="eastAsia" w:ascii="宋体" w:hAnsi="宋体" w:eastAsia="宋体" w:cs="宋体"/>
          <w:color w:val="auto"/>
          <w:spacing w:val="0"/>
          <w:kern w:val="0"/>
          <w:sz w:val="24"/>
          <w:szCs w:val="24"/>
          <w:highlight w:val="none"/>
          <w:lang w:val="en-US" w:eastAsia="zh-CN" w:bidi="ar-SA"/>
          <w14:ligatures w14:val="none"/>
        </w:rPr>
        <w:t>68. 值班、交接班完成情况统计</w:t>
      </w:r>
    </w:p>
    <w:p w14:paraId="7651FA68">
      <w:pPr>
        <w:pStyle w:val="6"/>
        <w:pageBreakBefore w:val="0"/>
        <w:kinsoku/>
        <w:wordWrap/>
        <w:overflowPunct/>
        <w:topLinePunct w:val="0"/>
        <w:autoSpaceDE/>
        <w:autoSpaceDN/>
        <w:bidi w:val="0"/>
        <w:adjustRightInd/>
        <w:spacing w:line="360" w:lineRule="auto"/>
        <w:textAlignment w:val="auto"/>
        <w:rPr>
          <w:rFonts w:hint="eastAsia" w:ascii="宋体" w:hAnsi="宋体" w:eastAsia="宋体" w:cs="宋体"/>
          <w:color w:val="auto"/>
          <w:spacing w:val="0"/>
          <w:kern w:val="0"/>
          <w:sz w:val="24"/>
          <w:szCs w:val="24"/>
          <w:highlight w:val="none"/>
          <w:lang w:val="en-US" w:eastAsia="zh-CN" w:bidi="ar-SA"/>
          <w14:ligatures w14:val="none"/>
        </w:rPr>
      </w:pPr>
      <w:bookmarkStart w:id="9" w:name="heading_8"/>
      <w:r>
        <w:rPr>
          <w:rFonts w:hint="eastAsia" w:ascii="宋体" w:hAnsi="宋体" w:eastAsia="宋体" w:cs="宋体"/>
          <w:color w:val="auto"/>
          <w:spacing w:val="0"/>
          <w:kern w:val="0"/>
          <w:sz w:val="24"/>
          <w:szCs w:val="24"/>
          <w:highlight w:val="none"/>
          <w:lang w:val="en-US" w:eastAsia="zh-CN" w:bidi="ar-SA"/>
          <w14:ligatures w14:val="none"/>
        </w:rPr>
        <w:t>四、妇幼专科质量指标分析体系</w:t>
      </w:r>
      <w:bookmarkEnd w:id="9"/>
    </w:p>
    <w:p w14:paraId="4A965696">
      <w:pPr>
        <w:pStyle w:val="6"/>
        <w:pageBreakBefore w:val="0"/>
        <w:kinsoku/>
        <w:wordWrap/>
        <w:overflowPunct/>
        <w:topLinePunct w:val="0"/>
        <w:autoSpaceDE/>
        <w:autoSpaceDN/>
        <w:bidi w:val="0"/>
        <w:adjustRightInd/>
        <w:spacing w:line="360" w:lineRule="auto"/>
        <w:textAlignment w:val="auto"/>
        <w:rPr>
          <w:rFonts w:hint="eastAsia" w:ascii="宋体" w:hAnsi="宋体" w:eastAsia="宋体" w:cs="宋体"/>
          <w:color w:val="auto"/>
          <w:spacing w:val="0"/>
          <w:kern w:val="0"/>
          <w:sz w:val="24"/>
          <w:szCs w:val="24"/>
          <w:highlight w:val="none"/>
          <w:lang w:val="en-US" w:eastAsia="zh-CN" w:bidi="ar-SA"/>
          <w14:ligatures w14:val="none"/>
        </w:rPr>
      </w:pPr>
      <w:r>
        <w:rPr>
          <w:rFonts w:hint="eastAsia" w:ascii="宋体" w:hAnsi="宋体" w:eastAsia="宋体" w:cs="宋体"/>
          <w:color w:val="auto"/>
          <w:spacing w:val="0"/>
          <w:kern w:val="0"/>
          <w:sz w:val="24"/>
          <w:szCs w:val="24"/>
          <w:highlight w:val="none"/>
          <w:lang w:val="en-US" w:eastAsia="zh-CN" w:bidi="ar-SA"/>
          <w14:ligatures w14:val="none"/>
        </w:rPr>
        <w:t>为贴合妇幼专科医院特色，建立独立的孕产妇与新生儿专病人群分析模块，聚焦母婴安全与儿童健康，具体指标如下：</w:t>
      </w:r>
    </w:p>
    <w:p w14:paraId="2BD64FF8">
      <w:pPr>
        <w:pStyle w:val="6"/>
        <w:pageBreakBefore w:val="0"/>
        <w:kinsoku/>
        <w:wordWrap/>
        <w:overflowPunct/>
        <w:topLinePunct w:val="0"/>
        <w:autoSpaceDE/>
        <w:autoSpaceDN/>
        <w:bidi w:val="0"/>
        <w:adjustRightInd/>
        <w:spacing w:line="360" w:lineRule="auto"/>
        <w:textAlignment w:val="auto"/>
        <w:rPr>
          <w:rFonts w:hint="eastAsia" w:ascii="宋体" w:hAnsi="宋体" w:eastAsia="宋体" w:cs="宋体"/>
          <w:color w:val="auto"/>
          <w:spacing w:val="0"/>
          <w:kern w:val="0"/>
          <w:sz w:val="24"/>
          <w:szCs w:val="24"/>
          <w:highlight w:val="none"/>
          <w:lang w:val="en-US" w:eastAsia="zh-CN" w:bidi="ar-SA"/>
          <w14:ligatures w14:val="none"/>
        </w:rPr>
      </w:pPr>
      <w:bookmarkStart w:id="10" w:name="heading_9"/>
      <w:r>
        <w:rPr>
          <w:rFonts w:hint="eastAsia" w:ascii="宋体" w:hAnsi="宋体" w:eastAsia="宋体" w:cs="宋体"/>
          <w:color w:val="auto"/>
          <w:spacing w:val="0"/>
          <w:kern w:val="0"/>
          <w:sz w:val="24"/>
          <w:szCs w:val="24"/>
          <w:highlight w:val="none"/>
          <w:lang w:val="en-US" w:eastAsia="zh-CN" w:bidi="ar-SA"/>
          <w14:ligatures w14:val="none"/>
        </w:rPr>
        <w:t>（一）孕产妇核心质量指标</w:t>
      </w:r>
      <w:bookmarkEnd w:id="10"/>
    </w:p>
    <w:p w14:paraId="06AFA8EC">
      <w:pPr>
        <w:pStyle w:val="6"/>
        <w:pageBreakBefore w:val="0"/>
        <w:kinsoku/>
        <w:wordWrap/>
        <w:overflowPunct/>
        <w:topLinePunct w:val="0"/>
        <w:autoSpaceDE/>
        <w:autoSpaceDN/>
        <w:bidi w:val="0"/>
        <w:adjustRightInd/>
        <w:spacing w:line="360" w:lineRule="auto"/>
        <w:textAlignment w:val="auto"/>
        <w:rPr>
          <w:rFonts w:hint="eastAsia" w:ascii="宋体" w:hAnsi="宋体" w:eastAsia="宋体" w:cs="宋体"/>
          <w:color w:val="auto"/>
          <w:spacing w:val="0"/>
          <w:kern w:val="0"/>
          <w:sz w:val="24"/>
          <w:szCs w:val="24"/>
          <w:highlight w:val="none"/>
          <w:lang w:val="en-US" w:eastAsia="zh-CN" w:bidi="ar-SA"/>
          <w14:ligatures w14:val="none"/>
        </w:rPr>
      </w:pPr>
      <w:r>
        <w:rPr>
          <w:rFonts w:hint="eastAsia" w:ascii="宋体" w:hAnsi="宋体" w:eastAsia="宋体" w:cs="宋体"/>
          <w:color w:val="auto"/>
          <w:spacing w:val="0"/>
          <w:kern w:val="0"/>
          <w:sz w:val="24"/>
          <w:szCs w:val="24"/>
          <w:highlight w:val="none"/>
          <w:lang w:val="en-US" w:eastAsia="zh-CN" w:bidi="ar-SA"/>
          <w14:ligatures w14:val="none"/>
        </w:rPr>
        <w:tab/>
      </w:r>
      <w:r>
        <w:rPr>
          <w:rFonts w:hint="eastAsia" w:ascii="宋体" w:hAnsi="宋体" w:eastAsia="宋体" w:cs="宋体"/>
          <w:color w:val="auto"/>
          <w:spacing w:val="0"/>
          <w:kern w:val="0"/>
          <w:sz w:val="24"/>
          <w:szCs w:val="24"/>
          <w:highlight w:val="none"/>
          <w:lang w:val="en-US" w:eastAsia="zh-CN" w:bidi="ar-SA"/>
          <w14:ligatures w14:val="none"/>
        </w:rPr>
        <w:t>69. 剖宫产率</w:t>
      </w:r>
    </w:p>
    <w:p w14:paraId="13AE49DA">
      <w:pPr>
        <w:pStyle w:val="6"/>
        <w:pageBreakBefore w:val="0"/>
        <w:kinsoku/>
        <w:wordWrap/>
        <w:overflowPunct/>
        <w:topLinePunct w:val="0"/>
        <w:autoSpaceDE/>
        <w:autoSpaceDN/>
        <w:bidi w:val="0"/>
        <w:adjustRightInd/>
        <w:spacing w:line="360" w:lineRule="auto"/>
        <w:textAlignment w:val="auto"/>
        <w:rPr>
          <w:rFonts w:hint="eastAsia" w:ascii="宋体" w:hAnsi="宋体" w:eastAsia="宋体" w:cs="宋体"/>
          <w:color w:val="auto"/>
          <w:spacing w:val="0"/>
          <w:kern w:val="0"/>
          <w:sz w:val="24"/>
          <w:szCs w:val="24"/>
          <w:highlight w:val="none"/>
          <w:lang w:val="en-US" w:eastAsia="zh-CN" w:bidi="ar-SA"/>
          <w14:ligatures w14:val="none"/>
        </w:rPr>
      </w:pPr>
      <w:r>
        <w:rPr>
          <w:rFonts w:hint="eastAsia" w:ascii="宋体" w:hAnsi="宋体" w:eastAsia="宋体" w:cs="宋体"/>
          <w:color w:val="auto"/>
          <w:spacing w:val="0"/>
          <w:kern w:val="0"/>
          <w:sz w:val="24"/>
          <w:szCs w:val="24"/>
          <w:highlight w:val="none"/>
          <w:lang w:val="en-US" w:eastAsia="zh-CN" w:bidi="ar-SA"/>
          <w14:ligatures w14:val="none"/>
        </w:rPr>
        <w:tab/>
      </w:r>
      <w:r>
        <w:rPr>
          <w:rFonts w:hint="eastAsia" w:ascii="宋体" w:hAnsi="宋体" w:eastAsia="宋体" w:cs="宋体"/>
          <w:color w:val="auto"/>
          <w:spacing w:val="0"/>
          <w:kern w:val="0"/>
          <w:sz w:val="24"/>
          <w:szCs w:val="24"/>
          <w:highlight w:val="none"/>
          <w:lang w:val="en-US" w:eastAsia="zh-CN" w:bidi="ar-SA"/>
          <w14:ligatures w14:val="none"/>
        </w:rPr>
        <w:t>70. 初产妇剖宫产率</w:t>
      </w:r>
    </w:p>
    <w:p w14:paraId="62443B53">
      <w:pPr>
        <w:pStyle w:val="6"/>
        <w:pageBreakBefore w:val="0"/>
        <w:kinsoku/>
        <w:wordWrap/>
        <w:overflowPunct/>
        <w:topLinePunct w:val="0"/>
        <w:autoSpaceDE/>
        <w:autoSpaceDN/>
        <w:bidi w:val="0"/>
        <w:adjustRightInd/>
        <w:spacing w:line="360" w:lineRule="auto"/>
        <w:textAlignment w:val="auto"/>
        <w:rPr>
          <w:rFonts w:hint="eastAsia" w:ascii="宋体" w:hAnsi="宋体" w:eastAsia="宋体" w:cs="宋体"/>
          <w:color w:val="auto"/>
          <w:spacing w:val="0"/>
          <w:kern w:val="0"/>
          <w:sz w:val="24"/>
          <w:szCs w:val="24"/>
          <w:highlight w:val="none"/>
          <w:lang w:val="en-US" w:eastAsia="zh-CN" w:bidi="ar-SA"/>
          <w14:ligatures w14:val="none"/>
        </w:rPr>
      </w:pPr>
      <w:r>
        <w:rPr>
          <w:rFonts w:hint="eastAsia" w:ascii="宋体" w:hAnsi="宋体" w:eastAsia="宋体" w:cs="宋体"/>
          <w:color w:val="auto"/>
          <w:spacing w:val="0"/>
          <w:kern w:val="0"/>
          <w:sz w:val="24"/>
          <w:szCs w:val="24"/>
          <w:highlight w:val="none"/>
          <w:lang w:val="en-US" w:eastAsia="zh-CN" w:bidi="ar-SA"/>
          <w14:ligatures w14:val="none"/>
        </w:rPr>
        <w:tab/>
      </w:r>
      <w:r>
        <w:rPr>
          <w:rFonts w:hint="eastAsia" w:ascii="宋体" w:hAnsi="宋体" w:eastAsia="宋体" w:cs="宋体"/>
          <w:color w:val="auto"/>
          <w:spacing w:val="0"/>
          <w:kern w:val="0"/>
          <w:sz w:val="24"/>
          <w:szCs w:val="24"/>
          <w:highlight w:val="none"/>
          <w:lang w:val="en-US" w:eastAsia="zh-CN" w:bidi="ar-SA"/>
          <w14:ligatures w14:val="none"/>
        </w:rPr>
        <w:t>71. 非医学需要剖宫产率</w:t>
      </w:r>
    </w:p>
    <w:p w14:paraId="45B32907">
      <w:pPr>
        <w:pStyle w:val="6"/>
        <w:pageBreakBefore w:val="0"/>
        <w:kinsoku/>
        <w:wordWrap/>
        <w:overflowPunct/>
        <w:topLinePunct w:val="0"/>
        <w:autoSpaceDE/>
        <w:autoSpaceDN/>
        <w:bidi w:val="0"/>
        <w:adjustRightInd/>
        <w:spacing w:line="360" w:lineRule="auto"/>
        <w:textAlignment w:val="auto"/>
        <w:rPr>
          <w:rFonts w:hint="eastAsia" w:ascii="宋体" w:hAnsi="宋体" w:eastAsia="宋体" w:cs="宋体"/>
          <w:color w:val="auto"/>
          <w:spacing w:val="0"/>
          <w:kern w:val="0"/>
          <w:sz w:val="24"/>
          <w:szCs w:val="24"/>
          <w:highlight w:val="none"/>
          <w:lang w:val="en-US" w:eastAsia="zh-CN" w:bidi="ar-SA"/>
          <w14:ligatures w14:val="none"/>
        </w:rPr>
      </w:pPr>
      <w:r>
        <w:rPr>
          <w:rFonts w:hint="eastAsia" w:ascii="宋体" w:hAnsi="宋体" w:eastAsia="宋体" w:cs="宋体"/>
          <w:color w:val="auto"/>
          <w:spacing w:val="0"/>
          <w:kern w:val="0"/>
          <w:sz w:val="24"/>
          <w:szCs w:val="24"/>
          <w:highlight w:val="none"/>
          <w:lang w:val="en-US" w:eastAsia="zh-CN" w:bidi="ar-SA"/>
          <w14:ligatures w14:val="none"/>
        </w:rPr>
        <w:tab/>
      </w:r>
      <w:r>
        <w:rPr>
          <w:rFonts w:hint="eastAsia" w:ascii="宋体" w:hAnsi="宋体" w:eastAsia="宋体" w:cs="宋体"/>
          <w:color w:val="auto"/>
          <w:spacing w:val="0"/>
          <w:kern w:val="0"/>
          <w:sz w:val="24"/>
          <w:szCs w:val="24"/>
          <w:highlight w:val="none"/>
          <w:lang w:val="en-US" w:eastAsia="zh-CN" w:bidi="ar-SA"/>
          <w14:ligatures w14:val="none"/>
        </w:rPr>
        <w:t>72. 剖宫产平均住院日</w:t>
      </w:r>
    </w:p>
    <w:p w14:paraId="01E9C58F">
      <w:pPr>
        <w:pStyle w:val="6"/>
        <w:pageBreakBefore w:val="0"/>
        <w:kinsoku/>
        <w:wordWrap/>
        <w:overflowPunct/>
        <w:topLinePunct w:val="0"/>
        <w:autoSpaceDE/>
        <w:autoSpaceDN/>
        <w:bidi w:val="0"/>
        <w:adjustRightInd/>
        <w:spacing w:line="360" w:lineRule="auto"/>
        <w:textAlignment w:val="auto"/>
        <w:rPr>
          <w:rFonts w:hint="eastAsia" w:ascii="宋体" w:hAnsi="宋体" w:eastAsia="宋体" w:cs="宋体"/>
          <w:color w:val="auto"/>
          <w:spacing w:val="0"/>
          <w:kern w:val="0"/>
          <w:sz w:val="24"/>
          <w:szCs w:val="24"/>
          <w:highlight w:val="none"/>
          <w:lang w:val="en-US" w:eastAsia="zh-CN" w:bidi="ar-SA"/>
          <w14:ligatures w14:val="none"/>
        </w:rPr>
      </w:pPr>
      <w:r>
        <w:rPr>
          <w:rFonts w:hint="eastAsia" w:ascii="宋体" w:hAnsi="宋体" w:eastAsia="宋体" w:cs="宋体"/>
          <w:color w:val="auto"/>
          <w:spacing w:val="0"/>
          <w:kern w:val="0"/>
          <w:sz w:val="24"/>
          <w:szCs w:val="24"/>
          <w:highlight w:val="none"/>
          <w:lang w:val="en-US" w:eastAsia="zh-CN" w:bidi="ar-SA"/>
          <w14:ligatures w14:val="none"/>
        </w:rPr>
        <w:tab/>
      </w:r>
      <w:r>
        <w:rPr>
          <w:rFonts w:hint="eastAsia" w:ascii="宋体" w:hAnsi="宋体" w:eastAsia="宋体" w:cs="宋体"/>
          <w:color w:val="auto"/>
          <w:spacing w:val="0"/>
          <w:kern w:val="0"/>
          <w:sz w:val="24"/>
          <w:szCs w:val="24"/>
          <w:highlight w:val="none"/>
          <w:lang w:val="en-US" w:eastAsia="zh-CN" w:bidi="ar-SA"/>
          <w14:ligatures w14:val="none"/>
        </w:rPr>
        <w:t>73. 剖宫产术前平均住院日</w:t>
      </w:r>
    </w:p>
    <w:p w14:paraId="16094EDD">
      <w:pPr>
        <w:pStyle w:val="6"/>
        <w:pageBreakBefore w:val="0"/>
        <w:kinsoku/>
        <w:wordWrap/>
        <w:overflowPunct/>
        <w:topLinePunct w:val="0"/>
        <w:autoSpaceDE/>
        <w:autoSpaceDN/>
        <w:bidi w:val="0"/>
        <w:adjustRightInd/>
        <w:spacing w:line="360" w:lineRule="auto"/>
        <w:textAlignment w:val="auto"/>
        <w:rPr>
          <w:rFonts w:hint="eastAsia" w:ascii="宋体" w:hAnsi="宋体" w:eastAsia="宋体" w:cs="宋体"/>
          <w:color w:val="auto"/>
          <w:spacing w:val="0"/>
          <w:kern w:val="0"/>
          <w:sz w:val="24"/>
          <w:szCs w:val="24"/>
          <w:highlight w:val="none"/>
          <w:lang w:val="en-US" w:eastAsia="zh-CN" w:bidi="ar-SA"/>
          <w14:ligatures w14:val="none"/>
        </w:rPr>
      </w:pPr>
      <w:r>
        <w:rPr>
          <w:rFonts w:hint="eastAsia" w:ascii="宋体" w:hAnsi="宋体" w:eastAsia="宋体" w:cs="宋体"/>
          <w:color w:val="auto"/>
          <w:spacing w:val="0"/>
          <w:kern w:val="0"/>
          <w:sz w:val="24"/>
          <w:szCs w:val="24"/>
          <w:highlight w:val="none"/>
          <w:lang w:val="en-US" w:eastAsia="zh-CN" w:bidi="ar-SA"/>
          <w14:ligatures w14:val="none"/>
        </w:rPr>
        <w:tab/>
      </w:r>
      <w:r>
        <w:rPr>
          <w:rFonts w:hint="eastAsia" w:ascii="宋体" w:hAnsi="宋体" w:eastAsia="宋体" w:cs="宋体"/>
          <w:color w:val="auto"/>
          <w:spacing w:val="0"/>
          <w:kern w:val="0"/>
          <w:sz w:val="24"/>
          <w:szCs w:val="24"/>
          <w:highlight w:val="none"/>
          <w:lang w:val="en-US" w:eastAsia="zh-CN" w:bidi="ar-SA"/>
          <w14:ligatures w14:val="none"/>
        </w:rPr>
        <w:t>74. 剖宫产术后平均住院日</w:t>
      </w:r>
    </w:p>
    <w:p w14:paraId="78549E78">
      <w:pPr>
        <w:pStyle w:val="6"/>
        <w:pageBreakBefore w:val="0"/>
        <w:kinsoku/>
        <w:wordWrap/>
        <w:overflowPunct/>
        <w:topLinePunct w:val="0"/>
        <w:autoSpaceDE/>
        <w:autoSpaceDN/>
        <w:bidi w:val="0"/>
        <w:adjustRightInd/>
        <w:spacing w:line="360" w:lineRule="auto"/>
        <w:textAlignment w:val="auto"/>
        <w:rPr>
          <w:rFonts w:hint="eastAsia" w:ascii="宋体" w:hAnsi="宋体" w:eastAsia="宋体" w:cs="宋体"/>
          <w:color w:val="auto"/>
          <w:spacing w:val="0"/>
          <w:kern w:val="0"/>
          <w:sz w:val="24"/>
          <w:szCs w:val="24"/>
          <w:highlight w:val="none"/>
          <w:lang w:val="en-US" w:eastAsia="zh-CN" w:bidi="ar-SA"/>
          <w14:ligatures w14:val="none"/>
        </w:rPr>
      </w:pPr>
      <w:r>
        <w:rPr>
          <w:rFonts w:hint="eastAsia" w:ascii="宋体" w:hAnsi="宋体" w:eastAsia="宋体" w:cs="宋体"/>
          <w:color w:val="auto"/>
          <w:spacing w:val="0"/>
          <w:kern w:val="0"/>
          <w:sz w:val="24"/>
          <w:szCs w:val="24"/>
          <w:highlight w:val="none"/>
          <w:lang w:val="en-US" w:eastAsia="zh-CN" w:bidi="ar-SA"/>
          <w14:ligatures w14:val="none"/>
        </w:rPr>
        <w:tab/>
      </w:r>
      <w:r>
        <w:rPr>
          <w:rFonts w:hint="eastAsia" w:ascii="宋体" w:hAnsi="宋体" w:eastAsia="宋体" w:cs="宋体"/>
          <w:color w:val="auto"/>
          <w:spacing w:val="0"/>
          <w:kern w:val="0"/>
          <w:sz w:val="24"/>
          <w:szCs w:val="24"/>
          <w:highlight w:val="none"/>
          <w:lang w:val="en-US" w:eastAsia="zh-CN" w:bidi="ar-SA"/>
          <w14:ligatures w14:val="none"/>
        </w:rPr>
        <w:t>75. 阴道分娩椎管内麻醉使用数及使用率</w:t>
      </w:r>
    </w:p>
    <w:p w14:paraId="1748E667">
      <w:pPr>
        <w:pStyle w:val="6"/>
        <w:pageBreakBefore w:val="0"/>
        <w:kinsoku/>
        <w:wordWrap/>
        <w:overflowPunct/>
        <w:topLinePunct w:val="0"/>
        <w:autoSpaceDE/>
        <w:autoSpaceDN/>
        <w:bidi w:val="0"/>
        <w:adjustRightInd/>
        <w:spacing w:line="360" w:lineRule="auto"/>
        <w:textAlignment w:val="auto"/>
        <w:rPr>
          <w:rFonts w:hint="eastAsia" w:ascii="宋体" w:hAnsi="宋体" w:eastAsia="宋体" w:cs="宋体"/>
          <w:color w:val="auto"/>
          <w:spacing w:val="0"/>
          <w:kern w:val="0"/>
          <w:sz w:val="24"/>
          <w:szCs w:val="24"/>
          <w:highlight w:val="none"/>
          <w:lang w:val="en-US" w:eastAsia="zh-CN" w:bidi="ar-SA"/>
          <w14:ligatures w14:val="none"/>
        </w:rPr>
      </w:pPr>
      <w:r>
        <w:rPr>
          <w:rFonts w:hint="eastAsia" w:ascii="宋体" w:hAnsi="宋体" w:eastAsia="宋体" w:cs="宋体"/>
          <w:color w:val="auto"/>
          <w:spacing w:val="0"/>
          <w:kern w:val="0"/>
          <w:sz w:val="24"/>
          <w:szCs w:val="24"/>
          <w:highlight w:val="none"/>
          <w:lang w:val="en-US" w:eastAsia="zh-CN" w:bidi="ar-SA"/>
          <w14:ligatures w14:val="none"/>
        </w:rPr>
        <w:tab/>
      </w:r>
      <w:r>
        <w:rPr>
          <w:rFonts w:hint="eastAsia" w:ascii="宋体" w:hAnsi="宋体" w:eastAsia="宋体" w:cs="宋体"/>
          <w:color w:val="auto"/>
          <w:spacing w:val="0"/>
          <w:kern w:val="0"/>
          <w:sz w:val="24"/>
          <w:szCs w:val="24"/>
          <w:highlight w:val="none"/>
          <w:lang w:val="en-US" w:eastAsia="zh-CN" w:bidi="ar-SA"/>
          <w14:ligatures w14:val="none"/>
        </w:rPr>
        <w:t>76. 会阴侧切数及侧切率</w:t>
      </w:r>
    </w:p>
    <w:p w14:paraId="38AEEEC0">
      <w:pPr>
        <w:pStyle w:val="6"/>
        <w:pageBreakBefore w:val="0"/>
        <w:kinsoku/>
        <w:wordWrap/>
        <w:overflowPunct/>
        <w:topLinePunct w:val="0"/>
        <w:autoSpaceDE/>
        <w:autoSpaceDN/>
        <w:bidi w:val="0"/>
        <w:adjustRightInd/>
        <w:spacing w:line="360" w:lineRule="auto"/>
        <w:textAlignment w:val="auto"/>
        <w:rPr>
          <w:rFonts w:hint="eastAsia" w:ascii="宋体" w:hAnsi="宋体" w:eastAsia="宋体" w:cs="宋体"/>
          <w:color w:val="auto"/>
          <w:spacing w:val="0"/>
          <w:kern w:val="0"/>
          <w:sz w:val="24"/>
          <w:szCs w:val="24"/>
          <w:highlight w:val="none"/>
          <w:lang w:val="en-US" w:eastAsia="zh-CN" w:bidi="ar-SA"/>
          <w14:ligatures w14:val="none"/>
        </w:rPr>
      </w:pPr>
      <w:r>
        <w:rPr>
          <w:rFonts w:hint="eastAsia" w:ascii="宋体" w:hAnsi="宋体" w:eastAsia="宋体" w:cs="宋体"/>
          <w:color w:val="auto"/>
          <w:spacing w:val="0"/>
          <w:kern w:val="0"/>
          <w:sz w:val="24"/>
          <w:szCs w:val="24"/>
          <w:highlight w:val="none"/>
          <w:lang w:val="en-US" w:eastAsia="zh-CN" w:bidi="ar-SA"/>
          <w14:ligatures w14:val="none"/>
        </w:rPr>
        <w:tab/>
      </w:r>
      <w:r>
        <w:rPr>
          <w:rFonts w:hint="eastAsia" w:ascii="宋体" w:hAnsi="宋体" w:eastAsia="宋体" w:cs="宋体"/>
          <w:color w:val="auto"/>
          <w:spacing w:val="0"/>
          <w:kern w:val="0"/>
          <w:sz w:val="24"/>
          <w:szCs w:val="24"/>
          <w:highlight w:val="none"/>
          <w:lang w:val="en-US" w:eastAsia="zh-CN" w:bidi="ar-SA"/>
          <w14:ligatures w14:val="none"/>
        </w:rPr>
        <w:t>77. 会阴三度裂伤数及发生率</w:t>
      </w:r>
    </w:p>
    <w:p w14:paraId="3D01940D">
      <w:pPr>
        <w:pStyle w:val="6"/>
        <w:pageBreakBefore w:val="0"/>
        <w:kinsoku/>
        <w:wordWrap/>
        <w:overflowPunct/>
        <w:topLinePunct w:val="0"/>
        <w:autoSpaceDE/>
        <w:autoSpaceDN/>
        <w:bidi w:val="0"/>
        <w:adjustRightInd/>
        <w:spacing w:line="360" w:lineRule="auto"/>
        <w:textAlignment w:val="auto"/>
        <w:rPr>
          <w:rFonts w:hint="eastAsia" w:ascii="宋体" w:hAnsi="宋体" w:eastAsia="宋体" w:cs="宋体"/>
          <w:color w:val="auto"/>
          <w:spacing w:val="0"/>
          <w:kern w:val="0"/>
          <w:sz w:val="24"/>
          <w:szCs w:val="24"/>
          <w:highlight w:val="none"/>
          <w:lang w:val="en-US" w:eastAsia="zh-CN" w:bidi="ar-SA"/>
          <w14:ligatures w14:val="none"/>
        </w:rPr>
      </w:pPr>
      <w:r>
        <w:rPr>
          <w:rFonts w:hint="eastAsia" w:ascii="宋体" w:hAnsi="宋体" w:eastAsia="宋体" w:cs="宋体"/>
          <w:color w:val="auto"/>
          <w:spacing w:val="0"/>
          <w:kern w:val="0"/>
          <w:sz w:val="24"/>
          <w:szCs w:val="24"/>
          <w:highlight w:val="none"/>
          <w:lang w:val="en-US" w:eastAsia="zh-CN" w:bidi="ar-SA"/>
          <w14:ligatures w14:val="none"/>
        </w:rPr>
        <w:tab/>
      </w:r>
      <w:r>
        <w:rPr>
          <w:rFonts w:hint="eastAsia" w:ascii="宋体" w:hAnsi="宋体" w:eastAsia="宋体" w:cs="宋体"/>
          <w:color w:val="auto"/>
          <w:spacing w:val="0"/>
          <w:kern w:val="0"/>
          <w:sz w:val="24"/>
          <w:szCs w:val="24"/>
          <w:highlight w:val="none"/>
          <w:lang w:val="en-US" w:eastAsia="zh-CN" w:bidi="ar-SA"/>
          <w14:ligatures w14:val="none"/>
        </w:rPr>
        <w:t>78. 阴道分娩产后出血人数及发生率</w:t>
      </w:r>
    </w:p>
    <w:p w14:paraId="1F5F1EB7">
      <w:pPr>
        <w:pStyle w:val="6"/>
        <w:pageBreakBefore w:val="0"/>
        <w:kinsoku/>
        <w:wordWrap/>
        <w:overflowPunct/>
        <w:topLinePunct w:val="0"/>
        <w:autoSpaceDE/>
        <w:autoSpaceDN/>
        <w:bidi w:val="0"/>
        <w:adjustRightInd/>
        <w:spacing w:line="360" w:lineRule="auto"/>
        <w:textAlignment w:val="auto"/>
        <w:rPr>
          <w:rFonts w:hint="eastAsia" w:ascii="宋体" w:hAnsi="宋体" w:eastAsia="宋体" w:cs="宋体"/>
          <w:color w:val="auto"/>
          <w:spacing w:val="0"/>
          <w:kern w:val="0"/>
          <w:sz w:val="24"/>
          <w:szCs w:val="24"/>
          <w:highlight w:val="none"/>
          <w:lang w:val="en-US" w:eastAsia="zh-CN" w:bidi="ar-SA"/>
          <w14:ligatures w14:val="none"/>
        </w:rPr>
      </w:pPr>
      <w:r>
        <w:rPr>
          <w:rFonts w:hint="eastAsia" w:ascii="宋体" w:hAnsi="宋体" w:eastAsia="宋体" w:cs="宋体"/>
          <w:color w:val="auto"/>
          <w:spacing w:val="0"/>
          <w:kern w:val="0"/>
          <w:sz w:val="24"/>
          <w:szCs w:val="24"/>
          <w:highlight w:val="none"/>
          <w:lang w:val="en-US" w:eastAsia="zh-CN" w:bidi="ar-SA"/>
          <w14:ligatures w14:val="none"/>
        </w:rPr>
        <w:tab/>
      </w:r>
      <w:r>
        <w:rPr>
          <w:rFonts w:hint="eastAsia" w:ascii="宋体" w:hAnsi="宋体" w:eastAsia="宋体" w:cs="宋体"/>
          <w:color w:val="auto"/>
          <w:spacing w:val="0"/>
          <w:kern w:val="0"/>
          <w:sz w:val="24"/>
          <w:szCs w:val="24"/>
          <w:highlight w:val="none"/>
          <w:lang w:val="en-US" w:eastAsia="zh-CN" w:bidi="ar-SA"/>
          <w14:ligatures w14:val="none"/>
        </w:rPr>
        <w:t>79. 严重产后出血例数及发生率</w:t>
      </w:r>
    </w:p>
    <w:p w14:paraId="32DD95E1">
      <w:pPr>
        <w:pStyle w:val="6"/>
        <w:pageBreakBefore w:val="0"/>
        <w:kinsoku/>
        <w:wordWrap/>
        <w:overflowPunct/>
        <w:topLinePunct w:val="0"/>
        <w:autoSpaceDE/>
        <w:autoSpaceDN/>
        <w:bidi w:val="0"/>
        <w:adjustRightInd/>
        <w:spacing w:line="360" w:lineRule="auto"/>
        <w:textAlignment w:val="auto"/>
        <w:rPr>
          <w:rFonts w:hint="eastAsia" w:ascii="宋体" w:hAnsi="宋体" w:eastAsia="宋体" w:cs="宋体"/>
          <w:color w:val="auto"/>
          <w:spacing w:val="0"/>
          <w:kern w:val="0"/>
          <w:sz w:val="24"/>
          <w:szCs w:val="24"/>
          <w:highlight w:val="none"/>
          <w:lang w:val="en-US" w:eastAsia="zh-CN" w:bidi="ar-SA"/>
          <w14:ligatures w14:val="none"/>
        </w:rPr>
      </w:pPr>
      <w:r>
        <w:rPr>
          <w:rFonts w:hint="eastAsia" w:ascii="宋体" w:hAnsi="宋体" w:eastAsia="宋体" w:cs="宋体"/>
          <w:color w:val="auto"/>
          <w:spacing w:val="0"/>
          <w:kern w:val="0"/>
          <w:sz w:val="24"/>
          <w:szCs w:val="24"/>
          <w:highlight w:val="none"/>
          <w:lang w:val="en-US" w:eastAsia="zh-CN" w:bidi="ar-SA"/>
          <w14:ligatures w14:val="none"/>
        </w:rPr>
        <w:tab/>
      </w:r>
      <w:r>
        <w:rPr>
          <w:rFonts w:hint="eastAsia" w:ascii="宋体" w:hAnsi="宋体" w:eastAsia="宋体" w:cs="宋体"/>
          <w:color w:val="auto"/>
          <w:spacing w:val="0"/>
          <w:kern w:val="0"/>
          <w:sz w:val="24"/>
          <w:szCs w:val="24"/>
          <w:highlight w:val="none"/>
          <w:lang w:val="en-US" w:eastAsia="zh-CN" w:bidi="ar-SA"/>
          <w14:ligatures w14:val="none"/>
        </w:rPr>
        <w:t>80. 妊娠相关子宫切除数</w:t>
      </w:r>
    </w:p>
    <w:p w14:paraId="6333ABB8">
      <w:pPr>
        <w:pStyle w:val="6"/>
        <w:pageBreakBefore w:val="0"/>
        <w:kinsoku/>
        <w:wordWrap/>
        <w:overflowPunct/>
        <w:topLinePunct w:val="0"/>
        <w:autoSpaceDE/>
        <w:autoSpaceDN/>
        <w:bidi w:val="0"/>
        <w:adjustRightInd/>
        <w:spacing w:line="360" w:lineRule="auto"/>
        <w:textAlignment w:val="auto"/>
        <w:rPr>
          <w:rFonts w:hint="eastAsia" w:ascii="宋体" w:hAnsi="宋体" w:eastAsia="宋体" w:cs="宋体"/>
          <w:color w:val="auto"/>
          <w:spacing w:val="0"/>
          <w:kern w:val="0"/>
          <w:sz w:val="24"/>
          <w:szCs w:val="24"/>
          <w:highlight w:val="none"/>
          <w:lang w:val="en-US" w:eastAsia="zh-CN" w:bidi="ar-SA"/>
          <w14:ligatures w14:val="none"/>
        </w:rPr>
      </w:pPr>
      <w:r>
        <w:rPr>
          <w:rFonts w:hint="eastAsia" w:ascii="宋体" w:hAnsi="宋体" w:eastAsia="宋体" w:cs="宋体"/>
          <w:color w:val="auto"/>
          <w:spacing w:val="0"/>
          <w:kern w:val="0"/>
          <w:sz w:val="24"/>
          <w:szCs w:val="24"/>
          <w:highlight w:val="none"/>
          <w:lang w:val="en-US" w:eastAsia="zh-CN" w:bidi="ar-SA"/>
          <w14:ligatures w14:val="none"/>
        </w:rPr>
        <w:tab/>
      </w:r>
      <w:r>
        <w:rPr>
          <w:rFonts w:hint="eastAsia" w:ascii="宋体" w:hAnsi="宋体" w:eastAsia="宋体" w:cs="宋体"/>
          <w:color w:val="auto"/>
          <w:spacing w:val="0"/>
          <w:kern w:val="0"/>
          <w:sz w:val="24"/>
          <w:szCs w:val="24"/>
          <w:highlight w:val="none"/>
          <w:lang w:val="en-US" w:eastAsia="zh-CN" w:bidi="ar-SA"/>
          <w14:ligatures w14:val="none"/>
        </w:rPr>
        <w:t>81. 分娩高危孕产妇占比</w:t>
      </w:r>
    </w:p>
    <w:p w14:paraId="1D0F6D64">
      <w:pPr>
        <w:pStyle w:val="6"/>
        <w:pageBreakBefore w:val="0"/>
        <w:kinsoku/>
        <w:wordWrap/>
        <w:overflowPunct/>
        <w:topLinePunct w:val="0"/>
        <w:autoSpaceDE/>
        <w:autoSpaceDN/>
        <w:bidi w:val="0"/>
        <w:adjustRightInd/>
        <w:spacing w:line="360" w:lineRule="auto"/>
        <w:textAlignment w:val="auto"/>
        <w:rPr>
          <w:rFonts w:hint="eastAsia" w:ascii="宋体" w:hAnsi="宋体" w:eastAsia="宋体" w:cs="宋体"/>
          <w:color w:val="auto"/>
          <w:spacing w:val="0"/>
          <w:kern w:val="0"/>
          <w:sz w:val="24"/>
          <w:szCs w:val="24"/>
          <w:highlight w:val="none"/>
          <w:lang w:val="en-US" w:eastAsia="zh-CN" w:bidi="ar-SA"/>
          <w14:ligatures w14:val="none"/>
        </w:rPr>
      </w:pPr>
      <w:r>
        <w:rPr>
          <w:rFonts w:hint="eastAsia" w:ascii="宋体" w:hAnsi="宋体" w:eastAsia="宋体" w:cs="宋体"/>
          <w:color w:val="auto"/>
          <w:spacing w:val="0"/>
          <w:kern w:val="0"/>
          <w:sz w:val="24"/>
          <w:szCs w:val="24"/>
          <w:highlight w:val="none"/>
          <w:lang w:val="en-US" w:eastAsia="zh-CN" w:bidi="ar-SA"/>
          <w14:ligatures w14:val="none"/>
        </w:rPr>
        <w:tab/>
      </w:r>
      <w:r>
        <w:rPr>
          <w:rFonts w:hint="eastAsia" w:ascii="宋体" w:hAnsi="宋体" w:eastAsia="宋体" w:cs="宋体"/>
          <w:color w:val="auto"/>
          <w:spacing w:val="0"/>
          <w:kern w:val="0"/>
          <w:sz w:val="24"/>
          <w:szCs w:val="24"/>
          <w:highlight w:val="none"/>
          <w:lang w:val="en-US" w:eastAsia="zh-CN" w:bidi="ar-SA"/>
          <w14:ligatures w14:val="none"/>
        </w:rPr>
        <w:t>82. 围产儿死亡率</w:t>
      </w:r>
    </w:p>
    <w:p w14:paraId="6B3B9E22">
      <w:pPr>
        <w:pStyle w:val="6"/>
        <w:pageBreakBefore w:val="0"/>
        <w:kinsoku/>
        <w:wordWrap/>
        <w:overflowPunct/>
        <w:topLinePunct w:val="0"/>
        <w:autoSpaceDE/>
        <w:autoSpaceDN/>
        <w:bidi w:val="0"/>
        <w:adjustRightInd/>
        <w:spacing w:line="360" w:lineRule="auto"/>
        <w:textAlignment w:val="auto"/>
        <w:rPr>
          <w:rFonts w:hint="eastAsia" w:ascii="宋体" w:hAnsi="宋体" w:eastAsia="宋体" w:cs="宋体"/>
          <w:color w:val="auto"/>
          <w:spacing w:val="0"/>
          <w:kern w:val="0"/>
          <w:sz w:val="24"/>
          <w:szCs w:val="24"/>
          <w:highlight w:val="none"/>
          <w:lang w:val="en-US" w:eastAsia="zh-CN" w:bidi="ar-SA"/>
          <w14:ligatures w14:val="none"/>
        </w:rPr>
      </w:pPr>
      <w:r>
        <w:rPr>
          <w:rFonts w:hint="eastAsia" w:ascii="宋体" w:hAnsi="宋体" w:eastAsia="宋体" w:cs="宋体"/>
          <w:color w:val="auto"/>
          <w:spacing w:val="0"/>
          <w:kern w:val="0"/>
          <w:sz w:val="24"/>
          <w:szCs w:val="24"/>
          <w:highlight w:val="none"/>
          <w:lang w:val="en-US" w:eastAsia="zh-CN" w:bidi="ar-SA"/>
          <w14:ligatures w14:val="none"/>
        </w:rPr>
        <w:tab/>
      </w:r>
      <w:r>
        <w:rPr>
          <w:rFonts w:hint="eastAsia" w:ascii="宋体" w:hAnsi="宋体" w:eastAsia="宋体" w:cs="宋体"/>
          <w:color w:val="auto"/>
          <w:spacing w:val="0"/>
          <w:kern w:val="0"/>
          <w:sz w:val="24"/>
          <w:szCs w:val="24"/>
          <w:highlight w:val="none"/>
          <w:lang w:val="en-US" w:eastAsia="zh-CN" w:bidi="ar-SA"/>
          <w14:ligatures w14:val="none"/>
        </w:rPr>
        <w:t>83. 药物镇痛占经阴道分娩的比例</w:t>
      </w:r>
    </w:p>
    <w:p w14:paraId="15D0AA61">
      <w:pPr>
        <w:pStyle w:val="6"/>
        <w:pageBreakBefore w:val="0"/>
        <w:kinsoku/>
        <w:wordWrap/>
        <w:overflowPunct/>
        <w:topLinePunct w:val="0"/>
        <w:autoSpaceDE/>
        <w:autoSpaceDN/>
        <w:bidi w:val="0"/>
        <w:adjustRightInd/>
        <w:spacing w:line="360" w:lineRule="auto"/>
        <w:textAlignment w:val="auto"/>
        <w:rPr>
          <w:rFonts w:hint="eastAsia" w:ascii="宋体" w:hAnsi="宋体" w:eastAsia="宋体" w:cs="宋体"/>
          <w:color w:val="auto"/>
          <w:spacing w:val="0"/>
          <w:kern w:val="0"/>
          <w:sz w:val="24"/>
          <w:szCs w:val="24"/>
          <w:highlight w:val="none"/>
          <w:lang w:val="en-US" w:eastAsia="zh-CN" w:bidi="ar-SA"/>
          <w14:ligatures w14:val="none"/>
        </w:rPr>
      </w:pPr>
      <w:r>
        <w:rPr>
          <w:rFonts w:hint="eastAsia" w:ascii="宋体" w:hAnsi="宋体" w:eastAsia="宋体" w:cs="宋体"/>
          <w:color w:val="auto"/>
          <w:spacing w:val="0"/>
          <w:kern w:val="0"/>
          <w:sz w:val="24"/>
          <w:szCs w:val="24"/>
          <w:highlight w:val="none"/>
          <w:lang w:val="en-US" w:eastAsia="zh-CN" w:bidi="ar-SA"/>
          <w14:ligatures w14:val="none"/>
        </w:rPr>
        <w:tab/>
      </w:r>
      <w:r>
        <w:rPr>
          <w:rFonts w:hint="eastAsia" w:ascii="宋体" w:hAnsi="宋体" w:eastAsia="宋体" w:cs="宋体"/>
          <w:color w:val="auto"/>
          <w:spacing w:val="0"/>
          <w:kern w:val="0"/>
          <w:sz w:val="24"/>
          <w:szCs w:val="24"/>
          <w:highlight w:val="none"/>
          <w:lang w:val="en-US" w:eastAsia="zh-CN" w:bidi="ar-SA"/>
          <w14:ligatures w14:val="none"/>
        </w:rPr>
        <w:t>84. 无指征人工破膜数及发生率</w:t>
      </w:r>
    </w:p>
    <w:p w14:paraId="10BD05BB">
      <w:pPr>
        <w:pStyle w:val="6"/>
        <w:pageBreakBefore w:val="0"/>
        <w:kinsoku/>
        <w:wordWrap/>
        <w:overflowPunct/>
        <w:topLinePunct w:val="0"/>
        <w:autoSpaceDE/>
        <w:autoSpaceDN/>
        <w:bidi w:val="0"/>
        <w:adjustRightInd/>
        <w:spacing w:line="360" w:lineRule="auto"/>
        <w:textAlignment w:val="auto"/>
        <w:rPr>
          <w:rFonts w:hint="eastAsia" w:ascii="宋体" w:hAnsi="宋体" w:eastAsia="宋体" w:cs="宋体"/>
          <w:color w:val="auto"/>
          <w:spacing w:val="0"/>
          <w:kern w:val="0"/>
          <w:sz w:val="24"/>
          <w:szCs w:val="24"/>
          <w:highlight w:val="none"/>
          <w:lang w:val="en-US" w:eastAsia="zh-CN" w:bidi="ar-SA"/>
          <w14:ligatures w14:val="none"/>
        </w:rPr>
      </w:pPr>
      <w:r>
        <w:rPr>
          <w:rFonts w:hint="eastAsia" w:ascii="宋体" w:hAnsi="宋体" w:eastAsia="宋体" w:cs="宋体"/>
          <w:color w:val="auto"/>
          <w:spacing w:val="0"/>
          <w:kern w:val="0"/>
          <w:sz w:val="24"/>
          <w:szCs w:val="24"/>
          <w:highlight w:val="none"/>
          <w:lang w:val="en-US" w:eastAsia="zh-CN" w:bidi="ar-SA"/>
          <w14:ligatures w14:val="none"/>
        </w:rPr>
        <w:tab/>
      </w:r>
      <w:r>
        <w:rPr>
          <w:rFonts w:hint="eastAsia" w:ascii="宋体" w:hAnsi="宋体" w:eastAsia="宋体" w:cs="宋体"/>
          <w:color w:val="auto"/>
          <w:spacing w:val="0"/>
          <w:kern w:val="0"/>
          <w:sz w:val="24"/>
          <w:szCs w:val="24"/>
          <w:highlight w:val="none"/>
          <w:lang w:val="en-US" w:eastAsia="zh-CN" w:bidi="ar-SA"/>
          <w14:ligatures w14:val="none"/>
        </w:rPr>
        <w:t>85. 活产儿数（含足月、早产分类统计）</w:t>
      </w:r>
    </w:p>
    <w:p w14:paraId="18550555">
      <w:pPr>
        <w:pStyle w:val="6"/>
        <w:pageBreakBefore w:val="0"/>
        <w:kinsoku/>
        <w:wordWrap/>
        <w:overflowPunct/>
        <w:topLinePunct w:val="0"/>
        <w:autoSpaceDE/>
        <w:autoSpaceDN/>
        <w:bidi w:val="0"/>
        <w:adjustRightInd/>
        <w:spacing w:line="360" w:lineRule="auto"/>
        <w:textAlignment w:val="auto"/>
        <w:rPr>
          <w:rFonts w:hint="eastAsia" w:ascii="宋体" w:hAnsi="宋体" w:eastAsia="宋体" w:cs="宋体"/>
          <w:color w:val="auto"/>
          <w:spacing w:val="0"/>
          <w:kern w:val="0"/>
          <w:sz w:val="24"/>
          <w:szCs w:val="24"/>
          <w:highlight w:val="none"/>
          <w:lang w:val="en-US" w:eastAsia="zh-CN" w:bidi="ar-SA"/>
          <w14:ligatures w14:val="none"/>
        </w:rPr>
      </w:pPr>
      <w:bookmarkStart w:id="11" w:name="heading_10"/>
      <w:r>
        <w:rPr>
          <w:rFonts w:hint="eastAsia" w:ascii="宋体" w:hAnsi="宋体" w:eastAsia="宋体" w:cs="宋体"/>
          <w:color w:val="auto"/>
          <w:spacing w:val="0"/>
          <w:kern w:val="0"/>
          <w:sz w:val="24"/>
          <w:szCs w:val="24"/>
          <w:highlight w:val="none"/>
          <w:lang w:val="en-US" w:eastAsia="zh-CN" w:bidi="ar-SA"/>
          <w14:ligatures w14:val="none"/>
        </w:rPr>
        <w:t>（二）新生儿／儿科核心质量指标</w:t>
      </w:r>
      <w:bookmarkEnd w:id="11"/>
    </w:p>
    <w:p w14:paraId="061BBDA2">
      <w:pPr>
        <w:pStyle w:val="6"/>
        <w:pageBreakBefore w:val="0"/>
        <w:kinsoku/>
        <w:wordWrap/>
        <w:overflowPunct/>
        <w:topLinePunct w:val="0"/>
        <w:autoSpaceDE/>
        <w:autoSpaceDN/>
        <w:bidi w:val="0"/>
        <w:adjustRightInd/>
        <w:spacing w:line="360" w:lineRule="auto"/>
        <w:textAlignment w:val="auto"/>
        <w:rPr>
          <w:rFonts w:hint="eastAsia" w:ascii="宋体" w:hAnsi="宋体" w:eastAsia="宋体" w:cs="宋体"/>
          <w:color w:val="auto"/>
          <w:spacing w:val="0"/>
          <w:kern w:val="0"/>
          <w:sz w:val="24"/>
          <w:szCs w:val="24"/>
          <w:highlight w:val="none"/>
          <w:lang w:val="en-US" w:eastAsia="zh-CN" w:bidi="ar-SA"/>
          <w14:ligatures w14:val="none"/>
        </w:rPr>
      </w:pPr>
      <w:r>
        <w:rPr>
          <w:rFonts w:hint="eastAsia" w:ascii="宋体" w:hAnsi="宋体" w:eastAsia="宋体" w:cs="宋体"/>
          <w:color w:val="auto"/>
          <w:spacing w:val="0"/>
          <w:kern w:val="0"/>
          <w:sz w:val="24"/>
          <w:szCs w:val="24"/>
          <w:highlight w:val="none"/>
          <w:lang w:val="en-US" w:eastAsia="zh-CN" w:bidi="ar-SA"/>
          <w14:ligatures w14:val="none"/>
        </w:rPr>
        <w:tab/>
      </w:r>
      <w:r>
        <w:rPr>
          <w:rFonts w:hint="eastAsia" w:ascii="宋体" w:hAnsi="宋体" w:eastAsia="宋体" w:cs="宋体"/>
          <w:color w:val="auto"/>
          <w:spacing w:val="0"/>
          <w:kern w:val="0"/>
          <w:sz w:val="24"/>
          <w:szCs w:val="24"/>
          <w:highlight w:val="none"/>
          <w:lang w:val="en-US" w:eastAsia="zh-CN" w:bidi="ar-SA"/>
          <w14:ligatures w14:val="none"/>
        </w:rPr>
        <w:t>86. 儿童肺炎平均住院日</w:t>
      </w:r>
    </w:p>
    <w:p w14:paraId="2E1DC854">
      <w:pPr>
        <w:pStyle w:val="6"/>
        <w:pageBreakBefore w:val="0"/>
        <w:kinsoku/>
        <w:wordWrap/>
        <w:overflowPunct/>
        <w:topLinePunct w:val="0"/>
        <w:autoSpaceDE/>
        <w:autoSpaceDN/>
        <w:bidi w:val="0"/>
        <w:adjustRightInd/>
        <w:spacing w:line="360" w:lineRule="auto"/>
        <w:textAlignment w:val="auto"/>
        <w:rPr>
          <w:rFonts w:hint="eastAsia" w:ascii="宋体" w:hAnsi="宋体" w:eastAsia="宋体" w:cs="宋体"/>
          <w:color w:val="auto"/>
          <w:spacing w:val="0"/>
          <w:kern w:val="0"/>
          <w:sz w:val="24"/>
          <w:szCs w:val="24"/>
          <w:highlight w:val="none"/>
          <w:lang w:val="en-US" w:eastAsia="zh-CN" w:bidi="ar-SA"/>
          <w14:ligatures w14:val="none"/>
        </w:rPr>
      </w:pPr>
      <w:r>
        <w:rPr>
          <w:rFonts w:hint="eastAsia" w:ascii="宋体" w:hAnsi="宋体" w:eastAsia="宋体" w:cs="宋体"/>
          <w:color w:val="auto"/>
          <w:spacing w:val="0"/>
          <w:kern w:val="0"/>
          <w:sz w:val="24"/>
          <w:szCs w:val="24"/>
          <w:highlight w:val="none"/>
          <w:lang w:val="en-US" w:eastAsia="zh-CN" w:bidi="ar-SA"/>
          <w14:ligatures w14:val="none"/>
        </w:rPr>
        <w:tab/>
      </w:r>
      <w:r>
        <w:rPr>
          <w:rFonts w:hint="eastAsia" w:ascii="宋体" w:hAnsi="宋体" w:eastAsia="宋体" w:cs="宋体"/>
          <w:color w:val="auto"/>
          <w:spacing w:val="0"/>
          <w:kern w:val="0"/>
          <w:sz w:val="24"/>
          <w:szCs w:val="24"/>
          <w:highlight w:val="none"/>
          <w:lang w:val="en-US" w:eastAsia="zh-CN" w:bidi="ar-SA"/>
          <w14:ligatures w14:val="none"/>
        </w:rPr>
        <w:t>87. 足月新生儿5分钟Apgar评分＜7分发生率</w:t>
      </w:r>
    </w:p>
    <w:p w14:paraId="5A6B3EC0">
      <w:pPr>
        <w:pStyle w:val="6"/>
        <w:pageBreakBefore w:val="0"/>
        <w:kinsoku/>
        <w:wordWrap/>
        <w:overflowPunct/>
        <w:topLinePunct w:val="0"/>
        <w:autoSpaceDE/>
        <w:autoSpaceDN/>
        <w:bidi w:val="0"/>
        <w:adjustRightInd/>
        <w:spacing w:line="360" w:lineRule="auto"/>
        <w:textAlignment w:val="auto"/>
        <w:rPr>
          <w:rFonts w:hint="eastAsia" w:ascii="宋体" w:hAnsi="宋体" w:eastAsia="宋体" w:cs="宋体"/>
          <w:color w:val="auto"/>
          <w:spacing w:val="0"/>
          <w:kern w:val="0"/>
          <w:sz w:val="24"/>
          <w:szCs w:val="24"/>
          <w:highlight w:val="none"/>
          <w:lang w:val="en-US" w:eastAsia="zh-CN" w:bidi="ar-SA"/>
          <w14:ligatures w14:val="none"/>
        </w:rPr>
      </w:pPr>
      <w:r>
        <w:rPr>
          <w:rFonts w:hint="eastAsia" w:ascii="宋体" w:hAnsi="宋体" w:eastAsia="宋体" w:cs="宋体"/>
          <w:color w:val="auto"/>
          <w:spacing w:val="0"/>
          <w:kern w:val="0"/>
          <w:sz w:val="24"/>
          <w:szCs w:val="24"/>
          <w:highlight w:val="none"/>
          <w:lang w:val="en-US" w:eastAsia="zh-CN" w:bidi="ar-SA"/>
          <w14:ligatures w14:val="none"/>
        </w:rPr>
        <w:tab/>
      </w:r>
      <w:r>
        <w:rPr>
          <w:rFonts w:hint="eastAsia" w:ascii="宋体" w:hAnsi="宋体" w:eastAsia="宋体" w:cs="宋体"/>
          <w:color w:val="auto"/>
          <w:spacing w:val="0"/>
          <w:kern w:val="0"/>
          <w:sz w:val="24"/>
          <w:szCs w:val="24"/>
          <w:highlight w:val="none"/>
          <w:lang w:val="en-US" w:eastAsia="zh-CN" w:bidi="ar-SA"/>
          <w14:ligatures w14:val="none"/>
        </w:rPr>
        <w:t>88. 新生儿产伤例数及发生率</w:t>
      </w:r>
    </w:p>
    <w:p w14:paraId="61DD6604">
      <w:pPr>
        <w:pStyle w:val="6"/>
        <w:pageBreakBefore w:val="0"/>
        <w:kinsoku/>
        <w:wordWrap/>
        <w:overflowPunct/>
        <w:topLinePunct w:val="0"/>
        <w:autoSpaceDE/>
        <w:autoSpaceDN/>
        <w:bidi w:val="0"/>
        <w:adjustRightInd/>
        <w:spacing w:line="360" w:lineRule="auto"/>
        <w:textAlignment w:val="auto"/>
        <w:rPr>
          <w:rFonts w:hint="eastAsia" w:ascii="宋体" w:hAnsi="宋体" w:eastAsia="宋体" w:cs="宋体"/>
          <w:color w:val="auto"/>
          <w:spacing w:val="0"/>
          <w:kern w:val="0"/>
          <w:sz w:val="24"/>
          <w:szCs w:val="24"/>
          <w:highlight w:val="none"/>
          <w:lang w:val="en-US" w:eastAsia="zh-CN" w:bidi="ar-SA"/>
          <w14:ligatures w14:val="none"/>
        </w:rPr>
      </w:pPr>
      <w:r>
        <w:rPr>
          <w:rFonts w:hint="eastAsia" w:ascii="宋体" w:hAnsi="宋体" w:eastAsia="宋体" w:cs="宋体"/>
          <w:color w:val="auto"/>
          <w:spacing w:val="0"/>
          <w:kern w:val="0"/>
          <w:sz w:val="24"/>
          <w:szCs w:val="24"/>
          <w:highlight w:val="none"/>
          <w:lang w:val="en-US" w:eastAsia="zh-CN" w:bidi="ar-SA"/>
          <w14:ligatures w14:val="none"/>
        </w:rPr>
        <w:tab/>
      </w:r>
      <w:r>
        <w:rPr>
          <w:rFonts w:hint="eastAsia" w:ascii="宋体" w:hAnsi="宋体" w:eastAsia="宋体" w:cs="宋体"/>
          <w:color w:val="auto"/>
          <w:spacing w:val="0"/>
          <w:kern w:val="0"/>
          <w:sz w:val="24"/>
          <w:szCs w:val="24"/>
          <w:highlight w:val="none"/>
          <w:lang w:val="en-US" w:eastAsia="zh-CN" w:bidi="ar-SA"/>
          <w14:ligatures w14:val="none"/>
        </w:rPr>
        <w:t>89. 新生儿／儿科急危重症抢救成功率</w:t>
      </w:r>
    </w:p>
    <w:p w14:paraId="6EB688D0">
      <w:pPr>
        <w:pStyle w:val="6"/>
        <w:pageBreakBefore w:val="0"/>
        <w:kinsoku/>
        <w:wordWrap/>
        <w:overflowPunct/>
        <w:topLinePunct w:val="0"/>
        <w:autoSpaceDE/>
        <w:autoSpaceDN/>
        <w:bidi w:val="0"/>
        <w:adjustRightInd/>
        <w:spacing w:line="360" w:lineRule="auto"/>
        <w:textAlignment w:val="auto"/>
        <w:rPr>
          <w:rFonts w:hint="eastAsia" w:ascii="宋体" w:hAnsi="宋体" w:eastAsia="宋体" w:cs="宋体"/>
          <w:color w:val="auto"/>
          <w:spacing w:val="0"/>
          <w:kern w:val="0"/>
          <w:sz w:val="24"/>
          <w:szCs w:val="24"/>
          <w:highlight w:val="none"/>
          <w:lang w:val="en-US" w:eastAsia="zh-CN" w:bidi="ar-SA"/>
          <w14:ligatures w14:val="none"/>
        </w:rPr>
      </w:pPr>
      <w:r>
        <w:rPr>
          <w:rFonts w:hint="eastAsia" w:ascii="宋体" w:hAnsi="宋体" w:eastAsia="宋体" w:cs="宋体"/>
          <w:color w:val="auto"/>
          <w:spacing w:val="0"/>
          <w:kern w:val="0"/>
          <w:sz w:val="24"/>
          <w:szCs w:val="24"/>
          <w:highlight w:val="none"/>
          <w:lang w:val="en-US" w:eastAsia="zh-CN" w:bidi="ar-SA"/>
          <w14:ligatures w14:val="none"/>
        </w:rPr>
        <w:tab/>
      </w:r>
      <w:r>
        <w:rPr>
          <w:rFonts w:hint="eastAsia" w:ascii="宋体" w:hAnsi="宋体" w:eastAsia="宋体" w:cs="宋体"/>
          <w:color w:val="auto"/>
          <w:spacing w:val="0"/>
          <w:kern w:val="0"/>
          <w:sz w:val="24"/>
          <w:szCs w:val="24"/>
          <w:highlight w:val="none"/>
          <w:lang w:val="en-US" w:eastAsia="zh-CN" w:bidi="ar-SA"/>
          <w14:ligatures w14:val="none"/>
        </w:rPr>
        <w:t>90. 新生儿／儿科医院感染发生率</w:t>
      </w:r>
    </w:p>
    <w:p w14:paraId="2659FCCA">
      <w:pPr>
        <w:pStyle w:val="6"/>
        <w:pageBreakBefore w:val="0"/>
        <w:kinsoku/>
        <w:wordWrap/>
        <w:overflowPunct/>
        <w:topLinePunct w:val="0"/>
        <w:autoSpaceDE/>
        <w:autoSpaceDN/>
        <w:bidi w:val="0"/>
        <w:adjustRightInd/>
        <w:spacing w:line="360" w:lineRule="auto"/>
        <w:textAlignment w:val="auto"/>
        <w:rPr>
          <w:rFonts w:hint="eastAsia" w:ascii="宋体" w:hAnsi="宋体" w:eastAsia="宋体" w:cs="宋体"/>
          <w:color w:val="auto"/>
          <w:spacing w:val="0"/>
          <w:kern w:val="0"/>
          <w:sz w:val="24"/>
          <w:szCs w:val="24"/>
          <w:highlight w:val="none"/>
          <w:lang w:val="en-US" w:eastAsia="zh-CN" w:bidi="ar-SA"/>
          <w14:ligatures w14:val="none"/>
        </w:rPr>
      </w:pPr>
      <w:r>
        <w:rPr>
          <w:rFonts w:hint="eastAsia" w:ascii="宋体" w:hAnsi="宋体" w:eastAsia="宋体" w:cs="宋体"/>
          <w:color w:val="auto"/>
          <w:spacing w:val="0"/>
          <w:kern w:val="0"/>
          <w:sz w:val="24"/>
          <w:szCs w:val="24"/>
          <w:highlight w:val="none"/>
          <w:lang w:val="en-US" w:eastAsia="zh-CN" w:bidi="ar-SA"/>
          <w14:ligatures w14:val="none"/>
        </w:rPr>
        <w:tab/>
      </w:r>
      <w:r>
        <w:rPr>
          <w:rFonts w:hint="eastAsia" w:ascii="宋体" w:hAnsi="宋体" w:eastAsia="宋体" w:cs="宋体"/>
          <w:color w:val="auto"/>
          <w:spacing w:val="0"/>
          <w:kern w:val="0"/>
          <w:sz w:val="24"/>
          <w:szCs w:val="24"/>
          <w:highlight w:val="none"/>
          <w:lang w:val="en-US" w:eastAsia="zh-CN" w:bidi="ar-SA"/>
          <w14:ligatures w14:val="none"/>
        </w:rPr>
        <w:t>91. 极低／超低出生体重儿相关指标（含存活率、并发症发生率）</w:t>
      </w:r>
    </w:p>
    <w:p w14:paraId="01F0A94B">
      <w:pPr>
        <w:pStyle w:val="6"/>
        <w:pageBreakBefore w:val="0"/>
        <w:kinsoku/>
        <w:wordWrap/>
        <w:overflowPunct/>
        <w:topLinePunct w:val="0"/>
        <w:autoSpaceDE/>
        <w:autoSpaceDN/>
        <w:bidi w:val="0"/>
        <w:adjustRightInd/>
        <w:spacing w:line="360" w:lineRule="auto"/>
        <w:textAlignment w:val="auto"/>
        <w:rPr>
          <w:rFonts w:hint="eastAsia" w:ascii="宋体" w:hAnsi="宋体" w:eastAsia="宋体" w:cs="宋体"/>
          <w:color w:val="auto"/>
          <w:spacing w:val="0"/>
          <w:kern w:val="0"/>
          <w:sz w:val="24"/>
          <w:szCs w:val="24"/>
          <w:highlight w:val="none"/>
          <w:lang w:val="en-US" w:eastAsia="zh-CN" w:bidi="ar-SA"/>
          <w14:ligatures w14:val="none"/>
        </w:rPr>
      </w:pPr>
      <w:r>
        <w:rPr>
          <w:rFonts w:hint="eastAsia" w:ascii="宋体" w:hAnsi="宋体" w:eastAsia="宋体" w:cs="宋体"/>
          <w:color w:val="auto"/>
          <w:spacing w:val="0"/>
          <w:kern w:val="0"/>
          <w:sz w:val="24"/>
          <w:szCs w:val="24"/>
          <w:highlight w:val="none"/>
          <w:lang w:val="en-US" w:eastAsia="zh-CN" w:bidi="ar-SA"/>
          <w14:ligatures w14:val="none"/>
        </w:rPr>
        <w:tab/>
      </w:r>
      <w:r>
        <w:rPr>
          <w:rFonts w:hint="eastAsia" w:ascii="宋体" w:hAnsi="宋体" w:eastAsia="宋体" w:cs="宋体"/>
          <w:color w:val="auto"/>
          <w:spacing w:val="0"/>
          <w:kern w:val="0"/>
          <w:sz w:val="24"/>
          <w:szCs w:val="24"/>
          <w:highlight w:val="none"/>
          <w:lang w:val="en-US" w:eastAsia="zh-CN" w:bidi="ar-SA"/>
          <w14:ligatures w14:val="none"/>
        </w:rPr>
        <w:t>92. 儿科常见疾病病死率</w:t>
      </w:r>
    </w:p>
    <w:p w14:paraId="292E38CC">
      <w:pPr>
        <w:pStyle w:val="5"/>
        <w:pageBreakBefore w:val="0"/>
        <w:kinsoku/>
        <w:wordWrap/>
        <w:overflowPunct/>
        <w:topLinePunct w:val="0"/>
        <w:autoSpaceDE/>
        <w:autoSpaceDN/>
        <w:bidi w:val="0"/>
        <w:adjustRightInd/>
        <w:spacing w:line="360" w:lineRule="auto"/>
        <w:ind w:left="1074" w:hanging="864"/>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lang w:val="en-US" w:eastAsia="zh-CN"/>
        </w:rPr>
        <w:t>医保专项</w:t>
      </w:r>
    </w:p>
    <w:p w14:paraId="45E17F69">
      <w:pPr>
        <w:pageBreakBefore w:val="0"/>
        <w:kinsoku/>
        <w:wordWrap/>
        <w:overflowPunct/>
        <w:topLinePunct w:val="0"/>
        <w:autoSpaceDE/>
        <w:autoSpaceDN/>
        <w:bidi w:val="0"/>
        <w:adjustRightInd/>
        <w:spacing w:line="360" w:lineRule="auto"/>
        <w:ind w:firstLine="48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从全院角度展开对门诊/住院就诊构成、收入构成的分析，支持关联支付方式（职工、居民、生育、自费、异地、单病种）、科室、医疗组、病种等维度，查看对比分析、趋势分析、排名分析等下钻分析。</w:t>
      </w:r>
    </w:p>
    <w:p w14:paraId="6BA20A4C">
      <w:pPr>
        <w:pStyle w:val="5"/>
        <w:pageBreakBefore w:val="0"/>
        <w:kinsoku/>
        <w:wordWrap/>
        <w:overflowPunct/>
        <w:topLinePunct w:val="0"/>
        <w:autoSpaceDE/>
        <w:autoSpaceDN/>
        <w:bidi w:val="0"/>
        <w:adjustRightInd/>
        <w:spacing w:line="360" w:lineRule="auto"/>
        <w:ind w:left="1074" w:hanging="864"/>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病种专项</w:t>
      </w:r>
    </w:p>
    <w:p w14:paraId="3BB726C6">
      <w:pPr>
        <w:pageBreakBefore w:val="0"/>
        <w:kinsoku/>
        <w:wordWrap/>
        <w:overflowPunct/>
        <w:topLinePunct w:val="0"/>
        <w:autoSpaceDE/>
        <w:autoSpaceDN/>
        <w:bidi w:val="0"/>
        <w:adjustRightInd/>
        <w:spacing w:line="360" w:lineRule="auto"/>
        <w:ind w:firstLine="48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从全院角度展开基于DRG</w:t>
      </w:r>
      <w:r>
        <w:rPr>
          <w:rFonts w:hint="eastAsia" w:ascii="宋体" w:hAnsi="宋体" w:eastAsia="宋体" w:cs="宋体"/>
          <w:color w:val="auto"/>
          <w:sz w:val="24"/>
          <w:szCs w:val="24"/>
          <w:highlight w:val="none"/>
          <w:lang w:val="en-US" w:eastAsia="zh-CN"/>
        </w:rPr>
        <w:t>病组</w:t>
      </w:r>
      <w:r>
        <w:rPr>
          <w:rFonts w:hint="eastAsia" w:ascii="宋体" w:hAnsi="宋体" w:eastAsia="宋体" w:cs="宋体"/>
          <w:color w:val="auto"/>
          <w:sz w:val="24"/>
          <w:szCs w:val="24"/>
          <w:highlight w:val="none"/>
        </w:rPr>
        <w:t>的分析，标注关键</w:t>
      </w:r>
      <w:r>
        <w:rPr>
          <w:rFonts w:hint="eastAsia" w:ascii="宋体" w:hAnsi="宋体" w:eastAsia="宋体" w:cs="宋体"/>
          <w:color w:val="auto"/>
          <w:sz w:val="24"/>
          <w:szCs w:val="24"/>
          <w:highlight w:val="none"/>
          <w:lang w:val="en-US" w:eastAsia="zh-CN"/>
        </w:rPr>
        <w:t>病组</w:t>
      </w:r>
      <w:r>
        <w:rPr>
          <w:rFonts w:hint="eastAsia" w:ascii="宋体" w:hAnsi="宋体" w:eastAsia="宋体" w:cs="宋体"/>
          <w:color w:val="auto"/>
          <w:sz w:val="24"/>
          <w:szCs w:val="24"/>
          <w:highlight w:val="none"/>
        </w:rPr>
        <w:t>和经济</w:t>
      </w:r>
      <w:r>
        <w:rPr>
          <w:rFonts w:hint="eastAsia" w:ascii="宋体" w:hAnsi="宋体" w:eastAsia="宋体" w:cs="宋体"/>
          <w:color w:val="auto"/>
          <w:sz w:val="24"/>
          <w:szCs w:val="24"/>
          <w:highlight w:val="none"/>
          <w:lang w:val="en-US" w:eastAsia="zh-CN"/>
        </w:rPr>
        <w:t>病组</w:t>
      </w:r>
      <w:r>
        <w:rPr>
          <w:rFonts w:hint="eastAsia" w:ascii="宋体" w:hAnsi="宋体" w:eastAsia="宋体" w:cs="宋体"/>
          <w:color w:val="auto"/>
          <w:sz w:val="24"/>
          <w:szCs w:val="24"/>
          <w:highlight w:val="none"/>
        </w:rPr>
        <w:t>，引导关注重点</w:t>
      </w:r>
      <w:r>
        <w:rPr>
          <w:rFonts w:hint="eastAsia" w:ascii="宋体" w:hAnsi="宋体" w:eastAsia="宋体" w:cs="宋体"/>
          <w:color w:val="auto"/>
          <w:sz w:val="24"/>
          <w:szCs w:val="24"/>
          <w:highlight w:val="none"/>
          <w:lang w:val="en-US" w:eastAsia="zh-CN"/>
        </w:rPr>
        <w:t>病组</w:t>
      </w:r>
      <w:r>
        <w:rPr>
          <w:rFonts w:hint="eastAsia" w:ascii="宋体" w:hAnsi="宋体" w:eastAsia="宋体" w:cs="宋体"/>
          <w:color w:val="auto"/>
          <w:sz w:val="24"/>
          <w:szCs w:val="24"/>
          <w:highlight w:val="none"/>
        </w:rPr>
        <w:t>。涵盖入组数、CMI值、时间消耗指数、费用消耗指数、盈余、次均费用构成等，支持关联科室、医疗组、手术、项目、时间等维度</w:t>
      </w:r>
      <w:r>
        <w:rPr>
          <w:rFonts w:hint="eastAsia" w:ascii="宋体" w:hAnsi="宋体" w:eastAsia="宋体" w:cs="宋体"/>
          <w:color w:val="auto"/>
          <w:sz w:val="24"/>
          <w:szCs w:val="24"/>
          <w:highlight w:val="none"/>
          <w:lang w:val="en-US" w:eastAsia="zh-CN"/>
        </w:rPr>
        <w:t>的分析</w:t>
      </w:r>
      <w:r>
        <w:rPr>
          <w:rFonts w:hint="eastAsia" w:ascii="宋体" w:hAnsi="宋体" w:eastAsia="宋体" w:cs="宋体"/>
          <w:color w:val="auto"/>
          <w:sz w:val="24"/>
          <w:szCs w:val="24"/>
          <w:highlight w:val="none"/>
        </w:rPr>
        <w:t>。支持下钻查看各DRG</w:t>
      </w:r>
      <w:r>
        <w:rPr>
          <w:rFonts w:hint="eastAsia" w:ascii="宋体" w:hAnsi="宋体" w:eastAsia="宋体" w:cs="宋体"/>
          <w:color w:val="auto"/>
          <w:sz w:val="24"/>
          <w:szCs w:val="24"/>
          <w:highlight w:val="none"/>
          <w:lang w:val="en-US" w:eastAsia="zh-CN"/>
        </w:rPr>
        <w:t>病</w:t>
      </w:r>
      <w:r>
        <w:rPr>
          <w:rFonts w:hint="eastAsia" w:ascii="宋体" w:hAnsi="宋体" w:eastAsia="宋体" w:cs="宋体"/>
          <w:color w:val="auto"/>
          <w:sz w:val="24"/>
          <w:szCs w:val="24"/>
          <w:highlight w:val="none"/>
        </w:rPr>
        <w:t>组在不同医疗组的入组数、次均费用、盈亏等的数据变化情况，围绕某一项异常费用或DRG组，查看对比分析、趋势分析、排名分析等细节数据。</w:t>
      </w:r>
    </w:p>
    <w:p w14:paraId="6FE69977">
      <w:pPr>
        <w:pStyle w:val="5"/>
        <w:pageBreakBefore w:val="0"/>
        <w:kinsoku/>
        <w:wordWrap/>
        <w:overflowPunct/>
        <w:topLinePunct w:val="0"/>
        <w:autoSpaceDE/>
        <w:autoSpaceDN/>
        <w:bidi w:val="0"/>
        <w:adjustRightInd/>
        <w:spacing w:line="360" w:lineRule="auto"/>
        <w:ind w:left="1074" w:hanging="864"/>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绩效专项</w:t>
      </w:r>
    </w:p>
    <w:p w14:paraId="3B3084F3">
      <w:pPr>
        <w:pageBreakBefore w:val="0"/>
        <w:kinsoku/>
        <w:wordWrap/>
        <w:overflowPunct/>
        <w:topLinePunct w:val="0"/>
        <w:autoSpaceDE/>
        <w:autoSpaceDN/>
        <w:bidi w:val="0"/>
        <w:adjustRightInd/>
        <w:spacing w:line="360" w:lineRule="auto"/>
        <w:ind w:firstLine="48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提供全院临床、护理、医技、行政、后勤等各类岗位及各科室的绩效分析，关联收支结余、工作量、病种、项目、人力资源等维度，找到绩效效果不佳的科室及原因，提供标杆数据，提供院级/科级、专项绩效分析报告。</w:t>
      </w:r>
    </w:p>
    <w:p w14:paraId="5F926837">
      <w:pPr>
        <w:pStyle w:val="5"/>
        <w:pageBreakBefore w:val="0"/>
        <w:kinsoku/>
        <w:wordWrap/>
        <w:overflowPunct/>
        <w:topLinePunct w:val="0"/>
        <w:autoSpaceDE/>
        <w:autoSpaceDN/>
        <w:bidi w:val="0"/>
        <w:adjustRightInd/>
        <w:spacing w:line="360" w:lineRule="auto"/>
        <w:ind w:left="1074" w:hanging="864"/>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设备</w:t>
      </w:r>
      <w:r>
        <w:rPr>
          <w:rFonts w:hint="eastAsia" w:ascii="宋体" w:hAnsi="宋体" w:eastAsia="宋体" w:cs="宋体"/>
          <w:color w:val="auto"/>
          <w:sz w:val="24"/>
          <w:szCs w:val="24"/>
          <w:highlight w:val="none"/>
          <w:lang w:val="en-US" w:eastAsia="zh-CN"/>
        </w:rPr>
        <w:t>效益专项</w:t>
      </w:r>
    </w:p>
    <w:p w14:paraId="21228871">
      <w:pPr>
        <w:pageBreakBefore w:val="0"/>
        <w:kinsoku/>
        <w:wordWrap/>
        <w:overflowPunct/>
        <w:topLinePunct w:val="0"/>
        <w:autoSpaceDE/>
        <w:autoSpaceDN/>
        <w:bidi w:val="0"/>
        <w:adjustRightInd/>
        <w:spacing w:line="360" w:lineRule="auto"/>
        <w:ind w:firstLine="48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（1）设备使用综合情况</w:t>
      </w:r>
    </w:p>
    <w:p w14:paraId="61F1A8C5">
      <w:pPr>
        <w:pageBreakBefore w:val="0"/>
        <w:kinsoku/>
        <w:wordWrap/>
        <w:overflowPunct/>
        <w:topLinePunct w:val="0"/>
        <w:autoSpaceDE/>
        <w:autoSpaceDN/>
        <w:bidi w:val="0"/>
        <w:adjustRightInd/>
        <w:spacing w:line="360" w:lineRule="auto"/>
        <w:ind w:firstLine="48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设备利用率、设备故障发生率、设备闲置率（闲置时长/可使用时长）相关指标展示分析。</w:t>
      </w:r>
    </w:p>
    <w:p w14:paraId="2CA27F3B">
      <w:pPr>
        <w:pageBreakBefore w:val="0"/>
        <w:kinsoku/>
        <w:wordWrap/>
        <w:overflowPunct/>
        <w:topLinePunct w:val="0"/>
        <w:autoSpaceDE/>
        <w:autoSpaceDN/>
        <w:bidi w:val="0"/>
        <w:adjustRightInd/>
        <w:spacing w:line="360" w:lineRule="auto"/>
        <w:ind w:firstLine="48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（2）设备折旧率分析</w:t>
      </w:r>
    </w:p>
    <w:p w14:paraId="58A577AC">
      <w:pPr>
        <w:pageBreakBefore w:val="0"/>
        <w:kinsoku/>
        <w:wordWrap/>
        <w:overflowPunct/>
        <w:topLinePunct w:val="0"/>
        <w:autoSpaceDE/>
        <w:autoSpaceDN/>
        <w:bidi w:val="0"/>
        <w:adjustRightInd/>
        <w:spacing w:line="360" w:lineRule="auto"/>
        <w:ind w:firstLine="48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本期设备折旧额、累计折旧额、单项设备年折旧率相关指标展示分析。</w:t>
      </w:r>
    </w:p>
    <w:p w14:paraId="61370E91">
      <w:pPr>
        <w:pageBreakBefore w:val="0"/>
        <w:kinsoku/>
        <w:wordWrap/>
        <w:overflowPunct/>
        <w:topLinePunct w:val="0"/>
        <w:autoSpaceDE/>
        <w:autoSpaceDN/>
        <w:bidi w:val="0"/>
        <w:adjustRightInd/>
        <w:spacing w:line="360" w:lineRule="auto"/>
        <w:ind w:firstLine="48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（3）设备投资回报率分析</w:t>
      </w:r>
    </w:p>
    <w:p w14:paraId="3DDAC13E">
      <w:pPr>
        <w:pageBreakBefore w:val="0"/>
        <w:kinsoku/>
        <w:wordWrap/>
        <w:overflowPunct/>
        <w:topLinePunct w:val="0"/>
        <w:autoSpaceDE/>
        <w:autoSpaceDN/>
        <w:bidi w:val="0"/>
        <w:adjustRightInd/>
        <w:spacing w:line="360" w:lineRule="auto"/>
        <w:ind w:firstLine="48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设备投资回报率、设备投资回收周期、单台设备年收益额相关指标展示分析。</w:t>
      </w:r>
    </w:p>
    <w:p w14:paraId="1CBE7F13">
      <w:pPr>
        <w:pageBreakBefore w:val="0"/>
        <w:kinsoku/>
        <w:wordWrap/>
        <w:overflowPunct/>
        <w:topLinePunct w:val="0"/>
        <w:autoSpaceDE/>
        <w:autoSpaceDN/>
        <w:bidi w:val="0"/>
        <w:adjustRightInd/>
        <w:spacing w:line="360" w:lineRule="auto"/>
        <w:ind w:firstLine="48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（4）百元收入设备成本分析</w:t>
      </w:r>
    </w:p>
    <w:p w14:paraId="7C3E193F">
      <w:pPr>
        <w:pageBreakBefore w:val="0"/>
        <w:kinsoku/>
        <w:wordWrap/>
        <w:overflowPunct/>
        <w:topLinePunct w:val="0"/>
        <w:autoSpaceDE/>
        <w:autoSpaceDN/>
        <w:bidi w:val="0"/>
        <w:adjustRightInd/>
        <w:spacing w:line="360" w:lineRule="auto"/>
        <w:ind w:firstLine="48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百元收入设备成本、百元收入设备成本同比/环比变化率、重点设备百元收入成本占比相关指标展示分析。</w:t>
      </w:r>
    </w:p>
    <w:p w14:paraId="57918776">
      <w:pPr>
        <w:pageBreakBefore w:val="0"/>
        <w:kinsoku/>
        <w:wordWrap/>
        <w:overflowPunct/>
        <w:topLinePunct w:val="0"/>
        <w:autoSpaceDE/>
        <w:autoSpaceDN/>
        <w:bidi w:val="0"/>
        <w:adjustRightInd/>
        <w:spacing w:line="360" w:lineRule="auto"/>
        <w:ind w:firstLine="48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（5）设备资产结构情况</w:t>
      </w:r>
    </w:p>
    <w:p w14:paraId="5DAF0AA6">
      <w:pPr>
        <w:pageBreakBefore w:val="0"/>
        <w:kinsoku/>
        <w:wordWrap/>
        <w:overflowPunct/>
        <w:topLinePunct w:val="0"/>
        <w:autoSpaceDE/>
        <w:autoSpaceDN/>
        <w:bidi w:val="0"/>
        <w:adjustRightInd/>
        <w:spacing w:line="360" w:lineRule="auto"/>
        <w:ind w:firstLine="48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设备资产原值总额、设备资产净值总额、各类型设备资产占比（诊疗、检验、影像、急救等）、闲置设备资产占比相关指标展示分析。</w:t>
      </w:r>
    </w:p>
    <w:p w14:paraId="5637FAD2">
      <w:pPr>
        <w:pStyle w:val="5"/>
        <w:pageBreakBefore w:val="0"/>
        <w:kinsoku/>
        <w:wordWrap/>
        <w:overflowPunct/>
        <w:topLinePunct w:val="0"/>
        <w:autoSpaceDE/>
        <w:autoSpaceDN/>
        <w:bidi w:val="0"/>
        <w:adjustRightInd/>
        <w:spacing w:line="360" w:lineRule="auto"/>
        <w:ind w:left="1074" w:hanging="864"/>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药品专项</w:t>
      </w:r>
    </w:p>
    <w:p w14:paraId="7C0E1D32">
      <w:pPr>
        <w:pageBreakBefore w:val="0"/>
        <w:kinsoku/>
        <w:wordWrap/>
        <w:overflowPunct/>
        <w:topLinePunct w:val="0"/>
        <w:autoSpaceDE/>
        <w:autoSpaceDN/>
        <w:bidi w:val="0"/>
        <w:adjustRightInd/>
        <w:spacing w:line="360" w:lineRule="auto"/>
        <w:ind w:firstLine="48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从全院角度展开对不同类别药品、重点监控药品统计，支持关联病种、手术等维度体现药品的使用情况，通过对每个病种/每种手术的药品用量的分析，与标杆值进行比对，规范用药。</w:t>
      </w:r>
    </w:p>
    <w:p w14:paraId="03244D24">
      <w:pPr>
        <w:pageBreakBefore w:val="0"/>
        <w:kinsoku/>
        <w:wordWrap/>
        <w:overflowPunct/>
        <w:topLinePunct w:val="0"/>
        <w:autoSpaceDE/>
        <w:autoSpaceDN/>
        <w:bidi w:val="0"/>
        <w:adjustRightInd/>
        <w:spacing w:line="360" w:lineRule="auto"/>
        <w:textAlignment w:val="auto"/>
        <w:rPr>
          <w:rFonts w:hint="eastAsia" w:ascii="宋体" w:hAnsi="宋体" w:eastAsia="宋体" w:cs="宋体"/>
          <w:color w:val="auto"/>
          <w:sz w:val="24"/>
          <w:szCs w:val="24"/>
          <w:highlight w:val="none"/>
          <w:lang w:val="en-US" w:eastAsia="zh-CN"/>
        </w:rPr>
      </w:pPr>
    </w:p>
    <w:p w14:paraId="2E32FFC1">
      <w:pPr>
        <w:pStyle w:val="5"/>
        <w:pageBreakBefore w:val="0"/>
        <w:kinsoku/>
        <w:wordWrap/>
        <w:overflowPunct/>
        <w:topLinePunct w:val="0"/>
        <w:autoSpaceDE/>
        <w:autoSpaceDN/>
        <w:bidi w:val="0"/>
        <w:adjustRightInd/>
        <w:spacing w:line="360" w:lineRule="auto"/>
        <w:ind w:left="1074" w:hanging="864"/>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卫生材料专项</w:t>
      </w:r>
    </w:p>
    <w:p w14:paraId="4B29C46D">
      <w:pPr>
        <w:pageBreakBefore w:val="0"/>
        <w:kinsoku/>
        <w:wordWrap/>
        <w:overflowPunct/>
        <w:topLinePunct w:val="0"/>
        <w:autoSpaceDE/>
        <w:autoSpaceDN/>
        <w:bidi w:val="0"/>
        <w:adjustRightInd/>
        <w:spacing w:line="360" w:lineRule="auto"/>
        <w:ind w:firstLine="48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提供支持高值耗材、重点监控耗材、不计价耗材、试剂的分析，从科室、病种、手术、项目的维度，全程监控耗材领用与实际消耗，通过对每个病种/每种手术的材料用量的分析，与标杆值进行比对，规范用量。通过全程监控耗材领用与实际消耗，实现耗材的动态管理。对卫生材料进行不同管理维度的标注，辅助决策。</w:t>
      </w:r>
    </w:p>
    <w:p w14:paraId="3FF75022">
      <w:pPr>
        <w:pStyle w:val="5"/>
        <w:pageBreakBefore w:val="0"/>
        <w:kinsoku/>
        <w:wordWrap/>
        <w:overflowPunct/>
        <w:topLinePunct w:val="0"/>
        <w:autoSpaceDE/>
        <w:autoSpaceDN/>
        <w:bidi w:val="0"/>
        <w:adjustRightInd/>
        <w:spacing w:line="360" w:lineRule="auto"/>
        <w:ind w:left="1260" w:leftChars="0" w:hanging="1040" w:firstLineChars="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人力资源专项</w:t>
      </w:r>
    </w:p>
    <w:p w14:paraId="1FDD5D9C">
      <w:pPr>
        <w:pageBreakBefore w:val="0"/>
        <w:numPr>
          <w:ilvl w:val="0"/>
          <w:numId w:val="24"/>
        </w:numPr>
        <w:kinsoku/>
        <w:wordWrap/>
        <w:overflowPunct/>
        <w:topLinePunct w:val="0"/>
        <w:autoSpaceDE/>
        <w:autoSpaceDN/>
        <w:bidi w:val="0"/>
        <w:adjustRightInd/>
        <w:spacing w:line="36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人事综合分析</w:t>
      </w:r>
    </w:p>
    <w:p w14:paraId="67C9D160">
      <w:pPr>
        <w:pageBreakBefore w:val="0"/>
        <w:kinsoku/>
        <w:wordWrap/>
        <w:overflowPunct/>
        <w:topLinePunct w:val="0"/>
        <w:autoSpaceDE/>
        <w:autoSpaceDN/>
        <w:bidi w:val="0"/>
        <w:adjustRightInd/>
        <w:spacing w:line="360" w:lineRule="auto"/>
        <w:ind w:firstLine="48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支持按年份等参数进行选择汇总查看；</w:t>
      </w:r>
    </w:p>
    <w:p w14:paraId="1855643B">
      <w:pPr>
        <w:pageBreakBefore w:val="0"/>
        <w:kinsoku/>
        <w:wordWrap/>
        <w:overflowPunct/>
        <w:topLinePunct w:val="0"/>
        <w:autoSpaceDE/>
        <w:autoSpaceDN/>
        <w:bidi w:val="0"/>
        <w:adjustRightInd/>
        <w:spacing w:line="360" w:lineRule="auto"/>
        <w:ind w:firstLine="48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支持查看重要的人事相关指标（如人均利润、人均人力成本、人效情况等），点击指标可以展示其本期、同期、目标值的同比趋势情况；</w:t>
      </w:r>
    </w:p>
    <w:p w14:paraId="6162D6C6">
      <w:pPr>
        <w:pageBreakBefore w:val="0"/>
        <w:kinsoku/>
        <w:wordWrap/>
        <w:overflowPunct/>
        <w:topLinePunct w:val="0"/>
        <w:autoSpaceDE/>
        <w:autoSpaceDN/>
        <w:bidi w:val="0"/>
        <w:adjustRightInd/>
        <w:spacing w:line="360" w:lineRule="auto"/>
        <w:ind w:firstLine="48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支持展示人工成本结构比率，主要围绕薪资、福利、社保，展示其占比情况；</w:t>
      </w:r>
    </w:p>
    <w:p w14:paraId="75BBF9EE">
      <w:pPr>
        <w:pageBreakBefore w:val="0"/>
        <w:kinsoku/>
        <w:wordWrap/>
        <w:overflowPunct/>
        <w:topLinePunct w:val="0"/>
        <w:autoSpaceDE/>
        <w:autoSpaceDN/>
        <w:bidi w:val="0"/>
        <w:adjustRightInd/>
        <w:spacing w:line="360" w:lineRule="auto"/>
        <w:ind w:firstLine="48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支持展示核心指标员工数量、平均司龄、员工流动率、员工离职率等几项指标，展示其当期值及同比变动情况；</w:t>
      </w:r>
    </w:p>
    <w:p w14:paraId="3BADE28B">
      <w:pPr>
        <w:pageBreakBefore w:val="0"/>
        <w:kinsoku/>
        <w:wordWrap/>
        <w:overflowPunct/>
        <w:topLinePunct w:val="0"/>
        <w:autoSpaceDE/>
        <w:autoSpaceDN/>
        <w:bidi w:val="0"/>
        <w:adjustRightInd/>
        <w:spacing w:line="360" w:lineRule="auto"/>
        <w:ind w:firstLine="48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支持查看人员分布情况，按照部门、岗位、职级、司龄、离职top部门、年龄等维度进行展示；</w:t>
      </w:r>
    </w:p>
    <w:p w14:paraId="6E660185">
      <w:pPr>
        <w:pageBreakBefore w:val="0"/>
        <w:kinsoku/>
        <w:wordWrap/>
        <w:overflowPunct/>
        <w:topLinePunct w:val="0"/>
        <w:autoSpaceDE/>
        <w:autoSpaceDN/>
        <w:bidi w:val="0"/>
        <w:adjustRightInd/>
        <w:spacing w:line="360" w:lineRule="auto"/>
        <w:ind w:firstLine="48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支持查看入离职趋势；</w:t>
      </w:r>
    </w:p>
    <w:p w14:paraId="502811D9">
      <w:pPr>
        <w:pageBreakBefore w:val="0"/>
        <w:numPr>
          <w:ilvl w:val="0"/>
          <w:numId w:val="24"/>
        </w:numPr>
        <w:kinsoku/>
        <w:wordWrap/>
        <w:overflowPunct/>
        <w:topLinePunct w:val="0"/>
        <w:autoSpaceDE/>
        <w:autoSpaceDN/>
        <w:bidi w:val="0"/>
        <w:adjustRightInd/>
        <w:spacing w:line="360" w:lineRule="auto"/>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人员构成分析</w:t>
      </w:r>
    </w:p>
    <w:p w14:paraId="4A9DD2AB">
      <w:pPr>
        <w:pageBreakBefore w:val="0"/>
        <w:kinsoku/>
        <w:wordWrap/>
        <w:overflowPunct/>
        <w:topLinePunct w:val="0"/>
        <w:autoSpaceDE/>
        <w:autoSpaceDN/>
        <w:bidi w:val="0"/>
        <w:adjustRightInd/>
        <w:spacing w:line="360" w:lineRule="auto"/>
        <w:ind w:firstLine="48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支持查看人力相关指标（在职人数、入职人数、离职人数、平均年龄、平均院龄、离职率、变动率等）汇总变化情况。</w:t>
      </w:r>
    </w:p>
    <w:p w14:paraId="316EE4D9">
      <w:pPr>
        <w:pageBreakBefore w:val="0"/>
        <w:kinsoku/>
        <w:wordWrap/>
        <w:overflowPunct/>
        <w:topLinePunct w:val="0"/>
        <w:autoSpaceDE/>
        <w:autoSpaceDN/>
        <w:bidi w:val="0"/>
        <w:adjustRightInd/>
        <w:spacing w:line="360" w:lineRule="auto"/>
        <w:ind w:firstLine="48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支持查看医院人员学历分布、职称分布、年龄分布、院龄分布、职级分布、科室分布；</w:t>
      </w:r>
    </w:p>
    <w:p w14:paraId="70A1547A">
      <w:pPr>
        <w:pageBreakBefore w:val="0"/>
        <w:kinsoku/>
        <w:wordWrap/>
        <w:overflowPunct/>
        <w:topLinePunct w:val="0"/>
        <w:autoSpaceDE/>
        <w:autoSpaceDN/>
        <w:bidi w:val="0"/>
        <w:adjustRightInd/>
        <w:spacing w:line="360" w:lineRule="auto"/>
        <w:ind w:firstLine="48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支持查看性别构成占比；</w:t>
      </w:r>
    </w:p>
    <w:p w14:paraId="1DF8A28A">
      <w:pPr>
        <w:pageBreakBefore w:val="0"/>
        <w:numPr>
          <w:ilvl w:val="0"/>
          <w:numId w:val="24"/>
        </w:numPr>
        <w:kinsoku/>
        <w:wordWrap/>
        <w:overflowPunct/>
        <w:topLinePunct w:val="0"/>
        <w:autoSpaceDE/>
        <w:autoSpaceDN/>
        <w:bidi w:val="0"/>
        <w:adjustRightInd/>
        <w:spacing w:line="360" w:lineRule="auto"/>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人员绩效分析</w:t>
      </w:r>
    </w:p>
    <w:p w14:paraId="557DAE7B">
      <w:pPr>
        <w:pageBreakBefore w:val="0"/>
        <w:kinsoku/>
        <w:wordWrap/>
        <w:overflowPunct/>
        <w:topLinePunct w:val="0"/>
        <w:autoSpaceDE/>
        <w:autoSpaceDN/>
        <w:bidi w:val="0"/>
        <w:adjustRightInd/>
        <w:spacing w:line="360" w:lineRule="auto"/>
        <w:ind w:firstLine="48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支持查看考核结果占比；</w:t>
      </w:r>
    </w:p>
    <w:p w14:paraId="3E2CCC1B">
      <w:pPr>
        <w:pageBreakBefore w:val="0"/>
        <w:kinsoku/>
        <w:wordWrap/>
        <w:overflowPunct/>
        <w:topLinePunct w:val="0"/>
        <w:autoSpaceDE/>
        <w:autoSpaceDN/>
        <w:bidi w:val="0"/>
        <w:adjustRightInd/>
        <w:spacing w:line="360" w:lineRule="auto"/>
        <w:ind w:firstLine="48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支持按科室查看人员分布；</w:t>
      </w:r>
    </w:p>
    <w:p w14:paraId="5C9DAFE9">
      <w:pPr>
        <w:pageBreakBefore w:val="0"/>
        <w:kinsoku/>
        <w:wordWrap/>
        <w:overflowPunct/>
        <w:topLinePunct w:val="0"/>
        <w:autoSpaceDE/>
        <w:autoSpaceDN/>
        <w:bidi w:val="0"/>
        <w:adjustRightInd/>
        <w:spacing w:line="360" w:lineRule="auto"/>
        <w:ind w:firstLine="48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支持按科室查看对应人员绩效考核得分情况；</w:t>
      </w:r>
    </w:p>
    <w:p w14:paraId="61164A35">
      <w:pPr>
        <w:pageBreakBefore w:val="0"/>
        <w:kinsoku/>
        <w:wordWrap/>
        <w:overflowPunct/>
        <w:topLinePunct w:val="0"/>
        <w:autoSpaceDE/>
        <w:autoSpaceDN/>
        <w:bidi w:val="0"/>
        <w:adjustRightInd/>
        <w:spacing w:line="360" w:lineRule="auto"/>
        <w:ind w:firstLine="48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支持按人员查看绩效考核表明细得分；</w:t>
      </w:r>
    </w:p>
    <w:p w14:paraId="337D359C">
      <w:pPr>
        <w:pageBreakBefore w:val="0"/>
        <w:numPr>
          <w:ilvl w:val="0"/>
          <w:numId w:val="24"/>
        </w:numPr>
        <w:kinsoku/>
        <w:wordWrap/>
        <w:overflowPunct/>
        <w:topLinePunct w:val="0"/>
        <w:autoSpaceDE/>
        <w:autoSpaceDN/>
        <w:bidi w:val="0"/>
        <w:adjustRightInd/>
        <w:spacing w:line="360" w:lineRule="auto"/>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医生画像分析</w:t>
      </w:r>
    </w:p>
    <w:p w14:paraId="4473FB5D">
      <w:pPr>
        <w:pageBreakBefore w:val="0"/>
        <w:kinsoku/>
        <w:wordWrap/>
        <w:overflowPunct/>
        <w:topLinePunct w:val="0"/>
        <w:autoSpaceDE/>
        <w:autoSpaceDN/>
        <w:bidi w:val="0"/>
        <w:adjustRightInd/>
        <w:spacing w:line="360" w:lineRule="auto"/>
        <w:ind w:firstLine="48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支持按年月等参数进行选择汇总查看，支持按科室选择进行查看；</w:t>
      </w:r>
    </w:p>
    <w:p w14:paraId="78C2951C">
      <w:pPr>
        <w:pageBreakBefore w:val="0"/>
        <w:kinsoku/>
        <w:wordWrap/>
        <w:overflowPunct/>
        <w:topLinePunct w:val="0"/>
        <w:autoSpaceDE/>
        <w:autoSpaceDN/>
        <w:bidi w:val="0"/>
        <w:adjustRightInd/>
        <w:spacing w:line="360" w:lineRule="auto"/>
        <w:ind w:firstLine="48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支持医生个人信息简介（年龄、职位、职级、诊疗特长介绍、研究成果介绍；</w:t>
      </w:r>
    </w:p>
    <w:p w14:paraId="0FA12A95">
      <w:pPr>
        <w:pageBreakBefore w:val="0"/>
        <w:kinsoku/>
        <w:wordWrap/>
        <w:overflowPunct/>
        <w:topLinePunct w:val="0"/>
        <w:autoSpaceDE/>
        <w:autoSpaceDN/>
        <w:bidi w:val="0"/>
        <w:adjustRightInd/>
        <w:spacing w:line="360" w:lineRule="auto"/>
        <w:ind w:firstLine="48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支持查看医生收入及工作量、效率等指标汇总情况；</w:t>
      </w:r>
    </w:p>
    <w:p w14:paraId="156361EC">
      <w:pPr>
        <w:pageBreakBefore w:val="0"/>
        <w:kinsoku/>
        <w:wordWrap/>
        <w:overflowPunct/>
        <w:topLinePunct w:val="0"/>
        <w:autoSpaceDE/>
        <w:autoSpaceDN/>
        <w:bidi w:val="0"/>
        <w:adjustRightInd/>
        <w:spacing w:line="360" w:lineRule="auto"/>
        <w:ind w:firstLine="48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支持相关指标联动，查看对应指标本期、同期、目标达成情况；</w:t>
      </w:r>
    </w:p>
    <w:p w14:paraId="65EBEF06">
      <w:pPr>
        <w:pageBreakBefore w:val="0"/>
        <w:kinsoku/>
        <w:wordWrap/>
        <w:overflowPunct/>
        <w:topLinePunct w:val="0"/>
        <w:autoSpaceDE/>
        <w:autoSpaceDN/>
        <w:bidi w:val="0"/>
        <w:adjustRightInd/>
        <w:spacing w:line="360" w:lineRule="auto"/>
        <w:ind w:firstLine="48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支持医生负责病种分析；</w:t>
      </w:r>
    </w:p>
    <w:p w14:paraId="405456CC">
      <w:pPr>
        <w:pageBreakBefore w:val="0"/>
        <w:kinsoku/>
        <w:wordWrap/>
        <w:overflowPunct/>
        <w:topLinePunct w:val="0"/>
        <w:autoSpaceDE/>
        <w:autoSpaceDN/>
        <w:bidi w:val="0"/>
        <w:adjustRightInd/>
        <w:spacing w:line="360" w:lineRule="auto"/>
        <w:ind w:firstLine="48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（5）人员胜任力分析</w:t>
      </w:r>
    </w:p>
    <w:p w14:paraId="0130C821">
      <w:pPr>
        <w:pageBreakBefore w:val="0"/>
        <w:kinsoku/>
        <w:wordWrap/>
        <w:overflowPunct/>
        <w:topLinePunct w:val="0"/>
        <w:autoSpaceDE/>
        <w:autoSpaceDN/>
        <w:bidi w:val="0"/>
        <w:adjustRightInd/>
        <w:spacing w:line="360" w:lineRule="auto"/>
        <w:ind w:firstLine="48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建立胜任力模型，支持量化评价每一位员工的投入和人均产出。</w:t>
      </w:r>
    </w:p>
    <w:p w14:paraId="3063000A">
      <w:pPr>
        <w:pageBreakBefore w:val="0"/>
        <w:kinsoku/>
        <w:wordWrap/>
        <w:overflowPunct/>
        <w:topLinePunct w:val="0"/>
        <w:autoSpaceDE/>
        <w:autoSpaceDN/>
        <w:bidi w:val="0"/>
        <w:adjustRightInd/>
        <w:spacing w:line="360" w:lineRule="auto"/>
        <w:textAlignment w:val="auto"/>
        <w:rPr>
          <w:rFonts w:hint="eastAsia" w:ascii="宋体" w:hAnsi="宋体" w:eastAsia="宋体" w:cs="宋体"/>
          <w:color w:val="auto"/>
          <w:sz w:val="24"/>
          <w:szCs w:val="24"/>
          <w:highlight w:val="none"/>
          <w:lang w:val="en-US" w:eastAsia="zh-CN"/>
        </w:rPr>
      </w:pPr>
    </w:p>
    <w:p w14:paraId="49ED0DE4">
      <w:pPr>
        <w:pStyle w:val="5"/>
        <w:pageBreakBefore w:val="0"/>
        <w:kinsoku/>
        <w:wordWrap/>
        <w:overflowPunct/>
        <w:topLinePunct w:val="0"/>
        <w:autoSpaceDE/>
        <w:autoSpaceDN/>
        <w:bidi w:val="0"/>
        <w:adjustRightInd/>
        <w:spacing w:line="360" w:lineRule="auto"/>
        <w:ind w:left="1260" w:leftChars="0" w:hanging="1040" w:firstLineChars="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预算执行专项</w:t>
      </w:r>
    </w:p>
    <w:p w14:paraId="243C7A2A">
      <w:pPr>
        <w:pageBreakBefore w:val="0"/>
        <w:kinsoku/>
        <w:wordWrap/>
        <w:overflowPunct/>
        <w:topLinePunct w:val="0"/>
        <w:autoSpaceDE/>
        <w:autoSpaceDN/>
        <w:bidi w:val="0"/>
        <w:adjustRightInd/>
        <w:spacing w:line="360" w:lineRule="auto"/>
        <w:ind w:firstLine="48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提供多维度、全口径预算执行率综合分析，覆盖整体预算、分项预算、收支预算等全域范围。支持关联科室、医疗组、业务项目等核心组织与业务维度，实现数据分层拆解、交叉联动查询。同时围绕预算执行情况，开展同期对比、周期趋势、结构占比、差异拆解、进度偏离分析等深度研判，直观呈现预算执行情况，助力预算精细化管控与资源科学统筹配置。</w:t>
      </w:r>
    </w:p>
    <w:p w14:paraId="402E9467">
      <w:pPr>
        <w:pStyle w:val="5"/>
        <w:pageBreakBefore w:val="0"/>
        <w:kinsoku/>
        <w:wordWrap/>
        <w:overflowPunct/>
        <w:topLinePunct w:val="0"/>
        <w:autoSpaceDE/>
        <w:autoSpaceDN/>
        <w:bidi w:val="0"/>
        <w:adjustRightInd/>
        <w:spacing w:line="360" w:lineRule="auto"/>
        <w:ind w:left="1260" w:leftChars="0" w:hanging="1040" w:firstLineChars="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患者管理专项</w:t>
      </w:r>
    </w:p>
    <w:p w14:paraId="7A27B8B2">
      <w:pPr>
        <w:pageBreakBefore w:val="0"/>
        <w:kinsoku/>
        <w:wordWrap/>
        <w:overflowPunct/>
        <w:topLinePunct w:val="0"/>
        <w:autoSpaceDE/>
        <w:autoSpaceDN/>
        <w:bidi w:val="0"/>
        <w:adjustRightInd/>
        <w:spacing w:line="360" w:lineRule="auto"/>
        <w:ind w:firstLine="48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全程追踪孕产妇、儿保、妇科等患者从门诊挂号、就诊、住院治疗到出院复诊的全流程数据，统计各环节患者流转情况，分析患者就诊轨迹，识别患者在门诊转住院、出院后复诊等环节的流失节点及原因，量化患者流失率，为优化诊疗服务、加强患者随访、提升患者粘性提供针对性建议。</w:t>
      </w:r>
    </w:p>
    <w:p w14:paraId="495BB48A">
      <w:pPr>
        <w:pStyle w:val="5"/>
        <w:pageBreakBefore w:val="0"/>
        <w:kinsoku/>
        <w:wordWrap/>
        <w:overflowPunct/>
        <w:topLinePunct w:val="0"/>
        <w:autoSpaceDE/>
        <w:autoSpaceDN/>
        <w:bidi w:val="0"/>
        <w:adjustRightInd/>
        <w:spacing w:line="360" w:lineRule="auto"/>
        <w:ind w:left="1260" w:leftChars="0" w:hanging="1040" w:firstLineChars="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运营分析报告</w:t>
      </w:r>
    </w:p>
    <w:p w14:paraId="33EFFE47">
      <w:pPr>
        <w:pageBreakBefore w:val="0"/>
        <w:kinsoku/>
        <w:wordWrap/>
        <w:overflowPunct/>
        <w:topLinePunct w:val="0"/>
        <w:autoSpaceDE/>
        <w:autoSpaceDN/>
        <w:bidi w:val="0"/>
        <w:adjustRightInd/>
        <w:spacing w:line="360" w:lineRule="auto"/>
        <w:ind w:firstLine="48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基于医院实时运营数据，整合收支结余、工作量、病种管理、卫生材料、设备、人力资源等核心指标，支持管理者自定义报告内容、时间维度（日、周、月、季度、年度），自动生成医院整体运营分析报告及各专题报告（如成本分析报告、病种分析报告等），并按预设时间或需求自动推送至医院管理者及相关责任人，为医院运营决策提供全面、精准的数据分析支持。</w:t>
      </w:r>
    </w:p>
    <w:p w14:paraId="2C261E9E">
      <w:pPr>
        <w:pStyle w:val="5"/>
        <w:pageBreakBefore w:val="0"/>
        <w:kinsoku/>
        <w:wordWrap/>
        <w:overflowPunct/>
        <w:topLinePunct w:val="0"/>
        <w:autoSpaceDE/>
        <w:autoSpaceDN/>
        <w:bidi w:val="0"/>
        <w:adjustRightInd/>
        <w:spacing w:line="360" w:lineRule="auto"/>
        <w:ind w:left="1260" w:leftChars="0" w:hanging="1040" w:firstLineChars="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目标设定</w:t>
      </w:r>
    </w:p>
    <w:p w14:paraId="5A696D9D">
      <w:pPr>
        <w:pageBreakBefore w:val="0"/>
        <w:kinsoku/>
        <w:wordWrap/>
        <w:overflowPunct/>
        <w:topLinePunct w:val="0"/>
        <w:autoSpaceDE/>
        <w:autoSpaceDN/>
        <w:bidi w:val="0"/>
        <w:adjustRightInd/>
        <w:spacing w:line="360" w:lineRule="auto"/>
        <w:ind w:firstLine="48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支持通过运营分析系统，利用人工智能技术和因果逻辑分析，利用运营分析关键指标库以及行业基线和标杆数据库，为医院目标设置和医院精细化管理提供决策依据，涵盖门急诊人次、手术人次、四级手术人次等指标的年度目标值计算，支持拆分到各科室、季度、月度。</w:t>
      </w:r>
    </w:p>
    <w:p w14:paraId="4349B891">
      <w:pPr>
        <w:pStyle w:val="5"/>
        <w:pageBreakBefore w:val="0"/>
        <w:kinsoku/>
        <w:wordWrap/>
        <w:overflowPunct/>
        <w:topLinePunct w:val="0"/>
        <w:autoSpaceDE/>
        <w:autoSpaceDN/>
        <w:bidi w:val="0"/>
        <w:adjustRightInd/>
        <w:spacing w:line="360" w:lineRule="auto"/>
        <w:ind w:left="1260" w:leftChars="0" w:hanging="1040" w:firstLineChars="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目标管理</w:t>
      </w:r>
    </w:p>
    <w:p w14:paraId="198C132D">
      <w:pPr>
        <w:pageBreakBefore w:val="0"/>
        <w:kinsoku/>
        <w:wordWrap/>
        <w:overflowPunct/>
        <w:topLinePunct w:val="0"/>
        <w:autoSpaceDE/>
        <w:autoSpaceDN/>
        <w:bidi w:val="0"/>
        <w:adjustRightInd/>
        <w:spacing w:line="360" w:lineRule="auto"/>
        <w:ind w:firstLine="48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监测各指标目标值执行情况，可视化展示月/季度/年度目标完成情况，支持设定正常、告警、预警值，支持各指标的关联科室、医疗组、病种、手术、项目等的下钻分析，提出可执行决策建议。</w:t>
      </w:r>
    </w:p>
    <w:p w14:paraId="77C87625">
      <w:pPr>
        <w:pStyle w:val="14"/>
        <w:pageBreakBefore w:val="0"/>
        <w:tabs>
          <w:tab w:val="left" w:pos="360"/>
        </w:tabs>
        <w:kinsoku/>
        <w:wordWrap/>
        <w:overflowPunct/>
        <w:topLinePunct w:val="0"/>
        <w:autoSpaceDE/>
        <w:autoSpaceDN/>
        <w:bidi w:val="0"/>
        <w:adjustRightInd/>
        <w:spacing w:line="360" w:lineRule="auto"/>
        <w:ind w:left="930" w:leftChars="100" w:hanging="72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科室运营管理平台</w:t>
      </w:r>
    </w:p>
    <w:p w14:paraId="4EA760DB">
      <w:pPr>
        <w:pStyle w:val="5"/>
        <w:pageBreakBefore w:val="0"/>
        <w:kinsoku/>
        <w:wordWrap/>
        <w:overflowPunct/>
        <w:topLinePunct w:val="0"/>
        <w:autoSpaceDE/>
        <w:autoSpaceDN/>
        <w:bidi w:val="0"/>
        <w:adjustRightInd/>
        <w:spacing w:line="360" w:lineRule="auto"/>
        <w:ind w:left="1074" w:hanging="864"/>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经营概况</w:t>
      </w:r>
    </w:p>
    <w:p w14:paraId="0851E794">
      <w:pPr>
        <w:pageBreakBefore w:val="0"/>
        <w:kinsoku/>
        <w:wordWrap/>
        <w:overflowPunct/>
        <w:topLinePunct w:val="0"/>
        <w:autoSpaceDE/>
        <w:autoSpaceDN/>
        <w:bidi w:val="0"/>
        <w:adjustRightInd/>
        <w:spacing w:line="360" w:lineRule="auto"/>
        <w:ind w:firstLine="48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重点指标预警监测：实时监测科室核心经营指标、医疗质量指标、工作量指标等重点指标，通过仪表盘、指示灯等可视化形式呈现指标实际值、目标值及所处状态（正常、预警、异常），针对异常指标可逐层下钻，分析指标趋势波动规律，定位问题所在，明确关联的问题医生、问题病组，以及问题项目、药品、卫生材料等具体明细，为问题整改提供精准依据。</w:t>
      </w:r>
    </w:p>
    <w:p w14:paraId="67D1ECF3">
      <w:pPr>
        <w:pageBreakBefore w:val="0"/>
        <w:kinsoku/>
        <w:wordWrap/>
        <w:overflowPunct/>
        <w:topLinePunct w:val="0"/>
        <w:autoSpaceDE/>
        <w:autoSpaceDN/>
        <w:bidi w:val="0"/>
        <w:adjustRightInd/>
        <w:spacing w:line="360" w:lineRule="auto"/>
        <w:ind w:firstLine="48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实时概况：支持收支、工作量、病种、手术（手术中人次、完成手术人次、等待人次、每台手术的进程与时长等）、床位效率（床位使用率、空床数、占床人次等）等核心指标的实时监测，并支持下钻、联动查看医疗组、医生、时间等不同维度指标数据</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实现科室运营状态实时掌控。</w:t>
      </w:r>
    </w:p>
    <w:p w14:paraId="43655C3C">
      <w:pPr>
        <w:pageBreakBefore w:val="0"/>
        <w:kinsoku/>
        <w:wordWrap/>
        <w:overflowPunct/>
        <w:topLinePunct w:val="0"/>
        <w:autoSpaceDE/>
        <w:autoSpaceDN/>
        <w:bidi w:val="0"/>
        <w:adjustRightInd/>
        <w:spacing w:line="360" w:lineRule="auto"/>
        <w:ind w:firstLine="48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运营日报：按照预设的核心指标模版，自动汇总当日科室收支、工作量、手术、床位、医疗质量等关键数据，生成标准化运营日报，在每日固定时间（如每日下班前）推送至科室管理者，便于管理者及时掌握当日运营情况，快速发现当日运营中的异常问题。</w:t>
      </w:r>
    </w:p>
    <w:p w14:paraId="7C49472E">
      <w:pPr>
        <w:pStyle w:val="5"/>
        <w:pageBreakBefore w:val="0"/>
        <w:kinsoku/>
        <w:wordWrap/>
        <w:overflowPunct/>
        <w:topLinePunct w:val="0"/>
        <w:autoSpaceDE/>
        <w:autoSpaceDN/>
        <w:bidi w:val="0"/>
        <w:adjustRightInd/>
        <w:spacing w:line="360" w:lineRule="auto"/>
        <w:ind w:left="1074" w:hanging="864"/>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收支结余分析</w:t>
      </w:r>
    </w:p>
    <w:p w14:paraId="16ADC0D9">
      <w:pPr>
        <w:pageBreakBefore w:val="0"/>
        <w:kinsoku/>
        <w:wordWrap/>
        <w:overflowPunct/>
        <w:topLinePunct w:val="0"/>
        <w:autoSpaceDE/>
        <w:autoSpaceDN/>
        <w:bidi w:val="0"/>
        <w:adjustRightInd/>
        <w:spacing w:line="360" w:lineRule="auto"/>
        <w:ind w:firstLine="48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全面梳理科室医疗盈余、各项收入（诊疗收入、手术收入、药品收入等）、各类成本（人力成本、设备成本、卫生材料成本、药品成本等）数据，与年度预算、去年同期数据、上一报告期数据进行多维度对比，分析收支结余异常原因，评估科室运营效益；支持按医生、手术、病种、收费项目、人力、床位等维度关联查询，针对收入下降、成本上升的项目，可下钻查看具体数据变化，开展对比、趋势、排名等细节分析，精准定位增收节支的关键点。</w:t>
      </w:r>
    </w:p>
    <w:p w14:paraId="5434C6ED">
      <w:pPr>
        <w:pStyle w:val="5"/>
        <w:pageBreakBefore w:val="0"/>
        <w:kinsoku/>
        <w:wordWrap/>
        <w:overflowPunct/>
        <w:topLinePunct w:val="0"/>
        <w:autoSpaceDE/>
        <w:autoSpaceDN/>
        <w:bidi w:val="0"/>
        <w:adjustRightInd/>
        <w:spacing w:line="360" w:lineRule="auto"/>
        <w:ind w:left="1074" w:hanging="864"/>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工作量分析</w:t>
      </w:r>
    </w:p>
    <w:p w14:paraId="272402D4">
      <w:pPr>
        <w:pageBreakBefore w:val="0"/>
        <w:kinsoku/>
        <w:wordWrap/>
        <w:overflowPunct/>
        <w:topLinePunct w:val="0"/>
        <w:autoSpaceDE/>
        <w:autoSpaceDN/>
        <w:bidi w:val="0"/>
        <w:adjustRightInd/>
        <w:spacing w:line="360" w:lineRule="auto"/>
        <w:ind w:firstLine="48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全面统计科室门诊人次、急诊人次、住院人次、手术台次、体检人数、医技检查次数等各类服务量数据，涵盖评审、考核所需的特色指标（如重点病种诊疗量、疑难手术开展量等），支持按医生、病种、手术等维度下钻查询，分析各维度工作量分布情况、变化趋势，评估科室服务能力与工作效率，为人员调配、工作安排优化提供依据。</w:t>
      </w:r>
    </w:p>
    <w:p w14:paraId="0AF4E1FE">
      <w:pPr>
        <w:pStyle w:val="5"/>
        <w:pageBreakBefore w:val="0"/>
        <w:kinsoku/>
        <w:wordWrap/>
        <w:overflowPunct/>
        <w:topLinePunct w:val="0"/>
        <w:autoSpaceDE/>
        <w:autoSpaceDN/>
        <w:bidi w:val="0"/>
        <w:adjustRightInd/>
        <w:spacing w:line="360" w:lineRule="auto"/>
        <w:ind w:left="1074" w:hanging="864"/>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病种分析</w:t>
      </w:r>
    </w:p>
    <w:p w14:paraId="0519B154">
      <w:pPr>
        <w:pageBreakBefore w:val="0"/>
        <w:kinsoku/>
        <w:wordWrap/>
        <w:overflowPunct/>
        <w:topLinePunct w:val="0"/>
        <w:autoSpaceDE/>
        <w:autoSpaceDN/>
        <w:bidi w:val="0"/>
        <w:adjustRightInd/>
        <w:spacing w:line="360" w:lineRule="auto"/>
        <w:ind w:firstLine="48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以DRG病种分组为核心，统计科室各DRG病种的入组数、占比情况，分析各病种的费用结构（诊疗费、手术费、药品费、材料费等）及盈亏状态，关联医生、手术、收费项目、临床路径执行情况等维度，分析病种诊疗效率、费用控制效果及路径执行合规性，为病种结构优化、诊疗流程改进、费用管控提供数据支撑。</w:t>
      </w:r>
    </w:p>
    <w:p w14:paraId="10891EE1">
      <w:pPr>
        <w:pStyle w:val="5"/>
        <w:pageBreakBefore w:val="0"/>
        <w:kinsoku/>
        <w:wordWrap/>
        <w:overflowPunct/>
        <w:topLinePunct w:val="0"/>
        <w:autoSpaceDE/>
        <w:autoSpaceDN/>
        <w:bidi w:val="0"/>
        <w:adjustRightInd/>
        <w:spacing w:line="360" w:lineRule="auto"/>
        <w:ind w:left="1074" w:hanging="864"/>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患者管理</w:t>
      </w:r>
    </w:p>
    <w:p w14:paraId="720D2A5D">
      <w:pPr>
        <w:pageBreakBefore w:val="0"/>
        <w:kinsoku/>
        <w:wordWrap/>
        <w:overflowPunct/>
        <w:topLinePunct w:val="0"/>
        <w:autoSpaceDE/>
        <w:autoSpaceDN/>
        <w:bidi w:val="0"/>
        <w:adjustRightInd/>
        <w:spacing w:line="360" w:lineRule="auto"/>
        <w:ind w:firstLine="48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全程追踪患者从门诊挂号、就诊、住院治疗到出院复诊的全流程数据，统计各环节患者流转情况，分析患者就诊轨迹，识别患者在门诊转住院、出院后复诊等环节的流失节点及原因，量化患者流失率，为优化诊疗服务、加强患者随访、提升患者粘性提供针对性建议。</w:t>
      </w:r>
    </w:p>
    <w:p w14:paraId="75608A05">
      <w:pPr>
        <w:pStyle w:val="5"/>
        <w:pageBreakBefore w:val="0"/>
        <w:kinsoku/>
        <w:wordWrap/>
        <w:overflowPunct/>
        <w:topLinePunct w:val="0"/>
        <w:autoSpaceDE/>
        <w:autoSpaceDN/>
        <w:bidi w:val="0"/>
        <w:adjustRightInd/>
        <w:spacing w:line="360" w:lineRule="auto"/>
        <w:ind w:left="1074" w:hanging="864"/>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设备管理</w:t>
      </w:r>
    </w:p>
    <w:p w14:paraId="64128D29">
      <w:pPr>
        <w:pageBreakBefore w:val="0"/>
        <w:kinsoku/>
        <w:wordWrap/>
        <w:overflowPunct/>
        <w:topLinePunct w:val="0"/>
        <w:autoSpaceDE/>
        <w:autoSpaceDN/>
        <w:bidi w:val="0"/>
        <w:adjustRightInd/>
        <w:spacing w:line="360" w:lineRule="auto"/>
        <w:ind w:firstLine="48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针对科室专科专用设备，统计设备开机时间、运行时长、诊疗人次、故障次数等数据，分析设备使用效率、负荷情况，识别设备使用中的产出瓶颈（如设备闲置、故障频发等），并提出针对性改进措施；针对新增、拟新购的专科设备，开展效益预测分析，结合科室工作量、诊疗需求、成本投入等因素，评估设备投入产出比，为设备购置决策提供数据支持。</w:t>
      </w:r>
    </w:p>
    <w:p w14:paraId="4DE845A5">
      <w:pPr>
        <w:pStyle w:val="5"/>
        <w:pageBreakBefore w:val="0"/>
        <w:kinsoku/>
        <w:wordWrap/>
        <w:overflowPunct/>
        <w:topLinePunct w:val="0"/>
        <w:autoSpaceDE/>
        <w:autoSpaceDN/>
        <w:bidi w:val="0"/>
        <w:adjustRightInd/>
        <w:spacing w:line="360" w:lineRule="auto"/>
        <w:ind w:left="1074" w:hanging="864"/>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药品管理</w:t>
      </w:r>
    </w:p>
    <w:p w14:paraId="6FCC00B5">
      <w:pPr>
        <w:pageBreakBefore w:val="0"/>
        <w:kinsoku/>
        <w:wordWrap/>
        <w:overflowPunct/>
        <w:topLinePunct w:val="0"/>
        <w:autoSpaceDE/>
        <w:autoSpaceDN/>
        <w:bidi w:val="0"/>
        <w:adjustRightInd/>
        <w:spacing w:line="360" w:lineRule="auto"/>
        <w:ind w:firstLine="48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从临床科室角度展开对不同类别药品、重点监控药品统计，</w:t>
      </w:r>
      <w:r>
        <w:rPr>
          <w:rFonts w:hint="eastAsia" w:ascii="宋体" w:hAnsi="宋体" w:eastAsia="宋体" w:cs="宋体"/>
          <w:color w:val="auto"/>
          <w:sz w:val="24"/>
          <w:szCs w:val="24"/>
          <w:highlight w:val="none"/>
        </w:rPr>
        <w:t>关联病种、手术等维度体现科室</w:t>
      </w:r>
      <w:r>
        <w:rPr>
          <w:rFonts w:hint="eastAsia" w:ascii="宋体" w:hAnsi="宋体" w:eastAsia="宋体" w:cs="宋体"/>
          <w:color w:val="auto"/>
          <w:sz w:val="24"/>
          <w:szCs w:val="24"/>
          <w:highlight w:val="none"/>
          <w:lang w:val="en-US" w:eastAsia="zh-CN"/>
        </w:rPr>
        <w:t>药品的使用</w:t>
      </w:r>
      <w:r>
        <w:rPr>
          <w:rFonts w:hint="eastAsia" w:ascii="宋体" w:hAnsi="宋体" w:eastAsia="宋体" w:cs="宋体"/>
          <w:color w:val="auto"/>
          <w:sz w:val="24"/>
          <w:szCs w:val="24"/>
          <w:highlight w:val="none"/>
        </w:rPr>
        <w:t>情况</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通过对每例病种/每种手术的药品用量的分析，与标杆值进行比对，规范用药。</w:t>
      </w:r>
    </w:p>
    <w:p w14:paraId="7C3097DB">
      <w:pPr>
        <w:pStyle w:val="5"/>
        <w:pageBreakBefore w:val="0"/>
        <w:kinsoku/>
        <w:wordWrap/>
        <w:overflowPunct/>
        <w:topLinePunct w:val="0"/>
        <w:autoSpaceDE/>
        <w:autoSpaceDN/>
        <w:bidi w:val="0"/>
        <w:adjustRightInd/>
        <w:spacing w:line="360" w:lineRule="auto"/>
        <w:ind w:left="1074" w:hanging="864"/>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卫生材料管理</w:t>
      </w:r>
    </w:p>
    <w:p w14:paraId="48B09929">
      <w:pPr>
        <w:pageBreakBefore w:val="0"/>
        <w:kinsoku/>
        <w:wordWrap/>
        <w:overflowPunct/>
        <w:topLinePunct w:val="0"/>
        <w:autoSpaceDE/>
        <w:autoSpaceDN/>
        <w:bidi w:val="0"/>
        <w:adjustRightInd/>
        <w:spacing w:line="360" w:lineRule="auto"/>
        <w:ind w:firstLine="48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分科室类型开展卫生材料与试剂管理分析：临床科室重点统计各类卫生材料的用量、消耗金额，关联病种、手术、收费项目等维度，分析材料消耗的合理性、与诊疗工作的匹配度，排查过度消耗、浪费等问题；医技科室（如检验科）重点统计各类试剂的用量、消耗金额，关联对应收费项目，分析试剂消耗与检查工作量的匹配情况，优化试剂采购与使用管理，控制耗材成本。</w:t>
      </w:r>
    </w:p>
    <w:p w14:paraId="1FF77D89">
      <w:pPr>
        <w:pStyle w:val="5"/>
        <w:pageBreakBefore w:val="0"/>
        <w:kinsoku/>
        <w:wordWrap/>
        <w:overflowPunct/>
        <w:topLinePunct w:val="0"/>
        <w:autoSpaceDE/>
        <w:autoSpaceDN/>
        <w:bidi w:val="0"/>
        <w:adjustRightInd/>
        <w:spacing w:line="360" w:lineRule="auto"/>
        <w:ind w:left="1074" w:hanging="864"/>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人力资源管理</w:t>
      </w:r>
    </w:p>
    <w:p w14:paraId="43D03EAD">
      <w:pPr>
        <w:pageBreakBefore w:val="0"/>
        <w:kinsoku/>
        <w:wordWrap/>
        <w:overflowPunct/>
        <w:topLinePunct w:val="0"/>
        <w:autoSpaceDE/>
        <w:autoSpaceDN/>
        <w:bidi w:val="0"/>
        <w:adjustRightInd/>
        <w:spacing w:line="360" w:lineRule="auto"/>
        <w:ind w:firstLine="48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结合科室工作量、病种特点、手术开展情况等，分析科室人员的数量、职称、专业结构等是否与工作需求匹配，评估各岗位人员的胜任力（包括专业技能、工作效率、服务质量等），为每位人员建立胜任力雷达图，直观呈现其优势与不足，提示科室管理者针对人力资源配置、人员培训、岗位调整等方面进行优化，提升科室整体人力效能。</w:t>
      </w:r>
    </w:p>
    <w:p w14:paraId="3A3122EC">
      <w:pPr>
        <w:pStyle w:val="5"/>
        <w:pageBreakBefore w:val="0"/>
        <w:kinsoku/>
        <w:wordWrap/>
        <w:overflowPunct/>
        <w:topLinePunct w:val="0"/>
        <w:autoSpaceDE/>
        <w:autoSpaceDN/>
        <w:bidi w:val="0"/>
        <w:adjustRightInd/>
        <w:spacing w:line="360" w:lineRule="auto"/>
        <w:ind w:left="1074" w:hanging="864"/>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专科目标管理</w:t>
      </w:r>
    </w:p>
    <w:p w14:paraId="2389C5C8">
      <w:pPr>
        <w:pageBreakBefore w:val="0"/>
        <w:kinsoku/>
        <w:wordWrap/>
        <w:overflowPunct/>
        <w:topLinePunct w:val="0"/>
        <w:autoSpaceDE/>
        <w:autoSpaceDN/>
        <w:bidi w:val="0"/>
        <w:adjustRightInd/>
        <w:spacing w:line="360" w:lineRule="auto"/>
        <w:ind w:firstLine="48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围绕科室年度、季度运营目标（如收支目标、工作量目标、医疗质量目标等），实时监测目标执行进度，自动探查目标执行中的异常情况，开展根因分析，智能预测目标完成情况；提醒科室管理者针对异常问题提前采取干预措施，同时提供目标计划制定、执行跟踪、效果检查、持续改进的全流程管理功能，确保科室运营目标顺利达成。</w:t>
      </w:r>
    </w:p>
    <w:p w14:paraId="5F6D2DAB">
      <w:pPr>
        <w:pStyle w:val="5"/>
        <w:pageBreakBefore w:val="0"/>
        <w:kinsoku/>
        <w:wordWrap/>
        <w:overflowPunct/>
        <w:topLinePunct w:val="0"/>
        <w:autoSpaceDE/>
        <w:autoSpaceDN/>
        <w:bidi w:val="0"/>
        <w:adjustRightInd/>
        <w:spacing w:line="360" w:lineRule="auto"/>
        <w:ind w:left="1074" w:hanging="864"/>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专科发展</w:t>
      </w:r>
    </w:p>
    <w:p w14:paraId="529B2EF1">
      <w:pPr>
        <w:pageBreakBefore w:val="0"/>
        <w:kinsoku/>
        <w:wordWrap/>
        <w:overflowPunct/>
        <w:topLinePunct w:val="0"/>
        <w:autoSpaceDE/>
        <w:autoSpaceDN/>
        <w:bidi w:val="0"/>
        <w:adjustRightInd/>
        <w:spacing w:line="360" w:lineRule="auto"/>
        <w:ind w:firstLine="48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构建贴合科室特点的专科能力评价模型，对照江苏省重点专科评审标准，全面分析科室在病种诊疗、手术开展、人员资质、科教研（科研项目、论文、专利等）、医疗质量等方面的情况，评估与评审要求的匹配度，识别存在的差距与不足，提示科室管理者针对性开展优化提升工作，助力专科建设达到重点专科评审标准。</w:t>
      </w:r>
    </w:p>
    <w:p w14:paraId="51B1E1C5">
      <w:pPr>
        <w:pStyle w:val="5"/>
        <w:pageBreakBefore w:val="0"/>
        <w:kinsoku/>
        <w:wordWrap/>
        <w:overflowPunct/>
        <w:topLinePunct w:val="0"/>
        <w:autoSpaceDE/>
        <w:autoSpaceDN/>
        <w:bidi w:val="0"/>
        <w:adjustRightInd/>
        <w:spacing w:line="360" w:lineRule="auto"/>
        <w:ind w:left="1074" w:hanging="864"/>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科室经营分析报告</w:t>
      </w:r>
    </w:p>
    <w:p w14:paraId="0B4C1AE4">
      <w:pPr>
        <w:pageBreakBefore w:val="0"/>
        <w:kinsoku/>
        <w:wordWrap/>
        <w:overflowPunct/>
        <w:topLinePunct w:val="0"/>
        <w:autoSpaceDE/>
        <w:autoSpaceDN/>
        <w:bidi w:val="0"/>
        <w:adjustRightInd/>
        <w:spacing w:line="360" w:lineRule="auto"/>
        <w:ind w:firstLine="48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基于科室实时运营数据，整合收支结余、工作量、专科目标管理、病种管理、卫生材料、设备、人力资源等核心指标，支持管理者自定义报告内容、时间维度（日、周、月、季度、年度），自动生成科室整体运营分析报告及各专题报告（如成本分析报告、病种分析报告等），并按预设时间或需求自动推送至科室管理者及相关责任人，为科室运营决策提供全面、精准的数据分析支持。</w:t>
      </w:r>
    </w:p>
    <w:p w14:paraId="6CA0231F">
      <w:pPr>
        <w:pStyle w:val="14"/>
        <w:pageBreakBefore w:val="0"/>
        <w:tabs>
          <w:tab w:val="left" w:pos="360"/>
        </w:tabs>
        <w:kinsoku/>
        <w:wordWrap/>
        <w:overflowPunct/>
        <w:topLinePunct w:val="0"/>
        <w:autoSpaceDE/>
        <w:autoSpaceDN/>
        <w:bidi w:val="0"/>
        <w:adjustRightInd/>
        <w:spacing w:line="360" w:lineRule="auto"/>
        <w:ind w:left="930" w:leftChars="100" w:hanging="72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国考指标监测分析</w:t>
      </w:r>
    </w:p>
    <w:p w14:paraId="01959E9D">
      <w:pPr>
        <w:pStyle w:val="5"/>
        <w:pageBreakBefore w:val="0"/>
        <w:kinsoku/>
        <w:wordWrap/>
        <w:overflowPunct/>
        <w:topLinePunct w:val="0"/>
        <w:autoSpaceDE/>
        <w:autoSpaceDN/>
        <w:bidi w:val="0"/>
        <w:adjustRightInd/>
        <w:spacing w:line="360" w:lineRule="auto"/>
        <w:ind w:left="1074" w:hanging="864"/>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指标概览分析</w:t>
      </w:r>
    </w:p>
    <w:p w14:paraId="61993C73">
      <w:pPr>
        <w:pageBreakBefore w:val="0"/>
        <w:kinsoku/>
        <w:wordWrap/>
        <w:overflowPunct/>
        <w:topLinePunct w:val="0"/>
        <w:autoSpaceDE/>
        <w:autoSpaceDN/>
        <w:bidi w:val="0"/>
        <w:adjustRightInd/>
        <w:spacing w:line="360" w:lineRule="auto"/>
        <w:ind w:firstLine="48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支持按照公立医院绩效考核指标多级分类查询指标本期值、同期值、同比、中位数、满分值；支持按照国考指标二级模块分类导出本期值、同期值、同比、中位数、满分值；支持定义时间范围和院科两级查询指标结果；对有异常的指标进行备注信息。按公立医院绩效考核指标的多级分类体系，可快速查询各指标的本期实际值、同期对比值、同比变化情况、行业中位数及指标满分值，实现指标数据的多维度快速检索；支持按国考指标二级模块分类，导出对应模块下所有指标的本期值、同期值、同比、中位数、满分值等核心数据，满足数据上报、汇总分析需求；支持管理者自定义查询时间范围（如月度、季度、年度），并按医院、科室两级层级查询指标结果，实现从整体到局部的指标掌控；针对数值异常、波动较大的指标，可添加备注信息，明确异常原因、处理进度等，便于后续追溯与整改。</w:t>
      </w:r>
    </w:p>
    <w:p w14:paraId="0835EDD9">
      <w:pPr>
        <w:pStyle w:val="5"/>
        <w:pageBreakBefore w:val="0"/>
        <w:kinsoku/>
        <w:wordWrap/>
        <w:overflowPunct/>
        <w:topLinePunct w:val="0"/>
        <w:autoSpaceDE/>
        <w:autoSpaceDN/>
        <w:bidi w:val="0"/>
        <w:adjustRightInd/>
        <w:spacing w:line="360" w:lineRule="auto"/>
        <w:ind w:left="1074" w:hanging="864"/>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指标溯源</w:t>
      </w:r>
    </w:p>
    <w:p w14:paraId="44E89503">
      <w:pPr>
        <w:pageBreakBefore w:val="0"/>
        <w:kinsoku/>
        <w:wordWrap/>
        <w:overflowPunct/>
        <w:topLinePunct w:val="0"/>
        <w:autoSpaceDE/>
        <w:autoSpaceDN/>
        <w:bidi w:val="0"/>
        <w:adjustRightInd/>
        <w:spacing w:line="360" w:lineRule="auto"/>
        <w:ind w:firstLine="48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支持查看指标意义与指标计算的实际路径；支持所有指标数据可视化溯源，基础指标可向前溯源元数据信息，向后展示基于该指标构成的复杂指标、多元指标、衍生指标。清晰呈现各指标的核心意义、统计口径及具体计算路径，帮助使用者准确理解指标内涵、掌握计算逻辑；所有指标均支持可视化溯源功能，其中基础指标可向前追溯至原始元数据（如患者就诊记录、收费明细、诊疗数据等），确保数据来源可查、可核；同时可向后展示以该基础指标为核心构成的复杂指标、多元指标及衍生指标，清晰呈现指标间的关联关系，助力使用者全面掌握指标体系逻辑。</w:t>
      </w:r>
    </w:p>
    <w:p w14:paraId="0026136E">
      <w:pPr>
        <w:pStyle w:val="5"/>
        <w:pageBreakBefore w:val="0"/>
        <w:kinsoku/>
        <w:wordWrap/>
        <w:overflowPunct/>
        <w:topLinePunct w:val="0"/>
        <w:autoSpaceDE/>
        <w:autoSpaceDN/>
        <w:bidi w:val="0"/>
        <w:adjustRightInd/>
        <w:spacing w:line="360" w:lineRule="auto"/>
        <w:ind w:left="1074" w:hanging="864"/>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指标下钻分析</w:t>
      </w:r>
    </w:p>
    <w:p w14:paraId="4556C5F5">
      <w:pPr>
        <w:pageBreakBefore w:val="0"/>
        <w:kinsoku/>
        <w:wordWrap/>
        <w:overflowPunct/>
        <w:topLinePunct w:val="0"/>
        <w:autoSpaceDE/>
        <w:autoSpaceDN/>
        <w:bidi w:val="0"/>
        <w:adjustRightInd/>
        <w:spacing w:line="360" w:lineRule="auto"/>
        <w:ind w:firstLine="48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非人工填报指标支持查看关键影响科室、支持查看指标趋势分析、支持查看患者明细；下钻分析报表支持导出、排序、联动等功能；针对非人工填报的指标（即系统自动采集统计的指标），可下钻查看该指标的关键影响科室，明确各科室对指标的贡献度及影响程度；支持查看指标在不同时间维度的趋势变化，直观呈现指标波动规律；可进一步下钻查看关联的患者明细数据，实现指标与具体诊疗场景的联动；下钻分析生成的报表支持导出（如Excel格式）、按数值高低排序、与其他指标联动查询等功能，提升分析效率与灵活性。</w:t>
      </w:r>
    </w:p>
    <w:p w14:paraId="489F3DA2">
      <w:pPr>
        <w:pStyle w:val="5"/>
        <w:pageBreakBefore w:val="0"/>
        <w:kinsoku/>
        <w:wordWrap/>
        <w:overflowPunct/>
        <w:topLinePunct w:val="0"/>
        <w:autoSpaceDE/>
        <w:autoSpaceDN/>
        <w:bidi w:val="0"/>
        <w:adjustRightInd/>
        <w:spacing w:line="360" w:lineRule="auto"/>
        <w:ind w:left="1074" w:hanging="864"/>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指标趋势分析</w:t>
      </w:r>
    </w:p>
    <w:p w14:paraId="27C426E6">
      <w:pPr>
        <w:pageBreakBefore w:val="0"/>
        <w:kinsoku/>
        <w:wordWrap/>
        <w:overflowPunct/>
        <w:topLinePunct w:val="0"/>
        <w:autoSpaceDE/>
        <w:autoSpaceDN/>
        <w:bidi w:val="0"/>
        <w:adjustRightInd/>
        <w:spacing w:line="360" w:lineRule="auto"/>
        <w:ind w:firstLine="48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支持自定义时间范围查看结果指标、以及组成指标的趋势变化；支持查看查看周期范围内的平均值；管理者可根据需求自定义时间范围（如任意时间段、特定季度等），查看结果指标及构成该结果指标的各组成指标的趋势变化，通过折线图、柱状图等可视化形式，直观呈现指标的升降趋势；同时支持查看该时间周期范围内指标的平均值，对比分析指标整体水平与阶段性表现，为指标变化原因分析、未来趋势预判提供数据支撑。</w:t>
      </w:r>
    </w:p>
    <w:p w14:paraId="7279C98C">
      <w:pPr>
        <w:pStyle w:val="5"/>
        <w:pageBreakBefore w:val="0"/>
        <w:kinsoku/>
        <w:wordWrap/>
        <w:overflowPunct/>
        <w:topLinePunct w:val="0"/>
        <w:autoSpaceDE/>
        <w:autoSpaceDN/>
        <w:bidi w:val="0"/>
        <w:adjustRightInd/>
        <w:spacing w:line="360" w:lineRule="auto"/>
        <w:ind w:left="1074" w:hanging="864"/>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国家监测指标</w:t>
      </w:r>
    </w:p>
    <w:p w14:paraId="6EB87A83">
      <w:pPr>
        <w:pageBreakBefore w:val="0"/>
        <w:kinsoku/>
        <w:wordWrap/>
        <w:overflowPunct/>
        <w:topLinePunct w:val="0"/>
        <w:autoSpaceDE/>
        <w:autoSpaceDN/>
        <w:bidi w:val="0"/>
        <w:adjustRightInd/>
        <w:spacing w:line="360" w:lineRule="auto"/>
        <w:ind w:firstLine="48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得分评估：根据24个国家监测指标情况，测评当前指标得分情况以及目标完成进度情况。依据24个国家监测指标的评分标准，实时测评各指标的当前得分，精准计算目标完成进度，明确各指标与满分标准、目标要求的差距，为指标提升提供明确方向。</w:t>
      </w:r>
    </w:p>
    <w:p w14:paraId="2F3B5C22">
      <w:pPr>
        <w:pageBreakBefore w:val="0"/>
        <w:kinsoku/>
        <w:wordWrap/>
        <w:overflowPunct/>
        <w:topLinePunct w:val="0"/>
        <w:autoSpaceDE/>
        <w:autoSpaceDN/>
        <w:bidi w:val="0"/>
        <w:adjustRightInd/>
        <w:spacing w:line="360" w:lineRule="auto"/>
        <w:ind w:firstLine="48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警示指标提醒：警示指标数量与警示指标占比情况。实时统计当前处于警示状态的指标数量，计算警示指标占24个国家监测指标的比例，通过可视化形式呈现，及时提醒管理者关注警示指标，优先开展整改工作。</w:t>
      </w:r>
    </w:p>
    <w:p w14:paraId="2A7F8992">
      <w:pPr>
        <w:pageBreakBefore w:val="0"/>
        <w:kinsoku/>
        <w:wordWrap/>
        <w:overflowPunct/>
        <w:topLinePunct w:val="0"/>
        <w:autoSpaceDE/>
        <w:autoSpaceDN/>
        <w:bidi w:val="0"/>
        <w:adjustRightInd/>
        <w:spacing w:line="360" w:lineRule="auto"/>
        <w:ind w:firstLine="48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按医疗质量、运营效率、持续发展和满意度4个维度监测其三级指标当前值、与目标差值和模拟评分情况。将24个国家监测指标按医疗质量、运营效率、持续发展、满意度4个核心维度分类，分别监测各维度下三级指标的当前实际值、与预设目标的差值，以及模拟评分结果，全面掌握各维度指标表现，识别薄弱维度。</w:t>
      </w:r>
    </w:p>
    <w:p w14:paraId="44D15E44">
      <w:pPr>
        <w:pageBreakBefore w:val="0"/>
        <w:kinsoku/>
        <w:wordWrap/>
        <w:overflowPunct/>
        <w:topLinePunct w:val="0"/>
        <w:autoSpaceDE/>
        <w:autoSpaceDN/>
        <w:bidi w:val="0"/>
        <w:adjustRightInd/>
        <w:spacing w:line="360" w:lineRule="auto"/>
        <w:ind w:firstLine="48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可分析其指标整体趋势、各科室指标状态和指标各类专题分析。支持分析24个国家监测指标的整体变化趋势，掌握指标长期发展态势；可查看各科室在国家监测指标上的表现状态，明确各科室的优势与短板；同时支持开展指标各类专题分析（如指标异常原因分析、达标率分析等），为医院管理决策提供针对性参考。</w:t>
      </w:r>
    </w:p>
    <w:p w14:paraId="7BB9E914">
      <w:pPr>
        <w:pStyle w:val="5"/>
        <w:pageBreakBefore w:val="0"/>
        <w:kinsoku/>
        <w:wordWrap/>
        <w:overflowPunct/>
        <w:topLinePunct w:val="0"/>
        <w:autoSpaceDE/>
        <w:autoSpaceDN/>
        <w:bidi w:val="0"/>
        <w:adjustRightInd/>
        <w:spacing w:line="360" w:lineRule="auto"/>
        <w:ind w:left="1074" w:hanging="864"/>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科室填报</w:t>
      </w:r>
    </w:p>
    <w:p w14:paraId="1EDB9147">
      <w:pPr>
        <w:pageBreakBefore w:val="0"/>
        <w:kinsoku/>
        <w:wordWrap/>
        <w:overflowPunct/>
        <w:topLinePunct w:val="0"/>
        <w:autoSpaceDE/>
        <w:autoSpaceDN/>
        <w:bidi w:val="0"/>
        <w:adjustRightInd/>
        <w:spacing w:line="360" w:lineRule="auto"/>
        <w:ind w:firstLine="48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针对目前现有业务系统中无法收集的数据，提供数据填报功能，从而完善医院的数据采集，更好地满足评审数据监测需求。针对现有业务系统无法自动收集、统计的数据（如部分手工记录数据、特殊专项数据等），提供线上手动填报功能，补充数据采集缺口，完善医院整体数据体系，确保评审、监测所需数据的完整性与准确性。</w:t>
      </w:r>
    </w:p>
    <w:p w14:paraId="60CF1A2A">
      <w:pPr>
        <w:pageBreakBefore w:val="0"/>
        <w:kinsoku/>
        <w:wordWrap/>
        <w:overflowPunct/>
        <w:topLinePunct w:val="0"/>
        <w:autoSpaceDE/>
        <w:autoSpaceDN/>
        <w:bidi w:val="0"/>
        <w:adjustRightInd/>
        <w:snapToGrid w:val="0"/>
        <w:spacing w:line="360" w:lineRule="auto"/>
        <w:ind w:firstLine="48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支持excel报表等离线的手工记录数据导入，从而多方式完善数据。支持将线下手工记录的数据整理为Excel报表，通过系统导入功能批量上传数据，实现线上填报与离线导入相结合的多方式数据补充，提升数据填报效率，进一步完善医院数据采集工作，满足各类评审、监测的数据需求。</w:t>
      </w:r>
    </w:p>
    <w:p w14:paraId="7E67F0A3">
      <w:pPr>
        <w:pStyle w:val="14"/>
        <w:pageBreakBefore w:val="0"/>
        <w:tabs>
          <w:tab w:val="left" w:pos="360"/>
        </w:tabs>
        <w:kinsoku/>
        <w:wordWrap/>
        <w:overflowPunct/>
        <w:topLinePunct w:val="0"/>
        <w:autoSpaceDE/>
        <w:autoSpaceDN/>
        <w:bidi w:val="0"/>
        <w:adjustRightInd/>
        <w:spacing w:line="360" w:lineRule="auto"/>
        <w:ind w:left="930" w:leftChars="100" w:hanging="72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基础管理平台</w:t>
      </w:r>
    </w:p>
    <w:p w14:paraId="3DBE4E11">
      <w:pPr>
        <w:pStyle w:val="5"/>
        <w:pageBreakBefore w:val="0"/>
        <w:kinsoku/>
        <w:wordWrap/>
        <w:overflowPunct/>
        <w:topLinePunct w:val="0"/>
        <w:autoSpaceDE/>
        <w:autoSpaceDN/>
        <w:bidi w:val="0"/>
        <w:adjustRightInd/>
        <w:spacing w:line="360" w:lineRule="auto"/>
        <w:ind w:left="1074" w:hanging="864"/>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指标管理平台</w:t>
      </w:r>
    </w:p>
    <w:p w14:paraId="7DE866A0">
      <w:pPr>
        <w:pageBreakBefore w:val="0"/>
        <w:kinsoku/>
        <w:wordWrap/>
        <w:overflowPunct/>
        <w:topLinePunct w:val="0"/>
        <w:autoSpaceDE/>
        <w:autoSpaceDN/>
        <w:bidi w:val="0"/>
        <w:adjustRightInd/>
        <w:snapToGrid w:val="0"/>
        <w:spacing w:line="360" w:lineRule="auto"/>
        <w:ind w:firstLine="48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指标管理平台支持对指挥调度中心的监测指标进行分类管理和定义配置。用户可以按主题分类查看每个指标的状态和结果，并对内置指标的取数内容进行编辑调整，满足不同场景下的监测需求。通过权限设置，平台可限制不同用户对业务系统数据的访问范围，确保数据的安全性与管理的规范性。平台可根据医院管理需求，对监测指标进行多主题分类（如医疗质量、运营效率、安全管理等），用户可快速切换主题查看对应指标的实时状态、统计结果，直观掌握指标运行情况；针对系统内置指标，支持用户根据实际监测场景，编辑调整取数口径、取数范围等内容，灵活适配不同管理需求；同时通过精细化权限设置，按岗位、职责分配数据访问权限，限制不同用户对业务系统核心数据的访问范围，防范数据泄露风险，保障数据管理的规范性与安全性。</w:t>
      </w:r>
    </w:p>
    <w:p w14:paraId="5C05078D">
      <w:pPr>
        <w:pStyle w:val="5"/>
        <w:pageBreakBefore w:val="0"/>
        <w:kinsoku/>
        <w:wordWrap/>
        <w:overflowPunct/>
        <w:topLinePunct w:val="0"/>
        <w:autoSpaceDE/>
        <w:autoSpaceDN/>
        <w:bidi w:val="0"/>
        <w:adjustRightInd/>
        <w:spacing w:line="360" w:lineRule="auto"/>
        <w:ind w:left="1074" w:hanging="864"/>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预警管理平台</w:t>
      </w:r>
    </w:p>
    <w:p w14:paraId="3D4F8964">
      <w:pPr>
        <w:pageBreakBefore w:val="0"/>
        <w:kinsoku/>
        <w:wordWrap/>
        <w:overflowPunct/>
        <w:topLinePunct w:val="0"/>
        <w:autoSpaceDE/>
        <w:autoSpaceDN/>
        <w:bidi w:val="0"/>
        <w:adjustRightInd/>
        <w:snapToGrid w:val="0"/>
        <w:spacing w:line="360" w:lineRule="auto"/>
        <w:ind w:firstLine="48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预警管理平台提供对指挥调度中心监测指标的灵活预警配置功能，支持按分钟、小时、天、周、月等多种时间频率设置预警规则。系统支持多种判断方式和对比方式，并可按固定值或历史同期数据设置阈值，确保预警配置的精准性。预警信息通过对接消息平台实时推送至企业微信、钉钉等渠道。此外，系统支持自动生成日报月报等运营报告，并实时推送至相关责任人，提升运营管理的效率和及时性。平台可根据指标特性，灵活设置预警频率（分钟级、小时级、天级等），适配不同指标的监测需求；支持多种判断方式（如大于、小于、等于、不等于等）和对比方式，可按固定数值设置阈值，也可参照历史同期数据（如上月同期、上年同期）设置动态阈值，提升预警的精准度；预警信息触发后，通过对接企业微信、钉钉等常用办公渠道，实时推送至相关责任人，确保预警信息及时传达；同时自动汇总指标数据，生成日报、月报等标准化运营报告，按预设时间推送至对应责任人，助力管理者快速掌握运营动态，提升管理效率。</w:t>
      </w:r>
    </w:p>
    <w:p w14:paraId="05790B1C">
      <w:pPr>
        <w:pStyle w:val="5"/>
        <w:pageBreakBefore w:val="0"/>
        <w:kinsoku/>
        <w:wordWrap/>
        <w:overflowPunct/>
        <w:topLinePunct w:val="0"/>
        <w:autoSpaceDE/>
        <w:autoSpaceDN/>
        <w:bidi w:val="0"/>
        <w:adjustRightInd/>
        <w:spacing w:line="360" w:lineRule="auto"/>
        <w:ind w:left="1074" w:hanging="864"/>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任务管理平台</w:t>
      </w:r>
    </w:p>
    <w:p w14:paraId="2EDD2E20">
      <w:pPr>
        <w:pageBreakBefore w:val="0"/>
        <w:kinsoku/>
        <w:wordWrap/>
        <w:overflowPunct/>
        <w:topLinePunct w:val="0"/>
        <w:autoSpaceDE/>
        <w:autoSpaceDN/>
        <w:bidi w:val="0"/>
        <w:adjustRightInd/>
        <w:snapToGrid w:val="0"/>
        <w:spacing w:line="360" w:lineRule="auto"/>
        <w:ind w:firstLine="48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任务管理平台支持在指标展示页面快捷创建任务，用户可定义任务内容、紧急程度、主题、责任人、截止时间及提醒时间等要素。平台提供任务状态跟踪功能，支持按待处理、已处理等状态查看任务列表，确保任务处理的透明性和闭环管理。通过任务管理平台，医院可实现任务分配高效化，推动问题快速解决。用户在查看指标数据时，若发现异常问题，可直接在指标展示页面快捷创建任务，明确任务核心内容、紧急级别（如紧急、一般、普通）、任务主题、具体责任人、完成截止时间及提醒时间，确保任务要素完整；平台实时跟踪任务进度，支持按待处理、处理中、已处理、已逾期等状态筛选查看任务列表，清晰呈现每个任务的处理情况，实现任务从创建、分配、处理到归档的闭环管理；通过该平台，简化任务分配流程，提升任务流转效率，推动指标异常、管理问题快速解决，提升医院运营管理的闭环效能。</w:t>
      </w:r>
    </w:p>
    <w:p w14:paraId="59402658">
      <w:pPr>
        <w:pStyle w:val="14"/>
        <w:pageBreakBefore w:val="0"/>
        <w:tabs>
          <w:tab w:val="left" w:pos="360"/>
        </w:tabs>
        <w:kinsoku/>
        <w:wordWrap/>
        <w:overflowPunct/>
        <w:topLinePunct w:val="0"/>
        <w:autoSpaceDE/>
        <w:autoSpaceDN/>
        <w:bidi w:val="0"/>
        <w:adjustRightInd/>
        <w:spacing w:line="360" w:lineRule="auto"/>
        <w:ind w:left="930" w:leftChars="100" w:hanging="72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运管AI智能体</w:t>
      </w:r>
    </w:p>
    <w:p w14:paraId="66F65FCA">
      <w:pPr>
        <w:pStyle w:val="5"/>
        <w:pageBreakBefore w:val="0"/>
        <w:kinsoku/>
        <w:wordWrap/>
        <w:overflowPunct/>
        <w:topLinePunct w:val="0"/>
        <w:autoSpaceDE/>
        <w:autoSpaceDN/>
        <w:bidi w:val="0"/>
        <w:adjustRightInd/>
        <w:spacing w:line="360" w:lineRule="auto"/>
        <w:ind w:left="1074" w:hanging="864"/>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指标分析</w:t>
      </w:r>
    </w:p>
    <w:p w14:paraId="17B25B92">
      <w:pPr>
        <w:pageBreakBefore w:val="0"/>
        <w:kinsoku/>
        <w:wordWrap/>
        <w:overflowPunct/>
        <w:topLinePunct w:val="0"/>
        <w:autoSpaceDE/>
        <w:autoSpaceDN/>
        <w:bidi w:val="0"/>
        <w:adjustRightInd/>
        <w:snapToGrid w:val="0"/>
        <w:spacing w:line="360" w:lineRule="auto"/>
        <w:ind w:firstLine="48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根据用户文字输入/语音输入的自然语言解析指标并返回运营数据中心的指标结果，并且支持基于上下文语境按科室、时间、医生等多维度下钻分析的多轮对话，支持将分析结果进行导出。支持用户通过文字或语音两种方式输入指标查询需求，系统可精准解析自然语言中的核心指标，快速调取运营数据中心的对应指标结果并反馈；基于对话上下文，可实现多轮互动式分析，用户可按需按科室、时间（日/周/月/季度等）、医生、病种等多维度逐层下钻，深入挖掘指标背后的数据逻辑；所有分析结果支持导出为Excel、PDF等格式，满足数据汇总、上报及存档需求。</w:t>
      </w:r>
    </w:p>
    <w:p w14:paraId="0A98F359">
      <w:pPr>
        <w:pStyle w:val="5"/>
        <w:pageBreakBefore w:val="0"/>
        <w:kinsoku/>
        <w:wordWrap/>
        <w:overflowPunct/>
        <w:topLinePunct w:val="0"/>
        <w:autoSpaceDE/>
        <w:autoSpaceDN/>
        <w:bidi w:val="0"/>
        <w:adjustRightInd/>
        <w:spacing w:line="360" w:lineRule="auto"/>
        <w:ind w:left="1074" w:hanging="864"/>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数据概览</w:t>
      </w:r>
    </w:p>
    <w:p w14:paraId="5A506C08">
      <w:pPr>
        <w:pageBreakBefore w:val="0"/>
        <w:kinsoku/>
        <w:wordWrap/>
        <w:overflowPunct/>
        <w:topLinePunct w:val="0"/>
        <w:autoSpaceDE/>
        <w:autoSpaceDN/>
        <w:bidi w:val="0"/>
        <w:adjustRightInd/>
        <w:snapToGrid w:val="0"/>
        <w:spacing w:line="360" w:lineRule="auto"/>
        <w:ind w:firstLine="48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支持以可视化面板的方式展示当前系统中的指标情况，支持添加用户重点关注指标并展示目前异常指标情况，指标支持按科室、医生、病种、手术等多维度的下钻。展示面板支持对不同的指标配置不同的展示方式，包括：指标卡、趋势图、表格、排名图、占比图、对比图、迷你指标卡等可视化组件。所有维度的指标数据都可以快捷跳转到问答界面通过上下文对当前指标进行智能问答。以可视化面板为核心，集中展示系统内所有指标的实时运行状态，用户可自主添加重点关注指标，单独呈现核心指标动态，同时清晰标注当前异常指标的数量、具体名称及异常等级；支持按科室、医生、病种、手术等多维度对任意指标进行下钻，实现从整体到局部的数据穿透；面板可根据指标类型、分析需求，灵活配置多种可视化组件，如用指标卡展示核心数值、趋势图呈现指标变化、排名图体现各维度表现等，直观易懂；所有指标数据均可点击快捷跳转至智能问答界面，结合当前上下文实现对该指标的智能问询，快速获取指标解析、异常原因等信息。</w:t>
      </w:r>
    </w:p>
    <w:p w14:paraId="65B459EE">
      <w:pPr>
        <w:pStyle w:val="5"/>
        <w:pageBreakBefore w:val="0"/>
        <w:kinsoku/>
        <w:wordWrap/>
        <w:overflowPunct/>
        <w:topLinePunct w:val="0"/>
        <w:autoSpaceDE/>
        <w:autoSpaceDN/>
        <w:bidi w:val="0"/>
        <w:adjustRightInd/>
        <w:spacing w:line="360" w:lineRule="auto"/>
        <w:ind w:left="1074" w:hanging="864"/>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用户记忆</w:t>
      </w:r>
    </w:p>
    <w:p w14:paraId="264C4576">
      <w:pPr>
        <w:pageBreakBefore w:val="0"/>
        <w:kinsoku/>
        <w:wordWrap/>
        <w:overflowPunct/>
        <w:topLinePunct w:val="0"/>
        <w:autoSpaceDE/>
        <w:autoSpaceDN/>
        <w:bidi w:val="0"/>
        <w:adjustRightInd/>
        <w:snapToGrid w:val="0"/>
        <w:spacing w:line="360" w:lineRule="auto"/>
        <w:ind w:firstLine="48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系统除了支持对话内的上下文对话外，还支持根据用户对话自动创建记忆和手动创建记忆，以支持不同使用人员的使用习惯和记忆来控制回答的内容和输出结果。系统默认支持对话内上下文关联，确保多轮对话的连贯性，精准响应用户后续问询；同时具备记忆管理功能，一方面可根据用户历史对话内容，自动捕捉用户关注重点、查询习惯等信息并创建记忆；另一方面支持用户手动创建记忆，自定义设置关注维度、指标偏好、回答格式等，适配不同岗位、不同使用人员的个性化需求，通过记忆控制回答内容的侧重点和输出形式，提升使用体验。</w:t>
      </w:r>
    </w:p>
    <w:p w14:paraId="321DD9EF">
      <w:pPr>
        <w:pStyle w:val="5"/>
        <w:pageBreakBefore w:val="0"/>
        <w:kinsoku/>
        <w:wordWrap/>
        <w:overflowPunct/>
        <w:topLinePunct w:val="0"/>
        <w:autoSpaceDE/>
        <w:autoSpaceDN/>
        <w:bidi w:val="0"/>
        <w:adjustRightInd/>
        <w:spacing w:line="360" w:lineRule="auto"/>
        <w:ind w:left="1074" w:hanging="864"/>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快捷指令</w:t>
      </w:r>
    </w:p>
    <w:p w14:paraId="502EACCB">
      <w:pPr>
        <w:pageBreakBefore w:val="0"/>
        <w:kinsoku/>
        <w:wordWrap/>
        <w:overflowPunct/>
        <w:topLinePunct w:val="0"/>
        <w:autoSpaceDE/>
        <w:autoSpaceDN/>
        <w:bidi w:val="0"/>
        <w:adjustRightInd/>
        <w:snapToGrid w:val="0"/>
        <w:spacing w:line="360" w:lineRule="auto"/>
        <w:ind w:firstLine="48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支持设置快捷指令，并在与智能运营助手对话时调用快捷指令快速开启各对话场景；用户可根据日常高频操作需求，自定义设置快捷指令，如“查询内科月度收支”“查看重点病种异常预警”等，每个快捷指令对应特定的对话场景和查询需求；在与智能运营助手对话过程中，用户可直接调用快捷指令，无需重复输入查询需求，快速开启对应分析场景，提升指标查询、数据分析的效率。</w:t>
      </w:r>
    </w:p>
    <w:p w14:paraId="25E4EA94">
      <w:pPr>
        <w:pStyle w:val="5"/>
        <w:pageBreakBefore w:val="0"/>
        <w:kinsoku/>
        <w:wordWrap/>
        <w:overflowPunct/>
        <w:topLinePunct w:val="0"/>
        <w:autoSpaceDE/>
        <w:autoSpaceDN/>
        <w:bidi w:val="0"/>
        <w:adjustRightInd/>
        <w:spacing w:line="360" w:lineRule="auto"/>
        <w:ind w:left="1074" w:hanging="864"/>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异常探查</w:t>
      </w:r>
    </w:p>
    <w:p w14:paraId="46D243FD">
      <w:pPr>
        <w:pageBreakBefore w:val="0"/>
        <w:kinsoku/>
        <w:wordWrap/>
        <w:overflowPunct/>
        <w:topLinePunct w:val="0"/>
        <w:autoSpaceDE/>
        <w:autoSpaceDN/>
        <w:bidi w:val="0"/>
        <w:adjustRightInd/>
        <w:snapToGrid w:val="0"/>
        <w:spacing w:line="360" w:lineRule="auto"/>
        <w:ind w:firstLine="48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对比预算或运营目标或标杆数据，主动探查运营异常；系统可自动调取预设的预算数据、年度/季度运营目标数据，或行业标杆数据，将当前运营指标数据与上述数据进行多维度对比，主动识别指标偏离、数据异常等情况，无需用户手动触发，实现运营异常的主动探查、及时发现，为后续干预整改争取时间。</w:t>
      </w:r>
    </w:p>
    <w:p w14:paraId="14E95940">
      <w:pPr>
        <w:pStyle w:val="5"/>
        <w:pageBreakBefore w:val="0"/>
        <w:kinsoku/>
        <w:wordWrap/>
        <w:overflowPunct/>
        <w:topLinePunct w:val="0"/>
        <w:autoSpaceDE/>
        <w:autoSpaceDN/>
        <w:bidi w:val="0"/>
        <w:adjustRightInd/>
        <w:spacing w:line="360" w:lineRule="auto"/>
        <w:ind w:left="1074" w:hanging="864"/>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根因分析</w:t>
      </w:r>
    </w:p>
    <w:p w14:paraId="04BA67F5">
      <w:pPr>
        <w:pageBreakBefore w:val="0"/>
        <w:kinsoku/>
        <w:wordWrap/>
        <w:overflowPunct/>
        <w:topLinePunct w:val="0"/>
        <w:autoSpaceDE/>
        <w:autoSpaceDN/>
        <w:bidi w:val="0"/>
        <w:adjustRightInd/>
        <w:snapToGrid w:val="0"/>
        <w:spacing w:line="360" w:lineRule="auto"/>
        <w:ind w:firstLine="48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支持基于运营管理知识库对异常指标进行多维度关联分析，定位异常背后根本原因，形成可执行决策方案，自动生成分析报告，并支持导出分析报告；依托医院运营管理知识库，结合异常指标的关联数据，从科室、人员、病种、流程、成本等多维度开展关联分析，层层追溯，精准定位异常指标背后的根本原因，而非仅停留在表面现象；基于分析结果，自动生成可落地、可执行的决策改进方案，同步生成标准化分析报告，明确异常情况、根本原因、改进措施及预期效果，报告支持导出，便于存档、汇报及整改跟踪。</w:t>
      </w:r>
    </w:p>
    <w:p w14:paraId="0D048DC2">
      <w:pPr>
        <w:pStyle w:val="5"/>
        <w:pageBreakBefore w:val="0"/>
        <w:kinsoku/>
        <w:wordWrap/>
        <w:overflowPunct/>
        <w:topLinePunct w:val="0"/>
        <w:autoSpaceDE/>
        <w:autoSpaceDN/>
        <w:bidi w:val="0"/>
        <w:adjustRightInd/>
        <w:spacing w:line="360" w:lineRule="auto"/>
        <w:ind w:left="1074" w:hanging="864"/>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智能风险预警</w:t>
      </w:r>
    </w:p>
    <w:p w14:paraId="79AF1B70">
      <w:pPr>
        <w:pageBreakBefore w:val="0"/>
        <w:kinsoku/>
        <w:wordWrap/>
        <w:overflowPunct/>
        <w:topLinePunct w:val="0"/>
        <w:autoSpaceDE/>
        <w:autoSpaceDN/>
        <w:bidi w:val="0"/>
        <w:adjustRightInd/>
        <w:snapToGrid w:val="0"/>
        <w:spacing w:line="360" w:lineRule="auto"/>
        <w:ind w:firstLine="48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识别医院、科室、医疗组、病种各层面各类运营异常或风险，支持动态分析异常指标，基于运营数据中心知识库推荐指标异常的干预措施；全面覆盖医院、临床科室、医疗组、病种等多个层面，自动识别各类运营异常及潜在风险（如成本异常上涨、工作量骤降、病种盈亏失衡等）；实时动态跟踪异常指标的变化趋势，结合运营数据中心知识库，为每类异常指标智能推荐针对性的干预措施，明确整改方向和操作要点，助力管理者快速处置风险、纠正异常。</w:t>
      </w:r>
    </w:p>
    <w:p w14:paraId="7FDB2E5F">
      <w:pPr>
        <w:pStyle w:val="5"/>
        <w:pageBreakBefore w:val="0"/>
        <w:kinsoku/>
        <w:wordWrap/>
        <w:overflowPunct/>
        <w:topLinePunct w:val="0"/>
        <w:autoSpaceDE/>
        <w:autoSpaceDN/>
        <w:bidi w:val="0"/>
        <w:adjustRightInd/>
        <w:spacing w:line="360" w:lineRule="auto"/>
        <w:ind w:left="1074" w:hanging="864"/>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智能任务指派</w:t>
      </w:r>
    </w:p>
    <w:p w14:paraId="478D4353">
      <w:pPr>
        <w:pageBreakBefore w:val="0"/>
        <w:kinsoku/>
        <w:wordWrap/>
        <w:overflowPunct/>
        <w:topLinePunct w:val="0"/>
        <w:autoSpaceDE/>
        <w:autoSpaceDN/>
        <w:bidi w:val="0"/>
        <w:adjustRightInd/>
        <w:snapToGrid w:val="0"/>
        <w:spacing w:line="360" w:lineRule="auto"/>
        <w:ind w:firstLine="48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支持智能生成异常指标干预任务并指派给相应责任人进行异常指标的持续改进；针对根因分析后确定的异常指标及改进方案，系统可自动生成干预整改任务，明确任务内容、整改要求、完成时限，结合岗位职责、管理范围，智能指派给对应的责任人（如科室主任、护士长、具体经办人员）；全程跟踪任务进度，确保异常指标得到持续改进，形成“异常发现-任务指派-整改落实-效果跟踪”的闭环管理。</w:t>
      </w:r>
    </w:p>
    <w:p w14:paraId="275E30B1">
      <w:pPr>
        <w:pStyle w:val="5"/>
        <w:pageBreakBefore w:val="0"/>
        <w:kinsoku/>
        <w:wordWrap/>
        <w:overflowPunct/>
        <w:topLinePunct w:val="0"/>
        <w:autoSpaceDE/>
        <w:autoSpaceDN/>
        <w:bidi w:val="0"/>
        <w:adjustRightInd/>
        <w:spacing w:line="360" w:lineRule="auto"/>
        <w:ind w:left="1074" w:hanging="864"/>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智能预测</w:t>
      </w:r>
    </w:p>
    <w:p w14:paraId="626BC483">
      <w:pPr>
        <w:pageBreakBefore w:val="0"/>
        <w:kinsoku/>
        <w:wordWrap/>
        <w:overflowPunct/>
        <w:topLinePunct w:val="0"/>
        <w:autoSpaceDE/>
        <w:autoSpaceDN/>
        <w:bidi w:val="0"/>
        <w:adjustRightInd/>
        <w:snapToGrid w:val="0"/>
        <w:spacing w:line="360" w:lineRule="auto"/>
        <w:ind w:firstLine="48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通过建立收支结构、病种结构和盈亏预测模型，为经营决策提供依据；基于医院历史运营数据，构建收支结构预测模型、病种结构变化模型及盈亏预测模型，结合当前运营态势、行业趋势，对未来一段时间内的收支情况、病种分布变化、盈亏状况进行科学预测，输出预测结果及趋势分析，为医院经营决策、资源调配、目标制定提供数据支撑，提升决策的科学性和前瞻性。</w:t>
      </w:r>
    </w:p>
    <w:p w14:paraId="1261938D">
      <w:pPr>
        <w:pStyle w:val="5"/>
        <w:pageBreakBefore w:val="0"/>
        <w:kinsoku/>
        <w:wordWrap/>
        <w:overflowPunct/>
        <w:topLinePunct w:val="0"/>
        <w:autoSpaceDE/>
        <w:autoSpaceDN/>
        <w:bidi w:val="0"/>
        <w:adjustRightInd/>
        <w:spacing w:line="360" w:lineRule="auto"/>
        <w:ind w:left="1074" w:hanging="864"/>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统计分析</w:t>
      </w:r>
    </w:p>
    <w:p w14:paraId="6558345C">
      <w:pPr>
        <w:pageBreakBefore w:val="0"/>
        <w:kinsoku/>
        <w:wordWrap/>
        <w:overflowPunct/>
        <w:topLinePunct w:val="0"/>
        <w:autoSpaceDE/>
        <w:autoSpaceDN/>
        <w:bidi w:val="0"/>
        <w:adjustRightInd/>
        <w:snapToGrid w:val="0"/>
        <w:spacing w:line="360" w:lineRule="auto"/>
        <w:ind w:firstLine="48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内置统计分析引擎，支持对数据集进行求和、平均值、极值、同比/环比等统计功能，支持趋势分析、相关性分析、对比分析等分析方法，并支持导出分析报告；搭载专业统计分析引擎，可对任意数据集进行基础统计运算，包括求和、平均值、最大值、最小值、同比增长率、环比增长率等，快速获取核心统计结果；支持多种专业分析方法，如趋势分析（呈现指标长期变化规律）、相关性分析（挖掘不同指标间的关联关系）、对比分析（多维度、多时段数据对比）等；所有统计分析结果可自动生成分析报告，支持导出，满足各类统计分析、汇报需求。</w:t>
      </w:r>
    </w:p>
    <w:p w14:paraId="7B2C12CE">
      <w:pPr>
        <w:pStyle w:val="5"/>
        <w:pageBreakBefore w:val="0"/>
        <w:kinsoku/>
        <w:wordWrap/>
        <w:overflowPunct/>
        <w:topLinePunct w:val="0"/>
        <w:autoSpaceDE/>
        <w:autoSpaceDN/>
        <w:bidi w:val="0"/>
        <w:adjustRightInd/>
        <w:spacing w:line="360" w:lineRule="auto"/>
        <w:ind w:left="1074" w:hanging="864"/>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智能SQL查询</w:t>
      </w:r>
    </w:p>
    <w:p w14:paraId="5975C91E">
      <w:pPr>
        <w:pageBreakBefore w:val="0"/>
        <w:kinsoku/>
        <w:wordWrap/>
        <w:overflowPunct/>
        <w:topLinePunct w:val="0"/>
        <w:autoSpaceDE/>
        <w:autoSpaceDN/>
        <w:bidi w:val="0"/>
        <w:adjustRightInd/>
        <w:snapToGrid w:val="0"/>
        <w:spacing w:line="360" w:lineRule="auto"/>
        <w:ind w:firstLine="48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支持对于非标准指标能智能基于用户需求解析指标知识库生成对应的指标查询定义，然后基于新的指标定义对数据进行SQL查询返回对应的指标结果；针对系统中未预设的非标准指标，用户无需手动编写SQL语句，系统可根据用户输入的查询需求，结合指标知识库，智能解析并生成对应的指标查询定义，自动转化为SQL查询语句，对后台数据进行检索，快速返回精准的指标结果，降低非专业人员的使用门槛，提升非标准指标的查询效率。</w:t>
      </w:r>
    </w:p>
    <w:p w14:paraId="71189FC3">
      <w:pPr>
        <w:pStyle w:val="5"/>
        <w:pageBreakBefore w:val="0"/>
        <w:kinsoku/>
        <w:wordWrap/>
        <w:overflowPunct/>
        <w:topLinePunct w:val="0"/>
        <w:autoSpaceDE/>
        <w:autoSpaceDN/>
        <w:bidi w:val="0"/>
        <w:adjustRightInd/>
        <w:spacing w:line="360" w:lineRule="auto"/>
        <w:ind w:left="1074" w:hanging="864"/>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语音识别</w:t>
      </w:r>
    </w:p>
    <w:p w14:paraId="014C59CD">
      <w:pPr>
        <w:pageBreakBefore w:val="0"/>
        <w:kinsoku/>
        <w:wordWrap/>
        <w:overflowPunct/>
        <w:topLinePunct w:val="0"/>
        <w:autoSpaceDE/>
        <w:autoSpaceDN/>
        <w:bidi w:val="0"/>
        <w:adjustRightInd/>
        <w:snapToGrid w:val="0"/>
        <w:spacing w:line="360" w:lineRule="auto"/>
        <w:ind w:firstLine="48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支持通过语音方式输入指标查询需求；具备高效语音识别功能，用户可直接通过语音输入指标查询、数据分析等需求，系统精准识别语音内容，解析核心需求，快速调取对应数据并反馈结果，无需手动输入，提升操作便捷性，适配移动办公、双手忙碌等场景。</w:t>
      </w:r>
    </w:p>
    <w:p w14:paraId="057482F0">
      <w:pPr>
        <w:pStyle w:val="5"/>
        <w:pageBreakBefore w:val="0"/>
        <w:kinsoku/>
        <w:wordWrap/>
        <w:overflowPunct/>
        <w:topLinePunct w:val="0"/>
        <w:autoSpaceDE/>
        <w:autoSpaceDN/>
        <w:bidi w:val="0"/>
        <w:adjustRightInd/>
        <w:spacing w:line="360" w:lineRule="auto"/>
        <w:ind w:left="1074" w:hanging="864"/>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权限管理</w:t>
      </w:r>
    </w:p>
    <w:p w14:paraId="536C67D9">
      <w:pPr>
        <w:pageBreakBefore w:val="0"/>
        <w:kinsoku/>
        <w:wordWrap/>
        <w:overflowPunct/>
        <w:topLinePunct w:val="0"/>
        <w:autoSpaceDE/>
        <w:autoSpaceDN/>
        <w:bidi w:val="0"/>
        <w:adjustRightInd/>
        <w:snapToGrid w:val="0"/>
        <w:spacing w:line="360" w:lineRule="auto"/>
        <w:ind w:firstLine="48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支持针对科室、人员设定不同指标的查询权限；采用精细化权限管理模式，可根据科室职能、人员岗位，为不同科室、不同人员分配差异化的指标查询权限，明确各用户可查看、可操作的指标范围，禁止越权访问，确保核心运营数据的安全性，同时规范数据管理，避免数据泄露。</w:t>
      </w:r>
    </w:p>
    <w:p w14:paraId="48920CCD">
      <w:pPr>
        <w:pStyle w:val="5"/>
        <w:pageBreakBefore w:val="0"/>
        <w:kinsoku/>
        <w:wordWrap/>
        <w:overflowPunct/>
        <w:topLinePunct w:val="0"/>
        <w:autoSpaceDE/>
        <w:autoSpaceDN/>
        <w:bidi w:val="0"/>
        <w:adjustRightInd/>
        <w:spacing w:line="360" w:lineRule="auto"/>
        <w:ind w:left="1074" w:hanging="864"/>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移动端数据问询</w:t>
      </w:r>
    </w:p>
    <w:p w14:paraId="4F0F9997">
      <w:pPr>
        <w:pageBreakBefore w:val="0"/>
        <w:kinsoku/>
        <w:wordWrap/>
        <w:overflowPunct/>
        <w:topLinePunct w:val="0"/>
        <w:autoSpaceDE/>
        <w:autoSpaceDN/>
        <w:bidi w:val="0"/>
        <w:adjustRightInd/>
        <w:snapToGrid w:val="0"/>
        <w:spacing w:line="360" w:lineRule="auto"/>
        <w:ind w:firstLine="48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支持手机端文字或语音快速查询相关数据；适配移动端使用场景，用户可通过手机端（如专用APP、微信小程序等），以文字或语音方式快速输入查询需求，系统实时响应，返回对应的指标数据、分析结果，实现随时随地查询运营数据，满足管理者外出、巡查等场景下的即时数据需求。</w:t>
      </w:r>
    </w:p>
    <w:p w14:paraId="5A641EE5">
      <w:pPr>
        <w:pStyle w:val="5"/>
        <w:pageBreakBefore w:val="0"/>
        <w:kinsoku/>
        <w:wordWrap/>
        <w:overflowPunct/>
        <w:topLinePunct w:val="0"/>
        <w:autoSpaceDE/>
        <w:autoSpaceDN/>
        <w:bidi w:val="0"/>
        <w:adjustRightInd/>
        <w:spacing w:line="360" w:lineRule="auto"/>
        <w:ind w:left="1074" w:hanging="864"/>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移动端洞察报告</w:t>
      </w:r>
    </w:p>
    <w:p w14:paraId="19938DB8">
      <w:pPr>
        <w:pageBreakBefore w:val="0"/>
        <w:kinsoku/>
        <w:wordWrap/>
        <w:overflowPunct/>
        <w:topLinePunct w:val="0"/>
        <w:autoSpaceDE/>
        <w:autoSpaceDN/>
        <w:bidi w:val="0"/>
        <w:adjustRightInd/>
        <w:snapToGrid w:val="0"/>
        <w:spacing w:line="360" w:lineRule="auto"/>
        <w:ind w:firstLine="48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支持手机端对多个指标的数据进行分析并形成数据洞察报告和分析；在手机端支持用户选择多个相关指标，系统自动对所选指标进行多维度分析，整合数据变化、异常情况、关联关系等信息，生成简洁明了的数据洞察报告，呈现核心分析结论，便于用户在移动端快速掌握关键数据信息，辅助即时决策。</w:t>
      </w:r>
    </w:p>
    <w:p w14:paraId="08096598">
      <w:pPr>
        <w:pStyle w:val="5"/>
        <w:pageBreakBefore w:val="0"/>
        <w:kinsoku/>
        <w:wordWrap/>
        <w:overflowPunct/>
        <w:topLinePunct w:val="0"/>
        <w:autoSpaceDE/>
        <w:autoSpaceDN/>
        <w:bidi w:val="0"/>
        <w:adjustRightInd/>
        <w:spacing w:line="360" w:lineRule="auto"/>
        <w:ind w:left="1074" w:hanging="864"/>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移动端智能预警</w:t>
      </w:r>
    </w:p>
    <w:p w14:paraId="1D8EC02B">
      <w:pPr>
        <w:pageBreakBefore w:val="0"/>
        <w:kinsoku/>
        <w:wordWrap/>
        <w:overflowPunct/>
        <w:topLinePunct w:val="0"/>
        <w:autoSpaceDE/>
        <w:autoSpaceDN/>
        <w:bidi w:val="0"/>
        <w:adjustRightInd/>
        <w:snapToGrid w:val="0"/>
        <w:spacing w:line="360" w:lineRule="auto"/>
        <w:ind w:firstLine="48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支持通过手机端预警助手动态分析异常指标并进行指标预警，并支持推荐指标异常的干预措施。手机端预警助手实时同步系统异常指标信息，动态分析异常指标的变化趋势，及时向用户推送预警提醒，明确预警指标、异常程度；同时基于知识库，为异常指标推荐针对性干预措施，用户可在移动端直接查看预警详情、干预建议，快速响应、处置异常，确保运营风险可控。</w:t>
      </w:r>
    </w:p>
    <w:p w14:paraId="42ED06B1">
      <w:pPr>
        <w:pStyle w:val="4"/>
        <w:pageBreakBefore w:val="0"/>
        <w:kinsoku/>
        <w:wordWrap/>
        <w:overflowPunct/>
        <w:topLinePunct w:val="0"/>
        <w:autoSpaceDE/>
        <w:autoSpaceDN/>
        <w:bidi w:val="0"/>
        <w:adjustRightInd/>
        <w:spacing w:line="360" w:lineRule="auto"/>
        <w:textAlignment w:val="auto"/>
        <w:rPr>
          <w:rFonts w:hint="eastAsia" w:ascii="宋体" w:hAnsi="宋体" w:eastAsia="宋体" w:cs="宋体"/>
          <w:b/>
          <w:bCs/>
          <w:color w:val="auto"/>
          <w:kern w:val="0"/>
          <w:sz w:val="24"/>
          <w:szCs w:val="24"/>
          <w:highlight w:val="none"/>
          <w:lang w:val="en-US" w:eastAsia="zh-CN" w:bidi="ar-SA"/>
          <w14:ligatures w14:val="none"/>
        </w:rPr>
      </w:pPr>
      <w:bookmarkStart w:id="12" w:name="_Toc225246965"/>
      <w:r>
        <w:rPr>
          <w:rFonts w:hint="eastAsia" w:ascii="宋体" w:hAnsi="宋体" w:eastAsia="宋体" w:cs="宋体"/>
          <w:b/>
          <w:bCs/>
          <w:color w:val="auto"/>
          <w:kern w:val="0"/>
          <w:sz w:val="24"/>
          <w:szCs w:val="24"/>
          <w:highlight w:val="none"/>
          <w:lang w:val="en-US" w:eastAsia="zh-CN" w:bidi="ar-SA"/>
          <w14:ligatures w14:val="none"/>
        </w:rPr>
        <w:t>2.2.7 患者360视图</w:t>
      </w:r>
      <w:bookmarkEnd w:id="12"/>
    </w:p>
    <w:p w14:paraId="508AB12D">
      <w:pPr>
        <w:pStyle w:val="13"/>
        <w:pageBreakBefore w:val="0"/>
        <w:numPr>
          <w:ilvl w:val="0"/>
          <w:numId w:val="25"/>
        </w:numPr>
        <w:kinsoku/>
        <w:wordWrap/>
        <w:overflowPunct/>
        <w:topLinePunct w:val="0"/>
        <w:autoSpaceDE/>
        <w:autoSpaceDN/>
        <w:bidi w:val="0"/>
        <w:adjustRightInd/>
        <w:spacing w:line="360" w:lineRule="auto"/>
        <w:ind w:right="1000" w:rightChars="476"/>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支持查阅个人基本信息、入院记录、出院记录、病程记录、生命体征、病理、检验、检查、医嘱等详细病历信息。</w:t>
      </w:r>
    </w:p>
    <w:p w14:paraId="0C187058">
      <w:pPr>
        <w:pStyle w:val="13"/>
        <w:pageBreakBefore w:val="0"/>
        <w:numPr>
          <w:ilvl w:val="0"/>
          <w:numId w:val="25"/>
        </w:numPr>
        <w:kinsoku/>
        <w:wordWrap/>
        <w:overflowPunct/>
        <w:topLinePunct w:val="0"/>
        <w:autoSpaceDE/>
        <w:autoSpaceDN/>
        <w:bidi w:val="0"/>
        <w:adjustRightInd/>
        <w:spacing w:line="360" w:lineRule="auto"/>
        <w:ind w:right="1000" w:rightChars="476"/>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▲支持通过时间轴的方式，图形化的方式展示重点诊疗信息，包括：就诊时间轴、诊疗时间轴、检查时间轴、检验时间轴。</w:t>
      </w:r>
    </w:p>
    <w:p w14:paraId="1A7861EB">
      <w:pPr>
        <w:pStyle w:val="13"/>
        <w:pageBreakBefore w:val="0"/>
        <w:numPr>
          <w:ilvl w:val="0"/>
          <w:numId w:val="25"/>
        </w:numPr>
        <w:kinsoku/>
        <w:wordWrap/>
        <w:overflowPunct/>
        <w:topLinePunct w:val="0"/>
        <w:autoSpaceDE/>
        <w:autoSpaceDN/>
        <w:bidi w:val="0"/>
        <w:adjustRightInd/>
        <w:spacing w:line="360" w:lineRule="auto"/>
        <w:ind w:right="1000" w:rightChars="476"/>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支持将检验结果按照时间轴的方式进行排列展示，并自动生成趋势曲线图；支持默认若干检验子项的变化趋势绘制；如，白细胞计数(WBC#)-静脉血、血红蛋白(Hb)-静脉血、血小板计数(PLT#)-静脉血等；支持正常参考值显示，超过高值、低于低值的异常值进行高亮展示。</w:t>
      </w:r>
    </w:p>
    <w:p w14:paraId="2406132E">
      <w:pPr>
        <w:pStyle w:val="13"/>
        <w:pageBreakBefore w:val="0"/>
        <w:numPr>
          <w:ilvl w:val="0"/>
          <w:numId w:val="25"/>
        </w:numPr>
        <w:kinsoku/>
        <w:wordWrap/>
        <w:overflowPunct/>
        <w:topLinePunct w:val="0"/>
        <w:autoSpaceDE/>
        <w:autoSpaceDN/>
        <w:bidi w:val="0"/>
        <w:adjustRightInd/>
        <w:spacing w:line="360" w:lineRule="auto"/>
        <w:ind w:right="1000" w:rightChars="476"/>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支持按照不同的病历类型，如：门急诊病历、住院病历，进行病历在线浏览。</w:t>
      </w:r>
    </w:p>
    <w:p w14:paraId="24CDDD1E">
      <w:pPr>
        <w:pStyle w:val="13"/>
        <w:pageBreakBefore w:val="0"/>
        <w:numPr>
          <w:ilvl w:val="0"/>
          <w:numId w:val="25"/>
        </w:numPr>
        <w:kinsoku/>
        <w:wordWrap/>
        <w:overflowPunct/>
        <w:topLinePunct w:val="0"/>
        <w:autoSpaceDE/>
        <w:autoSpaceDN/>
        <w:bidi w:val="0"/>
        <w:adjustRightInd/>
        <w:spacing w:line="360" w:lineRule="auto"/>
        <w:ind w:right="1000" w:rightChars="476"/>
        <w:textAlignment w:val="auto"/>
        <w:rPr>
          <w:rFonts w:hint="eastAsia" w:ascii="宋体" w:hAnsi="宋体" w:eastAsia="宋体" w:cs="宋体"/>
          <w:sz w:val="24"/>
          <w:szCs w:val="24"/>
          <w:highlight w:val="none"/>
        </w:rPr>
      </w:pPr>
      <w:r>
        <w:rPr>
          <w:rFonts w:hint="eastAsia" w:ascii="宋体" w:hAnsi="宋体" w:eastAsia="宋体" w:cs="宋体"/>
          <w:color w:val="auto"/>
          <w:sz w:val="24"/>
          <w:szCs w:val="24"/>
          <w:highlight w:val="none"/>
        </w:rPr>
        <w:t>支持以分类的形式展示患者各类就诊数据，如检验、检查、医嘱、手术等。</w:t>
      </w:r>
    </w:p>
    <w:bookmarkEnd w:id="0"/>
    <w:p w14:paraId="763FFE75">
      <w:pPr>
        <w:keepNext w:val="0"/>
        <w:keepLines w:val="0"/>
        <w:pageBreakBefore w:val="0"/>
        <w:kinsoku/>
        <w:wordWrap/>
        <w:overflowPunct/>
        <w:topLinePunct w:val="0"/>
        <w:autoSpaceDE/>
        <w:autoSpaceDN/>
        <w:bidi w:val="0"/>
        <w:adjustRightInd/>
        <w:snapToGrid/>
        <w:spacing w:line="360" w:lineRule="auto"/>
        <w:textAlignment w:val="auto"/>
        <w:outlineLvl w:val="9"/>
        <w:rPr>
          <w:rFonts w:hint="eastAsia" w:ascii="宋体" w:hAnsi="宋体" w:eastAsia="宋体" w:cs="宋体"/>
          <w:b/>
          <w:bCs/>
          <w:sz w:val="24"/>
          <w:szCs w:val="24"/>
          <w:highlight w:val="none"/>
        </w:rPr>
      </w:pPr>
      <w:r>
        <w:rPr>
          <w:rFonts w:hint="eastAsia" w:ascii="宋体" w:hAnsi="宋体" w:eastAsia="宋体" w:cs="宋体"/>
          <w:b/>
          <w:bCs/>
          <w:sz w:val="24"/>
          <w:szCs w:val="24"/>
          <w:highlight w:val="none"/>
          <w:lang w:eastAsia="zh-CN"/>
        </w:rPr>
        <w:t>四</w:t>
      </w:r>
      <w:r>
        <w:rPr>
          <w:rFonts w:hint="eastAsia" w:ascii="宋体" w:hAnsi="宋体" w:eastAsia="宋体" w:cs="宋体"/>
          <w:b/>
          <w:bCs/>
          <w:sz w:val="24"/>
          <w:szCs w:val="24"/>
          <w:highlight w:val="none"/>
        </w:rPr>
        <w:t>、项目实施要求</w:t>
      </w:r>
    </w:p>
    <w:p w14:paraId="6397C015">
      <w:pPr>
        <w:keepNext w:val="0"/>
        <w:keepLines w:val="0"/>
        <w:pageBreakBefore w:val="0"/>
        <w:kinsoku/>
        <w:wordWrap/>
        <w:overflowPunct/>
        <w:topLinePunct w:val="0"/>
        <w:autoSpaceDE/>
        <w:autoSpaceDN/>
        <w:bidi w:val="0"/>
        <w:adjustRightInd/>
        <w:snapToGrid/>
        <w:spacing w:line="360" w:lineRule="auto"/>
        <w:ind w:firstLine="560"/>
        <w:textAlignment w:val="auto"/>
        <w:outlineLvl w:val="9"/>
        <w:rPr>
          <w:rFonts w:hint="eastAsia" w:ascii="宋体" w:hAnsi="宋体" w:eastAsia="宋体" w:cs="宋体"/>
          <w:b/>
          <w:bCs/>
          <w:sz w:val="24"/>
          <w:szCs w:val="24"/>
          <w:highlight w:val="none"/>
        </w:rPr>
      </w:pPr>
      <w:r>
        <w:rPr>
          <w:rFonts w:hint="eastAsia" w:ascii="宋体" w:hAnsi="宋体" w:eastAsia="宋体" w:cs="宋体"/>
          <w:sz w:val="24"/>
          <w:szCs w:val="24"/>
          <w:highlight w:val="none"/>
          <w:lang w:val="en-US" w:eastAsia="zh-CN"/>
        </w:rPr>
        <w:t>1、</w:t>
      </w:r>
      <w:r>
        <w:rPr>
          <w:rFonts w:hint="eastAsia" w:ascii="宋体" w:hAnsi="宋体" w:eastAsia="宋体" w:cs="宋体"/>
          <w:sz w:val="24"/>
          <w:szCs w:val="24"/>
          <w:highlight w:val="none"/>
        </w:rPr>
        <w:t>为保证本项目的顺利实施，投标人应充分了解采购人业务现状，结合各自产品特点，自行设计技术方案、实施方案（投标时提供详细方案），设计无缺漏、按需集成，功能结构描述清楚、方案具体。</w:t>
      </w:r>
      <w:r>
        <w:rPr>
          <w:rFonts w:hint="eastAsia" w:ascii="宋体" w:hAnsi="宋体" w:eastAsia="宋体" w:cs="宋体"/>
          <w:b/>
          <w:bCs/>
          <w:color w:val="auto"/>
          <w:sz w:val="24"/>
          <w:szCs w:val="24"/>
          <w:highlight w:val="none"/>
        </w:rPr>
        <w:t>合同签订后</w:t>
      </w:r>
      <w:r>
        <w:rPr>
          <w:rFonts w:hint="eastAsia" w:ascii="宋体" w:hAnsi="宋体" w:eastAsia="宋体" w:cs="宋体"/>
          <w:b/>
          <w:bCs/>
          <w:color w:val="auto"/>
          <w:sz w:val="24"/>
          <w:szCs w:val="24"/>
          <w:highlight w:val="none"/>
          <w:lang w:val="en-US" w:eastAsia="zh-CN"/>
        </w:rPr>
        <w:t>15</w:t>
      </w:r>
      <w:r>
        <w:rPr>
          <w:rFonts w:hint="eastAsia" w:ascii="宋体" w:hAnsi="宋体" w:eastAsia="宋体" w:cs="宋体"/>
          <w:b/>
          <w:bCs/>
          <w:color w:val="auto"/>
          <w:sz w:val="24"/>
          <w:szCs w:val="24"/>
          <w:highlight w:val="none"/>
        </w:rPr>
        <w:t>个月内，完成本项目内容整体交付工作</w:t>
      </w:r>
      <w:r>
        <w:rPr>
          <w:rFonts w:hint="eastAsia" w:ascii="宋体" w:hAnsi="宋体" w:eastAsia="宋体" w:cs="宋体"/>
          <w:b/>
          <w:bCs/>
          <w:sz w:val="24"/>
          <w:szCs w:val="24"/>
          <w:highlight w:val="none"/>
          <w:lang w:val="en-US" w:eastAsia="zh-CN"/>
        </w:rPr>
        <w:t>。</w:t>
      </w:r>
    </w:p>
    <w:p w14:paraId="49B2EBBC">
      <w:pPr>
        <w:keepNext w:val="0"/>
        <w:keepLines w:val="0"/>
        <w:pageBreakBefore w:val="0"/>
        <w:kinsoku/>
        <w:wordWrap/>
        <w:overflowPunct/>
        <w:topLinePunct w:val="0"/>
        <w:autoSpaceDE/>
        <w:autoSpaceDN/>
        <w:bidi w:val="0"/>
        <w:adjustRightInd/>
        <w:snapToGrid/>
        <w:spacing w:line="360" w:lineRule="auto"/>
        <w:ind w:firstLine="560"/>
        <w:textAlignment w:val="auto"/>
        <w:outlineLvl w:val="9"/>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2、</w:t>
      </w:r>
      <w:r>
        <w:rPr>
          <w:rFonts w:hint="eastAsia" w:ascii="宋体" w:hAnsi="宋体" w:eastAsia="宋体" w:cs="宋体"/>
          <w:sz w:val="24"/>
          <w:szCs w:val="24"/>
          <w:highlight w:val="none"/>
        </w:rPr>
        <w:t>项目建设中所涉及的辅助设备、软件、材料等未在招标文件中提及的但建设必须使用的，由中标方免费提供。</w:t>
      </w:r>
    </w:p>
    <w:p w14:paraId="21E231A6">
      <w:pPr>
        <w:keepNext w:val="0"/>
        <w:keepLines w:val="0"/>
        <w:pageBreakBefore w:val="0"/>
        <w:kinsoku/>
        <w:wordWrap/>
        <w:overflowPunct/>
        <w:topLinePunct w:val="0"/>
        <w:autoSpaceDE/>
        <w:autoSpaceDN/>
        <w:bidi w:val="0"/>
        <w:adjustRightInd/>
        <w:snapToGrid/>
        <w:spacing w:line="360" w:lineRule="auto"/>
        <w:ind w:firstLine="560"/>
        <w:textAlignment w:val="auto"/>
        <w:outlineLvl w:val="9"/>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3、</w:t>
      </w:r>
      <w:r>
        <w:rPr>
          <w:rFonts w:hint="eastAsia" w:ascii="宋体" w:hAnsi="宋体" w:eastAsia="宋体" w:cs="宋体"/>
          <w:sz w:val="24"/>
          <w:szCs w:val="24"/>
          <w:highlight w:val="none"/>
        </w:rPr>
        <w:t>本项目所有软硬件安装实施期间，应保证原有业务平台稳定运行，需和原有系统软硬件对接的实施内容，须提供详细的实施方案并经采购人确定同意后，按采购人规定的时间时限完成，实施过程中出现任何意外而给采购人带来的损失，应由中标人赔偿采购人的所有损失。</w:t>
      </w:r>
    </w:p>
    <w:p w14:paraId="62AD51E2">
      <w:pPr>
        <w:keepNext w:val="0"/>
        <w:keepLines w:val="0"/>
        <w:pageBreakBefore w:val="0"/>
        <w:kinsoku/>
        <w:wordWrap/>
        <w:overflowPunct/>
        <w:topLinePunct w:val="0"/>
        <w:autoSpaceDE/>
        <w:autoSpaceDN/>
        <w:bidi w:val="0"/>
        <w:adjustRightInd/>
        <w:snapToGrid/>
        <w:spacing w:line="360" w:lineRule="auto"/>
        <w:ind w:firstLine="560"/>
        <w:textAlignment w:val="auto"/>
        <w:outlineLvl w:val="9"/>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4、</w:t>
      </w:r>
      <w:r>
        <w:rPr>
          <w:rFonts w:hint="eastAsia" w:ascii="宋体" w:hAnsi="宋体" w:eastAsia="宋体" w:cs="宋体"/>
          <w:sz w:val="24"/>
          <w:szCs w:val="24"/>
          <w:highlight w:val="none"/>
        </w:rPr>
        <w:t>中标人须根据采购人相关业务及设备运行要求，对相关软硬件系统给出优化调整方案并完成涉及所购产品的联调工作。</w:t>
      </w:r>
    </w:p>
    <w:p w14:paraId="3C67C293">
      <w:pPr>
        <w:keepNext w:val="0"/>
        <w:keepLines w:val="0"/>
        <w:pageBreakBefore w:val="0"/>
        <w:kinsoku/>
        <w:wordWrap/>
        <w:overflowPunct/>
        <w:topLinePunct w:val="0"/>
        <w:autoSpaceDE/>
        <w:autoSpaceDN/>
        <w:bidi w:val="0"/>
        <w:adjustRightInd/>
        <w:snapToGrid/>
        <w:spacing w:line="360" w:lineRule="auto"/>
        <w:ind w:firstLine="560"/>
        <w:textAlignment w:val="auto"/>
        <w:outlineLvl w:val="9"/>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5、</w:t>
      </w:r>
      <w:r>
        <w:rPr>
          <w:rFonts w:hint="eastAsia" w:ascii="宋体" w:hAnsi="宋体" w:eastAsia="宋体" w:cs="宋体"/>
          <w:sz w:val="24"/>
          <w:szCs w:val="24"/>
          <w:highlight w:val="none"/>
        </w:rPr>
        <w:t>采购人发生系统调整改造、系统上线或升级时如涉及本次采购的设备及软件，中标人必须根据采购人要求提供现场保障服务，同时依据采购人要求安排现场服务工程师。服务费用中标人自行承担。</w:t>
      </w:r>
    </w:p>
    <w:p w14:paraId="3CF73989">
      <w:pPr>
        <w:keepNext w:val="0"/>
        <w:keepLines w:val="0"/>
        <w:pageBreakBefore w:val="0"/>
        <w:kinsoku/>
        <w:wordWrap/>
        <w:overflowPunct/>
        <w:topLinePunct w:val="0"/>
        <w:autoSpaceDE/>
        <w:autoSpaceDN/>
        <w:bidi w:val="0"/>
        <w:adjustRightInd/>
        <w:snapToGrid/>
        <w:spacing w:line="360" w:lineRule="auto"/>
        <w:ind w:firstLine="560"/>
        <w:textAlignment w:val="auto"/>
        <w:outlineLvl w:val="9"/>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6、</w:t>
      </w:r>
      <w:r>
        <w:rPr>
          <w:rFonts w:hint="eastAsia" w:ascii="宋体" w:hAnsi="宋体" w:eastAsia="宋体" w:cs="宋体"/>
          <w:sz w:val="24"/>
          <w:szCs w:val="24"/>
          <w:highlight w:val="none"/>
        </w:rPr>
        <w:t>投标文件要求</w:t>
      </w:r>
    </w:p>
    <w:p w14:paraId="54405D30">
      <w:pPr>
        <w:keepNext w:val="0"/>
        <w:keepLines w:val="0"/>
        <w:pageBreakBefore w:val="0"/>
        <w:kinsoku/>
        <w:wordWrap/>
        <w:overflowPunct/>
        <w:topLinePunct w:val="0"/>
        <w:autoSpaceDE/>
        <w:autoSpaceDN/>
        <w:bidi w:val="0"/>
        <w:adjustRightInd/>
        <w:snapToGrid/>
        <w:spacing w:line="360" w:lineRule="auto"/>
        <w:ind w:firstLine="560"/>
        <w:textAlignment w:val="auto"/>
        <w:outlineLvl w:val="9"/>
        <w:rPr>
          <w:rFonts w:hint="eastAsia" w:ascii="宋体" w:hAnsi="宋体" w:eastAsia="宋体" w:cs="宋体"/>
          <w:sz w:val="24"/>
          <w:szCs w:val="24"/>
          <w:highlight w:val="none"/>
        </w:rPr>
      </w:pP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lang w:val="en-US" w:eastAsia="zh-CN"/>
        </w:rPr>
        <w:t>1</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投标文件中提供《项目实施方案》文件。</w:t>
      </w:r>
    </w:p>
    <w:p w14:paraId="03FCD14E">
      <w:pPr>
        <w:keepNext w:val="0"/>
        <w:keepLines w:val="0"/>
        <w:pageBreakBefore w:val="0"/>
        <w:kinsoku/>
        <w:wordWrap/>
        <w:overflowPunct/>
        <w:topLinePunct w:val="0"/>
        <w:autoSpaceDE/>
        <w:autoSpaceDN/>
        <w:bidi w:val="0"/>
        <w:adjustRightInd/>
        <w:snapToGrid/>
        <w:spacing w:line="360" w:lineRule="auto"/>
        <w:ind w:firstLine="560"/>
        <w:textAlignment w:val="auto"/>
        <w:outlineLvl w:val="9"/>
        <w:rPr>
          <w:rFonts w:hint="eastAsia" w:ascii="宋体" w:hAnsi="宋体" w:eastAsia="宋体" w:cs="宋体"/>
          <w:sz w:val="24"/>
          <w:szCs w:val="24"/>
          <w:highlight w:val="none"/>
        </w:rPr>
      </w:pP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lang w:val="en-US" w:eastAsia="zh-CN"/>
        </w:rPr>
        <w:t>2</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《项目实施方案》需包括以下内容：</w:t>
      </w:r>
    </w:p>
    <w:p w14:paraId="5DCAB6E7">
      <w:pPr>
        <w:keepNext w:val="0"/>
        <w:keepLines w:val="0"/>
        <w:pageBreakBefore w:val="0"/>
        <w:kinsoku/>
        <w:wordWrap/>
        <w:overflowPunct/>
        <w:topLinePunct w:val="0"/>
        <w:autoSpaceDE/>
        <w:autoSpaceDN/>
        <w:bidi w:val="0"/>
        <w:adjustRightInd/>
        <w:snapToGrid/>
        <w:spacing w:line="360" w:lineRule="auto"/>
        <w:ind w:firstLine="560"/>
        <w:textAlignment w:val="auto"/>
        <w:outlineLvl w:val="9"/>
        <w:rPr>
          <w:rFonts w:hint="eastAsia" w:ascii="宋体" w:hAnsi="宋体" w:eastAsia="宋体" w:cs="宋体"/>
          <w:sz w:val="24"/>
          <w:szCs w:val="24"/>
          <w:highlight w:val="none"/>
        </w:rPr>
      </w:pPr>
      <w:r>
        <w:rPr>
          <w:rFonts w:hint="eastAsia" w:ascii="宋体" w:hAnsi="宋体" w:eastAsia="宋体" w:cs="宋体"/>
          <w:sz w:val="24"/>
          <w:szCs w:val="24"/>
          <w:highlight w:val="none"/>
        </w:rPr>
        <w:t>1）投标人须充分考虑满足项目的要求，提出完整的项目管理、培训、项目施工、项目验收</w:t>
      </w:r>
      <w:r>
        <w:rPr>
          <w:rFonts w:hint="eastAsia" w:ascii="宋体" w:hAnsi="宋体" w:eastAsia="宋体" w:cs="宋体"/>
          <w:sz w:val="24"/>
          <w:szCs w:val="24"/>
          <w:highlight w:val="none"/>
          <w:lang w:val="en-US" w:eastAsia="zh-CN"/>
        </w:rPr>
        <w:t>等</w:t>
      </w:r>
      <w:r>
        <w:rPr>
          <w:rFonts w:hint="eastAsia" w:ascii="宋体" w:hAnsi="宋体" w:eastAsia="宋体" w:cs="宋体"/>
          <w:sz w:val="24"/>
          <w:szCs w:val="24"/>
          <w:highlight w:val="none"/>
        </w:rPr>
        <w:t>。</w:t>
      </w:r>
    </w:p>
    <w:p w14:paraId="4E99F2F8">
      <w:pPr>
        <w:keepNext w:val="0"/>
        <w:keepLines w:val="0"/>
        <w:pageBreakBefore w:val="0"/>
        <w:kinsoku/>
        <w:wordWrap/>
        <w:overflowPunct/>
        <w:topLinePunct w:val="0"/>
        <w:autoSpaceDE/>
        <w:autoSpaceDN/>
        <w:bidi w:val="0"/>
        <w:adjustRightInd/>
        <w:snapToGrid/>
        <w:spacing w:line="360" w:lineRule="auto"/>
        <w:ind w:firstLine="560"/>
        <w:textAlignment w:val="auto"/>
        <w:outlineLvl w:val="9"/>
        <w:rPr>
          <w:rFonts w:hint="eastAsia" w:ascii="宋体" w:hAnsi="宋体" w:eastAsia="宋体" w:cs="宋体"/>
          <w:sz w:val="24"/>
          <w:szCs w:val="24"/>
          <w:highlight w:val="none"/>
        </w:rPr>
      </w:pPr>
      <w:r>
        <w:rPr>
          <w:rFonts w:hint="eastAsia" w:ascii="宋体" w:hAnsi="宋体" w:eastAsia="宋体" w:cs="宋体"/>
          <w:sz w:val="24"/>
          <w:szCs w:val="24"/>
          <w:highlight w:val="none"/>
        </w:rPr>
        <w:t>2）投标人需根据对项目的理解作出人员配置管理计划，包括组织结构、项目负责人、组成人员及分工职责。</w:t>
      </w:r>
    </w:p>
    <w:p w14:paraId="39862147">
      <w:pPr>
        <w:keepNext w:val="0"/>
        <w:keepLines w:val="0"/>
        <w:pageBreakBefore w:val="0"/>
        <w:kinsoku/>
        <w:wordWrap/>
        <w:overflowPunct/>
        <w:topLinePunct w:val="0"/>
        <w:autoSpaceDE/>
        <w:autoSpaceDN/>
        <w:bidi w:val="0"/>
        <w:adjustRightInd/>
        <w:snapToGrid/>
        <w:spacing w:line="360" w:lineRule="auto"/>
        <w:textAlignment w:val="auto"/>
        <w:outlineLvl w:val="9"/>
        <w:rPr>
          <w:rFonts w:hint="eastAsia" w:ascii="宋体" w:hAnsi="宋体" w:eastAsia="宋体" w:cs="宋体"/>
          <w:b/>
          <w:bCs/>
          <w:color w:val="FF0000"/>
          <w:sz w:val="24"/>
          <w:szCs w:val="24"/>
          <w:highlight w:val="none"/>
        </w:rPr>
      </w:pPr>
      <w:r>
        <w:rPr>
          <w:rFonts w:hint="eastAsia" w:ascii="宋体" w:hAnsi="宋体" w:eastAsia="宋体" w:cs="宋体"/>
          <w:b/>
          <w:bCs/>
          <w:sz w:val="24"/>
          <w:szCs w:val="24"/>
          <w:highlight w:val="none"/>
          <w:lang w:eastAsia="zh-CN"/>
        </w:rPr>
        <w:t>五</w:t>
      </w:r>
      <w:r>
        <w:rPr>
          <w:rFonts w:hint="eastAsia" w:ascii="宋体" w:hAnsi="宋体" w:eastAsia="宋体" w:cs="宋体"/>
          <w:b/>
          <w:bCs/>
          <w:sz w:val="24"/>
          <w:szCs w:val="24"/>
          <w:highlight w:val="none"/>
        </w:rPr>
        <w:t>、售后服务及培训要求</w:t>
      </w:r>
    </w:p>
    <w:p w14:paraId="07D65F75">
      <w:pPr>
        <w:keepNext w:val="0"/>
        <w:keepLines w:val="0"/>
        <w:pageBreakBefore w:val="0"/>
        <w:kinsoku/>
        <w:wordWrap/>
        <w:overflowPunct/>
        <w:topLinePunct w:val="0"/>
        <w:autoSpaceDE/>
        <w:autoSpaceDN/>
        <w:bidi w:val="0"/>
        <w:adjustRightInd/>
        <w:snapToGrid/>
        <w:spacing w:line="360" w:lineRule="auto"/>
        <w:ind w:firstLine="480"/>
        <w:textAlignment w:val="auto"/>
        <w:outlineLvl w:val="9"/>
        <w:rPr>
          <w:rFonts w:hint="eastAsia" w:ascii="宋体" w:hAnsi="宋体" w:eastAsia="宋体" w:cs="宋体"/>
          <w:sz w:val="24"/>
          <w:szCs w:val="24"/>
          <w:highlight w:val="none"/>
        </w:rPr>
      </w:pPr>
      <w:r>
        <w:rPr>
          <w:rFonts w:hint="eastAsia" w:ascii="宋体" w:hAnsi="宋体" w:eastAsia="宋体" w:cs="宋体"/>
          <w:sz w:val="24"/>
          <w:szCs w:val="24"/>
          <w:highlight w:val="none"/>
        </w:rPr>
        <w:t>（一）售后服务要求</w:t>
      </w:r>
    </w:p>
    <w:p w14:paraId="22E1C4EE">
      <w:pPr>
        <w:keepNext w:val="0"/>
        <w:keepLines w:val="0"/>
        <w:pageBreakBefore w:val="0"/>
        <w:kinsoku/>
        <w:wordWrap/>
        <w:overflowPunct/>
        <w:topLinePunct w:val="0"/>
        <w:autoSpaceDE/>
        <w:autoSpaceDN/>
        <w:bidi w:val="0"/>
        <w:adjustRightInd/>
        <w:snapToGrid/>
        <w:spacing w:line="360" w:lineRule="auto"/>
        <w:ind w:firstLine="480"/>
        <w:textAlignment w:val="auto"/>
        <w:outlineLvl w:val="9"/>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1.免费维保期要求：免费提供一年软件升级运维服务（项目验收后计算）</w:t>
      </w:r>
      <w:r>
        <w:rPr>
          <w:rFonts w:hint="eastAsia" w:ascii="宋体" w:hAnsi="宋体" w:eastAsia="宋体" w:cs="宋体"/>
          <w:b/>
          <w:bCs/>
          <w:sz w:val="24"/>
          <w:szCs w:val="24"/>
          <w:highlight w:val="none"/>
          <w:lang w:eastAsia="zh-CN"/>
        </w:rPr>
        <w:t>，</w:t>
      </w:r>
      <w:r>
        <w:rPr>
          <w:rFonts w:hint="eastAsia" w:ascii="宋体" w:hAnsi="宋体" w:eastAsia="宋体" w:cs="宋体"/>
          <w:b/>
          <w:bCs/>
          <w:sz w:val="24"/>
          <w:szCs w:val="24"/>
          <w:highlight w:val="none"/>
        </w:rPr>
        <w:t>免费服务期满后，后续售后</w:t>
      </w:r>
      <w:r>
        <w:rPr>
          <w:rFonts w:hint="eastAsia" w:ascii="宋体" w:hAnsi="宋体" w:eastAsia="宋体" w:cs="宋体"/>
          <w:b/>
          <w:bCs/>
          <w:sz w:val="24"/>
          <w:szCs w:val="24"/>
          <w:highlight w:val="none"/>
          <w:lang w:val="en-US" w:eastAsia="zh-CN"/>
        </w:rPr>
        <w:t>和服务的</w:t>
      </w:r>
      <w:r>
        <w:rPr>
          <w:rFonts w:hint="eastAsia" w:ascii="宋体" w:hAnsi="宋体" w:eastAsia="宋体" w:cs="宋体"/>
          <w:b/>
          <w:bCs/>
          <w:sz w:val="24"/>
          <w:szCs w:val="24"/>
          <w:highlight w:val="none"/>
        </w:rPr>
        <w:t>价格由采购人与中标人另行协商确定，但每年最高不超过本项目合同金额的8%。</w:t>
      </w:r>
    </w:p>
    <w:p w14:paraId="3E223E06">
      <w:pPr>
        <w:keepNext w:val="0"/>
        <w:keepLines w:val="0"/>
        <w:pageBreakBefore w:val="0"/>
        <w:kinsoku/>
        <w:wordWrap/>
        <w:overflowPunct/>
        <w:topLinePunct w:val="0"/>
        <w:autoSpaceDE/>
        <w:autoSpaceDN/>
        <w:bidi w:val="0"/>
        <w:adjustRightInd/>
        <w:snapToGrid/>
        <w:spacing w:line="360" w:lineRule="auto"/>
        <w:ind w:firstLine="480"/>
        <w:textAlignment w:val="auto"/>
        <w:outlineLvl w:val="9"/>
        <w:rPr>
          <w:rFonts w:hint="eastAsia" w:ascii="宋体" w:hAnsi="宋体" w:eastAsia="宋体" w:cs="宋体"/>
          <w:sz w:val="24"/>
          <w:szCs w:val="24"/>
          <w:highlight w:val="none"/>
        </w:rPr>
      </w:pPr>
      <w:r>
        <w:rPr>
          <w:rFonts w:hint="eastAsia" w:ascii="宋体" w:hAnsi="宋体" w:eastAsia="宋体" w:cs="宋体"/>
          <w:sz w:val="24"/>
          <w:szCs w:val="24"/>
          <w:highlight w:val="none"/>
        </w:rPr>
        <w:t>2.售后服务具体要求</w:t>
      </w:r>
    </w:p>
    <w:p w14:paraId="697C111B">
      <w:pPr>
        <w:keepNext w:val="0"/>
        <w:keepLines w:val="0"/>
        <w:pageBreakBefore w:val="0"/>
        <w:tabs>
          <w:tab w:val="left" w:pos="0"/>
        </w:tabs>
        <w:kinsoku/>
        <w:wordWrap/>
        <w:overflowPunct/>
        <w:topLinePunct w:val="0"/>
        <w:autoSpaceDE/>
        <w:autoSpaceDN/>
        <w:bidi w:val="0"/>
        <w:adjustRightInd/>
        <w:snapToGrid/>
        <w:spacing w:line="360" w:lineRule="auto"/>
        <w:ind w:firstLine="485"/>
        <w:textAlignment w:val="auto"/>
        <w:outlineLvl w:val="9"/>
        <w:rPr>
          <w:rFonts w:hint="eastAsia" w:ascii="宋体" w:hAnsi="宋体" w:eastAsia="宋体" w:cs="宋体"/>
          <w:sz w:val="24"/>
          <w:szCs w:val="24"/>
          <w:highlight w:val="none"/>
        </w:rPr>
      </w:pPr>
      <w:r>
        <w:rPr>
          <w:rFonts w:hint="eastAsia" w:ascii="宋体" w:hAnsi="宋体" w:eastAsia="宋体" w:cs="宋体"/>
          <w:sz w:val="24"/>
          <w:szCs w:val="24"/>
          <w:highlight w:val="none"/>
        </w:rPr>
        <w:t>（1）中标人应有良好的服务理念和完善的售后服务体系，能够提供本地技术服务。</w:t>
      </w:r>
    </w:p>
    <w:p w14:paraId="6D192290">
      <w:pPr>
        <w:keepNext w:val="0"/>
        <w:keepLines w:val="0"/>
        <w:pageBreakBefore w:val="0"/>
        <w:tabs>
          <w:tab w:val="left" w:pos="0"/>
        </w:tabs>
        <w:kinsoku/>
        <w:wordWrap/>
        <w:overflowPunct/>
        <w:topLinePunct w:val="0"/>
        <w:autoSpaceDE/>
        <w:autoSpaceDN/>
        <w:bidi w:val="0"/>
        <w:adjustRightInd/>
        <w:snapToGrid/>
        <w:spacing w:line="360" w:lineRule="auto"/>
        <w:ind w:firstLine="485"/>
        <w:textAlignment w:val="auto"/>
        <w:outlineLvl w:val="9"/>
        <w:rPr>
          <w:rFonts w:hint="eastAsia" w:ascii="宋体" w:hAnsi="宋体" w:eastAsia="宋体" w:cs="宋体"/>
          <w:sz w:val="24"/>
          <w:szCs w:val="24"/>
          <w:highlight w:val="none"/>
        </w:rPr>
      </w:pPr>
      <w:r>
        <w:rPr>
          <w:rFonts w:hint="eastAsia" w:ascii="宋体" w:hAnsi="宋体" w:eastAsia="宋体" w:cs="宋体"/>
          <w:sz w:val="24"/>
          <w:szCs w:val="24"/>
          <w:highlight w:val="none"/>
        </w:rPr>
        <w:t>（2）中标人应当为采购人提供7×24小时热线电话、远程网络服务方式，解答采购人在使用中遇到的问题，及时为采购人提出解决问题的建议。</w:t>
      </w:r>
    </w:p>
    <w:p w14:paraId="18B63E82">
      <w:pPr>
        <w:keepNext w:val="0"/>
        <w:keepLines w:val="0"/>
        <w:pageBreakBefore w:val="0"/>
        <w:tabs>
          <w:tab w:val="left" w:pos="0"/>
        </w:tabs>
        <w:kinsoku/>
        <w:wordWrap/>
        <w:overflowPunct/>
        <w:topLinePunct w:val="0"/>
        <w:autoSpaceDE/>
        <w:autoSpaceDN/>
        <w:bidi w:val="0"/>
        <w:adjustRightInd/>
        <w:snapToGrid/>
        <w:spacing w:line="360" w:lineRule="auto"/>
        <w:ind w:firstLine="485"/>
        <w:textAlignment w:val="auto"/>
        <w:outlineLvl w:val="9"/>
        <w:rPr>
          <w:rFonts w:hint="eastAsia" w:ascii="宋体" w:hAnsi="宋体" w:eastAsia="宋体" w:cs="宋体"/>
          <w:sz w:val="24"/>
          <w:szCs w:val="24"/>
          <w:highlight w:val="none"/>
        </w:rPr>
      </w:pPr>
      <w:r>
        <w:rPr>
          <w:rFonts w:hint="eastAsia" w:ascii="宋体" w:hAnsi="宋体" w:eastAsia="宋体" w:cs="宋体"/>
          <w:sz w:val="24"/>
          <w:szCs w:val="24"/>
          <w:highlight w:val="none"/>
        </w:rPr>
        <w:t>（3）采购人遇到使用及技术问题，1小时内给予明确的响应并解决；现场服务适用于排解重大故障，应在接到医院服务请求后2小时内到达现场解决。</w:t>
      </w:r>
    </w:p>
    <w:p w14:paraId="382D8125">
      <w:pPr>
        <w:keepNext w:val="0"/>
        <w:keepLines w:val="0"/>
        <w:pageBreakBefore w:val="0"/>
        <w:tabs>
          <w:tab w:val="left" w:pos="0"/>
        </w:tabs>
        <w:kinsoku/>
        <w:wordWrap/>
        <w:overflowPunct/>
        <w:topLinePunct w:val="0"/>
        <w:autoSpaceDE/>
        <w:autoSpaceDN/>
        <w:bidi w:val="0"/>
        <w:adjustRightInd/>
        <w:snapToGrid/>
        <w:spacing w:line="360" w:lineRule="auto"/>
        <w:ind w:firstLine="485"/>
        <w:textAlignment w:val="auto"/>
        <w:outlineLvl w:val="9"/>
        <w:rPr>
          <w:rFonts w:hint="eastAsia" w:ascii="宋体" w:hAnsi="宋体" w:eastAsia="宋体" w:cs="宋体"/>
          <w:sz w:val="24"/>
          <w:szCs w:val="24"/>
          <w:highlight w:val="none"/>
        </w:rPr>
      </w:pPr>
      <w:r>
        <w:rPr>
          <w:rFonts w:hint="eastAsia" w:ascii="宋体" w:hAnsi="宋体" w:eastAsia="宋体" w:cs="宋体"/>
          <w:sz w:val="24"/>
          <w:szCs w:val="24"/>
          <w:highlight w:val="none"/>
        </w:rPr>
        <w:t>（4）在免费维保期内，如遇产品技术升级，中标人应及时通知采购人，如采购人有相应要求，中标人应对采购人购买的产品进行升级服务。</w:t>
      </w:r>
    </w:p>
    <w:p w14:paraId="55158B79">
      <w:pPr>
        <w:keepNext w:val="0"/>
        <w:keepLines w:val="0"/>
        <w:pageBreakBefore w:val="0"/>
        <w:tabs>
          <w:tab w:val="left" w:pos="0"/>
        </w:tabs>
        <w:kinsoku/>
        <w:wordWrap/>
        <w:overflowPunct/>
        <w:topLinePunct w:val="0"/>
        <w:autoSpaceDE/>
        <w:autoSpaceDN/>
        <w:bidi w:val="0"/>
        <w:adjustRightInd/>
        <w:snapToGrid/>
        <w:spacing w:line="360" w:lineRule="auto"/>
        <w:ind w:firstLine="485"/>
        <w:textAlignment w:val="auto"/>
        <w:outlineLvl w:val="9"/>
        <w:rPr>
          <w:rFonts w:hint="eastAsia" w:ascii="宋体" w:hAnsi="宋体" w:eastAsia="宋体" w:cs="宋体"/>
          <w:sz w:val="24"/>
          <w:szCs w:val="24"/>
          <w:highlight w:val="none"/>
        </w:rPr>
      </w:pPr>
      <w:r>
        <w:rPr>
          <w:rFonts w:hint="eastAsia" w:ascii="宋体" w:hAnsi="宋体" w:eastAsia="宋体" w:cs="宋体"/>
          <w:sz w:val="24"/>
          <w:szCs w:val="24"/>
          <w:highlight w:val="none"/>
        </w:rPr>
        <w:t>（5）免费维保期过后，中标人提供系统软件终身维护服务。</w:t>
      </w:r>
    </w:p>
    <w:p w14:paraId="730B1A7D">
      <w:pPr>
        <w:keepNext w:val="0"/>
        <w:keepLines w:val="0"/>
        <w:pageBreakBefore w:val="0"/>
        <w:kinsoku/>
        <w:wordWrap/>
        <w:overflowPunct/>
        <w:topLinePunct w:val="0"/>
        <w:autoSpaceDE/>
        <w:autoSpaceDN/>
        <w:bidi w:val="0"/>
        <w:adjustRightInd/>
        <w:snapToGrid/>
        <w:spacing w:line="360" w:lineRule="auto"/>
        <w:ind w:firstLine="480"/>
        <w:textAlignment w:val="auto"/>
        <w:outlineLvl w:val="9"/>
        <w:rPr>
          <w:rFonts w:hint="eastAsia" w:ascii="宋体" w:hAnsi="宋体" w:eastAsia="宋体" w:cs="宋体"/>
          <w:sz w:val="24"/>
          <w:szCs w:val="24"/>
          <w:highlight w:val="none"/>
        </w:rPr>
      </w:pPr>
      <w:r>
        <w:rPr>
          <w:rFonts w:hint="eastAsia" w:ascii="宋体" w:hAnsi="宋体" w:eastAsia="宋体" w:cs="宋体"/>
          <w:sz w:val="24"/>
          <w:szCs w:val="24"/>
          <w:highlight w:val="none"/>
        </w:rPr>
        <w:t>（二）培训要求</w:t>
      </w:r>
    </w:p>
    <w:p w14:paraId="4362B749">
      <w:pPr>
        <w:keepNext w:val="0"/>
        <w:keepLines w:val="0"/>
        <w:pageBreakBefore w:val="0"/>
        <w:kinsoku/>
        <w:wordWrap/>
        <w:overflowPunct/>
        <w:topLinePunct w:val="0"/>
        <w:autoSpaceDE/>
        <w:autoSpaceDN/>
        <w:bidi w:val="0"/>
        <w:adjustRightInd/>
        <w:snapToGrid/>
        <w:spacing w:line="360" w:lineRule="auto"/>
        <w:ind w:firstLine="480"/>
        <w:textAlignment w:val="auto"/>
        <w:outlineLvl w:val="9"/>
        <w:rPr>
          <w:rFonts w:hint="eastAsia" w:ascii="宋体" w:hAnsi="宋体" w:eastAsia="宋体" w:cs="宋体"/>
          <w:sz w:val="24"/>
          <w:szCs w:val="24"/>
          <w:highlight w:val="none"/>
        </w:rPr>
      </w:pPr>
      <w:r>
        <w:rPr>
          <w:rFonts w:hint="eastAsia" w:ascii="宋体" w:hAnsi="宋体" w:eastAsia="宋体" w:cs="宋体"/>
          <w:sz w:val="24"/>
          <w:szCs w:val="24"/>
          <w:highlight w:val="none"/>
        </w:rPr>
        <w:t>1.培训基本要求</w:t>
      </w:r>
    </w:p>
    <w:p w14:paraId="2BDEB947">
      <w:pPr>
        <w:keepNext w:val="0"/>
        <w:keepLines w:val="0"/>
        <w:pageBreakBefore w:val="0"/>
        <w:kinsoku/>
        <w:wordWrap/>
        <w:overflowPunct/>
        <w:topLinePunct w:val="0"/>
        <w:autoSpaceDE/>
        <w:autoSpaceDN/>
        <w:bidi w:val="0"/>
        <w:adjustRightInd/>
        <w:snapToGrid/>
        <w:spacing w:line="360" w:lineRule="auto"/>
        <w:ind w:firstLine="480"/>
        <w:textAlignment w:val="auto"/>
        <w:outlineLvl w:val="9"/>
        <w:rPr>
          <w:rFonts w:hint="eastAsia" w:ascii="宋体" w:hAnsi="宋体" w:eastAsia="宋体" w:cs="宋体"/>
          <w:sz w:val="24"/>
          <w:szCs w:val="24"/>
          <w:highlight w:val="none"/>
        </w:rPr>
      </w:pPr>
      <w:r>
        <w:rPr>
          <w:rFonts w:hint="eastAsia" w:ascii="宋体" w:hAnsi="宋体" w:eastAsia="宋体" w:cs="宋体"/>
          <w:sz w:val="24"/>
          <w:szCs w:val="24"/>
          <w:highlight w:val="none"/>
        </w:rPr>
        <w:t>（1）中标人应拟定详细的培训方案，包括但不限于培训计划、培训方式、培训内容、详细的课程安排及时间表。中标人需对医院项目相关的科室、人员、第三方项目参与方进行分期、分批的各种技术培训。</w:t>
      </w:r>
    </w:p>
    <w:p w14:paraId="583D12B9">
      <w:pPr>
        <w:keepNext w:val="0"/>
        <w:keepLines w:val="0"/>
        <w:pageBreakBefore w:val="0"/>
        <w:kinsoku/>
        <w:wordWrap/>
        <w:overflowPunct/>
        <w:topLinePunct w:val="0"/>
        <w:autoSpaceDE/>
        <w:autoSpaceDN/>
        <w:bidi w:val="0"/>
        <w:adjustRightInd/>
        <w:snapToGrid/>
        <w:spacing w:line="360" w:lineRule="auto"/>
        <w:ind w:firstLine="480"/>
        <w:textAlignment w:val="auto"/>
        <w:outlineLvl w:val="9"/>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2.培训内容 </w:t>
      </w:r>
    </w:p>
    <w:p w14:paraId="2E25705B">
      <w:pPr>
        <w:keepNext w:val="0"/>
        <w:keepLines w:val="0"/>
        <w:pageBreakBefore w:val="0"/>
        <w:kinsoku/>
        <w:wordWrap/>
        <w:overflowPunct/>
        <w:topLinePunct w:val="0"/>
        <w:autoSpaceDE/>
        <w:autoSpaceDN/>
        <w:bidi w:val="0"/>
        <w:adjustRightInd/>
        <w:snapToGrid/>
        <w:spacing w:line="360" w:lineRule="auto"/>
        <w:ind w:firstLine="480"/>
        <w:textAlignment w:val="auto"/>
        <w:outlineLvl w:val="9"/>
        <w:rPr>
          <w:rFonts w:hint="eastAsia" w:ascii="宋体" w:hAnsi="宋体" w:eastAsia="宋体" w:cs="宋体"/>
          <w:sz w:val="24"/>
          <w:szCs w:val="24"/>
          <w:highlight w:val="none"/>
        </w:rPr>
      </w:pPr>
      <w:r>
        <w:rPr>
          <w:rFonts w:hint="eastAsia" w:ascii="宋体" w:hAnsi="宋体" w:eastAsia="宋体" w:cs="宋体"/>
          <w:sz w:val="24"/>
          <w:szCs w:val="24"/>
          <w:highlight w:val="none"/>
        </w:rPr>
        <w:t>提供系统操作培训：主要面向医院相关管理部门等使用系统的人员，提供操作培训；</w:t>
      </w:r>
    </w:p>
    <w:p w14:paraId="1D28D05D">
      <w:pPr>
        <w:keepNext w:val="0"/>
        <w:keepLines w:val="0"/>
        <w:pageBreakBefore w:val="0"/>
        <w:kinsoku/>
        <w:wordWrap/>
        <w:overflowPunct/>
        <w:topLinePunct w:val="0"/>
        <w:autoSpaceDE/>
        <w:autoSpaceDN/>
        <w:bidi w:val="0"/>
        <w:adjustRightInd/>
        <w:snapToGrid/>
        <w:spacing w:line="360" w:lineRule="auto"/>
        <w:ind w:firstLine="480"/>
        <w:textAlignment w:val="auto"/>
        <w:outlineLvl w:val="9"/>
        <w:rPr>
          <w:rFonts w:hint="eastAsia" w:ascii="宋体" w:hAnsi="宋体" w:eastAsia="宋体" w:cs="宋体"/>
          <w:sz w:val="24"/>
          <w:szCs w:val="24"/>
          <w:highlight w:val="none"/>
        </w:rPr>
      </w:pPr>
      <w:r>
        <w:rPr>
          <w:rFonts w:hint="eastAsia" w:ascii="宋体" w:hAnsi="宋体" w:eastAsia="宋体" w:cs="宋体"/>
          <w:sz w:val="24"/>
          <w:szCs w:val="24"/>
          <w:highlight w:val="none"/>
        </w:rPr>
        <w:t>提供系统日常维护系统培训：主要面向医院信息管理技术人员进行培训，使其具备独立进行系统日常维护、故障的诊断与处理等方面的培训。</w:t>
      </w:r>
    </w:p>
    <w:p w14:paraId="0253B24B">
      <w:pPr>
        <w:keepNext w:val="0"/>
        <w:keepLines w:val="0"/>
        <w:pageBreakBefore w:val="0"/>
        <w:kinsoku/>
        <w:wordWrap/>
        <w:overflowPunct/>
        <w:topLinePunct w:val="0"/>
        <w:autoSpaceDE/>
        <w:autoSpaceDN/>
        <w:bidi w:val="0"/>
        <w:adjustRightInd/>
        <w:snapToGrid/>
        <w:spacing w:line="360" w:lineRule="auto"/>
        <w:ind w:firstLine="480"/>
        <w:textAlignment w:val="auto"/>
        <w:outlineLvl w:val="9"/>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3.培训方式：现场培训，场地由采购人提供。     </w:t>
      </w:r>
    </w:p>
    <w:p w14:paraId="3874AE2C">
      <w:pPr>
        <w:keepNext w:val="0"/>
        <w:keepLines w:val="0"/>
        <w:pageBreakBefore w:val="0"/>
        <w:tabs>
          <w:tab w:val="left" w:pos="0"/>
        </w:tabs>
        <w:kinsoku/>
        <w:wordWrap/>
        <w:overflowPunct/>
        <w:topLinePunct w:val="0"/>
        <w:autoSpaceDE/>
        <w:autoSpaceDN/>
        <w:bidi w:val="0"/>
        <w:adjustRightInd/>
        <w:snapToGrid/>
        <w:spacing w:line="360" w:lineRule="auto"/>
        <w:ind w:firstLine="485"/>
        <w:textAlignment w:val="auto"/>
        <w:outlineLvl w:val="9"/>
        <w:rPr>
          <w:rFonts w:hint="eastAsia" w:ascii="宋体" w:hAnsi="宋体" w:eastAsia="宋体" w:cs="宋体"/>
          <w:sz w:val="24"/>
          <w:szCs w:val="24"/>
          <w:highlight w:val="none"/>
        </w:rPr>
      </w:pPr>
      <w:r>
        <w:rPr>
          <w:rFonts w:hint="eastAsia" w:ascii="宋体" w:hAnsi="宋体" w:eastAsia="宋体" w:cs="宋体"/>
          <w:sz w:val="24"/>
          <w:szCs w:val="24"/>
          <w:highlight w:val="none"/>
        </w:rPr>
        <w:t>（三）投标文件要求</w:t>
      </w:r>
    </w:p>
    <w:p w14:paraId="3232F4C4">
      <w:pPr>
        <w:keepNext w:val="0"/>
        <w:keepLines w:val="0"/>
        <w:pageBreakBefore w:val="0"/>
        <w:tabs>
          <w:tab w:val="left" w:pos="0"/>
        </w:tabs>
        <w:kinsoku/>
        <w:wordWrap/>
        <w:overflowPunct/>
        <w:topLinePunct w:val="0"/>
        <w:autoSpaceDE/>
        <w:autoSpaceDN/>
        <w:bidi w:val="0"/>
        <w:adjustRightInd/>
        <w:snapToGrid/>
        <w:spacing w:line="360" w:lineRule="auto"/>
        <w:ind w:firstLine="485"/>
        <w:textAlignment w:val="auto"/>
        <w:outlineLvl w:val="9"/>
        <w:rPr>
          <w:rFonts w:hint="eastAsia" w:ascii="宋体" w:hAnsi="宋体" w:eastAsia="宋体" w:cs="宋体"/>
          <w:sz w:val="24"/>
          <w:szCs w:val="24"/>
          <w:highlight w:val="none"/>
        </w:rPr>
      </w:pPr>
      <w:r>
        <w:rPr>
          <w:rFonts w:hint="eastAsia" w:ascii="宋体" w:hAnsi="宋体" w:eastAsia="宋体" w:cs="宋体"/>
          <w:sz w:val="24"/>
          <w:szCs w:val="24"/>
          <w:highlight w:val="none"/>
        </w:rPr>
        <w:t>1.投标文件中提供《售后服务及培训方案》文件。</w:t>
      </w:r>
    </w:p>
    <w:p w14:paraId="01ADA1F4">
      <w:pPr>
        <w:keepNext w:val="0"/>
        <w:keepLines w:val="0"/>
        <w:pageBreakBefore w:val="0"/>
        <w:tabs>
          <w:tab w:val="left" w:pos="0"/>
        </w:tabs>
        <w:kinsoku/>
        <w:wordWrap/>
        <w:overflowPunct/>
        <w:topLinePunct w:val="0"/>
        <w:autoSpaceDE/>
        <w:autoSpaceDN/>
        <w:bidi w:val="0"/>
        <w:adjustRightInd/>
        <w:snapToGrid/>
        <w:spacing w:line="360" w:lineRule="auto"/>
        <w:ind w:firstLine="485"/>
        <w:textAlignment w:val="auto"/>
        <w:outlineLvl w:val="9"/>
        <w:rPr>
          <w:rFonts w:hint="eastAsia" w:ascii="宋体" w:hAnsi="宋体" w:eastAsia="宋体" w:cs="宋体"/>
          <w:sz w:val="24"/>
          <w:szCs w:val="24"/>
          <w:highlight w:val="none"/>
        </w:rPr>
      </w:pPr>
      <w:r>
        <w:rPr>
          <w:rFonts w:hint="eastAsia" w:ascii="宋体" w:hAnsi="宋体" w:eastAsia="宋体" w:cs="宋体"/>
          <w:sz w:val="24"/>
          <w:szCs w:val="24"/>
          <w:highlight w:val="none"/>
        </w:rPr>
        <w:t>2. 《售后服务及培训方案》需包括以下内容：</w:t>
      </w:r>
    </w:p>
    <w:p w14:paraId="5712015C">
      <w:pPr>
        <w:keepNext w:val="0"/>
        <w:keepLines w:val="0"/>
        <w:pageBreakBefore w:val="0"/>
        <w:tabs>
          <w:tab w:val="left" w:pos="0"/>
        </w:tabs>
        <w:kinsoku/>
        <w:wordWrap/>
        <w:overflowPunct/>
        <w:topLinePunct w:val="0"/>
        <w:autoSpaceDE/>
        <w:autoSpaceDN/>
        <w:bidi w:val="0"/>
        <w:adjustRightInd/>
        <w:snapToGrid/>
        <w:spacing w:line="360" w:lineRule="auto"/>
        <w:ind w:firstLine="485"/>
        <w:textAlignment w:val="auto"/>
        <w:outlineLvl w:val="9"/>
        <w:rPr>
          <w:rFonts w:hint="eastAsia" w:ascii="宋体" w:hAnsi="宋体" w:eastAsia="宋体" w:cs="宋体"/>
          <w:sz w:val="24"/>
          <w:szCs w:val="24"/>
          <w:highlight w:val="none"/>
        </w:rPr>
      </w:pPr>
      <w:r>
        <w:rPr>
          <w:rFonts w:hint="eastAsia" w:ascii="宋体" w:hAnsi="宋体" w:eastAsia="宋体" w:cs="宋体"/>
          <w:sz w:val="24"/>
          <w:szCs w:val="24"/>
          <w:highlight w:val="none"/>
        </w:rPr>
        <w:t>（1）免费维保期；</w:t>
      </w:r>
    </w:p>
    <w:p w14:paraId="6EFF2F0E">
      <w:pPr>
        <w:keepNext w:val="0"/>
        <w:keepLines w:val="0"/>
        <w:pageBreakBefore w:val="0"/>
        <w:tabs>
          <w:tab w:val="left" w:pos="0"/>
        </w:tabs>
        <w:kinsoku/>
        <w:wordWrap/>
        <w:overflowPunct/>
        <w:topLinePunct w:val="0"/>
        <w:autoSpaceDE/>
        <w:autoSpaceDN/>
        <w:bidi w:val="0"/>
        <w:adjustRightInd/>
        <w:snapToGrid/>
        <w:spacing w:line="360" w:lineRule="auto"/>
        <w:ind w:firstLine="485"/>
        <w:textAlignment w:val="auto"/>
        <w:outlineLvl w:val="9"/>
        <w:rPr>
          <w:rFonts w:hint="eastAsia" w:ascii="宋体" w:hAnsi="宋体" w:eastAsia="宋体" w:cs="宋体"/>
          <w:sz w:val="24"/>
          <w:szCs w:val="24"/>
          <w:highlight w:val="none"/>
        </w:rPr>
      </w:pPr>
      <w:r>
        <w:rPr>
          <w:rFonts w:hint="eastAsia" w:ascii="宋体" w:hAnsi="宋体" w:eastAsia="宋体" w:cs="宋体"/>
          <w:sz w:val="24"/>
          <w:szCs w:val="24"/>
          <w:highlight w:val="none"/>
        </w:rPr>
        <w:t>（2）售后服务方案；</w:t>
      </w:r>
    </w:p>
    <w:p w14:paraId="2E0319ED">
      <w:pPr>
        <w:keepNext w:val="0"/>
        <w:keepLines w:val="0"/>
        <w:pageBreakBefore w:val="0"/>
        <w:tabs>
          <w:tab w:val="left" w:pos="0"/>
        </w:tabs>
        <w:kinsoku/>
        <w:wordWrap/>
        <w:overflowPunct/>
        <w:topLinePunct w:val="0"/>
        <w:autoSpaceDE/>
        <w:autoSpaceDN/>
        <w:bidi w:val="0"/>
        <w:adjustRightInd/>
        <w:snapToGrid/>
        <w:spacing w:line="360" w:lineRule="auto"/>
        <w:ind w:firstLine="485"/>
        <w:textAlignment w:val="auto"/>
        <w:outlineLvl w:val="9"/>
        <w:rPr>
          <w:rFonts w:hint="eastAsia" w:ascii="宋体" w:hAnsi="宋体" w:eastAsia="宋体" w:cs="宋体"/>
          <w:sz w:val="24"/>
          <w:szCs w:val="24"/>
          <w:highlight w:val="none"/>
        </w:rPr>
      </w:pPr>
      <w:r>
        <w:rPr>
          <w:rFonts w:hint="eastAsia" w:ascii="宋体" w:hAnsi="宋体" w:eastAsia="宋体" w:cs="宋体"/>
          <w:sz w:val="24"/>
          <w:szCs w:val="24"/>
          <w:highlight w:val="none"/>
        </w:rPr>
        <w:t>（3）培训方案。</w:t>
      </w:r>
    </w:p>
    <w:p w14:paraId="29907E62">
      <w:pPr>
        <w:keepNext w:val="0"/>
        <w:keepLines w:val="0"/>
        <w:pageBreakBefore w:val="0"/>
        <w:kinsoku/>
        <w:wordWrap/>
        <w:overflowPunct/>
        <w:topLinePunct w:val="0"/>
        <w:autoSpaceDE/>
        <w:autoSpaceDN/>
        <w:bidi w:val="0"/>
        <w:adjustRightInd/>
        <w:snapToGrid/>
        <w:spacing w:line="360" w:lineRule="auto"/>
        <w:textAlignment w:val="auto"/>
        <w:outlineLvl w:val="9"/>
        <w:rPr>
          <w:rFonts w:hint="eastAsia" w:ascii="宋体" w:hAnsi="宋体" w:eastAsia="宋体" w:cs="宋体"/>
          <w:b/>
          <w:bCs/>
          <w:sz w:val="24"/>
          <w:szCs w:val="24"/>
          <w:highlight w:val="none"/>
          <w:lang w:val="en-US" w:eastAsia="zh-CN"/>
        </w:rPr>
      </w:pPr>
      <w:r>
        <w:rPr>
          <w:rFonts w:hint="eastAsia" w:ascii="宋体" w:hAnsi="宋体" w:eastAsia="宋体" w:cs="宋体"/>
          <w:b/>
          <w:bCs/>
          <w:sz w:val="24"/>
          <w:szCs w:val="24"/>
          <w:highlight w:val="none"/>
          <w:lang w:val="en-US" w:eastAsia="zh-CN"/>
        </w:rPr>
        <w:t>六、文档交付要求</w:t>
      </w:r>
    </w:p>
    <w:p w14:paraId="1884D18B">
      <w:pPr>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应用系统开发应严格按照国家软件工程规范进行，在整个项目实施过程中，须根据开发进度，按照医院要求及时提供用户相关技术文档，包括：</w:t>
      </w:r>
    </w:p>
    <w:p w14:paraId="3A4375D2">
      <w:pPr>
        <w:keepNext w:val="0"/>
        <w:keepLines w:val="0"/>
        <w:pageBreakBefore w:val="0"/>
        <w:numPr>
          <w:ilvl w:val="0"/>
          <w:numId w:val="0"/>
        </w:numPr>
        <w:kinsoku/>
        <w:wordWrap/>
        <w:overflowPunct/>
        <w:topLinePunct w:val="0"/>
        <w:autoSpaceDE/>
        <w:autoSpaceDN/>
        <w:bidi w:val="0"/>
        <w:adjustRightInd/>
        <w:snapToGrid/>
        <w:spacing w:line="360" w:lineRule="auto"/>
        <w:ind w:left="420" w:leftChars="0"/>
        <w:textAlignment w:val="auto"/>
        <w:rPr>
          <w:rFonts w:hint="eastAsia" w:ascii="宋体" w:hAnsi="宋体" w:eastAsia="宋体" w:cs="宋体"/>
          <w:color w:val="auto"/>
          <w:sz w:val="24"/>
          <w:szCs w:val="24"/>
          <w:highlight w:val="none"/>
        </w:rPr>
      </w:pPr>
      <w:r>
        <w:rPr>
          <w:rFonts w:hint="eastAsia" w:ascii="宋体" w:hAnsi="宋体" w:eastAsia="宋体" w:cs="宋体"/>
          <w:sz w:val="24"/>
          <w:szCs w:val="24"/>
          <w:highlight w:val="none"/>
        </w:rPr>
        <w:t>（1）</w:t>
      </w:r>
      <w:r>
        <w:rPr>
          <w:rFonts w:hint="eastAsia" w:ascii="宋体" w:hAnsi="宋体" w:eastAsia="宋体" w:cs="宋体"/>
          <w:color w:val="auto"/>
          <w:sz w:val="24"/>
          <w:szCs w:val="24"/>
          <w:highlight w:val="none"/>
        </w:rPr>
        <w:t>准备阶段：《实施方案》；</w:t>
      </w:r>
    </w:p>
    <w:p w14:paraId="230FFBFF">
      <w:pPr>
        <w:keepNext w:val="0"/>
        <w:keepLines w:val="0"/>
        <w:pageBreakBefore w:val="0"/>
        <w:numPr>
          <w:ilvl w:val="0"/>
          <w:numId w:val="0"/>
        </w:numPr>
        <w:kinsoku/>
        <w:wordWrap/>
        <w:overflowPunct/>
        <w:topLinePunct w:val="0"/>
        <w:autoSpaceDE/>
        <w:autoSpaceDN/>
        <w:bidi w:val="0"/>
        <w:adjustRightInd/>
        <w:snapToGrid/>
        <w:spacing w:line="360" w:lineRule="auto"/>
        <w:ind w:left="420" w:leftChars="0"/>
        <w:textAlignment w:val="auto"/>
        <w:rPr>
          <w:rFonts w:hint="eastAsia" w:ascii="宋体" w:hAnsi="宋体" w:eastAsia="宋体" w:cs="宋体"/>
          <w:color w:val="auto"/>
          <w:sz w:val="24"/>
          <w:szCs w:val="24"/>
          <w:highlight w:val="none"/>
        </w:rPr>
      </w:pPr>
      <w:r>
        <w:rPr>
          <w:rFonts w:hint="eastAsia" w:ascii="宋体" w:hAnsi="宋体" w:eastAsia="宋体" w:cs="宋体"/>
          <w:sz w:val="24"/>
          <w:szCs w:val="24"/>
          <w:highlight w:val="none"/>
        </w:rPr>
        <w:t>（</w:t>
      </w:r>
      <w:r>
        <w:rPr>
          <w:rFonts w:hint="eastAsia" w:ascii="宋体" w:hAnsi="宋体" w:eastAsia="宋体" w:cs="宋体"/>
          <w:sz w:val="24"/>
          <w:szCs w:val="24"/>
          <w:highlight w:val="none"/>
          <w:lang w:val="en-US" w:eastAsia="zh-CN"/>
        </w:rPr>
        <w:t>2</w:t>
      </w:r>
      <w:r>
        <w:rPr>
          <w:rFonts w:hint="eastAsia" w:ascii="宋体" w:hAnsi="宋体" w:eastAsia="宋体" w:cs="宋体"/>
          <w:sz w:val="24"/>
          <w:szCs w:val="24"/>
          <w:highlight w:val="none"/>
        </w:rPr>
        <w:t>）</w:t>
      </w:r>
      <w:r>
        <w:rPr>
          <w:rFonts w:hint="eastAsia" w:ascii="宋体" w:hAnsi="宋体" w:eastAsia="宋体" w:cs="宋体"/>
          <w:color w:val="auto"/>
          <w:sz w:val="24"/>
          <w:szCs w:val="24"/>
          <w:highlight w:val="none"/>
        </w:rPr>
        <w:t>需求分析阶段：定制化开发部分《需求分析说明书》；</w:t>
      </w:r>
    </w:p>
    <w:p w14:paraId="522C5B13">
      <w:pPr>
        <w:keepNext w:val="0"/>
        <w:keepLines w:val="0"/>
        <w:pageBreakBefore w:val="0"/>
        <w:numPr>
          <w:ilvl w:val="0"/>
          <w:numId w:val="0"/>
        </w:numPr>
        <w:kinsoku/>
        <w:wordWrap/>
        <w:overflowPunct/>
        <w:topLinePunct w:val="0"/>
        <w:autoSpaceDE/>
        <w:autoSpaceDN/>
        <w:bidi w:val="0"/>
        <w:adjustRightInd/>
        <w:snapToGrid/>
        <w:spacing w:line="360" w:lineRule="auto"/>
        <w:ind w:left="420" w:leftChars="0"/>
        <w:textAlignment w:val="auto"/>
        <w:rPr>
          <w:rFonts w:hint="eastAsia" w:ascii="宋体" w:hAnsi="宋体" w:eastAsia="宋体" w:cs="宋体"/>
          <w:color w:val="auto"/>
          <w:sz w:val="24"/>
          <w:szCs w:val="24"/>
          <w:highlight w:val="none"/>
        </w:rPr>
      </w:pPr>
      <w:r>
        <w:rPr>
          <w:rFonts w:hint="eastAsia" w:ascii="宋体" w:hAnsi="宋体" w:eastAsia="宋体" w:cs="宋体"/>
          <w:sz w:val="24"/>
          <w:szCs w:val="24"/>
          <w:highlight w:val="none"/>
        </w:rPr>
        <w:t>（</w:t>
      </w:r>
      <w:r>
        <w:rPr>
          <w:rFonts w:hint="eastAsia" w:ascii="宋体" w:hAnsi="宋体" w:eastAsia="宋体" w:cs="宋体"/>
          <w:sz w:val="24"/>
          <w:szCs w:val="24"/>
          <w:highlight w:val="none"/>
          <w:lang w:val="en-US" w:eastAsia="zh-CN"/>
        </w:rPr>
        <w:t>3</w:t>
      </w:r>
      <w:r>
        <w:rPr>
          <w:rFonts w:hint="eastAsia" w:ascii="宋体" w:hAnsi="宋体" w:eastAsia="宋体" w:cs="宋体"/>
          <w:sz w:val="24"/>
          <w:szCs w:val="24"/>
          <w:highlight w:val="none"/>
        </w:rPr>
        <w:t>）</w:t>
      </w:r>
      <w:r>
        <w:rPr>
          <w:rFonts w:hint="eastAsia" w:ascii="宋体" w:hAnsi="宋体" w:eastAsia="宋体" w:cs="宋体"/>
          <w:color w:val="auto"/>
          <w:sz w:val="24"/>
          <w:szCs w:val="24"/>
          <w:highlight w:val="none"/>
        </w:rPr>
        <w:t>设计阶段：定制化开发部分《概要设计说明书》、第三方系统对接相关《接口说明书》；</w:t>
      </w:r>
    </w:p>
    <w:p w14:paraId="55EE78CD">
      <w:pPr>
        <w:keepNext w:val="0"/>
        <w:keepLines w:val="0"/>
        <w:pageBreakBefore w:val="0"/>
        <w:numPr>
          <w:ilvl w:val="0"/>
          <w:numId w:val="0"/>
        </w:numPr>
        <w:kinsoku/>
        <w:wordWrap/>
        <w:overflowPunct/>
        <w:topLinePunct w:val="0"/>
        <w:autoSpaceDE/>
        <w:autoSpaceDN/>
        <w:bidi w:val="0"/>
        <w:adjustRightInd/>
        <w:snapToGrid/>
        <w:spacing w:line="360" w:lineRule="auto"/>
        <w:ind w:left="420" w:leftChars="0"/>
        <w:textAlignment w:val="auto"/>
        <w:rPr>
          <w:rFonts w:hint="eastAsia" w:ascii="宋体" w:hAnsi="宋体" w:eastAsia="宋体" w:cs="宋体"/>
          <w:color w:val="auto"/>
          <w:sz w:val="24"/>
          <w:szCs w:val="24"/>
          <w:highlight w:val="none"/>
        </w:rPr>
      </w:pPr>
      <w:r>
        <w:rPr>
          <w:rFonts w:hint="eastAsia" w:ascii="宋体" w:hAnsi="宋体" w:eastAsia="宋体" w:cs="宋体"/>
          <w:sz w:val="24"/>
          <w:szCs w:val="24"/>
          <w:highlight w:val="none"/>
        </w:rPr>
        <w:t>（</w:t>
      </w:r>
      <w:r>
        <w:rPr>
          <w:rFonts w:hint="eastAsia" w:ascii="宋体" w:hAnsi="宋体" w:eastAsia="宋体" w:cs="宋体"/>
          <w:sz w:val="24"/>
          <w:szCs w:val="24"/>
          <w:highlight w:val="none"/>
          <w:lang w:val="en-US" w:eastAsia="zh-CN"/>
        </w:rPr>
        <w:t>4</w:t>
      </w:r>
      <w:r>
        <w:rPr>
          <w:rFonts w:hint="eastAsia" w:ascii="宋体" w:hAnsi="宋体" w:eastAsia="宋体" w:cs="宋体"/>
          <w:sz w:val="24"/>
          <w:szCs w:val="24"/>
          <w:highlight w:val="none"/>
        </w:rPr>
        <w:t>）</w:t>
      </w:r>
      <w:r>
        <w:rPr>
          <w:rFonts w:hint="eastAsia" w:ascii="宋体" w:hAnsi="宋体" w:eastAsia="宋体" w:cs="宋体"/>
          <w:color w:val="auto"/>
          <w:sz w:val="24"/>
          <w:szCs w:val="24"/>
          <w:highlight w:val="none"/>
        </w:rPr>
        <w:t>测试阶段：《测试用例》、《测试报告》；</w:t>
      </w:r>
    </w:p>
    <w:p w14:paraId="77E67C17">
      <w:pPr>
        <w:keepNext w:val="0"/>
        <w:keepLines w:val="0"/>
        <w:pageBreakBefore w:val="0"/>
        <w:numPr>
          <w:ilvl w:val="0"/>
          <w:numId w:val="0"/>
        </w:numPr>
        <w:kinsoku/>
        <w:wordWrap/>
        <w:overflowPunct/>
        <w:topLinePunct w:val="0"/>
        <w:autoSpaceDE/>
        <w:autoSpaceDN/>
        <w:bidi w:val="0"/>
        <w:adjustRightInd/>
        <w:snapToGrid/>
        <w:spacing w:line="360" w:lineRule="auto"/>
        <w:ind w:left="420" w:leftChars="0"/>
        <w:textAlignment w:val="auto"/>
        <w:rPr>
          <w:rFonts w:hint="eastAsia" w:ascii="宋体" w:hAnsi="宋体" w:eastAsia="宋体" w:cs="宋体"/>
          <w:color w:val="auto"/>
          <w:sz w:val="24"/>
          <w:szCs w:val="24"/>
          <w:highlight w:val="none"/>
        </w:rPr>
      </w:pPr>
      <w:r>
        <w:rPr>
          <w:rFonts w:hint="eastAsia" w:ascii="宋体" w:hAnsi="宋体" w:eastAsia="宋体" w:cs="宋体"/>
          <w:sz w:val="24"/>
          <w:szCs w:val="24"/>
          <w:highlight w:val="none"/>
        </w:rPr>
        <w:t>（</w:t>
      </w:r>
      <w:r>
        <w:rPr>
          <w:rFonts w:hint="eastAsia" w:ascii="宋体" w:hAnsi="宋体" w:eastAsia="宋体" w:cs="宋体"/>
          <w:sz w:val="24"/>
          <w:szCs w:val="24"/>
          <w:highlight w:val="none"/>
          <w:lang w:val="en-US" w:eastAsia="zh-CN"/>
        </w:rPr>
        <w:t>5</w:t>
      </w:r>
      <w:r>
        <w:rPr>
          <w:rFonts w:hint="eastAsia" w:ascii="宋体" w:hAnsi="宋体" w:eastAsia="宋体" w:cs="宋体"/>
          <w:sz w:val="24"/>
          <w:szCs w:val="24"/>
          <w:highlight w:val="none"/>
        </w:rPr>
        <w:t>）</w:t>
      </w:r>
      <w:r>
        <w:rPr>
          <w:rFonts w:hint="eastAsia" w:ascii="宋体" w:hAnsi="宋体" w:eastAsia="宋体" w:cs="宋体"/>
          <w:color w:val="auto"/>
          <w:sz w:val="24"/>
          <w:szCs w:val="24"/>
          <w:highlight w:val="none"/>
        </w:rPr>
        <w:t>上线阶段：《上线方案》、《试运行/上线报告》；</w:t>
      </w:r>
    </w:p>
    <w:p w14:paraId="2FFA0B06">
      <w:pPr>
        <w:keepNext w:val="0"/>
        <w:keepLines w:val="0"/>
        <w:pageBreakBefore w:val="0"/>
        <w:numPr>
          <w:ilvl w:val="0"/>
          <w:numId w:val="0"/>
        </w:numPr>
        <w:kinsoku/>
        <w:wordWrap/>
        <w:overflowPunct/>
        <w:topLinePunct w:val="0"/>
        <w:autoSpaceDE/>
        <w:autoSpaceDN/>
        <w:bidi w:val="0"/>
        <w:adjustRightInd/>
        <w:snapToGrid/>
        <w:spacing w:line="360" w:lineRule="auto"/>
        <w:ind w:left="420" w:leftChars="0"/>
        <w:textAlignment w:val="auto"/>
        <w:rPr>
          <w:rFonts w:hint="eastAsia" w:ascii="宋体" w:hAnsi="宋体" w:eastAsia="宋体" w:cs="宋体"/>
          <w:color w:val="auto"/>
          <w:sz w:val="24"/>
          <w:szCs w:val="24"/>
          <w:highlight w:val="none"/>
        </w:rPr>
      </w:pPr>
      <w:r>
        <w:rPr>
          <w:rFonts w:hint="eastAsia" w:ascii="宋体" w:hAnsi="宋体" w:eastAsia="宋体" w:cs="宋体"/>
          <w:sz w:val="24"/>
          <w:szCs w:val="24"/>
          <w:highlight w:val="none"/>
        </w:rPr>
        <w:t>（</w:t>
      </w:r>
      <w:r>
        <w:rPr>
          <w:rFonts w:hint="eastAsia" w:ascii="宋体" w:hAnsi="宋体" w:eastAsia="宋体" w:cs="宋体"/>
          <w:sz w:val="24"/>
          <w:szCs w:val="24"/>
          <w:highlight w:val="none"/>
          <w:lang w:val="en-US" w:eastAsia="zh-CN"/>
        </w:rPr>
        <w:t>6</w:t>
      </w:r>
      <w:r>
        <w:rPr>
          <w:rFonts w:hint="eastAsia" w:ascii="宋体" w:hAnsi="宋体" w:eastAsia="宋体" w:cs="宋体"/>
          <w:sz w:val="24"/>
          <w:szCs w:val="24"/>
          <w:highlight w:val="none"/>
        </w:rPr>
        <w:t>）</w:t>
      </w:r>
      <w:r>
        <w:rPr>
          <w:rFonts w:hint="eastAsia" w:ascii="宋体" w:hAnsi="宋体" w:eastAsia="宋体" w:cs="宋体"/>
          <w:color w:val="auto"/>
          <w:sz w:val="24"/>
          <w:szCs w:val="24"/>
          <w:highlight w:val="none"/>
        </w:rPr>
        <w:t>过程文档：《培训计划》、《培训记录》、《例会记录》；</w:t>
      </w:r>
    </w:p>
    <w:p w14:paraId="6E1E6393">
      <w:pPr>
        <w:keepNext w:val="0"/>
        <w:keepLines w:val="0"/>
        <w:pageBreakBefore w:val="0"/>
        <w:numPr>
          <w:ilvl w:val="0"/>
          <w:numId w:val="0"/>
        </w:numPr>
        <w:kinsoku/>
        <w:wordWrap/>
        <w:overflowPunct/>
        <w:topLinePunct w:val="0"/>
        <w:autoSpaceDE/>
        <w:autoSpaceDN/>
        <w:bidi w:val="0"/>
        <w:adjustRightInd/>
        <w:snapToGrid/>
        <w:spacing w:line="360" w:lineRule="auto"/>
        <w:ind w:left="420" w:leftChars="0"/>
        <w:textAlignment w:val="auto"/>
        <w:rPr>
          <w:rFonts w:hint="eastAsia" w:ascii="宋体" w:hAnsi="宋体" w:eastAsia="宋体" w:cs="宋体"/>
          <w:color w:val="auto"/>
          <w:sz w:val="24"/>
          <w:szCs w:val="24"/>
          <w:highlight w:val="none"/>
        </w:rPr>
      </w:pPr>
      <w:r>
        <w:rPr>
          <w:rFonts w:hint="eastAsia" w:ascii="宋体" w:hAnsi="宋体" w:eastAsia="宋体" w:cs="宋体"/>
          <w:sz w:val="24"/>
          <w:szCs w:val="24"/>
          <w:highlight w:val="none"/>
        </w:rPr>
        <w:t>（</w:t>
      </w:r>
      <w:r>
        <w:rPr>
          <w:rFonts w:hint="eastAsia" w:ascii="宋体" w:hAnsi="宋体" w:eastAsia="宋体" w:cs="宋体"/>
          <w:sz w:val="24"/>
          <w:szCs w:val="24"/>
          <w:highlight w:val="none"/>
          <w:lang w:val="en-US" w:eastAsia="zh-CN"/>
        </w:rPr>
        <w:t>7</w:t>
      </w:r>
      <w:r>
        <w:rPr>
          <w:rFonts w:hint="eastAsia" w:ascii="宋体" w:hAnsi="宋体" w:eastAsia="宋体" w:cs="宋体"/>
          <w:sz w:val="24"/>
          <w:szCs w:val="24"/>
          <w:highlight w:val="none"/>
        </w:rPr>
        <w:t>）</w:t>
      </w:r>
      <w:r>
        <w:rPr>
          <w:rFonts w:hint="eastAsia" w:ascii="宋体" w:hAnsi="宋体" w:eastAsia="宋体" w:cs="宋体"/>
          <w:color w:val="auto"/>
          <w:sz w:val="24"/>
          <w:szCs w:val="24"/>
          <w:highlight w:val="none"/>
        </w:rPr>
        <w:t>交付使用：《用户手册》。</w:t>
      </w:r>
    </w:p>
    <w:p w14:paraId="3B353523">
      <w:pPr>
        <w:keepNext w:val="0"/>
        <w:keepLines w:val="0"/>
        <w:pageBreakBefore w:val="0"/>
        <w:kinsoku/>
        <w:wordWrap/>
        <w:overflowPunct/>
        <w:topLinePunct w:val="0"/>
        <w:autoSpaceDE/>
        <w:autoSpaceDN/>
        <w:bidi w:val="0"/>
        <w:adjustRightInd/>
        <w:snapToGrid/>
        <w:spacing w:line="360" w:lineRule="auto"/>
        <w:textAlignment w:val="auto"/>
        <w:outlineLvl w:val="9"/>
        <w:rPr>
          <w:rFonts w:hint="eastAsia" w:ascii="宋体" w:hAnsi="宋体" w:eastAsia="宋体" w:cs="宋体"/>
          <w:b/>
          <w:bCs/>
          <w:sz w:val="24"/>
          <w:szCs w:val="24"/>
          <w:highlight w:val="none"/>
        </w:rPr>
      </w:pPr>
      <w:r>
        <w:rPr>
          <w:rFonts w:hint="eastAsia" w:ascii="宋体" w:hAnsi="宋体" w:eastAsia="宋体" w:cs="宋体"/>
          <w:b/>
          <w:bCs/>
          <w:sz w:val="24"/>
          <w:szCs w:val="24"/>
          <w:highlight w:val="none"/>
          <w:lang w:val="en-US" w:eastAsia="zh-CN"/>
        </w:rPr>
        <w:t>七、</w:t>
      </w:r>
      <w:r>
        <w:rPr>
          <w:rFonts w:hint="eastAsia" w:ascii="宋体" w:hAnsi="宋体" w:eastAsia="宋体" w:cs="宋体"/>
          <w:b/>
          <w:bCs/>
          <w:sz w:val="24"/>
          <w:szCs w:val="24"/>
          <w:highlight w:val="none"/>
        </w:rPr>
        <w:t>安全及隐私要求</w:t>
      </w:r>
    </w:p>
    <w:p w14:paraId="3BD509EB">
      <w:pPr>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信息安全是任何业务开展的基础，投标人对于本次项目涉及的相关信息的安全和隐私保护措施，给出详细可行的解决方案，包括但不限于应用审计安全、用户权限控制等。</w:t>
      </w:r>
    </w:p>
    <w:p w14:paraId="64B8AD5B">
      <w:pPr>
        <w:keepNext w:val="0"/>
        <w:keepLines w:val="0"/>
        <w:pageBreakBefore w:val="0"/>
        <w:kinsoku/>
        <w:wordWrap/>
        <w:overflowPunct/>
        <w:topLinePunct w:val="0"/>
        <w:autoSpaceDE/>
        <w:autoSpaceDN/>
        <w:bidi w:val="0"/>
        <w:adjustRightInd/>
        <w:snapToGrid/>
        <w:spacing w:line="360" w:lineRule="auto"/>
        <w:textAlignment w:val="auto"/>
        <w:outlineLvl w:val="9"/>
        <w:rPr>
          <w:rFonts w:hint="eastAsia" w:ascii="宋体" w:hAnsi="宋体" w:eastAsia="宋体" w:cs="宋体"/>
          <w:b/>
          <w:bCs/>
          <w:sz w:val="24"/>
          <w:szCs w:val="24"/>
          <w:highlight w:val="none"/>
        </w:rPr>
      </w:pPr>
      <w:r>
        <w:rPr>
          <w:rFonts w:hint="eastAsia" w:ascii="宋体" w:hAnsi="宋体" w:eastAsia="宋体" w:cs="宋体"/>
          <w:b/>
          <w:bCs/>
          <w:sz w:val="24"/>
          <w:szCs w:val="24"/>
          <w:highlight w:val="none"/>
          <w:lang w:eastAsia="zh-CN"/>
        </w:rPr>
        <w:t>八</w:t>
      </w:r>
      <w:r>
        <w:rPr>
          <w:rFonts w:hint="eastAsia" w:ascii="宋体" w:hAnsi="宋体" w:eastAsia="宋体" w:cs="宋体"/>
          <w:b/>
          <w:bCs/>
          <w:sz w:val="24"/>
          <w:szCs w:val="24"/>
          <w:highlight w:val="none"/>
        </w:rPr>
        <w:t>、验收标准（验收要求、验收标准和程序）</w:t>
      </w:r>
    </w:p>
    <w:p w14:paraId="76021C31">
      <w:pPr>
        <w:pStyle w:val="12"/>
        <w:keepNext w:val="0"/>
        <w:keepLines w:val="0"/>
        <w:pageBreakBefore w:val="0"/>
        <w:kinsoku/>
        <w:wordWrap/>
        <w:overflowPunct/>
        <w:topLinePunct w:val="0"/>
        <w:autoSpaceDE/>
        <w:autoSpaceDN/>
        <w:bidi w:val="0"/>
        <w:adjustRightInd/>
        <w:snapToGrid/>
        <w:spacing w:line="360" w:lineRule="auto"/>
        <w:ind w:firstLine="480" w:firstLineChars="200"/>
        <w:textAlignment w:val="auto"/>
        <w:outlineLvl w:val="9"/>
        <w:rPr>
          <w:rFonts w:hint="eastAsia" w:ascii="宋体" w:hAnsi="宋体" w:eastAsia="宋体" w:cs="宋体"/>
          <w:sz w:val="24"/>
          <w:szCs w:val="24"/>
          <w:highlight w:val="none"/>
        </w:rPr>
      </w:pPr>
      <w:r>
        <w:rPr>
          <w:rFonts w:hint="eastAsia" w:ascii="宋体" w:hAnsi="宋体" w:eastAsia="宋体" w:cs="宋体"/>
          <w:sz w:val="24"/>
          <w:szCs w:val="24"/>
          <w:highlight w:val="none"/>
        </w:rPr>
        <w:t>见招标文件第五章《拟签订的合同文本》中“七、验收标准（验收要求、验收标准和程序）要求”。</w:t>
      </w:r>
      <w:bookmarkStart w:id="13" w:name="_GoBack"/>
      <w:bookmarkEnd w:id="13"/>
    </w:p>
    <w:p w14:paraId="08F11B7C">
      <w:pPr>
        <w:pStyle w:val="12"/>
        <w:keepNext w:val="0"/>
        <w:keepLines w:val="0"/>
        <w:pageBreakBefore w:val="0"/>
        <w:kinsoku/>
        <w:wordWrap/>
        <w:overflowPunct/>
        <w:topLinePunct w:val="0"/>
        <w:autoSpaceDE/>
        <w:autoSpaceDN/>
        <w:bidi w:val="0"/>
        <w:adjustRightInd/>
        <w:snapToGrid/>
        <w:spacing w:line="360" w:lineRule="auto"/>
        <w:textAlignment w:val="auto"/>
        <w:outlineLvl w:val="9"/>
        <w:rPr>
          <w:rFonts w:hint="eastAsia" w:ascii="宋体" w:hAnsi="宋体" w:eastAsia="宋体" w:cs="宋体"/>
          <w:b/>
          <w:bCs/>
          <w:sz w:val="24"/>
          <w:szCs w:val="24"/>
          <w:highlight w:val="none"/>
          <w:lang w:val="en-US" w:eastAsia="zh-CN"/>
        </w:rPr>
      </w:pPr>
      <w:r>
        <w:rPr>
          <w:rFonts w:hint="eastAsia" w:ascii="宋体" w:hAnsi="宋体" w:cs="宋体"/>
          <w:b/>
          <w:bCs/>
          <w:sz w:val="24"/>
          <w:szCs w:val="24"/>
          <w:highlight w:val="none"/>
          <w:lang w:val="en-US" w:eastAsia="zh-CN"/>
        </w:rPr>
        <w:t>九</w:t>
      </w:r>
      <w:r>
        <w:rPr>
          <w:rFonts w:hint="eastAsia" w:ascii="宋体" w:hAnsi="宋体" w:eastAsia="宋体" w:cs="宋体"/>
          <w:b/>
          <w:bCs/>
          <w:sz w:val="24"/>
          <w:szCs w:val="24"/>
          <w:highlight w:val="none"/>
          <w:lang w:val="en-US" w:eastAsia="zh-CN"/>
        </w:rPr>
        <w:t>、其他要求：见招标文件第五章《拟签订的合同文本》。</w:t>
      </w:r>
    </w:p>
    <w:sectPr>
      <w:footerReference r:id="rId3" w:type="default"/>
      <w:pgSz w:w="11900" w:h="16840"/>
      <w:pgMar w:top="1440" w:right="1800" w:bottom="1440" w:left="1800" w:header="851" w:footer="992" w:gutter="0"/>
      <w:pgNumType w:fmt="decimal"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SimSun-ExtB">
    <w:panose1 w:val="02010609060101010101"/>
    <w:charset w:val="86"/>
    <w:family w:val="modern"/>
    <w:pitch w:val="default"/>
    <w:sig w:usb0="00000001" w:usb1="02000000" w:usb2="00000000" w:usb3="00000000" w:csb0="00040001" w:csb1="00000000"/>
  </w:font>
  <w:font w:name="仿宋_GB2312">
    <w:panose1 w:val="02010609030101010101"/>
    <w:charset w:val="86"/>
    <w:family w:val="modern"/>
    <w:pitch w:val="default"/>
    <w:sig w:usb0="00000001" w:usb1="080E0000" w:usb2="00000000" w:usb3="00000000" w:csb0="00040000" w:csb1="00000000"/>
  </w:font>
  <w:font w:name="方正仿宋_GBK">
    <w:altName w:val="微软雅黑"/>
    <w:panose1 w:val="02000000000000000000"/>
    <w:charset w:val="86"/>
    <w:family w:val="auto"/>
    <w:pitch w:val="default"/>
    <w:sig w:usb0="00000000" w:usb1="00000000" w:usb2="00082016" w:usb3="00000000" w:csb0="00040001" w:csb1="0000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0B8CAF3">
    <w:pPr>
      <w:pStyle w:val="8"/>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F2114EA">
                          <w:pPr>
                            <w:pStyle w:val="8"/>
                          </w:pPr>
                          <w:r>
                            <w:t xml:space="preserve">— </w:t>
                          </w:r>
                          <w:r>
                            <w:fldChar w:fldCharType="begin"/>
                          </w:r>
                          <w:r>
                            <w:instrText xml:space="preserve"> PAGE  \* MERGEFORMAT </w:instrText>
                          </w:r>
                          <w:r>
                            <w:fldChar w:fldCharType="separate"/>
                          </w:r>
                          <w:r>
                            <w:t>2</w:t>
                          </w:r>
                          <w:r>
                            <w:fldChar w:fldCharType="end"/>
                          </w:r>
                          <w: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1F2114EA">
                    <w:pPr>
                      <w:pStyle w:val="8"/>
                    </w:pPr>
                    <w:r>
                      <w:t xml:space="preserve">— </w:t>
                    </w:r>
                    <w:r>
                      <w:fldChar w:fldCharType="begin"/>
                    </w:r>
                    <w:r>
                      <w:instrText xml:space="preserve"> PAGE  \* MERGEFORMAT </w:instrText>
                    </w:r>
                    <w:r>
                      <w:fldChar w:fldCharType="separate"/>
                    </w:r>
                    <w:r>
                      <w:t>2</w:t>
                    </w:r>
                    <w:r>
                      <w:fldChar w:fldCharType="end"/>
                    </w:r>
                    <w:r>
                      <w:t xml:space="preserve"> —</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300A3F3"/>
    <w:multiLevelType w:val="multilevel"/>
    <w:tmpl w:val="D300A3F3"/>
    <w:lvl w:ilvl="0" w:tentative="0">
      <w:start w:val="1"/>
      <w:numFmt w:val="decimal"/>
      <w:lvlText w:val="%1)"/>
      <w:lvlJc w:val="left"/>
      <w:pPr>
        <w:ind w:left="860" w:hanging="440"/>
      </w:pPr>
    </w:lvl>
    <w:lvl w:ilvl="1" w:tentative="0">
      <w:start w:val="1"/>
      <w:numFmt w:val="lowerLetter"/>
      <w:lvlText w:val="%2)"/>
      <w:lvlJc w:val="left"/>
      <w:pPr>
        <w:ind w:left="1300" w:hanging="440"/>
      </w:pPr>
    </w:lvl>
    <w:lvl w:ilvl="2" w:tentative="0">
      <w:start w:val="1"/>
      <w:numFmt w:val="lowerRoman"/>
      <w:lvlText w:val="%3."/>
      <w:lvlJc w:val="right"/>
      <w:pPr>
        <w:ind w:left="1740" w:hanging="440"/>
      </w:pPr>
    </w:lvl>
    <w:lvl w:ilvl="3" w:tentative="0">
      <w:start w:val="1"/>
      <w:numFmt w:val="decimal"/>
      <w:lvlText w:val="%4."/>
      <w:lvlJc w:val="left"/>
      <w:pPr>
        <w:ind w:left="2180" w:hanging="440"/>
      </w:pPr>
    </w:lvl>
    <w:lvl w:ilvl="4" w:tentative="0">
      <w:start w:val="1"/>
      <w:numFmt w:val="lowerLetter"/>
      <w:lvlText w:val="%5)"/>
      <w:lvlJc w:val="left"/>
      <w:pPr>
        <w:ind w:left="2620" w:hanging="440"/>
      </w:pPr>
    </w:lvl>
    <w:lvl w:ilvl="5" w:tentative="0">
      <w:start w:val="1"/>
      <w:numFmt w:val="lowerRoman"/>
      <w:lvlText w:val="%6."/>
      <w:lvlJc w:val="right"/>
      <w:pPr>
        <w:ind w:left="3060" w:hanging="440"/>
      </w:pPr>
    </w:lvl>
    <w:lvl w:ilvl="6" w:tentative="0">
      <w:start w:val="1"/>
      <w:numFmt w:val="decimal"/>
      <w:lvlText w:val="%7."/>
      <w:lvlJc w:val="left"/>
      <w:pPr>
        <w:ind w:left="3500" w:hanging="440"/>
      </w:pPr>
    </w:lvl>
    <w:lvl w:ilvl="7" w:tentative="0">
      <w:start w:val="1"/>
      <w:numFmt w:val="lowerLetter"/>
      <w:lvlText w:val="%8)"/>
      <w:lvlJc w:val="left"/>
      <w:pPr>
        <w:ind w:left="3940" w:hanging="440"/>
      </w:pPr>
    </w:lvl>
    <w:lvl w:ilvl="8" w:tentative="0">
      <w:start w:val="1"/>
      <w:numFmt w:val="lowerRoman"/>
      <w:lvlText w:val="%9."/>
      <w:lvlJc w:val="right"/>
      <w:pPr>
        <w:ind w:left="4380" w:hanging="440"/>
      </w:pPr>
    </w:lvl>
  </w:abstractNum>
  <w:abstractNum w:abstractNumId="1">
    <w:nsid w:val="02EC34FD"/>
    <w:multiLevelType w:val="multilevel"/>
    <w:tmpl w:val="02EC34FD"/>
    <w:lvl w:ilvl="0" w:tentative="0">
      <w:start w:val="1"/>
      <w:numFmt w:val="decimal"/>
      <w:lvlText w:val="%1)"/>
      <w:lvlJc w:val="left"/>
      <w:pPr>
        <w:ind w:left="420" w:hanging="420"/>
      </w:pPr>
      <w:rPr>
        <w:rFonts w:hint="default" w:ascii="宋体" w:hAnsi="宋体" w:eastAsia="宋体"/>
        <w:bCs/>
        <w:sz w:val="24"/>
        <w:szCs w:val="24"/>
      </w:rPr>
    </w:lvl>
    <w:lvl w:ilvl="1" w:tentative="0">
      <w:start w:val="1"/>
      <w:numFmt w:val="lowerLetter"/>
      <w:lvlText w:val="%2)"/>
      <w:lvlJc w:val="left"/>
      <w:pPr>
        <w:ind w:left="840" w:hanging="420"/>
      </w:pPr>
      <w:rPr>
        <w:rFonts w:hint="default" w:ascii="Calibri" w:hAnsi="Calibri" w:eastAsia="Calibri"/>
        <w:bCs/>
      </w:rPr>
    </w:lvl>
    <w:lvl w:ilvl="2" w:tentative="0">
      <w:start w:val="1"/>
      <w:numFmt w:val="lowerRoman"/>
      <w:lvlText w:val="%3)"/>
      <w:lvlJc w:val="left"/>
      <w:pPr>
        <w:ind w:left="1260" w:hanging="420"/>
      </w:pPr>
      <w:rPr>
        <w:rFonts w:hint="default" w:ascii="Calibri" w:hAnsi="Calibri" w:eastAsia="Calibri"/>
        <w:bCs/>
      </w:rPr>
    </w:lvl>
    <w:lvl w:ilvl="3" w:tentative="0">
      <w:start w:val="1"/>
      <w:numFmt w:val="decimal"/>
      <w:lvlText w:val="%4)"/>
      <w:lvlJc w:val="left"/>
      <w:pPr>
        <w:ind w:left="1680" w:hanging="420"/>
      </w:pPr>
      <w:rPr>
        <w:rFonts w:hint="default" w:ascii="Calibri" w:hAnsi="Calibri" w:eastAsia="Calibri"/>
        <w:bCs/>
      </w:rPr>
    </w:lvl>
    <w:lvl w:ilvl="4" w:tentative="0">
      <w:start w:val="1"/>
      <w:numFmt w:val="lowerLetter"/>
      <w:lvlText w:val="%5)"/>
      <w:lvlJc w:val="left"/>
      <w:pPr>
        <w:ind w:left="2100" w:hanging="420"/>
      </w:pPr>
      <w:rPr>
        <w:rFonts w:hint="default" w:ascii="Calibri" w:hAnsi="Calibri" w:eastAsia="Calibri"/>
        <w:bCs/>
      </w:rPr>
    </w:lvl>
    <w:lvl w:ilvl="5" w:tentative="0">
      <w:start w:val="1"/>
      <w:numFmt w:val="lowerRoman"/>
      <w:lvlText w:val="%6)"/>
      <w:lvlJc w:val="left"/>
      <w:pPr>
        <w:ind w:left="2520" w:hanging="420"/>
      </w:pPr>
      <w:rPr>
        <w:rFonts w:hint="default" w:ascii="Calibri" w:hAnsi="Calibri" w:eastAsia="Calibri"/>
        <w:bCs/>
      </w:rPr>
    </w:lvl>
    <w:lvl w:ilvl="6" w:tentative="0">
      <w:start w:val="1"/>
      <w:numFmt w:val="decimal"/>
      <w:lvlText w:val="%7)"/>
      <w:lvlJc w:val="left"/>
      <w:pPr>
        <w:ind w:left="2940" w:hanging="420"/>
      </w:pPr>
      <w:rPr>
        <w:rFonts w:hint="default" w:ascii="Calibri" w:hAnsi="Calibri" w:eastAsia="Calibri"/>
        <w:bCs/>
      </w:rPr>
    </w:lvl>
    <w:lvl w:ilvl="7" w:tentative="0">
      <w:start w:val="1"/>
      <w:numFmt w:val="lowerLetter"/>
      <w:lvlText w:val="%8)"/>
      <w:lvlJc w:val="left"/>
      <w:pPr>
        <w:ind w:left="3360" w:hanging="420"/>
      </w:pPr>
      <w:rPr>
        <w:rFonts w:hint="default" w:ascii="Calibri" w:hAnsi="Calibri" w:eastAsia="Calibri"/>
        <w:bCs/>
      </w:rPr>
    </w:lvl>
    <w:lvl w:ilvl="8" w:tentative="0">
      <w:start w:val="1"/>
      <w:numFmt w:val="decimal"/>
      <w:lvlText w:val=""/>
      <w:lvlJc w:val="left"/>
      <w:pPr>
        <w:ind w:left="3780" w:hanging="420"/>
      </w:pPr>
      <w:rPr>
        <w:rFonts w:hint="default" w:ascii="Calibri" w:hAnsi="Calibri" w:eastAsia="Calibri"/>
        <w:bCs/>
      </w:rPr>
    </w:lvl>
  </w:abstractNum>
  <w:abstractNum w:abstractNumId="2">
    <w:nsid w:val="06F04D99"/>
    <w:multiLevelType w:val="multilevel"/>
    <w:tmpl w:val="06F04D99"/>
    <w:lvl w:ilvl="0" w:tentative="0">
      <w:start w:val="1"/>
      <w:numFmt w:val="decimal"/>
      <w:lvlText w:val="%1)"/>
      <w:lvlJc w:val="left"/>
      <w:pPr>
        <w:ind w:left="420" w:hanging="420"/>
      </w:pPr>
      <w:rPr>
        <w:rFonts w:hint="default" w:ascii="宋体" w:hAnsi="宋体" w:eastAsia="宋体"/>
        <w:bCs/>
        <w:sz w:val="24"/>
        <w:szCs w:val="24"/>
      </w:rPr>
    </w:lvl>
    <w:lvl w:ilvl="1" w:tentative="0">
      <w:start w:val="1"/>
      <w:numFmt w:val="lowerLetter"/>
      <w:lvlText w:val="%2)"/>
      <w:lvlJc w:val="left"/>
      <w:pPr>
        <w:ind w:left="840" w:hanging="420"/>
      </w:pPr>
      <w:rPr>
        <w:rFonts w:hint="default" w:ascii="Calibri" w:hAnsi="Calibri" w:eastAsia="Calibri"/>
        <w:bCs/>
      </w:rPr>
    </w:lvl>
    <w:lvl w:ilvl="2" w:tentative="0">
      <w:start w:val="1"/>
      <w:numFmt w:val="lowerRoman"/>
      <w:lvlText w:val="%3)"/>
      <w:lvlJc w:val="left"/>
      <w:pPr>
        <w:ind w:left="1260" w:hanging="420"/>
      </w:pPr>
      <w:rPr>
        <w:rFonts w:hint="default" w:ascii="Calibri" w:hAnsi="Calibri" w:eastAsia="Calibri"/>
        <w:bCs/>
      </w:rPr>
    </w:lvl>
    <w:lvl w:ilvl="3" w:tentative="0">
      <w:start w:val="1"/>
      <w:numFmt w:val="decimal"/>
      <w:lvlText w:val="%4)"/>
      <w:lvlJc w:val="left"/>
      <w:pPr>
        <w:ind w:left="1680" w:hanging="420"/>
      </w:pPr>
      <w:rPr>
        <w:rFonts w:hint="default" w:ascii="Calibri" w:hAnsi="Calibri" w:eastAsia="Calibri"/>
        <w:bCs/>
      </w:rPr>
    </w:lvl>
    <w:lvl w:ilvl="4" w:tentative="0">
      <w:start w:val="1"/>
      <w:numFmt w:val="lowerLetter"/>
      <w:lvlText w:val="%5)"/>
      <w:lvlJc w:val="left"/>
      <w:pPr>
        <w:ind w:left="2100" w:hanging="420"/>
      </w:pPr>
      <w:rPr>
        <w:rFonts w:hint="default" w:ascii="Calibri" w:hAnsi="Calibri" w:eastAsia="Calibri"/>
        <w:bCs/>
      </w:rPr>
    </w:lvl>
    <w:lvl w:ilvl="5" w:tentative="0">
      <w:start w:val="1"/>
      <w:numFmt w:val="lowerRoman"/>
      <w:lvlText w:val="%6)"/>
      <w:lvlJc w:val="left"/>
      <w:pPr>
        <w:ind w:left="2520" w:hanging="420"/>
      </w:pPr>
      <w:rPr>
        <w:rFonts w:hint="default" w:ascii="Calibri" w:hAnsi="Calibri" w:eastAsia="Calibri"/>
        <w:bCs/>
      </w:rPr>
    </w:lvl>
    <w:lvl w:ilvl="6" w:tentative="0">
      <w:start w:val="1"/>
      <w:numFmt w:val="decimal"/>
      <w:lvlText w:val="%7)"/>
      <w:lvlJc w:val="left"/>
      <w:pPr>
        <w:ind w:left="2940" w:hanging="420"/>
      </w:pPr>
      <w:rPr>
        <w:rFonts w:hint="default" w:ascii="Calibri" w:hAnsi="Calibri" w:eastAsia="Calibri"/>
        <w:bCs/>
      </w:rPr>
    </w:lvl>
    <w:lvl w:ilvl="7" w:tentative="0">
      <w:start w:val="1"/>
      <w:numFmt w:val="lowerLetter"/>
      <w:lvlText w:val="%8)"/>
      <w:lvlJc w:val="left"/>
      <w:pPr>
        <w:ind w:left="3360" w:hanging="420"/>
      </w:pPr>
      <w:rPr>
        <w:rFonts w:hint="default" w:ascii="Calibri" w:hAnsi="Calibri" w:eastAsia="Calibri"/>
        <w:bCs/>
      </w:rPr>
    </w:lvl>
    <w:lvl w:ilvl="8" w:tentative="0">
      <w:start w:val="1"/>
      <w:numFmt w:val="decimal"/>
      <w:lvlText w:val=""/>
      <w:lvlJc w:val="left"/>
      <w:pPr>
        <w:ind w:left="3780" w:hanging="420"/>
      </w:pPr>
      <w:rPr>
        <w:rFonts w:hint="default" w:ascii="Calibri" w:hAnsi="Calibri" w:eastAsia="Calibri"/>
        <w:bCs/>
      </w:rPr>
    </w:lvl>
  </w:abstractNum>
  <w:abstractNum w:abstractNumId="3">
    <w:nsid w:val="08B83897"/>
    <w:multiLevelType w:val="multilevel"/>
    <w:tmpl w:val="08B83897"/>
    <w:lvl w:ilvl="0" w:tentative="0">
      <w:start w:val="1"/>
      <w:numFmt w:val="decimal"/>
      <w:lvlText w:val="%1）"/>
      <w:lvlJc w:val="left"/>
      <w:pPr>
        <w:ind w:left="420" w:hanging="4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
    <w:nsid w:val="090D6CF6"/>
    <w:multiLevelType w:val="multilevel"/>
    <w:tmpl w:val="090D6CF6"/>
    <w:lvl w:ilvl="0" w:tentative="0">
      <w:start w:val="1"/>
      <w:numFmt w:val="decimal"/>
      <w:lvlText w:val="%1）"/>
      <w:lvlJc w:val="left"/>
      <w:pPr>
        <w:ind w:left="420" w:hanging="4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5">
    <w:nsid w:val="12BD0126"/>
    <w:multiLevelType w:val="multilevel"/>
    <w:tmpl w:val="12BD0126"/>
    <w:lvl w:ilvl="0" w:tentative="0">
      <w:start w:val="1"/>
      <w:numFmt w:val="decimal"/>
      <w:lvlText w:val="%1)"/>
      <w:lvlJc w:val="left"/>
      <w:pPr>
        <w:ind w:left="420" w:hanging="420"/>
      </w:pPr>
      <w:rPr>
        <w:rFonts w:hint="default" w:ascii="宋体" w:hAnsi="宋体" w:eastAsia="宋体"/>
        <w:bCs/>
      </w:rPr>
    </w:lvl>
    <w:lvl w:ilvl="1" w:tentative="0">
      <w:start w:val="1"/>
      <w:numFmt w:val="lowerLetter"/>
      <w:lvlText w:val="%2)"/>
      <w:lvlJc w:val="left"/>
      <w:pPr>
        <w:ind w:left="840" w:hanging="420"/>
      </w:pPr>
      <w:rPr>
        <w:rFonts w:hint="default" w:ascii="宋体" w:hAnsi="宋体" w:eastAsia="宋体"/>
        <w:bCs/>
      </w:rPr>
    </w:lvl>
    <w:lvl w:ilvl="2" w:tentative="0">
      <w:start w:val="1"/>
      <w:numFmt w:val="lowerRoman"/>
      <w:lvlText w:val="%3."/>
      <w:lvlJc w:val="left"/>
      <w:pPr>
        <w:ind w:left="1260" w:hanging="420"/>
      </w:pPr>
      <w:rPr>
        <w:rFonts w:hint="default" w:ascii="宋体" w:hAnsi="宋体" w:eastAsia="宋体"/>
        <w:bCs/>
      </w:rPr>
    </w:lvl>
    <w:lvl w:ilvl="3" w:tentative="0">
      <w:start w:val="1"/>
      <w:numFmt w:val="decimal"/>
      <w:lvlText w:val="%4."/>
      <w:lvlJc w:val="left"/>
      <w:pPr>
        <w:ind w:left="1680" w:hanging="420"/>
      </w:pPr>
      <w:rPr>
        <w:rFonts w:hint="default" w:ascii="宋体" w:hAnsi="宋体" w:eastAsia="宋体"/>
        <w:bCs/>
      </w:rPr>
    </w:lvl>
    <w:lvl w:ilvl="4" w:tentative="0">
      <w:start w:val="1"/>
      <w:numFmt w:val="lowerLetter"/>
      <w:lvlText w:val="%5)"/>
      <w:lvlJc w:val="left"/>
      <w:pPr>
        <w:ind w:left="2100" w:hanging="420"/>
      </w:pPr>
      <w:rPr>
        <w:rFonts w:hint="default" w:ascii="宋体" w:hAnsi="宋体" w:eastAsia="宋体"/>
        <w:bCs/>
      </w:rPr>
    </w:lvl>
    <w:lvl w:ilvl="5" w:tentative="0">
      <w:start w:val="1"/>
      <w:numFmt w:val="lowerRoman"/>
      <w:lvlText w:val="%6."/>
      <w:lvlJc w:val="left"/>
      <w:pPr>
        <w:ind w:left="2520" w:hanging="420"/>
      </w:pPr>
      <w:rPr>
        <w:rFonts w:hint="default" w:ascii="宋体" w:hAnsi="宋体" w:eastAsia="宋体"/>
        <w:bCs/>
      </w:rPr>
    </w:lvl>
    <w:lvl w:ilvl="6" w:tentative="0">
      <w:start w:val="1"/>
      <w:numFmt w:val="decimal"/>
      <w:lvlText w:val="%7."/>
      <w:lvlJc w:val="left"/>
      <w:pPr>
        <w:ind w:left="2940" w:hanging="420"/>
      </w:pPr>
      <w:rPr>
        <w:rFonts w:hint="default" w:ascii="宋体" w:hAnsi="宋体" w:eastAsia="宋体"/>
        <w:bCs/>
      </w:rPr>
    </w:lvl>
    <w:lvl w:ilvl="7" w:tentative="0">
      <w:start w:val="1"/>
      <w:numFmt w:val="lowerLetter"/>
      <w:lvlText w:val="%8)"/>
      <w:lvlJc w:val="left"/>
      <w:pPr>
        <w:ind w:left="3360" w:hanging="420"/>
      </w:pPr>
      <w:rPr>
        <w:rFonts w:hint="default" w:ascii="宋体" w:hAnsi="宋体" w:eastAsia="宋体"/>
        <w:bCs/>
      </w:rPr>
    </w:lvl>
    <w:lvl w:ilvl="8" w:tentative="0">
      <w:start w:val="1"/>
      <w:numFmt w:val="lowerRoman"/>
      <w:lvlText w:val="%9."/>
      <w:lvlJc w:val="left"/>
      <w:pPr>
        <w:ind w:left="3780" w:hanging="420"/>
      </w:pPr>
      <w:rPr>
        <w:rFonts w:hint="default" w:ascii="宋体" w:hAnsi="宋体" w:eastAsia="宋体"/>
        <w:bCs/>
      </w:rPr>
    </w:lvl>
  </w:abstractNum>
  <w:abstractNum w:abstractNumId="6">
    <w:nsid w:val="13D63C75"/>
    <w:multiLevelType w:val="multilevel"/>
    <w:tmpl w:val="13D63C75"/>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7">
    <w:nsid w:val="16DF0E75"/>
    <w:multiLevelType w:val="multilevel"/>
    <w:tmpl w:val="16DF0E75"/>
    <w:lvl w:ilvl="0" w:tentative="0">
      <w:start w:val="1"/>
      <w:numFmt w:val="decimal"/>
      <w:lvlText w:val="%1)"/>
      <w:lvlJc w:val="left"/>
      <w:pPr>
        <w:ind w:left="420" w:hanging="420"/>
      </w:pPr>
      <w:rPr>
        <w:rFonts w:hint="default" w:ascii="宋体" w:hAnsi="宋体" w:eastAsia="宋体"/>
        <w:bCs/>
      </w:rPr>
    </w:lvl>
    <w:lvl w:ilvl="1" w:tentative="0">
      <w:start w:val="1"/>
      <w:numFmt w:val="lowerLetter"/>
      <w:lvlText w:val="%2)"/>
      <w:lvlJc w:val="left"/>
      <w:pPr>
        <w:ind w:left="840" w:hanging="420"/>
      </w:pPr>
      <w:rPr>
        <w:rFonts w:hint="default" w:ascii="宋体" w:hAnsi="宋体" w:eastAsia="宋体"/>
        <w:bCs/>
      </w:rPr>
    </w:lvl>
    <w:lvl w:ilvl="2" w:tentative="0">
      <w:start w:val="1"/>
      <w:numFmt w:val="lowerRoman"/>
      <w:lvlText w:val="%3."/>
      <w:lvlJc w:val="left"/>
      <w:pPr>
        <w:ind w:left="1260" w:hanging="420"/>
      </w:pPr>
      <w:rPr>
        <w:rFonts w:hint="default" w:ascii="宋体" w:hAnsi="宋体" w:eastAsia="宋体"/>
        <w:bCs/>
      </w:rPr>
    </w:lvl>
    <w:lvl w:ilvl="3" w:tentative="0">
      <w:start w:val="1"/>
      <w:numFmt w:val="decimal"/>
      <w:lvlText w:val="%4."/>
      <w:lvlJc w:val="left"/>
      <w:pPr>
        <w:ind w:left="1680" w:hanging="420"/>
      </w:pPr>
      <w:rPr>
        <w:rFonts w:hint="default" w:ascii="宋体" w:hAnsi="宋体" w:eastAsia="宋体"/>
        <w:bCs/>
      </w:rPr>
    </w:lvl>
    <w:lvl w:ilvl="4" w:tentative="0">
      <w:start w:val="1"/>
      <w:numFmt w:val="lowerLetter"/>
      <w:lvlText w:val="%5)"/>
      <w:lvlJc w:val="left"/>
      <w:pPr>
        <w:ind w:left="2100" w:hanging="420"/>
      </w:pPr>
      <w:rPr>
        <w:rFonts w:hint="default" w:ascii="宋体" w:hAnsi="宋体" w:eastAsia="宋体"/>
        <w:bCs/>
      </w:rPr>
    </w:lvl>
    <w:lvl w:ilvl="5" w:tentative="0">
      <w:start w:val="1"/>
      <w:numFmt w:val="lowerRoman"/>
      <w:lvlText w:val="%6."/>
      <w:lvlJc w:val="left"/>
      <w:pPr>
        <w:ind w:left="2520" w:hanging="420"/>
      </w:pPr>
      <w:rPr>
        <w:rFonts w:hint="default" w:ascii="宋体" w:hAnsi="宋体" w:eastAsia="宋体"/>
        <w:bCs/>
      </w:rPr>
    </w:lvl>
    <w:lvl w:ilvl="6" w:tentative="0">
      <w:start w:val="1"/>
      <w:numFmt w:val="decimal"/>
      <w:lvlText w:val="%7."/>
      <w:lvlJc w:val="left"/>
      <w:pPr>
        <w:ind w:left="2940" w:hanging="420"/>
      </w:pPr>
      <w:rPr>
        <w:rFonts w:hint="default" w:ascii="宋体" w:hAnsi="宋体" w:eastAsia="宋体"/>
        <w:bCs/>
      </w:rPr>
    </w:lvl>
    <w:lvl w:ilvl="7" w:tentative="0">
      <w:start w:val="1"/>
      <w:numFmt w:val="lowerLetter"/>
      <w:lvlText w:val="%8)"/>
      <w:lvlJc w:val="left"/>
      <w:pPr>
        <w:ind w:left="3360" w:hanging="420"/>
      </w:pPr>
      <w:rPr>
        <w:rFonts w:hint="default" w:ascii="宋体" w:hAnsi="宋体" w:eastAsia="宋体"/>
        <w:bCs/>
      </w:rPr>
    </w:lvl>
    <w:lvl w:ilvl="8" w:tentative="0">
      <w:start w:val="1"/>
      <w:numFmt w:val="lowerRoman"/>
      <w:lvlText w:val="%9."/>
      <w:lvlJc w:val="left"/>
      <w:pPr>
        <w:ind w:left="3780" w:hanging="420"/>
      </w:pPr>
      <w:rPr>
        <w:rFonts w:hint="default" w:ascii="宋体" w:hAnsi="宋体" w:eastAsia="宋体"/>
        <w:bCs/>
      </w:rPr>
    </w:lvl>
  </w:abstractNum>
  <w:abstractNum w:abstractNumId="8">
    <w:nsid w:val="1D7A14AC"/>
    <w:multiLevelType w:val="multilevel"/>
    <w:tmpl w:val="1D7A14AC"/>
    <w:lvl w:ilvl="0" w:tentative="0">
      <w:start w:val="1"/>
      <w:numFmt w:val="decimal"/>
      <w:lvlText w:val="%1)"/>
      <w:lvlJc w:val="left"/>
      <w:pPr>
        <w:ind w:left="420" w:hanging="420"/>
      </w:pPr>
      <w:rPr>
        <w:rFonts w:hint="default" w:ascii="宋体" w:hAnsi="宋体" w:eastAsia="宋体"/>
        <w:bCs/>
        <w:sz w:val="24"/>
        <w:szCs w:val="24"/>
      </w:rPr>
    </w:lvl>
    <w:lvl w:ilvl="1" w:tentative="0">
      <w:start w:val="1"/>
      <w:numFmt w:val="lowerLetter"/>
      <w:lvlText w:val="%2)"/>
      <w:lvlJc w:val="left"/>
      <w:pPr>
        <w:ind w:left="840" w:hanging="420"/>
      </w:pPr>
      <w:rPr>
        <w:rFonts w:hint="default" w:ascii="Calibri" w:hAnsi="Calibri" w:eastAsia="Calibri"/>
        <w:bCs/>
      </w:rPr>
    </w:lvl>
    <w:lvl w:ilvl="2" w:tentative="0">
      <w:start w:val="1"/>
      <w:numFmt w:val="lowerRoman"/>
      <w:lvlText w:val="%3)"/>
      <w:lvlJc w:val="left"/>
      <w:pPr>
        <w:ind w:left="1260" w:hanging="420"/>
      </w:pPr>
      <w:rPr>
        <w:rFonts w:hint="default" w:ascii="Calibri" w:hAnsi="Calibri" w:eastAsia="Calibri"/>
        <w:bCs/>
      </w:rPr>
    </w:lvl>
    <w:lvl w:ilvl="3" w:tentative="0">
      <w:start w:val="1"/>
      <w:numFmt w:val="decimal"/>
      <w:lvlText w:val="%4)"/>
      <w:lvlJc w:val="left"/>
      <w:pPr>
        <w:ind w:left="1680" w:hanging="420"/>
      </w:pPr>
      <w:rPr>
        <w:rFonts w:hint="default" w:ascii="Calibri" w:hAnsi="Calibri" w:eastAsia="Calibri"/>
        <w:bCs/>
      </w:rPr>
    </w:lvl>
    <w:lvl w:ilvl="4" w:tentative="0">
      <w:start w:val="1"/>
      <w:numFmt w:val="lowerLetter"/>
      <w:lvlText w:val="%5)"/>
      <w:lvlJc w:val="left"/>
      <w:pPr>
        <w:ind w:left="2100" w:hanging="420"/>
      </w:pPr>
      <w:rPr>
        <w:rFonts w:hint="default" w:ascii="Calibri" w:hAnsi="Calibri" w:eastAsia="Calibri"/>
        <w:bCs/>
      </w:rPr>
    </w:lvl>
    <w:lvl w:ilvl="5" w:tentative="0">
      <w:start w:val="1"/>
      <w:numFmt w:val="lowerRoman"/>
      <w:lvlText w:val="%6)"/>
      <w:lvlJc w:val="left"/>
      <w:pPr>
        <w:ind w:left="2520" w:hanging="420"/>
      </w:pPr>
      <w:rPr>
        <w:rFonts w:hint="default" w:ascii="Calibri" w:hAnsi="Calibri" w:eastAsia="Calibri"/>
        <w:bCs/>
      </w:rPr>
    </w:lvl>
    <w:lvl w:ilvl="6" w:tentative="0">
      <w:start w:val="1"/>
      <w:numFmt w:val="decimal"/>
      <w:lvlText w:val="%7)"/>
      <w:lvlJc w:val="left"/>
      <w:pPr>
        <w:ind w:left="2940" w:hanging="420"/>
      </w:pPr>
      <w:rPr>
        <w:rFonts w:hint="default" w:ascii="Calibri" w:hAnsi="Calibri" w:eastAsia="Calibri"/>
        <w:bCs/>
      </w:rPr>
    </w:lvl>
    <w:lvl w:ilvl="7" w:tentative="0">
      <w:start w:val="1"/>
      <w:numFmt w:val="lowerLetter"/>
      <w:lvlText w:val="%8)"/>
      <w:lvlJc w:val="left"/>
      <w:pPr>
        <w:ind w:left="3360" w:hanging="420"/>
      </w:pPr>
      <w:rPr>
        <w:rFonts w:hint="default" w:ascii="Calibri" w:hAnsi="Calibri" w:eastAsia="Calibri"/>
        <w:bCs/>
      </w:rPr>
    </w:lvl>
    <w:lvl w:ilvl="8" w:tentative="0">
      <w:start w:val="1"/>
      <w:numFmt w:val="decimal"/>
      <w:lvlText w:val=""/>
      <w:lvlJc w:val="left"/>
      <w:pPr>
        <w:ind w:left="3780" w:hanging="420"/>
      </w:pPr>
      <w:rPr>
        <w:rFonts w:hint="default" w:ascii="Calibri" w:hAnsi="Calibri" w:eastAsia="Calibri"/>
        <w:bCs/>
      </w:rPr>
    </w:lvl>
  </w:abstractNum>
  <w:abstractNum w:abstractNumId="9">
    <w:nsid w:val="2A25758A"/>
    <w:multiLevelType w:val="multilevel"/>
    <w:tmpl w:val="2A25758A"/>
    <w:lvl w:ilvl="0" w:tentative="0">
      <w:start w:val="1"/>
      <w:numFmt w:val="decimal"/>
      <w:lvlText w:val="%1"/>
      <w:lvlJc w:val="left"/>
      <w:pPr>
        <w:ind w:left="420" w:hanging="420"/>
      </w:pPr>
      <w:rPr>
        <w:rFonts w:hint="default" w:ascii="宋体" w:hAnsi="宋体" w:eastAsia="宋体"/>
        <w:bCs/>
      </w:rPr>
    </w:lvl>
    <w:lvl w:ilvl="1" w:tentative="0">
      <w:start w:val="1"/>
      <w:numFmt w:val="decimal"/>
      <w:lvlText w:val="%1.%2"/>
      <w:lvlJc w:val="left"/>
      <w:pPr>
        <w:ind w:left="840" w:hanging="420"/>
      </w:pPr>
      <w:rPr>
        <w:rFonts w:hint="default" w:ascii="宋体" w:hAnsi="宋体" w:eastAsia="宋体"/>
        <w:bCs/>
      </w:rPr>
    </w:lvl>
    <w:lvl w:ilvl="2" w:tentative="0">
      <w:start w:val="1"/>
      <w:numFmt w:val="decimal"/>
      <w:pStyle w:val="14"/>
      <w:lvlText w:val="%1.%2.%3"/>
      <w:lvlJc w:val="left"/>
      <w:pPr>
        <w:ind w:left="1260" w:hanging="420"/>
      </w:pPr>
      <w:rPr>
        <w:rFonts w:hint="default" w:ascii="宋体" w:hAnsi="宋体" w:eastAsia="宋体"/>
        <w:b/>
        <w:bCs/>
        <w:i w:val="0"/>
        <w:iCs/>
        <w:sz w:val="24"/>
        <w:szCs w:val="24"/>
      </w:rPr>
    </w:lvl>
    <w:lvl w:ilvl="3" w:tentative="0">
      <w:start w:val="1"/>
      <w:numFmt w:val="decimal"/>
      <w:pStyle w:val="5"/>
      <w:lvlText w:val="%1.%2.%3.%4"/>
      <w:lvlJc w:val="left"/>
      <w:pPr>
        <w:ind w:left="1680" w:hanging="420"/>
      </w:pPr>
    </w:lvl>
    <w:lvl w:ilvl="4" w:tentative="0">
      <w:start w:val="1"/>
      <w:numFmt w:val="decimal"/>
      <w:lvlText w:val="%1.%2.%3.%4.%5"/>
      <w:lvlJc w:val="left"/>
      <w:pPr>
        <w:ind w:left="2100" w:hanging="420"/>
      </w:pPr>
      <w:rPr>
        <w:rFonts w:hint="default" w:ascii="宋体" w:hAnsi="宋体" w:eastAsia="宋体"/>
        <w:bCs/>
      </w:rPr>
    </w:lvl>
    <w:lvl w:ilvl="5" w:tentative="0">
      <w:start w:val="1"/>
      <w:numFmt w:val="decimal"/>
      <w:lvlText w:val="%1.%2.%3.%4.%5.%6"/>
      <w:lvlJc w:val="left"/>
      <w:pPr>
        <w:ind w:left="2520" w:hanging="420"/>
      </w:pPr>
      <w:rPr>
        <w:rFonts w:hint="default" w:ascii="宋体" w:hAnsi="宋体" w:eastAsia="宋体"/>
        <w:bCs/>
      </w:rPr>
    </w:lvl>
    <w:lvl w:ilvl="6" w:tentative="0">
      <w:start w:val="1"/>
      <w:numFmt w:val="decimal"/>
      <w:lvlText w:val="%1.%2.%3.%4.%5.%6.%7"/>
      <w:lvlJc w:val="left"/>
      <w:pPr>
        <w:ind w:left="2940" w:hanging="420"/>
      </w:pPr>
      <w:rPr>
        <w:rFonts w:hint="default" w:ascii="宋体" w:hAnsi="宋体" w:eastAsia="宋体"/>
        <w:bCs/>
      </w:rPr>
    </w:lvl>
    <w:lvl w:ilvl="7" w:tentative="0">
      <w:start w:val="1"/>
      <w:numFmt w:val="decimal"/>
      <w:lvlText w:val="%1.%2.%3.%4.%5.%6.%7.%8"/>
      <w:lvlJc w:val="left"/>
      <w:pPr>
        <w:ind w:left="3360" w:hanging="420"/>
      </w:pPr>
      <w:rPr>
        <w:rFonts w:hint="default" w:ascii="宋体" w:hAnsi="宋体" w:eastAsia="宋体"/>
        <w:bCs/>
      </w:rPr>
    </w:lvl>
    <w:lvl w:ilvl="8" w:tentative="0">
      <w:start w:val="1"/>
      <w:numFmt w:val="decimal"/>
      <w:lvlText w:val="%1.%2.%3.%4.%5.%6.%7.%8.%9"/>
      <w:lvlJc w:val="left"/>
      <w:pPr>
        <w:ind w:left="3780" w:hanging="420"/>
      </w:pPr>
      <w:rPr>
        <w:rFonts w:hint="default" w:ascii="宋体" w:hAnsi="宋体" w:eastAsia="宋体"/>
        <w:bCs/>
      </w:rPr>
    </w:lvl>
  </w:abstractNum>
  <w:abstractNum w:abstractNumId="10">
    <w:nsid w:val="31943EA4"/>
    <w:multiLevelType w:val="multilevel"/>
    <w:tmpl w:val="31943EA4"/>
    <w:lvl w:ilvl="0" w:tentative="0">
      <w:start w:val="1"/>
      <w:numFmt w:val="decimal"/>
      <w:lvlText w:val="%1）"/>
      <w:lvlJc w:val="left"/>
      <w:pPr>
        <w:ind w:left="420" w:hanging="420"/>
      </w:pPr>
      <w:rPr>
        <w:rFonts w:hint="default"/>
        <w:b w:val="0"/>
        <w:bCs w:val="0"/>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1">
    <w:nsid w:val="435C634C"/>
    <w:multiLevelType w:val="multilevel"/>
    <w:tmpl w:val="435C634C"/>
    <w:lvl w:ilvl="0" w:tentative="0">
      <w:start w:val="1"/>
      <w:numFmt w:val="decimal"/>
      <w:lvlText w:val="%1)"/>
      <w:lvlJc w:val="left"/>
      <w:pPr>
        <w:ind w:left="420" w:hanging="420"/>
      </w:pPr>
      <w:rPr>
        <w:rFonts w:hint="default" w:ascii="宋体" w:hAnsi="宋体" w:eastAsia="宋体"/>
        <w:bCs/>
      </w:rPr>
    </w:lvl>
    <w:lvl w:ilvl="1" w:tentative="0">
      <w:start w:val="1"/>
      <w:numFmt w:val="lowerLetter"/>
      <w:lvlText w:val="%2)"/>
      <w:lvlJc w:val="left"/>
      <w:pPr>
        <w:ind w:left="840" w:hanging="420"/>
      </w:pPr>
      <w:rPr>
        <w:rFonts w:hint="default" w:ascii="宋体" w:hAnsi="宋体" w:eastAsia="宋体"/>
        <w:bCs/>
      </w:rPr>
    </w:lvl>
    <w:lvl w:ilvl="2" w:tentative="0">
      <w:start w:val="1"/>
      <w:numFmt w:val="lowerRoman"/>
      <w:lvlText w:val="%3."/>
      <w:lvlJc w:val="left"/>
      <w:pPr>
        <w:ind w:left="1260" w:hanging="420"/>
      </w:pPr>
      <w:rPr>
        <w:rFonts w:hint="default" w:ascii="宋体" w:hAnsi="宋体" w:eastAsia="宋体"/>
        <w:bCs/>
      </w:rPr>
    </w:lvl>
    <w:lvl w:ilvl="3" w:tentative="0">
      <w:start w:val="1"/>
      <w:numFmt w:val="decimal"/>
      <w:lvlText w:val="%4."/>
      <w:lvlJc w:val="left"/>
      <w:pPr>
        <w:ind w:left="1680" w:hanging="420"/>
      </w:pPr>
      <w:rPr>
        <w:rFonts w:hint="default" w:ascii="宋体" w:hAnsi="宋体" w:eastAsia="宋体"/>
        <w:bCs/>
      </w:rPr>
    </w:lvl>
    <w:lvl w:ilvl="4" w:tentative="0">
      <w:start w:val="1"/>
      <w:numFmt w:val="lowerLetter"/>
      <w:lvlText w:val="%5)"/>
      <w:lvlJc w:val="left"/>
      <w:pPr>
        <w:ind w:left="2100" w:hanging="420"/>
      </w:pPr>
      <w:rPr>
        <w:rFonts w:hint="default" w:ascii="宋体" w:hAnsi="宋体" w:eastAsia="宋体"/>
        <w:bCs/>
      </w:rPr>
    </w:lvl>
    <w:lvl w:ilvl="5" w:tentative="0">
      <w:start w:val="1"/>
      <w:numFmt w:val="lowerRoman"/>
      <w:lvlText w:val="%6."/>
      <w:lvlJc w:val="left"/>
      <w:pPr>
        <w:ind w:left="2520" w:hanging="420"/>
      </w:pPr>
      <w:rPr>
        <w:rFonts w:hint="default" w:ascii="宋体" w:hAnsi="宋体" w:eastAsia="宋体"/>
        <w:bCs/>
      </w:rPr>
    </w:lvl>
    <w:lvl w:ilvl="6" w:tentative="0">
      <w:start w:val="1"/>
      <w:numFmt w:val="decimal"/>
      <w:lvlText w:val="%7."/>
      <w:lvlJc w:val="left"/>
      <w:pPr>
        <w:ind w:left="2940" w:hanging="420"/>
      </w:pPr>
      <w:rPr>
        <w:rFonts w:hint="default" w:ascii="宋体" w:hAnsi="宋体" w:eastAsia="宋体"/>
        <w:bCs/>
      </w:rPr>
    </w:lvl>
    <w:lvl w:ilvl="7" w:tentative="0">
      <w:start w:val="1"/>
      <w:numFmt w:val="lowerLetter"/>
      <w:lvlText w:val="%8)"/>
      <w:lvlJc w:val="left"/>
      <w:pPr>
        <w:ind w:left="3360" w:hanging="420"/>
      </w:pPr>
      <w:rPr>
        <w:rFonts w:hint="default" w:ascii="宋体" w:hAnsi="宋体" w:eastAsia="宋体"/>
        <w:bCs/>
      </w:rPr>
    </w:lvl>
    <w:lvl w:ilvl="8" w:tentative="0">
      <w:start w:val="1"/>
      <w:numFmt w:val="lowerRoman"/>
      <w:lvlText w:val="%9."/>
      <w:lvlJc w:val="left"/>
      <w:pPr>
        <w:ind w:left="3780" w:hanging="420"/>
      </w:pPr>
      <w:rPr>
        <w:rFonts w:hint="default" w:ascii="宋体" w:hAnsi="宋体" w:eastAsia="宋体"/>
        <w:bCs/>
      </w:rPr>
    </w:lvl>
  </w:abstractNum>
  <w:abstractNum w:abstractNumId="12">
    <w:nsid w:val="4952B67C"/>
    <w:multiLevelType w:val="singleLevel"/>
    <w:tmpl w:val="4952B67C"/>
    <w:lvl w:ilvl="0" w:tentative="0">
      <w:start w:val="1"/>
      <w:numFmt w:val="decimal"/>
      <w:suff w:val="nothing"/>
      <w:lvlText w:val="（%1）"/>
      <w:lvlJc w:val="left"/>
    </w:lvl>
  </w:abstractNum>
  <w:abstractNum w:abstractNumId="13">
    <w:nsid w:val="4C396EAE"/>
    <w:multiLevelType w:val="multilevel"/>
    <w:tmpl w:val="4C396EAE"/>
    <w:lvl w:ilvl="0" w:tentative="0">
      <w:start w:val="1"/>
      <w:numFmt w:val="decimal"/>
      <w:lvlText w:val="%1)"/>
      <w:lvlJc w:val="left"/>
      <w:pPr>
        <w:ind w:left="420" w:hanging="420"/>
      </w:pPr>
      <w:rPr>
        <w:rFonts w:hint="default" w:ascii="宋体" w:hAnsi="宋体" w:eastAsia="宋体"/>
        <w:bCs/>
      </w:rPr>
    </w:lvl>
    <w:lvl w:ilvl="1" w:tentative="0">
      <w:start w:val="1"/>
      <w:numFmt w:val="lowerLetter"/>
      <w:lvlText w:val="%2)"/>
      <w:lvlJc w:val="left"/>
      <w:pPr>
        <w:ind w:left="840" w:hanging="420"/>
      </w:pPr>
      <w:rPr>
        <w:rFonts w:hint="default" w:ascii="宋体" w:hAnsi="宋体" w:eastAsia="宋体"/>
        <w:bCs/>
      </w:rPr>
    </w:lvl>
    <w:lvl w:ilvl="2" w:tentative="0">
      <w:start w:val="1"/>
      <w:numFmt w:val="lowerRoman"/>
      <w:lvlText w:val="%3."/>
      <w:lvlJc w:val="left"/>
      <w:pPr>
        <w:ind w:left="1260" w:hanging="420"/>
      </w:pPr>
      <w:rPr>
        <w:rFonts w:hint="default" w:ascii="宋体" w:hAnsi="宋体" w:eastAsia="宋体"/>
        <w:bCs/>
      </w:rPr>
    </w:lvl>
    <w:lvl w:ilvl="3" w:tentative="0">
      <w:start w:val="1"/>
      <w:numFmt w:val="decimal"/>
      <w:lvlText w:val="%4."/>
      <w:lvlJc w:val="left"/>
      <w:pPr>
        <w:ind w:left="1680" w:hanging="420"/>
      </w:pPr>
      <w:rPr>
        <w:rFonts w:hint="default" w:ascii="宋体" w:hAnsi="宋体" w:eastAsia="宋体"/>
        <w:bCs/>
      </w:rPr>
    </w:lvl>
    <w:lvl w:ilvl="4" w:tentative="0">
      <w:start w:val="1"/>
      <w:numFmt w:val="lowerLetter"/>
      <w:lvlText w:val="%5)"/>
      <w:lvlJc w:val="left"/>
      <w:pPr>
        <w:ind w:left="2100" w:hanging="420"/>
      </w:pPr>
      <w:rPr>
        <w:rFonts w:hint="default" w:ascii="宋体" w:hAnsi="宋体" w:eastAsia="宋体"/>
        <w:bCs/>
      </w:rPr>
    </w:lvl>
    <w:lvl w:ilvl="5" w:tentative="0">
      <w:start w:val="1"/>
      <w:numFmt w:val="lowerRoman"/>
      <w:lvlText w:val="%6."/>
      <w:lvlJc w:val="left"/>
      <w:pPr>
        <w:ind w:left="2520" w:hanging="420"/>
      </w:pPr>
      <w:rPr>
        <w:rFonts w:hint="default" w:ascii="宋体" w:hAnsi="宋体" w:eastAsia="宋体"/>
        <w:bCs/>
      </w:rPr>
    </w:lvl>
    <w:lvl w:ilvl="6" w:tentative="0">
      <w:start w:val="1"/>
      <w:numFmt w:val="decimal"/>
      <w:lvlText w:val="%7."/>
      <w:lvlJc w:val="left"/>
      <w:pPr>
        <w:ind w:left="2940" w:hanging="420"/>
      </w:pPr>
      <w:rPr>
        <w:rFonts w:hint="default" w:ascii="宋体" w:hAnsi="宋体" w:eastAsia="宋体"/>
        <w:bCs/>
      </w:rPr>
    </w:lvl>
    <w:lvl w:ilvl="7" w:tentative="0">
      <w:start w:val="1"/>
      <w:numFmt w:val="lowerLetter"/>
      <w:lvlText w:val="%8)"/>
      <w:lvlJc w:val="left"/>
      <w:pPr>
        <w:ind w:left="3360" w:hanging="420"/>
      </w:pPr>
      <w:rPr>
        <w:rFonts w:hint="default" w:ascii="宋体" w:hAnsi="宋体" w:eastAsia="宋体"/>
        <w:bCs/>
      </w:rPr>
    </w:lvl>
    <w:lvl w:ilvl="8" w:tentative="0">
      <w:start w:val="1"/>
      <w:numFmt w:val="lowerRoman"/>
      <w:lvlText w:val="%9."/>
      <w:lvlJc w:val="left"/>
      <w:pPr>
        <w:ind w:left="3780" w:hanging="420"/>
      </w:pPr>
      <w:rPr>
        <w:rFonts w:hint="default" w:ascii="宋体" w:hAnsi="宋体" w:eastAsia="宋体"/>
        <w:bCs/>
      </w:rPr>
    </w:lvl>
  </w:abstractNum>
  <w:abstractNum w:abstractNumId="14">
    <w:nsid w:val="4E125B8A"/>
    <w:multiLevelType w:val="multilevel"/>
    <w:tmpl w:val="4E125B8A"/>
    <w:lvl w:ilvl="0" w:tentative="0">
      <w:start w:val="1"/>
      <w:numFmt w:val="decimal"/>
      <w:lvlText w:val="%1)"/>
      <w:lvlJc w:val="left"/>
      <w:pPr>
        <w:ind w:left="420" w:hanging="420"/>
      </w:pPr>
      <w:rPr>
        <w:rFonts w:hint="default" w:ascii="宋体" w:hAnsi="宋体" w:eastAsia="宋体"/>
        <w:bCs/>
      </w:rPr>
    </w:lvl>
    <w:lvl w:ilvl="1" w:tentative="0">
      <w:start w:val="1"/>
      <w:numFmt w:val="lowerLetter"/>
      <w:lvlText w:val="%2)"/>
      <w:lvlJc w:val="left"/>
      <w:pPr>
        <w:ind w:left="840" w:hanging="420"/>
      </w:pPr>
      <w:rPr>
        <w:rFonts w:hint="default" w:ascii="宋体" w:hAnsi="宋体" w:eastAsia="宋体"/>
        <w:bCs/>
      </w:rPr>
    </w:lvl>
    <w:lvl w:ilvl="2" w:tentative="0">
      <w:start w:val="1"/>
      <w:numFmt w:val="lowerRoman"/>
      <w:lvlText w:val="%3."/>
      <w:lvlJc w:val="left"/>
      <w:pPr>
        <w:ind w:left="1260" w:hanging="420"/>
      </w:pPr>
      <w:rPr>
        <w:rFonts w:hint="default" w:ascii="宋体" w:hAnsi="宋体" w:eastAsia="宋体"/>
        <w:bCs/>
      </w:rPr>
    </w:lvl>
    <w:lvl w:ilvl="3" w:tentative="0">
      <w:start w:val="1"/>
      <w:numFmt w:val="decimal"/>
      <w:lvlText w:val="%4."/>
      <w:lvlJc w:val="left"/>
      <w:pPr>
        <w:ind w:left="1680" w:hanging="420"/>
      </w:pPr>
      <w:rPr>
        <w:rFonts w:hint="default" w:ascii="宋体" w:hAnsi="宋体" w:eastAsia="宋体"/>
        <w:bCs/>
      </w:rPr>
    </w:lvl>
    <w:lvl w:ilvl="4" w:tentative="0">
      <w:start w:val="1"/>
      <w:numFmt w:val="lowerLetter"/>
      <w:lvlText w:val="%5)"/>
      <w:lvlJc w:val="left"/>
      <w:pPr>
        <w:ind w:left="2100" w:hanging="420"/>
      </w:pPr>
      <w:rPr>
        <w:rFonts w:hint="default" w:ascii="宋体" w:hAnsi="宋体" w:eastAsia="宋体"/>
        <w:bCs/>
      </w:rPr>
    </w:lvl>
    <w:lvl w:ilvl="5" w:tentative="0">
      <w:start w:val="1"/>
      <w:numFmt w:val="lowerRoman"/>
      <w:lvlText w:val="%6."/>
      <w:lvlJc w:val="left"/>
      <w:pPr>
        <w:ind w:left="2520" w:hanging="420"/>
      </w:pPr>
      <w:rPr>
        <w:rFonts w:hint="default" w:ascii="宋体" w:hAnsi="宋体" w:eastAsia="宋体"/>
        <w:bCs/>
      </w:rPr>
    </w:lvl>
    <w:lvl w:ilvl="6" w:tentative="0">
      <w:start w:val="1"/>
      <w:numFmt w:val="decimal"/>
      <w:lvlText w:val="%7."/>
      <w:lvlJc w:val="left"/>
      <w:pPr>
        <w:ind w:left="2940" w:hanging="420"/>
      </w:pPr>
      <w:rPr>
        <w:rFonts w:hint="default" w:ascii="宋体" w:hAnsi="宋体" w:eastAsia="宋体"/>
        <w:bCs/>
      </w:rPr>
    </w:lvl>
    <w:lvl w:ilvl="7" w:tentative="0">
      <w:start w:val="1"/>
      <w:numFmt w:val="lowerLetter"/>
      <w:lvlText w:val="%8)"/>
      <w:lvlJc w:val="left"/>
      <w:pPr>
        <w:ind w:left="3360" w:hanging="420"/>
      </w:pPr>
      <w:rPr>
        <w:rFonts w:hint="default" w:ascii="宋体" w:hAnsi="宋体" w:eastAsia="宋体"/>
        <w:bCs/>
      </w:rPr>
    </w:lvl>
    <w:lvl w:ilvl="8" w:tentative="0">
      <w:start w:val="1"/>
      <w:numFmt w:val="lowerRoman"/>
      <w:lvlText w:val="%9."/>
      <w:lvlJc w:val="left"/>
      <w:pPr>
        <w:ind w:left="3780" w:hanging="420"/>
      </w:pPr>
      <w:rPr>
        <w:rFonts w:hint="default" w:ascii="宋体" w:hAnsi="宋体" w:eastAsia="宋体"/>
        <w:bCs/>
      </w:rPr>
    </w:lvl>
  </w:abstractNum>
  <w:abstractNum w:abstractNumId="15">
    <w:nsid w:val="4E7A5221"/>
    <w:multiLevelType w:val="multilevel"/>
    <w:tmpl w:val="4E7A5221"/>
    <w:lvl w:ilvl="0" w:tentative="0">
      <w:start w:val="1"/>
      <w:numFmt w:val="decimal"/>
      <w:lvlText w:val="%1)"/>
      <w:lvlJc w:val="left"/>
      <w:pPr>
        <w:ind w:left="420" w:hanging="420"/>
      </w:pPr>
      <w:rPr>
        <w:rFonts w:hint="default" w:ascii="宋体" w:hAnsi="宋体" w:eastAsia="宋体"/>
        <w:bCs/>
        <w:sz w:val="24"/>
        <w:szCs w:val="24"/>
      </w:rPr>
    </w:lvl>
    <w:lvl w:ilvl="1" w:tentative="0">
      <w:start w:val="1"/>
      <w:numFmt w:val="lowerLetter"/>
      <w:lvlText w:val="%2)"/>
      <w:lvlJc w:val="left"/>
      <w:pPr>
        <w:ind w:left="840" w:hanging="420"/>
      </w:pPr>
      <w:rPr>
        <w:rFonts w:hint="default" w:ascii="Calibri" w:hAnsi="Calibri" w:eastAsia="Calibri"/>
        <w:bCs/>
      </w:rPr>
    </w:lvl>
    <w:lvl w:ilvl="2" w:tentative="0">
      <w:start w:val="1"/>
      <w:numFmt w:val="lowerRoman"/>
      <w:lvlText w:val="%3)"/>
      <w:lvlJc w:val="left"/>
      <w:pPr>
        <w:ind w:left="1260" w:hanging="420"/>
      </w:pPr>
      <w:rPr>
        <w:rFonts w:hint="default" w:ascii="Calibri" w:hAnsi="Calibri" w:eastAsia="Calibri"/>
        <w:bCs/>
      </w:rPr>
    </w:lvl>
    <w:lvl w:ilvl="3" w:tentative="0">
      <w:start w:val="1"/>
      <w:numFmt w:val="decimal"/>
      <w:lvlText w:val="%4)"/>
      <w:lvlJc w:val="left"/>
      <w:pPr>
        <w:ind w:left="1680" w:hanging="420"/>
      </w:pPr>
      <w:rPr>
        <w:rFonts w:hint="default" w:ascii="Calibri" w:hAnsi="Calibri" w:eastAsia="Calibri"/>
        <w:bCs/>
      </w:rPr>
    </w:lvl>
    <w:lvl w:ilvl="4" w:tentative="0">
      <w:start w:val="1"/>
      <w:numFmt w:val="lowerLetter"/>
      <w:lvlText w:val="%5)"/>
      <w:lvlJc w:val="left"/>
      <w:pPr>
        <w:ind w:left="2100" w:hanging="420"/>
      </w:pPr>
      <w:rPr>
        <w:rFonts w:hint="default" w:ascii="Calibri" w:hAnsi="Calibri" w:eastAsia="Calibri"/>
        <w:bCs/>
      </w:rPr>
    </w:lvl>
    <w:lvl w:ilvl="5" w:tentative="0">
      <w:start w:val="1"/>
      <w:numFmt w:val="lowerRoman"/>
      <w:lvlText w:val="%6)"/>
      <w:lvlJc w:val="left"/>
      <w:pPr>
        <w:ind w:left="2520" w:hanging="420"/>
      </w:pPr>
      <w:rPr>
        <w:rFonts w:hint="default" w:ascii="Calibri" w:hAnsi="Calibri" w:eastAsia="Calibri"/>
        <w:bCs/>
      </w:rPr>
    </w:lvl>
    <w:lvl w:ilvl="6" w:tentative="0">
      <w:start w:val="1"/>
      <w:numFmt w:val="decimal"/>
      <w:lvlText w:val="%7)"/>
      <w:lvlJc w:val="left"/>
      <w:pPr>
        <w:ind w:left="2940" w:hanging="420"/>
      </w:pPr>
      <w:rPr>
        <w:rFonts w:hint="default" w:ascii="Calibri" w:hAnsi="Calibri" w:eastAsia="Calibri"/>
        <w:bCs/>
      </w:rPr>
    </w:lvl>
    <w:lvl w:ilvl="7" w:tentative="0">
      <w:start w:val="1"/>
      <w:numFmt w:val="lowerLetter"/>
      <w:lvlText w:val="%8)"/>
      <w:lvlJc w:val="left"/>
      <w:pPr>
        <w:ind w:left="3360" w:hanging="420"/>
      </w:pPr>
      <w:rPr>
        <w:rFonts w:hint="default" w:ascii="Calibri" w:hAnsi="Calibri" w:eastAsia="Calibri"/>
        <w:bCs/>
      </w:rPr>
    </w:lvl>
    <w:lvl w:ilvl="8" w:tentative="0">
      <w:start w:val="1"/>
      <w:numFmt w:val="decimal"/>
      <w:lvlText w:val=""/>
      <w:lvlJc w:val="left"/>
      <w:pPr>
        <w:ind w:left="3780" w:hanging="420"/>
      </w:pPr>
      <w:rPr>
        <w:rFonts w:hint="default" w:ascii="Calibri" w:hAnsi="Calibri" w:eastAsia="Calibri"/>
        <w:bCs/>
      </w:rPr>
    </w:lvl>
  </w:abstractNum>
  <w:abstractNum w:abstractNumId="16">
    <w:nsid w:val="4EF840FA"/>
    <w:multiLevelType w:val="multilevel"/>
    <w:tmpl w:val="4EF840FA"/>
    <w:lvl w:ilvl="0" w:tentative="0">
      <w:start w:val="1"/>
      <w:numFmt w:val="decimal"/>
      <w:lvlText w:val="%1）"/>
      <w:lvlJc w:val="left"/>
      <w:pPr>
        <w:ind w:left="420" w:hanging="4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7">
    <w:nsid w:val="4F967062"/>
    <w:multiLevelType w:val="multilevel"/>
    <w:tmpl w:val="4F967062"/>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8">
    <w:nsid w:val="53E42132"/>
    <w:multiLevelType w:val="multilevel"/>
    <w:tmpl w:val="53E42132"/>
    <w:lvl w:ilvl="0" w:tentative="0">
      <w:start w:val="1"/>
      <w:numFmt w:val="decimal"/>
      <w:lvlText w:val="%1）"/>
      <w:lvlJc w:val="left"/>
      <w:pPr>
        <w:ind w:left="420" w:hanging="420"/>
      </w:pPr>
      <w:rPr>
        <w:rFonts w:hint="default"/>
        <w:b w:val="0"/>
        <w:bCs w:val="0"/>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9">
    <w:nsid w:val="6B237B4C"/>
    <w:multiLevelType w:val="multilevel"/>
    <w:tmpl w:val="6B237B4C"/>
    <w:lvl w:ilvl="0" w:tentative="0">
      <w:start w:val="1"/>
      <w:numFmt w:val="decimal"/>
      <w:lvlText w:val="%1）"/>
      <w:lvlJc w:val="left"/>
      <w:pPr>
        <w:ind w:left="420" w:hanging="4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0">
    <w:nsid w:val="6D45315F"/>
    <w:multiLevelType w:val="multilevel"/>
    <w:tmpl w:val="6D45315F"/>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1">
    <w:nsid w:val="6F5971BD"/>
    <w:multiLevelType w:val="multilevel"/>
    <w:tmpl w:val="6F5971BD"/>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2">
    <w:nsid w:val="735F50A3"/>
    <w:multiLevelType w:val="multilevel"/>
    <w:tmpl w:val="735F50A3"/>
    <w:lvl w:ilvl="0" w:tentative="0">
      <w:start w:val="1"/>
      <w:numFmt w:val="decimal"/>
      <w:lvlText w:val="%1）"/>
      <w:lvlJc w:val="left"/>
      <w:pPr>
        <w:ind w:left="420" w:hanging="4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3">
    <w:nsid w:val="74F36C12"/>
    <w:multiLevelType w:val="multilevel"/>
    <w:tmpl w:val="74F36C12"/>
    <w:lvl w:ilvl="0" w:tentative="0">
      <w:start w:val="1"/>
      <w:numFmt w:val="decimal"/>
      <w:lvlText w:val="%1)"/>
      <w:lvlJc w:val="left"/>
      <w:pPr>
        <w:ind w:left="420" w:hanging="420"/>
      </w:pPr>
      <w:rPr>
        <w:rFonts w:hint="default" w:ascii="宋体" w:hAnsi="宋体" w:eastAsia="宋体"/>
        <w:bCs/>
        <w:sz w:val="24"/>
        <w:szCs w:val="24"/>
      </w:rPr>
    </w:lvl>
    <w:lvl w:ilvl="1" w:tentative="0">
      <w:start w:val="1"/>
      <w:numFmt w:val="lowerLetter"/>
      <w:lvlText w:val="%2)"/>
      <w:lvlJc w:val="left"/>
      <w:pPr>
        <w:ind w:left="840" w:hanging="420"/>
      </w:pPr>
      <w:rPr>
        <w:rFonts w:hint="default" w:ascii="Calibri" w:hAnsi="Calibri" w:eastAsia="Calibri"/>
        <w:bCs/>
      </w:rPr>
    </w:lvl>
    <w:lvl w:ilvl="2" w:tentative="0">
      <w:start w:val="1"/>
      <w:numFmt w:val="lowerRoman"/>
      <w:lvlText w:val="%3)"/>
      <w:lvlJc w:val="left"/>
      <w:pPr>
        <w:ind w:left="1260" w:hanging="420"/>
      </w:pPr>
      <w:rPr>
        <w:rFonts w:hint="default" w:ascii="Calibri" w:hAnsi="Calibri" w:eastAsia="Calibri"/>
        <w:bCs/>
      </w:rPr>
    </w:lvl>
    <w:lvl w:ilvl="3" w:tentative="0">
      <w:start w:val="1"/>
      <w:numFmt w:val="decimal"/>
      <w:lvlText w:val="%4)"/>
      <w:lvlJc w:val="left"/>
      <w:pPr>
        <w:ind w:left="1680" w:hanging="420"/>
      </w:pPr>
      <w:rPr>
        <w:rFonts w:hint="default" w:ascii="Calibri" w:hAnsi="Calibri" w:eastAsia="Calibri"/>
        <w:bCs/>
      </w:rPr>
    </w:lvl>
    <w:lvl w:ilvl="4" w:tentative="0">
      <w:start w:val="1"/>
      <w:numFmt w:val="lowerLetter"/>
      <w:lvlText w:val="%5)"/>
      <w:lvlJc w:val="left"/>
      <w:pPr>
        <w:ind w:left="2100" w:hanging="420"/>
      </w:pPr>
      <w:rPr>
        <w:rFonts w:hint="default" w:ascii="Calibri" w:hAnsi="Calibri" w:eastAsia="Calibri"/>
        <w:bCs/>
      </w:rPr>
    </w:lvl>
    <w:lvl w:ilvl="5" w:tentative="0">
      <w:start w:val="1"/>
      <w:numFmt w:val="lowerRoman"/>
      <w:lvlText w:val="%6)"/>
      <w:lvlJc w:val="left"/>
      <w:pPr>
        <w:ind w:left="2520" w:hanging="420"/>
      </w:pPr>
      <w:rPr>
        <w:rFonts w:hint="default" w:ascii="Calibri" w:hAnsi="Calibri" w:eastAsia="Calibri"/>
        <w:bCs/>
      </w:rPr>
    </w:lvl>
    <w:lvl w:ilvl="6" w:tentative="0">
      <w:start w:val="1"/>
      <w:numFmt w:val="decimal"/>
      <w:lvlText w:val="%7)"/>
      <w:lvlJc w:val="left"/>
      <w:pPr>
        <w:ind w:left="2940" w:hanging="420"/>
      </w:pPr>
      <w:rPr>
        <w:rFonts w:hint="default" w:ascii="Calibri" w:hAnsi="Calibri" w:eastAsia="Calibri"/>
        <w:bCs/>
      </w:rPr>
    </w:lvl>
    <w:lvl w:ilvl="7" w:tentative="0">
      <w:start w:val="1"/>
      <w:numFmt w:val="lowerLetter"/>
      <w:lvlText w:val="%8)"/>
      <w:lvlJc w:val="left"/>
      <w:pPr>
        <w:ind w:left="3360" w:hanging="420"/>
      </w:pPr>
      <w:rPr>
        <w:rFonts w:hint="default" w:ascii="Calibri" w:hAnsi="Calibri" w:eastAsia="Calibri"/>
        <w:bCs/>
      </w:rPr>
    </w:lvl>
    <w:lvl w:ilvl="8" w:tentative="0">
      <w:start w:val="1"/>
      <w:numFmt w:val="decimal"/>
      <w:lvlText w:val=""/>
      <w:lvlJc w:val="left"/>
      <w:pPr>
        <w:ind w:left="3780" w:hanging="420"/>
      </w:pPr>
      <w:rPr>
        <w:rFonts w:hint="default" w:ascii="Calibri" w:hAnsi="Calibri" w:eastAsia="Calibri"/>
        <w:bCs/>
      </w:rPr>
    </w:lvl>
  </w:abstractNum>
  <w:abstractNum w:abstractNumId="24">
    <w:nsid w:val="7CF52057"/>
    <w:multiLevelType w:val="multilevel"/>
    <w:tmpl w:val="7CF52057"/>
    <w:lvl w:ilvl="0" w:tentative="0">
      <w:start w:val="1"/>
      <w:numFmt w:val="bullet"/>
      <w:lvlText w:val=""/>
      <w:lvlJc w:val="left"/>
      <w:pPr>
        <w:ind w:left="840" w:hanging="420"/>
      </w:pPr>
      <w:rPr>
        <w:rFonts w:hint="default" w:ascii="Wingdings" w:hAnsi="Wingdings"/>
      </w:rPr>
    </w:lvl>
    <w:lvl w:ilvl="1" w:tentative="0">
      <w:start w:val="1"/>
      <w:numFmt w:val="bullet"/>
      <w:lvlText w:val=""/>
      <w:lvlJc w:val="left"/>
      <w:pPr>
        <w:ind w:left="1260" w:hanging="420"/>
      </w:pPr>
      <w:rPr>
        <w:rFonts w:hint="default" w:ascii="Wingdings" w:hAnsi="Wingdings"/>
      </w:rPr>
    </w:lvl>
    <w:lvl w:ilvl="2" w:tentative="0">
      <w:start w:val="1"/>
      <w:numFmt w:val="bullet"/>
      <w:lvlText w:val=""/>
      <w:lvlJc w:val="left"/>
      <w:pPr>
        <w:ind w:left="1680" w:hanging="420"/>
      </w:pPr>
      <w:rPr>
        <w:rFonts w:hint="default" w:ascii="Wingdings" w:hAnsi="Wingdings"/>
      </w:rPr>
    </w:lvl>
    <w:lvl w:ilvl="3" w:tentative="0">
      <w:start w:val="1"/>
      <w:numFmt w:val="bullet"/>
      <w:lvlText w:val=""/>
      <w:lvlJc w:val="left"/>
      <w:pPr>
        <w:ind w:left="2100" w:hanging="420"/>
      </w:pPr>
      <w:rPr>
        <w:rFonts w:hint="default" w:ascii="Wingdings" w:hAnsi="Wingdings"/>
      </w:rPr>
    </w:lvl>
    <w:lvl w:ilvl="4" w:tentative="0">
      <w:start w:val="1"/>
      <w:numFmt w:val="bullet"/>
      <w:lvlText w:val=""/>
      <w:lvlJc w:val="left"/>
      <w:pPr>
        <w:ind w:left="2520" w:hanging="420"/>
      </w:pPr>
      <w:rPr>
        <w:rFonts w:hint="default" w:ascii="Wingdings" w:hAnsi="Wingdings"/>
      </w:rPr>
    </w:lvl>
    <w:lvl w:ilvl="5" w:tentative="0">
      <w:start w:val="1"/>
      <w:numFmt w:val="bullet"/>
      <w:lvlText w:val=""/>
      <w:lvlJc w:val="left"/>
      <w:pPr>
        <w:ind w:left="2940" w:hanging="420"/>
      </w:pPr>
      <w:rPr>
        <w:rFonts w:hint="default" w:ascii="Wingdings" w:hAnsi="Wingdings"/>
      </w:rPr>
    </w:lvl>
    <w:lvl w:ilvl="6" w:tentative="0">
      <w:start w:val="1"/>
      <w:numFmt w:val="bullet"/>
      <w:lvlText w:val=""/>
      <w:lvlJc w:val="left"/>
      <w:pPr>
        <w:ind w:left="3360" w:hanging="420"/>
      </w:pPr>
      <w:rPr>
        <w:rFonts w:hint="default" w:ascii="Wingdings" w:hAnsi="Wingdings"/>
      </w:rPr>
    </w:lvl>
    <w:lvl w:ilvl="7" w:tentative="0">
      <w:start w:val="1"/>
      <w:numFmt w:val="bullet"/>
      <w:lvlText w:val=""/>
      <w:lvlJc w:val="left"/>
      <w:pPr>
        <w:ind w:left="3780" w:hanging="420"/>
      </w:pPr>
      <w:rPr>
        <w:rFonts w:hint="default" w:ascii="Wingdings" w:hAnsi="Wingdings"/>
      </w:rPr>
    </w:lvl>
    <w:lvl w:ilvl="8" w:tentative="0">
      <w:start w:val="1"/>
      <w:numFmt w:val="bullet"/>
      <w:lvlText w:val=""/>
      <w:lvlJc w:val="left"/>
      <w:pPr>
        <w:ind w:left="4200" w:hanging="420"/>
      </w:pPr>
      <w:rPr>
        <w:rFonts w:hint="default" w:ascii="Wingdings" w:hAnsi="Wingdings"/>
      </w:rPr>
    </w:lvl>
  </w:abstractNum>
  <w:num w:numId="1">
    <w:abstractNumId w:val="9"/>
  </w:num>
  <w:num w:numId="2">
    <w:abstractNumId w:val="8"/>
  </w:num>
  <w:num w:numId="3">
    <w:abstractNumId w:val="15"/>
  </w:num>
  <w:num w:numId="4">
    <w:abstractNumId w:val="1"/>
  </w:num>
  <w:num w:numId="5">
    <w:abstractNumId w:val="23"/>
  </w:num>
  <w:num w:numId="6">
    <w:abstractNumId w:val="2"/>
  </w:num>
  <w:num w:numId="7">
    <w:abstractNumId w:val="18"/>
  </w:num>
  <w:num w:numId="8">
    <w:abstractNumId w:val="10"/>
  </w:num>
  <w:num w:numId="9">
    <w:abstractNumId w:val="16"/>
  </w:num>
  <w:num w:numId="10">
    <w:abstractNumId w:val="4"/>
  </w:num>
  <w:num w:numId="11">
    <w:abstractNumId w:val="22"/>
  </w:num>
  <w:num w:numId="12">
    <w:abstractNumId w:val="19"/>
  </w:num>
  <w:num w:numId="13">
    <w:abstractNumId w:val="3"/>
  </w:num>
  <w:num w:numId="14">
    <w:abstractNumId w:val="5"/>
  </w:num>
  <w:num w:numId="15">
    <w:abstractNumId w:val="24"/>
  </w:num>
  <w:num w:numId="16">
    <w:abstractNumId w:val="13"/>
  </w:num>
  <w:num w:numId="17">
    <w:abstractNumId w:val="7"/>
  </w:num>
  <w:num w:numId="18">
    <w:abstractNumId w:val="11"/>
  </w:num>
  <w:num w:numId="19">
    <w:abstractNumId w:val="20"/>
  </w:num>
  <w:num w:numId="20">
    <w:abstractNumId w:val="21"/>
  </w:num>
  <w:num w:numId="21">
    <w:abstractNumId w:val="6"/>
  </w:num>
  <w:num w:numId="22">
    <w:abstractNumId w:val="17"/>
  </w:num>
  <w:num w:numId="23">
    <w:abstractNumId w:val="14"/>
  </w:num>
  <w:num w:numId="24">
    <w:abstractNumId w:val="12"/>
  </w:num>
  <w:num w:numId="2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086A83"/>
    <w:rsid w:val="04711A11"/>
    <w:rsid w:val="04C1776C"/>
    <w:rsid w:val="149C5177"/>
    <w:rsid w:val="265B196B"/>
    <w:rsid w:val="2936586D"/>
    <w:rsid w:val="2B0E01B1"/>
    <w:rsid w:val="2F6C2C00"/>
    <w:rsid w:val="37523422"/>
    <w:rsid w:val="3F2D64FE"/>
    <w:rsid w:val="40067F4C"/>
    <w:rsid w:val="400E5E51"/>
    <w:rsid w:val="454D4212"/>
    <w:rsid w:val="48B72496"/>
    <w:rsid w:val="53051C34"/>
    <w:rsid w:val="56572253"/>
    <w:rsid w:val="652877F7"/>
    <w:rsid w:val="69577E48"/>
    <w:rsid w:val="6BAC4F3F"/>
    <w:rsid w:val="6CB322FE"/>
    <w:rsid w:val="71A56F12"/>
    <w:rsid w:val="721C51BB"/>
    <w:rsid w:val="7C354ADD"/>
    <w:rsid w:val="7D4C7000"/>
    <w:rsid w:val="7D7C06D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qFormat="1" w:unhideWhenUsed="0" w:uiPriority="99"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cs="Calibri" w:eastAsiaTheme="minorEastAsia"/>
      <w:kern w:val="0"/>
      <w:sz w:val="21"/>
      <w:szCs w:val="22"/>
      <w:lang w:val="en-US" w:eastAsia="zh-CN" w:bidi="ar-SA"/>
      <w14:ligatures w14:val="none"/>
    </w:rPr>
  </w:style>
  <w:style w:type="paragraph" w:styleId="2">
    <w:name w:val="heading 1"/>
    <w:basedOn w:val="1"/>
    <w:next w:val="1"/>
    <w:qFormat/>
    <w:uiPriority w:val="9"/>
    <w:pPr>
      <w:keepNext/>
      <w:keepLines/>
      <w:spacing w:before="240" w:after="240" w:line="408" w:lineRule="auto"/>
      <w:jc w:val="left"/>
      <w:outlineLvl w:val="0"/>
    </w:pPr>
    <w:rPr>
      <w:b/>
      <w:bCs/>
      <w:color w:val="000000"/>
      <w:sz w:val="44"/>
      <w:szCs w:val="44"/>
    </w:rPr>
  </w:style>
  <w:style w:type="paragraph" w:styleId="3">
    <w:name w:val="heading 2"/>
    <w:next w:val="1"/>
    <w:unhideWhenUsed/>
    <w:qFormat/>
    <w:uiPriority w:val="9"/>
    <w:pPr>
      <w:keepNext/>
      <w:keepLines/>
      <w:spacing w:before="240" w:after="240" w:line="408" w:lineRule="auto"/>
      <w:ind w:left="100" w:leftChars="100" w:right="100" w:rightChars="100"/>
      <w:outlineLvl w:val="1"/>
    </w:pPr>
    <w:rPr>
      <w:rFonts w:ascii="SimSun-ExtB" w:hAnsi="SimSun-ExtB" w:eastAsia="SimSun-ExtB" w:cs="SimSun-ExtB"/>
      <w:b/>
      <w:bCs/>
      <w:color w:val="000000"/>
      <w:kern w:val="0"/>
      <w:sz w:val="24"/>
      <w:szCs w:val="24"/>
      <w:lang w:val="en-US" w:eastAsia="zh-CN" w:bidi="ar-SA"/>
      <w14:ligatures w14:val="none"/>
    </w:rPr>
  </w:style>
  <w:style w:type="paragraph" w:styleId="4">
    <w:name w:val="heading 3"/>
    <w:next w:val="1"/>
    <w:unhideWhenUsed/>
    <w:qFormat/>
    <w:uiPriority w:val="9"/>
    <w:pPr>
      <w:keepNext/>
      <w:keepLines/>
      <w:spacing w:before="260" w:after="260" w:line="415" w:lineRule="auto"/>
      <w:ind w:left="100" w:leftChars="100" w:right="100" w:rightChars="100"/>
      <w:outlineLvl w:val="2"/>
    </w:pPr>
    <w:rPr>
      <w:rFonts w:ascii="SimSun-ExtB" w:hAnsi="SimSun-ExtB" w:eastAsia="SimSun-ExtB" w:cs="SimSun-ExtB"/>
      <w:b/>
      <w:bCs/>
      <w:kern w:val="0"/>
      <w:sz w:val="24"/>
      <w:szCs w:val="24"/>
      <w:lang w:val="en-US" w:eastAsia="zh-CN" w:bidi="ar-SA"/>
      <w14:ligatures w14:val="none"/>
    </w:rPr>
  </w:style>
  <w:style w:type="paragraph" w:styleId="5">
    <w:name w:val="heading 4"/>
    <w:basedOn w:val="1"/>
    <w:next w:val="1"/>
    <w:unhideWhenUsed/>
    <w:qFormat/>
    <w:uiPriority w:val="9"/>
    <w:pPr>
      <w:keepNext/>
      <w:keepLines/>
      <w:numPr>
        <w:ilvl w:val="3"/>
        <w:numId w:val="1"/>
      </w:numPr>
      <w:snapToGrid w:val="0"/>
      <w:spacing w:before="40" w:after="50" w:line="360" w:lineRule="auto"/>
      <w:ind w:right="210" w:rightChars="100"/>
      <w:outlineLvl w:val="3"/>
    </w:pPr>
    <w:rPr>
      <w:rFonts w:ascii="宋体" w:hAnsi="宋体" w:eastAsia="宋体" w:cs="宋体"/>
      <w:b/>
      <w:bCs/>
      <w:iCs/>
      <w:kern w:val="0"/>
      <w:sz w:val="24"/>
      <w:szCs w:val="24"/>
      <w:lang w:val="en-US" w:eastAsia="zh-CN" w:bidi="ar-SA"/>
      <w14:ligatures w14:val="none"/>
    </w:rPr>
  </w:style>
  <w:style w:type="character" w:default="1" w:styleId="11">
    <w:name w:val="Default Paragraph Font"/>
    <w:semiHidden/>
    <w:qFormat/>
    <w:uiPriority w:val="0"/>
  </w:style>
  <w:style w:type="table" w:default="1" w:styleId="10">
    <w:name w:val="Normal Table"/>
    <w:semiHidden/>
    <w:qFormat/>
    <w:uiPriority w:val="0"/>
    <w:tblPr>
      <w:tblCellMar>
        <w:top w:w="0" w:type="dxa"/>
        <w:left w:w="108" w:type="dxa"/>
        <w:bottom w:w="0" w:type="dxa"/>
        <w:right w:w="108" w:type="dxa"/>
      </w:tblCellMar>
    </w:tblPr>
  </w:style>
  <w:style w:type="paragraph" w:styleId="6">
    <w:name w:val="Body Text"/>
    <w:qFormat/>
    <w:uiPriority w:val="0"/>
    <w:pPr>
      <w:spacing w:line="560" w:lineRule="exact"/>
      <w:ind w:firstLine="628" w:firstLineChars="200"/>
    </w:pPr>
    <w:rPr>
      <w:rFonts w:ascii="仿宋_GB2312" w:hAnsi="仿宋_GB2312" w:eastAsia="方正仿宋_GBK" w:cs="Times New Roman"/>
      <w:spacing w:val="-6"/>
      <w:sz w:val="32"/>
    </w:rPr>
  </w:style>
  <w:style w:type="paragraph" w:styleId="7">
    <w:name w:val="Block Text"/>
    <w:basedOn w:val="1"/>
    <w:qFormat/>
    <w:uiPriority w:val="99"/>
    <w:pPr>
      <w:ind w:left="256" w:right="6" w:firstLine="624"/>
    </w:pPr>
    <w:rPr>
      <w:rFonts w:eastAsia="仿宋"/>
      <w:sz w:val="28"/>
      <w:szCs w:val="20"/>
    </w:rPr>
  </w:style>
  <w:style w:type="paragraph" w:styleId="8">
    <w:name w:val="footer"/>
    <w:basedOn w:val="1"/>
    <w:qFormat/>
    <w:uiPriority w:val="0"/>
    <w:pPr>
      <w:tabs>
        <w:tab w:val="center" w:pos="4153"/>
        <w:tab w:val="right" w:pos="8306"/>
      </w:tabs>
      <w:snapToGrid w:val="0"/>
      <w:jc w:val="left"/>
    </w:pPr>
    <w:rPr>
      <w:sz w:val="18"/>
    </w:rPr>
  </w:style>
  <w:style w:type="paragraph" w:styleId="9">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customStyle="1" w:styleId="12">
    <w:name w:val="目录 1111"/>
    <w:basedOn w:val="1"/>
    <w:next w:val="1"/>
    <w:unhideWhenUsed/>
    <w:qFormat/>
    <w:uiPriority w:val="39"/>
    <w:pPr>
      <w:widowControl/>
      <w:spacing w:after="100" w:line="259" w:lineRule="auto"/>
      <w:jc w:val="left"/>
    </w:pPr>
    <w:rPr>
      <w:rFonts w:ascii="Calibri" w:hAnsi="Calibri" w:eastAsia="宋体"/>
      <w:sz w:val="22"/>
      <w:szCs w:val="22"/>
    </w:rPr>
  </w:style>
  <w:style w:type="paragraph" w:styleId="13">
    <w:name w:val="List Paragraph"/>
    <w:basedOn w:val="1"/>
    <w:qFormat/>
    <w:uiPriority w:val="34"/>
    <w:pPr>
      <w:ind w:firstLine="420"/>
    </w:pPr>
  </w:style>
  <w:style w:type="paragraph" w:customStyle="1" w:styleId="14">
    <w:name w:val="L3"/>
    <w:basedOn w:val="4"/>
    <w:qFormat/>
    <w:uiPriority w:val="0"/>
    <w:pPr>
      <w:numPr>
        <w:ilvl w:val="2"/>
        <w:numId w:val="1"/>
      </w:numPr>
      <w:spacing w:line="360" w:lineRule="auto"/>
      <w:ind w:leftChars="0" w:right="210"/>
    </w:pPr>
    <w:rPr>
      <w:rFonts w:ascii="宋体" w:hAnsi="宋体" w:eastAsia="宋体" w:cs="宋体"/>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44</Pages>
  <Words>30947</Words>
  <Characters>31494</Characters>
  <Lines>0</Lines>
  <Paragraphs>0</Paragraphs>
  <TotalTime>2</TotalTime>
  <ScaleCrop>false</ScaleCrop>
  <LinksUpToDate>false</LinksUpToDate>
  <CharactersWithSpaces>31709</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2026-05-27T08:42:00Z</dcterms:created>
  <dc:creator>lenovo</dc:creator>
  <cp:lastModifiedBy>lenovo</cp:lastModifiedBy>
  <dcterms:modified xsi:type="dcterms:W3CDTF">2026-06-03T08:19:57Z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KSOTemplateDocerSaveRecord">
    <vt:lpwstr>eyJoZGlkIjoiYjY3YWQyMzQ4YmYwNWNjNmJmYzliZGYxMDdjNTBiNTkiLCJ1c2VySWQiOiIxMTMxMDE3MTgxIn0=</vt:lpwstr>
  </property>
  <property fmtid="{D5CDD505-2E9C-101B-9397-08002B2CF9AE}" pid="4" name="ICV">
    <vt:lpwstr>E5ECABF85BE54613A755C3055B37CA80_13</vt:lpwstr>
  </property>
</Properties>
</file>