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9ABE9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邮箱发送获取：34185310@qq.com，备注项目名称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2026-06-17T08:27:22Z</dcterms:created>
  <dc:creator>Administrator</dc:creator>
  <cp:lastModifiedBy>Administrator</cp:lastModifiedBy>
  <dcterms:modified xsi:type="dcterms:W3CDTF">2026-06-17T08:29:20Z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eyJoZGlkIjoiNjIxMDJjYmU5ZmE1NjQ1N2QwNzU0MmI4ODRhNWFjMGIiLCJ1c2VySWQiOiI1MDI1NDU3MTkifQ==</vt:lpwstr>
  </property>
  <property fmtid="{D5CDD505-2E9C-101B-9397-08002B2CF9AE}" pid="4" name="ICV">
    <vt:lpwstr>52F015FBE99B40F0A3A36BD02479DC36_12</vt:lpwstr>
  </property>
</Properties>
</file>