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9FAD8">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如有建议或意见，请以书面形式并加盖公章、注明联系人、联系方式，于202</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日17:00之前送至我单位，逾期不受理（如邮寄，202</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日17：00之后到达本单位的邮件将不再受理）。</w:t>
      </w:r>
    </w:p>
    <w:p w14:paraId="60B321B8">
      <w:pPr>
        <w:pStyle w:val="4"/>
        <w:rPr>
          <w:rFonts w:hint="eastAsia" w:ascii="宋体" w:hAnsi="宋体" w:eastAsia="宋体" w:cs="宋体"/>
          <w:sz w:val="28"/>
          <w:szCs w:val="28"/>
          <w:lang w:eastAsia="zh-CN"/>
        </w:rPr>
      </w:pPr>
    </w:p>
    <w:p w14:paraId="3B4358DD">
      <w:pPr>
        <w:pStyle w:val="4"/>
        <w:rPr>
          <w:rFonts w:hint="eastAsia" w:ascii="宋体" w:hAnsi="宋体" w:eastAsia="宋体" w:cs="宋体"/>
          <w:sz w:val="28"/>
          <w:szCs w:val="28"/>
          <w:lang w:eastAsia="zh-CN"/>
        </w:rPr>
      </w:pPr>
    </w:p>
    <w:p w14:paraId="3074DB84">
      <w:pPr>
        <w:pStyle w:val="4"/>
        <w:rPr>
          <w:rFonts w:hint="eastAsia" w:ascii="宋体" w:hAnsi="宋体" w:eastAsia="宋体" w:cs="宋体"/>
          <w:sz w:val="28"/>
          <w:szCs w:val="28"/>
          <w:lang w:eastAsia="zh-CN"/>
        </w:rPr>
      </w:pPr>
    </w:p>
    <w:p w14:paraId="40139068">
      <w:pPr>
        <w:pStyle w:val="4"/>
        <w:rPr>
          <w:rFonts w:hint="eastAsia" w:ascii="宋体" w:hAnsi="宋体" w:eastAsia="宋体" w:cs="宋体"/>
          <w:sz w:val="28"/>
          <w:szCs w:val="28"/>
          <w:lang w:eastAsia="zh-CN"/>
        </w:rPr>
      </w:pPr>
    </w:p>
    <w:p w14:paraId="73937B33">
      <w:pPr>
        <w:pStyle w:val="4"/>
        <w:rPr>
          <w:rFonts w:hint="eastAsia" w:ascii="宋体" w:hAnsi="宋体" w:eastAsia="宋体" w:cs="宋体"/>
          <w:sz w:val="28"/>
          <w:szCs w:val="28"/>
          <w:lang w:eastAsia="zh-CN"/>
        </w:rPr>
      </w:pPr>
    </w:p>
    <w:p w14:paraId="445DCD09">
      <w:pPr>
        <w:pStyle w:val="4"/>
        <w:rPr>
          <w:rFonts w:hint="eastAsia" w:ascii="宋体" w:hAnsi="宋体" w:eastAsia="宋体" w:cs="宋体"/>
          <w:sz w:val="28"/>
          <w:szCs w:val="28"/>
          <w:lang w:eastAsia="zh-CN"/>
        </w:rPr>
      </w:pPr>
    </w:p>
    <w:p w14:paraId="4B18ACAF">
      <w:pPr>
        <w:pStyle w:val="4"/>
        <w:rPr>
          <w:rFonts w:hint="eastAsia" w:ascii="宋体" w:hAnsi="宋体" w:eastAsia="宋体" w:cs="宋体"/>
          <w:sz w:val="28"/>
          <w:szCs w:val="28"/>
          <w:lang w:eastAsia="zh-CN"/>
        </w:rPr>
      </w:pPr>
    </w:p>
    <w:p w14:paraId="43825211">
      <w:pPr>
        <w:pStyle w:val="4"/>
        <w:rPr>
          <w:rFonts w:hint="eastAsia" w:ascii="宋体" w:hAnsi="宋体" w:eastAsia="宋体" w:cs="宋体"/>
          <w:sz w:val="28"/>
          <w:szCs w:val="28"/>
          <w:lang w:eastAsia="zh-CN"/>
        </w:rPr>
      </w:pPr>
    </w:p>
    <w:p w14:paraId="7130797F">
      <w:pPr>
        <w:pStyle w:val="4"/>
        <w:rPr>
          <w:rFonts w:hint="eastAsia" w:ascii="宋体" w:hAnsi="宋体" w:eastAsia="宋体" w:cs="宋体"/>
          <w:sz w:val="28"/>
          <w:szCs w:val="28"/>
          <w:lang w:eastAsia="zh-CN"/>
        </w:rPr>
      </w:pPr>
    </w:p>
    <w:p w14:paraId="6BA764C2">
      <w:pPr>
        <w:pStyle w:val="4"/>
        <w:rPr>
          <w:rFonts w:hint="eastAsia" w:ascii="宋体" w:hAnsi="宋体" w:eastAsia="宋体" w:cs="宋体"/>
          <w:sz w:val="28"/>
          <w:szCs w:val="28"/>
          <w:lang w:eastAsia="zh-CN"/>
        </w:rPr>
      </w:pPr>
    </w:p>
    <w:p w14:paraId="78B7DD98">
      <w:pPr>
        <w:pStyle w:val="4"/>
        <w:rPr>
          <w:rFonts w:hint="eastAsia" w:ascii="宋体" w:hAnsi="宋体" w:eastAsia="宋体" w:cs="宋体"/>
          <w:sz w:val="28"/>
          <w:szCs w:val="28"/>
          <w:lang w:eastAsia="zh-CN"/>
        </w:rPr>
      </w:pPr>
    </w:p>
    <w:p w14:paraId="1F1D28E7">
      <w:pPr>
        <w:pStyle w:val="4"/>
        <w:rPr>
          <w:rFonts w:hint="eastAsia" w:ascii="宋体" w:hAnsi="宋体" w:eastAsia="宋体" w:cs="宋体"/>
          <w:sz w:val="28"/>
          <w:szCs w:val="28"/>
          <w:lang w:eastAsia="zh-CN"/>
        </w:rPr>
      </w:pPr>
    </w:p>
    <w:p w14:paraId="2A82E63C">
      <w:pPr>
        <w:pStyle w:val="4"/>
        <w:rPr>
          <w:rFonts w:hint="eastAsia" w:ascii="宋体" w:hAnsi="宋体" w:eastAsia="宋体" w:cs="宋体"/>
          <w:sz w:val="28"/>
          <w:szCs w:val="28"/>
          <w:lang w:eastAsia="zh-CN"/>
        </w:rPr>
      </w:pPr>
    </w:p>
    <w:p w14:paraId="5470EE21">
      <w:pPr>
        <w:pStyle w:val="4"/>
        <w:rPr>
          <w:rFonts w:hint="eastAsia" w:ascii="宋体" w:hAnsi="宋体" w:eastAsia="宋体" w:cs="宋体"/>
          <w:sz w:val="28"/>
          <w:szCs w:val="28"/>
          <w:lang w:eastAsia="zh-CN"/>
        </w:rPr>
      </w:pPr>
    </w:p>
    <w:p w14:paraId="476A0BEE">
      <w:pPr>
        <w:pStyle w:val="4"/>
        <w:rPr>
          <w:rFonts w:hint="eastAsia" w:ascii="宋体" w:hAnsi="宋体" w:eastAsia="宋体" w:cs="宋体"/>
          <w:sz w:val="28"/>
          <w:szCs w:val="28"/>
          <w:lang w:eastAsia="zh-CN"/>
        </w:rPr>
      </w:pPr>
    </w:p>
    <w:p w14:paraId="4B36DF9E">
      <w:pPr>
        <w:pStyle w:val="4"/>
        <w:rPr>
          <w:rFonts w:hint="eastAsia" w:ascii="宋体" w:hAnsi="宋体" w:eastAsia="宋体" w:cs="宋体"/>
          <w:sz w:val="28"/>
          <w:szCs w:val="28"/>
          <w:lang w:eastAsia="zh-CN"/>
        </w:rPr>
      </w:pPr>
    </w:p>
    <w:p w14:paraId="78947BAA">
      <w:pPr>
        <w:pStyle w:val="4"/>
        <w:rPr>
          <w:rFonts w:hint="eastAsia" w:ascii="宋体" w:hAnsi="宋体" w:eastAsia="宋体" w:cs="宋体"/>
          <w:sz w:val="28"/>
          <w:szCs w:val="28"/>
          <w:lang w:eastAsia="zh-CN"/>
        </w:rPr>
      </w:pPr>
    </w:p>
    <w:p w14:paraId="453361CC">
      <w:pPr>
        <w:pStyle w:val="4"/>
        <w:rPr>
          <w:rFonts w:hint="eastAsia" w:ascii="宋体" w:hAnsi="宋体" w:eastAsia="宋体" w:cs="宋体"/>
          <w:sz w:val="28"/>
          <w:szCs w:val="28"/>
          <w:lang w:eastAsia="zh-CN"/>
        </w:rPr>
      </w:pPr>
    </w:p>
    <w:p w14:paraId="5E807287">
      <w:pPr>
        <w:widowControl/>
        <w:adjustRightInd w:val="0"/>
        <w:snapToGrid w:val="0"/>
        <w:spacing w:line="560" w:lineRule="exact"/>
        <w:jc w:val="center"/>
        <w:rPr>
          <w:rFonts w:hint="default" w:ascii="宋体" w:hAnsi="宋体" w:eastAsia="宋体" w:cs="宋体"/>
          <w:b/>
          <w:bCs/>
          <w:kern w:val="2"/>
          <w:sz w:val="36"/>
          <w:szCs w:val="36"/>
        </w:rPr>
      </w:pPr>
      <w:r>
        <w:rPr>
          <w:rFonts w:hint="eastAsia" w:ascii="Calibri" w:hAnsi="Calibri" w:eastAsia="宋体" w:cs="宋体"/>
          <w:b/>
          <w:color w:val="auto"/>
          <w:kern w:val="0"/>
          <w:sz w:val="28"/>
          <w:szCs w:val="22"/>
          <w:highlight w:val="none"/>
          <w:lang w:val="en-US" w:eastAsia="zh-CN"/>
        </w:rPr>
        <w:t>项目要求（</w:t>
      </w:r>
      <w:r>
        <w:rPr>
          <w:rFonts w:hint="eastAsia" w:ascii="Calibri" w:hAnsi="Calibri" w:eastAsia="宋体" w:cs="宋体"/>
          <w:b/>
          <w:color w:val="auto"/>
          <w:kern w:val="0"/>
          <w:sz w:val="28"/>
          <w:szCs w:val="22"/>
          <w:highlight w:val="none"/>
          <w:lang w:eastAsia="zh-CN"/>
        </w:rPr>
        <w:t>采购需求</w:t>
      </w:r>
      <w:r>
        <w:rPr>
          <w:rFonts w:hint="eastAsia" w:ascii="Calibri" w:hAnsi="Calibri" w:eastAsia="宋体" w:cs="宋体"/>
          <w:b/>
          <w:color w:val="auto"/>
          <w:kern w:val="0"/>
          <w:sz w:val="28"/>
          <w:szCs w:val="22"/>
          <w:highlight w:val="none"/>
          <w:lang w:val="en-US" w:eastAsia="zh-CN"/>
        </w:rPr>
        <w:t>）</w:t>
      </w:r>
    </w:p>
    <w:p w14:paraId="7E0AC1C5">
      <w:pPr>
        <w:numPr>
          <w:ilvl w:val="0"/>
          <w:numId w:val="0"/>
        </w:numPr>
        <w:ind w:firstLine="482"/>
        <w:rPr>
          <w:rFonts w:hint="eastAsia" w:ascii="宋体" w:hAnsi="宋体" w:eastAsia="宋体" w:cs="宋体"/>
          <w:b/>
          <w:bCs w:val="0"/>
          <w:kern w:val="2"/>
          <w:sz w:val="28"/>
          <w:szCs w:val="28"/>
          <w:lang w:eastAsia="zh-CN"/>
        </w:rPr>
      </w:pPr>
      <w:r>
        <w:rPr>
          <w:rFonts w:hint="eastAsia" w:ascii="宋体" w:hAnsi="宋体" w:eastAsia="宋体" w:cs="宋体"/>
          <w:b/>
          <w:bCs w:val="0"/>
          <w:kern w:val="2"/>
          <w:sz w:val="28"/>
          <w:szCs w:val="28"/>
          <w:lang w:eastAsia="zh-CN"/>
        </w:rPr>
        <w:t>一、项目概况</w:t>
      </w:r>
    </w:p>
    <w:p w14:paraId="7D7A83BC">
      <w:pPr>
        <w:keepNext w:val="0"/>
        <w:keepLines w:val="0"/>
        <w:pageBreakBefore w:val="0"/>
        <w:widowControl w:val="0"/>
        <w:spacing w:line="520" w:lineRule="exact"/>
        <w:ind w:firstLine="48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1、采购人：</w:t>
      </w:r>
      <w:r>
        <w:rPr>
          <w:rFonts w:hint="eastAsia" w:ascii="宋体" w:hAnsi="宋体" w:eastAsia="宋体" w:cs="宋体"/>
          <w:kern w:val="2"/>
          <w:sz w:val="28"/>
          <w:szCs w:val="28"/>
          <w:highlight w:val="none"/>
          <w:lang w:eastAsia="zh-CN"/>
        </w:rPr>
        <w:t>徐州市云龙区农业农村水务局</w:t>
      </w:r>
    </w:p>
    <w:p w14:paraId="7BBC81F6">
      <w:pPr>
        <w:keepNext w:val="0"/>
        <w:keepLines w:val="0"/>
        <w:pageBreakBefore w:val="0"/>
        <w:widowControl w:val="0"/>
        <w:spacing w:line="520" w:lineRule="exact"/>
        <w:ind w:firstLine="48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2、项目名称：</w:t>
      </w:r>
      <w:r>
        <w:rPr>
          <w:rFonts w:hint="eastAsia" w:ascii="宋体" w:hAnsi="宋体" w:eastAsia="宋体" w:cs="宋体"/>
          <w:kern w:val="2"/>
          <w:sz w:val="28"/>
          <w:szCs w:val="28"/>
          <w:highlight w:val="none"/>
          <w:lang w:eastAsia="zh-CN"/>
        </w:rPr>
        <w:t>云龙区故黄河、三八河保洁管护服务项目</w:t>
      </w:r>
    </w:p>
    <w:p w14:paraId="3CB12067">
      <w:pPr>
        <w:keepNext w:val="0"/>
        <w:keepLines w:val="0"/>
        <w:pageBreakBefore w:val="0"/>
        <w:widowControl w:val="0"/>
        <w:spacing w:line="520" w:lineRule="exact"/>
        <w:ind w:firstLine="480"/>
        <w:rPr>
          <w:rFonts w:hint="eastAsia" w:ascii="宋体" w:hAnsi="宋体" w:cs="宋体"/>
          <w:kern w:val="2"/>
          <w:sz w:val="28"/>
          <w:szCs w:val="28"/>
          <w:highlight w:val="none"/>
          <w:lang w:val="en-US" w:eastAsia="zh-CN"/>
        </w:rPr>
      </w:pPr>
      <w:r>
        <w:rPr>
          <w:rFonts w:hint="eastAsia" w:ascii="宋体" w:hAnsi="宋体" w:cs="宋体"/>
          <w:kern w:val="2"/>
          <w:sz w:val="28"/>
          <w:szCs w:val="28"/>
          <w:highlight w:val="none"/>
          <w:lang w:val="en-US" w:eastAsia="zh-CN"/>
        </w:rPr>
        <w:t>3、项目预算：本项目共分3个采购包。</w:t>
      </w:r>
      <w:bookmarkStart w:id="0" w:name="_GoBack"/>
      <w:bookmarkEnd w:id="0"/>
    </w:p>
    <w:p w14:paraId="3535ADB4">
      <w:pPr>
        <w:keepNext w:val="0"/>
        <w:keepLines w:val="0"/>
        <w:pageBreakBefore w:val="0"/>
        <w:widowControl w:val="0"/>
        <w:spacing w:line="520" w:lineRule="exact"/>
        <w:ind w:firstLine="480"/>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（1）</w:t>
      </w:r>
      <w:r>
        <w:rPr>
          <w:rFonts w:hint="eastAsia" w:ascii="宋体" w:hAnsi="宋体" w:eastAsia="宋体" w:cs="宋体"/>
          <w:kern w:val="2"/>
          <w:sz w:val="28"/>
          <w:szCs w:val="28"/>
          <w:highlight w:val="none"/>
          <w:lang w:eastAsia="zh-CN"/>
        </w:rPr>
        <w:t>采购包</w:t>
      </w:r>
      <w:r>
        <w:rPr>
          <w:rFonts w:hint="default" w:ascii="宋体" w:hAnsi="宋体" w:eastAsia="宋体" w:cs="宋体"/>
          <w:kern w:val="2"/>
          <w:sz w:val="28"/>
          <w:szCs w:val="28"/>
          <w:highlight w:val="none"/>
          <w:lang w:val="en-US" w:eastAsia="zh-CN"/>
        </w:rPr>
        <w:t>1</w:t>
      </w:r>
      <w:r>
        <w:rPr>
          <w:rFonts w:hint="eastAsia" w:ascii="宋体" w:hAnsi="宋体" w:eastAsia="宋体" w:cs="宋体"/>
          <w:kern w:val="2"/>
          <w:sz w:val="28"/>
          <w:szCs w:val="28"/>
          <w:highlight w:val="none"/>
        </w:rPr>
        <w:t>故黄河</w:t>
      </w:r>
      <w:r>
        <w:rPr>
          <w:rFonts w:hint="eastAsia" w:ascii="宋体" w:hAnsi="宋体" w:eastAsia="宋体" w:cs="宋体"/>
          <w:kern w:val="2"/>
          <w:sz w:val="28"/>
          <w:szCs w:val="28"/>
          <w:highlight w:val="none"/>
          <w:lang w:val="en-US" w:eastAsia="zh-CN"/>
        </w:rPr>
        <w:t>1</w:t>
      </w:r>
      <w:r>
        <w:rPr>
          <w:rFonts w:hint="eastAsia" w:ascii="宋体" w:hAnsi="宋体" w:eastAsia="宋体" w:cs="宋体"/>
          <w:kern w:val="2"/>
          <w:sz w:val="28"/>
          <w:szCs w:val="28"/>
          <w:highlight w:val="none"/>
        </w:rPr>
        <w:t>（开发区界一京福高速）不接受超过</w:t>
      </w:r>
      <w:r>
        <w:rPr>
          <w:rFonts w:hint="eastAsia" w:ascii="宋体" w:hAnsi="宋体" w:eastAsia="宋体" w:cs="宋体"/>
          <w:kern w:val="2"/>
          <w:sz w:val="28"/>
          <w:szCs w:val="28"/>
          <w:highlight w:val="none"/>
          <w:lang w:val="en-US" w:eastAsia="zh-CN"/>
        </w:rPr>
        <w:t>95</w:t>
      </w:r>
      <w:r>
        <w:rPr>
          <w:rFonts w:hint="eastAsia" w:ascii="宋体" w:hAnsi="宋体" w:eastAsia="宋体" w:cs="宋体"/>
          <w:kern w:val="2"/>
          <w:sz w:val="28"/>
          <w:szCs w:val="28"/>
          <w:highlight w:val="none"/>
        </w:rPr>
        <w:t>万元/年（</w:t>
      </w:r>
      <w:r>
        <w:rPr>
          <w:rFonts w:hint="eastAsia" w:ascii="宋体" w:hAnsi="宋体" w:eastAsia="宋体" w:cs="宋体"/>
          <w:kern w:val="2"/>
          <w:sz w:val="28"/>
          <w:szCs w:val="28"/>
          <w:highlight w:val="none"/>
          <w:lang w:val="en-US" w:eastAsia="zh-CN"/>
        </w:rPr>
        <w:t>190</w:t>
      </w:r>
      <w:r>
        <w:rPr>
          <w:rFonts w:hint="eastAsia" w:ascii="宋体" w:hAnsi="宋体" w:eastAsia="宋体" w:cs="宋体"/>
          <w:kern w:val="2"/>
          <w:sz w:val="28"/>
          <w:szCs w:val="28"/>
          <w:highlight w:val="none"/>
        </w:rPr>
        <w:t>万元/2年)（采购项目预算金额）的投标报价</w:t>
      </w:r>
      <w:r>
        <w:rPr>
          <w:rFonts w:hint="eastAsia" w:ascii="宋体" w:hAnsi="宋体" w:eastAsia="宋体" w:cs="宋体"/>
          <w:kern w:val="2"/>
          <w:sz w:val="28"/>
          <w:szCs w:val="28"/>
          <w:highlight w:val="none"/>
          <w:lang w:eastAsia="zh-CN"/>
        </w:rPr>
        <w:t>，河坡水面保洁总面积为 1003200平方米；</w:t>
      </w:r>
    </w:p>
    <w:p w14:paraId="051D02E5">
      <w:pPr>
        <w:keepNext w:val="0"/>
        <w:keepLines w:val="0"/>
        <w:pageBreakBefore w:val="0"/>
        <w:widowControl w:val="0"/>
        <w:spacing w:line="520" w:lineRule="exact"/>
        <w:ind w:firstLine="480"/>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（2）</w:t>
      </w:r>
      <w:r>
        <w:rPr>
          <w:rFonts w:hint="eastAsia" w:ascii="宋体" w:hAnsi="宋体" w:eastAsia="宋体" w:cs="宋体"/>
          <w:kern w:val="2"/>
          <w:sz w:val="28"/>
          <w:szCs w:val="28"/>
          <w:highlight w:val="none"/>
          <w:lang w:eastAsia="zh-CN"/>
        </w:rPr>
        <w:t>采购包</w:t>
      </w:r>
      <w:r>
        <w:rPr>
          <w:rFonts w:hint="default" w:ascii="宋体" w:hAnsi="宋体" w:eastAsia="宋体" w:cs="宋体"/>
          <w:kern w:val="2"/>
          <w:sz w:val="28"/>
          <w:szCs w:val="28"/>
          <w:highlight w:val="none"/>
          <w:lang w:val="en-US" w:eastAsia="zh-CN"/>
        </w:rPr>
        <w:t>2</w:t>
      </w:r>
      <w:r>
        <w:rPr>
          <w:rFonts w:hint="eastAsia" w:ascii="宋体" w:hAnsi="宋体" w:eastAsia="宋体" w:cs="宋体"/>
          <w:kern w:val="2"/>
          <w:sz w:val="28"/>
          <w:szCs w:val="28"/>
          <w:highlight w:val="none"/>
        </w:rPr>
        <w:t>故黄河</w:t>
      </w:r>
      <w:r>
        <w:rPr>
          <w:rFonts w:hint="eastAsia" w:ascii="宋体" w:hAnsi="宋体" w:eastAsia="宋体" w:cs="宋体"/>
          <w:kern w:val="2"/>
          <w:sz w:val="28"/>
          <w:szCs w:val="28"/>
          <w:highlight w:val="none"/>
          <w:lang w:val="en-US" w:eastAsia="zh-CN"/>
        </w:rPr>
        <w:t>2</w:t>
      </w:r>
      <w:r>
        <w:rPr>
          <w:rFonts w:hint="eastAsia" w:ascii="宋体" w:hAnsi="宋体" w:eastAsia="宋体" w:cs="宋体"/>
          <w:kern w:val="2"/>
          <w:sz w:val="28"/>
          <w:szCs w:val="28"/>
          <w:highlight w:val="none"/>
        </w:rPr>
        <w:t>（李庄闸一开发区界）不接受超过</w:t>
      </w:r>
      <w:r>
        <w:rPr>
          <w:rFonts w:hint="eastAsia" w:ascii="宋体" w:hAnsi="宋体" w:eastAsia="宋体" w:cs="宋体"/>
          <w:kern w:val="2"/>
          <w:sz w:val="28"/>
          <w:szCs w:val="28"/>
          <w:highlight w:val="none"/>
          <w:lang w:val="en-US" w:eastAsia="zh-CN"/>
        </w:rPr>
        <w:t>90</w:t>
      </w:r>
      <w:r>
        <w:rPr>
          <w:rFonts w:hint="eastAsia" w:ascii="宋体" w:hAnsi="宋体" w:eastAsia="宋体" w:cs="宋体"/>
          <w:kern w:val="2"/>
          <w:sz w:val="28"/>
          <w:szCs w:val="28"/>
          <w:highlight w:val="none"/>
        </w:rPr>
        <w:t>万元/年（</w:t>
      </w:r>
      <w:r>
        <w:rPr>
          <w:rFonts w:hint="eastAsia" w:ascii="宋体" w:hAnsi="宋体" w:eastAsia="宋体" w:cs="宋体"/>
          <w:kern w:val="2"/>
          <w:sz w:val="28"/>
          <w:szCs w:val="28"/>
          <w:highlight w:val="none"/>
          <w:lang w:val="en-US" w:eastAsia="zh-CN"/>
        </w:rPr>
        <w:t>180</w:t>
      </w:r>
      <w:r>
        <w:rPr>
          <w:rFonts w:hint="eastAsia" w:ascii="宋体" w:hAnsi="宋体" w:eastAsia="宋体" w:cs="宋体"/>
          <w:kern w:val="2"/>
          <w:sz w:val="28"/>
          <w:szCs w:val="28"/>
          <w:highlight w:val="none"/>
        </w:rPr>
        <w:t>万元/2年）（采购项目预算金额）的投标报价</w:t>
      </w:r>
      <w:r>
        <w:rPr>
          <w:rFonts w:hint="eastAsia" w:ascii="宋体" w:hAnsi="宋体" w:eastAsia="宋体" w:cs="宋体"/>
          <w:kern w:val="2"/>
          <w:sz w:val="28"/>
          <w:szCs w:val="28"/>
          <w:highlight w:val="none"/>
          <w:lang w:eastAsia="zh-CN"/>
        </w:rPr>
        <w:t>，河坡水面保洁总面积为 924000平方米；</w:t>
      </w:r>
    </w:p>
    <w:p w14:paraId="7D51AE17">
      <w:pPr>
        <w:keepNext w:val="0"/>
        <w:keepLines w:val="0"/>
        <w:pageBreakBefore w:val="0"/>
        <w:widowControl w:val="0"/>
        <w:spacing w:line="520" w:lineRule="exact"/>
        <w:ind w:firstLine="480"/>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（3）</w:t>
      </w:r>
      <w:r>
        <w:rPr>
          <w:rFonts w:hint="eastAsia" w:ascii="宋体" w:hAnsi="宋体" w:eastAsia="宋体" w:cs="宋体"/>
          <w:kern w:val="2"/>
          <w:sz w:val="28"/>
          <w:szCs w:val="28"/>
          <w:highlight w:val="none"/>
          <w:lang w:eastAsia="zh-CN"/>
        </w:rPr>
        <w:t>采购包</w:t>
      </w:r>
      <w:r>
        <w:rPr>
          <w:rFonts w:hint="default" w:ascii="宋体" w:hAnsi="宋体" w:eastAsia="宋体" w:cs="宋体"/>
          <w:kern w:val="2"/>
          <w:sz w:val="28"/>
          <w:szCs w:val="28"/>
          <w:highlight w:val="none"/>
          <w:lang w:val="en-US" w:eastAsia="zh-CN"/>
        </w:rPr>
        <w:t>3</w:t>
      </w:r>
      <w:r>
        <w:rPr>
          <w:rFonts w:hint="eastAsia" w:ascii="宋体" w:hAnsi="宋体" w:eastAsia="宋体" w:cs="宋体"/>
          <w:kern w:val="2"/>
          <w:sz w:val="28"/>
          <w:szCs w:val="28"/>
          <w:highlight w:val="none"/>
          <w:lang w:eastAsia="zh-CN"/>
        </w:rPr>
        <w:t>三八河</w:t>
      </w: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eastAsia="zh-CN"/>
        </w:rPr>
        <w:t>郭庄路</w:t>
      </w:r>
      <w:r>
        <w:rPr>
          <w:rFonts w:hint="eastAsia" w:ascii="宋体" w:hAnsi="宋体" w:eastAsia="宋体" w:cs="宋体"/>
          <w:kern w:val="2"/>
          <w:sz w:val="28"/>
          <w:szCs w:val="28"/>
          <w:highlight w:val="none"/>
        </w:rPr>
        <w:t>--开发区界）不接受超过</w:t>
      </w:r>
      <w:r>
        <w:rPr>
          <w:rFonts w:hint="eastAsia" w:ascii="宋体" w:hAnsi="宋体" w:cs="宋体"/>
          <w:kern w:val="2"/>
          <w:sz w:val="28"/>
          <w:szCs w:val="28"/>
          <w:highlight w:val="none"/>
          <w:lang w:val="en-US" w:eastAsia="zh-CN"/>
        </w:rPr>
        <w:t>51</w:t>
      </w:r>
      <w:r>
        <w:rPr>
          <w:rFonts w:hint="eastAsia" w:ascii="宋体" w:hAnsi="宋体" w:eastAsia="宋体" w:cs="宋体"/>
          <w:kern w:val="2"/>
          <w:sz w:val="28"/>
          <w:szCs w:val="28"/>
          <w:highlight w:val="none"/>
        </w:rPr>
        <w:t>万元/年（</w:t>
      </w:r>
      <w:r>
        <w:rPr>
          <w:rFonts w:hint="eastAsia" w:ascii="宋体" w:hAnsi="宋体" w:cs="宋体"/>
          <w:kern w:val="2"/>
          <w:sz w:val="28"/>
          <w:szCs w:val="28"/>
          <w:highlight w:val="none"/>
          <w:lang w:val="en-US" w:eastAsia="zh-CN"/>
        </w:rPr>
        <w:t>102</w:t>
      </w:r>
      <w:r>
        <w:rPr>
          <w:rFonts w:hint="eastAsia" w:ascii="宋体" w:hAnsi="宋体" w:eastAsia="宋体" w:cs="宋体"/>
          <w:kern w:val="2"/>
          <w:sz w:val="28"/>
          <w:szCs w:val="28"/>
          <w:highlight w:val="none"/>
        </w:rPr>
        <w:t>万元/2年）（采购项目预算金额）的投标报价</w:t>
      </w:r>
      <w:r>
        <w:rPr>
          <w:rFonts w:hint="eastAsia" w:ascii="宋体" w:hAnsi="宋体" w:eastAsia="宋体" w:cs="宋体"/>
          <w:kern w:val="2"/>
          <w:sz w:val="28"/>
          <w:szCs w:val="28"/>
          <w:highlight w:val="none"/>
          <w:lang w:eastAsia="zh-CN"/>
        </w:rPr>
        <w:t>，河坡水面保洁总面积为 370400平方米。</w:t>
      </w:r>
    </w:p>
    <w:p w14:paraId="2DDEEA3F">
      <w:pPr>
        <w:keepNext w:val="0"/>
        <w:keepLines w:val="0"/>
        <w:pageBreakBefore w:val="0"/>
        <w:widowControl w:val="0"/>
        <w:spacing w:line="520" w:lineRule="exact"/>
        <w:ind w:firstLine="480"/>
        <w:rPr>
          <w:rFonts w:hint="eastAsia" w:ascii="宋体" w:hAnsi="宋体" w:eastAsia="宋体" w:cs="宋体"/>
          <w:b/>
          <w:bCs/>
          <w:kern w:val="2"/>
          <w:sz w:val="28"/>
          <w:szCs w:val="28"/>
          <w:highlight w:val="none"/>
          <w:lang w:val="en-US" w:eastAsia="zh-CN"/>
        </w:rPr>
      </w:pPr>
      <w:r>
        <w:rPr>
          <w:rFonts w:hint="eastAsia" w:ascii="宋体" w:hAnsi="宋体" w:eastAsia="宋体" w:cs="宋体"/>
          <w:b/>
          <w:bCs/>
          <w:kern w:val="2"/>
          <w:sz w:val="28"/>
          <w:szCs w:val="28"/>
          <w:highlight w:val="none"/>
          <w:lang w:val="en-US" w:eastAsia="zh-CN"/>
        </w:rPr>
        <w:t>注：本项目共分3个采购包,兼投不兼中。每个投标人可投多个采购包，但只允许中标一个采购包。本项目按照采购包1、采购包2、采购包3的顺序进行评审定标。在前一采购包被确定为中标人的，可以参与下一采购包的评审，但不得再次成为中标人且不计入后续采购包有效投标人数量，任一采购包的有效投标人数量不得少于3家，否则该采购包按废标处理。</w:t>
      </w:r>
    </w:p>
    <w:p w14:paraId="435E8F14">
      <w:pPr>
        <w:ind w:firstLine="562" w:firstLineChars="200"/>
        <w:rPr>
          <w:rFonts w:hint="eastAsia" w:ascii="宋体" w:hAnsi="宋体" w:eastAsia="宋体" w:cs="宋体"/>
          <w:b/>
          <w:bCs/>
          <w:kern w:val="2"/>
          <w:sz w:val="28"/>
          <w:szCs w:val="28"/>
        </w:rPr>
      </w:pPr>
      <w:r>
        <w:rPr>
          <w:rFonts w:hint="eastAsia" w:ascii="宋体" w:hAnsi="宋体" w:eastAsia="宋体" w:cs="宋体"/>
          <w:b/>
          <w:bCs/>
          <w:kern w:val="2"/>
          <w:sz w:val="28"/>
          <w:szCs w:val="28"/>
        </w:rPr>
        <w:t>二、项目要求：</w:t>
      </w:r>
    </w:p>
    <w:p w14:paraId="3A3BDBDB">
      <w:pPr>
        <w:keepNext w:val="0"/>
        <w:keepLines w:val="0"/>
        <w:pageBreakBefore w:val="0"/>
        <w:widowControl w:val="0"/>
        <w:spacing w:line="520" w:lineRule="exact"/>
        <w:ind w:firstLine="48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（1）河道水面保洁（水生植物、垃圾漂浮物</w:t>
      </w:r>
      <w:r>
        <w:rPr>
          <w:rFonts w:hint="eastAsia" w:ascii="宋体" w:hAnsi="宋体" w:eastAsia="宋体" w:cs="宋体"/>
          <w:kern w:val="2"/>
          <w:sz w:val="28"/>
          <w:szCs w:val="28"/>
          <w:highlight w:val="none"/>
          <w:lang w:eastAsia="zh-CN"/>
        </w:rPr>
        <w:t>等</w:t>
      </w:r>
      <w:r>
        <w:rPr>
          <w:rFonts w:hint="eastAsia" w:ascii="宋体" w:hAnsi="宋体" w:eastAsia="宋体" w:cs="宋体"/>
          <w:kern w:val="2"/>
          <w:sz w:val="28"/>
          <w:szCs w:val="28"/>
          <w:highlight w:val="none"/>
        </w:rPr>
        <w:t>）；</w:t>
      </w:r>
    </w:p>
    <w:p w14:paraId="59D8DE23">
      <w:pPr>
        <w:keepNext w:val="0"/>
        <w:keepLines w:val="0"/>
        <w:pageBreakBefore w:val="0"/>
        <w:widowControl w:val="0"/>
        <w:spacing w:line="520" w:lineRule="exact"/>
        <w:ind w:firstLine="48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（2）河道两岸堤坡及管理范围内保洁（杂草、垃圾</w:t>
      </w:r>
      <w:r>
        <w:rPr>
          <w:rFonts w:hint="eastAsia" w:ascii="宋体" w:hAnsi="宋体" w:eastAsia="宋体" w:cs="宋体"/>
          <w:kern w:val="2"/>
          <w:sz w:val="28"/>
          <w:szCs w:val="28"/>
          <w:highlight w:val="none"/>
          <w:lang w:eastAsia="zh-CN"/>
        </w:rPr>
        <w:t>等</w:t>
      </w:r>
      <w:r>
        <w:rPr>
          <w:rFonts w:hint="eastAsia" w:ascii="宋体" w:hAnsi="宋体" w:eastAsia="宋体" w:cs="宋体"/>
          <w:kern w:val="2"/>
          <w:sz w:val="28"/>
          <w:szCs w:val="28"/>
          <w:highlight w:val="none"/>
        </w:rPr>
        <w:t>）；</w:t>
      </w:r>
    </w:p>
    <w:p w14:paraId="4FC8E3BA">
      <w:pPr>
        <w:keepNext w:val="0"/>
        <w:keepLines w:val="0"/>
        <w:pageBreakBefore w:val="0"/>
        <w:widowControl w:val="0"/>
        <w:spacing w:line="520" w:lineRule="exact"/>
        <w:ind w:firstLine="480"/>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（3）河道两岸管理范围内水利工程设施野广告的清除和灰尘清理</w:t>
      </w:r>
      <w:r>
        <w:rPr>
          <w:rFonts w:hint="eastAsia" w:ascii="宋体" w:hAnsi="宋体" w:eastAsia="宋体" w:cs="宋体"/>
          <w:kern w:val="2"/>
          <w:sz w:val="28"/>
          <w:szCs w:val="28"/>
          <w:highlight w:val="none"/>
          <w:lang w:eastAsia="zh-CN"/>
        </w:rPr>
        <w:t>；违章排污、违章施工、违章搭建、违章种植、垃圾倾倒、违章设置捕鱼设施等行为制止；公示牌、警示牌、界桩牌等设施的看管和维护。</w:t>
      </w:r>
    </w:p>
    <w:p w14:paraId="1F731F3E">
      <w:pPr>
        <w:spacing w:line="520" w:lineRule="exact"/>
        <w:ind w:left="479"/>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w:t>
      </w:r>
      <w:r>
        <w:rPr>
          <w:rFonts w:hint="eastAsia" w:ascii="宋体" w:hAnsi="宋体" w:eastAsia="宋体" w:cs="宋体"/>
          <w:kern w:val="2"/>
          <w:sz w:val="28"/>
          <w:szCs w:val="28"/>
          <w:lang w:val="en-US" w:eastAsia="zh-CN"/>
        </w:rPr>
        <w:t>4</w:t>
      </w:r>
      <w:r>
        <w:rPr>
          <w:rFonts w:hint="eastAsia" w:ascii="宋体" w:hAnsi="宋体" w:eastAsia="宋体" w:cs="宋体"/>
          <w:kern w:val="2"/>
          <w:sz w:val="28"/>
          <w:szCs w:val="28"/>
          <w:lang w:eastAsia="zh-CN"/>
        </w:rPr>
        <w:t>）加强河道巡查管理，制止河道电鱼、毒鱼、炸鱼、钓鱼等行为。</w:t>
      </w:r>
    </w:p>
    <w:p w14:paraId="73135666">
      <w:pPr>
        <w:spacing w:line="520" w:lineRule="exact"/>
        <w:ind w:left="479"/>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w:t>
      </w:r>
      <w:r>
        <w:rPr>
          <w:rFonts w:hint="eastAsia" w:ascii="宋体" w:hAnsi="宋体" w:eastAsia="宋体" w:cs="宋体"/>
          <w:kern w:val="2"/>
          <w:sz w:val="28"/>
          <w:szCs w:val="28"/>
          <w:lang w:val="en-US" w:eastAsia="zh-CN"/>
        </w:rPr>
        <w:t>5</w:t>
      </w:r>
      <w:r>
        <w:rPr>
          <w:rFonts w:hint="eastAsia" w:ascii="宋体" w:hAnsi="宋体" w:eastAsia="宋体" w:cs="宋体"/>
          <w:kern w:val="2"/>
          <w:sz w:val="28"/>
          <w:szCs w:val="28"/>
          <w:lang w:eastAsia="zh-CN"/>
        </w:rPr>
        <w:t>）加强管辖河道违法乱排行为协助查处、河道水环境文明秩序协同维护等工作。</w:t>
      </w:r>
    </w:p>
    <w:p w14:paraId="6F6DEDD9">
      <w:pPr>
        <w:keepNext w:val="0"/>
        <w:keepLines w:val="0"/>
        <w:pageBreakBefore w:val="0"/>
        <w:widowControl w:val="0"/>
        <w:spacing w:line="520" w:lineRule="exact"/>
        <w:ind w:firstLine="480"/>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rPr>
        <w:t>三、服务期限：合同保洁管理期限为2年。</w:t>
      </w:r>
    </w:p>
    <w:p w14:paraId="5C3E8FAB">
      <w:pPr>
        <w:keepNext w:val="0"/>
        <w:keepLines w:val="0"/>
        <w:pageBreakBefore w:val="0"/>
        <w:widowControl w:val="0"/>
        <w:spacing w:line="520" w:lineRule="exact"/>
        <w:ind w:firstLine="480"/>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rPr>
        <w:t>四、工作人员配备要求</w:t>
      </w:r>
    </w:p>
    <w:p w14:paraId="29A91566">
      <w:pPr>
        <w:ind w:firstLine="480"/>
        <w:rPr>
          <w:rFonts w:hint="eastAsia" w:ascii="宋体" w:hAnsi="宋体" w:eastAsia="宋体" w:cs="宋体"/>
          <w:kern w:val="2"/>
          <w:sz w:val="28"/>
          <w:szCs w:val="28"/>
        </w:rPr>
      </w:pPr>
      <w:r>
        <w:rPr>
          <w:rFonts w:hint="eastAsia" w:ascii="宋体" w:hAnsi="宋体" w:eastAsia="宋体" w:cs="宋体"/>
          <w:kern w:val="2"/>
          <w:sz w:val="28"/>
          <w:szCs w:val="28"/>
        </w:rPr>
        <w:t>1、人数要求</w:t>
      </w:r>
    </w:p>
    <w:tbl>
      <w:tblPr>
        <w:tblStyle w:val="7"/>
        <w:tblpPr w:leftFromText="180" w:rightFromText="180" w:vertAnchor="text" w:horzAnchor="page" w:tblpX="1623" w:tblpY="218"/>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2461"/>
        <w:gridCol w:w="2416"/>
        <w:gridCol w:w="2677"/>
      </w:tblGrid>
      <w:tr w14:paraId="4B9E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9139" w:type="dxa"/>
            <w:gridSpan w:val="4"/>
            <w:noWrap w:val="0"/>
            <w:vAlign w:val="center"/>
          </w:tcPr>
          <w:p w14:paraId="721E4CF6">
            <w:pPr>
              <w:jc w:val="center"/>
              <w:rPr>
                <w:rFonts w:hint="eastAsia" w:ascii="宋体" w:hAnsi="宋体" w:eastAsia="宋体" w:cs="宋体"/>
                <w:bCs/>
                <w:kern w:val="2"/>
                <w:sz w:val="28"/>
                <w:szCs w:val="28"/>
              </w:rPr>
            </w:pPr>
            <w:r>
              <w:rPr>
                <w:rFonts w:hint="eastAsia" w:ascii="宋体" w:hAnsi="宋体" w:eastAsia="宋体" w:cs="宋体"/>
                <w:bCs/>
                <w:kern w:val="2"/>
                <w:sz w:val="28"/>
                <w:szCs w:val="28"/>
              </w:rPr>
              <w:t>最低工作人员配备要求</w:t>
            </w:r>
          </w:p>
        </w:tc>
      </w:tr>
      <w:tr w14:paraId="36BB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85" w:type="dxa"/>
            <w:noWrap w:val="0"/>
            <w:vAlign w:val="center"/>
          </w:tcPr>
          <w:p w14:paraId="2010EDDE">
            <w:pPr>
              <w:jc w:val="center"/>
              <w:rPr>
                <w:rFonts w:hint="eastAsia" w:ascii="宋体" w:hAnsi="宋体" w:eastAsia="宋体" w:cs="宋体"/>
                <w:bCs/>
                <w:kern w:val="2"/>
                <w:sz w:val="28"/>
                <w:szCs w:val="28"/>
                <w:lang w:val="en-US" w:eastAsia="zh-CN" w:bidi="ar-SA"/>
              </w:rPr>
            </w:pPr>
            <w:r>
              <w:rPr>
                <w:rFonts w:hint="eastAsia" w:ascii="宋体" w:hAnsi="宋体" w:eastAsia="宋体" w:cs="宋体"/>
                <w:kern w:val="2"/>
                <w:sz w:val="28"/>
                <w:szCs w:val="28"/>
                <w:highlight w:val="none"/>
                <w:lang w:eastAsia="zh-CN"/>
              </w:rPr>
              <w:t>采购包</w:t>
            </w:r>
          </w:p>
        </w:tc>
        <w:tc>
          <w:tcPr>
            <w:tcW w:w="2461" w:type="dxa"/>
            <w:noWrap w:val="0"/>
            <w:vAlign w:val="center"/>
          </w:tcPr>
          <w:p w14:paraId="26FEDF38">
            <w:pPr>
              <w:jc w:val="center"/>
              <w:rPr>
                <w:rFonts w:hint="eastAsia" w:ascii="宋体" w:hAnsi="宋体" w:eastAsia="宋体" w:cs="宋体"/>
                <w:bCs/>
                <w:kern w:val="2"/>
                <w:sz w:val="28"/>
                <w:szCs w:val="28"/>
              </w:rPr>
            </w:pPr>
            <w:r>
              <w:rPr>
                <w:rFonts w:hint="eastAsia" w:ascii="宋体" w:hAnsi="宋体" w:eastAsia="宋体" w:cs="宋体"/>
                <w:bCs/>
                <w:kern w:val="2"/>
                <w:sz w:val="28"/>
                <w:szCs w:val="28"/>
              </w:rPr>
              <w:t>项目负责人</w:t>
            </w:r>
          </w:p>
        </w:tc>
        <w:tc>
          <w:tcPr>
            <w:tcW w:w="2416" w:type="dxa"/>
            <w:noWrap w:val="0"/>
            <w:vAlign w:val="center"/>
          </w:tcPr>
          <w:p w14:paraId="2EFF56A8">
            <w:pPr>
              <w:jc w:val="center"/>
              <w:rPr>
                <w:rFonts w:hint="eastAsia" w:ascii="宋体" w:hAnsi="宋体" w:eastAsia="宋体" w:cs="宋体"/>
                <w:bCs/>
                <w:kern w:val="2"/>
                <w:sz w:val="28"/>
                <w:szCs w:val="28"/>
              </w:rPr>
            </w:pPr>
            <w:r>
              <w:rPr>
                <w:rFonts w:hint="eastAsia" w:ascii="宋体" w:hAnsi="宋体" w:eastAsia="宋体" w:cs="宋体"/>
                <w:bCs/>
                <w:kern w:val="2"/>
                <w:sz w:val="28"/>
                <w:szCs w:val="28"/>
                <w:lang w:val="en-US" w:eastAsia="zh-CN"/>
              </w:rPr>
              <w:t>保洁</w:t>
            </w:r>
            <w:r>
              <w:rPr>
                <w:rFonts w:hint="eastAsia" w:ascii="宋体" w:hAnsi="宋体" w:eastAsia="宋体" w:cs="宋体"/>
                <w:bCs/>
                <w:kern w:val="2"/>
                <w:sz w:val="28"/>
                <w:szCs w:val="28"/>
              </w:rPr>
              <w:t>人员</w:t>
            </w:r>
          </w:p>
        </w:tc>
        <w:tc>
          <w:tcPr>
            <w:tcW w:w="2677" w:type="dxa"/>
            <w:noWrap w:val="0"/>
            <w:vAlign w:val="center"/>
          </w:tcPr>
          <w:p w14:paraId="6677F8A1">
            <w:pPr>
              <w:jc w:val="center"/>
              <w:rPr>
                <w:rFonts w:hint="eastAsia" w:ascii="宋体" w:hAnsi="宋体" w:eastAsia="宋体" w:cs="宋体"/>
                <w:bCs/>
                <w:kern w:val="2"/>
                <w:sz w:val="28"/>
                <w:szCs w:val="28"/>
                <w:lang w:val="en-US" w:eastAsia="zh-CN"/>
              </w:rPr>
            </w:pPr>
            <w:r>
              <w:rPr>
                <w:rFonts w:hint="eastAsia" w:ascii="宋体" w:hAnsi="宋体" w:eastAsia="宋体" w:cs="宋体"/>
                <w:bCs/>
                <w:kern w:val="2"/>
                <w:sz w:val="28"/>
                <w:szCs w:val="28"/>
                <w:lang w:val="en-US" w:eastAsia="zh-CN"/>
              </w:rPr>
              <w:t>合计</w:t>
            </w:r>
          </w:p>
        </w:tc>
      </w:tr>
      <w:tr w14:paraId="1297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585" w:type="dxa"/>
            <w:noWrap w:val="0"/>
            <w:vAlign w:val="center"/>
          </w:tcPr>
          <w:p w14:paraId="45BC37B5">
            <w:pPr>
              <w:jc w:val="center"/>
              <w:rPr>
                <w:rFonts w:hint="eastAsia" w:ascii="宋体" w:hAnsi="宋体" w:eastAsia="宋体" w:cs="宋体"/>
                <w:bCs/>
                <w:kern w:val="2"/>
                <w:sz w:val="28"/>
                <w:szCs w:val="28"/>
                <w:lang w:val="en-US" w:eastAsia="zh-CN" w:bidi="ar-SA"/>
              </w:rPr>
            </w:pPr>
            <w:r>
              <w:rPr>
                <w:rFonts w:hint="eastAsia" w:ascii="宋体" w:hAnsi="宋体" w:eastAsia="宋体" w:cs="宋体"/>
                <w:kern w:val="2"/>
                <w:sz w:val="28"/>
                <w:szCs w:val="28"/>
                <w:highlight w:val="none"/>
                <w:lang w:eastAsia="zh-CN"/>
              </w:rPr>
              <w:t>采购包</w:t>
            </w:r>
            <w:r>
              <w:rPr>
                <w:rFonts w:hint="eastAsia" w:ascii="宋体" w:hAnsi="宋体" w:eastAsia="宋体" w:cs="宋体"/>
                <w:kern w:val="2"/>
                <w:sz w:val="28"/>
                <w:szCs w:val="28"/>
                <w:highlight w:val="none"/>
                <w:lang w:val="en-US" w:eastAsia="zh-CN"/>
              </w:rPr>
              <w:t>1</w:t>
            </w:r>
          </w:p>
        </w:tc>
        <w:tc>
          <w:tcPr>
            <w:tcW w:w="2461" w:type="dxa"/>
            <w:noWrap w:val="0"/>
            <w:vAlign w:val="center"/>
          </w:tcPr>
          <w:p w14:paraId="17A2752B">
            <w:pPr>
              <w:jc w:val="center"/>
              <w:rPr>
                <w:rFonts w:hint="eastAsia" w:ascii="宋体" w:hAnsi="宋体" w:eastAsia="宋体" w:cs="宋体"/>
                <w:bCs/>
                <w:kern w:val="2"/>
                <w:sz w:val="28"/>
                <w:szCs w:val="28"/>
              </w:rPr>
            </w:pPr>
            <w:r>
              <w:rPr>
                <w:rFonts w:hint="eastAsia" w:ascii="宋体" w:hAnsi="宋体" w:eastAsia="宋体" w:cs="宋体"/>
                <w:bCs/>
                <w:kern w:val="2"/>
                <w:sz w:val="28"/>
                <w:szCs w:val="28"/>
              </w:rPr>
              <w:t>1</w:t>
            </w:r>
            <w:r>
              <w:rPr>
                <w:rFonts w:hint="eastAsia" w:ascii="宋体" w:hAnsi="宋体" w:eastAsia="宋体" w:cs="宋体"/>
                <w:bCs/>
                <w:kern w:val="2"/>
                <w:sz w:val="28"/>
                <w:szCs w:val="28"/>
                <w:lang w:val="en-US" w:eastAsia="zh-CN"/>
              </w:rPr>
              <w:t>人</w:t>
            </w:r>
          </w:p>
        </w:tc>
        <w:tc>
          <w:tcPr>
            <w:tcW w:w="2416" w:type="dxa"/>
            <w:noWrap w:val="0"/>
            <w:vAlign w:val="center"/>
          </w:tcPr>
          <w:p w14:paraId="34E38FBE">
            <w:pPr>
              <w:jc w:val="center"/>
              <w:rPr>
                <w:rFonts w:hint="eastAsia" w:ascii="宋体" w:hAnsi="宋体" w:eastAsia="宋体" w:cs="宋体"/>
                <w:bCs/>
                <w:color w:val="auto"/>
                <w:kern w:val="2"/>
                <w:sz w:val="28"/>
                <w:szCs w:val="28"/>
                <w:lang w:val="en-US" w:eastAsia="zh-CN"/>
              </w:rPr>
            </w:pPr>
            <w:r>
              <w:rPr>
                <w:rFonts w:hint="eastAsia" w:ascii="宋体" w:hAnsi="宋体" w:eastAsia="宋体" w:cs="宋体"/>
                <w:bCs/>
                <w:color w:val="auto"/>
                <w:kern w:val="2"/>
                <w:sz w:val="28"/>
                <w:szCs w:val="28"/>
                <w:lang w:val="en-US" w:eastAsia="zh-CN"/>
              </w:rPr>
              <w:t>3</w:t>
            </w:r>
            <w:r>
              <w:rPr>
                <w:rFonts w:hint="default" w:ascii="宋体" w:hAnsi="宋体" w:eastAsia="宋体" w:cs="宋体"/>
                <w:bCs/>
                <w:color w:val="auto"/>
                <w:kern w:val="2"/>
                <w:sz w:val="28"/>
                <w:szCs w:val="28"/>
                <w:lang w:val="en-US" w:eastAsia="zh-CN"/>
              </w:rPr>
              <w:t>3</w:t>
            </w:r>
            <w:r>
              <w:rPr>
                <w:rFonts w:hint="eastAsia" w:ascii="宋体" w:hAnsi="宋体" w:eastAsia="宋体" w:cs="宋体"/>
                <w:bCs/>
                <w:kern w:val="2"/>
                <w:sz w:val="28"/>
                <w:szCs w:val="28"/>
                <w:lang w:val="en-US" w:eastAsia="zh-CN"/>
              </w:rPr>
              <w:t>人</w:t>
            </w:r>
          </w:p>
        </w:tc>
        <w:tc>
          <w:tcPr>
            <w:tcW w:w="2677" w:type="dxa"/>
            <w:noWrap w:val="0"/>
            <w:vAlign w:val="center"/>
          </w:tcPr>
          <w:p w14:paraId="0D6E58CA">
            <w:pPr>
              <w:jc w:val="center"/>
              <w:rPr>
                <w:rFonts w:hint="default" w:ascii="宋体" w:hAnsi="宋体" w:eastAsia="宋体" w:cs="宋体"/>
                <w:bCs/>
                <w:color w:val="auto"/>
                <w:kern w:val="2"/>
                <w:sz w:val="28"/>
                <w:szCs w:val="28"/>
                <w:lang w:val="en-US" w:eastAsia="zh-CN"/>
              </w:rPr>
            </w:pPr>
            <w:r>
              <w:rPr>
                <w:rFonts w:hint="default" w:ascii="宋体" w:hAnsi="宋体" w:eastAsia="宋体" w:cs="宋体"/>
                <w:bCs/>
                <w:color w:val="auto"/>
                <w:kern w:val="2"/>
                <w:sz w:val="28"/>
                <w:szCs w:val="28"/>
                <w:lang w:val="en-US" w:eastAsia="zh-CN"/>
              </w:rPr>
              <w:t>34</w:t>
            </w:r>
            <w:r>
              <w:rPr>
                <w:rFonts w:hint="eastAsia" w:ascii="宋体" w:hAnsi="宋体" w:eastAsia="宋体" w:cs="宋体"/>
                <w:bCs/>
                <w:kern w:val="2"/>
                <w:sz w:val="28"/>
                <w:szCs w:val="28"/>
                <w:lang w:val="en-US" w:eastAsia="zh-CN"/>
              </w:rPr>
              <w:t>人</w:t>
            </w:r>
          </w:p>
        </w:tc>
      </w:tr>
      <w:tr w14:paraId="0F56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1585" w:type="dxa"/>
            <w:noWrap w:val="0"/>
            <w:vAlign w:val="center"/>
          </w:tcPr>
          <w:p w14:paraId="0AA83748">
            <w:pPr>
              <w:jc w:val="center"/>
              <w:rPr>
                <w:rFonts w:hint="eastAsia" w:ascii="宋体" w:hAnsi="宋体" w:eastAsia="宋体" w:cs="宋体"/>
                <w:bCs/>
                <w:kern w:val="2"/>
                <w:sz w:val="28"/>
                <w:szCs w:val="28"/>
                <w:lang w:val="en-US" w:eastAsia="zh-CN" w:bidi="ar-SA"/>
              </w:rPr>
            </w:pPr>
            <w:r>
              <w:rPr>
                <w:rFonts w:hint="eastAsia" w:ascii="宋体" w:hAnsi="宋体" w:eastAsia="宋体" w:cs="宋体"/>
                <w:kern w:val="2"/>
                <w:sz w:val="28"/>
                <w:szCs w:val="28"/>
                <w:highlight w:val="none"/>
                <w:lang w:eastAsia="zh-CN"/>
              </w:rPr>
              <w:t>采购包</w:t>
            </w:r>
            <w:r>
              <w:rPr>
                <w:rFonts w:hint="eastAsia" w:ascii="宋体" w:hAnsi="宋体" w:eastAsia="宋体" w:cs="宋体"/>
                <w:kern w:val="2"/>
                <w:sz w:val="28"/>
                <w:szCs w:val="28"/>
                <w:highlight w:val="none"/>
                <w:lang w:val="en-US" w:eastAsia="zh-CN"/>
              </w:rPr>
              <w:t>2</w:t>
            </w:r>
          </w:p>
        </w:tc>
        <w:tc>
          <w:tcPr>
            <w:tcW w:w="2461" w:type="dxa"/>
            <w:noWrap w:val="0"/>
            <w:vAlign w:val="center"/>
          </w:tcPr>
          <w:p w14:paraId="33B89FA2">
            <w:pPr>
              <w:jc w:val="center"/>
              <w:rPr>
                <w:rFonts w:hint="eastAsia" w:ascii="宋体" w:hAnsi="宋体" w:eastAsia="宋体" w:cs="宋体"/>
                <w:bCs/>
                <w:kern w:val="2"/>
                <w:sz w:val="28"/>
                <w:szCs w:val="28"/>
              </w:rPr>
            </w:pPr>
            <w:r>
              <w:rPr>
                <w:rFonts w:hint="eastAsia" w:ascii="宋体" w:hAnsi="宋体" w:eastAsia="宋体" w:cs="宋体"/>
                <w:bCs/>
                <w:kern w:val="2"/>
                <w:sz w:val="28"/>
                <w:szCs w:val="28"/>
              </w:rPr>
              <w:t>1</w:t>
            </w:r>
            <w:r>
              <w:rPr>
                <w:rFonts w:hint="eastAsia" w:ascii="宋体" w:hAnsi="宋体" w:eastAsia="宋体" w:cs="宋体"/>
                <w:bCs/>
                <w:kern w:val="2"/>
                <w:sz w:val="28"/>
                <w:szCs w:val="28"/>
                <w:lang w:val="en-US" w:eastAsia="zh-CN"/>
              </w:rPr>
              <w:t>人</w:t>
            </w:r>
          </w:p>
        </w:tc>
        <w:tc>
          <w:tcPr>
            <w:tcW w:w="2416" w:type="dxa"/>
            <w:noWrap w:val="0"/>
            <w:vAlign w:val="center"/>
          </w:tcPr>
          <w:p w14:paraId="474A8A48">
            <w:pPr>
              <w:jc w:val="center"/>
              <w:rPr>
                <w:rFonts w:hint="eastAsia" w:ascii="宋体" w:hAnsi="宋体" w:eastAsia="宋体" w:cs="宋体"/>
                <w:bCs/>
                <w:color w:val="auto"/>
                <w:kern w:val="2"/>
                <w:sz w:val="28"/>
                <w:szCs w:val="28"/>
                <w:lang w:val="en-US" w:eastAsia="zh-CN"/>
              </w:rPr>
            </w:pPr>
            <w:r>
              <w:rPr>
                <w:rFonts w:hint="eastAsia" w:ascii="宋体" w:hAnsi="宋体" w:eastAsia="宋体" w:cs="宋体"/>
                <w:bCs/>
                <w:color w:val="auto"/>
                <w:kern w:val="2"/>
                <w:sz w:val="28"/>
                <w:szCs w:val="28"/>
                <w:lang w:val="en-US" w:eastAsia="zh-CN"/>
              </w:rPr>
              <w:t>3</w:t>
            </w:r>
            <w:r>
              <w:rPr>
                <w:rFonts w:hint="default" w:ascii="宋体" w:hAnsi="宋体" w:eastAsia="宋体" w:cs="宋体"/>
                <w:bCs/>
                <w:color w:val="auto"/>
                <w:kern w:val="2"/>
                <w:sz w:val="28"/>
                <w:szCs w:val="28"/>
                <w:lang w:val="en-US" w:eastAsia="zh-CN"/>
              </w:rPr>
              <w:t>2</w:t>
            </w:r>
            <w:r>
              <w:rPr>
                <w:rFonts w:hint="eastAsia" w:ascii="宋体" w:hAnsi="宋体" w:eastAsia="宋体" w:cs="宋体"/>
                <w:bCs/>
                <w:kern w:val="2"/>
                <w:sz w:val="28"/>
                <w:szCs w:val="28"/>
                <w:lang w:val="en-US" w:eastAsia="zh-CN"/>
              </w:rPr>
              <w:t>人</w:t>
            </w:r>
          </w:p>
        </w:tc>
        <w:tc>
          <w:tcPr>
            <w:tcW w:w="2677" w:type="dxa"/>
            <w:noWrap w:val="0"/>
            <w:vAlign w:val="center"/>
          </w:tcPr>
          <w:p w14:paraId="34837EFB">
            <w:pPr>
              <w:jc w:val="center"/>
              <w:rPr>
                <w:rFonts w:hint="default" w:ascii="宋体" w:hAnsi="宋体" w:eastAsia="宋体" w:cs="宋体"/>
                <w:bCs/>
                <w:color w:val="auto"/>
                <w:kern w:val="2"/>
                <w:sz w:val="28"/>
                <w:szCs w:val="28"/>
                <w:lang w:val="en-US" w:eastAsia="zh-CN"/>
              </w:rPr>
            </w:pPr>
            <w:r>
              <w:rPr>
                <w:rFonts w:hint="default" w:ascii="宋体" w:hAnsi="宋体" w:eastAsia="宋体" w:cs="宋体"/>
                <w:bCs/>
                <w:color w:val="auto"/>
                <w:kern w:val="2"/>
                <w:sz w:val="28"/>
                <w:szCs w:val="28"/>
                <w:lang w:val="en-US" w:eastAsia="zh-CN"/>
              </w:rPr>
              <w:t>33</w:t>
            </w:r>
            <w:r>
              <w:rPr>
                <w:rFonts w:hint="eastAsia" w:ascii="宋体" w:hAnsi="宋体" w:eastAsia="宋体" w:cs="宋体"/>
                <w:bCs/>
                <w:kern w:val="2"/>
                <w:sz w:val="28"/>
                <w:szCs w:val="28"/>
                <w:lang w:val="en-US" w:eastAsia="zh-CN"/>
              </w:rPr>
              <w:t>人</w:t>
            </w:r>
          </w:p>
        </w:tc>
      </w:tr>
      <w:tr w14:paraId="3C7E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585" w:type="dxa"/>
            <w:noWrap w:val="0"/>
            <w:vAlign w:val="center"/>
          </w:tcPr>
          <w:p w14:paraId="3F70615F">
            <w:pPr>
              <w:jc w:val="center"/>
              <w:rPr>
                <w:rFonts w:hint="eastAsia" w:ascii="宋体" w:hAnsi="宋体" w:eastAsia="宋体" w:cs="宋体"/>
                <w:bCs/>
                <w:kern w:val="2"/>
                <w:sz w:val="28"/>
                <w:szCs w:val="28"/>
                <w:lang w:val="en-US" w:eastAsia="zh-CN"/>
              </w:rPr>
            </w:pPr>
            <w:r>
              <w:rPr>
                <w:rFonts w:hint="eastAsia" w:ascii="宋体" w:hAnsi="宋体" w:eastAsia="宋体" w:cs="宋体"/>
                <w:kern w:val="2"/>
                <w:sz w:val="28"/>
                <w:szCs w:val="28"/>
                <w:highlight w:val="none"/>
                <w:lang w:eastAsia="zh-CN"/>
              </w:rPr>
              <w:t>采购包</w:t>
            </w:r>
            <w:r>
              <w:rPr>
                <w:rFonts w:hint="default" w:ascii="宋体" w:hAnsi="宋体" w:eastAsia="宋体" w:cs="宋体"/>
                <w:kern w:val="2"/>
                <w:sz w:val="28"/>
                <w:szCs w:val="28"/>
                <w:highlight w:val="none"/>
                <w:lang w:val="en-US" w:eastAsia="zh-CN"/>
              </w:rPr>
              <w:t>3</w:t>
            </w:r>
          </w:p>
        </w:tc>
        <w:tc>
          <w:tcPr>
            <w:tcW w:w="2461" w:type="dxa"/>
            <w:noWrap w:val="0"/>
            <w:vAlign w:val="center"/>
          </w:tcPr>
          <w:p w14:paraId="7B09B8C7">
            <w:pPr>
              <w:jc w:val="center"/>
              <w:rPr>
                <w:rFonts w:hint="eastAsia" w:ascii="宋体" w:hAnsi="宋体" w:eastAsia="宋体" w:cs="宋体"/>
                <w:bCs/>
                <w:kern w:val="2"/>
                <w:sz w:val="28"/>
                <w:szCs w:val="28"/>
                <w:lang w:val="en-US" w:eastAsia="zh-CN"/>
              </w:rPr>
            </w:pPr>
            <w:r>
              <w:rPr>
                <w:rFonts w:hint="eastAsia" w:ascii="宋体" w:hAnsi="宋体" w:eastAsia="宋体" w:cs="宋体"/>
                <w:bCs/>
                <w:kern w:val="2"/>
                <w:sz w:val="28"/>
                <w:szCs w:val="28"/>
                <w:lang w:val="en-US" w:eastAsia="zh-CN"/>
              </w:rPr>
              <w:t>1人</w:t>
            </w:r>
          </w:p>
        </w:tc>
        <w:tc>
          <w:tcPr>
            <w:tcW w:w="2416" w:type="dxa"/>
            <w:noWrap w:val="0"/>
            <w:vAlign w:val="center"/>
          </w:tcPr>
          <w:p w14:paraId="6DC4AC6D">
            <w:pPr>
              <w:jc w:val="center"/>
              <w:rPr>
                <w:rFonts w:hint="eastAsia" w:ascii="宋体" w:hAnsi="宋体" w:eastAsia="宋体" w:cs="宋体"/>
                <w:bCs/>
                <w:color w:val="auto"/>
                <w:kern w:val="2"/>
                <w:sz w:val="28"/>
                <w:szCs w:val="28"/>
                <w:lang w:val="en-US" w:eastAsia="zh-CN"/>
              </w:rPr>
            </w:pPr>
            <w:r>
              <w:rPr>
                <w:rFonts w:hint="eastAsia" w:ascii="宋体" w:hAnsi="宋体" w:eastAsia="宋体" w:cs="宋体"/>
                <w:bCs/>
                <w:color w:val="auto"/>
                <w:kern w:val="2"/>
                <w:sz w:val="28"/>
                <w:szCs w:val="28"/>
                <w:lang w:val="en-US" w:eastAsia="zh-CN"/>
              </w:rPr>
              <w:t>1</w:t>
            </w:r>
            <w:r>
              <w:rPr>
                <w:rFonts w:hint="default" w:ascii="宋体" w:hAnsi="宋体" w:eastAsia="宋体" w:cs="宋体"/>
                <w:bCs/>
                <w:color w:val="auto"/>
                <w:kern w:val="2"/>
                <w:sz w:val="28"/>
                <w:szCs w:val="28"/>
                <w:lang w:val="en-US" w:eastAsia="zh-CN"/>
              </w:rPr>
              <w:t>5</w:t>
            </w:r>
            <w:r>
              <w:rPr>
                <w:rFonts w:hint="eastAsia" w:ascii="宋体" w:hAnsi="宋体" w:eastAsia="宋体" w:cs="宋体"/>
                <w:bCs/>
                <w:kern w:val="2"/>
                <w:sz w:val="28"/>
                <w:szCs w:val="28"/>
                <w:lang w:val="en-US" w:eastAsia="zh-CN"/>
              </w:rPr>
              <w:t>人</w:t>
            </w:r>
          </w:p>
        </w:tc>
        <w:tc>
          <w:tcPr>
            <w:tcW w:w="2677" w:type="dxa"/>
            <w:noWrap w:val="0"/>
            <w:vAlign w:val="center"/>
          </w:tcPr>
          <w:p w14:paraId="0BA1427A">
            <w:pPr>
              <w:jc w:val="center"/>
              <w:rPr>
                <w:rFonts w:hint="default" w:ascii="宋体" w:hAnsi="宋体" w:eastAsia="宋体" w:cs="宋体"/>
                <w:bCs/>
                <w:color w:val="auto"/>
                <w:kern w:val="2"/>
                <w:sz w:val="28"/>
                <w:szCs w:val="28"/>
                <w:lang w:val="en-US" w:eastAsia="zh-CN"/>
              </w:rPr>
            </w:pPr>
            <w:r>
              <w:rPr>
                <w:rFonts w:hint="default" w:ascii="宋体" w:hAnsi="宋体" w:eastAsia="宋体" w:cs="宋体"/>
                <w:bCs/>
                <w:color w:val="auto"/>
                <w:kern w:val="2"/>
                <w:sz w:val="28"/>
                <w:szCs w:val="28"/>
                <w:lang w:val="en-US" w:eastAsia="zh-CN"/>
              </w:rPr>
              <w:t>16</w:t>
            </w:r>
            <w:r>
              <w:rPr>
                <w:rFonts w:hint="eastAsia" w:ascii="宋体" w:hAnsi="宋体" w:eastAsia="宋体" w:cs="宋体"/>
                <w:bCs/>
                <w:kern w:val="2"/>
                <w:sz w:val="28"/>
                <w:szCs w:val="28"/>
                <w:lang w:val="en-US" w:eastAsia="zh-CN"/>
              </w:rPr>
              <w:t>人</w:t>
            </w:r>
          </w:p>
        </w:tc>
      </w:tr>
    </w:tbl>
    <w:p w14:paraId="6718AD36">
      <w:pPr>
        <w:spacing w:line="520" w:lineRule="exact"/>
        <w:ind w:firstLine="600"/>
        <w:rPr>
          <w:rFonts w:hint="default" w:ascii="宋体" w:hAnsi="宋体" w:eastAsia="宋体" w:cs="宋体"/>
          <w:kern w:val="2"/>
          <w:sz w:val="28"/>
          <w:szCs w:val="28"/>
          <w:lang w:val="en-US" w:eastAsia="zh-CN"/>
        </w:rPr>
      </w:pPr>
      <w:r>
        <w:rPr>
          <w:rFonts w:hint="default" w:ascii="宋体" w:hAnsi="宋体" w:eastAsia="宋体" w:cs="宋体"/>
          <w:kern w:val="2"/>
          <w:sz w:val="28"/>
          <w:szCs w:val="28"/>
          <w:lang w:val="en-US" w:eastAsia="zh-CN"/>
        </w:rPr>
        <w:t>2</w:t>
      </w:r>
      <w:r>
        <w:rPr>
          <w:rFonts w:hint="eastAsia" w:ascii="宋体" w:hAnsi="宋体" w:eastAsia="宋体" w:cs="宋体"/>
          <w:kern w:val="2"/>
          <w:sz w:val="28"/>
          <w:szCs w:val="28"/>
          <w:lang w:val="en-US" w:eastAsia="zh-CN"/>
        </w:rPr>
        <w:t>、工作人员要求</w:t>
      </w:r>
    </w:p>
    <w:p w14:paraId="646C3F84">
      <w:pPr>
        <w:spacing w:line="520" w:lineRule="exact"/>
        <w:ind w:firstLine="60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w:t>
      </w:r>
      <w:r>
        <w:rPr>
          <w:rFonts w:hint="default" w:ascii="宋体" w:hAnsi="宋体" w:eastAsia="宋体" w:cs="宋体"/>
          <w:kern w:val="2"/>
          <w:sz w:val="28"/>
          <w:szCs w:val="28"/>
          <w:lang w:val="en-US" w:eastAsia="zh-CN"/>
        </w:rPr>
        <w:t>1</w:t>
      </w:r>
      <w:r>
        <w:rPr>
          <w:rFonts w:hint="eastAsia" w:ascii="宋体" w:hAnsi="宋体" w:eastAsia="宋体" w:cs="宋体"/>
          <w:kern w:val="2"/>
          <w:sz w:val="28"/>
          <w:szCs w:val="28"/>
          <w:lang w:val="en-US" w:eastAsia="zh-CN"/>
        </w:rPr>
        <w:t>）项目经理要求：具备领导组织能力，具有熟练掌握电脑操作技术，年龄在</w:t>
      </w:r>
      <w:r>
        <w:rPr>
          <w:rFonts w:hint="eastAsia" w:ascii="宋体" w:hAnsi="宋体" w:cs="宋体"/>
          <w:kern w:val="2"/>
          <w:sz w:val="28"/>
          <w:szCs w:val="28"/>
          <w:lang w:val="en-US" w:eastAsia="zh-CN"/>
        </w:rPr>
        <w:t>5</w:t>
      </w:r>
      <w:r>
        <w:rPr>
          <w:rFonts w:hint="eastAsia" w:ascii="宋体" w:hAnsi="宋体" w:eastAsia="宋体" w:cs="宋体"/>
          <w:kern w:val="2"/>
          <w:sz w:val="28"/>
          <w:szCs w:val="28"/>
          <w:lang w:val="en-US" w:eastAsia="zh-CN"/>
        </w:rPr>
        <w:t>5周岁以下。</w:t>
      </w:r>
    </w:p>
    <w:p w14:paraId="1B33E9F5">
      <w:pPr>
        <w:spacing w:line="520" w:lineRule="exact"/>
        <w:ind w:firstLine="600"/>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w:t>
      </w:r>
      <w:r>
        <w:rPr>
          <w:rFonts w:hint="default" w:ascii="宋体" w:hAnsi="宋体" w:eastAsia="宋体" w:cs="宋体"/>
          <w:kern w:val="2"/>
          <w:sz w:val="28"/>
          <w:szCs w:val="28"/>
          <w:lang w:val="en-US" w:eastAsia="zh-CN"/>
        </w:rPr>
        <w:t>2</w:t>
      </w:r>
      <w:r>
        <w:rPr>
          <w:rFonts w:hint="eastAsia" w:ascii="宋体" w:hAnsi="宋体" w:eastAsia="宋体" w:cs="宋体"/>
          <w:kern w:val="2"/>
          <w:sz w:val="28"/>
          <w:szCs w:val="28"/>
          <w:lang w:val="en-US" w:eastAsia="zh-CN"/>
        </w:rPr>
        <w:t>）</w:t>
      </w:r>
      <w:r>
        <w:rPr>
          <w:rFonts w:hint="eastAsia" w:ascii="宋体" w:hAnsi="宋体" w:eastAsia="宋体" w:cs="宋体"/>
          <w:kern w:val="2"/>
          <w:sz w:val="28"/>
          <w:szCs w:val="28"/>
        </w:rPr>
        <w:t>负责本项目的项目负责人常驻现场并不得同时兼任其他同类项目的项目负责人。</w:t>
      </w:r>
    </w:p>
    <w:p w14:paraId="3B96AD35">
      <w:pPr>
        <w:spacing w:line="520" w:lineRule="exact"/>
        <w:ind w:firstLine="600"/>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w:t>
      </w:r>
      <w:r>
        <w:rPr>
          <w:rFonts w:hint="default" w:ascii="宋体" w:hAnsi="宋体" w:eastAsia="宋体" w:cs="宋体"/>
          <w:kern w:val="2"/>
          <w:sz w:val="28"/>
          <w:szCs w:val="28"/>
          <w:lang w:val="en-US" w:eastAsia="zh-CN"/>
        </w:rPr>
        <w:t>3</w:t>
      </w:r>
      <w:r>
        <w:rPr>
          <w:rFonts w:hint="eastAsia" w:ascii="宋体" w:hAnsi="宋体" w:eastAsia="宋体" w:cs="宋体"/>
          <w:kern w:val="2"/>
          <w:sz w:val="28"/>
          <w:szCs w:val="28"/>
          <w:lang w:val="en-US" w:eastAsia="zh-CN"/>
        </w:rPr>
        <w:t>）</w:t>
      </w:r>
      <w:r>
        <w:rPr>
          <w:rFonts w:hint="eastAsia" w:ascii="宋体" w:hAnsi="宋体" w:eastAsia="宋体" w:cs="宋体"/>
          <w:kern w:val="2"/>
          <w:sz w:val="28"/>
          <w:szCs w:val="28"/>
        </w:rPr>
        <w:t>保洁人员应有保洁相关经验，身体健康，有吃苦耐劳的精神，遵守管理规定，年龄不低于18岁和超过58岁。</w:t>
      </w:r>
    </w:p>
    <w:p w14:paraId="041F9B09">
      <w:pPr>
        <w:spacing w:line="520" w:lineRule="exact"/>
        <w:ind w:firstLine="600"/>
        <w:rPr>
          <w:rFonts w:hint="eastAsia" w:ascii="宋体" w:hAnsi="宋体" w:eastAsia="宋体" w:cs="宋体"/>
          <w:kern w:val="2"/>
          <w:sz w:val="28"/>
          <w:szCs w:val="28"/>
          <w:lang w:eastAsia="zh-CN"/>
        </w:rPr>
      </w:pPr>
      <w:r>
        <w:rPr>
          <w:rFonts w:hint="eastAsia" w:ascii="宋体" w:hAnsi="宋体" w:eastAsia="宋体" w:cs="宋体"/>
          <w:kern w:val="2"/>
          <w:sz w:val="28"/>
          <w:szCs w:val="28"/>
          <w:lang w:val="en-US" w:eastAsia="zh-CN"/>
        </w:rPr>
        <w:t>（</w:t>
      </w:r>
      <w:r>
        <w:rPr>
          <w:rFonts w:hint="default" w:ascii="宋体" w:hAnsi="宋体" w:eastAsia="宋体" w:cs="宋体"/>
          <w:kern w:val="2"/>
          <w:sz w:val="28"/>
          <w:szCs w:val="28"/>
          <w:lang w:val="en-US" w:eastAsia="zh-CN"/>
        </w:rPr>
        <w:t>4</w:t>
      </w:r>
      <w:r>
        <w:rPr>
          <w:rFonts w:hint="eastAsia" w:ascii="宋体" w:hAnsi="宋体" w:eastAsia="宋体" w:cs="宋体"/>
          <w:kern w:val="2"/>
          <w:sz w:val="28"/>
          <w:szCs w:val="28"/>
          <w:lang w:val="en-US" w:eastAsia="zh-CN"/>
        </w:rPr>
        <w:t>）</w:t>
      </w:r>
      <w:r>
        <w:rPr>
          <w:rFonts w:hint="eastAsia" w:ascii="宋体" w:hAnsi="宋体" w:eastAsia="宋体" w:cs="宋体"/>
          <w:kern w:val="2"/>
          <w:sz w:val="28"/>
          <w:szCs w:val="28"/>
        </w:rPr>
        <w:t>日常管理人员应知法，懂法，守法，依法办事，必须严格遵守从业规范及安全管理规定。</w:t>
      </w:r>
    </w:p>
    <w:p w14:paraId="4A167A12">
      <w:pPr>
        <w:spacing w:line="520" w:lineRule="exact"/>
        <w:ind w:firstLine="600"/>
        <w:rPr>
          <w:rFonts w:hint="eastAsia" w:ascii="宋体" w:hAnsi="宋体" w:eastAsia="宋体" w:cs="宋体"/>
          <w:kern w:val="2"/>
          <w:sz w:val="28"/>
          <w:szCs w:val="28"/>
          <w:lang w:eastAsia="zh-CN"/>
        </w:rPr>
      </w:pPr>
      <w:r>
        <w:rPr>
          <w:rFonts w:hint="eastAsia" w:ascii="宋体" w:hAnsi="宋体" w:eastAsia="宋体" w:cs="宋体"/>
          <w:kern w:val="2"/>
          <w:sz w:val="28"/>
          <w:szCs w:val="28"/>
          <w:lang w:val="en-US" w:eastAsia="zh-CN"/>
        </w:rPr>
        <w:t>（</w:t>
      </w:r>
      <w:r>
        <w:rPr>
          <w:rFonts w:hint="default" w:ascii="宋体" w:hAnsi="宋体" w:eastAsia="宋体" w:cs="宋体"/>
          <w:kern w:val="2"/>
          <w:sz w:val="28"/>
          <w:szCs w:val="28"/>
          <w:lang w:val="en-US" w:eastAsia="zh-CN"/>
        </w:rPr>
        <w:t>5</w:t>
      </w:r>
      <w:r>
        <w:rPr>
          <w:rFonts w:hint="eastAsia" w:ascii="宋体" w:hAnsi="宋体" w:eastAsia="宋体" w:cs="宋体"/>
          <w:kern w:val="2"/>
          <w:sz w:val="28"/>
          <w:szCs w:val="28"/>
          <w:lang w:val="en-US" w:eastAsia="zh-CN"/>
        </w:rPr>
        <w:t>）</w:t>
      </w:r>
      <w:r>
        <w:rPr>
          <w:rFonts w:hint="eastAsia" w:ascii="宋体" w:hAnsi="宋体" w:eastAsia="宋体" w:cs="宋体"/>
          <w:kern w:val="2"/>
          <w:sz w:val="28"/>
          <w:szCs w:val="28"/>
        </w:rPr>
        <w:t>所聘用的日常管理人员有吃苦耐劳精神和高度的责任感，受过专门的岗前培训，熟知业主的管理规定，严格履行岗位职责，善于发现各类问题，具备一定的管理经验和处理突发事件能力。</w:t>
      </w:r>
    </w:p>
    <w:p w14:paraId="27481415">
      <w:pPr>
        <w:keepNext w:val="0"/>
        <w:keepLines w:val="0"/>
        <w:pageBreakBefore w:val="0"/>
        <w:widowControl w:val="0"/>
        <w:spacing w:line="520" w:lineRule="exact"/>
        <w:ind w:firstLine="480"/>
        <w:rPr>
          <w:rFonts w:hint="eastAsia" w:ascii="宋体" w:hAnsi="宋体" w:eastAsia="宋体" w:cs="宋体"/>
          <w:b/>
          <w:bCs/>
          <w:kern w:val="2"/>
          <w:sz w:val="28"/>
          <w:szCs w:val="28"/>
          <w:highlight w:val="none"/>
          <w:lang w:val="en-US" w:eastAsia="zh-CN"/>
        </w:rPr>
      </w:pPr>
      <w:r>
        <w:rPr>
          <w:rFonts w:hint="eastAsia" w:ascii="宋体" w:hAnsi="宋体" w:eastAsia="宋体" w:cs="宋体"/>
          <w:b/>
          <w:bCs/>
          <w:kern w:val="2"/>
          <w:sz w:val="28"/>
          <w:szCs w:val="28"/>
          <w:highlight w:val="none"/>
          <w:lang w:val="en-US" w:eastAsia="zh-CN"/>
        </w:rPr>
        <w:t>五、管理设备最低配置要求</w:t>
      </w:r>
    </w:p>
    <w:tbl>
      <w:tblPr>
        <w:tblStyle w:val="7"/>
        <w:tblpPr w:leftFromText="180" w:rightFromText="180" w:vertAnchor="text" w:horzAnchor="page" w:tblpXSpec="center" w:tblpY="86"/>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921"/>
        <w:gridCol w:w="1446"/>
        <w:gridCol w:w="1350"/>
        <w:gridCol w:w="1636"/>
        <w:gridCol w:w="1641"/>
      </w:tblGrid>
      <w:tr w14:paraId="600C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exact"/>
          <w:jc w:val="center"/>
        </w:trPr>
        <w:tc>
          <w:tcPr>
            <w:tcW w:w="701" w:type="pct"/>
            <w:noWrap w:val="0"/>
            <w:vAlign w:val="center"/>
          </w:tcPr>
          <w:p w14:paraId="06381D79">
            <w:pPr>
              <w:jc w:val="center"/>
              <w:rPr>
                <w:rFonts w:hint="eastAsia" w:ascii="宋体" w:hAnsi="宋体" w:eastAsia="宋体" w:cs="宋体"/>
                <w:bCs/>
                <w:kern w:val="2"/>
                <w:sz w:val="28"/>
                <w:szCs w:val="28"/>
                <w:lang w:val="en-US" w:eastAsia="zh-CN" w:bidi="ar-SA"/>
              </w:rPr>
            </w:pPr>
            <w:r>
              <w:rPr>
                <w:rFonts w:hint="eastAsia" w:ascii="宋体" w:hAnsi="宋体" w:eastAsia="宋体" w:cs="宋体"/>
                <w:kern w:val="2"/>
                <w:sz w:val="28"/>
                <w:szCs w:val="28"/>
                <w:highlight w:val="none"/>
                <w:lang w:eastAsia="zh-CN"/>
              </w:rPr>
              <w:t>采购包</w:t>
            </w:r>
          </w:p>
        </w:tc>
        <w:tc>
          <w:tcPr>
            <w:tcW w:w="1033" w:type="pct"/>
            <w:noWrap w:val="0"/>
            <w:vAlign w:val="center"/>
          </w:tcPr>
          <w:p w14:paraId="6DA14295">
            <w:pPr>
              <w:ind w:firstLine="0"/>
              <w:jc w:val="center"/>
              <w:rPr>
                <w:rFonts w:hint="eastAsia" w:ascii="宋体" w:hAnsi="宋体" w:eastAsia="宋体" w:cs="宋体"/>
                <w:kern w:val="2"/>
                <w:sz w:val="28"/>
                <w:szCs w:val="28"/>
              </w:rPr>
            </w:pPr>
            <w:r>
              <w:rPr>
                <w:rFonts w:hint="eastAsia" w:ascii="宋体" w:hAnsi="宋体" w:eastAsia="宋体" w:cs="宋体"/>
                <w:kern w:val="2"/>
                <w:sz w:val="28"/>
                <w:szCs w:val="28"/>
              </w:rPr>
              <w:t>人力三轮全</w:t>
            </w:r>
          </w:p>
          <w:p w14:paraId="6FF17F04">
            <w:pPr>
              <w:ind w:firstLine="0"/>
              <w:jc w:val="center"/>
              <w:rPr>
                <w:rFonts w:hint="eastAsia" w:ascii="宋体" w:hAnsi="宋体" w:eastAsia="宋体" w:cs="宋体"/>
                <w:kern w:val="2"/>
                <w:sz w:val="28"/>
                <w:szCs w:val="28"/>
              </w:rPr>
            </w:pPr>
            <w:r>
              <w:rPr>
                <w:rFonts w:hint="eastAsia" w:ascii="宋体" w:hAnsi="宋体" w:eastAsia="宋体" w:cs="宋体"/>
                <w:kern w:val="2"/>
                <w:sz w:val="28"/>
                <w:szCs w:val="28"/>
              </w:rPr>
              <w:t>封闭保洁车</w:t>
            </w:r>
          </w:p>
        </w:tc>
        <w:tc>
          <w:tcPr>
            <w:tcW w:w="777" w:type="pct"/>
            <w:noWrap w:val="0"/>
            <w:vAlign w:val="center"/>
          </w:tcPr>
          <w:p w14:paraId="655A78F9">
            <w:pPr>
              <w:ind w:firstLine="0"/>
              <w:jc w:val="center"/>
              <w:rPr>
                <w:rFonts w:hint="eastAsia" w:ascii="宋体" w:hAnsi="宋体" w:eastAsia="宋体" w:cs="宋体"/>
                <w:kern w:val="2"/>
                <w:sz w:val="28"/>
                <w:szCs w:val="28"/>
              </w:rPr>
            </w:pPr>
            <w:r>
              <w:rPr>
                <w:rFonts w:hint="eastAsia" w:ascii="宋体" w:hAnsi="宋体" w:eastAsia="宋体" w:cs="宋体"/>
                <w:kern w:val="2"/>
                <w:sz w:val="28"/>
                <w:szCs w:val="28"/>
              </w:rPr>
              <w:t>全封闭垃圾运输车</w:t>
            </w:r>
          </w:p>
        </w:tc>
        <w:tc>
          <w:tcPr>
            <w:tcW w:w="726" w:type="pct"/>
            <w:noWrap w:val="0"/>
            <w:vAlign w:val="center"/>
          </w:tcPr>
          <w:p w14:paraId="5200DC86">
            <w:pPr>
              <w:ind w:firstLine="0"/>
              <w:jc w:val="center"/>
              <w:rPr>
                <w:rFonts w:hint="eastAsia" w:ascii="宋体" w:hAnsi="宋体" w:eastAsia="宋体" w:cs="宋体"/>
                <w:kern w:val="2"/>
                <w:sz w:val="28"/>
                <w:szCs w:val="28"/>
              </w:rPr>
            </w:pPr>
            <w:r>
              <w:rPr>
                <w:rFonts w:hint="eastAsia" w:ascii="宋体" w:hAnsi="宋体" w:eastAsia="宋体" w:cs="宋体"/>
                <w:kern w:val="2"/>
                <w:sz w:val="28"/>
                <w:szCs w:val="28"/>
              </w:rPr>
              <w:t>打捞船</w:t>
            </w:r>
          </w:p>
        </w:tc>
        <w:tc>
          <w:tcPr>
            <w:tcW w:w="879" w:type="pct"/>
            <w:noWrap w:val="0"/>
            <w:vAlign w:val="center"/>
          </w:tcPr>
          <w:p w14:paraId="61D32AEA">
            <w:pPr>
              <w:ind w:firstLine="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其中</w:t>
            </w:r>
            <w:r>
              <w:rPr>
                <w:rFonts w:hint="eastAsia" w:ascii="宋体" w:hAnsi="宋体" w:eastAsia="宋体" w:cs="宋体"/>
                <w:kern w:val="2"/>
                <w:sz w:val="28"/>
                <w:szCs w:val="28"/>
                <w:lang w:eastAsia="zh-CN"/>
              </w:rPr>
              <w:t>机械船</w:t>
            </w:r>
          </w:p>
        </w:tc>
        <w:tc>
          <w:tcPr>
            <w:tcW w:w="882" w:type="pct"/>
            <w:noWrap w:val="0"/>
            <w:vAlign w:val="center"/>
          </w:tcPr>
          <w:p w14:paraId="7089D635">
            <w:pPr>
              <w:ind w:firstLine="0"/>
              <w:jc w:val="center"/>
              <w:rPr>
                <w:rFonts w:hint="eastAsia" w:ascii="宋体" w:hAnsi="宋体" w:eastAsia="宋体" w:cs="宋体"/>
                <w:kern w:val="2"/>
                <w:sz w:val="28"/>
                <w:szCs w:val="28"/>
              </w:rPr>
            </w:pPr>
            <w:r>
              <w:rPr>
                <w:rFonts w:hint="eastAsia" w:ascii="宋体" w:hAnsi="宋体" w:eastAsia="宋体" w:cs="宋体"/>
                <w:kern w:val="2"/>
                <w:sz w:val="28"/>
                <w:szCs w:val="28"/>
              </w:rPr>
              <w:t>自动割草机</w:t>
            </w:r>
          </w:p>
        </w:tc>
      </w:tr>
      <w:tr w14:paraId="35A3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701" w:type="pct"/>
            <w:noWrap w:val="0"/>
            <w:vAlign w:val="center"/>
          </w:tcPr>
          <w:p w14:paraId="224A4CD1">
            <w:pPr>
              <w:jc w:val="center"/>
              <w:rPr>
                <w:rFonts w:hint="eastAsia" w:ascii="宋体" w:hAnsi="宋体" w:eastAsia="宋体" w:cs="宋体"/>
                <w:bCs/>
                <w:kern w:val="2"/>
                <w:sz w:val="28"/>
                <w:szCs w:val="28"/>
                <w:lang w:val="en-US" w:eastAsia="zh-CN" w:bidi="ar-SA"/>
              </w:rPr>
            </w:pPr>
            <w:r>
              <w:rPr>
                <w:rFonts w:hint="eastAsia" w:ascii="宋体" w:hAnsi="宋体" w:eastAsia="宋体" w:cs="宋体"/>
                <w:kern w:val="2"/>
                <w:sz w:val="28"/>
                <w:szCs w:val="28"/>
                <w:highlight w:val="none"/>
                <w:lang w:eastAsia="zh-CN"/>
              </w:rPr>
              <w:t>采购包</w:t>
            </w:r>
            <w:r>
              <w:rPr>
                <w:rFonts w:hint="eastAsia" w:ascii="宋体" w:hAnsi="宋体" w:eastAsia="宋体" w:cs="宋体"/>
                <w:kern w:val="2"/>
                <w:sz w:val="28"/>
                <w:szCs w:val="28"/>
                <w:highlight w:val="none"/>
                <w:lang w:val="en-US" w:eastAsia="zh-CN"/>
              </w:rPr>
              <w:t>1</w:t>
            </w:r>
          </w:p>
        </w:tc>
        <w:tc>
          <w:tcPr>
            <w:tcW w:w="1033" w:type="pct"/>
            <w:noWrap w:val="0"/>
            <w:vAlign w:val="center"/>
          </w:tcPr>
          <w:p w14:paraId="4B4877E0">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3辆</w:t>
            </w:r>
          </w:p>
        </w:tc>
        <w:tc>
          <w:tcPr>
            <w:tcW w:w="777" w:type="pct"/>
            <w:noWrap w:val="0"/>
            <w:vAlign w:val="center"/>
          </w:tcPr>
          <w:p w14:paraId="3DBFC9B7">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1辆</w:t>
            </w:r>
          </w:p>
        </w:tc>
        <w:tc>
          <w:tcPr>
            <w:tcW w:w="726" w:type="pct"/>
            <w:noWrap w:val="0"/>
            <w:vAlign w:val="center"/>
          </w:tcPr>
          <w:p w14:paraId="0451214E">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10</w:t>
            </w:r>
            <w:r>
              <w:rPr>
                <w:rFonts w:hint="eastAsia" w:ascii="宋体" w:hAnsi="宋体" w:eastAsia="宋体" w:cs="宋体"/>
                <w:kern w:val="0"/>
                <w:sz w:val="28"/>
                <w:szCs w:val="28"/>
              </w:rPr>
              <w:t>只</w:t>
            </w:r>
          </w:p>
        </w:tc>
        <w:tc>
          <w:tcPr>
            <w:tcW w:w="879" w:type="pct"/>
            <w:noWrap w:val="0"/>
            <w:vAlign w:val="center"/>
          </w:tcPr>
          <w:p w14:paraId="65A92EF6">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4</w:t>
            </w:r>
            <w:r>
              <w:rPr>
                <w:rFonts w:hint="eastAsia" w:ascii="宋体" w:hAnsi="宋体" w:eastAsia="宋体" w:cs="宋体"/>
                <w:kern w:val="0"/>
                <w:sz w:val="28"/>
                <w:szCs w:val="28"/>
              </w:rPr>
              <w:t>只</w:t>
            </w:r>
          </w:p>
        </w:tc>
        <w:tc>
          <w:tcPr>
            <w:tcW w:w="882" w:type="pct"/>
            <w:noWrap w:val="0"/>
            <w:vAlign w:val="center"/>
          </w:tcPr>
          <w:p w14:paraId="4AFCD77A">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5台</w:t>
            </w:r>
          </w:p>
        </w:tc>
      </w:tr>
      <w:tr w14:paraId="0853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701" w:type="pct"/>
            <w:noWrap w:val="0"/>
            <w:vAlign w:val="center"/>
          </w:tcPr>
          <w:p w14:paraId="0C5C2623">
            <w:pPr>
              <w:jc w:val="center"/>
              <w:rPr>
                <w:rFonts w:hint="eastAsia" w:ascii="宋体" w:hAnsi="宋体" w:eastAsia="宋体" w:cs="宋体"/>
                <w:bCs/>
                <w:kern w:val="2"/>
                <w:sz w:val="28"/>
                <w:szCs w:val="28"/>
                <w:lang w:val="en-US" w:eastAsia="zh-CN" w:bidi="ar-SA"/>
              </w:rPr>
            </w:pPr>
            <w:r>
              <w:rPr>
                <w:rFonts w:hint="eastAsia" w:ascii="宋体" w:hAnsi="宋体" w:eastAsia="宋体" w:cs="宋体"/>
                <w:kern w:val="2"/>
                <w:sz w:val="28"/>
                <w:szCs w:val="28"/>
                <w:highlight w:val="none"/>
                <w:lang w:eastAsia="zh-CN"/>
              </w:rPr>
              <w:t>采购包</w:t>
            </w:r>
            <w:r>
              <w:rPr>
                <w:rFonts w:hint="eastAsia" w:ascii="宋体" w:hAnsi="宋体" w:eastAsia="宋体" w:cs="宋体"/>
                <w:kern w:val="2"/>
                <w:sz w:val="28"/>
                <w:szCs w:val="28"/>
                <w:highlight w:val="none"/>
                <w:lang w:val="en-US" w:eastAsia="zh-CN"/>
              </w:rPr>
              <w:t>2</w:t>
            </w:r>
          </w:p>
        </w:tc>
        <w:tc>
          <w:tcPr>
            <w:tcW w:w="1033" w:type="pct"/>
            <w:noWrap w:val="0"/>
            <w:vAlign w:val="center"/>
          </w:tcPr>
          <w:p w14:paraId="7EB67D6D">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4辆</w:t>
            </w:r>
          </w:p>
        </w:tc>
        <w:tc>
          <w:tcPr>
            <w:tcW w:w="777" w:type="pct"/>
            <w:noWrap w:val="0"/>
            <w:vAlign w:val="center"/>
          </w:tcPr>
          <w:p w14:paraId="5FE1D3C3">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1辆</w:t>
            </w:r>
          </w:p>
        </w:tc>
        <w:tc>
          <w:tcPr>
            <w:tcW w:w="726" w:type="pct"/>
            <w:noWrap w:val="0"/>
            <w:vAlign w:val="center"/>
          </w:tcPr>
          <w:p w14:paraId="25A72DBD">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8</w:t>
            </w:r>
            <w:r>
              <w:rPr>
                <w:rFonts w:hint="eastAsia" w:ascii="宋体" w:hAnsi="宋体" w:eastAsia="宋体" w:cs="宋体"/>
                <w:kern w:val="0"/>
                <w:sz w:val="28"/>
                <w:szCs w:val="28"/>
              </w:rPr>
              <w:t>只</w:t>
            </w:r>
          </w:p>
        </w:tc>
        <w:tc>
          <w:tcPr>
            <w:tcW w:w="879" w:type="pct"/>
            <w:noWrap w:val="0"/>
            <w:vAlign w:val="center"/>
          </w:tcPr>
          <w:p w14:paraId="5AA3F771">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w:t>
            </w:r>
            <w:r>
              <w:rPr>
                <w:rFonts w:hint="eastAsia" w:ascii="宋体" w:hAnsi="宋体" w:eastAsia="宋体" w:cs="宋体"/>
                <w:kern w:val="0"/>
                <w:sz w:val="28"/>
                <w:szCs w:val="28"/>
              </w:rPr>
              <w:t>只</w:t>
            </w:r>
          </w:p>
        </w:tc>
        <w:tc>
          <w:tcPr>
            <w:tcW w:w="882" w:type="pct"/>
            <w:noWrap w:val="0"/>
            <w:vAlign w:val="center"/>
          </w:tcPr>
          <w:p w14:paraId="48F65DB0">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5台</w:t>
            </w:r>
          </w:p>
        </w:tc>
      </w:tr>
      <w:tr w14:paraId="5BAF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01" w:type="pct"/>
            <w:noWrap w:val="0"/>
            <w:vAlign w:val="center"/>
          </w:tcPr>
          <w:p w14:paraId="7856281E">
            <w:pPr>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highlight w:val="none"/>
                <w:lang w:eastAsia="zh-CN"/>
              </w:rPr>
              <w:t>采购包</w:t>
            </w:r>
            <w:r>
              <w:rPr>
                <w:rFonts w:hint="eastAsia" w:ascii="宋体" w:hAnsi="宋体" w:eastAsia="宋体" w:cs="宋体"/>
                <w:kern w:val="2"/>
                <w:sz w:val="28"/>
                <w:szCs w:val="28"/>
                <w:highlight w:val="none"/>
                <w:lang w:val="en-US" w:eastAsia="zh-CN"/>
              </w:rPr>
              <w:t>3</w:t>
            </w:r>
          </w:p>
        </w:tc>
        <w:tc>
          <w:tcPr>
            <w:tcW w:w="1033" w:type="pct"/>
            <w:noWrap w:val="0"/>
            <w:vAlign w:val="center"/>
          </w:tcPr>
          <w:p w14:paraId="0770DD8E">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1辆</w:t>
            </w:r>
          </w:p>
        </w:tc>
        <w:tc>
          <w:tcPr>
            <w:tcW w:w="777" w:type="pct"/>
            <w:noWrap w:val="0"/>
            <w:vAlign w:val="center"/>
          </w:tcPr>
          <w:p w14:paraId="313093FD">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1辆</w:t>
            </w:r>
          </w:p>
        </w:tc>
        <w:tc>
          <w:tcPr>
            <w:tcW w:w="726" w:type="pct"/>
            <w:noWrap w:val="0"/>
            <w:vAlign w:val="center"/>
          </w:tcPr>
          <w:p w14:paraId="4D6DE65F">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5</w:t>
            </w:r>
            <w:r>
              <w:rPr>
                <w:rFonts w:hint="eastAsia" w:ascii="宋体" w:hAnsi="宋体" w:eastAsia="宋体" w:cs="宋体"/>
                <w:kern w:val="0"/>
                <w:sz w:val="28"/>
                <w:szCs w:val="28"/>
              </w:rPr>
              <w:t>只</w:t>
            </w:r>
          </w:p>
        </w:tc>
        <w:tc>
          <w:tcPr>
            <w:tcW w:w="879" w:type="pct"/>
            <w:noWrap w:val="0"/>
            <w:vAlign w:val="center"/>
          </w:tcPr>
          <w:p w14:paraId="1ED8A00F">
            <w:pPr>
              <w:ind w:firstLine="0"/>
              <w:jc w:val="center"/>
              <w:rPr>
                <w:rFonts w:hint="eastAsia" w:ascii="宋体" w:hAnsi="宋体" w:eastAsia="宋体" w:cs="宋体"/>
                <w:kern w:val="2"/>
                <w:sz w:val="28"/>
                <w:szCs w:val="28"/>
                <w:lang w:val="en-US" w:eastAsia="zh-CN"/>
              </w:rPr>
            </w:pPr>
            <w:r>
              <w:rPr>
                <w:rFonts w:hint="default" w:ascii="宋体" w:hAnsi="宋体" w:eastAsia="宋体" w:cs="宋体"/>
                <w:kern w:val="2"/>
                <w:sz w:val="28"/>
                <w:szCs w:val="28"/>
                <w:lang w:val="en-US" w:eastAsia="zh-CN"/>
              </w:rPr>
              <w:t>2</w:t>
            </w:r>
            <w:r>
              <w:rPr>
                <w:rFonts w:hint="eastAsia" w:ascii="宋体" w:hAnsi="宋体" w:eastAsia="宋体" w:cs="宋体"/>
                <w:kern w:val="0"/>
                <w:sz w:val="28"/>
                <w:szCs w:val="28"/>
              </w:rPr>
              <w:t>只</w:t>
            </w:r>
          </w:p>
        </w:tc>
        <w:tc>
          <w:tcPr>
            <w:tcW w:w="882" w:type="pct"/>
            <w:noWrap w:val="0"/>
            <w:vAlign w:val="center"/>
          </w:tcPr>
          <w:p w14:paraId="6B06702D">
            <w:pPr>
              <w:ind w:firstLine="0"/>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3台</w:t>
            </w:r>
          </w:p>
        </w:tc>
      </w:tr>
    </w:tbl>
    <w:p w14:paraId="204DA507">
      <w:pPr>
        <w:spacing w:line="520" w:lineRule="exact"/>
        <w:ind w:firstLine="60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注：打捞船的数量包含机械船。</w:t>
      </w:r>
    </w:p>
    <w:p w14:paraId="59356265">
      <w:pPr>
        <w:spacing w:line="520" w:lineRule="exact"/>
        <w:ind w:firstLine="6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六、</w:t>
      </w:r>
      <w:r>
        <w:rPr>
          <w:rFonts w:hint="eastAsia" w:ascii="宋体" w:hAnsi="宋体" w:eastAsia="宋体" w:cs="宋体"/>
          <w:b/>
          <w:bCs/>
          <w:kern w:val="2"/>
          <w:sz w:val="28"/>
          <w:szCs w:val="28"/>
        </w:rPr>
        <w:t>管理要点及主要内容</w:t>
      </w:r>
    </w:p>
    <w:p w14:paraId="5653102C">
      <w:pPr>
        <w:spacing w:line="520" w:lineRule="exact"/>
        <w:ind w:firstLine="600"/>
        <w:rPr>
          <w:rFonts w:hint="eastAsia" w:ascii="宋体" w:hAnsi="宋体" w:eastAsia="宋体" w:cs="宋体"/>
          <w:kern w:val="2"/>
          <w:sz w:val="28"/>
          <w:szCs w:val="28"/>
        </w:rPr>
      </w:pPr>
      <w:r>
        <w:rPr>
          <w:rFonts w:hint="eastAsia" w:ascii="宋体" w:hAnsi="宋体" w:eastAsia="宋体" w:cs="宋体"/>
          <w:kern w:val="2"/>
          <w:sz w:val="28"/>
          <w:szCs w:val="28"/>
        </w:rPr>
        <w:t>1、河道水面时间：早上8：00（4月1日至10月31日）、8:30(11月1日至次年3月31日）之前结束第一遍打捞清扫和垃圾清运工作，并立即转入日常巡回保洁工作。</w:t>
      </w:r>
    </w:p>
    <w:p w14:paraId="27D47A2A">
      <w:pPr>
        <w:spacing w:line="520" w:lineRule="exact"/>
        <w:ind w:firstLine="600"/>
        <w:rPr>
          <w:rFonts w:hint="eastAsia" w:ascii="宋体" w:hAnsi="宋体" w:eastAsia="宋体" w:cs="宋体"/>
          <w:kern w:val="2"/>
          <w:sz w:val="28"/>
          <w:szCs w:val="28"/>
        </w:rPr>
      </w:pPr>
      <w:r>
        <w:rPr>
          <w:rFonts w:hint="eastAsia" w:ascii="宋体" w:hAnsi="宋体" w:eastAsia="宋体" w:cs="宋体"/>
          <w:kern w:val="2"/>
          <w:sz w:val="28"/>
          <w:szCs w:val="28"/>
        </w:rPr>
        <w:t>2、5月1日-9月30日防汛期间，按照甲方要求增加保洁时间，增加保洁人员。</w:t>
      </w:r>
    </w:p>
    <w:p w14:paraId="167DC986">
      <w:pPr>
        <w:spacing w:line="520" w:lineRule="exact"/>
        <w:ind w:firstLine="600"/>
        <w:rPr>
          <w:rFonts w:hint="eastAsia" w:ascii="宋体" w:hAnsi="宋体" w:eastAsia="宋体" w:cs="宋体"/>
          <w:kern w:val="2"/>
          <w:sz w:val="28"/>
          <w:szCs w:val="28"/>
        </w:rPr>
      </w:pPr>
      <w:r>
        <w:rPr>
          <w:rFonts w:hint="eastAsia" w:ascii="宋体" w:hAnsi="宋体" w:eastAsia="宋体" w:cs="宋体"/>
          <w:kern w:val="2"/>
          <w:sz w:val="28"/>
          <w:szCs w:val="28"/>
        </w:rPr>
        <w:t>3、河道两岸管理范围内水利工程设施做到无积尘、无污迹、无野广告、无乱涂乱画。</w:t>
      </w:r>
    </w:p>
    <w:p w14:paraId="193FB30F">
      <w:pPr>
        <w:spacing w:line="520" w:lineRule="exact"/>
        <w:ind w:firstLine="600"/>
        <w:rPr>
          <w:rFonts w:hint="eastAsia" w:ascii="宋体" w:hAnsi="宋体" w:eastAsia="宋体" w:cs="宋体"/>
          <w:kern w:val="2"/>
          <w:sz w:val="28"/>
          <w:szCs w:val="28"/>
        </w:rPr>
      </w:pPr>
      <w:r>
        <w:rPr>
          <w:rFonts w:hint="eastAsia" w:ascii="宋体" w:hAnsi="宋体" w:eastAsia="宋体" w:cs="宋体"/>
          <w:kern w:val="2"/>
          <w:sz w:val="28"/>
          <w:szCs w:val="28"/>
        </w:rPr>
        <w:t>4、河道范围内的“河长制”公示牌、分界牌、界桩擦拭每日不低于2次，全天候保洁做到无污渍、无野广告、清洁光亮。</w:t>
      </w:r>
    </w:p>
    <w:p w14:paraId="3EDD773F">
      <w:pPr>
        <w:spacing w:line="520" w:lineRule="exact"/>
        <w:ind w:firstLine="600"/>
        <w:rPr>
          <w:rFonts w:hint="eastAsia" w:ascii="宋体" w:hAnsi="宋体" w:eastAsia="宋体" w:cs="宋体"/>
          <w:kern w:val="2"/>
          <w:sz w:val="28"/>
          <w:szCs w:val="28"/>
        </w:rPr>
      </w:pPr>
      <w:r>
        <w:rPr>
          <w:rFonts w:hint="eastAsia" w:ascii="宋体" w:hAnsi="宋体" w:eastAsia="宋体" w:cs="宋体"/>
          <w:kern w:val="2"/>
          <w:sz w:val="28"/>
          <w:szCs w:val="28"/>
        </w:rPr>
        <w:t>5、全河段清理的垃圾要日产日清，不得积存垃圾，造成二次污染。</w:t>
      </w:r>
    </w:p>
    <w:p w14:paraId="1B6584F7">
      <w:pPr>
        <w:spacing w:line="520" w:lineRule="exact"/>
        <w:ind w:firstLine="600"/>
        <w:rPr>
          <w:rFonts w:hint="eastAsia" w:ascii="宋体" w:hAnsi="宋体" w:eastAsia="宋体" w:cs="宋体"/>
          <w:kern w:val="2"/>
          <w:sz w:val="28"/>
          <w:szCs w:val="28"/>
        </w:rPr>
      </w:pPr>
      <w:r>
        <w:rPr>
          <w:rFonts w:hint="eastAsia" w:ascii="宋体" w:hAnsi="宋体" w:eastAsia="宋体" w:cs="宋体"/>
          <w:kern w:val="2"/>
          <w:sz w:val="28"/>
          <w:szCs w:val="28"/>
        </w:rPr>
        <w:t>6、日常河道范围内违章施工、违章搭建、排污倒污、电鱼炸鱼毒鱼、生活（建筑）垃圾倾倒等违法水事的发现、纠正、上报，并做好记录，汛期对河道水情、汛情的预防、搜集并上报。</w:t>
      </w:r>
    </w:p>
    <w:p w14:paraId="65B73728">
      <w:pPr>
        <w:spacing w:line="520" w:lineRule="exact"/>
        <w:ind w:firstLine="600"/>
        <w:rPr>
          <w:rFonts w:ascii="宋体" w:hAnsi="宋体" w:cs="宋体"/>
          <w:sz w:val="28"/>
          <w:szCs w:val="28"/>
        </w:rPr>
      </w:pPr>
    </w:p>
    <w:sectPr>
      <w:footerReference r:id="rId3" w:type="default"/>
      <w:pgSz w:w="11906" w:h="16838"/>
      <w:pgMar w:top="2098" w:right="1418" w:bottom="1701"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63CD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315D1">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5315D1">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YWNiZDZhMDFkNWQwOWU5MjlhNWY0YmNjMTAwNGEifQ=="/>
  </w:docVars>
  <w:rsids>
    <w:rsidRoot w:val="009A017E"/>
    <w:rsid w:val="000873CF"/>
    <w:rsid w:val="0009278E"/>
    <w:rsid w:val="002617F9"/>
    <w:rsid w:val="004711CA"/>
    <w:rsid w:val="009A017E"/>
    <w:rsid w:val="00EF60D4"/>
    <w:rsid w:val="022E2937"/>
    <w:rsid w:val="02753E85"/>
    <w:rsid w:val="072F217E"/>
    <w:rsid w:val="08A87082"/>
    <w:rsid w:val="13A600FE"/>
    <w:rsid w:val="1905246D"/>
    <w:rsid w:val="1A871FD4"/>
    <w:rsid w:val="1AA47261"/>
    <w:rsid w:val="1DED2748"/>
    <w:rsid w:val="21391316"/>
    <w:rsid w:val="22F90220"/>
    <w:rsid w:val="243F2E30"/>
    <w:rsid w:val="27A549AF"/>
    <w:rsid w:val="2AFC6824"/>
    <w:rsid w:val="333224C4"/>
    <w:rsid w:val="33F13B74"/>
    <w:rsid w:val="33F778C4"/>
    <w:rsid w:val="356C57F5"/>
    <w:rsid w:val="366864BB"/>
    <w:rsid w:val="39AF6D7F"/>
    <w:rsid w:val="3B4E0AC1"/>
    <w:rsid w:val="41D96B13"/>
    <w:rsid w:val="421267C1"/>
    <w:rsid w:val="42C50C66"/>
    <w:rsid w:val="474A50E0"/>
    <w:rsid w:val="4B9D0325"/>
    <w:rsid w:val="4BB85F7C"/>
    <w:rsid w:val="4D9C5D33"/>
    <w:rsid w:val="4F9D1736"/>
    <w:rsid w:val="509C7BC7"/>
    <w:rsid w:val="531F3A27"/>
    <w:rsid w:val="536839D5"/>
    <w:rsid w:val="537B4C0C"/>
    <w:rsid w:val="53B008FD"/>
    <w:rsid w:val="56097778"/>
    <w:rsid w:val="58DF44D9"/>
    <w:rsid w:val="59152893"/>
    <w:rsid w:val="5AD318FE"/>
    <w:rsid w:val="5CAD76DA"/>
    <w:rsid w:val="5CC6203D"/>
    <w:rsid w:val="5F8927D2"/>
    <w:rsid w:val="62D61160"/>
    <w:rsid w:val="62EB19D9"/>
    <w:rsid w:val="65917C19"/>
    <w:rsid w:val="662427B5"/>
    <w:rsid w:val="6A3C7DD7"/>
    <w:rsid w:val="6C680349"/>
    <w:rsid w:val="72094054"/>
    <w:rsid w:val="72FB2DFB"/>
    <w:rsid w:val="738B6F7F"/>
    <w:rsid w:val="73FE2C50"/>
    <w:rsid w:val="767A7ECC"/>
    <w:rsid w:val="797C3D19"/>
    <w:rsid w:val="7D7F2CC5"/>
    <w:rsid w:val="7DF83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widowControl/>
      <w:spacing w:before="240" w:after="60"/>
      <w:jc w:val="left"/>
      <w:outlineLvl w:val="3"/>
    </w:pPr>
    <w:rPr>
      <w:rFonts w:ascii="Arial" w:hAnsi="Arial"/>
      <w:b/>
      <w:kern w:val="0"/>
      <w:sz w:val="24"/>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300" w:after="200"/>
      <w:contextualSpacing/>
    </w:pPr>
    <w:rPr>
      <w:sz w:val="48"/>
      <w:szCs w:val="48"/>
    </w:rPr>
  </w:style>
  <w:style w:type="paragraph" w:styleId="4">
    <w:name w:val="Body Text"/>
    <w:basedOn w:val="1"/>
    <w:semiHidden/>
    <w:qFormat/>
    <w:uiPriority w:val="0"/>
    <w:rPr>
      <w:rFonts w:ascii="Arial" w:hAnsi="Arial" w:eastAsia="Arial" w:cs="Arial"/>
      <w:szCs w:val="21"/>
      <w:lang w:eastAsia="en-US"/>
    </w:rPr>
  </w:style>
  <w:style w:type="paragraph" w:styleId="5">
    <w:name w:val="toc 8"/>
    <w:basedOn w:val="1"/>
    <w:next w:val="1"/>
    <w:qFormat/>
    <w:uiPriority w:val="0"/>
    <w:pPr>
      <w:ind w:left="2940" w:leftChars="1400"/>
    </w:pPr>
  </w:style>
  <w:style w:type="paragraph" w:styleId="6">
    <w:name w:val="footer"/>
    <w:basedOn w:val="1"/>
    <w:qFormat/>
    <w:uiPriority w:val="0"/>
    <w:pPr>
      <w:tabs>
        <w:tab w:val="center" w:pos="4153"/>
        <w:tab w:val="right" w:pos="8306"/>
      </w:tabs>
      <w:snapToGrid w:val="0"/>
      <w:jc w:val="left"/>
    </w:pPr>
    <w:rPr>
      <w:sz w:val="18"/>
      <w:szCs w:val="18"/>
    </w:rPr>
  </w:style>
  <w:style w:type="paragraph" w:customStyle="1" w:styleId="9">
    <w:name w:val="正文缩进1"/>
    <w:basedOn w:val="1"/>
    <w:qFormat/>
    <w:uiPriority w:val="0"/>
    <w:pPr>
      <w:ind w:firstLine="420"/>
    </w:pPr>
  </w:style>
  <w:style w:type="paragraph" w:customStyle="1" w:styleId="10">
    <w:name w:val="正文文本11"/>
    <w:basedOn w:val="11"/>
    <w:next w:val="1"/>
    <w:qFormat/>
    <w:uiPriority w:val="0"/>
    <w:pPr>
      <w:spacing w:after="120"/>
    </w:pPr>
  </w:style>
  <w:style w:type="paragraph" w:customStyle="1" w:styleId="11">
    <w:name w:val="正文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文本块1"/>
    <w:basedOn w:val="11"/>
    <w:qFormat/>
    <w:uiPriority w:val="0"/>
    <w:pPr>
      <w:ind w:left="256" w:right="6" w:firstLine="624"/>
    </w:pPr>
    <w:rPr>
      <w:rFonts w:eastAsia="仿宋_GB2312"/>
      <w:sz w:val="28"/>
      <w:szCs w:val="20"/>
    </w:rPr>
  </w:style>
  <w:style w:type="paragraph" w:customStyle="1" w:styleId="13">
    <w:name w:val="文本块11"/>
    <w:basedOn w:val="1"/>
    <w:unhideWhenUsed/>
    <w:qFormat/>
    <w:uiPriority w:val="99"/>
    <w:pPr>
      <w:spacing w:after="120"/>
      <w:ind w:left="1440" w:right="1440"/>
    </w:pPr>
  </w:style>
  <w:style w:type="paragraph" w:customStyle="1" w:styleId="14">
    <w:name w:val="表格正文"/>
    <w:next w:val="5"/>
    <w:qFormat/>
    <w:uiPriority w:val="0"/>
    <w:pPr>
      <w:widowControl w:val="0"/>
      <w:jc w:val="center"/>
      <w:textAlignment w:val="center"/>
    </w:pPr>
    <w:rPr>
      <w:rFonts w:ascii="宋体" w:hAnsi="宋体" w:eastAsia="宋体" w:cs="宋体"/>
      <w:sz w:val="21"/>
      <w:lang w:val="en-US" w:eastAsia="zh-CN" w:bidi="ar-SA"/>
    </w:rPr>
  </w:style>
  <w:style w:type="paragraph" w:customStyle="1" w:styleId="15">
    <w:name w:val="正文1"/>
    <w:basedOn w:val="16"/>
    <w:next w:val="18"/>
    <w:qFormat/>
    <w:uiPriority w:val="0"/>
    <w:pPr>
      <w:spacing w:line="360" w:lineRule="atLeast"/>
      <w:jc w:val="left"/>
    </w:pPr>
  </w:style>
  <w:style w:type="paragraph" w:customStyle="1" w:styleId="16">
    <w:name w:val="正文111"/>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文本缩进11"/>
    <w:basedOn w:val="16"/>
    <w:qFormat/>
    <w:uiPriority w:val="0"/>
    <w:pPr>
      <w:spacing w:line="360" w:lineRule="auto"/>
      <w:ind w:firstLine="425"/>
    </w:pPr>
  </w:style>
  <w:style w:type="paragraph" w:customStyle="1" w:styleId="18">
    <w:name w:val="正文文本1"/>
    <w:basedOn w:val="15"/>
    <w:next w:val="19"/>
    <w:qFormat/>
    <w:uiPriority w:val="0"/>
    <w:rPr>
      <w:rFonts w:eastAsia="黑体"/>
      <w:b/>
      <w:bCs/>
      <w:spacing w:val="20"/>
      <w:sz w:val="56"/>
    </w:rPr>
  </w:style>
  <w:style w:type="paragraph" w:customStyle="1" w:styleId="19">
    <w:name w:val="一级条标题"/>
    <w:basedOn w:val="20"/>
    <w:next w:val="21"/>
    <w:qFormat/>
    <w:uiPriority w:val="99"/>
    <w:pPr>
      <w:tabs>
        <w:tab w:val="left" w:pos="810"/>
        <w:tab w:val="left" w:pos="907"/>
        <w:tab w:val="left" w:pos="1265"/>
      </w:tabs>
      <w:spacing w:before="0" w:after="0"/>
      <w:ind w:left="907" w:hanging="907"/>
      <w:outlineLvl w:val="2"/>
    </w:pPr>
    <w:rPr>
      <w:rFonts w:hAnsi="宋体"/>
      <w:sz w:val="20"/>
    </w:rPr>
  </w:style>
  <w:style w:type="paragraph" w:customStyle="1" w:styleId="20">
    <w:name w:val="章标题"/>
    <w:next w:val="1"/>
    <w:qFormat/>
    <w:uiPriority w:val="99"/>
    <w:pPr>
      <w:tabs>
        <w:tab w:val="left" w:pos="810"/>
        <w:tab w:val="left" w:pos="1265"/>
      </w:tabs>
      <w:spacing w:before="50" w:after="50"/>
      <w:ind w:left="810" w:hanging="810"/>
      <w:jc w:val="both"/>
      <w:outlineLvl w:val="1"/>
    </w:pPr>
    <w:rPr>
      <w:rFonts w:hint="default" w:ascii="黑体" w:hAnsi="Calibri" w:eastAsia="黑体" w:cs="Times New Roman"/>
      <w:sz w:val="22"/>
      <w:lang w:val="en-US" w:eastAsia="zh-CN" w:bidi="ar-SA"/>
    </w:rPr>
  </w:style>
  <w:style w:type="paragraph" w:customStyle="1" w:styleId="21">
    <w:name w:val="段"/>
    <w:basedOn w:val="15"/>
    <w:next w:val="1"/>
    <w:qFormat/>
    <w:uiPriority w:val="99"/>
    <w:pPr>
      <w:widowControl/>
      <w:ind w:firstLine="200"/>
    </w:pPr>
    <w:rPr>
      <w:rFonts w:ascii="宋体"/>
      <w:szCs w:val="20"/>
    </w:rPr>
  </w:style>
  <w:style w:type="character" w:customStyle="1" w:styleId="2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1537</Words>
  <Characters>1602</Characters>
  <Lines>37</Lines>
  <Paragraphs>10</Paragraphs>
  <TotalTime>1</TotalTime>
  <ScaleCrop>false</ScaleCrop>
  <LinksUpToDate>false</LinksUpToDate>
  <CharactersWithSpaces>1605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2023-11-10T09:38:00Z</dcterms:created>
  <dc:creator>Sourire</dc:creator>
  <cp:lastModifiedBy>当当</cp:lastModifiedBy>
  <cp:lastPrinted>2026-06-08T04:45:00Z</cp:lastPrinted>
  <dcterms:modified xsi:type="dcterms:W3CDTF">2026-06-09T06:30:54Z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A178D686D56E4FED9EED773D32CDA78A_12</vt:lpwstr>
  </property>
  <property fmtid="{D5CDD505-2E9C-101B-9397-08002B2CF9AE}" pid="4" name="KSOTemplateDocerSaveRecord">
    <vt:lpwstr>eyJoZGlkIjoiMGE2NmNhYWQyNDA4OTE2ZjkxMjhlNWViMjJmM2UwMjIiLCJ1c2VySWQiOiIyODA5NjQxNzMifQ==</vt:lpwstr>
  </property>
</Properties>
</file>