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徐州市中心医院物业管理服务（一期）</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JSZC-320300-XZCG-G2026-0015</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徐州市中心医院</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706"/>
      </w:pPr>
      <w:r/>
      <w:r/>
    </w:p>
    <w:p>
      <w:r/>
      <w:r/>
    </w:p>
    <w:p>
      <w:pPr>
        <w:pStyle w:val="706"/>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二〇二六年五月</w:t>
      </w:r>
      <w:r/>
    </w:p>
    <w:p>
      <w:pPr>
        <w:pStyle w:val="708"/>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徐州市中心医院物业管理服务（一期）</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徐州市中心医院物业管理服务（一期）</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JSZC-320300-XZCG-G2026-0015</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2026年6月17日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sz w:val="24"/>
        </w:rPr>
        <w:t xml:space="preserve">2026年6月17日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称：徐州市中心医院</w:t>
      </w:r>
      <w:r/>
    </w:p>
    <w:p>
      <w:pPr>
        <w:ind w:firstLine="480"/>
        <w:rPr>
          <w:rFonts w:ascii="仿宋" w:hAnsi="仿宋" w:eastAsia="仿宋"/>
          <w:sz w:val="24"/>
        </w:rPr>
      </w:pPr>
      <w:r>
        <w:rPr>
          <w:rFonts w:hint="eastAsia" w:ascii="仿宋" w:hAnsi="仿宋" w:eastAsia="仿宋"/>
          <w:sz w:val="24"/>
        </w:rPr>
        <w:t xml:space="preserve">2.地址： 徐州市解放路199号</w:t>
      </w:r>
      <w:r/>
    </w:p>
    <w:p>
      <w:pPr>
        <w:ind w:firstLine="480"/>
        <w:rPr>
          <w:rFonts w:ascii="仿宋" w:hAnsi="仿宋" w:eastAsia="仿宋"/>
          <w:sz w:val="24"/>
        </w:rPr>
      </w:pPr>
      <w:r>
        <w:rPr>
          <w:rFonts w:hint="eastAsia" w:ascii="仿宋" w:hAnsi="仿宋" w:eastAsia="仿宋"/>
          <w:sz w:val="24"/>
        </w:rPr>
        <w:t xml:space="preserve">3.联系方法：0516-83956095 </w:t>
      </w:r>
      <w:r/>
    </w:p>
    <w:p>
      <w:pPr>
        <w:ind w:firstLine="480"/>
        <w:rPr>
          <w:rFonts w:ascii="仿宋" w:hAnsi="仿宋" w:eastAsia="仿宋"/>
          <w:sz w:val="24"/>
        </w:rPr>
      </w:pPr>
      <w:r>
        <w:rPr>
          <w:rFonts w:hint="eastAsia" w:ascii="仿宋" w:hAnsi="仿宋" w:eastAsia="仿宋"/>
          <w:sz w:val="24"/>
        </w:rPr>
        <w:t xml:space="preserve">4.采购项目联系人： 宋老师   电话： 0516-83956095</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     邮编：221018 </w:t>
      </w:r>
      <w:r/>
    </w:p>
    <w:p>
      <w:pPr>
        <w:ind w:firstLine="480"/>
        <w:rPr>
          <w:rFonts w:ascii="仿宋" w:hAnsi="仿宋" w:eastAsia="仿宋"/>
          <w:sz w:val="24"/>
        </w:rPr>
      </w:pPr>
      <w:r>
        <w:rPr>
          <w:rFonts w:hint="eastAsia" w:ascii="仿宋" w:hAnsi="仿宋" w:eastAsia="仿宋"/>
          <w:sz w:val="24"/>
        </w:rPr>
        <w:t xml:space="preserve">3．联系方法：0516-67019051、67019038</w:t>
      </w:r>
      <w:r/>
    </w:p>
    <w:p>
      <w:pPr>
        <w:ind w:firstLine="480"/>
        <w:rPr>
          <w:rFonts w:ascii="仿宋" w:hAnsi="仿宋" w:eastAsia="仿宋"/>
          <w:sz w:val="24"/>
        </w:rPr>
      </w:pPr>
      <w:r>
        <w:rPr>
          <w:rFonts w:hint="eastAsia" w:ascii="仿宋" w:hAnsi="仿宋" w:eastAsia="仿宋"/>
          <w:sz w:val="24"/>
        </w:rPr>
        <w:t xml:space="preserve">4．采购项目联系人：魏雷         电话：0516-67019051、67019038</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jc w:val="left"/>
        <w:widowControl/>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706"/>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15"/>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徐州市中心医院</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660万元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cs="宋体"/>
                <w:strike/>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http://jszfcg.jsc</w:t>
              </w:r>
              <w:bookmarkStart w:id="2" w:name="_Hlt91509263"/>
              <w:bookmarkStart w:id="3" w:name="_Hlt91509264"/>
              <w:r>
                <w:rPr>
                  <w:rFonts w:hint="eastAsia" w:ascii="仿宋" w:hAnsi="仿宋" w:eastAsia="仿宋" w:cs="Arial"/>
                  <w:sz w:val="24"/>
                </w:rPr>
                <w:t xml:space="preserve">z</w:t>
              </w:r>
              <w:bookmarkEnd w:id="2"/>
              <w:bookmarkEnd w:id="3"/>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706"/>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“1”～“7”</w:t>
            </w:r>
            <w:r>
              <w:rPr>
                <w:rFonts w:hint="eastAsia" w:ascii="仿宋" w:hAnsi="仿宋" w:eastAsia="仿宋" w:cs="仿宋"/>
                <w:b/>
                <w:sz w:val="24"/>
              </w:rPr>
              <w:t xml:space="preserve">及</w:t>
            </w:r>
            <w:r>
              <w:rPr>
                <w:rFonts w:hint="eastAsia" w:ascii="仿宋" w:hAnsi="仿宋" w:eastAsia="仿宋" w:cs="仿宋"/>
                <w:b/>
                <w:sz w:val="24"/>
              </w:rPr>
              <w:t xml:space="preserve">“9”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w:t>
            </w:r>
            <w:r>
              <w:rPr>
                <w:rFonts w:hint="eastAsia" w:ascii="仿宋" w:hAnsi="仿宋" w:eastAsia="仿宋" w:cs="仿宋"/>
                <w:sz w:val="24"/>
              </w:rPr>
              <w:t xml:space="preserve">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4" w:name="_Toc515551102"/>
            <w:r>
              <w:rPr>
                <w:rFonts w:hint="eastAsia" w:ascii="仿宋" w:hAnsi="仿宋" w:eastAsia="仿宋" w:cs="仿宋"/>
                <w:sz w:val="24"/>
              </w:rPr>
              <w:t xml:space="preserve">具备履行合同所必需的设备和专业技术能力的书面声明</w:t>
            </w:r>
            <w:bookmarkEnd w:id="4"/>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w:t>
            </w:r>
            <w:r>
              <w:rPr>
                <w:rFonts w:hint="eastAsia" w:ascii="仿宋" w:hAnsi="仿宋" w:eastAsia="仿宋" w:cs="仿宋"/>
                <w:sz w:val="24"/>
              </w:rPr>
              <w:t xml:space="preserve">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706"/>
            </w:p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1.报价符合性审查：</w:t>
            </w:r>
            <w:r/>
          </w:p>
          <w:p>
            <w:pPr>
              <w:rPr>
                <w:rFonts w:ascii="仿宋" w:hAnsi="仿宋" w:eastAsia="仿宋" w:cs="仿宋"/>
                <w:sz w:val="24"/>
              </w:rPr>
            </w:pPr>
            <w:r>
              <w:rPr>
                <w:rFonts w:hint="eastAsia" w:ascii="仿宋" w:hAnsi="仿宋" w:eastAsia="仿宋"/>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w:t>
            </w:r>
            <w:r>
              <w:rPr>
                <w:rFonts w:hint="eastAsia" w:ascii="仿宋" w:hAnsi="仿宋" w:eastAsia="仿宋"/>
                <w:sz w:val="24"/>
              </w:rPr>
              <w:t xml:space="preserve">非上述情形的，文件编制内容及格式自拟</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rPr>
                <w:rFonts w:hint="eastAsia" w:ascii="仿宋" w:hAnsi="仿宋" w:eastAsia="仿宋" w:cs="仿宋"/>
                <w:sz w:val="24"/>
              </w:rPr>
              <w:t xml:space="preserve">。</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 物业管理服务方案（要求见招标文件第六章《采购需求》）包括以下方案：</w:t>
            </w:r>
            <w:r/>
          </w:p>
          <w:p>
            <w:pPr>
              <w:rPr>
                <w:rFonts w:ascii="仿宋" w:hAnsi="仿宋" w:eastAsia="仿宋" w:cs="仿宋"/>
                <w:sz w:val="24"/>
              </w:rPr>
            </w:pPr>
            <w:r>
              <w:rPr>
                <w:rFonts w:hint="eastAsia" w:ascii="仿宋" w:hAnsi="仿宋" w:eastAsia="仿宋" w:cs="仿宋"/>
                <w:sz w:val="24"/>
              </w:rPr>
              <w:t xml:space="preserve">（1）</w:t>
            </w:r>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w:t>
            </w:r>
            <w:r/>
          </w:p>
          <w:p>
            <w:pPr>
              <w:rPr>
                <w:rFonts w:ascii="仿宋" w:hAnsi="仿宋" w:eastAsia="仿宋"/>
                <w:sz w:val="24"/>
              </w:rPr>
            </w:pPr>
            <w:r>
              <w:rPr>
                <w:rFonts w:hint="eastAsia" w:ascii="仿宋" w:hAnsi="仿宋" w:eastAsia="仿宋" w:cs="仿宋"/>
                <w:sz w:val="24"/>
              </w:rPr>
              <w:t xml:space="preserve">（2）</w:t>
            </w:r>
            <w:r>
              <w:rPr>
                <w:rFonts w:ascii="仿宋" w:hAnsi="仿宋" w:eastAsia="仿宋"/>
                <w:sz w:val="24"/>
              </w:rPr>
              <w:t xml:space="preserve">保洁服务</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（3）</w:t>
            </w:r>
            <w:r>
              <w:rPr>
                <w:rFonts w:hint="eastAsia" w:ascii="仿宋" w:hAnsi="仿宋" w:eastAsia="仿宋" w:cs="宋体"/>
                <w:sz w:val="24"/>
              </w:rPr>
              <w:t xml:space="preserve">信息化管理软件系统</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cs="仿宋"/>
                <w:sz w:val="24"/>
              </w:rPr>
              <w:t xml:space="preserve">公共设施节水节能</w:t>
            </w:r>
            <w:r>
              <w:rPr>
                <w:rFonts w:hint="eastAsia" w:ascii="仿宋" w:hAnsi="仿宋" w:eastAsia="仿宋"/>
                <w:sz w:val="24"/>
              </w:rPr>
              <w:t xml:space="preserve">方案；</w:t>
            </w:r>
            <w:r>
              <w:rPr>
                <w:rFonts w:ascii="仿宋" w:hAnsi="仿宋" w:eastAsia="仿宋"/>
                <w:sz w:val="24"/>
              </w:rPr>
              <w:t xml:space="preserve"> </w:t>
            </w:r>
            <w:r/>
          </w:p>
          <w:p>
            <w:pPr>
              <w:rPr>
                <w:rFonts w:ascii="仿宋" w:hAnsi="仿宋" w:eastAsia="仿宋" w:cs="仿宋"/>
                <w:sz w:val="24"/>
              </w:rPr>
            </w:pPr>
            <w:r>
              <w:rPr>
                <w:rFonts w:hint="eastAsia" w:ascii="仿宋" w:hAnsi="仿宋" w:eastAsia="仿宋"/>
                <w:sz w:val="24"/>
              </w:rPr>
              <w:t xml:space="preserve">（5）</w:t>
            </w:r>
            <w:r>
              <w:rPr>
                <w:rFonts w:hint="eastAsia" w:ascii="仿宋" w:hAnsi="仿宋" w:eastAsia="仿宋" w:cs="仿宋"/>
                <w:sz w:val="24"/>
              </w:rPr>
              <w:t xml:space="preserve">物业移交方案。</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sz w:val="24"/>
              </w:rPr>
            </w:pPr>
            <w:r>
              <w:rPr>
                <w:rFonts w:hint="eastAsia" w:ascii="仿宋" w:hAnsi="仿宋" w:eastAsia="仿宋" w:cs="仿宋"/>
                <w:sz w:val="24"/>
              </w:rPr>
              <w:t xml:space="preserve">1.</w:t>
            </w:r>
            <w:r>
              <w:rPr>
                <w:rFonts w:ascii="仿宋" w:hAnsi="仿宋" w:eastAsia="仿宋"/>
                <w:sz w:val="24"/>
              </w:rPr>
              <w:t xml:space="preserve">物业管理服务人员</w:t>
            </w:r>
            <w:r>
              <w:rPr>
                <w:rFonts w:hint="eastAsia" w:ascii="仿宋" w:hAnsi="仿宋" w:eastAsia="仿宋"/>
                <w:sz w:val="24"/>
              </w:rPr>
              <w:t xml:space="preserve">方案（要求见招标文件第六章《采购需求》）包括以下方案：</w:t>
            </w:r>
            <w:r/>
          </w:p>
          <w:p>
            <w:pPr>
              <w:rPr>
                <w:rFonts w:ascii="仿宋" w:hAnsi="仿宋" w:eastAsia="仿宋"/>
                <w:sz w:val="24"/>
              </w:rPr>
            </w:pPr>
            <w:r>
              <w:rPr>
                <w:rFonts w:hint="eastAsia" w:ascii="仿宋" w:hAnsi="仿宋" w:eastAsia="仿宋"/>
                <w:sz w:val="24"/>
              </w:rPr>
              <w:t xml:space="preserve">（1）组织机构设置方案；</w:t>
            </w:r>
            <w:r/>
          </w:p>
          <w:p>
            <w:pPr>
              <w:rPr>
                <w:rFonts w:ascii="仿宋" w:hAnsi="仿宋" w:eastAsia="仿宋"/>
                <w:sz w:val="24"/>
              </w:rPr>
            </w:pPr>
            <w:r>
              <w:rPr>
                <w:rFonts w:hint="eastAsia" w:ascii="仿宋" w:hAnsi="仿宋" w:eastAsia="仿宋"/>
                <w:sz w:val="24"/>
              </w:rPr>
              <w:t xml:space="preserve">（2）各岗位职责：</w:t>
            </w:r>
            <w:r/>
          </w:p>
          <w:p>
            <w:pPr>
              <w:pStyle w:val="706"/>
              <w:rPr>
                <w:rFonts w:ascii="仿宋" w:hAnsi="仿宋" w:eastAsia="仿宋"/>
                <w:sz w:val="24"/>
                <w:szCs w:val="24"/>
              </w:rPr>
            </w:pPr>
            <w:r>
              <w:rPr>
                <w:rFonts w:hint="eastAsia" w:ascii="仿宋" w:hAnsi="仿宋" w:eastAsia="仿宋"/>
                <w:sz w:val="24"/>
                <w:szCs w:val="24"/>
              </w:rPr>
              <w:t xml:space="preserve">（3）用工方案。</w:t>
            </w:r>
            <w:r/>
          </w:p>
          <w:p>
            <w:pPr>
              <w:rPr>
                <w:rFonts w:ascii="仿宋" w:hAnsi="仿宋" w:eastAsia="仿宋"/>
                <w:sz w:val="24"/>
              </w:rPr>
            </w:pPr>
            <w:r>
              <w:rPr>
                <w:rFonts w:hint="eastAsia" w:ascii="仿宋" w:hAnsi="仿宋" w:eastAsia="仿宋"/>
                <w:sz w:val="24"/>
              </w:rPr>
              <w:t xml:space="preserve">2.投标人业绩（要求见招标文件第四章《评标标准》）；</w:t>
            </w:r>
            <w:r/>
          </w:p>
          <w:p>
            <w:pPr>
              <w:pStyle w:val="706"/>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sz w:val="24"/>
                <w:szCs w:val="22"/>
              </w:rPr>
            </w:pPr>
            <w:r>
              <w:rPr>
                <w:rFonts w:hint="eastAsia" w:ascii="仿宋" w:hAnsi="仿宋" w:eastAsia="仿宋"/>
                <w:sz w:val="24"/>
                <w:szCs w:val="22"/>
              </w:rPr>
              <w:t xml:space="preserve">（一）小微企业、监狱和戒毒企业、残疾人福利单位声明函</w:t>
            </w:r>
            <w:r/>
          </w:p>
          <w:p>
            <w:pPr>
              <w:ind w:firstLine="480"/>
              <w:rPr>
                <w:rFonts w:ascii="仿宋" w:hAnsi="仿宋" w:eastAsia="仿宋" w:cs="仿宋"/>
                <w:sz w:val="24"/>
              </w:rPr>
            </w:pPr>
            <w:r/>
            <w:bookmarkStart w:id="5" w:name="OLE_LINK3"/>
            <w:r/>
            <w:bookmarkStart w:id="6" w:name="OLE_LINK4"/>
            <w:r>
              <w:rPr>
                <w:rFonts w:hint="eastAsia" w:ascii="仿宋" w:hAnsi="仿宋" w:eastAsia="仿宋" w:cs="仿宋"/>
                <w:sz w:val="24"/>
              </w:rPr>
              <w:t xml:space="preserve">本项目为专门面向中小企业采购的项目，投标人在政府采购客户端编制价格折扣文件时，选择享受的报价扣除类型为“无扣除”。</w:t>
            </w:r>
            <w:bookmarkEnd w:id="5"/>
            <w:bookmarkEnd w:id="6"/>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1"/>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2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2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21"/>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bCs/>
                <w:sz w:val="24"/>
              </w:rPr>
              <w:t xml:space="preserve">不接受超过</w:t>
            </w:r>
            <w:r>
              <w:rPr>
                <w:rFonts w:hint="eastAsia" w:ascii="仿宋" w:hAnsi="仿宋" w:eastAsia="仿宋"/>
                <w:bCs/>
                <w:sz w:val="24"/>
              </w:rPr>
              <w:t xml:space="preserve">660</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w:t>
            </w:r>
            <w:r>
              <w:rPr>
                <w:rFonts w:hint="eastAsia" w:ascii="仿宋" w:hAnsi="仿宋" w:eastAsia="仿宋"/>
                <w:sz w:val="24"/>
              </w:rPr>
              <w:t xml:space="preserve">2026年6月17日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w:t>
            </w:r>
            <w:r>
              <w:rPr>
                <w:rFonts w:hint="eastAsia" w:ascii="仿宋" w:hAnsi="仿宋" w:eastAsia="仿宋"/>
                <w:sz w:val="24"/>
              </w:rPr>
              <w:t xml:space="preserve">2026年6月17日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2026年6月17日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点击“苏采云”</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1"/>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1"/>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w:t>
            </w:r>
            <w:r>
              <w:rPr>
                <w:rFonts w:ascii="仿宋" w:hAnsi="仿宋" w:eastAsia="仿宋" w:cs="宋体"/>
                <w:sz w:val="24"/>
              </w:rPr>
              <w:t xml:space="preserve">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rPr>
              <w:t xml:space="preserve">徐州市中心医院</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徐州市中心医院</w:t>
            </w:r>
            <w:r>
              <w:rPr>
                <w:rFonts w:hint="eastAsia" w:ascii="仿宋" w:hAnsi="仿宋" w:eastAsia="仿宋" w:cs="宋体"/>
                <w:sz w:val="24"/>
              </w:rPr>
              <w:t xml:space="preserve">(采购人）提出询问；供应商认为采购文件、采购过程和中标、成交结果使自己的权益受到损害的，可以在知道或者应</w:t>
            </w:r>
            <w:r>
              <w:rPr>
                <w:rFonts w:hint="eastAsia" w:ascii="仿宋" w:hAnsi="仿宋" w:eastAsia="仿宋" w:cs="宋体"/>
                <w:sz w:val="24"/>
              </w:rPr>
              <w:t xml:space="preserve">知其权益受到损害之日起七个工作日内，以书面形式向</w:t>
            </w:r>
            <w:r>
              <w:rPr>
                <w:rFonts w:hint="eastAsia" w:ascii="仿宋" w:hAnsi="仿宋" w:eastAsia="仿宋" w:cs="宋体"/>
                <w:sz w:val="24"/>
              </w:rPr>
              <w:t xml:space="preserve">徐州市中心医院</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徐州市中心医院</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联系部门：徐州市中心医院</w:t>
            </w:r>
            <w:r/>
          </w:p>
          <w:p>
            <w:pPr>
              <w:jc w:val="left"/>
              <w:rPr>
                <w:rFonts w:ascii="仿宋" w:hAnsi="仿宋" w:eastAsia="仿宋" w:cs="宋体"/>
                <w:sz w:val="24"/>
              </w:rPr>
            </w:pPr>
            <w:r>
              <w:rPr>
                <w:rFonts w:hint="eastAsia" w:ascii="仿宋" w:hAnsi="仿宋" w:eastAsia="仿宋" w:cs="宋体"/>
                <w:sz w:val="24"/>
              </w:rPr>
              <w:t xml:space="preserve">联系电话：0516-83956095</w:t>
            </w:r>
            <w:r/>
          </w:p>
          <w:p>
            <w:pPr>
              <w:jc w:val="left"/>
              <w:rPr>
                <w:rFonts w:ascii="仿宋" w:hAnsi="仿宋" w:eastAsia="仿宋" w:cs="宋体"/>
                <w:sz w:val="24"/>
              </w:rPr>
            </w:pPr>
            <w:r>
              <w:rPr>
                <w:rFonts w:hint="eastAsia" w:ascii="仿宋" w:hAnsi="仿宋" w:eastAsia="仿宋" w:cs="宋体"/>
                <w:sz w:val="24"/>
              </w:rPr>
              <w:t xml:space="preserve">通讯地址：徐州市解放路199号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10023"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276"/>
        <w:gridCol w:w="936"/>
        <w:gridCol w:w="865"/>
        <w:gridCol w:w="6096"/>
        <w:gridCol w:w="850"/>
      </w:tblGrid>
      <w:tr>
        <w:trPr>
          <w:jc w:val="center"/>
          <w:trHeight w:val="426"/>
        </w:trPr>
        <w:tc>
          <w:tcPr>
            <w:gridSpan w:val="2"/>
            <w:tcW w:w="221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right w:val="single" w:color="000000" w:sz="4" w:space="0"/>
            </w:tcBorders>
            <w:tcW w:w="696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85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745"/>
        </w:trPr>
        <w:tc>
          <w:tcPr>
            <w:tcW w:w="127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价格部分（10分）</w:t>
            </w:r>
            <w:r/>
          </w:p>
        </w:tc>
        <w:tc>
          <w:tcPr>
            <w:tcW w:w="93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价格（10分）</w:t>
            </w:r>
            <w:r/>
          </w:p>
        </w:tc>
        <w:tc>
          <w:tcPr>
            <w:gridSpan w:val="2"/>
            <w:tcBorders>
              <w:right w:val="single" w:color="000000" w:sz="4" w:space="0"/>
            </w:tcBorders>
            <w:tcW w:w="6961" w:type="dxa"/>
            <w:vAlign w:val="center"/>
            <w:textDirection w:val="lrTb"/>
            <w:noWrap/>
          </w:tcPr>
          <w:p>
            <w:pPr>
              <w:rPr>
                <w:rFonts w:eastAsia="仿宋"/>
              </w:rPr>
            </w:pPr>
            <w:r>
              <w:rPr>
                <w:rFonts w:hint="eastAsia" w:ascii="仿宋" w:hAnsi="仿宋" w:eastAsia="仿宋"/>
                <w:sz w:val="24"/>
              </w:rPr>
              <w:t xml:space="preserve">各投标人价格得分=最低报价÷各投标人投标报价×10</w:t>
            </w:r>
            <w:r/>
          </w:p>
        </w:tc>
        <w:tc>
          <w:tcPr>
            <w:tcBorders>
              <w:left w:val="single" w:color="000000" w:sz="4" w:space="0"/>
            </w:tcBorders>
            <w:tcW w:w="850"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276"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技术部分（66分）</w:t>
            </w:r>
            <w:r/>
          </w:p>
          <w:p>
            <w:pPr>
              <w:jc w:val="center"/>
              <w:rPr>
                <w:rFonts w:ascii="仿宋" w:hAnsi="仿宋" w:cs="仿宋"/>
                <w:sz w:val="24"/>
              </w:rPr>
            </w:pPr>
            <w:r>
              <w:rPr>
                <w:rFonts w:ascii="仿宋" w:hAnsi="仿宋" w:cs="仿宋"/>
                <w:sz w:val="24"/>
              </w:rPr>
            </w:r>
            <w:r/>
          </w:p>
        </w:tc>
        <w:tc>
          <w:tcPr>
            <w:tcW w:w="936"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物业管理服务方案（66分</w:t>
            </w:r>
            <w:r>
              <w:rPr>
                <w:rFonts w:ascii="仿宋" w:hAnsi="仿宋" w:eastAsia="仿宋" w:cs="仿宋"/>
                <w:sz w:val="24"/>
              </w:rPr>
              <w:t xml:space="preserve">）</w:t>
            </w:r>
            <w:r/>
          </w:p>
        </w:tc>
        <w:tc>
          <w:tcPr>
            <w:tcW w:w="865" w:type="dxa"/>
            <w:vAlign w:val="center"/>
            <w:textDirection w:val="lrTb"/>
            <w:noWrap/>
          </w:tcPr>
          <w:p>
            <w:pPr>
              <w:jc w:val="center"/>
              <w:rPr>
                <w:rFonts w:ascii="仿宋" w:hAnsi="仿宋" w:eastAsia="仿宋" w:cs="仿宋"/>
                <w:sz w:val="24"/>
              </w:rPr>
            </w:pPr>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（25分）</w:t>
            </w:r>
            <w:r/>
          </w:p>
        </w:tc>
        <w:tc>
          <w:tcPr>
            <w:tcBorders>
              <w:right w:val="single" w:color="000000" w:sz="4" w:space="0"/>
            </w:tcBorders>
            <w:tcW w:w="6096" w:type="dxa"/>
            <w:vAlign w:val="center"/>
            <w:textDirection w:val="lrTb"/>
            <w:noWrap/>
          </w:tcPr>
          <w:p>
            <w:pPr>
              <w:pStyle w:val="736"/>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”中“1.</w:t>
            </w:r>
            <w:r>
              <w:rPr>
                <w:rFonts w:ascii="仿宋" w:hAnsi="仿宋" w:eastAsia="仿宋"/>
                <w:sz w:val="24"/>
              </w:rPr>
              <w:t xml:space="preserve"> 基本服务</w:t>
            </w:r>
            <w:r>
              <w:rPr>
                <w:rFonts w:hint="eastAsia" w:ascii="仿宋" w:hAnsi="仿宋" w:eastAsia="仿宋"/>
                <w:sz w:val="24"/>
              </w:rPr>
              <w:t xml:space="preserve">”中“服务内容”（共5项）的“服务标准”有针对性地进行完善，且表述具体工作措施。</w:t>
            </w:r>
            <w:r/>
          </w:p>
          <w:p>
            <w:pPr>
              <w:pStyle w:val="72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25分，每缺少一项内容扣5分，扣完为止；单项内容每存在一处缺陷扣1分，单项内容分（5分）扣完为止。</w:t>
            </w:r>
            <w:r/>
          </w:p>
          <w:p>
            <w:pPr>
              <w:pStyle w:val="706"/>
            </w:pPr>
            <w:r>
              <w:rPr>
                <w:rFonts w:hint="eastAsia" w:ascii="仿宋" w:hAnsi="仿宋" w:eastAsia="仿宋"/>
                <w:sz w:val="24"/>
              </w:rPr>
              <w:t xml:space="preserve">未提供的得0分，本项最高得25分，最低得0分。</w:t>
            </w:r>
            <w:r/>
          </w:p>
        </w:tc>
        <w:tc>
          <w:tcPr>
            <w:tcBorders>
              <w:left w:val="single" w:color="000000" w:sz="4" w:space="0"/>
            </w:tcBorders>
            <w:tcW w:w="850"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975"/>
        </w:trPr>
        <w:tc>
          <w:tcPr>
            <w:tcW w:w="1276"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936"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65" w:type="dxa"/>
            <w:vAlign w:val="center"/>
            <w:textDirection w:val="lrTb"/>
            <w:noWrap/>
          </w:tcPr>
          <w:p>
            <w:pPr>
              <w:jc w:val="center"/>
              <w:rPr>
                <w:rFonts w:ascii="仿宋" w:hAnsi="仿宋" w:eastAsia="仿宋"/>
                <w:sz w:val="24"/>
              </w:rPr>
            </w:pPr>
            <w:r>
              <w:rPr>
                <w:rFonts w:ascii="仿宋" w:hAnsi="仿宋" w:eastAsia="仿宋"/>
                <w:sz w:val="24"/>
              </w:rPr>
              <w:t xml:space="preserve">保洁服务</w:t>
            </w:r>
            <w:r>
              <w:rPr>
                <w:rFonts w:hint="eastAsia" w:ascii="仿宋" w:hAnsi="仿宋" w:eastAsia="仿宋"/>
                <w:sz w:val="24"/>
              </w:rPr>
              <w:t xml:space="preserve">方案（30</w:t>
            </w:r>
            <w:r>
              <w:rPr>
                <w:rFonts w:hint="eastAsia" w:ascii="仿宋" w:hAnsi="仿宋" w:eastAsia="仿宋" w:cs="仿宋"/>
                <w:sz w:val="24"/>
              </w:rPr>
              <w:t xml:space="preserve">分</w:t>
            </w:r>
            <w:r>
              <w:rPr>
                <w:rFonts w:hint="eastAsia" w:ascii="仿宋" w:hAnsi="仿宋" w:eastAsia="仿宋"/>
                <w:sz w:val="24"/>
              </w:rPr>
              <w:t xml:space="preserve">）</w:t>
            </w:r>
            <w:r/>
          </w:p>
        </w:tc>
        <w:tc>
          <w:tcPr>
            <w:tcBorders>
              <w:right w:val="single" w:color="000000" w:sz="4" w:space="0"/>
            </w:tcBorders>
            <w:tcW w:w="6096" w:type="dxa"/>
            <w:vAlign w:val="center"/>
            <w:textDirection w:val="lrTb"/>
            <w:noWrap/>
          </w:tcPr>
          <w:p>
            <w:pPr>
              <w:pStyle w:val="728"/>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w:t>
            </w:r>
            <w:r>
              <w:rPr>
                <w:rFonts w:hint="eastAsia" w:ascii="仿宋" w:hAnsi="仿宋" w:eastAsia="仿宋"/>
                <w:sz w:val="24"/>
                <w:szCs w:val="24"/>
              </w:rPr>
              <w:t xml:space="preserve">“</w:t>
            </w:r>
            <w:r>
              <w:rPr>
                <w:rFonts w:hint="eastAsia" w:ascii="仿宋" w:hAnsi="仿宋" w:eastAsia="仿宋"/>
                <w:sz w:val="24"/>
              </w:rPr>
              <w:t xml:space="preserve">2.</w:t>
            </w:r>
            <w:r>
              <w:rPr>
                <w:rFonts w:ascii="仿宋" w:hAnsi="仿宋" w:eastAsia="仿宋"/>
                <w:sz w:val="24"/>
              </w:rPr>
              <w:t xml:space="preserve">保洁服务</w:t>
            </w:r>
            <w:r>
              <w:rPr>
                <w:rFonts w:hint="eastAsia" w:ascii="仿宋" w:hAnsi="仿宋" w:eastAsia="仿宋"/>
                <w:sz w:val="24"/>
                <w:szCs w:val="24"/>
              </w:rPr>
              <w:t xml:space="preserve">”中“服务内容”</w:t>
            </w:r>
            <w:r>
              <w:rPr>
                <w:rFonts w:hint="eastAsia" w:ascii="仿宋" w:hAnsi="仿宋" w:eastAsia="仿宋"/>
                <w:sz w:val="24"/>
              </w:rPr>
              <w:t xml:space="preserve">（共2项）</w:t>
            </w:r>
            <w:r>
              <w:rPr>
                <w:rFonts w:hint="eastAsia" w:ascii="仿宋" w:hAnsi="仿宋" w:eastAsia="仿宋"/>
                <w:sz w:val="24"/>
                <w:szCs w:val="24"/>
              </w:rPr>
              <w:t xml:space="preserve">的“服务标准”有针对性地</w:t>
            </w:r>
            <w:r>
              <w:rPr>
                <w:rFonts w:hint="eastAsia" w:ascii="仿宋" w:hAnsi="仿宋" w:eastAsia="仿宋"/>
                <w:sz w:val="24"/>
              </w:rPr>
              <w:t xml:space="preserve">进行完善，且表述具体工作措施。</w:t>
            </w:r>
            <w:r/>
          </w:p>
          <w:p>
            <w:pPr>
              <w:pStyle w:val="72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上述内容齐全，符合实际切实可行且无缺陷（缺陷是指：部分内容与项目无关、逻辑错误、科学原理错误、表述错误、不符合本项目涉及的相关规范或标准要求的任意一种情形）得30分。</w:t>
            </w:r>
            <w:r/>
          </w:p>
          <w:p>
            <w:pPr>
              <w:pStyle w:val="728"/>
              <w:jc w:val="left"/>
              <w:rPr>
                <w:rFonts w:ascii="仿宋" w:hAnsi="仿宋" w:eastAsia="仿宋"/>
                <w:sz w:val="24"/>
                <w:szCs w:val="24"/>
              </w:rPr>
            </w:pPr>
            <w:r>
              <w:rPr>
                <w:rFonts w:hint="eastAsia" w:ascii="仿宋" w:hAnsi="仿宋" w:eastAsia="仿宋"/>
                <w:sz w:val="24"/>
                <w:szCs w:val="24"/>
              </w:rPr>
              <w:t xml:space="preserve">缺少“</w:t>
            </w:r>
            <w:r>
              <w:rPr>
                <w:rFonts w:hint="eastAsia" w:ascii="仿宋" w:hAnsi="仿宋" w:eastAsia="仿宋"/>
                <w:sz w:val="24"/>
              </w:rPr>
              <w:t xml:space="preserve">外环境保洁</w:t>
            </w:r>
            <w:r>
              <w:rPr>
                <w:rFonts w:hint="eastAsia" w:ascii="仿宋" w:hAnsi="仿宋" w:eastAsia="仿宋"/>
                <w:sz w:val="24"/>
                <w:szCs w:val="24"/>
              </w:rPr>
              <w:t xml:space="preserve">”全部内容的，扣12分，“</w:t>
            </w:r>
            <w:r>
              <w:rPr>
                <w:rFonts w:hint="eastAsia" w:ascii="仿宋" w:hAnsi="仿宋" w:eastAsia="仿宋"/>
                <w:sz w:val="24"/>
              </w:rPr>
              <w:t xml:space="preserve">外环境保洁</w:t>
            </w:r>
            <w:r>
              <w:rPr>
                <w:rFonts w:hint="eastAsia" w:ascii="仿宋" w:hAnsi="仿宋" w:eastAsia="仿宋"/>
                <w:sz w:val="24"/>
                <w:szCs w:val="24"/>
              </w:rPr>
              <w:t xml:space="preserve">”每存在一处缺陷扣</w:t>
            </w:r>
            <w:r>
              <w:rPr>
                <w:rFonts w:hint="eastAsia" w:ascii="仿宋" w:hAnsi="仿宋" w:eastAsia="仿宋"/>
                <w:sz w:val="24"/>
                <w:szCs w:val="24"/>
              </w:rPr>
              <w:t xml:space="preserve">2</w:t>
            </w:r>
            <w:r>
              <w:rPr>
                <w:rFonts w:hint="eastAsia" w:ascii="仿宋" w:hAnsi="仿宋" w:eastAsia="仿宋"/>
                <w:sz w:val="24"/>
                <w:szCs w:val="24"/>
              </w:rPr>
              <w:t xml:space="preserve">分，“</w:t>
            </w:r>
            <w:r>
              <w:rPr>
                <w:rFonts w:hint="eastAsia" w:ascii="仿宋" w:hAnsi="仿宋" w:eastAsia="仿宋"/>
                <w:sz w:val="24"/>
              </w:rPr>
              <w:t xml:space="preserve">外环境保洁</w:t>
            </w:r>
            <w:r>
              <w:rPr>
                <w:rFonts w:hint="eastAsia" w:ascii="仿宋" w:hAnsi="仿宋" w:eastAsia="仿宋"/>
                <w:sz w:val="24"/>
                <w:szCs w:val="24"/>
              </w:rPr>
              <w:t xml:space="preserve">”分（12分）扣完为止。</w:t>
            </w:r>
            <w:r/>
          </w:p>
          <w:p>
            <w:pPr>
              <w:pStyle w:val="728"/>
              <w:jc w:val="left"/>
              <w:rPr>
                <w:rFonts w:ascii="仿宋" w:hAnsi="仿宋" w:eastAsia="仿宋"/>
                <w:sz w:val="24"/>
                <w:szCs w:val="24"/>
              </w:rPr>
            </w:pPr>
            <w:r>
              <w:rPr>
                <w:rFonts w:hint="eastAsia" w:ascii="仿宋" w:hAnsi="仿宋" w:eastAsia="仿宋"/>
                <w:sz w:val="24"/>
                <w:szCs w:val="24"/>
              </w:rPr>
              <w:t xml:space="preserve">缺少“</w:t>
            </w:r>
            <w:r>
              <w:rPr>
                <w:rFonts w:hint="eastAsia" w:ascii="仿宋" w:hAnsi="仿宋" w:eastAsia="仿宋"/>
                <w:sz w:val="24"/>
              </w:rPr>
              <w:t xml:space="preserve">楼宇内保洁</w:t>
            </w:r>
            <w:r>
              <w:rPr>
                <w:rFonts w:hint="eastAsia" w:ascii="仿宋" w:hAnsi="仿宋" w:eastAsia="仿宋"/>
                <w:sz w:val="24"/>
                <w:szCs w:val="24"/>
              </w:rPr>
              <w:t xml:space="preserve">”全部内容的，扣18分，“</w:t>
            </w:r>
            <w:r>
              <w:rPr>
                <w:rFonts w:hint="eastAsia" w:ascii="仿宋" w:hAnsi="仿宋" w:eastAsia="仿宋"/>
                <w:sz w:val="24"/>
              </w:rPr>
              <w:t xml:space="preserve">楼宇内保洁</w:t>
            </w:r>
            <w:r>
              <w:rPr>
                <w:rFonts w:hint="eastAsia" w:ascii="仿宋" w:hAnsi="仿宋" w:eastAsia="仿宋"/>
                <w:sz w:val="24"/>
                <w:szCs w:val="24"/>
              </w:rPr>
              <w:t xml:space="preserve">”每存在一处缺陷扣1分，“</w:t>
            </w:r>
            <w:r>
              <w:rPr>
                <w:rFonts w:hint="eastAsia" w:ascii="仿宋" w:hAnsi="仿宋" w:eastAsia="仿宋"/>
                <w:sz w:val="24"/>
              </w:rPr>
              <w:t xml:space="preserve">楼宇内保洁</w:t>
            </w:r>
            <w:r>
              <w:rPr>
                <w:rFonts w:hint="eastAsia" w:ascii="仿宋" w:hAnsi="仿宋" w:eastAsia="仿宋"/>
                <w:sz w:val="24"/>
                <w:szCs w:val="24"/>
              </w:rPr>
              <w:t xml:space="preserve">”分（18分）扣完为止。</w:t>
            </w:r>
            <w:r/>
          </w:p>
          <w:p>
            <w:pPr>
              <w:pStyle w:val="728"/>
              <w:rPr>
                <w:rFonts w:ascii="仿宋" w:hAnsi="仿宋" w:eastAsia="仿宋" w:cs="仿宋"/>
                <w:sz w:val="24"/>
                <w:szCs w:val="24"/>
              </w:rPr>
            </w:pPr>
            <w:r>
              <w:rPr>
                <w:rFonts w:hint="eastAsia" w:ascii="仿宋" w:hAnsi="仿宋" w:eastAsia="仿宋"/>
                <w:sz w:val="24"/>
              </w:rPr>
              <w:t xml:space="preserve">未提供的得0分，本项最高得30分，最低得0分。</w:t>
            </w:r>
            <w:r/>
          </w:p>
        </w:tc>
        <w:tc>
          <w:tcPr>
            <w:tcBorders>
              <w:left w:val="single" w:color="000000" w:sz="4" w:space="0"/>
            </w:tcBorders>
            <w:tcW w:w="850"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2679"/>
        </w:trPr>
        <w:tc>
          <w:tcPr>
            <w:tcW w:w="1276"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936"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65" w:type="dxa"/>
            <w:vAlign w:val="center"/>
            <w:textDirection w:val="lrTb"/>
            <w:noWrap/>
          </w:tcPr>
          <w:p>
            <w:pPr>
              <w:jc w:val="center"/>
              <w:rPr>
                <w:rFonts w:ascii="仿宋" w:hAnsi="仿宋" w:eastAsia="仿宋" w:cs="仿宋"/>
                <w:sz w:val="24"/>
              </w:rPr>
            </w:pPr>
            <w:r>
              <w:rPr>
                <w:rFonts w:hint="eastAsia" w:ascii="仿宋" w:hAnsi="仿宋" w:eastAsia="仿宋" w:cs="宋体"/>
                <w:sz w:val="24"/>
              </w:rPr>
              <w:t xml:space="preserve">信息化管理软件系统</w:t>
            </w:r>
            <w:r>
              <w:rPr>
                <w:rFonts w:hint="eastAsia" w:ascii="仿宋" w:hAnsi="仿宋" w:eastAsia="仿宋"/>
                <w:sz w:val="24"/>
              </w:rPr>
              <w:t xml:space="preserve">方案(4分)</w:t>
            </w:r>
            <w:r/>
          </w:p>
        </w:tc>
        <w:tc>
          <w:tcPr>
            <w:tcBorders>
              <w:right w:val="single" w:color="000000" w:sz="4" w:space="0"/>
            </w:tcBorders>
            <w:tcW w:w="6096" w:type="dxa"/>
            <w:vAlign w:val="center"/>
            <w:textDirection w:val="lrTb"/>
            <w:noWrap/>
          </w:tcPr>
          <w:p>
            <w:pPr>
              <w:spacing w:line="360" w:lineRule="exact"/>
              <w:tabs>
                <w:tab w:val="left" w:pos="0" w:leader="none"/>
                <w:tab w:val="left" w:pos="284" w:leader="none"/>
              </w:tabs>
              <w:rPr>
                <w:rFonts w:ascii="仿宋" w:hAnsi="仿宋" w:eastAsia="仿宋"/>
                <w:sz w:val="24"/>
              </w:rPr>
            </w:pPr>
            <w:r>
              <w:rPr>
                <w:rFonts w:hint="eastAsia" w:ascii="仿宋" w:hAnsi="仿宋" w:eastAsia="仿宋"/>
                <w:sz w:val="24"/>
              </w:rPr>
              <w:t xml:space="preserve">完全满足《第六章  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w:t>
            </w:r>
            <w:r>
              <w:rPr>
                <w:rFonts w:hint="eastAsia" w:ascii="仿宋" w:hAnsi="仿宋" w:eastAsia="仿宋" w:cs="仿宋"/>
                <w:sz w:val="24"/>
              </w:rPr>
              <w:t xml:space="preserve">3.</w:t>
            </w:r>
            <w:r>
              <w:rPr>
                <w:rFonts w:hint="eastAsia" w:ascii="仿宋" w:hAnsi="仿宋" w:eastAsia="仿宋" w:cs="宋体"/>
                <w:sz w:val="24"/>
              </w:rPr>
              <w:t xml:space="preserve">信息化管理软件系统</w:t>
            </w:r>
            <w:r>
              <w:rPr>
                <w:rFonts w:hint="eastAsia" w:ascii="仿宋" w:hAnsi="仿宋" w:eastAsia="仿宋" w:cs="仿宋"/>
                <w:sz w:val="24"/>
              </w:rPr>
              <w:t xml:space="preserve">要求</w:t>
            </w:r>
            <w:r>
              <w:rPr>
                <w:rFonts w:hint="eastAsia" w:ascii="仿宋" w:hAnsi="仿宋" w:eastAsia="仿宋"/>
                <w:sz w:val="24"/>
              </w:rPr>
              <w:t xml:space="preserve">”的,得4分；</w:t>
            </w:r>
            <w:r/>
          </w:p>
          <w:p>
            <w:pPr>
              <w:spacing w:line="360" w:lineRule="exact"/>
              <w:tabs>
                <w:tab w:val="left" w:pos="0" w:leader="none"/>
                <w:tab w:val="left" w:pos="284" w:leader="none"/>
              </w:tabs>
              <w:rPr>
                <w:rFonts w:ascii="仿宋" w:hAnsi="仿宋" w:eastAsia="仿宋"/>
                <w:sz w:val="24"/>
              </w:rPr>
            </w:pPr>
            <w:r>
              <w:rPr>
                <w:rFonts w:hint="eastAsia" w:ascii="仿宋" w:hAnsi="仿宋" w:eastAsia="仿宋"/>
                <w:sz w:val="24"/>
              </w:rPr>
              <w:t xml:space="preserve">投标文件中提供</w:t>
            </w:r>
            <w:r>
              <w:rPr>
                <w:rFonts w:hint="eastAsia" w:ascii="仿宋" w:hAnsi="仿宋" w:eastAsia="仿宋" w:cs="宋体"/>
                <w:sz w:val="24"/>
              </w:rPr>
              <w:t xml:space="preserve">医院后勤保洁信息化管理软件系统,但提供功能不全（相应工作流程的追踪管理、工作量考核、数据统计和反映评价功能）的，得2分；</w:t>
            </w:r>
            <w:r/>
          </w:p>
          <w:p>
            <w:pPr>
              <w:pStyle w:val="736"/>
              <w:rPr>
                <w:rFonts w:ascii="仿宋" w:hAnsi="仿宋" w:eastAsia="仿宋"/>
                <w:sz w:val="24"/>
              </w:rPr>
            </w:pPr>
            <w:r>
              <w:rPr>
                <w:rFonts w:hint="eastAsia" w:ascii="仿宋" w:hAnsi="仿宋" w:eastAsia="仿宋"/>
                <w:sz w:val="24"/>
              </w:rPr>
              <w:t xml:space="preserve">未提供的得0分，本项最高得4分，最低得0分。</w:t>
            </w:r>
            <w:r/>
          </w:p>
        </w:tc>
        <w:tc>
          <w:tcPr>
            <w:tcBorders>
              <w:left w:val="single" w:color="000000" w:sz="4" w:space="0"/>
            </w:tcBorders>
            <w:tcW w:w="850" w:type="dxa"/>
            <w:vAlign w:val="center"/>
            <w:textDirection w:val="lrTb"/>
            <w:noWrap/>
          </w:tcPr>
          <w:p>
            <w:pPr>
              <w:rPr>
                <w:rFonts w:ascii="仿宋" w:hAnsi="仿宋" w:eastAsia="仿宋" w:cs="仿宋"/>
                <w:sz w:val="24"/>
              </w:rPr>
            </w:pPr>
            <w:r>
              <w:rPr>
                <w:rFonts w:hint="eastAsia" w:ascii="仿宋" w:hAnsi="仿宋" w:eastAsia="仿宋" w:cs="仿宋"/>
                <w:sz w:val="24"/>
              </w:rPr>
              <w:t xml:space="preserve">是</w:t>
            </w:r>
            <w:r/>
          </w:p>
        </w:tc>
      </w:tr>
      <w:tr>
        <w:trPr>
          <w:cantSplit/>
          <w:jc w:val="center"/>
          <w:trHeight w:val="2679"/>
        </w:trPr>
        <w:tc>
          <w:tcPr>
            <w:tcW w:w="1276"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936"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865"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公共设施节水节能</w:t>
            </w:r>
            <w:r>
              <w:rPr>
                <w:rFonts w:hint="eastAsia" w:ascii="仿宋" w:hAnsi="仿宋" w:eastAsia="仿宋"/>
                <w:sz w:val="24"/>
              </w:rPr>
              <w:t xml:space="preserve">方案（3分）</w:t>
            </w:r>
            <w:r/>
          </w:p>
        </w:tc>
        <w:tc>
          <w:tcPr>
            <w:tcBorders>
              <w:right w:val="single" w:color="000000" w:sz="4" w:space="0"/>
            </w:tcBorders>
            <w:tcW w:w="6096" w:type="dxa"/>
            <w:vAlign w:val="center"/>
            <w:textDirection w:val="lrTb"/>
            <w:noWrap/>
          </w:tcPr>
          <w:p>
            <w:pPr>
              <w:pStyle w:val="736"/>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w:t>
            </w:r>
            <w:r>
              <w:rPr>
                <w:rFonts w:hint="eastAsia" w:ascii="仿宋" w:hAnsi="仿宋" w:eastAsia="仿宋" w:cs="仿宋"/>
                <w:sz w:val="24"/>
              </w:rPr>
              <w:t xml:space="preserve">5.公共设施节水节能要求</w:t>
            </w:r>
            <w:r>
              <w:rPr>
                <w:rFonts w:hint="eastAsia" w:ascii="仿宋" w:hAnsi="仿宋" w:eastAsia="仿宋"/>
                <w:sz w:val="24"/>
              </w:rPr>
              <w:t xml:space="preserve">”的3项内容进行完善，且表述具体工作措施。</w:t>
            </w:r>
            <w:r/>
          </w:p>
          <w:p>
            <w:pPr>
              <w:pStyle w:val="72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3分，每缺少一项内容扣1分，扣完为止；单项内容每存在一处缺陷扣0.5分，单项内容分（1分）扣完为止。</w:t>
            </w:r>
            <w:r/>
          </w:p>
          <w:p>
            <w:pPr>
              <w:pStyle w:val="728"/>
              <w:jc w:val="left"/>
              <w:rPr>
                <w:rFonts w:ascii="仿宋" w:hAnsi="仿宋" w:eastAsia="仿宋"/>
                <w:sz w:val="24"/>
                <w:szCs w:val="24"/>
              </w:rPr>
            </w:pPr>
            <w:r>
              <w:rPr>
                <w:rFonts w:hint="eastAsia" w:ascii="仿宋" w:hAnsi="仿宋" w:eastAsia="仿宋"/>
                <w:sz w:val="24"/>
              </w:rPr>
              <w:t xml:space="preserve">未提供的得0分，本项最高得3分，最低得0分。</w:t>
            </w:r>
            <w:r/>
          </w:p>
        </w:tc>
        <w:tc>
          <w:tcPr>
            <w:tcBorders>
              <w:left w:val="single" w:color="000000" w:sz="4" w:space="0"/>
            </w:tcBorders>
            <w:tcW w:w="850"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276" w:type="dxa"/>
            <w:vMerge w:val="continue"/>
            <w:textDirection w:val="lrTb"/>
            <w:noWrap/>
          </w:tcPr>
          <w:p>
            <w:pPr>
              <w:rPr>
                <w:rFonts w:ascii="仿宋" w:hAnsi="仿宋" w:eastAsia="仿宋" w:cs="仿宋"/>
                <w:sz w:val="24"/>
              </w:rPr>
            </w:pPr>
            <w:r>
              <w:rPr>
                <w:rFonts w:ascii="仿宋" w:hAnsi="仿宋" w:eastAsia="仿宋" w:cs="仿宋"/>
                <w:sz w:val="24"/>
              </w:rPr>
            </w:r>
            <w:r/>
          </w:p>
        </w:tc>
        <w:tc>
          <w:tcPr>
            <w:tcW w:w="936"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865"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物业移交衔接方案</w:t>
            </w:r>
            <w:r>
              <w:rPr>
                <w:rFonts w:hint="eastAsia" w:ascii="仿宋" w:hAnsi="仿宋" w:eastAsia="仿宋" w:cs="仿宋"/>
                <w:sz w:val="24"/>
              </w:rPr>
              <w:t xml:space="preserve">（4分）</w:t>
            </w:r>
            <w:r/>
          </w:p>
        </w:tc>
        <w:tc>
          <w:tcPr>
            <w:tcBorders>
              <w:bottom w:val="single" w:color="000000" w:sz="4" w:space="0"/>
              <w:right w:val="single" w:color="000000" w:sz="4" w:space="0"/>
            </w:tcBorders>
            <w:tcW w:w="6096" w:type="dxa"/>
            <w:vAlign w:val="center"/>
            <w:textDirection w:val="lrTb"/>
            <w:noWrap/>
          </w:tcPr>
          <w:p>
            <w:pPr>
              <w:spacing w:line="360" w:lineRule="exact"/>
              <w:tabs>
                <w:tab w:val="left" w:pos="0" w:leader="none"/>
                <w:tab w:val="left" w:pos="284" w:leader="none"/>
              </w:tabs>
              <w:rPr>
                <w:rFonts w:ascii="仿宋" w:hAnsi="仿宋" w:eastAsia="仿宋"/>
                <w:sz w:val="24"/>
              </w:rPr>
            </w:pPr>
            <w:r>
              <w:rPr>
                <w:rFonts w:hint="eastAsia" w:ascii="仿宋" w:hAnsi="仿宋" w:eastAsia="仿宋"/>
                <w:sz w:val="24"/>
              </w:rPr>
              <w:t xml:space="preserve">方案要求对《第六章  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”中“6.物业移交要求”的2项内容进行完善，且表述具体工作措施。</w:t>
            </w:r>
            <w:r/>
          </w:p>
          <w:p>
            <w:pPr>
              <w:pStyle w:val="72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未提供的得0分，本项最高得4分，最低得0分。</w:t>
            </w:r>
            <w:r/>
          </w:p>
        </w:tc>
        <w:tc>
          <w:tcPr>
            <w:tcBorders>
              <w:left w:val="single" w:color="000000" w:sz="4" w:space="0"/>
              <w:bottom w:val="single" w:color="000000" w:sz="4" w:space="0"/>
            </w:tcBorders>
            <w:tcW w:w="850"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12"/>
        </w:trPr>
        <w:tc>
          <w:tcPr>
            <w:tcW w:w="1276" w:type="dxa"/>
            <w:vAlign w:val="center"/>
            <w:vMerge w:val="restart"/>
            <w:textDirection w:val="lrTb"/>
            <w:noWrap/>
          </w:tcPr>
          <w:p>
            <w:pPr>
              <w:jc w:val="center"/>
              <w:rPr>
                <w:rFonts w:ascii="仿宋" w:hAnsi="仿宋" w:eastAsia="仿宋" w:cs="仿宋"/>
                <w:sz w:val="24"/>
              </w:rPr>
            </w:pPr>
            <w:r>
              <w:rPr>
                <w:rFonts w:hint="eastAsia" w:ascii="仿宋" w:hAnsi="仿宋" w:eastAsia="仿宋"/>
                <w:sz w:val="24"/>
              </w:rPr>
              <w:t xml:space="preserve">商务部分（24分）</w:t>
            </w:r>
            <w:r/>
          </w:p>
        </w:tc>
        <w:tc>
          <w:tcPr>
            <w:tcW w:w="936" w:type="dxa"/>
            <w:vAlign w:val="center"/>
            <w:vMerge w:val="restart"/>
            <w:textDirection w:val="lrTb"/>
            <w:noWrap/>
          </w:tcPr>
          <w:p>
            <w:pPr>
              <w:jc w:val="center"/>
              <w:rPr>
                <w:rFonts w:ascii="仿宋" w:hAnsi="仿宋" w:eastAsia="仿宋" w:cs="仿宋"/>
                <w:sz w:val="24"/>
              </w:rPr>
            </w:pPr>
            <w:r>
              <w:rPr>
                <w:rFonts w:ascii="仿宋" w:hAnsi="仿宋" w:eastAsia="仿宋"/>
                <w:sz w:val="24"/>
              </w:rPr>
              <w:t xml:space="preserve">物业管理服务人员</w:t>
            </w:r>
            <w:r>
              <w:rPr>
                <w:rFonts w:hint="eastAsia" w:ascii="仿宋" w:hAnsi="仿宋" w:eastAsia="仿宋"/>
                <w:sz w:val="24"/>
              </w:rPr>
              <w:t xml:space="preserve">方案（22分）</w:t>
            </w:r>
            <w:r/>
          </w:p>
        </w:tc>
        <w:tc>
          <w:tcPr>
            <w:tcBorders>
              <w:right w:val="single" w:color="000000" w:sz="4" w:space="0"/>
            </w:tcBorders>
            <w:tcW w:w="865"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组织机构设置方案（8分）</w:t>
            </w:r>
            <w:r/>
          </w:p>
        </w:tc>
        <w:tc>
          <w:tcPr>
            <w:tcBorders>
              <w:right w:val="single" w:color="000000" w:sz="4" w:space="0"/>
            </w:tcBorders>
            <w:tcW w:w="6096" w:type="dxa"/>
            <w:vAlign w:val="center"/>
            <w:textDirection w:val="lrTb"/>
            <w:noWrap w:val="false"/>
          </w:tcPr>
          <w:p>
            <w:pPr>
              <w:pStyle w:val="728"/>
              <w:rPr>
                <w:rFonts w:ascii="仿宋" w:hAnsi="仿宋" w:eastAsia="仿宋"/>
                <w:sz w:val="24"/>
              </w:rPr>
            </w:pPr>
            <w:r>
              <w:rPr>
                <w:rFonts w:hint="eastAsia" w:ascii="仿宋" w:hAnsi="仿宋" w:eastAsia="仿宋"/>
                <w:sz w:val="24"/>
              </w:rPr>
              <w:t xml:space="preserve">针对本项目需求，分别对</w:t>
            </w:r>
            <w:r>
              <w:rPr>
                <w:rFonts w:ascii="仿宋" w:hAnsi="仿宋" w:eastAsia="仿宋"/>
                <w:sz w:val="24"/>
              </w:rPr>
              <w:t xml:space="preserve">服务中心</w:t>
            </w:r>
            <w:r>
              <w:rPr>
                <w:rFonts w:hint="eastAsia" w:ascii="仿宋" w:hAnsi="仿宋" w:eastAsia="仿宋"/>
                <w:sz w:val="24"/>
              </w:rPr>
              <w:t xml:space="preserve">、保洁共2个部门职责进行详细描述。</w:t>
            </w:r>
            <w:r/>
          </w:p>
          <w:p>
            <w:pPr>
              <w:pStyle w:val="728"/>
              <w:jc w:val="left"/>
              <w:rPr>
                <w:rFonts w:ascii="仿宋" w:hAnsi="仿宋" w:eastAsia="仿宋"/>
                <w:sz w:val="24"/>
                <w:szCs w:val="24"/>
              </w:rPr>
            </w:pPr>
            <w:r>
              <w:rPr>
                <w:rFonts w:hint="eastAsia" w:ascii="仿宋" w:hAnsi="仿宋" w:eastAsia="仿宋"/>
                <w:sz w:val="24"/>
              </w:rPr>
              <w:t xml:space="preserve">各服务部门职责</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内容齐全，符合实际切实可行且无缺陷（缺陷是指：部分内容与项目无关、逻辑错误、科学原理错误、表述错误、不符合本项目涉及的相关规范或标准要求的任意一种情形）得8分，每缺少1个</w:t>
            </w:r>
            <w:r>
              <w:rPr>
                <w:rFonts w:hint="eastAsia" w:ascii="仿宋" w:hAnsi="仿宋" w:eastAsia="仿宋"/>
                <w:sz w:val="24"/>
              </w:rPr>
              <w:t xml:space="preserve">部门职责</w:t>
            </w:r>
            <w:r>
              <w:rPr>
                <w:rFonts w:hint="eastAsia" w:ascii="仿宋" w:hAnsi="仿宋" w:eastAsia="仿宋"/>
                <w:sz w:val="24"/>
                <w:szCs w:val="24"/>
              </w:rPr>
              <w:t xml:space="preserve">内容扣4分，扣完为止；</w:t>
            </w:r>
            <w:r>
              <w:rPr>
                <w:rFonts w:hint="eastAsia" w:ascii="仿宋" w:hAnsi="仿宋" w:eastAsia="仿宋"/>
                <w:sz w:val="24"/>
              </w:rPr>
              <w:t xml:space="preserve">各服务部门职责</w:t>
            </w:r>
            <w:r>
              <w:rPr>
                <w:rFonts w:hint="eastAsia" w:ascii="仿宋" w:hAnsi="仿宋" w:eastAsia="仿宋"/>
                <w:sz w:val="24"/>
                <w:szCs w:val="24"/>
              </w:rPr>
              <w:t xml:space="preserve">每存在一处缺陷扣1分，单项内容分（4分）扣完为止。</w:t>
            </w:r>
            <w:r/>
          </w:p>
          <w:p>
            <w:pPr>
              <w:pStyle w:val="728"/>
              <w:jc w:val="left"/>
              <w:rPr>
                <w:rFonts w:ascii="仿宋" w:hAnsi="仿宋" w:eastAsia="仿宋"/>
                <w:sz w:val="24"/>
                <w:szCs w:val="24"/>
              </w:rPr>
            </w:pPr>
            <w:r>
              <w:rPr>
                <w:rFonts w:hint="eastAsia" w:ascii="仿宋" w:hAnsi="仿宋" w:eastAsia="仿宋"/>
                <w:sz w:val="24"/>
              </w:rPr>
              <w:t xml:space="preserve">未提供的得0分，本项最高得8分，最低得0分。</w:t>
            </w:r>
            <w:r/>
          </w:p>
        </w:tc>
        <w:tc>
          <w:tcPr>
            <w:tcBorders>
              <w:left w:val="single" w:color="000000" w:sz="4" w:space="0"/>
            </w:tcBorders>
            <w:tcW w:w="850" w:type="dxa"/>
            <w:vAlign w:val="center"/>
            <w:textDirection w:val="lrTb"/>
            <w:noWrap/>
          </w:tcPr>
          <w:p>
            <w:pPr>
              <w:pStyle w:val="728"/>
              <w:rPr>
                <w:rFonts w:ascii="仿宋" w:hAnsi="仿宋" w:eastAsia="仿宋" w:cs="仿宋"/>
                <w:sz w:val="24"/>
              </w:rPr>
            </w:pPr>
            <w:r>
              <w:rPr>
                <w:rFonts w:hint="eastAsia" w:ascii="仿宋" w:hAnsi="仿宋" w:eastAsia="仿宋"/>
                <w:sz w:val="24"/>
              </w:rPr>
              <w:t xml:space="preserve">否</w:t>
            </w:r>
            <w:r/>
          </w:p>
        </w:tc>
      </w:tr>
      <w:tr>
        <w:trPr>
          <w:cantSplit/>
          <w:jc w:val="center"/>
          <w:trHeight w:val="1312"/>
        </w:trPr>
        <w:tc>
          <w:tcPr>
            <w:tcW w:w="1276"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936"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Borders>
              <w:right w:val="single" w:color="000000" w:sz="4" w:space="0"/>
            </w:tcBorders>
            <w:tcW w:w="865" w:type="dxa"/>
            <w:vAlign w:val="center"/>
            <w:textDirection w:val="lrTb"/>
            <w:noWrap/>
          </w:tcPr>
          <w:p>
            <w:pPr>
              <w:jc w:val="center"/>
              <w:rPr>
                <w:rFonts w:ascii="仿宋" w:hAnsi="仿宋" w:eastAsia="仿宋"/>
                <w:sz w:val="24"/>
              </w:rPr>
            </w:pPr>
            <w:r>
              <w:rPr>
                <w:rFonts w:hint="eastAsia" w:ascii="仿宋" w:hAnsi="仿宋" w:eastAsia="仿宋"/>
                <w:sz w:val="24"/>
              </w:rPr>
              <w:t xml:space="preserve">各岗位职责（8分）</w:t>
            </w:r>
            <w:r/>
          </w:p>
        </w:tc>
        <w:tc>
          <w:tcPr>
            <w:tcBorders>
              <w:right w:val="single" w:color="000000" w:sz="4" w:space="0"/>
            </w:tcBorders>
            <w:tcW w:w="6096" w:type="dxa"/>
            <w:vAlign w:val="center"/>
            <w:textDirection w:val="lrTb"/>
            <w:noWrap w:val="false"/>
          </w:tcPr>
          <w:p>
            <w:pPr>
              <w:pStyle w:val="728"/>
              <w:jc w:val="left"/>
              <w:rPr>
                <w:rFonts w:ascii="仿宋" w:hAnsi="仿宋" w:eastAsia="仿宋"/>
                <w:sz w:val="24"/>
                <w:szCs w:val="24"/>
              </w:rPr>
            </w:pPr>
            <w:r>
              <w:rPr>
                <w:rFonts w:hint="eastAsia" w:ascii="仿宋" w:hAnsi="仿宋" w:eastAsia="仿宋"/>
                <w:sz w:val="24"/>
                <w:szCs w:val="24"/>
              </w:rPr>
              <w:t xml:space="preserve">要求投标人</w:t>
            </w:r>
            <w:r>
              <w:rPr>
                <w:rFonts w:hint="eastAsia" w:ascii="仿宋" w:hAnsi="仿宋" w:eastAsia="仿宋"/>
                <w:sz w:val="24"/>
              </w:rPr>
              <w:t xml:space="preserve">详细描述</w:t>
            </w:r>
            <w:r>
              <w:rPr>
                <w:rFonts w:hint="eastAsia" w:ascii="仿宋" w:hAnsi="仿宋" w:eastAsia="仿宋"/>
                <w:sz w:val="24"/>
                <w:szCs w:val="24"/>
              </w:rPr>
              <w:t xml:space="preserve">《第六章 采购需求》中“</w:t>
            </w:r>
            <w:r>
              <w:rPr>
                <w:rFonts w:ascii="仿宋" w:hAnsi="仿宋" w:eastAsia="仿宋"/>
                <w:sz w:val="24"/>
              </w:rPr>
              <w:t xml:space="preserve">物业管理服务人员需求</w:t>
            </w:r>
            <w:r>
              <w:rPr>
                <w:rFonts w:hint="eastAsia" w:ascii="仿宋" w:hAnsi="仿宋" w:eastAsia="仿宋"/>
                <w:sz w:val="24"/>
                <w:szCs w:val="24"/>
              </w:rPr>
              <w:t xml:space="preserve">”中的“岗位”（项目经理、保洁主管、保洁班长、保洁员共4类）的各</w:t>
            </w:r>
            <w:r>
              <w:rPr>
                <w:rFonts w:hint="eastAsia" w:ascii="仿宋" w:hAnsi="仿宋" w:eastAsia="仿宋"/>
                <w:sz w:val="24"/>
              </w:rPr>
              <w:t xml:space="preserve">岗位职责。</w:t>
            </w:r>
            <w:r/>
          </w:p>
          <w:p>
            <w:pPr>
              <w:pStyle w:val="728"/>
              <w:jc w:val="left"/>
              <w:rPr>
                <w:rFonts w:ascii="仿宋" w:hAnsi="仿宋" w:eastAsia="仿宋"/>
                <w:sz w:val="24"/>
                <w:szCs w:val="24"/>
              </w:rPr>
            </w:pPr>
            <w:r>
              <w:rPr>
                <w:rFonts w:hint="eastAsia" w:ascii="仿宋" w:hAnsi="仿宋" w:eastAsia="仿宋"/>
                <w:sz w:val="24"/>
              </w:rPr>
              <w:t xml:space="preserve">各岗位职责</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r/>
          </w:p>
          <w:p>
            <w:pPr>
              <w:pStyle w:val="728"/>
              <w:jc w:val="left"/>
              <w:rPr>
                <w:rFonts w:ascii="仿宋" w:hAnsi="仿宋" w:eastAsia="仿宋"/>
                <w:sz w:val="24"/>
                <w:szCs w:val="24"/>
              </w:rPr>
            </w:pPr>
            <w:r>
              <w:rPr>
                <w:rFonts w:hint="eastAsia" w:ascii="仿宋" w:hAnsi="仿宋" w:eastAsia="仿宋"/>
                <w:sz w:val="24"/>
              </w:rPr>
              <w:t xml:space="preserve">未提供的得0分，本项最高得8分，最低得0分。</w:t>
            </w:r>
            <w:r/>
          </w:p>
        </w:tc>
        <w:tc>
          <w:tcPr>
            <w:tcBorders>
              <w:left w:val="single" w:color="000000" w:sz="4" w:space="0"/>
            </w:tcBorders>
            <w:tcW w:w="850" w:type="dxa"/>
            <w:vAlign w:val="center"/>
            <w:textDirection w:val="lrTb"/>
            <w:noWrap/>
          </w:tcPr>
          <w:p>
            <w:pPr>
              <w:pStyle w:val="728"/>
              <w:rPr>
                <w:rFonts w:ascii="仿宋" w:hAnsi="仿宋" w:eastAsia="仿宋"/>
                <w:sz w:val="24"/>
              </w:rPr>
            </w:pPr>
            <w:r>
              <w:rPr>
                <w:rFonts w:hint="eastAsia" w:ascii="仿宋" w:hAnsi="仿宋" w:eastAsia="仿宋" w:cs="仿宋"/>
                <w:sz w:val="24"/>
              </w:rPr>
              <w:t xml:space="preserve">否</w:t>
            </w:r>
            <w:r/>
          </w:p>
        </w:tc>
      </w:tr>
      <w:tr>
        <w:trPr>
          <w:cantSplit/>
          <w:jc w:val="center"/>
          <w:trHeight w:val="1312"/>
        </w:trPr>
        <w:tc>
          <w:tcPr>
            <w:tcW w:w="1276"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936"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Borders>
              <w:right w:val="single" w:color="000000" w:sz="4" w:space="0"/>
            </w:tcBorders>
            <w:tcW w:w="865"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用工方案（6分）</w:t>
            </w:r>
            <w:r/>
          </w:p>
        </w:tc>
        <w:tc>
          <w:tcPr>
            <w:tcBorders>
              <w:right w:val="single" w:color="000000" w:sz="4" w:space="0"/>
            </w:tcBorders>
            <w:tcW w:w="6096" w:type="dxa"/>
            <w:vAlign w:val="center"/>
            <w:textDirection w:val="lrTb"/>
            <w:noWrap w:val="false"/>
          </w:tcPr>
          <w:p>
            <w:pPr>
              <w:pStyle w:val="728"/>
              <w:rPr>
                <w:rFonts w:ascii="仿宋" w:hAnsi="仿宋" w:eastAsia="仿宋"/>
                <w:sz w:val="24"/>
                <w:szCs w:val="24"/>
              </w:rPr>
            </w:pPr>
            <w:r>
              <w:rPr>
                <w:rFonts w:hint="eastAsia" w:ascii="仿宋" w:hAnsi="仿宋" w:eastAsia="仿宋"/>
                <w:sz w:val="24"/>
                <w:szCs w:val="24"/>
              </w:rPr>
              <w:t xml:space="preserve">针对本项目需求，投标人结合投标报价及人员数量等，能够充分结合预算实际，在不减少人员配备数量的情况下，合理合法采用切合实际的用工方案（如全日制用工、非全日制用工等）进行详细描述。</w:t>
            </w:r>
            <w:r/>
          </w:p>
          <w:p>
            <w:pPr>
              <w:pStyle w:val="728"/>
              <w:jc w:val="left"/>
              <w:rPr>
                <w:rFonts w:ascii="仿宋" w:hAnsi="仿宋" w:eastAsia="仿宋"/>
                <w:sz w:val="24"/>
                <w:szCs w:val="24"/>
              </w:rPr>
            </w:pPr>
            <w:r>
              <w:rPr>
                <w:rFonts w:hint="eastAsia" w:ascii="仿宋" w:hAnsi="仿宋" w:eastAsia="仿宋"/>
                <w:sz w:val="24"/>
                <w:szCs w:val="24"/>
              </w:rPr>
              <w:t xml:space="preserve">符合实际切实可行且无缺陷（缺陷是指：部分内容与项目无关、逻辑错误、科学原理错误、表述错误、不符合本项目涉及的相关规范或标准要求的任意一种情形）得6分，内容每存在一处缺陷扣1分，扣完为止。</w:t>
            </w:r>
            <w:r/>
          </w:p>
          <w:p>
            <w:pPr>
              <w:pStyle w:val="728"/>
              <w:jc w:val="left"/>
              <w:rPr>
                <w:rFonts w:ascii="仿宋" w:hAnsi="仿宋" w:eastAsia="仿宋"/>
                <w:sz w:val="24"/>
                <w:szCs w:val="24"/>
              </w:rPr>
            </w:pPr>
            <w:r>
              <w:rPr>
                <w:rFonts w:hint="eastAsia" w:ascii="仿宋" w:hAnsi="仿宋" w:eastAsia="仿宋"/>
                <w:sz w:val="24"/>
                <w:szCs w:val="24"/>
              </w:rPr>
              <w:t xml:space="preserve">未提供的得0分，本项最高得6分，最低得0分。</w:t>
            </w:r>
            <w:r/>
          </w:p>
        </w:tc>
        <w:tc>
          <w:tcPr>
            <w:tcBorders>
              <w:left w:val="single" w:color="000000" w:sz="4" w:space="0"/>
            </w:tcBorders>
            <w:tcW w:w="850" w:type="dxa"/>
            <w:vAlign w:val="center"/>
            <w:textDirection w:val="lrTb"/>
            <w:noWrap/>
          </w:tcPr>
          <w:p>
            <w:pPr>
              <w:pStyle w:val="728"/>
              <w:rPr>
                <w:rFonts w:ascii="仿宋" w:hAnsi="仿宋" w:eastAsia="仿宋"/>
                <w:sz w:val="24"/>
              </w:rPr>
            </w:pPr>
            <w:r>
              <w:rPr>
                <w:rFonts w:hint="eastAsia" w:ascii="仿宋" w:hAnsi="仿宋" w:eastAsia="仿宋" w:cs="仿宋"/>
                <w:sz w:val="24"/>
              </w:rPr>
              <w:t xml:space="preserve">否</w:t>
            </w:r>
            <w:r/>
          </w:p>
        </w:tc>
      </w:tr>
      <w:tr>
        <w:trPr>
          <w:cantSplit/>
          <w:jc w:val="center"/>
          <w:trHeight w:val="1265"/>
        </w:trPr>
        <w:tc>
          <w:tcPr>
            <w:tcW w:w="1276"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936" w:type="dxa"/>
            <w:vAlign w:val="center"/>
            <w:textDirection w:val="lrTb"/>
            <w:noWrap/>
          </w:tcPr>
          <w:p>
            <w:pPr>
              <w:rPr>
                <w:rFonts w:ascii="仿宋" w:hAnsi="仿宋" w:eastAsia="仿宋"/>
                <w:sz w:val="24"/>
              </w:rPr>
            </w:pPr>
            <w:r>
              <w:rPr>
                <w:rFonts w:hint="eastAsia" w:ascii="仿宋" w:hAnsi="仿宋" w:eastAsia="仿宋"/>
                <w:sz w:val="24"/>
              </w:rPr>
              <w:t xml:space="preserve">投标人业绩（2分）</w:t>
            </w:r>
            <w:r/>
          </w:p>
        </w:tc>
        <w:tc>
          <w:tcPr>
            <w:gridSpan w:val="2"/>
            <w:tcBorders>
              <w:right w:val="single" w:color="000000" w:sz="4" w:space="0"/>
            </w:tcBorders>
            <w:tcW w:w="6961" w:type="dxa"/>
            <w:vAlign w:val="center"/>
            <w:textDirection w:val="lrTb"/>
            <w:noWrap/>
          </w:tcPr>
          <w:p>
            <w:pPr>
              <w:rPr>
                <w:rFonts w:ascii="仿宋" w:hAnsi="仿宋" w:eastAsia="仿宋"/>
                <w:sz w:val="24"/>
              </w:rPr>
            </w:pPr>
            <w:r>
              <w:rPr>
                <w:rFonts w:hint="eastAsia" w:ascii="仿宋" w:hAnsi="仿宋" w:eastAsia="仿宋"/>
                <w:sz w:val="24"/>
              </w:rPr>
              <w:t xml:space="preserve">投标文件中提供投标人为卖方(乙方)，合同签订日期在2023年1月1日之后或合同履约期限在2023年1月1日以后的，合同内容包含非住宅物业管理服务的合同扫描件。每提供一份得1分,最高得2分。</w:t>
            </w:r>
            <w:r/>
          </w:p>
          <w:p>
            <w:pPr>
              <w:rPr>
                <w:rFonts w:ascii="仿宋" w:hAnsi="仿宋" w:eastAsia="仿宋"/>
                <w:sz w:val="24"/>
              </w:rPr>
            </w:pPr>
            <w:r>
              <w:rPr>
                <w:rFonts w:hint="eastAsia" w:ascii="仿宋" w:hAnsi="仿宋" w:eastAsia="仿宋" w:cs="宋体"/>
                <w:sz w:val="24"/>
              </w:rPr>
              <w:t xml:space="preserve">未提供的不得分。</w:t>
            </w:r>
            <w:r>
              <w:rPr>
                <w:rFonts w:hint="eastAsia" w:ascii="仿宋" w:hAnsi="仿宋" w:eastAsia="仿宋"/>
                <w:sz w:val="24"/>
              </w:rPr>
              <w:t xml:space="preserve">本项最高得2分,最低得0分。</w:t>
            </w:r>
            <w:r/>
          </w:p>
        </w:tc>
        <w:tc>
          <w:tcPr>
            <w:tcBorders>
              <w:left w:val="single" w:color="000000" w:sz="4" w:space="0"/>
            </w:tcBorders>
            <w:tcW w:w="850" w:type="dxa"/>
            <w:vAlign w:val="center"/>
            <w:textDirection w:val="lrTb"/>
            <w:noWrap/>
          </w:tcPr>
          <w:p>
            <w:pPr>
              <w:rPr>
                <w:rFonts w:ascii="仿宋" w:hAnsi="仿宋" w:eastAsia="仿宋"/>
                <w:sz w:val="24"/>
              </w:rPr>
            </w:pPr>
            <w:r>
              <w:rPr>
                <w:rFonts w:hint="eastAsia" w:ascii="仿宋" w:hAnsi="仿宋" w:eastAsia="仿宋"/>
                <w:sz w:val="24"/>
              </w:rPr>
              <w:t xml:space="preserve">是</w:t>
            </w:r>
            <w:r/>
          </w:p>
        </w:tc>
      </w:tr>
    </w:tbl>
    <w:p>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713"/>
        <w:contextualSpacing/>
        <w:ind w:right="-624"/>
        <w:rPr>
          <w:rFonts w:ascii="仿宋" w:hAnsi="仿宋" w:eastAsia="仿宋" w:cs="宋体"/>
          <w:sz w:val="24"/>
          <w:szCs w:val="24"/>
        </w:rPr>
      </w:pPr>
      <w:r>
        <w:rPr>
          <w:rFonts w:hint="eastAsia" w:ascii="仿宋" w:hAnsi="仿宋" w:eastAsia="仿宋"/>
          <w:sz w:val="24"/>
          <w:szCs w:val="24"/>
        </w:rPr>
        <w:t xml:space="preserve">甲</w:t>
      </w:r>
      <w:r>
        <w:rPr>
          <w:rFonts w:hint="eastAsia" w:ascii="仿宋" w:hAnsi="仿宋" w:eastAsia="仿宋" w:cs="宋体"/>
          <w:sz w:val="24"/>
          <w:szCs w:val="24"/>
        </w:rPr>
        <w:t xml:space="preserve">方：</w:t>
      </w:r>
      <w:r>
        <w:rPr>
          <w:rFonts w:ascii="仿宋" w:hAnsi="仿宋" w:eastAsia="仿宋" w:cs="宋体"/>
          <w:sz w:val="24"/>
          <w:szCs w:val="24"/>
        </w:rPr>
        <w:t xml:space="preserve">徐州市中心医院</w:t>
      </w:r>
      <w:r/>
    </w:p>
    <w:p>
      <w:pPr>
        <w:contextualSpacing/>
        <w:rPr>
          <w:rFonts w:ascii="仿宋" w:hAnsi="仿宋" w:eastAsia="仿宋" w:cs="宋体"/>
          <w:sz w:val="24"/>
        </w:rPr>
      </w:pPr>
      <w:r>
        <w:rPr>
          <w:rFonts w:hint="eastAsia" w:ascii="仿宋" w:hAnsi="仿宋" w:eastAsia="仿宋" w:cs="宋体"/>
          <w:sz w:val="24"/>
        </w:rPr>
        <w:t xml:space="preserve">乙方：                     </w:t>
      </w:r>
      <w:r/>
    </w:p>
    <w:p>
      <w:pPr>
        <w:contextualSpacing/>
        <w:ind w:left="-424" w:firstLine="480"/>
        <w:rPr>
          <w:rFonts w:ascii="仿宋" w:hAnsi="仿宋" w:eastAsia="仿宋" w:cs="宋体"/>
          <w:sz w:val="24"/>
        </w:rPr>
      </w:pPr>
      <w:r>
        <w:rPr>
          <w:rFonts w:ascii="仿宋" w:hAnsi="仿宋" w:eastAsia="仿宋" w:cs="宋体"/>
          <w:sz w:val="24"/>
        </w:rPr>
      </w:r>
      <w:r/>
    </w:p>
    <w:p>
      <w:pPr>
        <w:contextualSpacing/>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徐州市中心医院物业管理服务（一期）</w:t>
      </w:r>
      <w:r/>
    </w:p>
    <w:p>
      <w:pPr>
        <w:contextualSpacing/>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JSZC-320300-XZCG-G2026-0015</w:t>
      </w:r>
      <w:r/>
    </w:p>
    <w:p>
      <w:pPr>
        <w:contextualSpacing/>
        <w:rPr>
          <w:rFonts w:ascii="仿宋" w:hAnsi="仿宋" w:eastAsia="仿宋" w:cs="宋体"/>
          <w:sz w:val="24"/>
        </w:rPr>
      </w:pPr>
      <w:r>
        <w:rPr>
          <w:rFonts w:hint="eastAsia" w:ascii="仿宋" w:hAnsi="仿宋" w:eastAsia="仿宋" w:cs="宋体"/>
          <w:sz w:val="24"/>
        </w:rPr>
        <w:t xml:space="preserve">签订地点：</w:t>
      </w:r>
      <w:r>
        <w:rPr>
          <w:rFonts w:ascii="仿宋" w:hAnsi="仿宋" w:eastAsia="仿宋" w:cs="宋体"/>
          <w:sz w:val="24"/>
        </w:rPr>
        <w:t xml:space="preserve">徐州市中心医院</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甲、乙双方根据《中华人民共和国政府采购法》《中华人民共和国民法典》，按照物业管理服务项目发出的中标通知书、招标文件及乙方的投标文件等，按照平等、自愿的原则，经友好协商，签订本合同。</w:t>
      </w:r>
      <w:r/>
    </w:p>
    <w:p>
      <w:pPr>
        <w:ind w:left="689" w:firstLine="1656"/>
        <w:rPr>
          <w:rFonts w:ascii="仿宋" w:hAnsi="仿宋" w:eastAsia="仿宋"/>
          <w:sz w:val="24"/>
        </w:rPr>
      </w:pPr>
      <w:r>
        <w:rPr>
          <w:rFonts w:ascii="仿宋" w:hAnsi="仿宋" w:eastAsia="仿宋"/>
          <w:sz w:val="24"/>
        </w:rPr>
      </w:r>
      <w:r/>
    </w:p>
    <w:p>
      <w:pPr>
        <w:ind w:left="689" w:firstLine="1656"/>
        <w:rPr>
          <w:rFonts w:ascii="仿宋" w:hAnsi="仿宋" w:eastAsia="仿宋" w:cs="宋体"/>
          <w:sz w:val="24"/>
        </w:rPr>
      </w:pPr>
      <w:r>
        <w:rPr>
          <w:rFonts w:hint="eastAsia" w:ascii="仿宋" w:hAnsi="仿宋" w:eastAsia="仿宋"/>
          <w:sz w:val="24"/>
        </w:rPr>
        <w:t xml:space="preserve">第一章 物业管理服务基本情况</w:t>
      </w:r>
      <w:r/>
    </w:p>
    <w:p>
      <w:pPr>
        <w:ind w:firstLine="480"/>
        <w:rPr>
          <w:rFonts w:ascii="仿宋" w:hAnsi="仿宋" w:eastAsia="仿宋"/>
          <w:sz w:val="24"/>
        </w:rPr>
      </w:pPr>
      <w:r>
        <w:rPr>
          <w:rFonts w:ascii="仿宋" w:hAnsi="仿宋" w:eastAsia="仿宋"/>
          <w:sz w:val="24"/>
        </w:rPr>
      </w:r>
      <w:r/>
    </w:p>
    <w:p>
      <w:pPr>
        <w:numPr>
          <w:ilvl w:val="0"/>
          <w:numId w:val="9"/>
        </w:numPr>
        <w:rPr>
          <w:rFonts w:ascii="仿宋" w:hAnsi="仿宋" w:eastAsia="仿宋"/>
          <w:sz w:val="24"/>
        </w:rPr>
      </w:pPr>
      <w:r>
        <w:rPr>
          <w:rFonts w:hint="eastAsia" w:ascii="仿宋" w:hAnsi="仿宋" w:eastAsia="仿宋"/>
          <w:sz w:val="24"/>
        </w:rPr>
        <w:t xml:space="preserve">物业情况</w:t>
      </w:r>
      <w:r/>
    </w:p>
    <w:p>
      <w:pPr>
        <w:pStyle w:val="706"/>
        <w:ind w:firstLine="465"/>
        <w:rPr>
          <w:rFonts w:ascii="仿宋" w:hAnsi="仿宋" w:eastAsia="仿宋"/>
          <w:sz w:val="24"/>
        </w:rPr>
      </w:pPr>
      <w:r>
        <w:rPr>
          <w:rFonts w:hint="eastAsia" w:ascii="仿宋" w:hAnsi="仿宋" w:eastAsia="仿宋"/>
          <w:sz w:val="24"/>
          <w:szCs w:val="24"/>
        </w:rPr>
        <w:t xml:space="preserve">①</w:t>
      </w:r>
      <w:r>
        <w:rPr>
          <w:rFonts w:ascii="仿宋" w:hAnsi="仿宋" w:eastAsia="仿宋"/>
          <w:sz w:val="24"/>
        </w:rPr>
        <w:t xml:space="preserve">徐州市中心医院</w:t>
      </w:r>
      <w:r>
        <w:rPr>
          <w:rFonts w:hint="eastAsia" w:ascii="仿宋" w:hAnsi="仿宋" w:eastAsia="仿宋"/>
          <w:sz w:val="24"/>
        </w:rPr>
        <w:t xml:space="preserve">本部(泉山区</w:t>
      </w:r>
      <w:r>
        <w:rPr>
          <w:rFonts w:ascii="仿宋" w:hAnsi="仿宋" w:eastAsia="仿宋"/>
          <w:sz w:val="24"/>
        </w:rPr>
        <w:t xml:space="preserve">解放南</w:t>
      </w:r>
      <w:r>
        <w:rPr>
          <w:rFonts w:hint="eastAsia" w:ascii="仿宋" w:hAnsi="仿宋" w:eastAsia="仿宋"/>
          <w:sz w:val="24"/>
        </w:rPr>
        <w:t xml:space="preserve">路199号)的3号（肿瘤病房）楼及周围外环境、6号（神经内科病房）楼及周围外环境、8号（科研）楼及周围外环境、12号（敷贴）楼及周围外环境、13号（病理科）楼及周围外环境、15号（营养科）楼及周围外环境、高压氧舱及周围外环境、儿科中心第三层整体及楼梯、11号楼第二层及楼梯、中心花园（包括地下停车场所有楼梯、出入口坡道）。</w:t>
      </w:r>
      <w:r/>
    </w:p>
    <w:p>
      <w:pPr>
        <w:pStyle w:val="706"/>
        <w:ind w:firstLine="465"/>
        <w:rPr>
          <w:rFonts w:ascii="仿宋" w:hAnsi="仿宋" w:eastAsia="仿宋"/>
          <w:sz w:val="24"/>
        </w:rPr>
      </w:pPr>
      <w:r>
        <w:rPr>
          <w:rFonts w:hint="eastAsia" w:ascii="仿宋" w:hAnsi="仿宋" w:eastAsia="仿宋"/>
          <w:sz w:val="24"/>
        </w:rPr>
        <w:t xml:space="preserve">②徐州市中心医院体检中心(地址:徐州市泉山区解放南路308一1（17号楼)</w:t>
      </w:r>
      <w:r/>
    </w:p>
    <w:p>
      <w:pPr>
        <w:pStyle w:val="706"/>
        <w:ind w:firstLine="465"/>
        <w:rPr>
          <w:rFonts w:ascii="仿宋" w:hAnsi="仿宋" w:eastAsia="仿宋"/>
          <w:sz w:val="24"/>
        </w:rPr>
      </w:pPr>
      <w:r>
        <w:rPr>
          <w:rFonts w:hint="eastAsia" w:ascii="仿宋" w:hAnsi="仿宋" w:eastAsia="仿宋"/>
          <w:sz w:val="24"/>
        </w:rPr>
        <w:t xml:space="preserve">③泰山社区卫生中心(地址:徐州市泉山区学成西路泰山嘉园1号楼)</w:t>
      </w:r>
      <w:r/>
    </w:p>
    <w:p>
      <w:pPr>
        <w:pStyle w:val="706"/>
        <w:ind w:firstLine="465"/>
        <w:rPr>
          <w:rFonts w:ascii="仿宋" w:hAnsi="仿宋" w:eastAsia="仿宋"/>
          <w:sz w:val="24"/>
        </w:rPr>
      </w:pPr>
      <w:r>
        <w:rPr>
          <w:rFonts w:hint="eastAsia" w:ascii="仿宋" w:hAnsi="仿宋" w:eastAsia="仿宋"/>
          <w:sz w:val="24"/>
        </w:rPr>
        <w:t xml:space="preserve">④久久学生宿舍(江苏省徐州市泉山区奎山街道凤台路2号)</w:t>
      </w:r>
      <w:r/>
    </w:p>
    <w:p>
      <w:pPr>
        <w:pStyle w:val="706"/>
        <w:ind w:firstLine="465"/>
        <w:rPr>
          <w:rFonts w:ascii="仿宋" w:hAnsi="仿宋" w:eastAsia="仿宋"/>
          <w:sz w:val="24"/>
        </w:rPr>
      </w:pPr>
      <w:r>
        <w:rPr>
          <w:rFonts w:hint="eastAsia" w:ascii="仿宋" w:hAnsi="仿宋" w:eastAsia="仿宋"/>
          <w:sz w:val="24"/>
        </w:rPr>
        <w:t xml:space="preserve">⑤金华宾馆学生宿舍(徐州市泉山区奎山街道共建小区15号)</w:t>
      </w:r>
      <w:r/>
    </w:p>
    <w:p>
      <w:r>
        <w:rPr>
          <w:rFonts w:hint="eastAsia" w:ascii="仿宋" w:hAnsi="仿宋" w:eastAsia="仿宋"/>
          <w:sz w:val="24"/>
        </w:rPr>
        <w:t xml:space="preserve">    ⑥引洪路学生宿舍(徐州市云龙区引洪路10号)</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 第二条 </w:t>
      </w:r>
      <w:r>
        <w:rPr>
          <w:rFonts w:ascii="仿宋" w:hAnsi="仿宋" w:eastAsia="仿宋"/>
          <w:sz w:val="24"/>
        </w:rPr>
        <w:t xml:space="preserve">物业服务范围</w:t>
      </w:r>
      <w:r>
        <w:rPr>
          <w:rFonts w:hint="eastAsia" w:ascii="仿宋" w:hAnsi="仿宋" w:eastAsia="仿宋"/>
          <w:sz w:val="24"/>
        </w:rPr>
        <w:t xml:space="preserve">：见合同附件1</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 第三条 物业管理服务要求</w:t>
      </w:r>
      <w:r/>
    </w:p>
    <w:p>
      <w:pPr>
        <w:ind w:firstLine="480"/>
        <w:rPr>
          <w:rFonts w:ascii="仿宋" w:hAnsi="仿宋" w:eastAsia="仿宋"/>
          <w:sz w:val="24"/>
        </w:rPr>
      </w:pPr>
      <w:r>
        <w:rPr>
          <w:rFonts w:hint="eastAsia" w:ascii="仿宋" w:hAnsi="仿宋" w:eastAsia="仿宋"/>
          <w:sz w:val="24"/>
        </w:rPr>
        <w:t xml:space="preserve">1.物业管理服务工作要求</w:t>
      </w:r>
      <w:r/>
    </w:p>
    <w:p>
      <w:pPr>
        <w:ind w:firstLine="480"/>
        <w:rPr>
          <w:rFonts w:ascii="仿宋" w:hAnsi="仿宋" w:eastAsia="仿宋"/>
          <w:sz w:val="24"/>
        </w:rPr>
      </w:pPr>
      <w:r>
        <w:rPr>
          <w:rFonts w:hint="eastAsia" w:ascii="仿宋" w:hAnsi="仿宋" w:eastAsia="仿宋"/>
          <w:sz w:val="24"/>
        </w:rPr>
        <w:t xml:space="preserve">(1) 物业管理服务工作原则：统一、规范、高效、安全。</w:t>
      </w:r>
      <w:r/>
    </w:p>
    <w:p>
      <w:pPr>
        <w:ind w:firstLine="480"/>
        <w:rPr>
          <w:rFonts w:ascii="仿宋" w:hAnsi="仿宋" w:eastAsia="仿宋"/>
          <w:sz w:val="24"/>
        </w:rPr>
      </w:pPr>
      <w:r>
        <w:rPr>
          <w:rFonts w:hint="eastAsia" w:ascii="仿宋" w:hAnsi="仿宋" w:eastAsia="仿宋"/>
          <w:sz w:val="24"/>
        </w:rPr>
        <w:t xml:space="preserve">(2) </w:t>
      </w:r>
      <w:r>
        <w:rPr>
          <w:rFonts w:ascii="仿宋" w:hAnsi="仿宋" w:eastAsia="仿宋"/>
          <w:sz w:val="24"/>
        </w:rPr>
        <w:t xml:space="preserve">物业管理服务内容及标准</w:t>
      </w:r>
      <w:r>
        <w:rPr>
          <w:rFonts w:hint="eastAsia" w:ascii="仿宋" w:hAnsi="仿宋" w:eastAsia="仿宋"/>
          <w:sz w:val="24"/>
        </w:rPr>
        <w:t xml:space="preserve">：具体见合同附件2。</w:t>
      </w:r>
      <w:r/>
    </w:p>
    <w:p>
      <w:pPr>
        <w:ind w:firstLine="480"/>
        <w:rPr>
          <w:rFonts w:ascii="仿宋" w:hAnsi="仿宋" w:eastAsia="仿宋"/>
          <w:sz w:val="24"/>
        </w:rPr>
      </w:pPr>
      <w:r>
        <w:rPr>
          <w:rFonts w:hint="eastAsia" w:ascii="仿宋" w:hAnsi="仿宋" w:eastAsia="仿宋"/>
          <w:sz w:val="24"/>
        </w:rPr>
        <w:t xml:space="preserve">(3) 供应商履行合同的设备: 具体见合同附件3。</w:t>
      </w:r>
      <w:r/>
    </w:p>
    <w:p>
      <w:pPr>
        <w:ind w:firstLine="480"/>
        <w:rPr>
          <w:rFonts w:ascii="仿宋" w:hAnsi="仿宋" w:eastAsia="仿宋"/>
          <w:sz w:val="24"/>
        </w:rPr>
      </w:pPr>
      <w:r>
        <w:rPr>
          <w:rFonts w:hint="eastAsia" w:ascii="仿宋" w:hAnsi="仿宋" w:eastAsia="仿宋"/>
          <w:sz w:val="24"/>
        </w:rPr>
        <w:t xml:space="preserve">2.物业管理服务人员要求</w:t>
      </w:r>
      <w:r/>
    </w:p>
    <w:p>
      <w:pPr>
        <w:ind w:firstLine="480"/>
        <w:rPr>
          <w:rFonts w:ascii="仿宋" w:hAnsi="仿宋" w:eastAsia="仿宋"/>
          <w:sz w:val="24"/>
        </w:rPr>
      </w:pPr>
      <w:r>
        <w:rPr>
          <w:rFonts w:hint="eastAsia" w:ascii="仿宋" w:hAnsi="仿宋" w:eastAsia="仿宋"/>
          <w:sz w:val="24"/>
        </w:rPr>
        <w:t xml:space="preserve">(1) 物业管理服务人员配备原则：精干、高效、专业、敬业、健康。</w:t>
      </w:r>
      <w:r/>
    </w:p>
    <w:p>
      <w:pPr>
        <w:ind w:firstLine="480"/>
        <w:rPr>
          <w:rFonts w:ascii="仿宋" w:hAnsi="仿宋" w:eastAsia="仿宋"/>
          <w:sz w:val="24"/>
        </w:rPr>
      </w:pPr>
      <w:r>
        <w:rPr>
          <w:rFonts w:hint="eastAsia" w:ascii="仿宋" w:hAnsi="仿宋" w:eastAsia="仿宋"/>
          <w:sz w:val="24"/>
        </w:rPr>
        <w:t xml:space="preserve">(2) 物业管理服务人员均需同时具备以下条件：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 xml:space="preserve">①</w:t>
      </w:r>
      <w:r>
        <w:rPr>
          <w:rFonts w:hint="eastAsia" w:ascii="仿宋" w:hAnsi="仿宋" w:eastAsia="仿宋"/>
          <w:sz w:val="24"/>
        </w:rPr>
        <w:fldChar w:fldCharType="end"/>
      </w:r>
      <w:r>
        <w:rPr>
          <w:rFonts w:hint="eastAsia" w:ascii="仿宋" w:hAnsi="仿宋" w:eastAsia="仿宋"/>
          <w:sz w:val="24"/>
        </w:rPr>
        <w:t xml:space="preserve"> 无犯罪记录、无恶习、无复杂社会关系；</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 xml:space="preserve">②</w:t>
      </w:r>
      <w:r>
        <w:rPr>
          <w:rFonts w:hint="eastAsia" w:ascii="仿宋" w:hAnsi="仿宋" w:eastAsia="仿宋"/>
          <w:sz w:val="24"/>
        </w:rPr>
        <w:fldChar w:fldCharType="end"/>
      </w:r>
      <w:r>
        <w:rPr>
          <w:rFonts w:hint="eastAsia" w:ascii="仿宋" w:hAnsi="仿宋" w:eastAsia="仿宋"/>
          <w:sz w:val="24"/>
        </w:rPr>
        <w:t xml:space="preserve">有医院出具的健康证明，无重大疾病和传染病，具备正常从事物业管理服务工作所需要的身体条件；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3 \* GB3 </w:instrText>
      </w:r>
      <w:r>
        <w:rPr>
          <w:rFonts w:hint="eastAsia" w:ascii="仿宋" w:hAnsi="仿宋" w:eastAsia="仿宋"/>
          <w:sz w:val="24"/>
        </w:rPr>
        <w:fldChar w:fldCharType="separate"/>
      </w:r>
      <w:r>
        <w:rPr>
          <w:rFonts w:hint="eastAsia" w:ascii="仿宋" w:hAnsi="仿宋" w:eastAsia="仿宋"/>
          <w:sz w:val="24"/>
        </w:rPr>
        <w:t xml:space="preserve">③</w:t>
      </w:r>
      <w:r>
        <w:rPr>
          <w:rFonts w:hint="eastAsia" w:ascii="仿宋" w:hAnsi="仿宋" w:eastAsia="仿宋"/>
          <w:sz w:val="24"/>
        </w:rPr>
        <w:fldChar w:fldCharType="end"/>
      </w:r>
      <w:r>
        <w:rPr>
          <w:rFonts w:hint="eastAsia" w:ascii="仿宋" w:hAnsi="仿宋" w:eastAsia="仿宋"/>
          <w:sz w:val="24"/>
        </w:rPr>
        <w:t xml:space="preserve"> 岗前培训合格率100％;</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4 \* GB3 \* MERGEFORMAT </w:instrText>
      </w:r>
      <w:r>
        <w:rPr>
          <w:rFonts w:hint="eastAsia" w:ascii="仿宋" w:hAnsi="仿宋" w:eastAsia="仿宋"/>
          <w:sz w:val="24"/>
        </w:rPr>
        <w:fldChar w:fldCharType="separate"/>
      </w:r>
      <w:r>
        <w:rPr>
          <w:rFonts w:hint="eastAsia" w:ascii="仿宋" w:hAnsi="仿宋" w:eastAsia="仿宋"/>
          <w:sz w:val="24"/>
        </w:rPr>
        <w:t xml:space="preserve">④</w:t>
      </w:r>
      <w:r>
        <w:rPr>
          <w:rFonts w:hint="eastAsia" w:ascii="仿宋" w:hAnsi="仿宋" w:eastAsia="仿宋"/>
          <w:sz w:val="24"/>
        </w:rPr>
        <w:fldChar w:fldCharType="end"/>
      </w:r>
      <w:r>
        <w:rPr>
          <w:rFonts w:hint="eastAsia" w:ascii="仿宋" w:hAnsi="仿宋" w:eastAsia="仿宋"/>
          <w:sz w:val="24"/>
        </w:rPr>
        <w:t xml:space="preserve">确保24小时应急服务和承诺服务工作，乙方有固定市区办公地点、值班</w:t>
      </w:r>
      <w:r>
        <w:rPr>
          <w:rFonts w:hint="eastAsia" w:ascii="仿宋" w:hAnsi="仿宋" w:eastAsia="仿宋"/>
          <w:sz w:val="24"/>
        </w:rPr>
        <w:t xml:space="preserve">人员及联系电话;</w:t>
      </w:r>
      <w:r/>
    </w:p>
    <w:p>
      <w:pPr>
        <w:pStyle w:val="706"/>
        <w:ind w:firstLine="465"/>
        <w:rPr>
          <w:rFonts w:ascii="仿宋" w:hAnsi="仿宋" w:eastAsia="仿宋"/>
          <w:sz w:val="24"/>
          <w:szCs w:val="24"/>
        </w:rPr>
      </w:pPr>
      <w:r>
        <w:rPr>
          <w:rFonts w:hint="eastAsia" w:ascii="仿宋" w:hAnsi="仿宋" w:eastAsia="仿宋"/>
          <w:sz w:val="24"/>
          <w:szCs w:val="24"/>
        </w:rPr>
        <w:t xml:space="preserve">⑤乙方为物业服务人员配备统一的服装。</w:t>
      </w:r>
      <w:r/>
    </w:p>
    <w:p>
      <w:pPr>
        <w:ind w:firstLine="480"/>
        <w:rPr>
          <w:rFonts w:ascii="仿宋" w:hAnsi="仿宋" w:eastAsia="仿宋"/>
          <w:sz w:val="24"/>
        </w:rPr>
      </w:pPr>
      <w:r>
        <w:rPr>
          <w:rFonts w:hint="eastAsia" w:ascii="仿宋" w:hAnsi="仿宋" w:eastAsia="仿宋"/>
          <w:sz w:val="24"/>
        </w:rPr>
        <w:t xml:space="preserve">(3) 乙方严格按照乙方投标文件中《物业管理服务人员方案》组建物业管理服务队伍。合同签订后5个工作日内，乙方向甲方报送物业管理服务人员花名册、照片、相关证件影（复）印件和证明。合同期满后，甲方向乙方退还相关证件影（复）印件和证明。</w:t>
      </w:r>
      <w:r/>
    </w:p>
    <w:p>
      <w:pPr>
        <w:ind w:firstLine="480"/>
        <w:rPr>
          <w:rFonts w:ascii="仿宋" w:hAnsi="仿宋" w:eastAsia="仿宋"/>
          <w:sz w:val="24"/>
        </w:rPr>
      </w:pPr>
      <w:r>
        <w:rPr>
          <w:rFonts w:hint="eastAsia" w:ascii="仿宋" w:hAnsi="仿宋" w:eastAsia="仿宋"/>
          <w:sz w:val="24"/>
        </w:rPr>
        <w:t xml:space="preserve">(4) 乙方做好安全教育和管理工作，切实保护员工的人身安全。如发生人身伤亡由乙方负责。</w:t>
      </w:r>
      <w:r/>
    </w:p>
    <w:p>
      <w:pPr>
        <w:ind w:firstLine="480"/>
        <w:rPr>
          <w:rFonts w:ascii="仿宋" w:hAnsi="仿宋" w:eastAsia="仿宋"/>
          <w:sz w:val="24"/>
        </w:rPr>
      </w:pPr>
      <w:r>
        <w:rPr>
          <w:rFonts w:hint="eastAsia" w:ascii="仿宋" w:hAnsi="仿宋" w:eastAsia="仿宋"/>
          <w:sz w:val="24"/>
        </w:rPr>
        <w:t xml:space="preserve">(5) 自觉遵守甲方的相关制度规定，无特殊情况不得请假。确需请假的，向甲方报告备案。</w:t>
      </w:r>
      <w:r/>
    </w:p>
    <w:p>
      <w:pPr>
        <w:ind w:firstLine="480"/>
        <w:spacing w:line="320" w:lineRule="exact"/>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物业管理服务人员</w:t>
      </w:r>
      <w:r>
        <w:rPr>
          <w:rFonts w:hint="eastAsia" w:ascii="仿宋" w:hAnsi="仿宋" w:eastAsia="仿宋"/>
          <w:sz w:val="24"/>
        </w:rPr>
        <w:t xml:space="preserve">配备要求：见合同附件4。</w:t>
      </w:r>
      <w:r/>
    </w:p>
    <w:p>
      <w:pPr>
        <w:ind w:firstLine="480"/>
        <w:spacing w:line="320" w:lineRule="exact"/>
        <w:rPr>
          <w:rFonts w:ascii="仿宋" w:hAnsi="仿宋" w:eastAsia="仿宋"/>
          <w:sz w:val="24"/>
        </w:rPr>
      </w:pPr>
      <w:r>
        <w:rPr>
          <w:rFonts w:hint="eastAsia" w:ascii="仿宋" w:hAnsi="仿宋" w:eastAsia="仿宋"/>
          <w:sz w:val="24"/>
        </w:rPr>
        <w:t xml:space="preserve">4.采购需求：见合同附件5。</w:t>
      </w:r>
      <w:r/>
    </w:p>
    <w:p>
      <w:pPr>
        <w:ind w:firstLine="480"/>
        <w:spacing w:line="320" w:lineRule="exact"/>
        <w:rPr>
          <w:rFonts w:ascii="仿宋" w:hAnsi="仿宋" w:eastAsia="仿宋"/>
          <w:sz w:val="24"/>
        </w:rPr>
      </w:pPr>
      <w:r>
        <w:rPr>
          <w:rFonts w:hint="eastAsia" w:ascii="仿宋" w:hAnsi="仿宋" w:eastAsia="仿宋"/>
          <w:sz w:val="24"/>
        </w:rPr>
        <w:t xml:space="preserve">5.验收标准（验收要求、验收标准和程序）：</w:t>
      </w:r>
      <w:r/>
    </w:p>
    <w:p>
      <w:pPr>
        <w:ind w:left="420"/>
        <w:spacing w:line="320" w:lineRule="exact"/>
        <w:rPr>
          <w:rFonts w:ascii="仿宋" w:hAnsi="仿宋" w:eastAsia="仿宋"/>
          <w:sz w:val="24"/>
        </w:rPr>
      </w:pPr>
      <w:r>
        <w:rPr>
          <w:rFonts w:hint="eastAsia" w:ascii="仿宋" w:hAnsi="仿宋" w:eastAsia="仿宋"/>
          <w:sz w:val="24"/>
        </w:rPr>
        <w:t xml:space="preserve">（1）验收组织方式：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320" w:lineRule="exact"/>
        <w:rPr>
          <w:rFonts w:ascii="仿宋" w:hAnsi="仿宋" w:eastAsia="仿宋"/>
          <w:sz w:val="24"/>
        </w:rPr>
      </w:pPr>
      <w:r>
        <w:rPr>
          <w:rFonts w:hint="eastAsia" w:ascii="仿宋" w:hAnsi="仿宋" w:eastAsia="仿宋"/>
          <w:sz w:val="24"/>
        </w:rPr>
        <w:t xml:space="preserve">        验收主体：甲方</w:t>
      </w:r>
      <w:r/>
    </w:p>
    <w:p>
      <w:pPr>
        <w:spacing w:line="32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验收组织的其他事项：</w:t>
      </w:r>
      <w:r/>
    </w:p>
    <w:p>
      <w:pPr>
        <w:ind w:firstLine="480"/>
        <w:spacing w:line="320" w:lineRule="exact"/>
        <w:rPr>
          <w:rFonts w:ascii="仿宋" w:hAnsi="仿宋" w:eastAsia="仿宋"/>
          <w:sz w:val="24"/>
        </w:rPr>
      </w:pPr>
      <w:r>
        <w:rPr>
          <w:rFonts w:hint="eastAsia" w:ascii="仿宋" w:hAnsi="仿宋" w:eastAsia="仿宋"/>
          <w:sz w:val="24"/>
        </w:rPr>
        <w:t xml:space="preserve">（2）履约验收时间：供应商提出验收申请之日起</w:t>
      </w:r>
      <w:r>
        <w:rPr>
          <w:rFonts w:hint="eastAsia" w:ascii="仿宋" w:hAnsi="仿宋" w:eastAsia="仿宋"/>
          <w:sz w:val="24"/>
          <w:u w:val="single"/>
        </w:rPr>
        <w:t xml:space="preserve">5个工作</w:t>
      </w:r>
      <w:r>
        <w:rPr>
          <w:rFonts w:hint="eastAsia" w:ascii="仿宋" w:hAnsi="仿宋" w:eastAsia="仿宋"/>
          <w:sz w:val="24"/>
        </w:rPr>
        <w:t xml:space="preserve">日内组织验收。  </w:t>
      </w:r>
      <w:r/>
    </w:p>
    <w:p>
      <w:pPr>
        <w:pStyle w:val="737"/>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p>
    <w:p>
      <w:pPr>
        <w:pStyle w:val="737"/>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（4）履约验收程序：</w:t>
      </w:r>
      <w:r/>
    </w:p>
    <w:p>
      <w:pPr>
        <w:pStyle w:val="737"/>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（5）履约验收的内容：</w:t>
      </w:r>
      <w:r/>
    </w:p>
    <w:p>
      <w:pPr>
        <w:pStyle w:val="737"/>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（6）履约验收标准：</w:t>
      </w:r>
      <w:r/>
    </w:p>
    <w:p>
      <w:pPr>
        <w:pStyle w:val="737"/>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（7）履约验收其他事项：</w:t>
      </w:r>
      <w:r/>
    </w:p>
    <w:p>
      <w:pPr>
        <w:ind w:firstLine="480"/>
        <w:rPr>
          <w:rFonts w:ascii="仿宋" w:hAnsi="仿宋" w:eastAsia="仿宋"/>
          <w:sz w:val="24"/>
        </w:rPr>
      </w:pPr>
      <w:r>
        <w:rPr>
          <w:rFonts w:hint="eastAsia" w:ascii="仿宋" w:hAnsi="仿宋" w:eastAsia="仿宋"/>
          <w:sz w:val="24"/>
        </w:rPr>
        <w:t xml:space="preserve">（8）履约验收要求按照江苏省财政厅《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苏财规〔2024〕7号</w:t>
      </w:r>
      <w:r>
        <w:rPr>
          <w:rFonts w:hint="eastAsia" w:ascii="仿宋" w:hAnsi="仿宋" w:eastAsia="仿宋"/>
          <w:sz w:val="24"/>
        </w:rPr>
        <w:t xml:space="preserve">）的规定执行。合同与上述文件规定有矛盾的，以上述文件规定为准。</w:t>
      </w:r>
      <w:r/>
    </w:p>
    <w:p>
      <w:pPr>
        <w:ind w:firstLine="480"/>
        <w:rPr>
          <w:rFonts w:ascii="仿宋" w:hAnsi="仿宋" w:eastAsia="仿宋"/>
          <w:sz w:val="24"/>
        </w:rPr>
      </w:pPr>
      <w:r>
        <w:rPr>
          <w:rFonts w:hint="eastAsia" w:ascii="仿宋" w:hAnsi="仿宋" w:eastAsia="仿宋"/>
          <w:sz w:val="24"/>
        </w:rPr>
        <w:t xml:space="preserve">6.物业管理服务人员工资要求</w:t>
      </w:r>
      <w:r/>
    </w:p>
    <w:p>
      <w:pPr>
        <w:ind w:firstLine="480"/>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firstLine="480"/>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480"/>
        <w:rPr>
          <w:rFonts w:ascii="仿宋" w:hAnsi="仿宋" w:eastAsia="仿宋"/>
          <w:sz w:val="24"/>
        </w:rPr>
      </w:pPr>
      <w:r>
        <w:rPr>
          <w:rFonts w:hint="eastAsia" w:ascii="仿宋" w:hAnsi="仿宋" w:eastAsia="仿宋"/>
          <w:sz w:val="24"/>
        </w:rPr>
        <w:t xml:space="preserve">(3) 工资发放采用银行代发方式。</w:t>
      </w:r>
      <w:r/>
    </w:p>
    <w:p>
      <w:pPr>
        <w:ind w:firstLine="480"/>
        <w:jc w:val="left"/>
        <w:widowControl/>
        <w:rPr>
          <w:rFonts w:ascii="仿宋" w:hAnsi="仿宋" w:eastAsia="仿宋"/>
          <w:sz w:val="24"/>
        </w:rPr>
      </w:pPr>
      <w:r>
        <w:rPr>
          <w:rFonts w:hint="eastAsia" w:ascii="仿宋" w:hAnsi="仿宋" w:eastAsia="仿宋"/>
          <w:sz w:val="24"/>
        </w:rPr>
        <w:t xml:space="preserve">7.文明作业，制服及配套设备要符合管理规定及季节特点；工作期间全勤上岗，临时请假者由项目经理出具书面证明且不得超过总人数的10%；确保有24小时应急服务和承诺服务工作，本市有固定办公地点、值班人员及联系电话；项目经理必须常年在现场，并且不得同时担任其他任何项目的项目经理。</w:t>
      </w:r>
      <w:r/>
    </w:p>
    <w:p>
      <w:pPr>
        <w:pStyle w:val="736"/>
        <w:ind w:firstLine="480"/>
      </w:pPr>
      <w:r>
        <w:rPr>
          <w:rFonts w:hint="eastAsia" w:ascii="仿宋" w:hAnsi="仿宋" w:eastAsia="仿宋"/>
          <w:sz w:val="24"/>
        </w:rPr>
        <w:t xml:space="preserve">8.</w:t>
      </w:r>
      <w:r>
        <w:rPr>
          <w:rFonts w:ascii="仿宋" w:hAnsi="仿宋" w:eastAsia="仿宋"/>
          <w:sz w:val="24"/>
        </w:rPr>
        <w:t xml:space="preserve"> 涉及以下情形的，相关费用包含在物业管理服务采购合同金额之内，由供应商承担：</w:t>
      </w:r>
      <w:r>
        <w:rPr>
          <w:rFonts w:hint="eastAsia" w:ascii="仿宋" w:hAnsi="仿宋" w:eastAsia="仿宋"/>
          <w:sz w:val="24"/>
        </w:rPr>
        <w:t xml:space="preserve">包含但不限于各类卫生工具、耗材（包含但不限于清洁剂、不锈钢保</w:t>
      </w:r>
      <w:r>
        <w:rPr>
          <w:rFonts w:hint="eastAsia" w:ascii="仿宋" w:hAnsi="仿宋" w:eastAsia="仿宋"/>
          <w:sz w:val="24"/>
        </w:rPr>
        <w:t xml:space="preserve">养剂、酸、碱、灭虫灭蚊灭草剂、卫生间垃圾袋、走廊间垃圾袋、行政楼及生物农林实训楼大桶用垃圾袋、卫生间纸篓及垃圾袋、楼宇入户门的脚垫、雨雪天的防滑垫、小便池的阻拦网、极端天气应急物资等）。 注：本款涉及的</w:t>
      </w:r>
      <w:r>
        <w:rPr>
          <w:rFonts w:ascii="仿宋" w:hAnsi="仿宋" w:eastAsia="仿宋"/>
          <w:sz w:val="24"/>
        </w:rPr>
        <w:t xml:space="preserve">低值易耗品</w:t>
      </w:r>
      <w:r>
        <w:rPr>
          <w:rFonts w:hint="eastAsia" w:ascii="仿宋" w:hAnsi="仿宋" w:eastAsia="仿宋"/>
          <w:sz w:val="24"/>
        </w:rPr>
        <w:t xml:space="preserve">，涉及的相关服务由供应商承担，服务费用包含在物业服务项目合同金额之内。</w:t>
      </w:r>
      <w:r/>
    </w:p>
    <w:p>
      <w:pPr>
        <w:ind w:firstLine="425"/>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第二章  物业管理服务</w:t>
      </w:r>
      <w:r>
        <w:rPr>
          <w:rFonts w:hint="eastAsia" w:ascii="仿宋" w:hAnsi="仿宋" w:eastAsia="仿宋"/>
          <w:bCs/>
          <w:sz w:val="24"/>
        </w:rPr>
        <w:t xml:space="preserve">质量</w:t>
      </w:r>
      <w:r/>
    </w:p>
    <w:p>
      <w:pPr>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第四条  物业管理服务</w:t>
      </w:r>
      <w:r>
        <w:rPr>
          <w:rFonts w:hint="eastAsia" w:ascii="仿宋" w:hAnsi="仿宋" w:eastAsia="仿宋"/>
          <w:bCs/>
          <w:sz w:val="24"/>
        </w:rPr>
        <w:t xml:space="preserve">质量要求</w:t>
      </w:r>
      <w:r/>
    </w:p>
    <w:p>
      <w:pPr>
        <w:contextualSpacing/>
        <w:ind w:firstLine="480"/>
        <w:spacing w:before="240"/>
        <w:rPr>
          <w:rFonts w:ascii="仿宋" w:hAnsi="仿宋" w:eastAsia="仿宋"/>
          <w:b/>
          <w:sz w:val="24"/>
        </w:rPr>
      </w:pPr>
      <w:r>
        <w:rPr>
          <w:rFonts w:hint="eastAsia" w:ascii="仿宋" w:hAnsi="仿宋" w:eastAsia="仿宋"/>
          <w:sz w:val="24"/>
        </w:rPr>
        <w:t xml:space="preserve">1. 按照《物业管理服务日常考核细则》（见合同附件6）执行。达到《物业管理服务日常考核细则》</w:t>
      </w:r>
      <w:r>
        <w:rPr>
          <w:rFonts w:hint="eastAsia" w:ascii="仿宋" w:hAnsi="仿宋" w:eastAsia="仿宋" w:cs="仿宋"/>
          <w:sz w:val="24"/>
        </w:rPr>
        <w:t xml:space="preserve">得分≥540分且</w:t>
      </w:r>
      <w:r>
        <w:rPr>
          <w:rFonts w:hint="eastAsia" w:ascii="仿宋" w:hAnsi="仿宋" w:eastAsia="仿宋"/>
          <w:sz w:val="24"/>
        </w:rPr>
        <w:t xml:space="preserve">月服务满意度不低于90%</w:t>
      </w:r>
      <w:r>
        <w:rPr>
          <w:rFonts w:hint="eastAsia" w:ascii="仿宋" w:hAnsi="仿宋" w:eastAsia="仿宋" w:cs="仿宋"/>
          <w:sz w:val="24"/>
        </w:rPr>
        <w:t xml:space="preserve">。</w:t>
      </w:r>
      <w:r>
        <w:rPr>
          <w:rFonts w:hint="eastAsia" w:ascii="仿宋" w:hAnsi="仿宋" w:eastAsia="仿宋"/>
          <w:sz w:val="24"/>
        </w:rPr>
        <w:t xml:space="preserve">月服务满意度=（</w:t>
      </w:r>
      <w:r>
        <w:rPr>
          <w:rFonts w:hint="eastAsia" w:ascii="仿宋" w:hAnsi="仿宋" w:eastAsia="仿宋"/>
          <w:bCs/>
          <w:sz w:val="24"/>
        </w:rPr>
        <w:t xml:space="preserve">住院病人服务中心门急诊保洁质量满意度考评标准得分+住院病人服务中心重点科室保洁工作满意度评分表+</w:t>
      </w:r>
      <w:r>
        <w:rPr>
          <w:rFonts w:hint="eastAsia" w:ascii="仿宋" w:hAnsi="仿宋" w:eastAsia="仿宋"/>
          <w:sz w:val="24"/>
        </w:rPr>
        <w:t xml:space="preserve">住院病人服务中心卫生保洁满意度评分表</w:t>
      </w:r>
      <w:r>
        <w:rPr>
          <w:rFonts w:hint="eastAsia" w:ascii="仿宋" w:hAnsi="仿宋" w:eastAsia="仿宋"/>
          <w:bCs/>
          <w:sz w:val="24"/>
        </w:rPr>
        <w:t xml:space="preserve">得分</w:t>
      </w:r>
      <w:r>
        <w:rPr>
          <w:rFonts w:ascii="仿宋" w:hAnsi="仿宋" w:eastAsia="仿宋"/>
          <w:sz w:val="24"/>
        </w:rPr>
        <w:t xml:space="preserve">）</w:t>
      </w:r>
      <w:r>
        <w:rPr>
          <w:rFonts w:hint="eastAsia" w:ascii="仿宋" w:hAnsi="仿宋" w:eastAsia="仿宋"/>
          <w:sz w:val="24"/>
        </w:rPr>
        <w:t xml:space="preserve">/3*100%</w:t>
      </w:r>
      <w:r>
        <w:rPr>
          <w:rFonts w:hint="eastAsia" w:ascii="仿宋" w:hAnsi="仿宋" w:eastAsia="仿宋"/>
          <w:sz w:val="24"/>
        </w:rPr>
        <w:t xml:space="preserve">。</w:t>
      </w:r>
      <w:r/>
    </w:p>
    <w:p>
      <w:pPr>
        <w:contextualSpacing/>
        <w:ind w:firstLine="480"/>
        <w:spacing w:before="240"/>
        <w:rPr>
          <w:rFonts w:ascii="仿宋" w:hAnsi="仿宋" w:eastAsia="仿宋"/>
          <w:sz w:val="24"/>
        </w:rPr>
      </w:pPr>
      <w:r>
        <w:rPr>
          <w:rFonts w:hint="eastAsia" w:ascii="仿宋" w:hAnsi="仿宋" w:eastAsia="仿宋"/>
          <w:sz w:val="24"/>
        </w:rPr>
        <w:t xml:space="preserve">2.在有重大接待任务及重要检查时，不出现严重问题。</w:t>
      </w:r>
      <w:r/>
    </w:p>
    <w:p>
      <w:pPr>
        <w:contextualSpacing/>
        <w:ind w:firstLine="480"/>
        <w:spacing w:before="240"/>
        <w:rPr>
          <w:rFonts w:ascii="仿宋" w:hAnsi="仿宋" w:eastAsia="仿宋"/>
          <w:sz w:val="24"/>
        </w:rPr>
      </w:pPr>
      <w:r>
        <w:rPr>
          <w:rFonts w:hint="eastAsia" w:ascii="仿宋" w:hAnsi="仿宋" w:eastAsia="仿宋"/>
          <w:sz w:val="24"/>
        </w:rPr>
        <w:t xml:space="preserve">3.不出现水、电安全事故。</w:t>
      </w:r>
      <w:r/>
    </w:p>
    <w:p>
      <w:pPr>
        <w:contextualSpacing/>
        <w:ind w:firstLine="480"/>
        <w:spacing w:before="240"/>
        <w:rPr>
          <w:rFonts w:ascii="仿宋" w:hAnsi="仿宋" w:eastAsia="仿宋"/>
          <w:sz w:val="24"/>
        </w:rPr>
      </w:pPr>
      <w:r>
        <w:rPr>
          <w:rFonts w:hint="eastAsia" w:ascii="仿宋" w:hAnsi="仿宋" w:eastAsia="仿宋"/>
          <w:sz w:val="24"/>
        </w:rPr>
        <w:t xml:space="preserve">4.严格执行上级有关部门防疫规定，认真履行消毒防疫措施。</w:t>
      </w:r>
      <w:r/>
    </w:p>
    <w:p>
      <w:pPr>
        <w:contextualSpacing/>
        <w:ind w:firstLine="480"/>
        <w:spacing w:before="240"/>
        <w:rPr>
          <w:rFonts w:ascii="仿宋" w:hAnsi="仿宋" w:eastAsia="仿宋"/>
          <w:sz w:val="24"/>
        </w:rPr>
      </w:pPr>
      <w:r>
        <w:rPr>
          <w:rFonts w:hint="eastAsia" w:ascii="仿宋" w:hAnsi="仿宋" w:eastAsia="仿宋"/>
          <w:sz w:val="24"/>
        </w:rPr>
        <w:t xml:space="preserve">5.日常保洁，同一部位不能出现3次以上问题。</w:t>
      </w:r>
      <w:r/>
    </w:p>
    <w:p>
      <w:pPr>
        <w:contextualSpacing/>
        <w:ind w:firstLine="480"/>
        <w:spacing w:before="240"/>
        <w:rPr>
          <w:rFonts w:ascii="仿宋" w:hAnsi="仿宋" w:eastAsia="仿宋"/>
          <w:sz w:val="24"/>
        </w:rPr>
      </w:pPr>
      <w:r>
        <w:rPr>
          <w:rFonts w:hint="eastAsia" w:ascii="仿宋" w:hAnsi="仿宋" w:eastAsia="仿宋"/>
          <w:sz w:val="24"/>
        </w:rPr>
        <w:t xml:space="preserve">6.要求按时巡视环境，不得造成损失。</w:t>
      </w:r>
      <w:r/>
    </w:p>
    <w:p>
      <w:pPr>
        <w:contextualSpacing/>
        <w:ind w:firstLine="480"/>
        <w:spacing w:before="240"/>
        <w:rPr>
          <w:rFonts w:ascii="仿宋" w:hAnsi="仿宋" w:eastAsia="仿宋"/>
          <w:sz w:val="24"/>
        </w:rPr>
      </w:pPr>
      <w:r>
        <w:rPr>
          <w:rFonts w:hint="eastAsia" w:ascii="仿宋" w:hAnsi="仿宋" w:eastAsia="仿宋"/>
          <w:sz w:val="24"/>
        </w:rPr>
        <w:t xml:space="preserve">7.员工岗前培训合格率100%，无消极怠工，态度不端正，工作被动、拖拉情形。</w:t>
      </w:r>
      <w:r/>
    </w:p>
    <w:p>
      <w:pPr>
        <w:contextualSpacing/>
        <w:ind w:firstLine="480"/>
        <w:spacing w:before="240"/>
        <w:rPr>
          <w:rFonts w:ascii="仿宋" w:hAnsi="仿宋" w:eastAsia="仿宋"/>
          <w:sz w:val="24"/>
        </w:rPr>
      </w:pPr>
      <w:r>
        <w:rPr>
          <w:rFonts w:hint="eastAsia" w:ascii="仿宋" w:hAnsi="仿宋" w:eastAsia="仿宋"/>
          <w:sz w:val="24"/>
        </w:rPr>
        <w:t xml:space="preserve">8.要求及时发现水、电设备故障，不得出现长流水、长明灯。</w:t>
      </w:r>
      <w:r/>
    </w:p>
    <w:p>
      <w:pPr>
        <w:contextualSpacing/>
        <w:ind w:firstLine="480"/>
        <w:spacing w:before="240"/>
        <w:rPr>
          <w:rFonts w:ascii="仿宋" w:hAnsi="仿宋" w:eastAsia="仿宋"/>
          <w:sz w:val="24"/>
        </w:rPr>
      </w:pPr>
      <w:r>
        <w:rPr>
          <w:rFonts w:hint="eastAsia" w:ascii="仿宋" w:hAnsi="仿宋" w:eastAsia="仿宋"/>
          <w:sz w:val="24"/>
        </w:rPr>
        <w:t xml:space="preserve">9.不得工作散漫、粗心大意造成工作差错。</w:t>
      </w:r>
      <w:r/>
    </w:p>
    <w:p>
      <w:pPr>
        <w:contextualSpacing/>
        <w:ind w:firstLine="480"/>
        <w:spacing w:before="240"/>
        <w:rPr>
          <w:rFonts w:ascii="仿宋" w:hAnsi="仿宋" w:eastAsia="仿宋"/>
          <w:sz w:val="24"/>
        </w:rPr>
      </w:pPr>
      <w:r>
        <w:rPr>
          <w:rFonts w:hint="eastAsia" w:ascii="仿宋" w:hAnsi="仿宋" w:eastAsia="仿宋"/>
          <w:sz w:val="24"/>
        </w:rPr>
        <w:t xml:space="preserve">10.不得做出任何有损公共卫生的事，如随地吐痰、乱丢垃圾或乱写乱画等。</w:t>
      </w:r>
      <w:r/>
    </w:p>
    <w:p>
      <w:pPr>
        <w:contextualSpacing/>
        <w:ind w:firstLine="480"/>
        <w:spacing w:before="240"/>
        <w:rPr>
          <w:rFonts w:ascii="仿宋" w:hAnsi="仿宋" w:eastAsia="仿宋"/>
          <w:sz w:val="24"/>
        </w:rPr>
      </w:pPr>
      <w:r>
        <w:rPr>
          <w:rFonts w:hint="eastAsia" w:ascii="仿宋" w:hAnsi="仿宋" w:eastAsia="仿宋"/>
          <w:sz w:val="24"/>
        </w:rPr>
        <w:t xml:space="preserve">11.不得迟到、早退、旷工、无故缺勤，或上班时间串岗、空岗等。</w:t>
      </w:r>
      <w:r/>
    </w:p>
    <w:p>
      <w:pPr>
        <w:contextualSpacing/>
        <w:ind w:firstLine="480"/>
        <w:spacing w:before="240"/>
        <w:rPr>
          <w:rFonts w:ascii="仿宋" w:hAnsi="仿宋" w:eastAsia="仿宋"/>
          <w:sz w:val="24"/>
        </w:rPr>
      </w:pPr>
      <w:r>
        <w:rPr>
          <w:rFonts w:hint="eastAsia" w:ascii="仿宋" w:hAnsi="仿宋" w:eastAsia="仿宋"/>
          <w:sz w:val="24"/>
        </w:rPr>
        <w:t xml:space="preserve">12.不得发生服务态度恶劣，粗言秽语，不按甲方规定保障行为。</w:t>
      </w:r>
      <w:r/>
    </w:p>
    <w:p>
      <w:pPr>
        <w:contextualSpacing/>
        <w:ind w:firstLine="480"/>
        <w:spacing w:before="240"/>
        <w:rPr>
          <w:rFonts w:ascii="仿宋" w:hAnsi="仿宋" w:eastAsia="仿宋"/>
          <w:sz w:val="24"/>
        </w:rPr>
      </w:pPr>
      <w:r>
        <w:rPr>
          <w:rFonts w:hint="eastAsia" w:ascii="仿宋" w:hAnsi="仿宋" w:eastAsia="仿宋"/>
          <w:sz w:val="24"/>
        </w:rPr>
        <w:t xml:space="preserve">13.物业服务人员要求按规定统一着装。</w:t>
      </w:r>
      <w:r/>
    </w:p>
    <w:p>
      <w:pPr>
        <w:pStyle w:val="706"/>
      </w:pPr>
      <w:r/>
      <w:r/>
    </w:p>
    <w:p>
      <w:pPr>
        <w:jc w:val="center"/>
        <w:rPr>
          <w:rFonts w:ascii="仿宋" w:hAnsi="仿宋" w:eastAsia="仿宋"/>
          <w:sz w:val="24"/>
        </w:rPr>
      </w:pPr>
      <w:r>
        <w:rPr>
          <w:rFonts w:hint="eastAsia" w:ascii="仿宋" w:hAnsi="仿宋" w:eastAsia="仿宋"/>
          <w:sz w:val="24"/>
        </w:rPr>
        <w:t xml:space="preserve">第三章  物业管理服务期限及物业管理费</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第五条 物业管理服务期限（合同期限）：两年，即    </w:t>
      </w:r>
      <w:r>
        <w:rPr>
          <w:rFonts w:ascii="仿宋" w:hAnsi="仿宋" w:eastAsia="仿宋"/>
          <w:sz w:val="24"/>
        </w:rPr>
        <w:t xml:space="preserve">年</w:t>
      </w:r>
      <w:r>
        <w:rPr>
          <w:rFonts w:hint="eastAsia" w:ascii="仿宋" w:hAnsi="仿宋" w:eastAsia="仿宋"/>
          <w:sz w:val="24"/>
        </w:rPr>
        <w:t xml:space="preserve">    月   </w:t>
      </w:r>
      <w:r>
        <w:rPr>
          <w:rFonts w:ascii="仿宋" w:hAnsi="仿宋" w:eastAsia="仿宋"/>
          <w:sz w:val="24"/>
        </w:rPr>
        <w:t xml:space="preserve">日</w:t>
      </w:r>
      <w:r>
        <w:rPr>
          <w:rFonts w:hint="eastAsia" w:ascii="仿宋" w:hAnsi="仿宋" w:eastAsia="仿宋"/>
          <w:sz w:val="24"/>
        </w:rPr>
        <w:t xml:space="preserve">至  </w:t>
      </w:r>
      <w:r>
        <w:rPr>
          <w:rFonts w:ascii="仿宋" w:hAnsi="仿宋" w:eastAsia="仿宋"/>
          <w:sz w:val="24"/>
        </w:rPr>
        <w:t xml:space="preserve">年</w:t>
      </w:r>
      <w:r>
        <w:rPr>
          <w:rFonts w:hint="eastAsia" w:ascii="仿宋" w:hAnsi="仿宋" w:eastAsia="仿宋"/>
          <w:sz w:val="24"/>
        </w:rPr>
        <w:t xml:space="preserve"> </w:t>
      </w:r>
      <w:r>
        <w:rPr>
          <w:rFonts w:ascii="仿宋" w:hAnsi="仿宋" w:eastAsia="仿宋"/>
          <w:sz w:val="24"/>
        </w:rPr>
        <w:t xml:space="preserve">月</w:t>
      </w:r>
      <w:r>
        <w:rPr>
          <w:rFonts w:hint="eastAsia" w:ascii="仿宋" w:hAnsi="仿宋" w:eastAsia="仿宋"/>
          <w:sz w:val="24"/>
        </w:rPr>
        <w:t xml:space="preserve">   </w:t>
      </w:r>
      <w:r>
        <w:rPr>
          <w:rFonts w:ascii="仿宋" w:hAnsi="仿宋" w:eastAsia="仿宋"/>
          <w:sz w:val="24"/>
        </w:rPr>
        <w:t xml:space="preserve">日</w:t>
      </w:r>
      <w:r>
        <w:rPr>
          <w:rFonts w:hint="eastAsia" w:ascii="仿宋" w:hAnsi="仿宋" w:eastAsia="仿宋"/>
          <w:sz w:val="24"/>
        </w:rPr>
        <w:t xml:space="preserve">。</w:t>
      </w:r>
      <w:r/>
    </w:p>
    <w:p>
      <w:pPr>
        <w:ind w:firstLine="425"/>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第六条 物业管理费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5"/>
        <w:rPr>
          <w:rFonts w:ascii="仿宋" w:hAnsi="仿宋" w:eastAsia="仿宋" w:cs="仿宋"/>
          <w:sz w:val="24"/>
        </w:rPr>
      </w:pPr>
      <w:r>
        <w:rPr>
          <w:rFonts w:hint="eastAsia" w:ascii="仿宋" w:hAnsi="仿宋" w:eastAsia="仿宋" w:cs="仿宋"/>
          <w:sz w:val="24"/>
        </w:rPr>
        <w:t xml:space="preserve">2.经双方协商一致，选择以下第</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p>
    <w:p>
      <w:pPr>
        <w:pStyle w:val="736"/>
        <w:rPr>
          <w:rFonts w:ascii="仿宋" w:hAnsi="仿宋" w:eastAsia="仿宋" w:cs="仿宋"/>
          <w:sz w:val="24"/>
        </w:rPr>
      </w:pPr>
      <w:r>
        <w:rPr>
          <w:rFonts w:hint="eastAsia" w:ascii="仿宋" w:hAnsi="仿宋" w:eastAsia="仿宋" w:cs="仿宋"/>
          <w:sz w:val="24"/>
        </w:rPr>
        <w:t xml:space="preserve">    第一种付款方式（不提交预付款保函的）</w:t>
      </w:r>
      <w:r/>
    </w:p>
    <w:p>
      <w:pPr>
        <w:pStyle w:val="706"/>
        <w:ind w:firstLine="480"/>
        <w:rPr>
          <w:rFonts w:ascii="仿宋" w:hAnsi="仿宋" w:eastAsia="仿宋" w:cs="仿宋"/>
          <w:sz w:val="24"/>
          <w:szCs w:val="24"/>
        </w:rPr>
      </w:pPr>
      <w:r>
        <w:rPr>
          <w:rFonts w:hint="eastAsia" w:ascii="仿宋" w:hAnsi="仿宋" w:eastAsia="仿宋" w:cs="仿宋"/>
          <w:sz w:val="24"/>
          <w:szCs w:val="24"/>
        </w:rPr>
        <w:t xml:space="preserve">合同总价的百分之十(10%)即￥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，在合同签订生效，甲方自收到发票（发票金额为合同总价的10%）后10个工作日内，将资金支付到合同约定的乙方账户。</w:t>
      </w:r>
      <w:r/>
    </w:p>
    <w:p>
      <w:pPr>
        <w:pStyle w:val="706"/>
        <w:ind w:firstLine="480"/>
      </w:pPr>
      <w:r>
        <w:rPr>
          <w:rFonts w:hint="eastAsia" w:ascii="仿宋" w:hAnsi="仿宋" w:eastAsia="仿宋"/>
          <w:sz w:val="24"/>
        </w:rPr>
        <w:t xml:space="preserve">预付款抵扣后期应支付的物业管理费。预付款抵扣完后，每月物业管理费=物业管理费（即合同总价）*90% /24。</w:t>
      </w:r>
      <w:r/>
    </w:p>
    <w:p>
      <w:pPr>
        <w:ind w:firstLine="465"/>
        <w:rPr>
          <w:sz w:val="24"/>
        </w:rPr>
      </w:pPr>
      <w:r>
        <w:rPr>
          <w:rFonts w:hint="eastAsia" w:ascii="仿宋" w:hAnsi="仿宋" w:eastAsia="仿宋" w:cs="仿宋"/>
          <w:sz w:val="24"/>
        </w:rPr>
        <w:t xml:space="preserve">第二种付款方式（（提交预付款保函的）</w:t>
      </w:r>
      <w:r/>
    </w:p>
    <w:p>
      <w:pPr>
        <w:ind w:firstLine="465"/>
        <w:rPr>
          <w:rFonts w:ascii="仿宋" w:hAnsi="仿宋" w:eastAsia="仿宋" w:cs="仿宋"/>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四十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%)即￥</w:t>
      </w:r>
      <w:r>
        <w:rPr>
          <w:rFonts w:hint="eastAsia" w:ascii="宋体" w:hAnsi="宋体" w:cs="宋体"/>
          <w:sz w:val="24"/>
          <w:u w:val="single"/>
        </w:rPr>
        <w:t xml:space="preserve">  </w:t>
      </w:r>
      <w:r>
        <w:rPr>
          <w:rFonts w:hint="eastAsia" w:ascii="仿宋" w:hAnsi="仿宋" w:eastAsia="仿宋"/>
          <w:sz w:val="24"/>
        </w:rPr>
        <w:t xml:space="preserve"> 大写：人民币</w:t>
      </w:r>
      <w:r>
        <w:rPr>
          <w:rFonts w:hint="eastAsia" w:ascii="宋体" w:hAnsi="宋体" w:cs="宋体"/>
          <w:sz w:val="24"/>
          <w:u w:val="single"/>
        </w:rPr>
        <w:t xml:space="preserve">     </w:t>
      </w:r>
      <w:r>
        <w:rPr>
          <w:rFonts w:hint="eastAsia" w:ascii="仿宋" w:hAnsi="仿宋" w:eastAsia="仿宋"/>
          <w:sz w:val="24"/>
        </w:rPr>
        <w:t xml:space="preserve">作为预付款，</w:t>
      </w:r>
      <w:r>
        <w:rPr>
          <w:rFonts w:hint="eastAsia" w:ascii="仿宋" w:hAnsi="仿宋" w:eastAsia="仿宋"/>
          <w:sz w:val="24"/>
        </w:rPr>
        <w:t xml:space="preserve">在合同签订生效且乙方向甲方出具合同总价的百分之四</w:t>
      </w:r>
      <w:r>
        <w:rPr>
          <w:rFonts w:hint="eastAsia" w:ascii="仿宋" w:hAnsi="仿宋" w:eastAsia="仿宋"/>
          <w:sz w:val="24"/>
          <w:u w:val="single"/>
        </w:rPr>
        <w:t xml:space="preserve">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 %)即</w:t>
      </w:r>
      <w:r>
        <w:rPr>
          <w:rFonts w:hint="eastAsia" w:ascii="仿宋" w:hAnsi="仿宋" w:eastAsia="仿宋"/>
          <w:sz w:val="24"/>
          <w:u w:val="single"/>
        </w:rPr>
        <w:t xml:space="preserve">￥    大写：人民币      </w:t>
      </w:r>
      <w:r>
        <w:rPr>
          <w:rFonts w:hint="eastAsia" w:ascii="仿宋" w:hAnsi="仿宋" w:eastAsia="仿宋"/>
          <w:sz w:val="24"/>
        </w:rPr>
        <w:t xml:space="preserve">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合同总价的4</w:t>
      </w:r>
      <w:r>
        <w:rPr>
          <w:rFonts w:hint="eastAsia" w:ascii="仿宋" w:hAnsi="仿宋" w:eastAsia="仿宋"/>
          <w:sz w:val="24"/>
          <w:u w:val="single"/>
        </w:rPr>
        <w:t xml:space="preserve">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w:t>
      </w:r>
      <w:r>
        <w:rPr>
          <w:rFonts w:hint="eastAsia" w:ascii="仿宋" w:hAnsi="仿宋" w:eastAsia="仿宋"/>
          <w:sz w:val="24"/>
        </w:rPr>
        <w:t xml:space="preserve">作日内</w:t>
      </w:r>
      <w:r>
        <w:rPr>
          <w:rFonts w:hint="eastAsia" w:ascii="仿宋" w:hAnsi="仿宋" w:eastAsia="仿宋" w:cs="宋体"/>
          <w:sz w:val="24"/>
        </w:rPr>
        <w:t xml:space="preserve">，将资金支付到合同约定的乙方账户。</w:t>
      </w:r>
      <w:r/>
    </w:p>
    <w:p>
      <w:pPr>
        <w:pStyle w:val="706"/>
        <w:ind w:firstLine="480"/>
        <w:rPr>
          <w:rFonts w:ascii="仿宋" w:hAnsi="仿宋" w:eastAsia="仿宋"/>
          <w:sz w:val="24"/>
          <w:szCs w:val="24"/>
        </w:rPr>
      </w:pPr>
      <w:r>
        <w:rPr>
          <w:rFonts w:hint="eastAsia" w:ascii="仿宋" w:hAnsi="仿宋" w:eastAsia="仿宋"/>
          <w:sz w:val="24"/>
        </w:rPr>
        <w:t xml:space="preserve">预付款抵扣后期应支付的物业管理费。预付款抵扣完后，每月物业管理费=物业管理费（即合同总价）*60% /24。</w:t>
      </w:r>
      <w:r/>
    </w:p>
    <w:p>
      <w:pPr>
        <w:ind w:firstLine="480"/>
        <w:rPr>
          <w:rFonts w:ascii="仿宋" w:hAnsi="仿宋" w:eastAsia="仿宋"/>
          <w:sz w:val="24"/>
        </w:rPr>
      </w:pPr>
      <w:r>
        <w:rPr>
          <w:rFonts w:hint="eastAsia" w:ascii="仿宋" w:hAnsi="仿宋" w:eastAsia="仿宋" w:cs="仿宋"/>
          <w:sz w:val="24"/>
        </w:rPr>
        <w:t xml:space="preserve">第三种付款方式</w:t>
      </w:r>
      <w:r>
        <w:rPr>
          <w:rFonts w:hint="eastAsia" w:ascii="仿宋" w:hAnsi="仿宋" w:eastAsia="仿宋"/>
          <w:sz w:val="24"/>
        </w:rPr>
        <w:t xml:space="preserve">：</w:t>
      </w: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甲方可按月支付乙方物业管理费。（注：此条符合</w:t>
      </w:r>
      <w:r>
        <w:rPr>
          <w:rFonts w:ascii="仿宋" w:hAnsi="仿宋" w:eastAsia="仿宋"/>
          <w:sz w:val="24"/>
        </w:rPr>
        <w:t xml:space="preserve">苏财购〔2020〕52号</w:t>
      </w:r>
      <w:r>
        <w:rPr>
          <w:rFonts w:hint="eastAsia" w:ascii="仿宋" w:hAnsi="仿宋" w:eastAsia="仿宋"/>
          <w:sz w:val="24"/>
        </w:rPr>
        <w:t xml:space="preserve">文件要求）每月物业管理费=物业管理费（即合同总价）/24。</w:t>
      </w:r>
      <w:r/>
    </w:p>
    <w:p>
      <w:pPr>
        <w:ind w:firstLine="425"/>
        <w:rPr>
          <w:rFonts w:ascii="仿宋" w:hAnsi="仿宋" w:eastAsia="仿宋"/>
          <w:sz w:val="24"/>
        </w:rPr>
      </w:pPr>
      <w:r>
        <w:rPr>
          <w:rFonts w:hint="eastAsia" w:ascii="仿宋" w:hAnsi="仿宋" w:eastAsia="仿宋"/>
          <w:sz w:val="24"/>
        </w:rPr>
        <w:t xml:space="preserve">3.每月物业管理费的支付</w:t>
      </w:r>
      <w:r/>
    </w:p>
    <w:p>
      <w:pPr>
        <w:ind w:firstLine="425"/>
        <w:rPr>
          <w:rFonts w:ascii="仿宋" w:hAnsi="仿宋" w:eastAsia="仿宋"/>
          <w:sz w:val="24"/>
        </w:rPr>
      </w:pPr>
      <w:r>
        <w:rPr>
          <w:rFonts w:hint="eastAsia" w:ascii="仿宋" w:hAnsi="仿宋" w:eastAsia="仿宋"/>
          <w:sz w:val="24"/>
        </w:rPr>
        <w:t xml:space="preserve">每月甲方按验收（考核）结果，收到乙方开具发票之日起</w:t>
      </w:r>
      <w:r>
        <w:rPr>
          <w:rFonts w:hint="eastAsia" w:ascii="仿宋" w:hAnsi="仿宋" w:eastAsia="仿宋" w:cs="仿宋"/>
          <w:sz w:val="24"/>
        </w:rPr>
        <w:t xml:space="preserve">10个工作日</w:t>
      </w:r>
      <w:r>
        <w:rPr>
          <w:rFonts w:hint="eastAsia" w:ascii="仿宋" w:hAnsi="仿宋" w:eastAsia="仿宋"/>
          <w:sz w:val="24"/>
        </w:rPr>
        <w:t xml:space="preserve">内支付当月物业管理费，由甲方办理政府采购资金结算手续，经审核后支付给乙方。具体如下：</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《物业管理服务日常考核细则》</w:t>
      </w:r>
      <w:r>
        <w:rPr>
          <w:rFonts w:hint="eastAsia" w:ascii="仿宋" w:hAnsi="仿宋" w:eastAsia="仿宋" w:cs="仿宋"/>
          <w:sz w:val="24"/>
        </w:rPr>
        <w:t xml:space="preserve">得分≥540分且</w:t>
      </w:r>
      <w:r>
        <w:rPr>
          <w:rFonts w:hint="eastAsia" w:ascii="仿宋" w:hAnsi="仿宋" w:eastAsia="仿宋"/>
          <w:sz w:val="24"/>
        </w:rPr>
        <w:t xml:space="preserve">月服务满意度不低于90%,全额支付合同约定的“每月物业管理费”</w:t>
      </w:r>
      <w:r>
        <w:rPr>
          <w:rFonts w:hint="eastAsia" w:ascii="仿宋" w:hAnsi="仿宋" w:eastAsia="仿宋" w:cs="仿宋"/>
          <w:sz w:val="24"/>
        </w:rPr>
        <w:t xml:space="preserve">。</w:t>
      </w:r>
      <w:r>
        <w:rPr>
          <w:rFonts w:hint="eastAsia" w:ascii="仿宋" w:hAnsi="仿宋" w:eastAsia="仿宋"/>
          <w:sz w:val="24"/>
        </w:rPr>
        <w:t xml:space="preserve">月服务满意度=（</w:t>
      </w:r>
      <w:r>
        <w:rPr>
          <w:rFonts w:hint="eastAsia" w:ascii="仿宋" w:hAnsi="仿宋" w:eastAsia="仿宋"/>
          <w:bCs/>
          <w:sz w:val="24"/>
        </w:rPr>
        <w:t xml:space="preserve">住院病人服务中心门急诊保洁质量满意度考评标准得分+住院病人服务中心重点科室保洁工作满意度评分表+</w:t>
      </w:r>
      <w:r>
        <w:rPr>
          <w:rFonts w:hint="eastAsia" w:ascii="仿宋" w:hAnsi="仿宋" w:eastAsia="仿宋"/>
          <w:sz w:val="24"/>
        </w:rPr>
        <w:t xml:space="preserve">住院病人服务中心卫生保洁满意度评分表</w:t>
      </w:r>
      <w:r>
        <w:rPr>
          <w:rFonts w:hint="eastAsia" w:ascii="仿宋" w:hAnsi="仿宋" w:eastAsia="仿宋"/>
          <w:bCs/>
          <w:sz w:val="24"/>
        </w:rPr>
        <w:t xml:space="preserve">得分</w:t>
      </w:r>
      <w:r>
        <w:rPr>
          <w:rFonts w:ascii="仿宋" w:hAnsi="仿宋" w:eastAsia="仿宋"/>
          <w:sz w:val="24"/>
        </w:rPr>
        <w:t xml:space="preserve">）</w:t>
      </w:r>
      <w:r>
        <w:rPr>
          <w:rFonts w:hint="eastAsia" w:ascii="仿宋" w:hAnsi="仿宋" w:eastAsia="仿宋"/>
          <w:sz w:val="24"/>
        </w:rPr>
        <w:t xml:space="preserve">/3*100%</w:t>
      </w:r>
      <w:r>
        <w:rPr>
          <w:rFonts w:hint="eastAsia" w:ascii="仿宋" w:hAnsi="仿宋" w:eastAsia="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《物业管理服务日常考核细则》</w:t>
      </w:r>
      <w:r>
        <w:rPr>
          <w:rFonts w:hint="eastAsia" w:ascii="仿宋" w:hAnsi="仿宋" w:eastAsia="仿宋" w:cs="仿宋"/>
          <w:sz w:val="24"/>
        </w:rPr>
        <w:t xml:space="preserve">得分＜540分, 每低1分，扣罚服务费用200元，所罚金额从当月服务费中扣除；</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sz w:val="24"/>
        </w:rPr>
        <w:t xml:space="preserve">《物业管理服务日常考核细则》中的月服务满意度</w:t>
      </w:r>
      <w:r>
        <w:rPr>
          <w:rFonts w:hint="eastAsia" w:ascii="仿宋" w:hAnsi="仿宋" w:eastAsia="仿宋" w:cs="仿宋"/>
          <w:sz w:val="24"/>
        </w:rPr>
        <w:t xml:space="preserve">比</w:t>
      </w:r>
      <w:r>
        <w:rPr>
          <w:rFonts w:hint="eastAsia" w:ascii="仿宋" w:hAnsi="仿宋" w:eastAsia="仿宋"/>
          <w:sz w:val="24"/>
        </w:rPr>
        <w:t xml:space="preserve">90%每低1%,</w:t>
      </w:r>
      <w:r>
        <w:rPr>
          <w:rFonts w:hint="eastAsia" w:ascii="仿宋" w:hAnsi="仿宋" w:eastAsia="仿宋" w:cs="仿宋"/>
          <w:sz w:val="24"/>
        </w:rPr>
        <w:t xml:space="preserve">扣罚服务费用200元，所罚金额从当月服务费中扣除。</w:t>
      </w:r>
      <w:r>
        <w:rPr>
          <w:rFonts w:hint="eastAsia" w:ascii="仿宋" w:hAnsi="仿宋" w:eastAsia="仿宋"/>
          <w:sz w:val="24"/>
        </w:rPr>
        <w:t xml:space="preserve">月服务满意度=（</w:t>
      </w:r>
      <w:r>
        <w:rPr>
          <w:rFonts w:hint="eastAsia" w:ascii="仿宋" w:hAnsi="仿宋" w:eastAsia="仿宋"/>
          <w:bCs/>
          <w:sz w:val="24"/>
        </w:rPr>
        <w:t xml:space="preserve">住院病人服务中心门急诊保洁质量满意度考评标准得分+住院病人服务中心重点科室保洁工作满意度评分表+</w:t>
      </w:r>
      <w:r>
        <w:rPr>
          <w:rFonts w:hint="eastAsia" w:ascii="仿宋" w:hAnsi="仿宋" w:eastAsia="仿宋"/>
          <w:sz w:val="24"/>
        </w:rPr>
        <w:t xml:space="preserve">住院病人服务中心卫生保洁满意度评分表</w:t>
      </w:r>
      <w:r>
        <w:rPr>
          <w:rFonts w:hint="eastAsia" w:ascii="仿宋" w:hAnsi="仿宋" w:eastAsia="仿宋"/>
          <w:bCs/>
          <w:sz w:val="24"/>
        </w:rPr>
        <w:t xml:space="preserve">得分</w:t>
      </w:r>
      <w:r>
        <w:rPr>
          <w:rFonts w:ascii="仿宋" w:hAnsi="仿宋" w:eastAsia="仿宋"/>
          <w:sz w:val="24"/>
        </w:rPr>
        <w:t xml:space="preserve">）</w:t>
      </w:r>
      <w:r>
        <w:rPr>
          <w:rFonts w:hint="eastAsia" w:ascii="仿宋" w:hAnsi="仿宋" w:eastAsia="仿宋"/>
          <w:sz w:val="24"/>
        </w:rPr>
        <w:t xml:space="preserve">/3*100%</w:t>
      </w:r>
      <w:r>
        <w:rPr>
          <w:rFonts w:hint="eastAsia" w:ascii="仿宋" w:hAnsi="仿宋" w:eastAsia="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sz w:val="24"/>
        </w:rPr>
        <w:t xml:space="preserve">《物业管理服务日常考核细则》</w:t>
      </w:r>
      <w:r>
        <w:rPr>
          <w:rFonts w:hint="eastAsia" w:ascii="仿宋" w:hAnsi="仿宋" w:eastAsia="仿宋" w:cs="仿宋"/>
          <w:sz w:val="24"/>
        </w:rPr>
        <w:t xml:space="preserve">连续两月得分＜540或</w:t>
      </w:r>
      <w:r>
        <w:rPr>
          <w:rFonts w:hint="eastAsia" w:ascii="仿宋" w:hAnsi="仿宋" w:eastAsia="仿宋"/>
          <w:sz w:val="24"/>
        </w:rPr>
        <w:t xml:space="preserve">《物业管理服务日常考核细则》中的月服务满意度</w:t>
      </w:r>
      <w:r>
        <w:rPr>
          <w:rFonts w:hint="eastAsia" w:ascii="仿宋" w:hAnsi="仿宋" w:eastAsia="仿宋" w:cs="仿宋"/>
          <w:sz w:val="24"/>
        </w:rPr>
        <w:t xml:space="preserve">连续两月＜85%分时，扣除当月服务费中的10%。</w:t>
      </w:r>
      <w:r>
        <w:rPr>
          <w:rFonts w:hint="eastAsia" w:ascii="仿宋" w:hAnsi="仿宋" w:eastAsia="仿宋"/>
          <w:sz w:val="24"/>
        </w:rPr>
        <w:t xml:space="preserve">月服务满意度=（</w:t>
      </w:r>
      <w:r>
        <w:rPr>
          <w:rFonts w:hint="eastAsia" w:ascii="仿宋" w:hAnsi="仿宋" w:eastAsia="仿宋"/>
          <w:bCs/>
          <w:sz w:val="24"/>
        </w:rPr>
        <w:t xml:space="preserve">住院病人服务中心门急诊保洁质量满意度考评标准得分+住院病人服务中心重点科室保洁工作满意度评分表+</w:t>
      </w:r>
      <w:r>
        <w:rPr>
          <w:rFonts w:hint="eastAsia" w:ascii="仿宋" w:hAnsi="仿宋" w:eastAsia="仿宋"/>
          <w:sz w:val="24"/>
        </w:rPr>
        <w:t xml:space="preserve">住院病人服务中心卫生保洁满意度评分表</w:t>
      </w:r>
      <w:r>
        <w:rPr>
          <w:rFonts w:hint="eastAsia" w:ascii="仿宋" w:hAnsi="仿宋" w:eastAsia="仿宋"/>
          <w:bCs/>
          <w:sz w:val="24"/>
        </w:rPr>
        <w:t xml:space="preserve">得分</w:t>
      </w:r>
      <w:r>
        <w:rPr>
          <w:rFonts w:ascii="仿宋" w:hAnsi="仿宋" w:eastAsia="仿宋"/>
          <w:sz w:val="24"/>
        </w:rPr>
        <w:t xml:space="preserve">）</w:t>
      </w:r>
      <w:r>
        <w:rPr>
          <w:rFonts w:hint="eastAsia" w:ascii="仿宋" w:hAnsi="仿宋" w:eastAsia="仿宋"/>
          <w:sz w:val="24"/>
        </w:rPr>
        <w:t xml:space="preserve">/3*100%</w:t>
      </w:r>
      <w:r>
        <w:rPr>
          <w:rFonts w:hint="eastAsia" w:ascii="仿宋" w:hAnsi="仿宋" w:eastAsia="仿宋"/>
          <w:sz w:val="24"/>
        </w:rPr>
        <w:t xml:space="preserve">。</w:t>
      </w:r>
      <w:r/>
    </w:p>
    <w:p>
      <w:pPr>
        <w:pStyle w:val="706"/>
      </w:pPr>
      <w:r/>
      <w:r/>
    </w:p>
    <w:p>
      <w:pPr>
        <w:ind w:left="360"/>
        <w:jc w:val="center"/>
        <w:rPr>
          <w:rFonts w:ascii="仿宋" w:hAnsi="仿宋" w:eastAsia="仿宋"/>
          <w:sz w:val="24"/>
        </w:rPr>
      </w:pPr>
      <w:r>
        <w:rPr>
          <w:rFonts w:hint="eastAsia" w:ascii="仿宋" w:hAnsi="仿宋" w:eastAsia="仿宋"/>
          <w:sz w:val="24"/>
        </w:rPr>
        <w:t xml:space="preserve">第四章  物业的承接验收</w:t>
      </w:r>
      <w:r/>
    </w:p>
    <w:p>
      <w:pPr>
        <w:ind w:firstLine="473"/>
        <w:rPr>
          <w:rFonts w:ascii="仿宋" w:hAnsi="仿宋" w:eastAsia="仿宋"/>
          <w:sz w:val="24"/>
        </w:rPr>
      </w:pPr>
      <w:r>
        <w:rPr>
          <w:rFonts w:ascii="仿宋" w:hAnsi="仿宋" w:eastAsia="仿宋"/>
          <w:sz w:val="24"/>
        </w:rPr>
      </w:r>
      <w:r/>
    </w:p>
    <w:p>
      <w:pPr>
        <w:ind w:firstLine="473"/>
        <w:rPr>
          <w:rFonts w:ascii="仿宋" w:hAnsi="仿宋" w:eastAsia="仿宋"/>
          <w:sz w:val="24"/>
        </w:rPr>
      </w:pPr>
      <w:r>
        <w:rPr>
          <w:rFonts w:hint="eastAsia" w:ascii="仿宋" w:hAnsi="仿宋" w:eastAsia="仿宋"/>
          <w:sz w:val="24"/>
        </w:rPr>
        <w:t xml:space="preserve">第七条 乙方承接物业时，甲方应配合乙方对以下物业共用部位、共用设施设备进行查验：</w:t>
      </w:r>
      <w:r/>
    </w:p>
    <w:p>
      <w:pPr>
        <w:ind w:left="828" w:hanging="353"/>
        <w:rPr>
          <w:rFonts w:ascii="仿宋" w:hAnsi="仿宋" w:eastAsia="仿宋"/>
          <w:sz w:val="24"/>
        </w:rPr>
      </w:pPr>
      <w:r>
        <w:rPr>
          <w:rFonts w:hint="eastAsia" w:ascii="仿宋" w:hAnsi="仿宋" w:eastAsia="仿宋"/>
          <w:sz w:val="24"/>
        </w:rPr>
        <w:t xml:space="preserve">1.承重结构部位、外墙面、大厅、楼梯间、走廊通道等；</w:t>
      </w:r>
      <w:r/>
    </w:p>
    <w:p>
      <w:pPr>
        <w:ind w:left="1" w:firstLine="473"/>
        <w:rPr>
          <w:rFonts w:ascii="仿宋" w:hAnsi="仿宋" w:eastAsia="仿宋"/>
          <w:sz w:val="24"/>
        </w:rPr>
      </w:pPr>
      <w:r>
        <w:rPr>
          <w:rFonts w:hint="eastAsia" w:ascii="仿宋" w:hAnsi="仿宋" w:eastAsia="仿宋"/>
          <w:sz w:val="24"/>
        </w:rPr>
        <w:t xml:space="preserve">2.下水管道、共用照明、电梯设备等；</w:t>
      </w:r>
      <w:r/>
    </w:p>
    <w:p>
      <w:pPr>
        <w:ind w:firstLine="480"/>
        <w:rPr>
          <w:rFonts w:ascii="仿宋" w:hAnsi="仿宋" w:eastAsia="仿宋"/>
          <w:sz w:val="24"/>
        </w:rPr>
      </w:pPr>
      <w:r>
        <w:rPr>
          <w:rFonts w:hint="eastAsia" w:ascii="仿宋" w:hAnsi="仿宋" w:eastAsia="仿宋"/>
          <w:sz w:val="24"/>
        </w:rPr>
        <w:t xml:space="preserve">3.物业用房工具间、公共卫生间等。</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 资料移交</w:t>
      </w:r>
      <w:r/>
    </w:p>
    <w:p>
      <w:pPr>
        <w:ind w:firstLine="480"/>
        <w:rPr>
          <w:rFonts w:ascii="仿宋" w:hAnsi="仿宋" w:eastAsia="仿宋"/>
          <w:sz w:val="24"/>
        </w:rPr>
      </w:pPr>
      <w:r>
        <w:rPr>
          <w:rFonts w:hint="eastAsia" w:ascii="仿宋" w:hAnsi="仿宋" w:eastAsia="仿宋"/>
          <w:sz w:val="24"/>
        </w:rPr>
        <w:t xml:space="preserve">1.乙方承接物业时，甲方应根据乙方需要移交相关资料。</w:t>
      </w:r>
      <w:r/>
    </w:p>
    <w:p>
      <w:pPr>
        <w:ind w:firstLine="480"/>
        <w:rPr>
          <w:rFonts w:ascii="仿宋" w:hAnsi="仿宋" w:eastAsia="仿宋"/>
          <w:sz w:val="24"/>
        </w:rPr>
      </w:pPr>
      <w:r>
        <w:rPr>
          <w:rFonts w:hint="eastAsia" w:ascii="仿宋" w:hAnsi="仿宋" w:eastAsia="仿宋"/>
          <w:sz w:val="24"/>
        </w:rPr>
        <w:t xml:space="preserve">2.合同终止时，乙方应将已经移交给乙方的资料移交给甲方。</w:t>
      </w:r>
      <w:r/>
    </w:p>
    <w:p>
      <w:pPr>
        <w:ind w:left="360"/>
        <w:jc w:val="center"/>
        <w:rPr>
          <w:rFonts w:ascii="仿宋" w:hAnsi="仿宋" w:eastAsia="仿宋"/>
          <w:sz w:val="24"/>
        </w:rPr>
      </w:pPr>
      <w:r>
        <w:rPr>
          <w:rFonts w:ascii="仿宋" w:hAnsi="仿宋" w:eastAsia="仿宋"/>
          <w:sz w:val="24"/>
        </w:rPr>
      </w:r>
      <w:r/>
    </w:p>
    <w:p>
      <w:pPr>
        <w:jc w:val="center"/>
        <w:rPr>
          <w:rFonts w:ascii="仿宋" w:hAnsi="仿宋" w:eastAsia="仿宋" w:cs="宋体"/>
          <w:sz w:val="24"/>
        </w:rPr>
      </w:pPr>
      <w:r>
        <w:rPr>
          <w:rFonts w:hint="eastAsia" w:ascii="仿宋" w:hAnsi="仿宋" w:eastAsia="仿宋"/>
          <w:sz w:val="24"/>
        </w:rPr>
        <w:t xml:space="preserve">第五章  </w:t>
      </w:r>
      <w:r>
        <w:rPr>
          <w:rFonts w:hint="eastAsia" w:ascii="仿宋" w:hAnsi="仿宋" w:eastAsia="仿宋" w:cs="宋体"/>
          <w:sz w:val="24"/>
        </w:rPr>
        <w:t xml:space="preserve">双方的权利义务</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 甲方的权利义务</w:t>
      </w:r>
      <w:r/>
    </w:p>
    <w:p>
      <w:pPr>
        <w:ind w:firstLine="480"/>
        <w:rPr>
          <w:rFonts w:ascii="仿宋" w:hAnsi="仿宋" w:eastAsia="仿宋"/>
          <w:sz w:val="24"/>
        </w:rPr>
      </w:pPr>
      <w:r>
        <w:rPr>
          <w:rFonts w:hint="eastAsia" w:ascii="仿宋" w:hAnsi="仿宋" w:eastAsia="仿宋"/>
          <w:sz w:val="24"/>
        </w:rPr>
        <w:t xml:space="preserve">1.甲方的权利</w:t>
      </w:r>
      <w:r/>
    </w:p>
    <w:p>
      <w:pPr>
        <w:ind w:firstLine="480"/>
        <w:rPr>
          <w:rFonts w:ascii="仿宋" w:hAnsi="仿宋" w:eastAsia="仿宋"/>
          <w:sz w:val="24"/>
        </w:rPr>
      </w:pPr>
      <w:r>
        <w:rPr>
          <w:rFonts w:hint="eastAsia" w:ascii="仿宋" w:hAnsi="仿宋" w:eastAsia="仿宋"/>
          <w:sz w:val="24"/>
        </w:rPr>
        <w:t xml:space="preserve">(1) 依据合同约定，对乙方进行检查和考核。甲方检查监督乙方的管理工作的实施及制度执行情况，如发生乙方不能严格执行招标文件要求及合同内容的相关规定的，甲方将下达限期整改通知书要求乙方在限定期限内进行整改，乙方接到限期整改通知书后，必须按照甲方要求进行整改，如在规定期限内未整改到位，甲方将按照合同约定进行处理，见《物业管理服务日常考核细则》</w:t>
      </w:r>
      <w:r/>
    </w:p>
    <w:p>
      <w:pPr>
        <w:ind w:firstLine="480"/>
        <w:rPr>
          <w:rFonts w:ascii="仿宋" w:hAnsi="仿宋" w:eastAsia="仿宋"/>
          <w:sz w:val="24"/>
        </w:rPr>
      </w:pPr>
      <w:r>
        <w:rPr>
          <w:rFonts w:hint="eastAsia" w:ascii="仿宋" w:hAnsi="仿宋" w:eastAsia="仿宋"/>
          <w:sz w:val="24"/>
        </w:rPr>
        <w:t xml:space="preserve">（2）对乙方管理人员不遵守医院规定、不能按医院要求或出现违法乱纪行为，甲方有权利通知乙方作出相应处理，如乙方未按照要求处理，甲方有权终止合同。情节严重的移交公安机关依法处理。 </w:t>
      </w:r>
      <w:r/>
    </w:p>
    <w:p>
      <w:pPr>
        <w:ind w:firstLine="480"/>
        <w:rPr>
          <w:rFonts w:ascii="仿宋" w:hAnsi="仿宋" w:eastAsia="仿宋"/>
          <w:sz w:val="24"/>
        </w:rPr>
      </w:pPr>
      <w:r>
        <w:rPr>
          <w:rFonts w:hint="eastAsia" w:ascii="仿宋" w:hAnsi="仿宋" w:eastAsia="仿宋"/>
          <w:sz w:val="24"/>
        </w:rPr>
        <w:t xml:space="preserve">（3）甲方提供给乙方的卫生保洁设施和物品财物，没经甲方同意不得挪用如有丢失应照价赔偿。</w:t>
      </w:r>
      <w:r/>
    </w:p>
    <w:p>
      <w:pPr>
        <w:ind w:firstLine="480"/>
        <w:rPr>
          <w:rFonts w:ascii="仿宋" w:hAnsi="仿宋" w:eastAsia="仿宋"/>
          <w:sz w:val="24"/>
        </w:rPr>
      </w:pPr>
      <w:r>
        <w:rPr>
          <w:rFonts w:hint="eastAsia" w:ascii="仿宋" w:hAnsi="仿宋" w:eastAsia="仿宋"/>
          <w:sz w:val="24"/>
        </w:rPr>
        <w:t xml:space="preserve">(4) 按照甲方审核认可的服装式样、颜色，乙方制作和购买乙方物业管理服务人员的服装，所有服装费用均由乙方承担；</w:t>
      </w:r>
      <w:r/>
    </w:p>
    <w:p>
      <w:pPr>
        <w:ind w:firstLine="480"/>
        <w:rPr>
          <w:rFonts w:ascii="仿宋" w:hAnsi="仿宋" w:eastAsia="仿宋"/>
          <w:sz w:val="24"/>
        </w:rPr>
      </w:pPr>
      <w:r>
        <w:rPr>
          <w:rFonts w:hint="eastAsia" w:ascii="仿宋" w:hAnsi="仿宋" w:eastAsia="仿宋"/>
          <w:sz w:val="24"/>
        </w:rPr>
        <w:t xml:space="preserve">(5) 乙方如有人员调整应经甲方书面同意。涉及项目经理、主管等人员的调整应提前2个月告知甲方；</w:t>
      </w:r>
      <w:r/>
    </w:p>
    <w:p>
      <w:pPr>
        <w:ind w:firstLine="480"/>
        <w:rPr>
          <w:rFonts w:ascii="仿宋" w:hAnsi="仿宋" w:eastAsia="仿宋"/>
          <w:sz w:val="24"/>
        </w:rPr>
      </w:pPr>
      <w:r>
        <w:rPr>
          <w:rFonts w:hint="eastAsia" w:ascii="仿宋" w:hAnsi="仿宋" w:eastAsia="仿宋"/>
          <w:sz w:val="24"/>
        </w:rPr>
        <w:t xml:space="preserve"> (6) 甲方有权警告违反本合同规定的乙方人员。按照甲方要求，乙方更换违反本合同规定的人员；</w:t>
      </w:r>
      <w:r/>
    </w:p>
    <w:p>
      <w:pPr>
        <w:ind w:firstLine="480"/>
        <w:rPr>
          <w:rFonts w:ascii="仿宋" w:hAnsi="仿宋" w:eastAsia="仿宋"/>
          <w:sz w:val="24"/>
        </w:rPr>
      </w:pPr>
      <w:r>
        <w:rPr>
          <w:rFonts w:hint="eastAsia" w:ascii="仿宋" w:hAnsi="仿宋" w:eastAsia="仿宋"/>
          <w:sz w:val="24"/>
        </w:rPr>
        <w:t xml:space="preserve"> (7) 追究乙方违约责任。</w:t>
      </w:r>
      <w:r/>
    </w:p>
    <w:p>
      <w:pPr>
        <w:ind w:firstLine="480"/>
        <w:rPr>
          <w:rFonts w:ascii="仿宋" w:hAnsi="仿宋" w:eastAsia="仿宋"/>
          <w:sz w:val="24"/>
        </w:rPr>
      </w:pPr>
      <w:r>
        <w:rPr>
          <w:rFonts w:hint="eastAsia" w:ascii="仿宋" w:hAnsi="仿宋" w:eastAsia="仿宋"/>
          <w:sz w:val="24"/>
        </w:rPr>
        <w:t xml:space="preserve">2.甲方的义务</w:t>
      </w:r>
      <w:r/>
    </w:p>
    <w:p>
      <w:pPr>
        <w:ind w:firstLine="480"/>
        <w:rPr>
          <w:rFonts w:ascii="仿宋" w:hAnsi="仿宋" w:eastAsia="仿宋"/>
          <w:sz w:val="24"/>
        </w:rPr>
      </w:pPr>
      <w:r>
        <w:rPr>
          <w:rFonts w:hint="eastAsia" w:ascii="仿宋" w:hAnsi="仿宋" w:eastAsia="仿宋"/>
          <w:sz w:val="24"/>
        </w:rPr>
        <w:t xml:space="preserve">(1) 按合同约定支付物业管理费；</w:t>
      </w:r>
      <w:r/>
    </w:p>
    <w:p>
      <w:pPr>
        <w:ind w:firstLine="480"/>
        <w:rPr>
          <w:rFonts w:ascii="仿宋" w:hAnsi="仿宋" w:eastAsia="仿宋"/>
          <w:sz w:val="24"/>
        </w:rPr>
      </w:pPr>
      <w:r>
        <w:rPr>
          <w:rFonts w:hint="eastAsia" w:ascii="仿宋" w:hAnsi="仿宋" w:eastAsia="仿宋"/>
          <w:sz w:val="24"/>
        </w:rPr>
        <w:t xml:space="preserve">(2) 物业管理服务用房由甲方指定；</w:t>
      </w:r>
      <w:r/>
    </w:p>
    <w:p>
      <w:pPr>
        <w:ind w:firstLine="480"/>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 </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第十条 乙方的权利义务</w:t>
      </w:r>
      <w:r/>
    </w:p>
    <w:p>
      <w:pPr>
        <w:ind w:firstLine="480"/>
        <w:rPr>
          <w:rFonts w:ascii="仿宋" w:hAnsi="仿宋" w:eastAsia="仿宋"/>
          <w:sz w:val="24"/>
        </w:rPr>
      </w:pPr>
      <w:r>
        <w:rPr>
          <w:rFonts w:hint="eastAsia" w:ascii="仿宋" w:hAnsi="仿宋" w:eastAsia="仿宋"/>
          <w:sz w:val="24"/>
        </w:rPr>
        <w:t xml:space="preserve">1.乙方的权利</w:t>
      </w:r>
      <w:r/>
    </w:p>
    <w:p>
      <w:pPr>
        <w:ind w:firstLine="480"/>
        <w:rPr>
          <w:rFonts w:ascii="仿宋" w:hAnsi="仿宋" w:eastAsia="仿宋"/>
          <w:sz w:val="24"/>
        </w:rPr>
      </w:pPr>
      <w:r>
        <w:rPr>
          <w:rFonts w:hint="eastAsia" w:ascii="仿宋" w:hAnsi="仿宋" w:eastAsia="仿宋"/>
          <w:sz w:val="24"/>
        </w:rPr>
        <w:t xml:space="preserve">(1) 有权要求甲方按合同约定支付物业管理费；</w:t>
      </w:r>
      <w:r/>
    </w:p>
    <w:p>
      <w:pPr>
        <w:ind w:firstLine="480"/>
        <w:rPr>
          <w:rFonts w:ascii="仿宋" w:hAnsi="仿宋" w:eastAsia="仿宋"/>
          <w:sz w:val="24"/>
        </w:rPr>
      </w:pPr>
      <w:r>
        <w:rPr>
          <w:rFonts w:hint="eastAsia" w:ascii="仿宋" w:hAnsi="仿宋" w:eastAsia="仿宋"/>
          <w:sz w:val="24"/>
        </w:rPr>
        <w:t xml:space="preserve">(2) 有权要求甲方指定物业管理服务用房。</w:t>
      </w:r>
      <w:r/>
    </w:p>
    <w:p>
      <w:pPr>
        <w:ind w:firstLine="480"/>
        <w:rPr>
          <w:rFonts w:ascii="仿宋" w:hAnsi="仿宋" w:eastAsia="仿宋"/>
          <w:sz w:val="24"/>
        </w:rPr>
      </w:pPr>
      <w:r>
        <w:rPr>
          <w:rFonts w:hint="eastAsia" w:ascii="仿宋" w:hAnsi="仿宋" w:eastAsia="仿宋"/>
          <w:sz w:val="24"/>
        </w:rPr>
        <w:t xml:space="preserve">2.乙方的义务</w:t>
      </w:r>
      <w:r/>
    </w:p>
    <w:p>
      <w:pPr>
        <w:ind w:firstLine="480"/>
        <w:rPr>
          <w:rFonts w:ascii="仿宋" w:hAnsi="仿宋" w:eastAsia="仿宋"/>
          <w:sz w:val="24"/>
        </w:rPr>
      </w:pPr>
      <w:r>
        <w:rPr>
          <w:rFonts w:hint="eastAsia" w:ascii="仿宋" w:hAnsi="仿宋" w:eastAsia="仿宋"/>
          <w:sz w:val="24"/>
        </w:rPr>
        <w:t xml:space="preserve">(1) 乙方不得转包、</w:t>
      </w:r>
      <w:r>
        <w:rPr>
          <w:rFonts w:ascii="仿宋" w:hAnsi="仿宋" w:eastAsia="仿宋"/>
          <w:sz w:val="24"/>
        </w:rPr>
        <w:t xml:space="preserve">分包</w:t>
      </w:r>
      <w:r>
        <w:rPr>
          <w:rFonts w:hint="eastAsia" w:ascii="仿宋" w:hAnsi="仿宋" w:eastAsia="仿宋"/>
          <w:sz w:val="24"/>
        </w:rPr>
        <w:t xml:space="preserve">本项目；</w:t>
      </w:r>
      <w:r/>
    </w:p>
    <w:p>
      <w:pPr>
        <w:ind w:firstLine="480"/>
        <w:rPr>
          <w:rFonts w:ascii="仿宋" w:hAnsi="仿宋" w:eastAsia="仿宋"/>
          <w:sz w:val="24"/>
        </w:rPr>
      </w:pPr>
      <w:r>
        <w:rPr>
          <w:rFonts w:hint="eastAsia" w:ascii="仿宋" w:hAnsi="仿宋" w:eastAsia="仿宋"/>
          <w:sz w:val="24"/>
        </w:rPr>
        <w:t xml:space="preserve">(2) 提供的物业服务符合本合同“第二章  物业管理服务质量”；</w:t>
      </w:r>
      <w:r/>
    </w:p>
    <w:p>
      <w:pPr>
        <w:ind w:firstLine="480"/>
        <w:rPr>
          <w:rFonts w:ascii="仿宋" w:hAnsi="仿宋" w:eastAsia="仿宋"/>
          <w:sz w:val="24"/>
        </w:rPr>
      </w:pPr>
      <w:r>
        <w:rPr>
          <w:rFonts w:hint="eastAsia" w:ascii="仿宋" w:hAnsi="仿宋" w:eastAsia="仿宋"/>
          <w:sz w:val="24"/>
        </w:rPr>
        <w:t xml:space="preserve">(3) 按照本合同约定提供物业服务，具体见“第三条  物业管理服务要求”中“1.物业管理服务工作要求”；</w:t>
      </w:r>
      <w:r/>
    </w:p>
    <w:p>
      <w:pPr>
        <w:ind w:firstLine="480"/>
        <w:rPr>
          <w:rFonts w:ascii="仿宋" w:hAnsi="仿宋" w:eastAsia="仿宋"/>
          <w:sz w:val="24"/>
        </w:rPr>
      </w:pPr>
      <w:r>
        <w:rPr>
          <w:rFonts w:hint="eastAsia" w:ascii="仿宋" w:hAnsi="仿宋" w:eastAsia="仿宋"/>
          <w:sz w:val="24"/>
        </w:rPr>
        <w:t xml:space="preserve">(4) 乙方应按投标文件配备人员及到岗，具体见“第三条  物业管理服务要求”中“3.</w:t>
      </w:r>
      <w:r>
        <w:rPr>
          <w:rFonts w:ascii="仿宋" w:hAnsi="仿宋" w:eastAsia="仿宋"/>
          <w:sz w:val="24"/>
        </w:rPr>
        <w:t xml:space="preserve"> 物业管理服务人员</w:t>
      </w:r>
      <w:r>
        <w:rPr>
          <w:rFonts w:hint="eastAsia" w:ascii="仿宋" w:hAnsi="仿宋" w:eastAsia="仿宋"/>
          <w:sz w:val="24"/>
        </w:rPr>
        <w:t xml:space="preserve">配备要求”；</w:t>
      </w:r>
      <w:r/>
    </w:p>
    <w:p>
      <w:pPr>
        <w:ind w:firstLine="480"/>
        <w:rPr>
          <w:rFonts w:ascii="仿宋" w:hAnsi="仿宋" w:eastAsia="仿宋"/>
          <w:sz w:val="24"/>
        </w:rPr>
      </w:pPr>
      <w:r>
        <w:rPr>
          <w:rFonts w:hint="eastAsia" w:ascii="仿宋" w:hAnsi="仿宋" w:eastAsia="仿宋"/>
          <w:sz w:val="24"/>
        </w:rPr>
        <w:t xml:space="preserve">(5) 按照甲方要求，乙方更换违反本合同规定的人员；</w:t>
      </w:r>
      <w:r/>
    </w:p>
    <w:p>
      <w:pPr>
        <w:ind w:firstLine="480"/>
        <w:rPr>
          <w:rFonts w:ascii="仿宋" w:hAnsi="仿宋" w:eastAsia="仿宋"/>
          <w:sz w:val="24"/>
        </w:rPr>
      </w:pPr>
      <w:r>
        <w:rPr>
          <w:rFonts w:hint="eastAsia" w:ascii="仿宋" w:hAnsi="仿宋" w:eastAsia="仿宋"/>
          <w:sz w:val="24"/>
        </w:rPr>
        <w:t xml:space="preserve">(6) 接受甲方的检查和考核，做好考勤机打卡，上班及下班各一次，作为考核指标；</w:t>
      </w:r>
      <w:r/>
    </w:p>
    <w:p>
      <w:pPr>
        <w:ind w:firstLine="480"/>
        <w:rPr>
          <w:rFonts w:ascii="仿宋" w:hAnsi="仿宋" w:eastAsia="仿宋"/>
          <w:sz w:val="24"/>
        </w:rPr>
      </w:pPr>
      <w:r>
        <w:rPr>
          <w:rFonts w:hint="eastAsia" w:ascii="仿宋" w:hAnsi="仿宋" w:eastAsia="仿宋"/>
          <w:sz w:val="24"/>
        </w:rPr>
        <w:t xml:space="preserve">(7) 按照甲方审核认可的服装式样、颜色，乙方制作和购买乙方物业管理服务人员的服装，所有服装费用均由乙方承担；</w:t>
      </w:r>
      <w:r/>
    </w:p>
    <w:p>
      <w:pPr>
        <w:ind w:firstLine="480"/>
        <w:rPr>
          <w:rFonts w:ascii="仿宋" w:hAnsi="仿宋" w:eastAsia="仿宋"/>
          <w:sz w:val="24"/>
        </w:rPr>
      </w:pPr>
      <w:r>
        <w:rPr>
          <w:rFonts w:hint="eastAsia" w:ascii="仿宋" w:hAnsi="仿宋" w:eastAsia="仿宋"/>
          <w:sz w:val="24"/>
        </w:rPr>
        <w:t xml:space="preserve">(8) 乙方如有人员调整应经甲方书面同意。涉及项目主管、副主管等人员的调整应提前2个月告知甲方；</w:t>
      </w:r>
      <w:r/>
    </w:p>
    <w:p>
      <w:pPr>
        <w:ind w:firstLine="480"/>
        <w:rPr>
          <w:rFonts w:ascii="仿宋" w:hAnsi="仿宋" w:eastAsia="仿宋"/>
          <w:sz w:val="24"/>
        </w:rPr>
      </w:pPr>
      <w:r>
        <w:rPr>
          <w:rFonts w:hint="eastAsia" w:ascii="仿宋" w:hAnsi="仿宋" w:eastAsia="仿宋"/>
          <w:sz w:val="24"/>
        </w:rPr>
        <w:t xml:space="preserve">(9) 不得占用非指定的物业管理用房，不得改变物业管理用房用途；</w:t>
      </w:r>
      <w:r/>
    </w:p>
    <w:p>
      <w:pPr>
        <w:ind w:firstLine="480"/>
        <w:rPr>
          <w:rFonts w:ascii="仿宋" w:hAnsi="仿宋" w:eastAsia="仿宋"/>
          <w:sz w:val="24"/>
        </w:rPr>
      </w:pPr>
      <w:r>
        <w:rPr>
          <w:rFonts w:hint="eastAsia" w:ascii="仿宋" w:hAnsi="仿宋" w:eastAsia="仿宋"/>
          <w:sz w:val="24"/>
        </w:rPr>
        <w:t xml:space="preserve">(10) 不得因乙方原因，发生火灾、水灾、伤亡等重大安全事故；</w:t>
      </w:r>
      <w:r/>
    </w:p>
    <w:p>
      <w:pPr>
        <w:ind w:firstLine="480"/>
        <w:rPr>
          <w:rFonts w:ascii="仿宋" w:hAnsi="仿宋" w:eastAsia="仿宋"/>
          <w:sz w:val="24"/>
        </w:rPr>
      </w:pPr>
      <w:r>
        <w:rPr>
          <w:rFonts w:hint="eastAsia" w:ascii="仿宋" w:hAnsi="仿宋" w:eastAsia="仿宋"/>
          <w:sz w:val="24"/>
        </w:rPr>
        <w:t xml:space="preserve">(11) 合同终止时，乙方应将物业管理服务用房、相关资料等交还给甲方；</w:t>
      </w:r>
      <w:r/>
    </w:p>
    <w:p>
      <w:pPr>
        <w:ind w:firstLine="480"/>
        <w:rPr>
          <w:rFonts w:ascii="仿宋" w:hAnsi="仿宋" w:eastAsia="仿宋"/>
          <w:sz w:val="24"/>
        </w:rPr>
      </w:pPr>
      <w:r>
        <w:rPr>
          <w:rFonts w:hint="eastAsia" w:ascii="仿宋" w:hAnsi="仿宋" w:eastAsia="仿宋"/>
          <w:sz w:val="24"/>
        </w:rPr>
        <w:t xml:space="preserve">(12) 乙方应及时向甲方通告本物业管理服务区域内有关物业管理的重大事项，及时处理投诉，接受甲方监督；</w:t>
      </w:r>
      <w:r/>
    </w:p>
    <w:p>
      <w:pPr>
        <w:ind w:firstLine="480"/>
        <w:rPr>
          <w:rFonts w:ascii="仿宋" w:hAnsi="仿宋" w:eastAsia="仿宋"/>
          <w:sz w:val="24"/>
        </w:rPr>
      </w:pPr>
      <w:r>
        <w:rPr>
          <w:rFonts w:hint="eastAsia" w:ascii="仿宋" w:hAnsi="仿宋" w:eastAsia="仿宋"/>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ind w:firstLine="480"/>
        <w:rPr>
          <w:rFonts w:ascii="仿宋" w:hAnsi="仿宋" w:eastAsia="仿宋"/>
          <w:sz w:val="24"/>
        </w:rPr>
      </w:pPr>
      <w:r>
        <w:rPr>
          <w:rFonts w:hint="eastAsia" w:ascii="仿宋" w:hAnsi="仿宋" w:eastAsia="仿宋"/>
          <w:sz w:val="24"/>
        </w:rPr>
        <w:t xml:space="preserve">(14) 乙方未能履行本合同的约定，导致甲方或第三方人身、财产安全受到损害的，依法承担全部责任。乙方对自己管理的范围内因管理不善而造成的一切损失，负全部责任；</w:t>
      </w:r>
      <w:r/>
    </w:p>
    <w:p>
      <w:pPr>
        <w:ind w:firstLine="480"/>
        <w:rPr>
          <w:rFonts w:ascii="仿宋" w:hAnsi="仿宋" w:eastAsia="仿宋"/>
          <w:sz w:val="24"/>
        </w:rPr>
      </w:pPr>
      <w:r>
        <w:rPr>
          <w:rFonts w:hint="eastAsia" w:ascii="仿宋" w:hAnsi="仿宋" w:eastAsia="仿宋"/>
          <w:sz w:val="24"/>
        </w:rPr>
        <w:t xml:space="preserve">(15) 乙方对本项目物业管理服务人员进行岗前培训，不得违章指挥、强制冒险作业、违规作业；</w:t>
      </w:r>
      <w:r/>
    </w:p>
    <w:p>
      <w:pPr>
        <w:rPr>
          <w:rFonts w:ascii="仿宋" w:hAnsi="仿宋" w:eastAsia="仿宋"/>
          <w:sz w:val="24"/>
        </w:rPr>
      </w:pPr>
      <w:r>
        <w:rPr>
          <w:rFonts w:hint="eastAsia" w:ascii="仿宋" w:hAnsi="仿宋" w:eastAsia="仿宋"/>
          <w:sz w:val="24"/>
        </w:rPr>
        <w:t xml:space="preserve">   （16) 乙方负责处理本公司员工的生病、事故、伤残、死亡以及一切劳务纠纷，甲方不承担任何相关责任。乙方保证如有上述情况发生，积极处理，确保不影响甲方正常办公。</w:t>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480"/>
        <w:rPr>
          <w:rFonts w:ascii="仿宋" w:hAnsi="仿宋" w:eastAsia="仿宋"/>
          <w:sz w:val="24"/>
        </w:rPr>
      </w:pPr>
      <w:r>
        <w:rPr>
          <w:rFonts w:hint="eastAsia" w:ascii="仿宋" w:hAnsi="仿宋" w:eastAsia="仿宋"/>
          <w:sz w:val="24"/>
        </w:rPr>
        <w:t xml:space="preserve">1.乙方按合同履约，甲方按合同约定支付物业管理费，甲方每逾期10天，甲方向乙方支付当月物业管理费（0.1）%的违约金，但违约金的总数不超过当月物业管理费的（1）%。</w:t>
      </w:r>
      <w:r/>
    </w:p>
    <w:p>
      <w:pPr>
        <w:ind w:firstLine="480"/>
        <w:rPr>
          <w:rFonts w:ascii="仿宋" w:hAnsi="仿宋" w:eastAsia="仿宋"/>
          <w:sz w:val="24"/>
        </w:rPr>
      </w:pPr>
      <w:r>
        <w:rPr>
          <w:rFonts w:hint="eastAsia" w:ascii="仿宋" w:hAnsi="仿宋" w:eastAsia="仿宋"/>
          <w:sz w:val="24"/>
        </w:rPr>
        <w:t xml:space="preserve">2.甲方逾期退还履约保证金的违约责任：</w:t>
      </w:r>
      <w:r/>
    </w:p>
    <w:p>
      <w:pPr>
        <w:pStyle w:val="706"/>
        <w:ind w:firstLine="480"/>
        <w:rPr>
          <w:rFonts w:ascii="仿宋" w:hAnsi="仿宋" w:eastAsia="仿宋"/>
          <w:sz w:val="24"/>
          <w:szCs w:val="24"/>
        </w:rPr>
      </w:pPr>
      <w:r>
        <w:rPr>
          <w:rFonts w:hint="eastAsia" w:ascii="仿宋" w:hAnsi="仿宋" w:eastAsia="仿宋"/>
          <w:sz w:val="24"/>
          <w:szCs w:val="24"/>
        </w:rPr>
        <w:t xml:space="preserve">甲方逾期退还履约保证金的，每逾期（10）天，甲方向乙方支付履约保证金的（0.05）%的违约金，但违约金的总数不超过履约保证金的（5）%。</w:t>
      </w:r>
      <w:r/>
    </w:p>
    <w:p>
      <w:pPr>
        <w:ind w:firstLine="480"/>
        <w:rPr>
          <w:rFonts w:ascii="仿宋" w:hAnsi="仿宋" w:eastAsia="仿宋"/>
          <w:sz w:val="24"/>
        </w:rPr>
      </w:pPr>
      <w:r>
        <w:rPr>
          <w:rFonts w:hint="eastAsia" w:ascii="仿宋" w:hAnsi="仿宋" w:eastAsia="仿宋"/>
          <w:sz w:val="24"/>
        </w:rPr>
        <w:t xml:space="preserve">二、乙方的责任</w:t>
      </w:r>
      <w:r/>
    </w:p>
    <w:p>
      <w:pPr>
        <w:ind w:firstLine="470"/>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乙方有下列情况之一的，全额扣除当月的合同约定的“每月物业管理费”，且甲方有权解除合同，由此造成乙方的直接损失和间接损失，甲方不予补偿；造成甲方损失的，甲方有权要求乙方赔偿，赔偿费从物业管理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《物业管理</w:t>
      </w:r>
      <w:r>
        <w:rPr>
          <w:rFonts w:hint="eastAsia" w:ascii="仿宋" w:hAnsi="仿宋" w:eastAsia="仿宋" w:cs="仿宋"/>
          <w:sz w:val="24"/>
        </w:rPr>
        <w:t xml:space="preserve">服务日常考核细则》连续三个月得分＜540或《物业管理服务日常考核细则》中的</w:t>
      </w:r>
      <w:r>
        <w:rPr>
          <w:rFonts w:hint="eastAsia" w:ascii="仿宋" w:hAnsi="仿宋" w:eastAsia="仿宋"/>
          <w:sz w:val="24"/>
        </w:rPr>
        <w:t xml:space="preserve">月服务满意度</w:t>
      </w:r>
      <w:r>
        <w:rPr>
          <w:rFonts w:hint="eastAsia" w:ascii="仿宋" w:hAnsi="仿宋" w:eastAsia="仿宋" w:cs="仿宋"/>
          <w:sz w:val="24"/>
        </w:rPr>
        <w:t xml:space="preserve">连续三个月＜85%分</w:t>
      </w:r>
      <w:r>
        <w:rPr>
          <w:rFonts w:hint="eastAsia" w:ascii="仿宋" w:hAnsi="仿宋" w:eastAsia="仿宋"/>
          <w:sz w:val="24"/>
        </w:rPr>
        <w:t xml:space="preserve">的，月服务满意度=（</w:t>
      </w:r>
      <w:r>
        <w:rPr>
          <w:rFonts w:hint="eastAsia" w:ascii="仿宋" w:hAnsi="仿宋" w:eastAsia="仿宋"/>
          <w:bCs/>
          <w:sz w:val="24"/>
        </w:rPr>
        <w:t xml:space="preserve">住院病人服务中心门急诊保洁质量满意度考评标准得分+住院病人服务中心重点科室保洁工作满意度评分表+</w:t>
      </w:r>
      <w:r>
        <w:rPr>
          <w:rFonts w:hint="eastAsia" w:ascii="仿宋" w:hAnsi="仿宋" w:eastAsia="仿宋"/>
          <w:sz w:val="24"/>
        </w:rPr>
        <w:t xml:space="preserve">住院病人服务中心卫生保洁满意度评分表</w:t>
      </w:r>
      <w:r>
        <w:rPr>
          <w:rFonts w:hint="eastAsia" w:ascii="仿宋" w:hAnsi="仿宋" w:eastAsia="仿宋"/>
          <w:bCs/>
          <w:sz w:val="24"/>
        </w:rPr>
        <w:t xml:space="preserve">得分</w:t>
      </w:r>
      <w:r>
        <w:rPr>
          <w:rFonts w:ascii="仿宋" w:hAnsi="仿宋" w:eastAsia="仿宋"/>
          <w:sz w:val="24"/>
        </w:rPr>
        <w:t xml:space="preserve">）</w:t>
      </w:r>
      <w:r>
        <w:rPr>
          <w:rFonts w:hint="eastAsia" w:ascii="仿宋" w:hAnsi="仿宋" w:eastAsia="仿宋"/>
          <w:sz w:val="24"/>
        </w:rPr>
        <w:t xml:space="preserve">/3*100%</w:t>
      </w:r>
      <w:r>
        <w:rPr>
          <w:rFonts w:hint="eastAsia" w:ascii="仿宋" w:hAnsi="仿宋" w:eastAsia="仿宋"/>
          <w:sz w:val="24"/>
        </w:rPr>
        <w:t xml:space="preserve">。甲方有权与乙方提前终止合同的权利。</w:t>
      </w:r>
      <w:r/>
    </w:p>
    <w:p>
      <w:pPr>
        <w:ind w:firstLine="425"/>
        <w:rPr>
          <w:rFonts w:ascii="仿宋" w:hAnsi="仿宋" w:eastAsia="仿宋"/>
          <w:sz w:val="24"/>
        </w:rPr>
      </w:pPr>
      <w:r>
        <w:rPr>
          <w:rFonts w:hint="eastAsia" w:ascii="仿宋" w:hAnsi="仿宋" w:eastAsia="仿宋"/>
          <w:sz w:val="24"/>
        </w:rPr>
        <w:t xml:space="preserve">(3）乙方违反本合同“第一章  物业管理服务事</w:t>
      </w:r>
      <w:r>
        <w:rPr>
          <w:rFonts w:hint="eastAsia" w:ascii="仿宋" w:hAnsi="仿宋" w:eastAsia="仿宋" w:cs="宋体"/>
          <w:sz w:val="24"/>
        </w:rPr>
        <w:t xml:space="preserve">项”</w:t>
      </w:r>
      <w:r>
        <w:rPr>
          <w:rFonts w:hint="eastAsia" w:ascii="仿宋" w:hAnsi="仿宋" w:eastAsia="仿宋"/>
          <w:sz w:val="24"/>
        </w:rPr>
        <w:t xml:space="preserve">中“第三条 </w:t>
      </w:r>
      <w:r>
        <w:rPr>
          <w:rFonts w:hint="eastAsia" w:ascii="仿宋" w:hAnsi="仿宋" w:eastAsia="仿宋" w:cs="宋体"/>
          <w:sz w:val="24"/>
        </w:rPr>
        <w:t xml:space="preserve">物业管理服务</w:t>
      </w:r>
      <w:r>
        <w:rPr>
          <w:rFonts w:hint="eastAsia" w:ascii="仿宋" w:hAnsi="仿宋" w:eastAsia="仿宋"/>
          <w:sz w:val="24"/>
        </w:rPr>
        <w:t xml:space="preserve">要求”中“6、</w:t>
      </w:r>
      <w:r>
        <w:rPr>
          <w:rFonts w:hint="eastAsia" w:ascii="仿宋" w:hAnsi="仿宋" w:eastAsia="仿宋" w:cs="宋体"/>
          <w:sz w:val="24"/>
        </w:rPr>
        <w:t xml:space="preserve">物业管理服务</w:t>
      </w:r>
      <w:r>
        <w:rPr>
          <w:rFonts w:hint="eastAsia" w:ascii="仿宋" w:hAnsi="仿宋" w:eastAsia="仿宋"/>
          <w:sz w:val="24"/>
        </w:rPr>
        <w:t xml:space="preserve">人员工资要求”的。</w:t>
      </w:r>
      <w:r/>
    </w:p>
    <w:p>
      <w:pPr>
        <w:ind w:firstLine="240"/>
        <w:rPr>
          <w:rFonts w:ascii="仿宋" w:hAnsi="仿宋" w:eastAsia="仿宋"/>
          <w:bCs/>
          <w:sz w:val="24"/>
        </w:rPr>
      </w:pPr>
      <w:r>
        <w:rPr>
          <w:rFonts w:hint="eastAsia" w:ascii="仿宋" w:hAnsi="仿宋" w:eastAsia="仿宋"/>
          <w:bCs/>
          <w:sz w:val="24"/>
        </w:rPr>
        <w:t xml:space="preserve">（4）乙方出现违约行为在甲方指定期限未予改正或明确表示拒不改正的。</w:t>
      </w:r>
      <w:r/>
    </w:p>
    <w:p>
      <w:pPr>
        <w:ind w:firstLine="120"/>
        <w:rPr>
          <w:rFonts w:ascii="仿宋" w:hAnsi="仿宋" w:eastAsia="仿宋"/>
          <w:bCs/>
          <w:sz w:val="24"/>
        </w:rPr>
      </w:pPr>
      <w:r>
        <w:rPr>
          <w:rFonts w:hint="eastAsia" w:ascii="仿宋" w:hAnsi="仿宋" w:eastAsia="仿宋"/>
          <w:bCs/>
          <w:sz w:val="24"/>
        </w:rPr>
        <w:t xml:space="preserve">（二）乙方有其他违反合同约定行为的，每次应向甲方支付违约金</w:t>
      </w:r>
      <w:r>
        <w:rPr>
          <w:rFonts w:hint="eastAsia" w:ascii="仿宋" w:hAnsi="仿宋" w:eastAsia="仿宋"/>
          <w:bCs/>
          <w:sz w:val="24"/>
        </w:rPr>
        <w:t xml:space="preserve">500</w:t>
      </w:r>
      <w:r>
        <w:rPr>
          <w:rFonts w:hint="eastAsia" w:ascii="仿宋" w:hAnsi="仿宋" w:eastAsia="仿宋"/>
          <w:bCs/>
          <w:sz w:val="24"/>
        </w:rPr>
        <w:t xml:space="preserve">元，违约金不足赔偿甲方损失的，继续承担损失赔偿责任，并继续履行相应义务，本合同另有约定的，从其约定。</w:t>
      </w:r>
      <w:r/>
    </w:p>
    <w:p>
      <w:pPr>
        <w:ind w:firstLine="480"/>
        <w:rPr>
          <w:rFonts w:ascii="仿宋" w:hAnsi="仿宋" w:eastAsia="仿宋"/>
          <w:sz w:val="24"/>
        </w:rPr>
      </w:pPr>
      <w:r>
        <w:rPr>
          <w:rFonts w:hint="eastAsia" w:ascii="仿宋" w:hAnsi="仿宋" w:eastAsia="仿宋"/>
          <w:sz w:val="24"/>
        </w:rPr>
        <w:t xml:space="preserve">三、履约保证金退还的方式、时间、条件和不予退还的情形:</w:t>
      </w:r>
      <w:r/>
    </w:p>
    <w:p>
      <w:pPr>
        <w:ind w:firstLine="480"/>
        <w:rPr>
          <w:rFonts w:ascii="仿宋" w:hAnsi="仿宋" w:eastAsia="仿宋"/>
          <w:sz w:val="24"/>
        </w:rPr>
      </w:pPr>
      <w:r>
        <w:rPr>
          <w:rFonts w:hint="eastAsia" w:ascii="仿宋" w:hAnsi="仿宋" w:eastAsia="仿宋"/>
          <w:sz w:val="24"/>
        </w:rPr>
        <w:t xml:space="preserve">退还方式:由甲方将履约保证金无息退还至乙方账户。</w:t>
      </w:r>
      <w:r/>
    </w:p>
    <w:p>
      <w:pPr>
        <w:ind w:firstLine="480"/>
        <w:rPr>
          <w:rFonts w:ascii="仿宋" w:hAnsi="仿宋" w:eastAsia="仿宋"/>
          <w:sz w:val="24"/>
        </w:rPr>
      </w:pPr>
      <w:r>
        <w:rPr>
          <w:rFonts w:hint="eastAsia" w:ascii="仿宋" w:hAnsi="仿宋" w:eastAsia="仿宋"/>
          <w:sz w:val="24"/>
        </w:rPr>
        <w:t xml:space="preserve">退还时间:本项目履行完毕后十日内退还。</w:t>
      </w:r>
      <w:r/>
    </w:p>
    <w:p>
      <w:pPr>
        <w:ind w:firstLine="480"/>
        <w:rPr>
          <w:rFonts w:ascii="仿宋" w:hAnsi="仿宋" w:eastAsia="仿宋"/>
          <w:sz w:val="24"/>
        </w:rPr>
      </w:pPr>
      <w:r>
        <w:rPr>
          <w:rFonts w:hint="eastAsia" w:ascii="仿宋" w:hAnsi="仿宋" w:eastAsia="仿宋"/>
          <w:sz w:val="24"/>
        </w:rPr>
        <w:t xml:space="preserve">退还条件：本项目合同义务全部履行完毕，办理完物业交接的相关手续，并按时退场后。</w:t>
      </w:r>
      <w:r/>
    </w:p>
    <w:p>
      <w:pPr>
        <w:ind w:firstLine="480"/>
        <w:rPr>
          <w:rFonts w:ascii="仿宋" w:hAnsi="仿宋" w:eastAsia="仿宋"/>
          <w:sz w:val="24"/>
        </w:rPr>
      </w:pPr>
      <w:r>
        <w:rPr>
          <w:rFonts w:hint="eastAsia" w:ascii="仿宋" w:hAnsi="仿宋" w:eastAsia="仿宋"/>
          <w:sz w:val="24"/>
        </w:rPr>
        <w:t xml:space="preserve">不予退还的情形: 乙方拒绝履行合同义务。</w:t>
      </w:r>
      <w:r/>
    </w:p>
    <w:p>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firstLine="480"/>
        <w:rPr>
          <w:rFonts w:ascii="仿宋" w:hAnsi="仿宋" w:eastAsia="仿宋"/>
          <w:sz w:val="24"/>
        </w:rPr>
      </w:pPr>
      <w:r>
        <w:rPr>
          <w:rFonts w:hint="eastAsia" w:ascii="仿宋" w:hAnsi="仿宋" w:eastAsia="仿宋"/>
          <w:sz w:val="24"/>
        </w:rPr>
        <w:t xml:space="preserve">(1) 双方加盖公章或合同专用章； </w:t>
      </w:r>
      <w:r/>
    </w:p>
    <w:p>
      <w:pPr>
        <w:ind w:firstLine="480"/>
        <w:rPr>
          <w:rFonts w:ascii="仿宋" w:hAnsi="仿宋" w:eastAsia="仿宋" w:cs="宋体"/>
          <w:strike/>
          <w:sz w:val="24"/>
        </w:rPr>
      </w:pPr>
      <w:r>
        <w:rPr>
          <w:rFonts w:hint="eastAsia" w:ascii="仿宋" w:hAnsi="仿宋" w:eastAsia="仿宋"/>
          <w:sz w:val="24"/>
        </w:rPr>
        <w:t xml:space="preserve">(2) 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5</w:t>
      </w:r>
      <w:r>
        <w:rPr>
          <w:rFonts w:hint="eastAsia" w:ascii="仿宋" w:hAnsi="仿宋" w:eastAsia="仿宋" w:cs="宋体"/>
          <w:sz w:val="24"/>
          <w:u w:val="single"/>
        </w:rPr>
        <w:t xml:space="preserve">% </w:t>
      </w:r>
      <w:r>
        <w:rPr>
          <w:rFonts w:hint="eastAsia" w:ascii="仿宋" w:hAnsi="仿宋" w:eastAsia="仿宋"/>
          <w:sz w:val="24"/>
        </w:rPr>
        <w:t xml:space="preserve">提交的履约保证金（</w:t>
      </w:r>
      <w:r>
        <w:rPr>
          <w:rFonts w:hint="eastAsia" w:ascii="仿宋" w:hAnsi="仿宋" w:eastAsia="仿宋" w:cs="宋体"/>
          <w:sz w:val="24"/>
        </w:rPr>
        <w:t xml:space="preserve">乙方以</w:t>
      </w:r>
      <w:r>
        <w:rPr>
          <w:rFonts w:hint="eastAsia" w:ascii="仿宋" w:hAnsi="仿宋" w:eastAsia="仿宋"/>
          <w:sz w:val="24"/>
        </w:rPr>
        <w:t xml:space="preserve">支票、汇票、本票或者金融机构、担保机构出具的保函等非现金形式提交</w:t>
      </w:r>
      <w:r>
        <w:rPr>
          <w:rFonts w:hint="eastAsia" w:ascii="仿宋" w:hAnsi="仿宋" w:eastAsia="仿宋" w:cs="宋体"/>
          <w:sz w:val="24"/>
        </w:rPr>
        <w:t xml:space="preserve">给甲方。乙方可自愿使用履约保函（保险）代替缴纳履约保证金，具体详见《关于在全省政府采购领域推行电子履约保函（保险）的通知》（苏财购〔2023〕150号）规定）。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pStyle w:val="706"/>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第十</w:t>
      </w:r>
      <w:r>
        <w:rPr>
          <w:rFonts w:hint="eastAsia" w:ascii="仿宋" w:hAnsi="仿宋" w:eastAsia="仿宋"/>
          <w:sz w:val="24"/>
        </w:rPr>
        <w:t xml:space="preserve">五条 合同其他未尽事宜及与招标文件有矛盾之处，以招标文件[项目编号：</w:t>
      </w:r>
      <w:r>
        <w:rPr>
          <w:rFonts w:hint="eastAsia" w:ascii="仿宋" w:hAnsi="仿宋" w:eastAsia="仿宋"/>
          <w:sz w:val="24"/>
          <w:szCs w:val="21"/>
        </w:rPr>
        <w:t xml:space="preserve">JSZC-320300-XZCG-G2026-0015</w:t>
      </w:r>
      <w:r>
        <w:rPr>
          <w:rFonts w:ascii="仿宋" w:hAnsi="仿宋" w:eastAsia="仿宋"/>
          <w:sz w:val="24"/>
        </w:rPr>
        <w:t xml:space="preserve">]</w:t>
      </w:r>
      <w:r>
        <w:rPr>
          <w:rFonts w:hint="eastAsia" w:ascii="仿宋" w:hAnsi="仿宋" w:eastAsia="仿宋"/>
          <w:sz w:val="24"/>
        </w:rPr>
        <w:t xml:space="preserve"> 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陆</w:t>
      </w:r>
      <w:r>
        <w:rPr>
          <w:rFonts w:hint="eastAsia" w:ascii="仿宋" w:hAnsi="仿宋" w:eastAsia="仿宋"/>
          <w:sz w:val="24"/>
        </w:rPr>
        <w:t xml:space="preserve">份，具有同等法律效力，甲方</w:t>
      </w:r>
      <w:r>
        <w:rPr>
          <w:rFonts w:hint="eastAsia" w:ascii="仿宋" w:hAnsi="仿宋" w:eastAsia="仿宋"/>
          <w:sz w:val="24"/>
          <w:u w:val="single"/>
        </w:rPr>
        <w:t xml:space="preserve">三</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contextualSpacing/>
        <w:ind w:firstLine="480"/>
        <w:rPr>
          <w:rFonts w:ascii="仿宋" w:hAnsi="仿宋" w:eastAsia="仿宋"/>
          <w:sz w:val="24"/>
        </w:rPr>
      </w:pPr>
      <w:r>
        <w:rPr>
          <w:rFonts w:ascii="仿宋" w:hAnsi="仿宋" w:eastAsia="仿宋"/>
          <w:sz w:val="24"/>
        </w:rPr>
      </w:r>
      <w:r/>
    </w:p>
    <w:p>
      <w:pPr>
        <w:contextualSpacing/>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contextualSpacing/>
        <w:rPr>
          <w:rFonts w:ascii="仿宋" w:hAnsi="仿宋" w:eastAsia="仿宋"/>
          <w:sz w:val="24"/>
        </w:rPr>
      </w:pPr>
      <w:r>
        <w:rPr>
          <w:rFonts w:hint="eastAsia" w:ascii="仿宋" w:eastAsia="仿宋"/>
          <w:sz w:val="24"/>
        </w:rPr>
        <w:t xml:space="preserve"> </w:t>
      </w:r>
      <w:r>
        <w:rPr>
          <w:rFonts w:hint="eastAsia" w:ascii="仿宋" w:hAnsi="仿宋" w:eastAsia="仿宋"/>
          <w:sz w:val="24"/>
        </w:rPr>
        <w:t xml:space="preserve">甲 </w:t>
      </w:r>
      <w:r>
        <w:rPr>
          <w:rFonts w:hint="eastAsia" w:ascii="仿宋" w:eastAsia="仿宋"/>
          <w:sz w:val="24"/>
        </w:rPr>
        <w:t xml:space="preserve">    </w:t>
      </w:r>
      <w:r>
        <w:rPr>
          <w:rFonts w:hint="eastAsia" w:ascii="仿宋" w:hAnsi="仿宋" w:eastAsia="仿宋"/>
          <w:sz w:val="24"/>
        </w:rPr>
        <w:t xml:space="preserve">方</w:t>
      </w:r>
      <w:r>
        <w:rPr>
          <w:rFonts w:hint="eastAsia" w:ascii="仿宋" w:eastAsia="仿宋"/>
          <w:sz w:val="24"/>
        </w:rPr>
        <w:t xml:space="preserve">                    </w:t>
      </w:r>
      <w:r>
        <w:rPr>
          <w:rFonts w:hint="eastAsia" w:ascii="仿宋" w:hAnsi="仿宋" w:eastAsia="仿宋"/>
          <w:sz w:val="24"/>
        </w:rPr>
        <w:t xml:space="preserve">                   乙 </w:t>
      </w:r>
      <w:r>
        <w:rPr>
          <w:rFonts w:hint="eastAsia" w:ascii="仿宋" w:eastAsia="仿宋"/>
          <w:sz w:val="24"/>
        </w:rPr>
        <w:t xml:space="preserve">      </w:t>
      </w:r>
      <w:r>
        <w:rPr>
          <w:rFonts w:hint="eastAsia" w:ascii="仿宋" w:hAnsi="仿宋" w:eastAsia="仿宋"/>
          <w:sz w:val="24"/>
        </w:rPr>
        <w:t xml:space="preserve">方 </w:t>
      </w:r>
      <w:r/>
    </w:p>
    <w:p>
      <w:pPr>
        <w:contextualSpacing/>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contextualSpacing/>
        <w:rPr>
          <w:rFonts w:ascii="仿宋" w:hAnsi="仿宋" w:eastAsia="仿宋"/>
          <w:sz w:val="24"/>
        </w:rPr>
      </w:pPr>
      <w:r>
        <w:rPr>
          <w:rFonts w:hint="eastAsia" w:ascii="仿宋" w:hAnsi="仿宋" w:eastAsia="仿宋"/>
          <w:sz w:val="24"/>
        </w:rPr>
        <w:t xml:space="preserve">单位地址：                                      单位地址：</w:t>
      </w:r>
      <w:r/>
    </w:p>
    <w:p>
      <w:pPr>
        <w:contextualSpacing/>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开户银行：</w:t>
      </w:r>
      <w:r/>
    </w:p>
    <w:p>
      <w:pPr>
        <w:contextualSpacing/>
        <w:rPr>
          <w:rFonts w:ascii="仿宋" w:hAnsi="仿宋" w:eastAsia="仿宋"/>
          <w:sz w:val="24"/>
        </w:rPr>
      </w:pPr>
      <w:r>
        <w:rPr>
          <w:rFonts w:hint="eastAsia" w:ascii="仿宋" w:hAnsi="仿宋" w:eastAsia="仿宋"/>
          <w:sz w:val="24"/>
        </w:rPr>
        <w:t xml:space="preserve">银行帐号：                                      银行帐号：</w:t>
      </w:r>
      <w:r/>
    </w:p>
    <w:p>
      <w:pPr>
        <w:contextualSpacing/>
        <w:rPr>
          <w:rFonts w:ascii="仿宋" w:hAnsi="仿宋" w:eastAsia="仿宋"/>
          <w:sz w:val="24"/>
        </w:rPr>
      </w:pPr>
      <w:r>
        <w:rPr>
          <w:rFonts w:hint="eastAsia" w:ascii="仿宋" w:hAnsi="仿宋" w:eastAsia="仿宋"/>
          <w:sz w:val="24"/>
        </w:rPr>
        <w:t xml:space="preserve">联 系 人：                                      联 系 人：</w:t>
      </w:r>
      <w:r/>
    </w:p>
    <w:p>
      <w:pPr>
        <w:contextualSpacing/>
        <w:rPr>
          <w:rFonts w:ascii="仿宋" w:hAnsi="仿宋" w:eastAsia="仿宋"/>
          <w:sz w:val="24"/>
        </w:rPr>
      </w:pPr>
      <w:r>
        <w:rPr>
          <w:rFonts w:hint="eastAsia" w:ascii="仿宋" w:hAnsi="仿宋" w:eastAsia="仿宋"/>
          <w:sz w:val="24"/>
        </w:rPr>
        <w:t xml:space="preserve">联系电话：                                      联系电话：</w:t>
      </w:r>
      <w:r/>
    </w:p>
    <w:p>
      <w:pPr>
        <w:contextualSpacing/>
        <w:rPr>
          <w:rFonts w:ascii="仿宋" w:hAnsi="仿宋" w:eastAsia="仿宋"/>
          <w:sz w:val="24"/>
        </w:rPr>
      </w:pPr>
      <w:r>
        <w:rPr>
          <w:rFonts w:hint="eastAsia" w:ascii="仿宋" w:hAnsi="仿宋" w:eastAsia="仿宋"/>
          <w:sz w:val="24"/>
        </w:rPr>
        <w:t xml:space="preserve">日期：                                          日期：                                 </w:t>
      </w:r>
      <w:r/>
    </w:p>
    <w:p>
      <w:pPr>
        <w:contextualSpacing/>
        <w:jc w:val="center"/>
        <w:pageBreakBefore/>
        <w:rPr>
          <w:rFonts w:ascii="仿宋" w:hAnsi="仿宋" w:eastAsia="仿宋"/>
          <w:sz w:val="24"/>
        </w:rPr>
      </w:pPr>
      <w:r>
        <w:rPr>
          <w:rFonts w:hint="eastAsia" w:ascii="仿宋" w:hAnsi="仿宋" w:eastAsia="仿宋"/>
          <w:sz w:val="24"/>
        </w:rPr>
        <w:t xml:space="preserve">合同附件</w:t>
      </w:r>
      <w:r/>
    </w:p>
    <w:p>
      <w:pPr>
        <w:pStyle w:val="706"/>
      </w:pPr>
      <w:r/>
      <w:r/>
    </w:p>
    <w:p>
      <w:pPr>
        <w:contextualSpacing/>
        <w:spacing w:before="240"/>
        <w:rPr>
          <w:rFonts w:ascii="仿宋" w:hAnsi="仿宋" w:eastAsia="仿宋"/>
          <w:sz w:val="24"/>
        </w:rPr>
      </w:pPr>
      <w:r>
        <w:rPr>
          <w:rFonts w:hint="eastAsia" w:ascii="仿宋" w:hAnsi="仿宋" w:eastAsia="仿宋"/>
          <w:sz w:val="24"/>
        </w:rPr>
        <w:t xml:space="preserve">合同附件 1：</w:t>
      </w:r>
      <w:r>
        <w:rPr>
          <w:rFonts w:ascii="仿宋" w:hAnsi="仿宋" w:eastAsia="仿宋"/>
          <w:sz w:val="24"/>
        </w:rPr>
        <w:t xml:space="preserve">物业服务范围</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w:t>
      </w:r>
      <w:r>
        <w:rPr>
          <w:rFonts w:ascii="仿宋" w:hAnsi="仿宋" w:eastAsia="仿宋"/>
          <w:sz w:val="24"/>
        </w:rPr>
        <w:t xml:space="preserve">物业管理服务内容及标准</w:t>
      </w:r>
      <w:r>
        <w:rPr>
          <w:rFonts w:hint="eastAsia" w:ascii="仿宋" w:hAnsi="仿宋" w:eastAsia="仿宋"/>
          <w:sz w:val="24"/>
        </w:rPr>
        <w:t xml:space="preserve">（要求见招标文件第六章《采购需求》；合同见乙方投标文件中《物业管理服务方案》。）</w:t>
      </w:r>
      <w:r/>
    </w:p>
    <w:p>
      <w:pPr>
        <w:contextualSpacing/>
        <w:spacing w:before="240"/>
        <w:rPr>
          <w:rFonts w:ascii="仿宋" w:hAnsi="仿宋" w:eastAsia="仿宋"/>
          <w:sz w:val="24"/>
        </w:rPr>
      </w:pPr>
      <w:r>
        <w:rPr>
          <w:rFonts w:hint="eastAsia" w:ascii="仿宋" w:hAnsi="仿宋" w:eastAsia="仿宋"/>
          <w:sz w:val="24"/>
        </w:rPr>
        <w:t xml:space="preserve">合同附件3：供应商履行合同的设备（要求见招标文件第六章《采购需求》；合同见乙方投标文件中《拟提供设备方案》）</w:t>
      </w:r>
      <w:r/>
    </w:p>
    <w:p>
      <w:pPr>
        <w:contextualSpacing/>
        <w:spacing w:before="240"/>
        <w:rPr>
          <w:rFonts w:ascii="仿宋" w:hAnsi="仿宋" w:eastAsia="仿宋"/>
          <w:sz w:val="24"/>
        </w:rPr>
      </w:pPr>
      <w:r>
        <w:rPr>
          <w:rFonts w:hint="eastAsia" w:ascii="仿宋" w:hAnsi="仿宋" w:eastAsia="仿宋"/>
          <w:sz w:val="24"/>
        </w:rPr>
        <w:t xml:space="preserve">合同附件4：</w:t>
      </w:r>
      <w:r>
        <w:rPr>
          <w:rFonts w:ascii="仿宋" w:hAnsi="仿宋" w:eastAsia="仿宋"/>
          <w:sz w:val="24"/>
        </w:rPr>
        <w:t xml:space="preserve">物业管理服务人员</w:t>
      </w:r>
      <w:r>
        <w:rPr>
          <w:rFonts w:hint="eastAsia" w:ascii="仿宋" w:hAnsi="仿宋" w:eastAsia="仿宋"/>
          <w:sz w:val="24"/>
        </w:rPr>
        <w:t xml:space="preserve">要求（要求见招标文件第六章《采购需求》；合同见乙方投标文件中《</w:t>
      </w:r>
      <w:r>
        <w:rPr>
          <w:rFonts w:ascii="仿宋" w:hAnsi="仿宋" w:eastAsia="仿宋"/>
          <w:sz w:val="24"/>
        </w:rPr>
        <w:t xml:space="preserve">物业管理服务人员</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合同附件5：采购需求(要求见招标文件第六章《采购需求》）</w:t>
      </w:r>
      <w:r/>
    </w:p>
    <w:p>
      <w:pPr>
        <w:rPr>
          <w:rFonts w:ascii="仿宋" w:hAnsi="仿宋" w:eastAsia="仿宋"/>
          <w:sz w:val="24"/>
        </w:rPr>
      </w:pPr>
      <w:r>
        <w:rPr>
          <w:rFonts w:hint="eastAsia" w:ascii="仿宋" w:hAnsi="仿宋" w:eastAsia="仿宋"/>
          <w:sz w:val="24"/>
        </w:rPr>
        <w:t xml:space="preserve">合同附件6：《物业管理服务日常考核细则》</w:t>
      </w:r>
      <w:r/>
    </w:p>
    <w:p>
      <w:pPr>
        <w:pStyle w:val="706"/>
        <w:jc w:val="center"/>
        <w:rPr>
          <w:rFonts w:ascii="仿宋" w:hAnsi="仿宋" w:eastAsia="仿宋"/>
          <w:sz w:val="24"/>
          <w:szCs w:val="24"/>
        </w:rPr>
      </w:pPr>
      <w:r>
        <w:rPr>
          <w:rFonts w:ascii="仿宋" w:hAnsi="仿宋" w:eastAsia="仿宋"/>
          <w:sz w:val="24"/>
          <w:szCs w:val="24"/>
        </w:rPr>
      </w:r>
      <w:r/>
    </w:p>
    <w:p>
      <w:pPr>
        <w:pStyle w:val="706"/>
        <w:jc w:val="center"/>
        <w:rPr>
          <w:rFonts w:ascii="仿宋" w:hAnsi="仿宋" w:eastAsia="仿宋"/>
          <w:sz w:val="24"/>
          <w:szCs w:val="24"/>
        </w:rPr>
      </w:pPr>
      <w:r>
        <w:rPr>
          <w:rFonts w:ascii="仿宋" w:hAnsi="仿宋" w:eastAsia="仿宋"/>
          <w:sz w:val="24"/>
          <w:szCs w:val="24"/>
        </w:rPr>
      </w:r>
      <w:r/>
    </w:p>
    <w:p>
      <w:pPr>
        <w:pStyle w:val="706"/>
        <w:jc w:val="center"/>
        <w:rPr>
          <w:rFonts w:ascii="仿宋" w:hAnsi="仿宋" w:eastAsia="仿宋"/>
          <w:sz w:val="24"/>
          <w:szCs w:val="24"/>
        </w:rPr>
      </w:pPr>
      <w:r>
        <w:rPr>
          <w:rFonts w:ascii="仿宋" w:hAnsi="仿宋" w:eastAsia="仿宋"/>
          <w:sz w:val="24"/>
          <w:szCs w:val="24"/>
        </w:rPr>
      </w:r>
      <w:r/>
    </w:p>
    <w:p>
      <w:pPr>
        <w:pStyle w:val="706"/>
        <w:jc w:val="center"/>
        <w:rPr>
          <w:rFonts w:ascii="仿宋" w:hAnsi="仿宋" w:eastAsia="仿宋"/>
          <w:sz w:val="24"/>
          <w:szCs w:val="24"/>
        </w:rPr>
      </w:pPr>
      <w:r>
        <w:rPr>
          <w:rFonts w:ascii="仿宋" w:hAnsi="仿宋" w:eastAsia="仿宋"/>
          <w:sz w:val="24"/>
          <w:szCs w:val="24"/>
        </w:rPr>
      </w:r>
      <w:r/>
    </w:p>
    <w:p>
      <w:pPr>
        <w:pStyle w:val="706"/>
        <w:rPr>
          <w:rFonts w:ascii="仿宋" w:hAnsi="仿宋" w:eastAsia="仿宋"/>
          <w:sz w:val="24"/>
          <w:szCs w:val="24"/>
        </w:rPr>
      </w:pPr>
      <w:r>
        <w:rPr>
          <w:rFonts w:ascii="仿宋" w:hAnsi="仿宋" w:eastAsia="仿宋"/>
          <w:sz w:val="24"/>
          <w:szCs w:val="24"/>
        </w:rPr>
      </w:r>
      <w:r/>
    </w:p>
    <w:p>
      <w:pPr>
        <w:pStyle w:val="706"/>
        <w:rPr>
          <w:rFonts w:ascii="仿宋" w:hAnsi="仿宋" w:eastAsia="仿宋"/>
          <w:sz w:val="24"/>
          <w:szCs w:val="24"/>
        </w:rPr>
      </w:pPr>
      <w:r>
        <w:rPr>
          <w:rFonts w:ascii="仿宋" w:hAnsi="仿宋" w:eastAsia="仿宋"/>
          <w:sz w:val="24"/>
          <w:szCs w:val="24"/>
        </w:rPr>
      </w:r>
      <w:r/>
    </w:p>
    <w:p>
      <w:pPr>
        <w:jc w:val="left"/>
        <w:widowControl/>
        <w:rPr>
          <w:rFonts w:ascii="仿宋" w:hAnsi="仿宋" w:eastAsia="仿宋"/>
          <w:sz w:val="24"/>
        </w:rPr>
      </w:pPr>
      <w:r>
        <w:rPr>
          <w:rFonts w:ascii="仿宋" w:hAnsi="仿宋" w:eastAsia="仿宋"/>
          <w:sz w:val="24"/>
        </w:rPr>
        <w:br w:type="page" w:clear="all"/>
      </w:r>
      <w:r/>
    </w:p>
    <w:p>
      <w:pPr>
        <w:pStyle w:val="706"/>
        <w:rPr>
          <w:rFonts w:ascii="仿宋" w:hAnsi="仿宋" w:eastAsia="仿宋"/>
          <w:sz w:val="24"/>
        </w:rPr>
      </w:pPr>
      <w:r>
        <w:rPr>
          <w:rFonts w:hint="eastAsia" w:ascii="仿宋" w:hAnsi="仿宋" w:eastAsia="仿宋"/>
          <w:sz w:val="24"/>
          <w:szCs w:val="24"/>
        </w:rPr>
        <w:t xml:space="preserve">合同附件6：</w:t>
      </w:r>
      <w:r>
        <w:rPr>
          <w:rFonts w:ascii="仿宋" w:hAnsi="仿宋" w:eastAsia="仿宋"/>
          <w:sz w:val="30"/>
          <w:szCs w:val="30"/>
        </w:rPr>
        <w:t xml:space="preserve"> </w:t>
      </w:r>
      <w:r>
        <w:rPr>
          <w:rFonts w:hint="eastAsia" w:ascii="仿宋" w:hAnsi="仿宋" w:eastAsia="仿宋"/>
          <w:sz w:val="24"/>
        </w:rPr>
        <w:t xml:space="preserve">《物业管理服务日常考核细则》</w:t>
      </w:r>
      <w:r/>
    </w:p>
    <w:tbl>
      <w:tblPr>
        <w:tblpPr w:horzAnchor="page" w:tblpX="1500" w:vertAnchor="text" w:tblpY="269" w:leftFromText="180" w:topFromText="0" w:rightFromText="180" w:bottomFromText="0"/>
        <w:tblW w:w="9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6095"/>
        <w:gridCol w:w="567"/>
        <w:gridCol w:w="2410"/>
      </w:tblGrid>
      <w:tr>
        <w:trPr>
          <w:trHeight w:val="645"/>
        </w:trPr>
        <w:tc>
          <w:tcPr>
            <w:tcW w:w="81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项目</w:t>
            </w:r>
            <w:r/>
          </w:p>
        </w:tc>
        <w:tc>
          <w:tcPr>
            <w:tcW w:w="6095" w:type="dxa"/>
            <w:vAlign w:val="center"/>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服务质量标准</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分值</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质量考评标准</w:t>
            </w:r>
            <w:r/>
          </w:p>
        </w:tc>
      </w:tr>
      <w:tr>
        <w:trPr>
          <w:trHeight w:val="629"/>
        </w:trPr>
        <w:tc>
          <w:tcPr>
            <w:tcW w:w="817" w:type="dxa"/>
            <w:vAlign w:val="center"/>
            <w:vMerge w:val="restart"/>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基</w:t>
            </w:r>
            <w:r/>
          </w:p>
          <w:p>
            <w:pPr>
              <w:ind w:firstLine="314"/>
              <w:spacing w:line="240" w:lineRule="atLeast"/>
              <w:rPr>
                <w:rFonts w:ascii="仿宋" w:hAnsi="仿宋" w:eastAsia="仿宋"/>
                <w:sz w:val="24"/>
              </w:rPr>
            </w:pPr>
            <w:r>
              <w:rPr>
                <w:rFonts w:hint="eastAsia" w:ascii="仿宋" w:hAnsi="仿宋" w:eastAsia="仿宋"/>
                <w:sz w:val="24"/>
              </w:rPr>
              <w:t xml:space="preserve">础</w:t>
            </w:r>
            <w:r/>
          </w:p>
          <w:p>
            <w:pPr>
              <w:ind w:firstLine="314"/>
              <w:spacing w:line="240" w:lineRule="atLeast"/>
              <w:rPr>
                <w:rFonts w:ascii="仿宋" w:hAnsi="仿宋" w:eastAsia="仿宋"/>
                <w:sz w:val="24"/>
              </w:rPr>
            </w:pPr>
            <w:r>
              <w:rPr>
                <w:rFonts w:hint="eastAsia" w:ascii="仿宋" w:hAnsi="仿宋" w:eastAsia="仿宋"/>
                <w:sz w:val="24"/>
              </w:rPr>
              <w:t xml:space="preserve">管</w:t>
            </w:r>
            <w:r/>
          </w:p>
          <w:p>
            <w:pPr>
              <w:ind w:firstLine="314"/>
              <w:spacing w:line="240" w:lineRule="atLeast"/>
              <w:rPr>
                <w:rFonts w:ascii="仿宋" w:hAnsi="仿宋" w:eastAsia="仿宋"/>
                <w:sz w:val="24"/>
              </w:rPr>
            </w:pPr>
            <w:r>
              <w:rPr>
                <w:rFonts w:hint="eastAsia" w:ascii="仿宋" w:hAnsi="仿宋" w:eastAsia="仿宋"/>
                <w:sz w:val="24"/>
              </w:rPr>
              <w:t xml:space="preserve">理</w:t>
            </w:r>
            <w:r/>
          </w:p>
          <w:p>
            <w:pPr>
              <w:spacing w:line="240" w:lineRule="atLeast"/>
              <w:rPr>
                <w:rFonts w:ascii="仿宋" w:hAnsi="仿宋" w:eastAsia="仿宋"/>
                <w:sz w:val="24"/>
              </w:rPr>
            </w:pPr>
            <w:r>
              <w:rPr>
                <w:rFonts w:hint="eastAsia" w:ascii="仿宋" w:hAnsi="仿宋" w:eastAsia="仿宋"/>
                <w:sz w:val="24"/>
              </w:rPr>
              <w:t xml:space="preserve">（180分）</w:t>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项目管理：</w:t>
            </w:r>
            <w:r/>
          </w:p>
          <w:p>
            <w:pPr>
              <w:ind w:firstLine="314"/>
              <w:spacing w:line="240" w:lineRule="atLeast"/>
              <w:rPr>
                <w:rFonts w:ascii="仿宋" w:hAnsi="仿宋" w:eastAsia="仿宋"/>
                <w:sz w:val="24"/>
              </w:rPr>
            </w:pPr>
            <w:r>
              <w:rPr>
                <w:rFonts w:hint="eastAsia" w:ascii="仿宋" w:hAnsi="仿宋" w:eastAsia="仿宋"/>
                <w:sz w:val="24"/>
              </w:rPr>
              <w:t xml:space="preserve">1、企业有所服务项目的整体运营方案、年度实施计划及季度工作安排并切实予以实施；</w:t>
            </w:r>
            <w:r/>
          </w:p>
          <w:p>
            <w:pPr>
              <w:ind w:firstLine="314"/>
              <w:spacing w:line="240" w:lineRule="atLeast"/>
              <w:rPr>
                <w:rFonts w:ascii="仿宋" w:hAnsi="仿宋" w:eastAsia="仿宋"/>
                <w:sz w:val="24"/>
              </w:rPr>
            </w:pPr>
            <w:r>
              <w:rPr>
                <w:rFonts w:hint="eastAsia" w:ascii="仿宋" w:hAnsi="仿宋" w:eastAsia="仿宋"/>
                <w:sz w:val="24"/>
              </w:rPr>
              <w:t xml:space="preserve">2、各项管理制度完善（必备：员工招聘储备制度、员工培训制度、员工管理制度、服务礼仪与规范、定期沟通制度、岗位管理制度、档案资料管理制度、消毒与感染控制制度、职业防护制度、节能管理制度、质量考核与奖惩制度），内容科学、合理、完整；</w:t>
            </w:r>
            <w:r/>
          </w:p>
          <w:p>
            <w:pPr>
              <w:ind w:firstLine="314"/>
              <w:spacing w:line="240" w:lineRule="atLeast"/>
              <w:rPr>
                <w:rFonts w:ascii="仿宋" w:hAnsi="仿宋" w:eastAsia="仿宋"/>
                <w:sz w:val="24"/>
              </w:rPr>
            </w:pPr>
            <w:r>
              <w:rPr>
                <w:rFonts w:hint="eastAsia" w:ascii="仿宋" w:hAnsi="仿宋" w:eastAsia="仿宋"/>
                <w:sz w:val="24"/>
              </w:rPr>
              <w:t xml:space="preserve">3、有科学的服务流程规范（必备：各岗位工作流程及标准，如病房保洁流程规范、卫生间保洁流程规范、公共场所保洁流程规范、门窗设备保洁流程和服务标准规范、地砖及PVC打蜡养护流程与规范、各类运送及交接登记流程规范，能够满足院方要求的服务标准；</w:t>
            </w:r>
            <w:r/>
          </w:p>
          <w:p>
            <w:pPr>
              <w:ind w:firstLine="314"/>
              <w:spacing w:line="240" w:lineRule="atLeast"/>
              <w:rPr>
                <w:rFonts w:ascii="仿宋" w:hAnsi="仿宋" w:eastAsia="仿宋"/>
                <w:sz w:val="24"/>
              </w:rPr>
            </w:pPr>
            <w:r>
              <w:rPr>
                <w:rFonts w:hint="eastAsia" w:ascii="仿宋" w:hAnsi="仿宋" w:eastAsia="仿宋"/>
                <w:sz w:val="24"/>
              </w:rPr>
              <w:t xml:space="preserve">4、按合同约定或实际需要配备能够满足需要的先进设备、工具，使用优质合格材料、用品；</w:t>
            </w:r>
            <w:r/>
          </w:p>
          <w:p>
            <w:pPr>
              <w:ind w:firstLine="314"/>
              <w:spacing w:line="240" w:lineRule="atLeast"/>
              <w:rPr>
                <w:rFonts w:ascii="仿宋" w:hAnsi="仿宋" w:eastAsia="仿宋"/>
                <w:sz w:val="24"/>
              </w:rPr>
            </w:pPr>
            <w:r>
              <w:rPr>
                <w:rFonts w:hint="eastAsia" w:ascii="仿宋" w:hAnsi="仿宋" w:eastAsia="仿宋"/>
                <w:sz w:val="24"/>
              </w:rPr>
              <w:t xml:space="preserve">5、项目总负责人及主管人员符合合同约定，更换总负责人需征得院方同意并提前一个月向监管部门备案，更换主管人员需提前一周向监管负责人备案； </w:t>
            </w:r>
            <w:r/>
          </w:p>
          <w:p>
            <w:pPr>
              <w:ind w:firstLine="314"/>
              <w:spacing w:line="240" w:lineRule="atLeast"/>
              <w:rPr>
                <w:rFonts w:ascii="仿宋" w:hAnsi="仿宋" w:eastAsia="仿宋"/>
                <w:sz w:val="24"/>
              </w:rPr>
            </w:pPr>
            <w:r>
              <w:rPr>
                <w:rFonts w:hint="eastAsia" w:ascii="仿宋" w:hAnsi="仿宋" w:eastAsia="仿宋"/>
                <w:sz w:val="24"/>
              </w:rPr>
              <w:t xml:space="preserve">6、执行PDCA管理规程，持续改进，管理人员每日有巡查，定期有检查，巡查、检查有记录，发现问题有整改方案并切实予以落实。</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40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每项5分。每项不符扣5分，部分不符按比在5分内扣除，必备制度规范每缺一项扣1分，直至扣完5分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二、安全管理：</w:t>
            </w:r>
            <w:r/>
          </w:p>
          <w:p>
            <w:pPr>
              <w:ind w:firstLine="314"/>
              <w:spacing w:line="240" w:lineRule="atLeast"/>
              <w:rPr>
                <w:rFonts w:ascii="仿宋" w:hAnsi="仿宋" w:eastAsia="仿宋"/>
                <w:sz w:val="24"/>
              </w:rPr>
            </w:pPr>
            <w:r>
              <w:rPr>
                <w:rFonts w:hint="eastAsia" w:ascii="仿宋" w:hAnsi="仿宋" w:eastAsia="仿宋"/>
                <w:sz w:val="24"/>
              </w:rPr>
              <w:t xml:space="preserve">1、有完善的安全生产岗位责任制度和安全生产管理制度、安全教育培训制度并严格执行；</w:t>
            </w:r>
            <w:r/>
          </w:p>
          <w:p>
            <w:pPr>
              <w:ind w:firstLine="314"/>
              <w:spacing w:line="240" w:lineRule="atLeast"/>
              <w:rPr>
                <w:rFonts w:ascii="仿宋" w:hAnsi="仿宋" w:eastAsia="仿宋"/>
                <w:sz w:val="24"/>
              </w:rPr>
            </w:pPr>
            <w:r>
              <w:rPr>
                <w:rFonts w:hint="eastAsia" w:ascii="仿宋" w:hAnsi="仿宋" w:eastAsia="仿宋"/>
                <w:sz w:val="24"/>
              </w:rPr>
              <w:t xml:space="preserve">2、员工上岗前全部经过安全生产和职业防护专项培训；</w:t>
            </w:r>
            <w:r/>
          </w:p>
          <w:p>
            <w:pPr>
              <w:ind w:firstLine="314"/>
              <w:spacing w:line="240" w:lineRule="atLeast"/>
              <w:rPr>
                <w:rFonts w:ascii="仿宋" w:hAnsi="仿宋" w:eastAsia="仿宋"/>
                <w:sz w:val="24"/>
              </w:rPr>
            </w:pPr>
            <w:r>
              <w:rPr>
                <w:rFonts w:hint="eastAsia" w:ascii="仿宋" w:hAnsi="仿宋" w:eastAsia="仿宋"/>
                <w:sz w:val="24"/>
              </w:rPr>
              <w:t xml:space="preserve">3、对公司使用或接触到的易燃易爆物品及其他危险品有相应的管理和防范措施（登记造册、专人管理、专项检查）；</w:t>
            </w:r>
            <w:r/>
          </w:p>
          <w:p>
            <w:pPr>
              <w:ind w:firstLine="314"/>
              <w:spacing w:line="240" w:lineRule="atLeast"/>
              <w:rPr>
                <w:rFonts w:ascii="仿宋" w:hAnsi="仿宋" w:eastAsia="仿宋"/>
                <w:sz w:val="24"/>
              </w:rPr>
            </w:pPr>
            <w:r>
              <w:rPr>
                <w:rFonts w:hint="eastAsia" w:ascii="仿宋" w:hAnsi="仿宋" w:eastAsia="仿宋"/>
                <w:sz w:val="24"/>
              </w:rPr>
              <w:t xml:space="preserve">4、有安全意外事件或事故登记报告制度并严格执行；</w:t>
            </w:r>
            <w:r/>
          </w:p>
          <w:p>
            <w:pPr>
              <w:ind w:firstLine="314"/>
              <w:spacing w:line="240" w:lineRule="atLeast"/>
              <w:rPr>
                <w:rFonts w:ascii="仿宋" w:hAnsi="仿宋" w:eastAsia="仿宋"/>
                <w:sz w:val="24"/>
              </w:rPr>
            </w:pPr>
            <w:r>
              <w:rPr>
                <w:rFonts w:hint="eastAsia" w:ascii="仿宋" w:hAnsi="仿宋" w:eastAsia="仿宋"/>
                <w:sz w:val="24"/>
              </w:rPr>
              <w:t xml:space="preserve">5、定期开展安全检查，高危事项每周检查不少于一次，其他事项每月检查不少于一次；有完整的安全巡查、检查记录；</w:t>
            </w:r>
            <w:r/>
          </w:p>
          <w:p>
            <w:pPr>
              <w:ind w:firstLine="314"/>
              <w:spacing w:line="240" w:lineRule="atLeast"/>
              <w:rPr>
                <w:rFonts w:ascii="仿宋" w:hAnsi="仿宋" w:eastAsia="仿宋"/>
                <w:sz w:val="24"/>
              </w:rPr>
            </w:pPr>
            <w:r>
              <w:rPr>
                <w:rFonts w:hint="eastAsia" w:ascii="仿宋" w:hAnsi="仿宋" w:eastAsia="仿宋"/>
                <w:sz w:val="24"/>
              </w:rPr>
              <w:t xml:space="preserve">6、检查中发现的问题有记录并及时整改，直至符合安全要求；安全责任有追究；</w:t>
            </w:r>
            <w:r/>
          </w:p>
          <w:p>
            <w:pPr>
              <w:ind w:firstLine="314"/>
              <w:spacing w:line="240" w:lineRule="atLeast"/>
              <w:rPr>
                <w:rFonts w:ascii="仿宋" w:hAnsi="仿宋" w:eastAsia="仿宋"/>
                <w:sz w:val="24"/>
              </w:rPr>
            </w:pPr>
            <w:r>
              <w:rPr>
                <w:rFonts w:hint="eastAsia" w:ascii="仿宋" w:hAnsi="仿宋" w:eastAsia="仿宋"/>
                <w:sz w:val="24"/>
              </w:rPr>
              <w:t xml:space="preserve">7、制定各项完备应急预案（必备：火灾、暴雨和意外水淹等），建立应急指挥小组。</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40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每项不符合要求扣4分，部分不符按比扣分。发生局部有一定影响的安全事件扣5分，发生全院影响的安全事件本项不得分。</w:t>
            </w:r>
            <w:r/>
          </w:p>
          <w:p>
            <w:pPr>
              <w:ind w:firstLine="314"/>
              <w:spacing w:line="240" w:lineRule="atLeast"/>
              <w:rPr>
                <w:rFonts w:ascii="仿宋" w:hAnsi="仿宋" w:eastAsia="仿宋"/>
                <w:sz w:val="24"/>
              </w:rPr>
            </w:pPr>
            <w:r>
              <w:rPr>
                <w:rFonts w:ascii="仿宋" w:hAnsi="仿宋" w:eastAsia="仿宋"/>
                <w:sz w:val="24"/>
              </w:rPr>
            </w:r>
            <w:r/>
          </w:p>
        </w:tc>
      </w:tr>
      <w:tr>
        <w:trPr>
          <w:trHeight w:val="458"/>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三、员工管理：</w:t>
            </w:r>
            <w:r/>
          </w:p>
          <w:p>
            <w:pPr>
              <w:ind w:firstLine="314"/>
              <w:spacing w:line="240" w:lineRule="atLeast"/>
              <w:rPr>
                <w:rFonts w:ascii="仿宋" w:hAnsi="仿宋" w:eastAsia="仿宋"/>
                <w:sz w:val="24"/>
              </w:rPr>
            </w:pPr>
            <w:r>
              <w:rPr>
                <w:rFonts w:hint="eastAsia" w:ascii="仿宋" w:hAnsi="仿宋" w:eastAsia="仿宋"/>
                <w:sz w:val="24"/>
              </w:rPr>
              <w:t xml:space="preserve">1、入职员工与合同约定相符，经过公司培训后，能力</w:t>
            </w:r>
            <w:r>
              <w:rPr>
                <w:rFonts w:hint="eastAsia" w:ascii="仿宋" w:hAnsi="仿宋" w:eastAsia="仿宋"/>
                <w:sz w:val="24"/>
              </w:rPr>
              <w:t xml:space="preserve">与岗位需要相符；</w:t>
            </w:r>
            <w:r/>
          </w:p>
          <w:p>
            <w:pPr>
              <w:ind w:firstLine="314"/>
              <w:spacing w:line="240" w:lineRule="atLeast"/>
              <w:rPr>
                <w:rFonts w:ascii="仿宋" w:hAnsi="仿宋" w:eastAsia="仿宋"/>
                <w:sz w:val="24"/>
              </w:rPr>
            </w:pPr>
            <w:r>
              <w:rPr>
                <w:rFonts w:hint="eastAsia" w:ascii="仿宋" w:hAnsi="仿宋" w:eastAsia="仿宋"/>
                <w:sz w:val="24"/>
              </w:rPr>
              <w:t xml:space="preserve">2、按合同约定或实际需要配足各岗位人员，保证岗位服务达到标准，员工花名册须向监管部门备案；</w:t>
            </w:r>
            <w:r/>
          </w:p>
          <w:p>
            <w:pPr>
              <w:ind w:firstLine="314"/>
              <w:spacing w:line="240" w:lineRule="atLeast"/>
              <w:rPr>
                <w:rFonts w:ascii="仿宋" w:hAnsi="仿宋" w:eastAsia="仿宋"/>
                <w:sz w:val="24"/>
              </w:rPr>
            </w:pPr>
            <w:r>
              <w:rPr>
                <w:rFonts w:hint="eastAsia" w:ascii="仿宋" w:hAnsi="仿宋" w:eastAsia="仿宋"/>
                <w:sz w:val="24"/>
              </w:rPr>
              <w:t xml:space="preserve">3、岗位职责明确（必备：各岗位工作职责，如项目经理职责、主管人员职责、培训师职责、保洁员职责、）；</w:t>
            </w:r>
            <w:r/>
          </w:p>
          <w:p>
            <w:pPr>
              <w:ind w:firstLine="314"/>
              <w:spacing w:line="240" w:lineRule="atLeast"/>
              <w:rPr>
                <w:rFonts w:ascii="仿宋" w:hAnsi="仿宋" w:eastAsia="仿宋"/>
                <w:sz w:val="24"/>
              </w:rPr>
            </w:pPr>
            <w:r>
              <w:rPr>
                <w:rFonts w:hint="eastAsia" w:ascii="仿宋" w:hAnsi="仿宋" w:eastAsia="仿宋"/>
                <w:sz w:val="24"/>
              </w:rPr>
              <w:t xml:space="preserve">4、员工工作时应统一着装，佩戴胸牌，服装整洁，行为规范，语言文明，按要求配备职业防护工具和用品，保证员工身心健康安全；</w:t>
            </w:r>
            <w:r/>
          </w:p>
          <w:p>
            <w:pPr>
              <w:ind w:firstLine="314"/>
              <w:spacing w:line="240" w:lineRule="atLeast"/>
              <w:rPr>
                <w:rFonts w:ascii="仿宋" w:hAnsi="仿宋" w:eastAsia="仿宋"/>
                <w:sz w:val="24"/>
              </w:rPr>
            </w:pPr>
            <w:r>
              <w:rPr>
                <w:rFonts w:hint="eastAsia" w:ascii="仿宋" w:hAnsi="仿宋" w:eastAsia="仿宋"/>
                <w:sz w:val="24"/>
              </w:rPr>
              <w:t xml:space="preserve">5、支付给员工的薪酬和社会保障符合法律政策规定和合作双方合同约定；</w:t>
            </w:r>
            <w:r/>
          </w:p>
          <w:p>
            <w:pPr>
              <w:ind w:firstLine="314"/>
              <w:spacing w:line="240" w:lineRule="atLeast"/>
              <w:rPr>
                <w:rFonts w:ascii="仿宋" w:hAnsi="仿宋" w:eastAsia="仿宋"/>
                <w:sz w:val="24"/>
              </w:rPr>
            </w:pPr>
            <w:r>
              <w:rPr>
                <w:rFonts w:hint="eastAsia" w:ascii="仿宋" w:hAnsi="仿宋" w:eastAsia="仿宋"/>
                <w:sz w:val="24"/>
              </w:rPr>
              <w:t xml:space="preserve">6、有可靠的员工补充储备系统，及时补充退职缺员岗位，管理人员代岗每月累计不得超过四天，岗位缺员不得超过7天。</w:t>
            </w:r>
            <w:r/>
          </w:p>
          <w:p>
            <w:pPr>
              <w:ind w:firstLine="314"/>
              <w:spacing w:line="240" w:lineRule="atLeast"/>
              <w:rPr>
                <w:rFonts w:ascii="仿宋" w:hAnsi="仿宋" w:eastAsia="仿宋"/>
                <w:sz w:val="24"/>
              </w:rPr>
            </w:pPr>
            <w:r>
              <w:rPr>
                <w:rFonts w:hint="eastAsia" w:ascii="仿宋" w:hAnsi="仿宋" w:eastAsia="仿宋"/>
                <w:sz w:val="24"/>
              </w:rPr>
              <w:t xml:space="preserve">7、员工上班时间不得从事与本职工作无关的活动，不得在工作场所会客、聚会、饮酒、烧煮饭菜、留宿，不得酒后上岗，不得在非吸烟区内吸烟或流动吸烟，不得收集、储存、买卖废品和医疗废物；</w:t>
            </w:r>
            <w:r/>
          </w:p>
          <w:p>
            <w:pPr>
              <w:ind w:firstLine="314"/>
              <w:spacing w:line="240" w:lineRule="atLeast"/>
              <w:rPr>
                <w:rFonts w:ascii="仿宋" w:hAnsi="仿宋" w:eastAsia="仿宋"/>
                <w:sz w:val="24"/>
              </w:rPr>
            </w:pPr>
            <w:r>
              <w:rPr>
                <w:rFonts w:hint="eastAsia" w:ascii="仿宋" w:hAnsi="仿宋" w:eastAsia="仿宋"/>
                <w:sz w:val="24"/>
              </w:rPr>
              <w:t xml:space="preserve">8、员工无违纪违法、损害公共利益行为。</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40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每项5分。不符合要求一例次扣0.5分，</w:t>
            </w:r>
            <w:r>
              <w:rPr>
                <w:rFonts w:hint="eastAsia" w:ascii="仿宋" w:hAnsi="仿宋" w:eastAsia="仿宋"/>
                <w:sz w:val="24"/>
              </w:rPr>
              <w:t xml:space="preserve">直至本项扣完为止。</w:t>
            </w:r>
            <w:r/>
          </w:p>
        </w:tc>
      </w:tr>
      <w:tr>
        <w:trPr>
          <w:trHeight w:val="645"/>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四、员工培训：</w:t>
            </w:r>
            <w:r/>
          </w:p>
          <w:p>
            <w:pPr>
              <w:ind w:firstLine="314"/>
              <w:spacing w:line="240" w:lineRule="atLeast"/>
              <w:rPr>
                <w:rFonts w:ascii="仿宋" w:hAnsi="仿宋" w:eastAsia="仿宋"/>
                <w:sz w:val="24"/>
              </w:rPr>
            </w:pPr>
            <w:r>
              <w:rPr>
                <w:rFonts w:hint="eastAsia" w:ascii="仿宋" w:hAnsi="仿宋" w:eastAsia="仿宋"/>
                <w:sz w:val="24"/>
              </w:rPr>
              <w:t xml:space="preserve">1、严格执行培训制度，未经培训员工不得上岗；</w:t>
            </w:r>
            <w:r/>
          </w:p>
          <w:p>
            <w:pPr>
              <w:ind w:firstLine="314"/>
              <w:spacing w:line="240" w:lineRule="atLeast"/>
              <w:rPr>
                <w:rFonts w:ascii="仿宋" w:hAnsi="仿宋" w:eastAsia="仿宋"/>
                <w:sz w:val="24"/>
              </w:rPr>
            </w:pPr>
            <w:r>
              <w:rPr>
                <w:rFonts w:hint="eastAsia" w:ascii="仿宋" w:hAnsi="仿宋" w:eastAsia="仿宋"/>
                <w:sz w:val="24"/>
              </w:rPr>
              <w:t xml:space="preserve">2、员工上岗前经系统培训并考核合格。培训时间不少于3天（24学时），培训内容包括医院基本概况、医院重要规章制度、岗位职责、服务规范与操作流程、公司规章制度、安全管理与职业防护、《消毒技术规范》、特殊岗位专门需要的知识和技能、消防知识、急救知识等；</w:t>
            </w:r>
            <w:r/>
          </w:p>
          <w:p>
            <w:pPr>
              <w:ind w:firstLine="314"/>
              <w:spacing w:line="240" w:lineRule="atLeast"/>
              <w:rPr>
                <w:rFonts w:ascii="仿宋" w:hAnsi="仿宋" w:eastAsia="仿宋"/>
                <w:sz w:val="24"/>
              </w:rPr>
            </w:pPr>
            <w:r>
              <w:rPr>
                <w:rFonts w:hint="eastAsia" w:ascii="仿宋" w:hAnsi="仿宋" w:eastAsia="仿宋"/>
                <w:sz w:val="24"/>
              </w:rPr>
              <w:t xml:space="preserve">3、有员工培训计划，保证每月2次针对性的短训或现场技能指导、每季度不少于6学时的专业培训；</w:t>
            </w:r>
            <w:r/>
          </w:p>
          <w:p>
            <w:pPr>
              <w:ind w:firstLine="314"/>
              <w:spacing w:line="240" w:lineRule="atLeast"/>
              <w:rPr>
                <w:rFonts w:ascii="仿宋" w:hAnsi="仿宋" w:eastAsia="仿宋"/>
                <w:sz w:val="24"/>
              </w:rPr>
            </w:pPr>
            <w:r>
              <w:rPr>
                <w:rFonts w:hint="eastAsia" w:ascii="仿宋" w:hAnsi="仿宋" w:eastAsia="仿宋"/>
                <w:sz w:val="24"/>
              </w:rPr>
              <w:t xml:space="preserve">4、员工培训有培训计划、培训主体内容，参加培训员工有签到，有记录，有考核；</w:t>
            </w:r>
            <w:r/>
          </w:p>
          <w:p>
            <w:pPr>
              <w:ind w:firstLine="314"/>
              <w:spacing w:line="240" w:lineRule="atLeast"/>
              <w:rPr>
                <w:rFonts w:ascii="仿宋" w:hAnsi="仿宋" w:eastAsia="仿宋"/>
                <w:sz w:val="24"/>
              </w:rPr>
            </w:pPr>
            <w:r>
              <w:rPr>
                <w:rFonts w:hint="eastAsia" w:ascii="仿宋" w:hAnsi="仿宋" w:eastAsia="仿宋"/>
                <w:sz w:val="24"/>
              </w:rPr>
              <w:t xml:space="preserve">5、对实际工作中技能不足员工给予再培训，直至符合要求并操作熟练。</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30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每项8分。不符合要求一例次扣0.5分，直至本项分扣完为止。</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五、综合管理：</w:t>
            </w:r>
            <w:r/>
          </w:p>
          <w:p>
            <w:pPr>
              <w:ind w:firstLine="314"/>
              <w:spacing w:line="240" w:lineRule="atLeast"/>
              <w:rPr>
                <w:rFonts w:ascii="仿宋" w:hAnsi="仿宋" w:eastAsia="仿宋"/>
                <w:sz w:val="24"/>
              </w:rPr>
            </w:pPr>
            <w:r>
              <w:rPr>
                <w:rFonts w:hint="eastAsia" w:ascii="仿宋" w:hAnsi="仿宋" w:eastAsia="仿宋"/>
                <w:sz w:val="24"/>
              </w:rPr>
              <w:t xml:space="preserve">1、设立项目服务受理中心或调度中心，负责项目各类服务受理、指挥、协调、调度，实行信息化管理，24小时值守，并有相关管理人员负责；</w:t>
            </w:r>
            <w:r/>
          </w:p>
          <w:p>
            <w:pPr>
              <w:ind w:firstLine="314"/>
              <w:spacing w:line="240" w:lineRule="atLeast"/>
              <w:rPr>
                <w:rFonts w:ascii="仿宋" w:hAnsi="仿宋" w:eastAsia="仿宋"/>
                <w:sz w:val="24"/>
              </w:rPr>
            </w:pPr>
            <w:r>
              <w:rPr>
                <w:rFonts w:hint="eastAsia" w:ascii="仿宋" w:hAnsi="仿宋" w:eastAsia="仿宋"/>
                <w:sz w:val="24"/>
              </w:rPr>
              <w:t xml:space="preserve">2、遵守合同约定或双方协定的上、下班时间和值班规定，上班时间员工在岗，工作状态良好，夜班巡视巡查实行打卡或签到制；</w:t>
            </w:r>
            <w:r/>
          </w:p>
          <w:p>
            <w:pPr>
              <w:ind w:firstLine="314"/>
              <w:spacing w:line="240" w:lineRule="atLeast"/>
              <w:rPr>
                <w:rFonts w:ascii="仿宋" w:hAnsi="仿宋" w:eastAsia="仿宋"/>
                <w:sz w:val="24"/>
              </w:rPr>
            </w:pPr>
            <w:r>
              <w:rPr>
                <w:rFonts w:hint="eastAsia" w:ascii="仿宋" w:hAnsi="仿宋" w:eastAsia="仿宋"/>
                <w:sz w:val="24"/>
              </w:rPr>
              <w:t xml:space="preserve">3、办公和其他用房保持整洁，物品器具堆放有序，不乱拉乱接和超负荷用电；</w:t>
            </w:r>
            <w:r/>
          </w:p>
          <w:p>
            <w:pPr>
              <w:ind w:firstLine="314"/>
              <w:spacing w:line="240" w:lineRule="atLeast"/>
              <w:rPr>
                <w:rFonts w:ascii="仿宋" w:hAnsi="仿宋" w:eastAsia="仿宋"/>
                <w:sz w:val="24"/>
              </w:rPr>
            </w:pPr>
            <w:r>
              <w:rPr>
                <w:rFonts w:hint="eastAsia" w:ascii="仿宋" w:hAnsi="仿宋" w:eastAsia="仿宋"/>
                <w:sz w:val="24"/>
              </w:rPr>
              <w:t xml:space="preserve">4、严格执行档案管理制度，各种资料分类明确，整洁安全，无丢失档案；</w:t>
            </w:r>
            <w:r/>
          </w:p>
          <w:p>
            <w:pPr>
              <w:ind w:firstLine="314"/>
              <w:spacing w:line="240" w:lineRule="atLeast"/>
              <w:rPr>
                <w:rFonts w:ascii="仿宋" w:hAnsi="仿宋" w:eastAsia="仿宋"/>
                <w:sz w:val="24"/>
              </w:rPr>
            </w:pPr>
            <w:r>
              <w:rPr>
                <w:rFonts w:hint="eastAsia" w:ascii="仿宋" w:hAnsi="仿宋" w:eastAsia="仿宋"/>
                <w:sz w:val="24"/>
              </w:rPr>
              <w:t xml:space="preserve">5、各项服务管理有每季度不少于一次的质量考核与评价。</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30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每项5分。不符要求一例次扣1分。</w:t>
            </w:r>
            <w:r/>
          </w:p>
          <w:p>
            <w:pPr>
              <w:ind w:firstLine="314"/>
              <w:spacing w:line="240" w:lineRule="atLeast"/>
              <w:rPr>
                <w:rFonts w:ascii="仿宋" w:hAnsi="仿宋" w:eastAsia="仿宋"/>
                <w:sz w:val="24"/>
              </w:rPr>
            </w:pPr>
            <w:r>
              <w:rPr>
                <w:rFonts w:ascii="仿宋" w:hAnsi="仿宋" w:eastAsia="仿宋"/>
                <w:sz w:val="24"/>
              </w:rPr>
            </w:r>
            <w:r/>
          </w:p>
        </w:tc>
      </w:tr>
      <w:tr>
        <w:trPr>
          <w:trHeight w:val="336"/>
        </w:trPr>
        <w:tc>
          <w:tcPr>
            <w:tcW w:w="817" w:type="dxa"/>
            <w:vAlign w:val="center"/>
            <w:vMerge w:val="restart"/>
            <w:textDirection w:val="lrTb"/>
            <w:noWrap w:val="false"/>
          </w:tcPr>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ascii="仿宋" w:hAnsi="仿宋" w:eastAsia="仿宋"/>
                <w:sz w:val="24"/>
              </w:rPr>
            </w:r>
            <w:r/>
          </w:p>
          <w:p>
            <w:pPr>
              <w:ind w:firstLine="314"/>
              <w:spacing w:line="240" w:lineRule="atLeast"/>
              <w:rPr>
                <w:rFonts w:ascii="仿宋" w:hAnsi="仿宋" w:eastAsia="仿宋"/>
                <w:sz w:val="24"/>
              </w:rPr>
            </w:pPr>
            <w:r>
              <w:rPr>
                <w:rFonts w:hint="eastAsia" w:ascii="仿宋" w:hAnsi="仿宋" w:eastAsia="仿宋"/>
                <w:sz w:val="24"/>
              </w:rPr>
              <w:t xml:space="preserve">卫</w:t>
            </w:r>
            <w:r/>
          </w:p>
          <w:p>
            <w:pPr>
              <w:ind w:firstLine="314"/>
              <w:spacing w:line="240" w:lineRule="atLeast"/>
              <w:rPr>
                <w:rFonts w:ascii="仿宋" w:hAnsi="仿宋" w:eastAsia="仿宋"/>
                <w:sz w:val="24"/>
              </w:rPr>
            </w:pPr>
            <w:r>
              <w:rPr>
                <w:rFonts w:hint="eastAsia" w:ascii="仿宋" w:hAnsi="仿宋" w:eastAsia="仿宋"/>
                <w:sz w:val="24"/>
              </w:rPr>
              <w:t xml:space="preserve">生</w:t>
            </w:r>
            <w:r/>
          </w:p>
          <w:p>
            <w:pPr>
              <w:ind w:firstLine="314"/>
              <w:spacing w:line="240" w:lineRule="atLeast"/>
              <w:rPr>
                <w:rFonts w:ascii="仿宋" w:hAnsi="仿宋" w:eastAsia="仿宋"/>
                <w:sz w:val="24"/>
              </w:rPr>
            </w:pPr>
            <w:r>
              <w:rPr>
                <w:rFonts w:hint="eastAsia" w:ascii="仿宋" w:hAnsi="仿宋" w:eastAsia="仿宋"/>
                <w:sz w:val="24"/>
              </w:rPr>
              <w:t xml:space="preserve">保</w:t>
            </w:r>
            <w:r/>
          </w:p>
          <w:p>
            <w:pPr>
              <w:ind w:firstLine="314"/>
              <w:spacing w:line="240" w:lineRule="atLeast"/>
              <w:rPr>
                <w:rFonts w:ascii="仿宋" w:hAnsi="仿宋" w:eastAsia="仿宋"/>
                <w:sz w:val="24"/>
              </w:rPr>
            </w:pPr>
            <w:r>
              <w:rPr>
                <w:rFonts w:hint="eastAsia" w:ascii="仿宋" w:hAnsi="仿宋" w:eastAsia="仿宋"/>
                <w:sz w:val="24"/>
              </w:rPr>
              <w:t xml:space="preserve">洁</w:t>
            </w:r>
            <w:r/>
          </w:p>
          <w:p>
            <w:pPr>
              <w:ind w:firstLine="314"/>
              <w:spacing w:line="240" w:lineRule="atLeast"/>
              <w:rPr>
                <w:rFonts w:ascii="仿宋" w:hAnsi="仿宋" w:eastAsia="仿宋"/>
                <w:sz w:val="24"/>
              </w:rPr>
            </w:pPr>
            <w:r>
              <w:rPr>
                <w:rFonts w:hint="eastAsia" w:ascii="仿宋" w:hAnsi="仿宋" w:eastAsia="仿宋"/>
                <w:sz w:val="24"/>
              </w:rPr>
              <w:t xml:space="preserve">管</w:t>
            </w:r>
            <w:r/>
          </w:p>
          <w:p>
            <w:pPr>
              <w:ind w:firstLine="314"/>
              <w:spacing w:line="240" w:lineRule="atLeast"/>
              <w:rPr>
                <w:rFonts w:ascii="仿宋" w:hAnsi="仿宋" w:eastAsia="仿宋"/>
                <w:sz w:val="24"/>
              </w:rPr>
            </w:pPr>
            <w:r>
              <w:rPr>
                <w:rFonts w:hint="eastAsia" w:ascii="仿宋" w:hAnsi="仿宋" w:eastAsia="仿宋"/>
                <w:sz w:val="24"/>
              </w:rPr>
              <w:t xml:space="preserve">理</w:t>
            </w:r>
            <w:r/>
          </w:p>
          <w:p>
            <w:pPr>
              <w:ind w:firstLine="314"/>
              <w:spacing w:line="240" w:lineRule="atLeast"/>
              <w:rPr>
                <w:rFonts w:ascii="仿宋" w:hAnsi="仿宋" w:eastAsia="仿宋"/>
                <w:sz w:val="24"/>
              </w:rPr>
            </w:pPr>
            <w:r>
              <w:rPr>
                <w:rFonts w:ascii="仿宋" w:hAnsi="仿宋" w:eastAsia="仿宋"/>
                <w:sz w:val="24"/>
              </w:rPr>
            </w:r>
            <w:r/>
          </w:p>
          <w:p>
            <w:pPr>
              <w:spacing w:line="240" w:lineRule="atLeast"/>
              <w:rPr>
                <w:rFonts w:ascii="仿宋" w:hAnsi="仿宋" w:eastAsia="仿宋"/>
                <w:sz w:val="24"/>
              </w:rPr>
            </w:pPr>
            <w:r>
              <w:rPr>
                <w:rFonts w:hint="eastAsia" w:ascii="仿宋" w:hAnsi="仿宋" w:eastAsia="仿宋"/>
                <w:sz w:val="24"/>
              </w:rPr>
              <w:t xml:space="preserve">（300分）</w:t>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一、外环境保洁（60分）</w:t>
            </w:r>
            <w:r/>
          </w:p>
        </w:tc>
        <w:tc>
          <w:tcPr>
            <w:tcW w:w="567" w:type="dxa"/>
            <w:vAlign w:val="center"/>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2410" w:type="dxa"/>
            <w:vAlign w:val="center"/>
            <w:textDirection w:val="lrTb"/>
            <w:noWrap w:val="false"/>
          </w:tcPr>
          <w:p>
            <w:pPr>
              <w:ind w:firstLine="314"/>
              <w:spacing w:line="240" w:lineRule="atLeast"/>
              <w:rPr>
                <w:rFonts w:ascii="仿宋" w:hAnsi="仿宋" w:eastAsia="仿宋"/>
                <w:sz w:val="24"/>
              </w:rPr>
            </w:pPr>
            <w:r>
              <w:rPr>
                <w:rFonts w:ascii="仿宋" w:hAnsi="仿宋" w:eastAsia="仿宋"/>
                <w:sz w:val="24"/>
              </w:rPr>
            </w:r>
            <w:r/>
          </w:p>
        </w:tc>
      </w:tr>
      <w:tr>
        <w:trPr>
          <w:trHeight w:val="336"/>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保洁时段为6：30～21:00（季节变化，保洁时段根据医院要求）；道路、广场等人流较大的场所每日至少早中晚各集中清扫一次，每周冲洗一次；其他区域每日早晚各集中清扫（洗）一次，其余时间保洁人员走动维护。</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不符合要求一例次扣1分。</w:t>
            </w:r>
            <w:r/>
          </w:p>
        </w:tc>
      </w:tr>
      <w:tr>
        <w:trPr>
          <w:trHeight w:val="336"/>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2、保洁时段内循环保洁，地面清洁无明显泥沙、污渍、积水、烟蒂、杂物等。</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不符合要求每项每处扣1分，直至本项分扣完为止。</w:t>
            </w:r>
            <w:r/>
          </w:p>
        </w:tc>
      </w:tr>
      <w:tr>
        <w:trPr>
          <w:trHeight w:val="336"/>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3、灯箱、灯柱、牌匾、标识牌等公共设施设备每日进行一次全面保洁，特殊情况及时清洗，保持整洁无尘，无蛛网，无污迹，无违章张贴。</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一处不符合要求扣1分。</w:t>
            </w:r>
            <w:r/>
          </w:p>
        </w:tc>
      </w:tr>
      <w:tr>
        <w:trPr>
          <w:trHeight w:val="336"/>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4、停车场、车棚地面每日早6：30（季节变化，保洁时段根据医院要求）前清扫一次，后巡扫，无杂物、纸屑、油渍；棚顶无垃圾、无蛛网；天台、平台无垃圾，天沟畅通。</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一处不符合要求扣1分。</w:t>
            </w:r>
            <w:r/>
          </w:p>
        </w:tc>
      </w:tr>
      <w:tr>
        <w:trPr>
          <w:trHeight w:val="336"/>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5、外墙（一层3米以下部位）、幕墙、玻璃目视无污渍、灰尘，墙根无野生草木、无绿苔。</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一处不符合要求扣1分。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6、卫生桶（废物桶、果皮箱、垃圾篓）</w:t>
            </w:r>
            <w:r/>
          </w:p>
          <w:p>
            <w:pPr>
              <w:ind w:firstLine="314"/>
              <w:spacing w:line="240" w:lineRule="atLeast"/>
              <w:rPr>
                <w:rFonts w:ascii="仿宋" w:hAnsi="仿宋" w:eastAsia="仿宋"/>
                <w:sz w:val="24"/>
              </w:rPr>
            </w:pPr>
            <w:r>
              <w:rPr>
                <w:rFonts w:hint="eastAsia" w:ascii="仿宋" w:hAnsi="仿宋" w:eastAsia="仿宋"/>
                <w:sz w:val="24"/>
              </w:rPr>
              <w:t xml:space="preserve">使用专用垃圾袋，铺展整洁美观，有专人负责巡查，在满2/3或有污秽物时能及时清走和更换新袋；桶体清洁无污染，无异味，烟灰烟蒂随时清理；桶底地面无污垢，无异味。</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一处不符合要求扣2分。</w:t>
            </w:r>
            <w:r/>
          </w:p>
        </w:tc>
      </w:tr>
      <w:tr>
        <w:trPr>
          <w:trHeight w:val="570"/>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二、楼宇内保洁（240分）</w:t>
            </w:r>
            <w:r/>
          </w:p>
        </w:tc>
        <w:tc>
          <w:tcPr>
            <w:tcW w:w="567" w:type="dxa"/>
            <w:vAlign w:val="center"/>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2410" w:type="dxa"/>
            <w:vAlign w:val="center"/>
            <w:textDirection w:val="lrTb"/>
            <w:noWrap w:val="false"/>
          </w:tcPr>
          <w:p>
            <w:pPr>
              <w:ind w:firstLine="314"/>
              <w:spacing w:line="240" w:lineRule="atLeast"/>
              <w:rPr>
                <w:rFonts w:ascii="仿宋" w:hAnsi="仿宋" w:eastAsia="仿宋"/>
                <w:sz w:val="24"/>
              </w:rPr>
            </w:pPr>
            <w:r>
              <w:rPr>
                <w:rFonts w:ascii="仿宋" w:hAnsi="仿宋" w:eastAsia="仿宋"/>
                <w:sz w:val="24"/>
              </w:rPr>
            </w:r>
            <w:r/>
          </w:p>
        </w:tc>
      </w:tr>
      <w:tr>
        <w:trPr>
          <w:trHeight w:val="645"/>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1、定人（人员配备）定岗（责任范围）定时（完成时间）定项（工作项目），人员排班和工作安排合理，服务状态良好。</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一项不明确或不符要求扣1分。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2、各区域保洁按相应流程规范操作。</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未按流程操作，一例次扣1分。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3、时间规定：门诊7：00～17:00（季节变化，保洁时段根据医院要求）；病房6:30～21:00专人保洁，其他时间安排适量人员巡视保洁，夜间12:00前两次巡视间隔时间不超过1小时，夜间12:00后的保洁任务由调度中心调度完成，调度到达现场时间不超过20分钟；夜间开放的检查科室同病房保洁；急救区域24小时专人保洁。</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不符合规定要求，一例次扣1分。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4、保洁工具、用品配备符合要求；保洁工具摆放规范、清洗干净；保洁工具及用品使用、清洗、消毒、存放符合分类要求；无乱丢乱放保洁工具，不得使用有可能损伤、污染保洁对象的工具和试剂材料。</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20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不符合要求，一项或一例次扣1分；造成地面、家具及其他设施设备损伤，一例次扣2分，并予以赔偿或修复。</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5、室内地面保洁标准：</w:t>
            </w:r>
            <w:r/>
          </w:p>
          <w:p>
            <w:pPr>
              <w:ind w:firstLine="314"/>
              <w:spacing w:line="240" w:lineRule="atLeast"/>
              <w:rPr>
                <w:rFonts w:ascii="仿宋" w:hAnsi="仿宋" w:eastAsia="仿宋"/>
                <w:sz w:val="24"/>
              </w:rPr>
            </w:pPr>
            <w:r>
              <w:rPr>
                <w:rFonts w:hint="eastAsia" w:ascii="仿宋" w:hAnsi="仿宋" w:eastAsia="仿宋"/>
                <w:sz w:val="24"/>
              </w:rPr>
              <w:t xml:space="preserve">干净、干燥，无垃圾废物，无烟蒂纸屑，无灰尘泥土，</w:t>
            </w:r>
            <w:r>
              <w:rPr>
                <w:rFonts w:hint="eastAsia" w:ascii="仿宋" w:hAnsi="仿宋" w:eastAsia="仿宋"/>
                <w:sz w:val="24"/>
              </w:rPr>
              <w:t xml:space="preserve">无痰迹，无其他可擦洗污迹，墙角、沟、边保洁到位，走动式维护。</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20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地面不洁或其他不符合要求，一处扣1分。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6、墙壁、天蓬保洁标准：</w:t>
            </w:r>
            <w:r/>
          </w:p>
          <w:p>
            <w:pPr>
              <w:ind w:firstLine="314"/>
              <w:spacing w:line="240" w:lineRule="atLeast"/>
              <w:rPr>
                <w:rFonts w:ascii="仿宋" w:hAnsi="仿宋" w:eastAsia="仿宋"/>
                <w:sz w:val="24"/>
              </w:rPr>
            </w:pPr>
            <w:r>
              <w:rPr>
                <w:rFonts w:hint="eastAsia" w:ascii="仿宋" w:hAnsi="仿宋" w:eastAsia="仿宋"/>
                <w:sz w:val="24"/>
              </w:rPr>
              <w:t xml:space="preserve">目视干净无尘，无蛛网，无可擦洗污迹，无牛皮癣， 保洁工具、材料适合相应墙体材质，不得损伤、污染墙体。</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不符合标准一处扣1分。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7、墙壁、天蓬附着物保洁标准：</w:t>
            </w:r>
            <w:r/>
          </w:p>
          <w:p>
            <w:pPr>
              <w:ind w:firstLine="314"/>
              <w:spacing w:line="240" w:lineRule="atLeast"/>
              <w:rPr>
                <w:rFonts w:ascii="仿宋" w:hAnsi="仿宋" w:eastAsia="仿宋"/>
                <w:sz w:val="24"/>
              </w:rPr>
            </w:pPr>
            <w:r>
              <w:rPr>
                <w:rFonts w:hint="eastAsia" w:ascii="仿宋" w:hAnsi="仿宋" w:eastAsia="仿宋"/>
                <w:sz w:val="24"/>
              </w:rPr>
              <w:t xml:space="preserve">设备带、开关插座、电扇、消防箱、消毒箱、钩、框及其他外凸物、附属设备目视干净端正，手摸无灰尘。</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不符合标准一处扣1分。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8、门、窗、洞、台保洁标准：</w:t>
            </w:r>
            <w:r/>
          </w:p>
          <w:p>
            <w:pPr>
              <w:ind w:firstLine="314"/>
              <w:spacing w:line="240" w:lineRule="atLeast"/>
              <w:rPr>
                <w:rFonts w:ascii="仿宋" w:hAnsi="仿宋" w:eastAsia="仿宋"/>
                <w:sz w:val="24"/>
              </w:rPr>
            </w:pPr>
            <w:r>
              <w:rPr>
                <w:rFonts w:hint="eastAsia" w:ascii="仿宋" w:hAnsi="仿宋" w:eastAsia="仿宋"/>
                <w:sz w:val="24"/>
              </w:rPr>
              <w:t xml:space="preserve">目视干净整洁，无可擦洗污迹，门窗手摸无灰尘，其他无积灰，无蛛网，无隐藏垃圾、废物、烟蒂等。</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不符合标准一处扣1分。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9、病房床单元保洁标准：</w:t>
            </w:r>
            <w:r/>
          </w:p>
          <w:p>
            <w:pPr>
              <w:ind w:firstLine="314"/>
              <w:spacing w:line="240" w:lineRule="atLeast"/>
              <w:rPr>
                <w:rFonts w:ascii="仿宋" w:hAnsi="仿宋" w:eastAsia="仿宋"/>
                <w:sz w:val="24"/>
              </w:rPr>
            </w:pPr>
            <w:r>
              <w:rPr>
                <w:rFonts w:hint="eastAsia" w:ascii="仿宋" w:hAnsi="仿宋" w:eastAsia="仿宋"/>
                <w:sz w:val="24"/>
              </w:rPr>
              <w:t xml:space="preserve">每日集中清洁消毒一次，如有污染，及时清洁消毒，保证一床一巾，目视干净，无可擦洗污迹，手摸无灰尘。</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不符合标准一处扣2分。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10、病房卫生洁具保洁标准：</w:t>
            </w:r>
            <w:r/>
          </w:p>
          <w:p>
            <w:pPr>
              <w:ind w:firstLine="314"/>
              <w:spacing w:line="240" w:lineRule="atLeast"/>
              <w:rPr>
                <w:rFonts w:ascii="仿宋" w:hAnsi="仿宋" w:eastAsia="仿宋"/>
                <w:sz w:val="24"/>
              </w:rPr>
            </w:pPr>
            <w:r>
              <w:rPr>
                <w:rFonts w:hint="eastAsia" w:ascii="仿宋" w:hAnsi="仿宋" w:eastAsia="仿宋"/>
                <w:sz w:val="24"/>
              </w:rPr>
              <w:t xml:space="preserve">面盆玻璃、镜子、水池、水龙头、便器及其他洗浴清洁设备每日集中清洁消毒一次，目视干净整洁，无污垢，台面等无积水，保持通风正常、排水通畅，无异味。</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15</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不符合标准一处扣2分。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11、公共卫生间洁具保洁标准：</w:t>
            </w:r>
            <w:r/>
          </w:p>
          <w:p>
            <w:pPr>
              <w:ind w:firstLine="314"/>
              <w:spacing w:line="240" w:lineRule="atLeast"/>
              <w:rPr>
                <w:rFonts w:ascii="仿宋" w:hAnsi="仿宋" w:eastAsia="仿宋"/>
                <w:sz w:val="24"/>
              </w:rPr>
            </w:pPr>
            <w:r>
              <w:rPr>
                <w:rFonts w:hint="eastAsia" w:ascii="仿宋" w:hAnsi="仿宋" w:eastAsia="仿宋"/>
                <w:sz w:val="24"/>
              </w:rPr>
              <w:t xml:space="preserve">每日集中保洁、消毒二次以上，专人负责，至少每半小时巡查一次，目视干净整洁，无污垢，台面等无积水，保持通风正常、排水通畅，无异味，按规定投放卫生球等除味材料。 </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20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不符合标准一处扣2分。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14、治疗室、处置室及其他特殊医疗用房保洁标准：垃圾按规定分类存放收集，台面、污染墙壁每日擦洗消毒，无蚊蝇，无污迹，无积水。</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不符合标准一处扣1分。</w:t>
            </w:r>
            <w:r/>
          </w:p>
        </w:tc>
      </w:tr>
      <w:tr>
        <w:trPr>
          <w:trHeight w:val="456"/>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15、手术室、ICU、移植病房：执行卫计委《消毒技术规范》进行，手术间地、墙无灰尘，无污迹，无蛛网等。</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15</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不符合标准一处扣1分。</w:t>
            </w:r>
            <w:r/>
          </w:p>
        </w:tc>
      </w:tr>
      <w:tr>
        <w:trPr>
          <w:trHeight w:val="629"/>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16、卫生（废物）桶、篓保洁标准：</w:t>
            </w:r>
            <w:r/>
          </w:p>
          <w:p>
            <w:pPr>
              <w:ind w:firstLine="314"/>
              <w:spacing w:line="240" w:lineRule="atLeast"/>
              <w:rPr>
                <w:rFonts w:ascii="仿宋" w:hAnsi="仿宋" w:eastAsia="仿宋"/>
                <w:sz w:val="24"/>
              </w:rPr>
            </w:pPr>
            <w:r>
              <w:rPr>
                <w:rFonts w:hint="eastAsia" w:ascii="仿宋" w:hAnsi="仿宋" w:eastAsia="仿宋"/>
                <w:sz w:val="24"/>
              </w:rPr>
              <w:t xml:space="preserve">专用垃圾袋完好，铺放整齐符合要求，及时回收更换，保证内容物不超容积2/3，有污秽物时及时清理更换，每日对桶（篓）体定时清洁，无污迹，无积灰，无异味，无溢满。</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不符合标准一处扣2分。</w:t>
            </w:r>
            <w:r/>
          </w:p>
        </w:tc>
      </w:tr>
      <w:tr>
        <w:trPr>
          <w:trHeight w:val="645"/>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17、大厅、走廊、楼梯有人走动维护，每15—30分钟完成一个巡回；保洁区域干净明亮，地面无纸屑、果皮、烟头等丢弃物，无污迹；雨天，地面有防滑、干燥措施并摆放防滑告示牌；门柱、扶手每日擦拭，墙角及可擦洗墙壁每周全面擦洗两次，保持干净整洁，无张贴，无污渍，无蛛网，无积尘。 </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20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不符合标准一处扣2分。</w:t>
            </w:r>
            <w:r/>
          </w:p>
        </w:tc>
      </w:tr>
      <w:tr>
        <w:trPr>
          <w:trHeight w:val="645"/>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18、开水间：开水间清洁整齐，无杂物，无晾挂；地面清洁，无污迹，无积水，无异味；开水炉清洁干净。按院方规定时间开放开水间，住院病人开水送至床前（每日二次），非供水时间开水间应锁门，确保供水安全。</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不符合标准一处扣1分。</w:t>
            </w:r>
            <w:r/>
          </w:p>
        </w:tc>
      </w:tr>
      <w:tr>
        <w:trPr>
          <w:trHeight w:val="1212"/>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19、PVC、花岗岩地面保养标准：每天对楼宇内公共区域的PVC、地砖、花岗岩等地面清洗；每三个月对PVC、花岗岩地面全面保养一次，保持地面光泽、亮度。PVC清洗保养制剂使用庄臣、3M品牌。</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不符合标准一处扣1分。</w:t>
            </w:r>
            <w:r/>
          </w:p>
        </w:tc>
      </w:tr>
      <w:tr>
        <w:trPr>
          <w:trHeight w:val="7038"/>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20、生活垃圾运送规范：</w:t>
            </w:r>
            <w:r/>
          </w:p>
          <w:p>
            <w:pPr>
              <w:ind w:firstLine="314"/>
              <w:spacing w:line="240" w:lineRule="atLeast"/>
              <w:rPr>
                <w:rFonts w:ascii="仿宋" w:hAnsi="仿宋" w:eastAsia="仿宋"/>
                <w:sz w:val="24"/>
              </w:rPr>
            </w:pPr>
            <w:r>
              <w:rPr>
                <w:rFonts w:hint="eastAsia" w:ascii="仿宋" w:hAnsi="仿宋" w:eastAsia="仿宋"/>
                <w:sz w:val="24"/>
              </w:rPr>
              <w:t xml:space="preserve">（1）每日6：00～7:30、14:00～17:00到达所有部门/科室暂存点回收；</w:t>
            </w:r>
            <w:r/>
          </w:p>
          <w:p>
            <w:pPr>
              <w:ind w:firstLine="314"/>
              <w:spacing w:line="240" w:lineRule="atLeast"/>
              <w:rPr>
                <w:rFonts w:ascii="仿宋" w:hAnsi="仿宋" w:eastAsia="仿宋"/>
                <w:sz w:val="24"/>
              </w:rPr>
            </w:pPr>
            <w:r>
              <w:rPr>
                <w:rFonts w:hint="eastAsia" w:ascii="仿宋" w:hAnsi="仿宋" w:eastAsia="仿宋"/>
                <w:sz w:val="24"/>
              </w:rPr>
              <w:t xml:space="preserve">（2）按指定或专用路线运输，车辆不得与物体、墙壁、行人发生碰撞；</w:t>
            </w:r>
            <w:r/>
          </w:p>
          <w:p>
            <w:pPr>
              <w:ind w:firstLine="314"/>
              <w:spacing w:line="240" w:lineRule="atLeast"/>
              <w:rPr>
                <w:rFonts w:ascii="仿宋" w:hAnsi="仿宋" w:eastAsia="仿宋"/>
                <w:sz w:val="24"/>
              </w:rPr>
            </w:pPr>
            <w:r>
              <w:rPr>
                <w:rFonts w:hint="eastAsia" w:ascii="仿宋" w:hAnsi="仿宋" w:eastAsia="仿宋"/>
                <w:sz w:val="24"/>
              </w:rPr>
              <w:t xml:space="preserve">（3）运输车辆须加盖，垃圾不得高出车箱体，运输途中无污物污水撒漏、丢弃等；</w:t>
            </w:r>
            <w:r/>
          </w:p>
          <w:p>
            <w:pPr>
              <w:ind w:firstLine="314"/>
              <w:spacing w:line="240" w:lineRule="atLeast"/>
              <w:rPr>
                <w:rFonts w:ascii="仿宋" w:hAnsi="仿宋" w:eastAsia="仿宋"/>
                <w:sz w:val="24"/>
              </w:rPr>
            </w:pPr>
            <w:r>
              <w:rPr>
                <w:rFonts w:hint="eastAsia" w:ascii="仿宋" w:hAnsi="仿宋" w:eastAsia="仿宋"/>
                <w:sz w:val="24"/>
              </w:rPr>
              <w:t xml:space="preserve">（4）垃圾及时装车压缩，每日清运；</w:t>
            </w:r>
            <w:r/>
          </w:p>
          <w:p>
            <w:r/>
            <w:r/>
          </w:p>
          <w:p>
            <w:pPr>
              <w:ind w:firstLine="314"/>
              <w:spacing w:line="240" w:lineRule="atLeast"/>
              <w:rPr>
                <w:rFonts w:ascii="仿宋" w:hAnsi="仿宋" w:eastAsia="仿宋"/>
                <w:sz w:val="24"/>
              </w:rPr>
            </w:pPr>
            <w:r>
              <w:rPr>
                <w:rFonts w:hint="eastAsia" w:ascii="仿宋" w:hAnsi="仿宋" w:eastAsia="仿宋"/>
                <w:sz w:val="24"/>
              </w:rPr>
              <w:t xml:space="preserve">21、医疗废弃物处置规范：</w:t>
            </w:r>
            <w:r/>
          </w:p>
          <w:p>
            <w:pPr>
              <w:ind w:firstLine="314"/>
              <w:spacing w:line="240" w:lineRule="atLeast"/>
              <w:rPr>
                <w:rFonts w:ascii="仿宋" w:hAnsi="仿宋" w:eastAsia="仿宋"/>
                <w:sz w:val="24"/>
              </w:rPr>
            </w:pPr>
            <w:r>
              <w:rPr>
                <w:rFonts w:hint="eastAsia" w:ascii="仿宋" w:hAnsi="仿宋" w:eastAsia="仿宋"/>
                <w:sz w:val="24"/>
              </w:rPr>
              <w:t xml:space="preserve">（1）转运人员防护到位（穿工作服、帽子、口罩、防水围裙及手套，必要时佩戴面屏或护目镜、隔离衣等防护用品），配备职业暴露处置箱，定期查看防护用品箱及职业暴露处置箱用物是否齐全，有无过期。；知晓医废运送时间、路线，医疗废物运送时间、路线合理；使用专用转运工具密闭转运，用后转运工具及时清洁消毒，消毒记录齐全。</w:t>
            </w:r>
            <w:r/>
          </w:p>
          <w:p>
            <w:pPr>
              <w:ind w:firstLine="314"/>
              <w:spacing w:line="240" w:lineRule="atLeast"/>
              <w:rPr>
                <w:rFonts w:ascii="仿宋" w:hAnsi="仿宋" w:eastAsia="仿宋"/>
                <w:sz w:val="24"/>
              </w:rPr>
            </w:pPr>
            <w:r>
              <w:rPr>
                <w:rFonts w:hint="eastAsia" w:ascii="仿宋" w:hAnsi="仿宋" w:eastAsia="仿宋"/>
                <w:sz w:val="24"/>
              </w:rPr>
              <w:t xml:space="preserve">（2）医废运送过程中无包装物或容器破损和医疗废物的流失、泄漏和扩散情况。发生医疗废物流失、泄漏、扩散时，掌握流程及时处理、报告。</w:t>
            </w:r>
            <w:r/>
          </w:p>
          <w:p>
            <w:pPr>
              <w:ind w:firstLine="314"/>
              <w:spacing w:line="240" w:lineRule="atLeast"/>
              <w:rPr>
                <w:rFonts w:ascii="仿宋" w:hAnsi="仿宋" w:eastAsia="仿宋"/>
                <w:sz w:val="24"/>
              </w:rPr>
            </w:pPr>
            <w:r>
              <w:rPr>
                <w:rFonts w:hint="eastAsia" w:ascii="仿宋" w:hAnsi="仿宋" w:eastAsia="仿宋"/>
                <w:sz w:val="24"/>
              </w:rPr>
              <w:t xml:space="preserve">（3）医废收集，交接，转运，暂存及处置，规范齐全。</w:t>
            </w:r>
            <w:r/>
          </w:p>
          <w:p>
            <w:pPr>
              <w:ind w:firstLine="314"/>
              <w:spacing w:line="240" w:lineRule="atLeast"/>
            </w:pPr>
            <w:r>
              <w:rPr>
                <w:rFonts w:hint="eastAsia" w:ascii="仿宋" w:hAnsi="仿宋" w:eastAsia="仿宋"/>
                <w:sz w:val="24"/>
              </w:rPr>
              <w:t xml:space="preserve">（4）熟练掌握医疗废物信息化系统功能，严格杜绝医疗废物在医院内任何环节流失。</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rPr>
                <w:rFonts w:ascii="仿宋" w:hAnsi="仿宋" w:eastAsia="仿宋"/>
                <w:sz w:val="24"/>
              </w:rPr>
            </w:pPr>
            <w:r>
              <w:rPr>
                <w:rFonts w:hint="eastAsia" w:ascii="仿宋" w:hAnsi="仿宋" w:eastAsia="仿宋"/>
                <w:sz w:val="24"/>
              </w:rPr>
              <w:t xml:space="preserve">生活垃圾不符合标准一处扣2分。</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spacing w:line="240" w:lineRule="atLeast"/>
              <w:rPr>
                <w:rFonts w:ascii="仿宋" w:hAnsi="仿宋" w:eastAsia="仿宋"/>
                <w:sz w:val="24"/>
              </w:rPr>
            </w:pPr>
            <w:r>
              <w:rPr>
                <w:rFonts w:hint="eastAsia" w:ascii="仿宋" w:hAnsi="仿宋" w:eastAsia="仿宋"/>
                <w:sz w:val="24"/>
              </w:rPr>
              <w:t xml:space="preserve">医疗废弃物处置不符合标准一处扣5分。</w:t>
            </w:r>
            <w:r/>
          </w:p>
        </w:tc>
      </w:tr>
      <w:tr>
        <w:trPr>
          <w:trHeight w:val="645"/>
        </w:trPr>
        <w:tc>
          <w:tcPr>
            <w:tcW w:w="817" w:type="dxa"/>
            <w:vAlign w:val="center"/>
            <w:vMerge w:val="continue"/>
            <w:textDirection w:val="lrTb"/>
            <w:noWrap w:val="false"/>
          </w:tcPr>
          <w:p>
            <w:pPr>
              <w:ind w:firstLine="314"/>
              <w:spacing w:line="240" w:lineRule="atLeast"/>
              <w:rPr>
                <w:rFonts w:ascii="仿宋" w:hAnsi="仿宋" w:eastAsia="仿宋"/>
                <w:sz w:val="24"/>
              </w:rPr>
            </w:pPr>
            <w:r>
              <w:rPr>
                <w:rFonts w:ascii="仿宋" w:hAnsi="仿宋" w:eastAsia="仿宋"/>
                <w:sz w:val="24"/>
              </w:rPr>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22、保洁服务时注意节约用水用电：</w:t>
            </w:r>
            <w:r/>
          </w:p>
          <w:p>
            <w:pPr>
              <w:ind w:firstLine="314"/>
              <w:spacing w:line="240" w:lineRule="atLeast"/>
              <w:rPr>
                <w:rFonts w:ascii="仿宋" w:hAnsi="仿宋" w:eastAsia="仿宋"/>
                <w:sz w:val="24"/>
              </w:rPr>
            </w:pPr>
            <w:r>
              <w:rPr>
                <w:rFonts w:hint="eastAsia" w:ascii="仿宋" w:hAnsi="仿宋" w:eastAsia="仿宋"/>
                <w:sz w:val="24"/>
              </w:rPr>
              <w:t xml:space="preserve">（1）保洁活动时避免耗水量大的冲洗法，做到人走水关，杜绝长流水；</w:t>
            </w:r>
            <w:r/>
          </w:p>
          <w:p>
            <w:pPr>
              <w:ind w:firstLine="314"/>
              <w:spacing w:line="240" w:lineRule="atLeast"/>
              <w:rPr>
                <w:rFonts w:ascii="仿宋" w:hAnsi="仿宋" w:eastAsia="仿宋"/>
                <w:sz w:val="24"/>
              </w:rPr>
            </w:pPr>
            <w:r>
              <w:rPr>
                <w:rFonts w:hint="eastAsia" w:ascii="仿宋" w:hAnsi="仿宋" w:eastAsia="仿宋"/>
                <w:sz w:val="24"/>
              </w:rPr>
              <w:t xml:space="preserve">（2）做好病区、科室公共区域照明灯管理，无长明灯现象。</w:t>
            </w:r>
            <w:r/>
          </w:p>
        </w:tc>
        <w:tc>
          <w:tcPr>
            <w:tcW w:w="567"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10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不符合要求一次扣2分。</w:t>
            </w:r>
            <w:r/>
          </w:p>
        </w:tc>
      </w:tr>
      <w:tr>
        <w:trPr>
          <w:trHeight w:val="1334"/>
        </w:trPr>
        <w:tc>
          <w:tcPr>
            <w:tcW w:w="817" w:type="dxa"/>
            <w:vAlign w:val="center"/>
            <w:vMerge w:val="restart"/>
            <w:textDirection w:val="lrTb"/>
            <w:noWrap w:val="false"/>
          </w:tcPr>
          <w:p>
            <w:pPr>
              <w:spacing w:line="240" w:lineRule="atLeast"/>
              <w:rPr>
                <w:rFonts w:ascii="仿宋" w:hAnsi="仿宋" w:eastAsia="仿宋"/>
                <w:sz w:val="24"/>
              </w:rPr>
            </w:pPr>
            <w:r>
              <w:rPr>
                <w:rFonts w:hint="eastAsia" w:ascii="仿宋" w:hAnsi="仿宋" w:eastAsia="仿宋"/>
                <w:sz w:val="24"/>
              </w:rPr>
              <w:t xml:space="preserve">满意度</w:t>
            </w:r>
            <w:r/>
          </w:p>
          <w:p>
            <w:pPr>
              <w:spacing w:line="240" w:lineRule="atLeast"/>
              <w:rPr>
                <w:rFonts w:ascii="仿宋" w:hAnsi="仿宋" w:eastAsia="仿宋"/>
                <w:sz w:val="24"/>
              </w:rPr>
            </w:pPr>
            <w:r>
              <w:rPr>
                <w:rFonts w:hint="eastAsia" w:ascii="仿宋" w:hAnsi="仿宋" w:eastAsia="仿宋"/>
                <w:sz w:val="24"/>
              </w:rPr>
              <w:t xml:space="preserve">（50分）</w:t>
            </w:r>
            <w:r/>
          </w:p>
        </w:tc>
        <w:tc>
          <w:tcPr>
            <w:tcW w:w="6095" w:type="dxa"/>
            <w:textDirection w:val="lrTb"/>
            <w:noWrap w:val="false"/>
          </w:tcPr>
          <w:p>
            <w:pPr>
              <w:ind w:firstLine="314"/>
              <w:spacing w:line="240" w:lineRule="atLeast"/>
              <w:rPr>
                <w:rFonts w:ascii="仿宋" w:hAnsi="仿宋" w:eastAsia="仿宋"/>
                <w:sz w:val="24"/>
              </w:rPr>
            </w:pPr>
            <w:r>
              <w:rPr>
                <w:rFonts w:hint="eastAsia" w:ascii="仿宋" w:hAnsi="仿宋" w:eastAsia="仿宋"/>
                <w:sz w:val="24"/>
              </w:rPr>
              <w:t xml:space="preserve">月服务满意度不低于90%。月服务满意度=（</w:t>
            </w:r>
            <w:r>
              <w:rPr>
                <w:rFonts w:hint="eastAsia" w:ascii="仿宋" w:hAnsi="仿宋" w:eastAsia="仿宋"/>
                <w:bCs/>
                <w:sz w:val="24"/>
              </w:rPr>
              <w:t xml:space="preserve">住院病人服务中心</w:t>
            </w:r>
            <w:r>
              <w:rPr>
                <w:rFonts w:hint="eastAsia" w:ascii="仿宋" w:hAnsi="仿宋" w:eastAsia="仿宋"/>
                <w:sz w:val="24"/>
              </w:rPr>
              <w:t xml:space="preserve">满意度</w:t>
            </w:r>
            <w:r>
              <w:rPr>
                <w:rFonts w:hint="eastAsia" w:ascii="仿宋" w:hAnsi="仿宋" w:eastAsia="仿宋"/>
                <w:bCs/>
                <w:sz w:val="24"/>
              </w:rPr>
              <w:t xml:space="preserve">考评标得分+住院病人服务中心</w:t>
            </w:r>
            <w:r>
              <w:rPr>
                <w:rFonts w:hint="eastAsia" w:ascii="仿宋" w:hAnsi="仿宋" w:eastAsia="仿宋"/>
                <w:sz w:val="24"/>
              </w:rPr>
              <w:t xml:space="preserve">满意度</w:t>
            </w:r>
            <w:r>
              <w:rPr>
                <w:rFonts w:hint="eastAsia" w:ascii="仿宋" w:hAnsi="仿宋" w:eastAsia="仿宋"/>
                <w:bCs/>
                <w:sz w:val="24"/>
              </w:rPr>
              <w:t xml:space="preserve">考评标得分+</w:t>
            </w:r>
            <w:r>
              <w:rPr>
                <w:rFonts w:hint="eastAsia" w:ascii="仿宋" w:hAnsi="仿宋" w:eastAsia="仿宋"/>
                <w:sz w:val="24"/>
              </w:rPr>
              <w:t xml:space="preserve">卫生保洁满意度</w:t>
            </w:r>
            <w:r>
              <w:rPr>
                <w:rFonts w:hint="eastAsia" w:ascii="仿宋" w:hAnsi="仿宋" w:eastAsia="仿宋"/>
                <w:bCs/>
                <w:sz w:val="24"/>
              </w:rPr>
              <w:t xml:space="preserve">考评标得分</w:t>
            </w:r>
            <w:r>
              <w:rPr>
                <w:rFonts w:ascii="仿宋" w:hAnsi="仿宋" w:eastAsia="仿宋"/>
                <w:sz w:val="24"/>
              </w:rPr>
              <w:t xml:space="preserve">）</w:t>
            </w:r>
            <w:r>
              <w:rPr>
                <w:rFonts w:hint="eastAsia" w:ascii="仿宋" w:hAnsi="仿宋" w:eastAsia="仿宋"/>
                <w:sz w:val="24"/>
              </w:rPr>
              <w:t xml:space="preserve">/3*100%</w:t>
            </w:r>
            <w:r>
              <w:rPr>
                <w:rFonts w:hint="eastAsia" w:ascii="仿宋" w:hAnsi="仿宋" w:eastAsia="仿宋"/>
                <w:sz w:val="24"/>
              </w:rPr>
              <w:t xml:space="preserve">。满意度</w:t>
            </w:r>
            <w:r>
              <w:rPr>
                <w:rFonts w:hint="eastAsia" w:ascii="仿宋" w:hAnsi="仿宋" w:eastAsia="仿宋"/>
                <w:bCs/>
                <w:sz w:val="24"/>
              </w:rPr>
              <w:t xml:space="preserve">考评标准</w:t>
            </w:r>
            <w:r>
              <w:rPr>
                <w:rFonts w:hint="eastAsia" w:ascii="仿宋" w:hAnsi="仿宋" w:eastAsia="仿宋"/>
                <w:sz w:val="24"/>
              </w:rPr>
              <w:t xml:space="preserve">附后。</w:t>
            </w:r>
            <w:r/>
          </w:p>
        </w:tc>
        <w:tc>
          <w:tcPr>
            <w:tcW w:w="567" w:type="dxa"/>
            <w:vAlign w:val="center"/>
            <w:vMerge w:val="restart"/>
            <w:textDirection w:val="lrTb"/>
            <w:noWrap w:val="false"/>
          </w:tcPr>
          <w:p>
            <w:pPr>
              <w:spacing w:line="240" w:lineRule="atLeast"/>
              <w:rPr>
                <w:rFonts w:ascii="仿宋" w:hAnsi="仿宋" w:eastAsia="仿宋"/>
                <w:sz w:val="24"/>
              </w:rPr>
            </w:pPr>
            <w:r>
              <w:rPr>
                <w:rFonts w:hint="eastAsia" w:ascii="仿宋" w:hAnsi="仿宋" w:eastAsia="仿宋"/>
                <w:sz w:val="24"/>
              </w:rPr>
              <w:t xml:space="preserve">50</w:t>
            </w:r>
            <w:r/>
          </w:p>
        </w:tc>
        <w:tc>
          <w:tcPr>
            <w:tcW w:w="2410" w:type="dxa"/>
            <w:vAlign w:val="center"/>
            <w:textDirection w:val="lrTb"/>
            <w:noWrap w:val="false"/>
          </w:tcPr>
          <w:p>
            <w:pPr>
              <w:spacing w:line="240" w:lineRule="atLeast"/>
              <w:rPr>
                <w:rFonts w:ascii="仿宋" w:hAnsi="仿宋" w:eastAsia="仿宋"/>
                <w:sz w:val="24"/>
              </w:rPr>
            </w:pPr>
            <w:r>
              <w:rPr>
                <w:rFonts w:hint="eastAsia" w:ascii="仿宋" w:hAnsi="仿宋" w:eastAsia="仿宋"/>
                <w:sz w:val="24"/>
              </w:rPr>
              <w:t xml:space="preserve">90%为合格。低于90%，每低1个百分点扣2分；低于85%此项不得分。</w:t>
            </w:r>
            <w:r/>
          </w:p>
        </w:tc>
      </w:tr>
      <w:tr>
        <w:trPr>
          <w:trHeight w:val="1909"/>
        </w:trPr>
        <w:tc>
          <w:tcPr>
            <w:tcW w:w="817" w:type="dxa"/>
            <w:vAlign w:val="center"/>
            <w:vMerge w:val="continue"/>
            <w:textDirection w:val="lrTb"/>
            <w:noWrap w:val="false"/>
          </w:tcPr>
          <w:p>
            <w:pPr>
              <w:ind w:firstLine="275"/>
              <w:spacing w:line="240" w:lineRule="atLeast"/>
            </w:pPr>
            <w:r/>
            <w:r/>
          </w:p>
        </w:tc>
        <w:tc>
          <w:tcPr>
            <w:tcW w:w="6095" w:type="dxa"/>
            <w:textDirection w:val="lrTb"/>
            <w:noWrap w:val="false"/>
          </w:tcPr>
          <w:p>
            <w:pPr>
              <w:ind w:firstLine="314"/>
              <w:spacing w:line="240" w:lineRule="atLeast"/>
              <w:rPr>
                <w:rFonts w:ascii="仿宋" w:hAnsi="仿宋" w:eastAsia="仿宋" w:cs="仿宋"/>
                <w:sz w:val="24"/>
              </w:rPr>
            </w:pPr>
            <w:r>
              <w:rPr>
                <w:rFonts w:hint="eastAsia" w:ascii="仿宋" w:hAnsi="仿宋" w:eastAsia="仿宋" w:cs="仿宋"/>
                <w:sz w:val="24"/>
              </w:rPr>
              <w:t xml:space="preserve">如有投诉一经查实，根据《徐州市中心医院卫生保洁奖惩办法》扣罚对应服务费用。</w:t>
            </w:r>
            <w:r/>
          </w:p>
        </w:tc>
        <w:tc>
          <w:tcPr>
            <w:tcW w:w="567" w:type="dxa"/>
            <w:vAlign w:val="center"/>
            <w:vMerge w:val="continue"/>
            <w:textDirection w:val="lrTb"/>
            <w:noWrap w:val="false"/>
          </w:tcPr>
          <w:p>
            <w:pPr>
              <w:ind w:firstLine="314"/>
              <w:spacing w:line="240" w:lineRule="atLeast"/>
              <w:rPr>
                <w:rFonts w:ascii="仿宋" w:hAnsi="仿宋" w:eastAsia="仿宋" w:cs="仿宋"/>
                <w:sz w:val="24"/>
              </w:rPr>
            </w:pPr>
            <w:r>
              <w:rPr>
                <w:rFonts w:ascii="仿宋" w:hAnsi="仿宋" w:eastAsia="仿宋" w:cs="仿宋"/>
                <w:sz w:val="24"/>
              </w:rPr>
            </w:r>
            <w:r/>
          </w:p>
        </w:tc>
        <w:tc>
          <w:tcPr>
            <w:tcW w:w="2410" w:type="dxa"/>
            <w:vAlign w:val="center"/>
            <w:textDirection w:val="lrTb"/>
            <w:noWrap w:val="false"/>
          </w:tcPr>
          <w:p>
            <w:pPr>
              <w:spacing w:line="240" w:lineRule="atLeast"/>
              <w:rPr>
                <w:rFonts w:ascii="仿宋" w:hAnsi="仿宋" w:eastAsia="仿宋" w:cs="仿宋"/>
                <w:sz w:val="24"/>
              </w:rPr>
            </w:pPr>
            <w:r>
              <w:rPr>
                <w:rFonts w:hint="eastAsia" w:ascii="仿宋" w:hAnsi="仿宋" w:eastAsia="仿宋" w:cs="仿宋"/>
                <w:sz w:val="24"/>
              </w:rPr>
              <w:t xml:space="preserve">省级投诉：10分/次，市级投诉8分/次，院级投诉5分/次。</w:t>
            </w:r>
            <w:r/>
          </w:p>
        </w:tc>
      </w:tr>
    </w:tbl>
    <w:p>
      <w:pPr>
        <w:pStyle w:val="706"/>
      </w:pPr>
      <w:r>
        <w:br w:type="page" w:clear="all"/>
      </w:r>
      <w:r/>
    </w:p>
    <w:p>
      <w:pPr>
        <w:jc w:val="center"/>
        <w:spacing w:line="120" w:lineRule="auto"/>
        <w:rPr>
          <w:rFonts w:ascii="仿宋" w:hAnsi="仿宋" w:eastAsia="仿宋"/>
          <w:bCs/>
          <w:sz w:val="24"/>
        </w:rPr>
      </w:pPr>
      <w:r>
        <w:rPr>
          <w:rFonts w:hint="eastAsia" w:ascii="仿宋" w:hAnsi="仿宋" w:eastAsia="仿宋"/>
          <w:bCs/>
          <w:sz w:val="24"/>
        </w:rPr>
        <w:t xml:space="preserve">住院病人服务中心</w:t>
      </w:r>
      <w:r/>
    </w:p>
    <w:p>
      <w:pPr>
        <w:jc w:val="center"/>
        <w:rPr>
          <w:rFonts w:ascii="仿宋" w:hAnsi="仿宋" w:eastAsia="仿宋" w:cs="新宋体"/>
          <w:bCs/>
          <w:sz w:val="24"/>
          <w:u w:val="single"/>
        </w:rPr>
      </w:pPr>
      <w:r>
        <w:rPr>
          <w:rFonts w:hint="eastAsia" w:ascii="仿宋" w:hAnsi="仿宋" w:eastAsia="仿宋"/>
          <w:bCs/>
          <w:sz w:val="24"/>
        </w:rPr>
        <w:t xml:space="preserve">门急诊保洁质量满意度考评标准</w:t>
      </w:r>
      <w:r/>
    </w:p>
    <w:p>
      <w:pPr>
        <w:rPr>
          <w:rFonts w:ascii="仿宋" w:hAnsi="仿宋" w:eastAsia="仿宋" w:cs="宋体"/>
          <w:bCs/>
          <w:sz w:val="24"/>
          <w:u w:val="single"/>
        </w:rPr>
      </w:pPr>
      <w:r>
        <w:rPr>
          <w:rFonts w:hint="eastAsia" w:ascii="仿宋" w:hAnsi="仿宋" w:eastAsia="仿宋" w:cs="宋体"/>
          <w:bCs/>
          <w:sz w:val="24"/>
        </w:rPr>
        <w:t xml:space="preserve">科室：</w:t>
      </w:r>
      <w:r>
        <w:rPr>
          <w:rFonts w:hint="eastAsia" w:ascii="仿宋" w:hAnsi="仿宋" w:eastAsia="仿宋" w:cs="宋体"/>
          <w:bCs/>
          <w:sz w:val="24"/>
          <w:u w:val="single"/>
        </w:rPr>
        <w:t xml:space="preserve">         </w:t>
      </w:r>
      <w:r>
        <w:rPr>
          <w:rFonts w:hint="eastAsia" w:ascii="仿宋" w:hAnsi="仿宋" w:eastAsia="仿宋" w:cs="宋体"/>
          <w:bCs/>
          <w:sz w:val="24"/>
        </w:rPr>
        <w:t xml:space="preserve">                       资料部门：</w:t>
      </w:r>
      <w:r>
        <w:rPr>
          <w:rFonts w:hint="eastAsia" w:ascii="仿宋" w:hAnsi="仿宋" w:eastAsia="仿宋" w:cs="宋体"/>
          <w:bCs/>
          <w:sz w:val="24"/>
          <w:u w:val="single"/>
        </w:rPr>
        <w:t xml:space="preserve">               </w:t>
      </w:r>
      <w:r/>
    </w:p>
    <w:tbl>
      <w:tblPr>
        <w:tblpPr w:horzAnchor="page" w:tblpX="1217" w:vertAnchor="text" w:tblpY="116" w:leftFromText="180" w:topFromText="0" w:rightFromText="180" w:bottomFromText="0"/>
        <w:tblW w:w="9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09"/>
        <w:gridCol w:w="2856"/>
        <w:gridCol w:w="1815"/>
        <w:gridCol w:w="1099"/>
        <w:gridCol w:w="1186"/>
        <w:gridCol w:w="1073"/>
      </w:tblGrid>
      <w:tr>
        <w:trPr>
          <w:trHeight w:val="680"/>
        </w:trPr>
        <w:tc>
          <w:tcPr>
            <w:tcW w:w="1609" w:type="dxa"/>
            <w:textDirection w:val="lrTb"/>
            <w:noWrap w:val="false"/>
          </w:tcPr>
          <w:p>
            <w:pPr>
              <w:jc w:val="center"/>
              <w:spacing w:before="100" w:beforeAutospacing="1" w:after="100" w:afterAutospacing="1" w:line="480" w:lineRule="auto"/>
              <w:rPr>
                <w:rFonts w:ascii="仿宋" w:hAnsi="仿宋" w:eastAsia="仿宋" w:cs="新宋体"/>
                <w:sz w:val="24"/>
              </w:rPr>
            </w:pPr>
            <w:r>
              <w:rPr>
                <w:rFonts w:hint="eastAsia" w:ascii="仿宋" w:hAnsi="仿宋" w:eastAsia="仿宋" w:cs="新宋体"/>
                <w:sz w:val="24"/>
              </w:rPr>
              <w:t xml:space="preserve">责任物业：</w:t>
            </w:r>
            <w:r/>
          </w:p>
        </w:tc>
        <w:tc>
          <w:tcPr>
            <w:tcW w:w="2856" w:type="dxa"/>
            <w:textDirection w:val="lrTb"/>
            <w:noWrap w:val="false"/>
          </w:tcPr>
          <w:p>
            <w:pPr>
              <w:jc w:val="center"/>
              <w:spacing w:before="100" w:beforeAutospacing="1" w:after="100" w:afterAutospacing="1" w:line="480" w:lineRule="auto"/>
              <w:rPr>
                <w:rFonts w:ascii="仿宋" w:hAnsi="仿宋" w:eastAsia="仿宋" w:cs="新宋体"/>
                <w:sz w:val="24"/>
              </w:rPr>
            </w:pPr>
            <w:r>
              <w:rPr>
                <w:rFonts w:ascii="仿宋" w:hAnsi="仿宋" w:eastAsia="仿宋" w:cs="新宋体"/>
                <w:sz w:val="24"/>
              </w:rPr>
            </w:r>
            <w:r/>
          </w:p>
        </w:tc>
        <w:tc>
          <w:tcPr>
            <w:tcW w:w="1815" w:type="dxa"/>
            <w:textDirection w:val="lrTb"/>
            <w:noWrap w:val="false"/>
          </w:tcPr>
          <w:p>
            <w:pPr>
              <w:jc w:val="center"/>
              <w:spacing w:before="100" w:beforeAutospacing="1" w:after="100" w:afterAutospacing="1" w:line="480" w:lineRule="auto"/>
              <w:rPr>
                <w:rFonts w:ascii="仿宋" w:hAnsi="仿宋" w:eastAsia="仿宋" w:cs="新宋体"/>
                <w:sz w:val="24"/>
              </w:rPr>
            </w:pPr>
            <w:r>
              <w:rPr>
                <w:rFonts w:hint="eastAsia" w:ascii="仿宋" w:hAnsi="仿宋" w:eastAsia="仿宋" w:cs="新宋体"/>
                <w:sz w:val="24"/>
              </w:rPr>
              <w:t xml:space="preserve">日期：</w:t>
            </w:r>
            <w:r/>
          </w:p>
        </w:tc>
        <w:tc>
          <w:tcPr>
            <w:gridSpan w:val="3"/>
            <w:tcW w:w="3358" w:type="dxa"/>
            <w:textDirection w:val="lrTb"/>
            <w:noWrap w:val="false"/>
          </w:tcPr>
          <w:p>
            <w:pPr>
              <w:jc w:val="center"/>
              <w:spacing w:before="100" w:beforeAutospacing="1" w:after="100" w:afterAutospacing="1" w:line="480" w:lineRule="auto"/>
              <w:rPr>
                <w:rFonts w:ascii="仿宋" w:hAnsi="仿宋" w:eastAsia="仿宋" w:cs="新宋体"/>
                <w:sz w:val="24"/>
              </w:rPr>
            </w:pPr>
            <w:r>
              <w:rPr>
                <w:rFonts w:ascii="仿宋" w:hAnsi="仿宋" w:eastAsia="仿宋" w:cs="新宋体"/>
                <w:sz w:val="24"/>
              </w:rPr>
            </w:r>
            <w:r/>
          </w:p>
        </w:tc>
      </w:tr>
      <w:tr>
        <w:trPr>
          <w:trHeight w:val="680"/>
        </w:trPr>
        <w:tc>
          <w:tcPr>
            <w:gridSpan w:val="4"/>
            <w:tcW w:w="7379" w:type="dxa"/>
            <w:textDirection w:val="lrTb"/>
            <w:noWrap w:val="false"/>
          </w:tcPr>
          <w:p>
            <w:pPr>
              <w:jc w:val="center"/>
              <w:spacing w:before="100" w:beforeAutospacing="1" w:after="100" w:afterAutospacing="1" w:line="480" w:lineRule="auto"/>
              <w:rPr>
                <w:rFonts w:ascii="仿宋" w:hAnsi="仿宋" w:eastAsia="仿宋" w:cs="新宋体"/>
                <w:bCs/>
                <w:spacing w:val="120"/>
                <w:sz w:val="24"/>
              </w:rPr>
            </w:pPr>
            <w:r>
              <w:rPr>
                <w:rFonts w:hint="eastAsia" w:ascii="仿宋" w:hAnsi="仿宋" w:eastAsia="仿宋" w:cs="新宋体"/>
                <w:bCs/>
                <w:spacing w:val="135"/>
                <w:sz w:val="24"/>
              </w:rPr>
              <w:t xml:space="preserve">质量考评标</w:t>
            </w:r>
            <w:r>
              <w:rPr>
                <w:rFonts w:hint="eastAsia" w:ascii="仿宋" w:hAnsi="仿宋" w:eastAsia="仿宋" w:cs="新宋体"/>
                <w:bCs/>
                <w:spacing w:val="45"/>
                <w:sz w:val="24"/>
              </w:rPr>
              <w:t xml:space="preserve">准</w:t>
            </w:r>
            <w:r/>
          </w:p>
        </w:tc>
        <w:tc>
          <w:tcPr>
            <w:tcW w:w="1186" w:type="dxa"/>
            <w:textDirection w:val="lrTb"/>
            <w:noWrap w:val="false"/>
          </w:tcPr>
          <w:p>
            <w:pPr>
              <w:jc w:val="center"/>
              <w:spacing w:before="100" w:beforeAutospacing="1" w:after="100" w:afterAutospacing="1" w:line="480" w:lineRule="auto"/>
              <w:rPr>
                <w:rFonts w:ascii="仿宋" w:hAnsi="仿宋" w:eastAsia="仿宋" w:cs="新宋体"/>
                <w:bCs/>
                <w:sz w:val="24"/>
              </w:rPr>
            </w:pPr>
            <w:r>
              <w:rPr>
                <w:rFonts w:hint="eastAsia" w:ascii="仿宋" w:hAnsi="仿宋" w:eastAsia="仿宋" w:cs="新宋体"/>
                <w:bCs/>
                <w:sz w:val="24"/>
              </w:rPr>
              <w:t xml:space="preserve">满分</w:t>
            </w:r>
            <w:r/>
          </w:p>
        </w:tc>
        <w:tc>
          <w:tcPr>
            <w:tcW w:w="1073" w:type="dxa"/>
            <w:textDirection w:val="lrTb"/>
            <w:noWrap w:val="false"/>
          </w:tcPr>
          <w:p>
            <w:pPr>
              <w:jc w:val="center"/>
              <w:spacing w:before="100" w:beforeAutospacing="1" w:after="100" w:afterAutospacing="1" w:line="480" w:lineRule="auto"/>
              <w:rPr>
                <w:rFonts w:ascii="仿宋" w:hAnsi="仿宋" w:eastAsia="仿宋" w:cs="新宋体"/>
                <w:bCs/>
                <w:sz w:val="24"/>
              </w:rPr>
            </w:pPr>
            <w:r>
              <w:rPr>
                <w:rFonts w:hint="eastAsia" w:ascii="仿宋" w:hAnsi="仿宋" w:eastAsia="仿宋" w:cs="新宋体"/>
                <w:bCs/>
                <w:sz w:val="24"/>
              </w:rPr>
              <w:t xml:space="preserve">得分</w:t>
            </w:r>
            <w:r/>
          </w:p>
        </w:tc>
      </w:tr>
      <w:tr>
        <w:trPr>
          <w:trHeight w:val="816"/>
        </w:trPr>
        <w:tc>
          <w:tcPr>
            <w:gridSpan w:val="4"/>
            <w:tcW w:w="7379" w:type="dxa"/>
            <w:textDirection w:val="lrTb"/>
            <w:noWrap w:val="false"/>
          </w:tcPr>
          <w:p>
            <w:pPr>
              <w:spacing w:before="100" w:beforeAutospacing="1" w:after="100" w:afterAutospacing="1"/>
              <w:rPr>
                <w:rFonts w:ascii="仿宋" w:hAnsi="仿宋" w:eastAsia="仿宋" w:cs="新宋体"/>
                <w:sz w:val="24"/>
              </w:rPr>
            </w:pPr>
            <w:r>
              <w:rPr>
                <w:rFonts w:hint="eastAsia" w:ascii="仿宋" w:hAnsi="仿宋" w:eastAsia="仿宋" w:cs="新宋体"/>
                <w:sz w:val="24"/>
              </w:rPr>
              <w:t xml:space="preserve">1、严格执行岗位职责，仪表端庄，着工作服上岗，服务规范，服从医务人员对工作的调度，不迟到、早退、脱岗、聊天。</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spacing w:before="100" w:beforeAutospacing="1" w:after="100" w:afterAutospacing="1"/>
              <w:rPr>
                <w:rFonts w:ascii="仿宋" w:hAnsi="仿宋" w:eastAsia="仿宋" w:cs="新宋体"/>
                <w:sz w:val="24"/>
              </w:rPr>
            </w:pPr>
            <w:r>
              <w:rPr>
                <w:rFonts w:hint="eastAsia" w:ascii="仿宋" w:hAnsi="仿宋" w:eastAsia="仿宋" w:cs="新宋体"/>
                <w:sz w:val="24"/>
              </w:rPr>
              <w:t xml:space="preserve">2、爱护公物，公共设施损坏及时报修，责任区内无长流水、长明灯现象。不拿医院及他人财物，不捡拿废弃物。</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3、保洁区域地面清洁、干燥、光亮，无垃圾、烟头、痰迹、污渍。</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ind w:left="240" w:hanging="240"/>
              <w:spacing w:before="100" w:beforeAutospacing="1" w:after="100" w:afterAutospacing="1"/>
              <w:rPr>
                <w:rFonts w:ascii="仿宋" w:hAnsi="仿宋" w:eastAsia="仿宋" w:cs="新宋体"/>
                <w:sz w:val="24"/>
              </w:rPr>
            </w:pPr>
            <w:r>
              <w:rPr>
                <w:rFonts w:hint="eastAsia" w:ascii="仿宋" w:hAnsi="仿宋" w:eastAsia="仿宋" w:cs="新宋体"/>
                <w:sz w:val="24"/>
              </w:rPr>
              <w:t xml:space="preserve">4、各诊室，整洁规范，窗台、柜子无积尘、污渍，水池清洁无污垢，地脚线清洁，无痰迹。</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spacing w:before="100" w:beforeAutospacing="1" w:after="100" w:afterAutospacing="1"/>
              <w:rPr>
                <w:rFonts w:ascii="仿宋" w:hAnsi="仿宋" w:eastAsia="仿宋" w:cs="新宋体"/>
                <w:sz w:val="24"/>
              </w:rPr>
            </w:pPr>
            <w:r>
              <w:rPr>
                <w:rFonts w:hint="eastAsia" w:ascii="仿宋" w:hAnsi="仿宋" w:eastAsia="仿宋" w:cs="新宋体"/>
                <w:sz w:val="24"/>
              </w:rPr>
              <w:t xml:space="preserve">5、门、窗、玻璃，无积尘，光洁、明亮。墙壁、空调出风口，无积尘、无蜘蛛网。</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ind w:left="240" w:hanging="240"/>
              <w:spacing w:before="100" w:beforeAutospacing="1" w:after="100" w:afterAutospacing="1"/>
              <w:rPr>
                <w:rFonts w:ascii="仿宋" w:hAnsi="仿宋" w:eastAsia="仿宋" w:cs="新宋体"/>
                <w:sz w:val="24"/>
              </w:rPr>
            </w:pPr>
            <w:r>
              <w:rPr>
                <w:rFonts w:hint="eastAsia" w:ascii="仿宋" w:hAnsi="仿宋" w:eastAsia="仿宋" w:cs="新宋体"/>
                <w:sz w:val="24"/>
              </w:rPr>
              <w:t xml:space="preserve">6、卫生间、地面、情面、清洁干燥，水池、面盆、坐便器每日清洗消毒，保持无臭味、无便迹、无尿垢、无堵塞、无污渍、无积水。</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ind w:left="240" w:hanging="240"/>
              <w:spacing w:before="100" w:beforeAutospacing="1" w:after="100" w:afterAutospacing="1"/>
              <w:rPr>
                <w:rFonts w:ascii="仿宋" w:hAnsi="仿宋" w:eastAsia="仿宋" w:cs="新宋体"/>
                <w:sz w:val="24"/>
              </w:rPr>
            </w:pPr>
            <w:r>
              <w:rPr>
                <w:rFonts w:hint="eastAsia" w:ascii="仿宋" w:hAnsi="仿宋" w:eastAsia="仿宋" w:cs="新宋体"/>
                <w:sz w:val="24"/>
              </w:rPr>
              <w:t xml:space="preserve">7、污物间地面、墙面清洁干燥，拖把标识明确，悬挂放置，垃圾车清洁，放指定位置。</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8、大理石墙面、不锈钢表面、围栏，清洁、光亮。</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9、楼梯地面无痰迹、烟头、垃圾、污垢；扶手清洁无灰尘。</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10、急诊夜间保洁及时到位。</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816"/>
        </w:trPr>
        <w:tc>
          <w:tcPr>
            <w:gridSpan w:val="4"/>
            <w:tcW w:w="7379" w:type="dxa"/>
            <w:textDirection w:val="lrTb"/>
            <w:noWrap w:val="false"/>
          </w:tcPr>
          <w:p>
            <w:pPr>
              <w:spacing w:before="100" w:beforeAutospacing="1" w:after="100" w:afterAutospacing="1"/>
              <w:tabs>
                <w:tab w:val="left" w:pos="1383" w:leader="none"/>
              </w:tabs>
              <w:rPr>
                <w:rFonts w:ascii="仿宋" w:hAnsi="仿宋" w:eastAsia="仿宋" w:cs="新宋体"/>
                <w:sz w:val="24"/>
              </w:rPr>
            </w:pPr>
            <w:r>
              <w:rPr>
                <w:rFonts w:hint="eastAsia" w:ascii="仿宋" w:hAnsi="仿宋" w:eastAsia="仿宋" w:cs="新宋体"/>
                <w:sz w:val="24"/>
              </w:rPr>
              <w:tab/>
            </w:r>
            <w:r/>
          </w:p>
          <w:p>
            <w:pPr>
              <w:jc w:val="left"/>
              <w:spacing w:before="100" w:beforeAutospacing="1" w:after="100" w:afterAutospacing="1"/>
              <w:tabs>
                <w:tab w:val="left" w:pos="1114" w:leader="none"/>
                <w:tab w:val="center" w:pos="3814" w:leader="none"/>
              </w:tabs>
              <w:rPr>
                <w:rFonts w:ascii="仿宋" w:hAnsi="仿宋" w:eastAsia="仿宋" w:cs="新宋体"/>
                <w:sz w:val="24"/>
              </w:rPr>
            </w:pPr>
            <w:r>
              <w:rPr>
                <w:rFonts w:hint="eastAsia" w:ascii="仿宋" w:hAnsi="仿宋" w:eastAsia="仿宋" w:cs="新宋体"/>
                <w:sz w:val="24"/>
              </w:rPr>
              <w:tab/>
            </w:r>
            <w:r>
              <w:rPr>
                <w:rFonts w:hint="eastAsia" w:ascii="仿宋" w:hAnsi="仿宋" w:eastAsia="仿宋" w:cs="新宋体"/>
                <w:sz w:val="24"/>
              </w:rPr>
              <w:tab/>
              <w:t xml:space="preserve">合              计</w:t>
            </w:r>
            <w:r/>
          </w:p>
        </w:tc>
        <w:tc>
          <w:tcPr>
            <w:tcW w:w="1186" w:type="dxa"/>
            <w:textDirection w:val="lrTb"/>
            <w:noWrap w:val="false"/>
          </w:tcPr>
          <w:p>
            <w:pPr>
              <w:jc w:val="center"/>
              <w:spacing w:before="100" w:beforeAutospacing="1" w:after="100" w:afterAutospacing="1" w:line="600" w:lineRule="auto"/>
              <w:rPr>
                <w:rFonts w:ascii="仿宋" w:hAnsi="仿宋" w:eastAsia="仿宋" w:cs="新宋体"/>
                <w:sz w:val="24"/>
              </w:rPr>
            </w:pPr>
            <w:r>
              <w:rPr>
                <w:rFonts w:hint="eastAsia" w:ascii="仿宋" w:hAnsi="仿宋" w:eastAsia="仿宋" w:cs="新宋体"/>
                <w:sz w:val="24"/>
              </w:rPr>
              <w:t xml:space="preserve">100</w:t>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r>
        <w:trPr>
          <w:trHeight w:val="793"/>
        </w:trPr>
        <w:tc>
          <w:tcPr>
            <w:gridSpan w:val="4"/>
            <w:tcW w:w="7379" w:type="dxa"/>
            <w:textDirection w:val="lrTb"/>
            <w:noWrap w:val="false"/>
          </w:tcPr>
          <w:p>
            <w:pPr>
              <w:spacing w:before="100" w:beforeAutospacing="1" w:after="100" w:afterAutospacing="1"/>
              <w:rPr>
                <w:rFonts w:ascii="仿宋" w:hAnsi="仿宋" w:eastAsia="仿宋" w:cs="新宋体"/>
                <w:bCs/>
                <w:sz w:val="24"/>
              </w:rPr>
            </w:pPr>
            <w:r>
              <w:rPr>
                <w:rFonts w:hint="eastAsia" w:ascii="仿宋" w:hAnsi="仿宋" w:eastAsia="仿宋" w:cs="新宋体"/>
                <w:bCs/>
                <w:sz w:val="24"/>
              </w:rPr>
              <w:t xml:space="preserve">护士长意见及建议：</w:t>
            </w:r>
            <w:r/>
          </w:p>
          <w:p>
            <w:pPr>
              <w:ind w:firstLine="4320"/>
              <w:jc w:val="left"/>
              <w:spacing w:before="100" w:beforeAutospacing="1" w:after="100" w:afterAutospacing="1"/>
              <w:tabs>
                <w:tab w:val="left" w:pos="1114" w:leader="none"/>
                <w:tab w:val="center" w:pos="3814" w:leader="none"/>
              </w:tabs>
              <w:rPr>
                <w:rFonts w:ascii="仿宋" w:hAnsi="仿宋" w:eastAsia="仿宋" w:cs="新宋体"/>
                <w:sz w:val="24"/>
              </w:rPr>
            </w:pPr>
            <w:r>
              <w:rPr>
                <w:rFonts w:hint="eastAsia" w:ascii="仿宋" w:hAnsi="仿宋" w:eastAsia="仿宋" w:cs="新宋体"/>
                <w:bCs/>
                <w:sz w:val="24"/>
              </w:rPr>
              <w:t xml:space="preserve">签名：          </w:t>
            </w:r>
            <w:r/>
          </w:p>
        </w:tc>
        <w:tc>
          <w:tcPr>
            <w:tcW w:w="1186" w:type="dxa"/>
            <w:textDirection w:val="lrTb"/>
            <w:noWrap w:val="false"/>
          </w:tcPr>
          <w:p>
            <w:pPr>
              <w:jc w:val="center"/>
              <w:spacing w:before="100" w:beforeAutospacing="1" w:after="100" w:afterAutospacing="1"/>
              <w:rPr>
                <w:rFonts w:ascii="仿宋" w:hAnsi="仿宋" w:eastAsia="仿宋" w:cs="新宋体"/>
                <w:sz w:val="24"/>
              </w:rPr>
            </w:pPr>
            <w:r>
              <w:rPr>
                <w:rFonts w:ascii="仿宋" w:hAnsi="仿宋" w:eastAsia="仿宋" w:cs="新宋体"/>
                <w:sz w:val="24"/>
              </w:rPr>
            </w:r>
            <w:r/>
          </w:p>
        </w:tc>
        <w:tc>
          <w:tcPr>
            <w:tcW w:w="1073" w:type="dxa"/>
            <w:textDirection w:val="lrTb"/>
            <w:noWrap w:val="false"/>
          </w:tcPr>
          <w:p>
            <w:pPr>
              <w:spacing w:before="100" w:beforeAutospacing="1" w:after="100" w:afterAutospacing="1"/>
              <w:rPr>
                <w:rFonts w:ascii="仿宋" w:hAnsi="仿宋" w:eastAsia="仿宋" w:cs="新宋体"/>
                <w:sz w:val="24"/>
              </w:rPr>
            </w:pPr>
            <w:r>
              <w:rPr>
                <w:rFonts w:ascii="仿宋" w:hAnsi="仿宋" w:eastAsia="仿宋" w:cs="新宋体"/>
                <w:sz w:val="24"/>
              </w:rPr>
            </w:r>
            <w:r/>
          </w:p>
        </w:tc>
      </w:tr>
    </w:tbl>
    <w:p>
      <w:pPr>
        <w:jc w:val="center"/>
        <w:spacing w:line="120" w:lineRule="auto"/>
        <w:rPr>
          <w:rFonts w:ascii="仿宋" w:hAnsi="仿宋" w:eastAsia="仿宋"/>
          <w:bCs/>
          <w:sz w:val="24"/>
        </w:rPr>
      </w:pPr>
      <w:r>
        <w:rPr>
          <w:rFonts w:ascii="仿宋" w:hAnsi="仿宋" w:eastAsia="仿宋"/>
          <w:bCs/>
          <w:sz w:val="24"/>
        </w:rPr>
      </w:r>
      <w:r/>
    </w:p>
    <w:p>
      <w:pPr>
        <w:pStyle w:val="706"/>
      </w:pPr>
      <w:r>
        <w:br w:type="page" w:clear="all"/>
      </w:r>
      <w:r/>
    </w:p>
    <w:p>
      <w:pPr>
        <w:jc w:val="center"/>
        <w:spacing w:line="120" w:lineRule="auto"/>
        <w:rPr>
          <w:rFonts w:ascii="仿宋" w:hAnsi="仿宋" w:eastAsia="仿宋"/>
          <w:bCs/>
          <w:sz w:val="24"/>
        </w:rPr>
      </w:pPr>
      <w:r>
        <w:rPr>
          <w:rFonts w:hint="eastAsia" w:ascii="仿宋" w:hAnsi="仿宋" w:eastAsia="仿宋"/>
          <w:bCs/>
          <w:sz w:val="24"/>
        </w:rPr>
        <w:t xml:space="preserve">住院病人服务中心</w:t>
      </w:r>
      <w:r/>
    </w:p>
    <w:p>
      <w:pPr>
        <w:jc w:val="center"/>
        <w:spacing w:line="120" w:lineRule="auto"/>
        <w:rPr>
          <w:rFonts w:ascii="仿宋" w:hAnsi="仿宋" w:eastAsia="仿宋"/>
          <w:bCs/>
          <w:sz w:val="24"/>
        </w:rPr>
      </w:pPr>
      <w:r>
        <w:rPr>
          <w:rFonts w:hint="eastAsia" w:ascii="仿宋" w:hAnsi="仿宋" w:eastAsia="仿宋"/>
          <w:bCs/>
          <w:sz w:val="24"/>
        </w:rPr>
        <w:t xml:space="preserve">重点科室保洁工作满意度评分表</w:t>
      </w:r>
      <w:r/>
    </w:p>
    <w:p>
      <w:pPr>
        <w:rPr>
          <w:rFonts w:ascii="仿宋" w:hAnsi="仿宋" w:eastAsia="仿宋"/>
          <w:bCs/>
          <w:spacing w:val="40"/>
          <w:sz w:val="24"/>
          <w:u w:val="single"/>
        </w:rPr>
      </w:pPr>
      <w:r>
        <w:rPr>
          <w:rFonts w:hint="eastAsia" w:ascii="仿宋" w:hAnsi="仿宋" w:eastAsia="仿宋"/>
          <w:sz w:val="24"/>
        </w:rPr>
        <w:t xml:space="preserve">科室：</w:t>
      </w:r>
      <w:r>
        <w:rPr>
          <w:rFonts w:hint="eastAsia" w:ascii="仿宋" w:hAnsi="仿宋" w:eastAsia="仿宋"/>
          <w:sz w:val="24"/>
          <w:u w:val="single"/>
        </w:rPr>
        <w:t xml:space="preserve">              </w:t>
      </w:r>
      <w:r>
        <w:rPr>
          <w:rFonts w:hint="eastAsia" w:ascii="仿宋" w:hAnsi="仿宋" w:eastAsia="仿宋"/>
          <w:sz w:val="24"/>
        </w:rPr>
        <w:t xml:space="preserve">               资料部门：</w:t>
      </w:r>
      <w:r>
        <w:rPr>
          <w:rFonts w:hint="eastAsia" w:ascii="仿宋" w:hAnsi="仿宋" w:eastAsia="仿宋"/>
          <w:sz w:val="24"/>
          <w:u w:val="single"/>
        </w:rPr>
        <w:t xml:space="preserve">               </w:t>
      </w:r>
      <w:r/>
    </w:p>
    <w:tbl>
      <w:tblPr>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439"/>
        <w:gridCol w:w="2439"/>
        <w:gridCol w:w="1522"/>
        <w:gridCol w:w="1164"/>
        <w:gridCol w:w="956"/>
        <w:gridCol w:w="1236"/>
      </w:tblGrid>
      <w:tr>
        <w:trPr>
          <w:jc w:val="center"/>
          <w:trHeight w:val="701"/>
        </w:trPr>
        <w:tc>
          <w:tcPr>
            <w:tcW w:w="2439" w:type="dxa"/>
            <w:textDirection w:val="lrTb"/>
            <w:noWrap w:val="false"/>
          </w:tcPr>
          <w:p>
            <w:pPr>
              <w:jc w:val="center"/>
              <w:spacing w:before="100" w:beforeAutospacing="1" w:after="100" w:afterAutospacing="1"/>
              <w:rPr>
                <w:rFonts w:ascii="仿宋" w:hAnsi="仿宋" w:eastAsia="仿宋" w:cs="宋体"/>
                <w:sz w:val="24"/>
              </w:rPr>
            </w:pPr>
            <w:r>
              <w:rPr>
                <w:rFonts w:hint="eastAsia" w:ascii="仿宋" w:hAnsi="仿宋" w:eastAsia="仿宋" w:cs="宋体"/>
                <w:sz w:val="24"/>
              </w:rPr>
              <w:t xml:space="preserve">责任物业：</w:t>
            </w:r>
            <w:r/>
          </w:p>
        </w:tc>
        <w:tc>
          <w:tcPr>
            <w:tcW w:w="2439" w:type="dxa"/>
            <w:textDirection w:val="lrTb"/>
            <w:noWrap w:val="false"/>
          </w:tcPr>
          <w:p>
            <w:pPr>
              <w:jc w:val="center"/>
              <w:spacing w:before="100" w:beforeAutospacing="1" w:after="100" w:afterAutospacing="1"/>
              <w:rPr>
                <w:rFonts w:ascii="仿宋" w:hAnsi="仿宋" w:eastAsia="仿宋" w:cs="宋体"/>
                <w:sz w:val="24"/>
              </w:rPr>
            </w:pPr>
            <w:r>
              <w:rPr>
                <w:rFonts w:ascii="仿宋" w:hAnsi="仿宋" w:eastAsia="仿宋" w:cs="宋体"/>
                <w:sz w:val="24"/>
              </w:rPr>
            </w:r>
            <w:r/>
          </w:p>
        </w:tc>
        <w:tc>
          <w:tcPr>
            <w:tcW w:w="1522" w:type="dxa"/>
            <w:textDirection w:val="lrTb"/>
            <w:noWrap w:val="false"/>
          </w:tcPr>
          <w:p>
            <w:pPr>
              <w:jc w:val="center"/>
              <w:spacing w:before="100" w:beforeAutospacing="1" w:after="100" w:afterAutospacing="1"/>
              <w:rPr>
                <w:rFonts w:ascii="仿宋" w:hAnsi="仿宋" w:eastAsia="仿宋" w:cs="宋体"/>
                <w:sz w:val="24"/>
              </w:rPr>
            </w:pPr>
            <w:r>
              <w:rPr>
                <w:rFonts w:hint="eastAsia" w:ascii="仿宋" w:hAnsi="仿宋" w:eastAsia="仿宋" w:cs="宋体"/>
                <w:sz w:val="24"/>
              </w:rPr>
              <w:t xml:space="preserve">日期：</w:t>
            </w:r>
            <w:r/>
          </w:p>
        </w:tc>
        <w:tc>
          <w:tcPr>
            <w:gridSpan w:val="3"/>
            <w:tcW w:w="3356" w:type="dxa"/>
            <w:textDirection w:val="lrTb"/>
            <w:noWrap w:val="false"/>
          </w:tcPr>
          <w:p>
            <w:pPr>
              <w:jc w:val="center"/>
              <w:spacing w:before="100" w:beforeAutospacing="1" w:after="100" w:afterAutospacing="1"/>
              <w:rPr>
                <w:rFonts w:ascii="仿宋" w:hAnsi="仿宋" w:eastAsia="仿宋" w:cs="宋体"/>
                <w:sz w:val="24"/>
              </w:rPr>
            </w:pPr>
            <w:r>
              <w:rPr>
                <w:rFonts w:ascii="仿宋" w:hAnsi="仿宋" w:eastAsia="仿宋" w:cs="宋体"/>
                <w:sz w:val="24"/>
              </w:rPr>
            </w:r>
            <w:r/>
          </w:p>
        </w:tc>
      </w:tr>
      <w:tr>
        <w:trPr>
          <w:jc w:val="center"/>
          <w:trHeight w:val="805"/>
        </w:trPr>
        <w:tc>
          <w:tcPr>
            <w:gridSpan w:val="4"/>
            <w:tcW w:w="7564" w:type="dxa"/>
            <w:textDirection w:val="lrTb"/>
            <w:noWrap w:val="false"/>
          </w:tcPr>
          <w:p>
            <w:pPr>
              <w:jc w:val="center"/>
              <w:spacing w:before="100" w:beforeAutospacing="1" w:after="100" w:afterAutospacing="1" w:line="600" w:lineRule="auto"/>
              <w:rPr>
                <w:rFonts w:ascii="仿宋" w:hAnsi="仿宋" w:eastAsia="仿宋" w:cs="宋体"/>
                <w:spacing w:val="60"/>
                <w:sz w:val="24"/>
              </w:rPr>
            </w:pPr>
            <w:r>
              <w:rPr>
                <w:rFonts w:hint="eastAsia" w:ascii="仿宋" w:hAnsi="仿宋" w:eastAsia="仿宋" w:cs="宋体"/>
                <w:spacing w:val="60"/>
                <w:sz w:val="24"/>
              </w:rPr>
              <w:t xml:space="preserve">质量考评标准</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满分</w:t>
            </w:r>
            <w:r/>
          </w:p>
        </w:tc>
        <w:tc>
          <w:tcPr>
            <w:tcW w:w="123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得分</w:t>
            </w:r>
            <w:r/>
          </w:p>
        </w:tc>
      </w:tr>
      <w:tr>
        <w:trPr>
          <w:jc w:val="center"/>
          <w:trHeight w:val="816"/>
        </w:trPr>
        <w:tc>
          <w:tcPr>
            <w:gridSpan w:val="4"/>
            <w:tcW w:w="7564"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1、着工作服上岗，态度和蔼、语言文明、服务规范，无迟到、无早退、无吵架、无打架现象。</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816"/>
        </w:trPr>
        <w:tc>
          <w:tcPr>
            <w:gridSpan w:val="4"/>
            <w:tcW w:w="7564"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2、服从病区护士长管理和工作安排，爱护公物，发现毁坏、堵塞现象，及时上报。</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816"/>
        </w:trPr>
        <w:tc>
          <w:tcPr>
            <w:gridSpan w:val="4"/>
            <w:tcW w:w="7564" w:type="dxa"/>
            <w:textDirection w:val="lrTb"/>
            <w:noWrap w:val="false"/>
          </w:tcPr>
          <w:p>
            <w:pP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3、严格执行工作流程和周重点工作。</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816"/>
        </w:trPr>
        <w:tc>
          <w:tcPr>
            <w:gridSpan w:val="4"/>
            <w:tcW w:w="7564"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4、保洁区域地面随脏随扫，做到无垃圾、积水；痰桶、烟缸每日擦拭清洁。</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816"/>
        </w:trPr>
        <w:tc>
          <w:tcPr>
            <w:gridSpan w:val="4"/>
            <w:tcW w:w="7564" w:type="dxa"/>
            <w:textDirection w:val="lrTb"/>
            <w:noWrap w:val="false"/>
          </w:tcPr>
          <w:p>
            <w:pP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5、各手术间床、凳、桌、柜等清洁无污渍、无积尘。</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816"/>
        </w:trPr>
        <w:tc>
          <w:tcPr>
            <w:gridSpan w:val="4"/>
            <w:tcW w:w="7564"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6、及时收拾术后手术间（拖手术间地面、清洗垃圾桶、消毒吸引器瓶、锐器盒等）。</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816"/>
        </w:trPr>
        <w:tc>
          <w:tcPr>
            <w:gridSpan w:val="4"/>
            <w:tcW w:w="7564"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7、厕所、更衣室动态保洁，保持无臭味、无积水、无堵塞、无尿垢、无污垢。浴室地面、墙面、水阀、水池清洁无垢。</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816"/>
        </w:trPr>
        <w:tc>
          <w:tcPr>
            <w:gridSpan w:val="4"/>
            <w:tcW w:w="7564" w:type="dxa"/>
            <w:textDirection w:val="lrTb"/>
            <w:noWrap w:val="false"/>
          </w:tcPr>
          <w:p>
            <w:pPr>
              <w:spacing w:before="100" w:beforeAutospacing="1" w:after="100" w:afterAutospacing="1"/>
              <w:rPr>
                <w:rFonts w:ascii="仿宋" w:hAnsi="仿宋" w:eastAsia="仿宋" w:cs="宋体"/>
                <w:spacing w:val="40"/>
                <w:sz w:val="24"/>
              </w:rPr>
            </w:pPr>
            <w:r>
              <w:rPr>
                <w:rFonts w:hint="eastAsia" w:ascii="仿宋" w:hAnsi="仿宋" w:eastAsia="仿宋" w:cs="宋体"/>
                <w:sz w:val="24"/>
              </w:rPr>
              <w:t xml:space="preserve">8、污物间、清洁间的各墙面、地面、各污物桶（水池、地面无碎屑、血渍）。</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816"/>
        </w:trPr>
        <w:tc>
          <w:tcPr>
            <w:gridSpan w:val="4"/>
            <w:tcW w:w="7564" w:type="dxa"/>
            <w:textDirection w:val="lrTb"/>
            <w:noWrap w:val="false"/>
          </w:tcPr>
          <w:p>
            <w:pPr>
              <w:spacing w:before="100" w:beforeAutospacing="1" w:after="100" w:afterAutospacing="1" w:line="600" w:lineRule="auto"/>
              <w:rPr>
                <w:rFonts w:ascii="仿宋" w:hAnsi="仿宋" w:eastAsia="仿宋" w:cs="宋体"/>
                <w:spacing w:val="40"/>
                <w:sz w:val="24"/>
              </w:rPr>
            </w:pPr>
            <w:r>
              <w:rPr>
                <w:rFonts w:hint="eastAsia" w:ascii="仿宋" w:hAnsi="仿宋" w:eastAsia="仿宋" w:cs="宋体"/>
                <w:sz w:val="24"/>
              </w:rPr>
              <w:t xml:space="preserve">9、污染，各区域拖把、抹布按要求分类清洗、浸泡、消毒，悬挂晾干。</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816"/>
        </w:trPr>
        <w:tc>
          <w:tcPr>
            <w:gridSpan w:val="4"/>
            <w:tcW w:w="7564" w:type="dxa"/>
            <w:textDirection w:val="lrTb"/>
            <w:noWrap w:val="false"/>
          </w:tcPr>
          <w:p>
            <w:pPr>
              <w:spacing w:before="100" w:beforeAutospacing="1" w:after="100" w:afterAutospacing="1" w:line="600" w:lineRule="auto"/>
              <w:rPr>
                <w:rFonts w:ascii="仿宋" w:hAnsi="仿宋" w:eastAsia="仿宋" w:cs="宋体"/>
                <w:spacing w:val="40"/>
                <w:sz w:val="24"/>
              </w:rPr>
            </w:pPr>
            <w:r>
              <w:rPr>
                <w:rFonts w:hint="eastAsia" w:ascii="仿宋" w:hAnsi="仿宋" w:eastAsia="仿宋" w:cs="宋体"/>
                <w:sz w:val="24"/>
              </w:rPr>
              <w:t xml:space="preserve">10、门、窗玻璃保持清洁、明亮，门窗框、窗台清洁无积尘。</w:t>
            </w:r>
            <w:r/>
          </w:p>
        </w:tc>
        <w:tc>
          <w:tcPr>
            <w:tcW w:w="956" w:type="dxa"/>
            <w:textDirection w:val="lrTb"/>
            <w:noWrap w:val="false"/>
          </w:tcPr>
          <w:p>
            <w:pPr>
              <w:jc w:val="cente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10</w:t>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r>
        <w:trPr>
          <w:jc w:val="center"/>
          <w:trHeight w:val="1595"/>
        </w:trPr>
        <w:tc>
          <w:tcPr>
            <w:gridSpan w:val="4"/>
            <w:tcW w:w="7564"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护士长意见及建议：</w:t>
            </w:r>
            <w:r/>
          </w:p>
          <w:p>
            <w:pPr>
              <w:ind w:firstLine="5280"/>
              <w:spacing w:before="100" w:beforeAutospacing="1" w:after="100" w:afterAutospacing="1"/>
              <w:rPr>
                <w:rFonts w:ascii="仿宋" w:hAnsi="仿宋" w:eastAsia="仿宋" w:cs="宋体"/>
                <w:sz w:val="24"/>
              </w:rPr>
            </w:pPr>
            <w:r>
              <w:rPr>
                <w:rFonts w:hint="eastAsia" w:ascii="仿宋" w:hAnsi="仿宋" w:eastAsia="仿宋" w:cs="宋体"/>
                <w:sz w:val="24"/>
              </w:rPr>
              <w:t xml:space="preserve">签名：</w:t>
            </w:r>
            <w:r/>
          </w:p>
        </w:tc>
        <w:tc>
          <w:tcPr>
            <w:tcW w:w="956" w:type="dxa"/>
            <w:textDirection w:val="lrTb"/>
            <w:noWrap w:val="false"/>
          </w:tcPr>
          <w:p>
            <w:pPr>
              <w:jc w:val="center"/>
              <w:spacing w:before="100" w:beforeAutospacing="1" w:after="100" w:afterAutospacing="1"/>
              <w:rPr>
                <w:rFonts w:ascii="仿宋" w:hAnsi="仿宋" w:eastAsia="仿宋" w:cs="宋体"/>
                <w:sz w:val="24"/>
              </w:rPr>
            </w:pPr>
            <w:r>
              <w:rPr>
                <w:rFonts w:ascii="仿宋" w:hAnsi="仿宋" w:eastAsia="仿宋" w:cs="宋体"/>
                <w:sz w:val="24"/>
              </w:rPr>
            </w:r>
            <w:r/>
          </w:p>
          <w:p>
            <w:pPr>
              <w:jc w:val="center"/>
              <w:spacing w:before="100" w:beforeAutospacing="1" w:after="100" w:afterAutospacing="1"/>
              <w:rPr>
                <w:rFonts w:ascii="仿宋" w:hAnsi="仿宋" w:eastAsia="仿宋" w:cs="宋体"/>
                <w:sz w:val="24"/>
              </w:rPr>
            </w:pPr>
            <w:r>
              <w:rPr>
                <w:rFonts w:ascii="仿宋" w:hAnsi="仿宋" w:eastAsia="仿宋" w:cs="宋体"/>
                <w:sz w:val="24"/>
              </w:rPr>
            </w:r>
            <w:r/>
          </w:p>
          <w:p>
            <w:pPr>
              <w:jc w:val="center"/>
              <w:spacing w:before="100" w:beforeAutospacing="1" w:after="100" w:afterAutospacing="1"/>
              <w:rPr>
                <w:rFonts w:ascii="仿宋" w:hAnsi="仿宋" w:eastAsia="仿宋" w:cs="宋体"/>
                <w:sz w:val="24"/>
              </w:rPr>
            </w:pPr>
            <w:r>
              <w:rPr>
                <w:rFonts w:hint="eastAsia" w:ascii="仿宋" w:hAnsi="仿宋" w:eastAsia="仿宋" w:cs="宋体"/>
                <w:sz w:val="24"/>
              </w:rPr>
              <w:t xml:space="preserve">100</w:t>
            </w:r>
            <w:r/>
          </w:p>
          <w:p>
            <w:pPr>
              <w:jc w:val="center"/>
              <w:spacing w:before="100" w:beforeAutospacing="1" w:after="100" w:afterAutospacing="1"/>
              <w:rPr>
                <w:rFonts w:ascii="仿宋" w:hAnsi="仿宋" w:eastAsia="仿宋" w:cs="宋体"/>
                <w:sz w:val="24"/>
              </w:rPr>
            </w:pPr>
            <w:r>
              <w:rPr>
                <w:rFonts w:ascii="仿宋" w:hAnsi="仿宋" w:eastAsia="仿宋" w:cs="宋体"/>
                <w:sz w:val="24"/>
              </w:rPr>
            </w:r>
            <w:r/>
          </w:p>
        </w:tc>
        <w:tc>
          <w:tcPr>
            <w:tcW w:w="1236" w:type="dxa"/>
            <w:textDirection w:val="lrTb"/>
            <w:noWrap w:val="false"/>
          </w:tcPr>
          <w:p>
            <w:pPr>
              <w:spacing w:before="100" w:beforeAutospacing="1" w:after="100" w:afterAutospacing="1"/>
              <w:rPr>
                <w:rFonts w:ascii="仿宋" w:hAnsi="仿宋" w:eastAsia="仿宋" w:cs="宋体"/>
                <w:spacing w:val="40"/>
                <w:sz w:val="24"/>
              </w:rPr>
            </w:pPr>
            <w:r>
              <w:rPr>
                <w:rFonts w:ascii="仿宋" w:hAnsi="仿宋" w:eastAsia="仿宋" w:cs="宋体"/>
                <w:spacing w:val="40"/>
                <w:sz w:val="24"/>
              </w:rPr>
            </w:r>
            <w:r/>
          </w:p>
        </w:tc>
      </w:tr>
    </w:tbl>
    <w:p>
      <w:pPr>
        <w:rPr>
          <w:rFonts w:ascii="仿宋" w:hAnsi="仿宋" w:eastAsia="仿宋"/>
          <w:sz w:val="24"/>
        </w:rPr>
      </w:pPr>
      <w:r>
        <w:rPr>
          <w:rFonts w:ascii="仿宋" w:hAnsi="仿宋" w:eastAsia="仿宋"/>
          <w:sz w:val="24"/>
        </w:r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4"/>
        </w:rPr>
      </w:pPr>
      <w:r>
        <w:rPr>
          <w:rFonts w:hint="eastAsia" w:ascii="仿宋" w:hAnsi="仿宋" w:eastAsia="仿宋"/>
          <w:sz w:val="24"/>
        </w:rPr>
        <w:t xml:space="preserve">住院病人服务中心</w:t>
      </w:r>
      <w:r/>
    </w:p>
    <w:p>
      <w:pPr>
        <w:jc w:val="center"/>
        <w:rPr>
          <w:rFonts w:ascii="仿宋" w:hAnsi="仿宋" w:eastAsia="仿宋"/>
          <w:sz w:val="24"/>
        </w:rPr>
      </w:pPr>
      <w:r>
        <w:rPr>
          <w:rFonts w:hint="eastAsia" w:ascii="仿宋" w:hAnsi="仿宋" w:eastAsia="仿宋"/>
          <w:sz w:val="24"/>
        </w:rPr>
        <w:t xml:space="preserve">卫生保洁满意度评分表</w:t>
      </w:r>
      <w:r/>
    </w:p>
    <w:p>
      <w:pPr>
        <w:rPr>
          <w:rFonts w:ascii="仿宋" w:hAnsi="仿宋" w:eastAsia="仿宋"/>
          <w:sz w:val="24"/>
          <w:u w:val="single"/>
        </w:rPr>
      </w:pPr>
      <w:r>
        <w:rPr>
          <w:rFonts w:hint="eastAsia" w:ascii="仿宋" w:hAnsi="仿宋" w:eastAsia="仿宋"/>
          <w:sz w:val="24"/>
        </w:rPr>
        <w:t xml:space="preserve">科室：</w:t>
      </w:r>
      <w:r>
        <w:rPr>
          <w:rFonts w:hint="eastAsia" w:ascii="仿宋" w:hAnsi="仿宋" w:eastAsia="仿宋"/>
          <w:sz w:val="24"/>
          <w:u w:val="single"/>
        </w:rPr>
        <w:t xml:space="preserve">              </w:t>
      </w:r>
      <w:r>
        <w:rPr>
          <w:rFonts w:hint="eastAsia" w:ascii="仿宋" w:hAnsi="仿宋" w:eastAsia="仿宋"/>
          <w:sz w:val="24"/>
        </w:rPr>
        <w:t xml:space="preserve">               资料部门：</w:t>
      </w:r>
      <w:r>
        <w:rPr>
          <w:rFonts w:hint="eastAsia" w:ascii="仿宋" w:hAnsi="仿宋" w:eastAsia="仿宋"/>
          <w:sz w:val="24"/>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   </w:t>
      </w:r>
      <w:r>
        <w:rPr>
          <w:rFonts w:hint="eastAsia" w:ascii="仿宋" w:hAnsi="仿宋" w:eastAsia="仿宋"/>
          <w:sz w:val="24"/>
        </w:rPr>
        <w:t xml:space="preserve">                    </w:t>
      </w:r>
      <w:r/>
    </w:p>
    <w:tbl>
      <w:tblPr>
        <w:tblpPr w:horzAnchor="page" w:tblpX="1245" w:vertAnchor="text" w:tblpY="81" w:leftFromText="180" w:topFromText="0" w:rightFromText="180" w:bottomFromText="0"/>
        <w:tblW w:w="9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15"/>
        <w:gridCol w:w="3180"/>
        <w:gridCol w:w="1635"/>
        <w:gridCol w:w="1490"/>
        <w:gridCol w:w="900"/>
        <w:gridCol w:w="900"/>
      </w:tblGrid>
      <w:tr>
        <w:trPr>
          <w:trHeight w:val="680"/>
        </w:trPr>
        <w:tc>
          <w:tcPr>
            <w:tcW w:w="1615"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责任物业：</w:t>
            </w:r>
            <w:r/>
          </w:p>
        </w:tc>
        <w:tc>
          <w:tcPr>
            <w:tcW w:w="3180" w:type="dxa"/>
            <w:textDirection w:val="lrTb"/>
            <w:noWrap w:val="false"/>
          </w:tcPr>
          <w:p>
            <w:pPr>
              <w:jc w:val="center"/>
              <w:spacing w:before="100" w:beforeAutospacing="1" w:after="100" w:afterAutospacing="1" w:line="480" w:lineRule="auto"/>
              <w:rPr>
                <w:rFonts w:ascii="仿宋" w:hAnsi="仿宋" w:eastAsia="仿宋" w:cs="宋体"/>
                <w:sz w:val="24"/>
              </w:rPr>
            </w:pPr>
            <w:r>
              <w:rPr>
                <w:rFonts w:ascii="仿宋" w:hAnsi="仿宋" w:eastAsia="仿宋" w:cs="宋体"/>
                <w:sz w:val="24"/>
              </w:rPr>
            </w:r>
            <w:r/>
          </w:p>
        </w:tc>
        <w:tc>
          <w:tcPr>
            <w:tcW w:w="1635"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日期：</w:t>
            </w:r>
            <w:r/>
          </w:p>
        </w:tc>
        <w:tc>
          <w:tcPr>
            <w:gridSpan w:val="3"/>
            <w:tcW w:w="3290" w:type="dxa"/>
            <w:textDirection w:val="lrTb"/>
            <w:noWrap w:val="false"/>
          </w:tcPr>
          <w:p>
            <w:pPr>
              <w:jc w:val="center"/>
              <w:spacing w:before="100" w:beforeAutospacing="1" w:after="100" w:afterAutospacing="1" w:line="480" w:lineRule="auto"/>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jc w:val="center"/>
              <w:spacing w:before="100" w:beforeAutospacing="1" w:after="100" w:afterAutospacing="1"/>
              <w:rPr>
                <w:rFonts w:ascii="仿宋" w:hAnsi="仿宋" w:eastAsia="仿宋" w:cs="宋体"/>
                <w:bCs/>
                <w:spacing w:val="100"/>
                <w:sz w:val="24"/>
              </w:rPr>
            </w:pPr>
            <w:r>
              <w:rPr>
                <w:rFonts w:hint="eastAsia" w:ascii="仿宋" w:hAnsi="仿宋" w:eastAsia="仿宋" w:cs="宋体"/>
                <w:bCs/>
                <w:spacing w:val="100"/>
                <w:sz w:val="24"/>
              </w:rPr>
              <w:t xml:space="preserve">质量考评标准</w:t>
            </w:r>
            <w:r/>
          </w:p>
        </w:tc>
        <w:tc>
          <w:tcPr>
            <w:tcW w:w="900" w:type="dxa"/>
            <w:textDirection w:val="lrTb"/>
            <w:noWrap w:val="false"/>
          </w:tcPr>
          <w:p>
            <w:pPr>
              <w:spacing w:before="100" w:beforeAutospacing="1" w:after="100" w:afterAutospacing="1"/>
              <w:rPr>
                <w:rFonts w:ascii="仿宋" w:hAnsi="仿宋" w:eastAsia="仿宋" w:cs="宋体"/>
                <w:bCs/>
                <w:sz w:val="24"/>
              </w:rPr>
            </w:pPr>
            <w:r>
              <w:rPr>
                <w:rFonts w:hint="eastAsia" w:ascii="仿宋" w:hAnsi="仿宋" w:eastAsia="仿宋" w:cs="宋体"/>
                <w:bCs/>
                <w:sz w:val="24"/>
              </w:rPr>
              <w:t xml:space="preserve">满分</w:t>
            </w:r>
            <w:r/>
          </w:p>
        </w:tc>
        <w:tc>
          <w:tcPr>
            <w:tcW w:w="900" w:type="dxa"/>
            <w:textDirection w:val="lrTb"/>
            <w:noWrap w:val="false"/>
          </w:tcPr>
          <w:p>
            <w:pPr>
              <w:ind w:left="109"/>
              <w:spacing w:before="100" w:beforeAutospacing="1" w:after="100" w:afterAutospacing="1"/>
              <w:rPr>
                <w:rFonts w:ascii="仿宋" w:hAnsi="仿宋" w:eastAsia="仿宋" w:cs="宋体"/>
                <w:bCs/>
                <w:sz w:val="24"/>
              </w:rPr>
            </w:pPr>
            <w:r>
              <w:rPr>
                <w:rFonts w:hint="eastAsia" w:ascii="仿宋" w:hAnsi="仿宋" w:eastAsia="仿宋" w:cs="宋体"/>
                <w:bCs/>
                <w:sz w:val="24"/>
              </w:rPr>
              <w:t xml:space="preserve">得分</w:t>
            </w:r>
            <w:r/>
          </w:p>
        </w:tc>
      </w:tr>
      <w:tr>
        <w:trPr>
          <w:trHeight w:val="680"/>
        </w:trPr>
        <w:tc>
          <w:tcPr>
            <w:gridSpan w:val="4"/>
            <w:tcW w:w="7920"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1、着工作服上岗，态度和蔼、语言文明、服务规范、无迟到、无早退、无吵架、无打架现象。</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2、服从病区护士长管理和工作安排，爱护公物，发现毁坏、堵塞现象，及时上报。</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3、严格执行工作流程和周重点工作。</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4、保洁区域地面随脏随扫，做到无痰迹、烟头、垃圾、积水，痰桶、烟缸每日擦拭清洁。</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5、病房打扫及时，各病室床、凳、桌、柜、电视机、设备带等清洁无污渍、无积尘。</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spacing w:before="100" w:beforeAutospacing="1" w:after="100" w:afterAutospacing="1" w:line="600" w:lineRule="auto"/>
              <w:rPr>
                <w:rFonts w:ascii="仿宋" w:hAnsi="仿宋" w:eastAsia="仿宋" w:cs="宋体"/>
                <w:sz w:val="24"/>
              </w:rPr>
            </w:pPr>
            <w:r>
              <w:rPr>
                <w:rFonts w:hint="eastAsia" w:ascii="仿宋" w:hAnsi="仿宋" w:eastAsia="仿宋" w:cs="宋体"/>
                <w:sz w:val="24"/>
              </w:rPr>
              <w:t xml:space="preserve">6、门、窗玻璃保持清洁、明亮，窗框、窗台清洁无积尘。</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7、执行“一床一巾”和终末处理制度；毛巾用后清洗、消毒，拖把标识明确，分开悬挂和使用。</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8、保证开水供应，为病人打开水一日两次；茶水间地面清洁，茶炉表面清洁无杂物，定期清理。</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9、厕所、洗刷间动态保洁，保持无臭味、无积水、无堵塞、无尿垢、无污垢。浴室地面、墙面、水阀、水池清洁无垢。</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80"/>
        </w:trPr>
        <w:tc>
          <w:tcPr>
            <w:gridSpan w:val="4"/>
            <w:tcW w:w="7920" w:type="dxa"/>
            <w:textDirection w:val="lrTb"/>
            <w:noWrap w:val="false"/>
          </w:tcPr>
          <w:p>
            <w:pP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10、污物间墙壁清洁，地面无垃圾，垃圾车按指定位置放置，每日清洗。</w:t>
            </w:r>
            <w:r/>
          </w:p>
        </w:tc>
        <w:tc>
          <w:tcPr>
            <w:tcW w:w="900" w:type="dxa"/>
            <w:textDirection w:val="lrTb"/>
            <w:noWrap w:val="false"/>
          </w:tcPr>
          <w:p>
            <w:pPr>
              <w:jc w:val="center"/>
              <w:spacing w:before="100" w:beforeAutospacing="1" w:after="100" w:afterAutospacing="1" w:line="480" w:lineRule="auto"/>
              <w:rPr>
                <w:rFonts w:ascii="仿宋" w:hAnsi="仿宋" w:eastAsia="仿宋" w:cs="宋体"/>
                <w:sz w:val="24"/>
              </w:rPr>
            </w:pPr>
            <w:r>
              <w:rPr>
                <w:rFonts w:hint="eastAsia" w:ascii="仿宋" w:hAnsi="仿宋" w:eastAsia="仿宋" w:cs="宋体"/>
                <w:sz w:val="24"/>
              </w:rPr>
              <w:t xml:space="preserve">10</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1146"/>
        </w:trPr>
        <w:tc>
          <w:tcPr>
            <w:gridSpan w:val="4"/>
            <w:tcW w:w="7920"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护士长意见及建议：</w:t>
            </w:r>
            <w:r/>
          </w:p>
          <w:p>
            <w:pPr>
              <w:ind w:firstLine="5280"/>
              <w:spacing w:before="100" w:beforeAutospacing="1" w:after="100" w:afterAutospacing="1"/>
              <w:rPr>
                <w:rFonts w:ascii="仿宋" w:hAnsi="仿宋" w:eastAsia="仿宋" w:cs="宋体"/>
                <w:sz w:val="24"/>
              </w:rPr>
            </w:pPr>
            <w:r>
              <w:rPr>
                <w:rFonts w:ascii="仿宋" w:hAnsi="仿宋" w:eastAsia="仿宋" w:cs="宋体"/>
                <w:sz w:val="24"/>
              </w:rPr>
            </w:r>
            <w:r/>
          </w:p>
          <w:p>
            <w:pPr>
              <w:ind w:firstLine="5280"/>
              <w:spacing w:before="100" w:beforeAutospacing="1" w:after="100" w:afterAutospacing="1"/>
              <w:rPr>
                <w:rFonts w:ascii="仿宋" w:hAnsi="仿宋" w:eastAsia="仿宋" w:cs="宋体"/>
                <w:sz w:val="24"/>
              </w:rPr>
            </w:pPr>
            <w:r>
              <w:rPr>
                <w:rFonts w:hint="eastAsia" w:ascii="仿宋" w:hAnsi="仿宋" w:eastAsia="仿宋" w:cs="宋体"/>
                <w:sz w:val="24"/>
              </w:rPr>
              <w:t xml:space="preserve">签名：</w:t>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c>
          <w:tcPr>
            <w:tcW w:w="900" w:type="dxa"/>
            <w:textDirection w:val="lrTb"/>
            <w:noWrap w:val="false"/>
          </w:tcPr>
          <w:p>
            <w:pPr>
              <w:spacing w:before="100" w:beforeAutospacing="1" w:after="100" w:afterAutospacing="1"/>
              <w:rPr>
                <w:rFonts w:ascii="仿宋" w:hAnsi="仿宋" w:eastAsia="仿宋" w:cs="宋体"/>
                <w:sz w:val="24"/>
              </w:rPr>
            </w:pPr>
            <w:r>
              <w:rPr>
                <w:rFonts w:ascii="仿宋" w:hAnsi="仿宋" w:eastAsia="仿宋" w:cs="宋体"/>
                <w:sz w:val="24"/>
              </w:rPr>
            </w:r>
            <w:r/>
          </w:p>
        </w:tc>
      </w:tr>
      <w:tr>
        <w:trPr>
          <w:trHeight w:val="634"/>
        </w:trPr>
        <w:tc>
          <w:tcPr>
            <w:gridSpan w:val="6"/>
            <w:tcW w:w="9720" w:type="dxa"/>
            <w:textDirection w:val="lrTb"/>
            <w:noWrap w:val="false"/>
          </w:tcPr>
          <w:p>
            <w:pPr>
              <w:spacing w:before="100" w:beforeAutospacing="1" w:after="100" w:afterAutospacing="1"/>
              <w:rPr>
                <w:rFonts w:ascii="仿宋" w:hAnsi="仿宋" w:eastAsia="仿宋" w:cs="宋体"/>
                <w:sz w:val="24"/>
              </w:rPr>
            </w:pPr>
            <w:r>
              <w:rPr>
                <w:rFonts w:hint="eastAsia" w:ascii="仿宋" w:hAnsi="仿宋" w:eastAsia="仿宋" w:cs="宋体"/>
                <w:sz w:val="24"/>
              </w:rPr>
              <w:t xml:space="preserve">备注：</w:t>
            </w:r>
            <w:r/>
          </w:p>
        </w:tc>
      </w:tr>
    </w:tbl>
    <w:p>
      <w:pPr>
        <w:pStyle w:val="711"/>
        <w:ind w:left="0" w:firstLine="0"/>
        <w:tabs>
          <w:tab w:val="left" w:pos="5954" w:leader="none"/>
        </w:tabs>
        <w:rPr>
          <w:rFonts w:ascii="仿宋" w:hAnsi="仿宋"/>
          <w:sz w:val="30"/>
          <w:szCs w:val="30"/>
        </w:rPr>
      </w:pPr>
      <w:r>
        <w:rPr>
          <w:rFonts w:ascii="仿宋" w:hAnsi="仿宋"/>
          <w:sz w:val="30"/>
          <w:szCs w:val="30"/>
        </w:rPr>
      </w:r>
      <w:r/>
    </w:p>
    <w:p>
      <w:pPr>
        <w:pStyle w:val="711"/>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第六章  采购需求</w:t>
      </w:r>
      <w:r/>
    </w:p>
    <w:p>
      <w:pPr>
        <w:ind w:firstLine="485"/>
        <w:spacing w:line="420" w:lineRule="exact"/>
        <w:tabs>
          <w:tab w:val="left" w:pos="0" w:leader="none"/>
        </w:tabs>
        <w:rPr>
          <w:rFonts w:ascii="仿宋" w:hAnsi="仿宋" w:eastAsia="仿宋" w:cs="宋体"/>
          <w:sz w:val="24"/>
        </w:rPr>
      </w:pPr>
      <w:r>
        <w:rPr>
          <w:rFonts w:hint="eastAsia" w:ascii="仿宋" w:hAnsi="仿宋" w:eastAsia="仿宋"/>
          <w:sz w:val="24"/>
        </w:rPr>
        <w:t xml:space="preserve">一</w:t>
      </w:r>
      <w:r>
        <w:rPr>
          <w:rFonts w:hint="eastAsia" w:ascii="仿宋" w:hAnsi="仿宋" w:eastAsia="仿宋" w:cs="宋体"/>
          <w:sz w:val="24"/>
        </w:rPr>
        <w:t xml:space="preserve">、说明</w:t>
      </w:r>
      <w:r/>
    </w:p>
    <w:p>
      <w:pPr>
        <w:ind w:firstLine="485"/>
        <w:spacing w:line="420" w:lineRule="exact"/>
        <w:tabs>
          <w:tab w:val="left" w:pos="0" w:leader="none"/>
        </w:tabs>
        <w:rPr>
          <w:rFonts w:ascii="仿宋" w:hAnsi="仿宋" w:eastAsia="仿宋" w:cs="宋体"/>
          <w:sz w:val="24"/>
        </w:rPr>
      </w:pPr>
      <w:r>
        <w:rPr>
          <w:rFonts w:hint="eastAsia" w:ascii="仿宋" w:hAnsi="仿宋" w:eastAsia="仿宋" w:cs="宋体"/>
          <w:sz w:val="24"/>
        </w:rPr>
        <w:t xml:space="preserve">（一）采购人：</w:t>
      </w:r>
      <w:r>
        <w:rPr>
          <w:rFonts w:ascii="仿宋" w:hAnsi="仿宋" w:eastAsia="仿宋" w:cs="宋体"/>
          <w:sz w:val="24"/>
        </w:rPr>
        <w:t xml:space="preserve">徐州市中心医院</w:t>
      </w:r>
      <w:r/>
    </w:p>
    <w:p>
      <w:pPr>
        <w:ind w:firstLine="485"/>
        <w:spacing w:line="420" w:lineRule="exact"/>
        <w:tabs>
          <w:tab w:val="left" w:pos="0" w:leader="none"/>
        </w:tabs>
        <w:rPr>
          <w:rFonts w:ascii="仿宋" w:hAnsi="仿宋" w:eastAsia="仿宋" w:cs="宋体"/>
          <w:sz w:val="24"/>
        </w:rPr>
      </w:pPr>
      <w:r>
        <w:rPr>
          <w:rFonts w:hint="eastAsia" w:ascii="仿宋" w:hAnsi="仿宋" w:eastAsia="仿宋" w:cs="宋体"/>
          <w:sz w:val="24"/>
        </w:rPr>
        <w:t xml:space="preserve">（二）采购项目名称：</w:t>
      </w:r>
      <w:r>
        <w:rPr>
          <w:rFonts w:ascii="仿宋" w:hAnsi="仿宋" w:eastAsia="仿宋" w:cs="宋体"/>
          <w:sz w:val="24"/>
        </w:rPr>
        <w:t xml:space="preserve">徐州市中心医院物业管理服务（一期）</w:t>
      </w:r>
      <w:r/>
    </w:p>
    <w:p>
      <w:pPr>
        <w:ind w:firstLine="478"/>
        <w:spacing w:line="420" w:lineRule="exact"/>
        <w:rPr>
          <w:rFonts w:ascii="仿宋" w:hAnsi="仿宋" w:eastAsia="仿宋" w:cs="宋体"/>
          <w:sz w:val="24"/>
        </w:rPr>
      </w:pPr>
      <w:r>
        <w:rPr>
          <w:rFonts w:hint="eastAsia" w:ascii="仿宋" w:hAnsi="仿宋" w:eastAsia="仿宋" w:cs="宋体"/>
          <w:sz w:val="24"/>
        </w:rPr>
        <w:t xml:space="preserve">（三）采购标的：</w:t>
      </w:r>
      <w:r>
        <w:rPr>
          <w:rFonts w:ascii="仿宋" w:hAnsi="仿宋" w:eastAsia="仿宋" w:cs="宋体"/>
          <w:sz w:val="24"/>
        </w:rPr>
        <w:t xml:space="preserve">徐州市中心医院物业管理服务（一期）</w:t>
      </w:r>
      <w:r/>
    </w:p>
    <w:p>
      <w:pPr>
        <w:ind w:firstLine="478"/>
        <w:spacing w:line="420" w:lineRule="exact"/>
        <w:rPr>
          <w:rFonts w:ascii="仿宋" w:hAnsi="仿宋" w:eastAsia="仿宋" w:cs="宋体"/>
          <w:sz w:val="24"/>
        </w:rPr>
      </w:pPr>
      <w:r>
        <w:rPr>
          <w:rFonts w:ascii="仿宋" w:hAnsi="仿宋" w:eastAsia="仿宋" w:cs="宋体"/>
          <w:sz w:val="24"/>
        </w:rPr>
        <w:t xml:space="preserve">徐州市中心医院物业管理服务（一期）</w:t>
      </w:r>
      <w:r>
        <w:rPr>
          <w:rFonts w:hint="eastAsia" w:ascii="仿宋" w:hAnsi="仿宋" w:eastAsia="仿宋" w:cs="宋体"/>
          <w:sz w:val="24"/>
        </w:rPr>
        <w:t xml:space="preserve">对应的中小企业划分标准所属行业为（物业管理）。</w:t>
      </w:r>
      <w:r/>
    </w:p>
    <w:p>
      <w:pPr>
        <w:ind w:firstLine="478"/>
        <w:spacing w:line="420" w:lineRule="exact"/>
        <w:rPr>
          <w:rFonts w:ascii="仿宋" w:hAnsi="仿宋" w:eastAsia="仿宋" w:cs="宋体"/>
          <w:sz w:val="24"/>
        </w:rPr>
      </w:pPr>
      <w:r>
        <w:rPr>
          <w:rFonts w:hint="eastAsia" w:ascii="仿宋" w:hAnsi="仿宋" w:eastAsia="仿宋" w:cs="宋体"/>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78"/>
        <w:spacing w:line="420" w:lineRule="exact"/>
        <w:rPr>
          <w:rFonts w:ascii="仿宋" w:hAnsi="仿宋" w:eastAsia="仿宋" w:cs="宋体"/>
          <w:sz w:val="24"/>
        </w:rPr>
      </w:pPr>
      <w:r>
        <w:rPr>
          <w:rFonts w:hint="eastAsia" w:ascii="仿宋" w:hAnsi="仿宋" w:eastAsia="仿宋" w:cs="宋体"/>
          <w:sz w:val="24"/>
        </w:rPr>
        <w:t xml:space="preserve">（四）本项目为专门面向中小企业采购的项目。</w:t>
      </w:r>
      <w:r/>
    </w:p>
    <w:p>
      <w:pPr>
        <w:ind w:firstLine="478"/>
        <w:spacing w:line="420" w:lineRule="exact"/>
        <w:rPr>
          <w:rFonts w:ascii="仿宋" w:hAnsi="仿宋" w:eastAsia="仿宋" w:cs="宋体"/>
          <w:sz w:val="24"/>
        </w:rPr>
      </w:pPr>
      <w:r>
        <w:rPr>
          <w:rFonts w:hint="eastAsia" w:ascii="仿宋" w:hAnsi="仿宋" w:eastAsia="仿宋" w:cs="宋体"/>
          <w:sz w:val="24"/>
        </w:rPr>
        <w:t xml:space="preserve">（五）本项目不接受超过660万元（采购项目预算金额）的投标报价。</w:t>
      </w:r>
      <w:r/>
    </w:p>
    <w:p>
      <w:pPr>
        <w:ind w:firstLine="480"/>
        <w:spacing w:line="420" w:lineRule="exact"/>
        <w:rPr>
          <w:rFonts w:ascii="仿宋" w:hAnsi="仿宋" w:eastAsia="仿宋"/>
          <w:sz w:val="24"/>
        </w:rPr>
      </w:pPr>
      <w:r>
        <w:rPr>
          <w:rFonts w:ascii="仿宋" w:hAnsi="仿宋" w:eastAsia="仿宋"/>
          <w:sz w:val="24"/>
        </w:rPr>
      </w:r>
      <w:r/>
    </w:p>
    <w:p>
      <w:pPr>
        <w:ind w:firstLine="480"/>
        <w:spacing w:line="420" w:lineRule="exact"/>
        <w:rPr>
          <w:rFonts w:ascii="仿宋" w:hAnsi="仿宋" w:eastAsia="仿宋"/>
          <w:sz w:val="24"/>
        </w:rPr>
      </w:pPr>
      <w:r>
        <w:rPr>
          <w:rFonts w:hint="eastAsia" w:ascii="仿宋" w:hAnsi="仿宋" w:eastAsia="仿宋"/>
          <w:sz w:val="24"/>
        </w:rPr>
        <w:t xml:space="preserve">二、项目基本概况</w:t>
      </w:r>
      <w:r/>
    </w:p>
    <w:p>
      <w:pPr>
        <w:ind w:firstLine="478"/>
        <w:spacing w:line="420" w:lineRule="exact"/>
        <w:rPr>
          <w:rFonts w:ascii="仿宋" w:hAnsi="仿宋" w:eastAsia="仿宋"/>
          <w:sz w:val="24"/>
        </w:rPr>
      </w:pPr>
      <w:r>
        <w:rPr>
          <w:rFonts w:hint="eastAsia" w:ascii="仿宋" w:hAnsi="仿宋" w:eastAsia="仿宋"/>
          <w:sz w:val="24"/>
        </w:rPr>
        <w:t xml:space="preserve">1. </w:t>
      </w:r>
      <w:r>
        <w:rPr>
          <w:rFonts w:ascii="仿宋" w:hAnsi="仿宋" w:eastAsia="仿宋"/>
          <w:sz w:val="24"/>
        </w:rPr>
        <w:t xml:space="preserve">物业地址</w:t>
      </w:r>
      <w:r>
        <w:rPr>
          <w:rFonts w:hint="eastAsia" w:ascii="仿宋" w:hAnsi="仿宋" w:eastAsia="仿宋"/>
          <w:sz w:val="24"/>
        </w:rPr>
        <w:t xml:space="preserve">： </w:t>
      </w:r>
      <w:r/>
    </w:p>
    <w:p>
      <w:pPr>
        <w:pStyle w:val="706"/>
        <w:ind w:firstLine="465"/>
        <w:rPr>
          <w:rFonts w:ascii="仿宋" w:hAnsi="仿宋" w:eastAsia="仿宋"/>
          <w:sz w:val="24"/>
        </w:rPr>
      </w:pPr>
      <w:r>
        <w:rPr>
          <w:rFonts w:hint="eastAsia" w:ascii="仿宋" w:hAnsi="仿宋" w:eastAsia="仿宋"/>
          <w:sz w:val="24"/>
          <w:szCs w:val="24"/>
        </w:rPr>
        <w:t xml:space="preserve">①</w:t>
      </w:r>
      <w:r>
        <w:rPr>
          <w:rFonts w:ascii="仿宋" w:hAnsi="仿宋" w:eastAsia="仿宋"/>
          <w:sz w:val="24"/>
        </w:rPr>
        <w:t xml:space="preserve">徐州市中心医院</w:t>
      </w:r>
      <w:r>
        <w:rPr>
          <w:rFonts w:hint="eastAsia" w:ascii="仿宋" w:hAnsi="仿宋" w:eastAsia="仿宋"/>
          <w:sz w:val="24"/>
        </w:rPr>
        <w:t xml:space="preserve">本部(泉山区</w:t>
      </w:r>
      <w:r>
        <w:rPr>
          <w:rFonts w:ascii="仿宋" w:hAnsi="仿宋" w:eastAsia="仿宋"/>
          <w:sz w:val="24"/>
        </w:rPr>
        <w:t xml:space="preserve">解放南</w:t>
      </w:r>
      <w:r>
        <w:rPr>
          <w:rFonts w:hint="eastAsia" w:ascii="仿宋" w:hAnsi="仿宋" w:eastAsia="仿宋"/>
          <w:sz w:val="24"/>
        </w:rPr>
        <w:t xml:space="preserve">路199号)的3号（肿瘤病房）楼及周围外环境、6号（神经内科病房）楼及周围外环境、8号（科研）楼及周围外环境、12号（敷贴）楼及周围外环境、13号（病理科）楼及周围外环境、15号（营养科）楼及周围外环境、高压氧舱及周围外环境、儿科中心第三层整体及楼梯、11号楼第二层及楼梯、中心花园（包括地下停车场所有楼梯、出入口坡道）。</w:t>
      </w:r>
      <w:r/>
    </w:p>
    <w:p>
      <w:pPr>
        <w:pStyle w:val="706"/>
        <w:ind w:firstLine="465"/>
        <w:rPr>
          <w:rFonts w:ascii="仿宋" w:hAnsi="仿宋" w:eastAsia="仿宋"/>
          <w:sz w:val="24"/>
        </w:rPr>
      </w:pPr>
      <w:r>
        <w:rPr>
          <w:rFonts w:hint="eastAsia" w:ascii="仿宋" w:hAnsi="仿宋" w:eastAsia="仿宋"/>
          <w:sz w:val="24"/>
        </w:rPr>
        <w:t xml:space="preserve">②徐州市中心医院体检中心(地址:徐州市泉山区解放南路308一1（17号楼)</w:t>
      </w:r>
      <w:r/>
    </w:p>
    <w:p>
      <w:pPr>
        <w:pStyle w:val="706"/>
        <w:ind w:firstLine="465"/>
        <w:rPr>
          <w:rFonts w:ascii="仿宋" w:hAnsi="仿宋" w:eastAsia="仿宋"/>
          <w:sz w:val="24"/>
        </w:rPr>
      </w:pPr>
      <w:r>
        <w:rPr>
          <w:rFonts w:hint="eastAsia" w:ascii="仿宋" w:hAnsi="仿宋" w:eastAsia="仿宋"/>
          <w:sz w:val="24"/>
        </w:rPr>
        <w:t xml:space="preserve">③泰山社区卫生中心(地址:徐州市泉山区学成西路泰山嘉园1号楼)</w:t>
      </w:r>
      <w:r/>
    </w:p>
    <w:p>
      <w:pPr>
        <w:pStyle w:val="706"/>
        <w:ind w:firstLine="465"/>
        <w:rPr>
          <w:rFonts w:ascii="仿宋" w:hAnsi="仿宋" w:eastAsia="仿宋"/>
          <w:sz w:val="24"/>
        </w:rPr>
      </w:pPr>
      <w:r>
        <w:rPr>
          <w:rFonts w:hint="eastAsia" w:ascii="仿宋" w:hAnsi="仿宋" w:eastAsia="仿宋"/>
          <w:sz w:val="24"/>
        </w:rPr>
        <w:t xml:space="preserve">④久久学生宿舍(江苏省徐州市泉山区奎山街道凤台路2号)</w:t>
      </w:r>
      <w:r/>
    </w:p>
    <w:p>
      <w:pPr>
        <w:pStyle w:val="706"/>
        <w:ind w:firstLine="465"/>
        <w:rPr>
          <w:rFonts w:ascii="仿宋" w:hAnsi="仿宋" w:eastAsia="仿宋"/>
          <w:sz w:val="24"/>
        </w:rPr>
      </w:pPr>
      <w:r>
        <w:rPr>
          <w:rFonts w:hint="eastAsia" w:ascii="仿宋" w:hAnsi="仿宋" w:eastAsia="仿宋"/>
          <w:sz w:val="24"/>
        </w:rPr>
        <w:t xml:space="preserve">⑤金华宾馆学生宿舍(徐州市泉山区奎山街道共建小区15号)</w:t>
      </w:r>
      <w:r/>
    </w:p>
    <w:p>
      <w:pPr>
        <w:pStyle w:val="706"/>
        <w:ind w:firstLine="465"/>
        <w:rPr>
          <w:rFonts w:ascii="仿宋" w:hAnsi="仿宋" w:eastAsia="仿宋"/>
          <w:sz w:val="24"/>
        </w:rPr>
      </w:pPr>
      <w:r>
        <w:rPr>
          <w:rFonts w:hint="eastAsia" w:ascii="仿宋" w:hAnsi="仿宋" w:eastAsia="仿宋"/>
          <w:sz w:val="24"/>
        </w:rPr>
        <w:t xml:space="preserve">⑥引洪路学生宿舍(徐州市云龙区引洪路10号)</w:t>
      </w:r>
      <w:r/>
    </w:p>
    <w:p>
      <w:pPr>
        <w:ind w:firstLine="480"/>
        <w:spacing w:line="420" w:lineRule="exact"/>
        <w:rPr>
          <w:rFonts w:ascii="仿宋" w:hAnsi="仿宋" w:eastAsia="仿宋"/>
          <w:sz w:val="24"/>
        </w:rPr>
      </w:pPr>
      <w:r>
        <w:rPr>
          <w:rFonts w:hint="eastAsia" w:ascii="仿宋" w:hAnsi="仿宋" w:eastAsia="仿宋"/>
          <w:sz w:val="24"/>
        </w:rPr>
        <w:t xml:space="preserve">2. </w:t>
      </w:r>
      <w:r>
        <w:rPr>
          <w:rFonts w:ascii="仿宋" w:hAnsi="仿宋" w:eastAsia="仿宋"/>
          <w:sz w:val="24"/>
        </w:rPr>
        <w:t xml:space="preserve">采购人提供</w:t>
      </w:r>
      <w:r>
        <w:rPr>
          <w:rFonts w:hint="eastAsia" w:ascii="仿宋" w:hAnsi="仿宋" w:eastAsia="仿宋"/>
          <w:sz w:val="24"/>
        </w:rPr>
        <w:t xml:space="preserve">物业</w:t>
      </w:r>
      <w:r>
        <w:rPr>
          <w:rFonts w:ascii="仿宋" w:hAnsi="仿宋" w:eastAsia="仿宋"/>
          <w:sz w:val="24"/>
        </w:rPr>
        <w:t xml:space="preserve">使用的场地</w:t>
      </w:r>
      <w:r>
        <w:rPr>
          <w:rFonts w:hint="eastAsia" w:ascii="仿宋" w:hAnsi="仿宋" w:eastAsia="仿宋"/>
          <w:sz w:val="24"/>
        </w:rPr>
        <w:t xml:space="preserve">:</w:t>
      </w:r>
      <w:r/>
    </w:p>
    <w:p>
      <w:pPr>
        <w:ind w:firstLine="480"/>
        <w:spacing w:line="420" w:lineRule="exact"/>
        <w:rPr>
          <w:rFonts w:ascii="仿宋" w:hAnsi="仿宋" w:eastAsia="仿宋"/>
          <w:sz w:val="24"/>
        </w:rPr>
      </w:pPr>
      <w:r>
        <w:rPr>
          <w:rFonts w:ascii="仿宋" w:hAnsi="仿宋" w:eastAsia="仿宋"/>
          <w:sz w:val="24"/>
        </w:rPr>
        <w:t xml:space="preserve">采购人可提供的办公室</w:t>
      </w:r>
      <w:r>
        <w:rPr>
          <w:rFonts w:hint="eastAsia" w:ascii="仿宋" w:hAnsi="仿宋" w:eastAsia="仿宋"/>
          <w:sz w:val="24"/>
        </w:rPr>
        <w:t xml:space="preserve">1间，面积：约20</w:t>
      </w:r>
      <w:r>
        <w:rPr>
          <w:rFonts w:ascii="仿宋" w:hAnsi="仿宋" w:eastAsia="仿宋"/>
          <w:sz w:val="24"/>
        </w:rPr>
        <w:t xml:space="preserve">㎡</w:t>
      </w:r>
      <w:r>
        <w:rPr>
          <w:rFonts w:hint="eastAsia" w:ascii="仿宋" w:hAnsi="仿宋" w:eastAsia="仿宋"/>
          <w:sz w:val="24"/>
        </w:rPr>
        <w:t xml:space="preserve">；库房：1个，面积约30</w:t>
      </w:r>
      <w:r>
        <w:rPr>
          <w:rFonts w:ascii="仿宋" w:hAnsi="仿宋" w:eastAsia="仿宋"/>
          <w:sz w:val="24"/>
        </w:rPr>
        <w:t xml:space="preserve">㎡</w:t>
      </w:r>
      <w:r>
        <w:rPr>
          <w:rFonts w:hint="eastAsia" w:ascii="仿宋" w:hAnsi="仿宋" w:eastAsia="仿宋"/>
          <w:sz w:val="24"/>
        </w:rPr>
        <w:t xml:space="preserve">。位置:</w:t>
      </w:r>
      <w:r>
        <w:rPr>
          <w:rFonts w:ascii="仿宋" w:hAnsi="仿宋" w:eastAsia="仿宋"/>
          <w:sz w:val="24"/>
        </w:rPr>
        <w:t xml:space="preserve"> 徐州市中心医院</w:t>
      </w:r>
      <w:r>
        <w:rPr>
          <w:rFonts w:hint="eastAsia" w:ascii="仿宋" w:hAnsi="仿宋" w:eastAsia="仿宋"/>
          <w:sz w:val="24"/>
        </w:rPr>
        <w:t xml:space="preserve">本部(泉山区</w:t>
      </w:r>
      <w:r>
        <w:rPr>
          <w:rFonts w:ascii="仿宋" w:hAnsi="仿宋" w:eastAsia="仿宋"/>
          <w:sz w:val="24"/>
        </w:rPr>
        <w:t xml:space="preserve">解放南</w:t>
      </w:r>
      <w:r>
        <w:rPr>
          <w:rFonts w:hint="eastAsia" w:ascii="仿宋" w:hAnsi="仿宋" w:eastAsia="仿宋"/>
          <w:sz w:val="24"/>
        </w:rPr>
        <w:t xml:space="preserve">路199号)。</w:t>
      </w:r>
      <w:r/>
    </w:p>
    <w:p>
      <w:r/>
      <w:r/>
    </w:p>
    <w:p>
      <w:r/>
      <w:r/>
    </w:p>
    <w:p>
      <w:pPr>
        <w:pStyle w:val="706"/>
        <w:rPr>
          <w:rFonts w:ascii="仿宋" w:hAnsi="仿宋" w:eastAsia="仿宋"/>
          <w:sz w:val="24"/>
          <w:szCs w:val="24"/>
        </w:rPr>
      </w:pPr>
      <w:r>
        <w:rPr>
          <w:rFonts w:hint="eastAsia" w:ascii="仿宋" w:hAnsi="仿宋" w:eastAsia="仿宋"/>
          <w:sz w:val="24"/>
          <w:szCs w:val="24"/>
        </w:rPr>
        <w:t xml:space="preserve">    三、</w:t>
      </w:r>
      <w:r>
        <w:rPr>
          <w:rFonts w:ascii="仿宋" w:hAnsi="仿宋" w:eastAsia="仿宋"/>
          <w:sz w:val="24"/>
          <w:szCs w:val="24"/>
        </w:rPr>
        <w:t xml:space="preserve">物业服务范围</w:t>
      </w:r>
      <w:r/>
    </w:p>
    <w:p>
      <w:pPr>
        <w:pStyle w:val="736"/>
        <w:ind w:firstLine="480"/>
        <w:rPr>
          <w:rFonts w:ascii="仿宋" w:hAnsi="仿宋" w:eastAsia="仿宋"/>
          <w:sz w:val="24"/>
        </w:rPr>
      </w:pPr>
      <w:r>
        <w:rPr>
          <w:rFonts w:hint="eastAsia" w:ascii="仿宋" w:hAnsi="仿宋" w:eastAsia="仿宋"/>
          <w:sz w:val="24"/>
        </w:rPr>
        <w:t xml:space="preserve">(一) </w:t>
      </w:r>
      <w:r>
        <w:rPr>
          <w:rFonts w:ascii="仿宋" w:hAnsi="仿宋" w:eastAsia="仿宋"/>
          <w:sz w:val="24"/>
        </w:rPr>
        <w:t xml:space="preserve">徐州市中心医院</w:t>
      </w:r>
      <w:r>
        <w:rPr>
          <w:rFonts w:hint="eastAsia" w:ascii="仿宋" w:hAnsi="仿宋" w:eastAsia="仿宋"/>
          <w:sz w:val="24"/>
        </w:rPr>
        <w:t xml:space="preserve">本部</w:t>
      </w:r>
      <w:r>
        <w:rPr>
          <w:rFonts w:ascii="仿宋" w:hAnsi="仿宋" w:eastAsia="仿宋"/>
          <w:sz w:val="24"/>
        </w:rPr>
        <w:t xml:space="preserve">物业服务范围</w:t>
      </w:r>
      <w:r/>
    </w:p>
    <w:p>
      <w:pPr>
        <w:pStyle w:val="736"/>
        <w:ind w:firstLine="480"/>
        <w:rPr>
          <w:rFonts w:ascii="仿宋" w:hAnsi="仿宋" w:eastAsia="仿宋"/>
          <w:sz w:val="24"/>
        </w:rPr>
      </w:pPr>
      <w:r>
        <w:rPr>
          <w:rFonts w:hint="eastAsia" w:ascii="仿宋" w:hAnsi="仿宋" w:eastAsia="仿宋"/>
          <w:sz w:val="24"/>
        </w:rPr>
        <w:t xml:space="preserve">1．物业管理（建筑物）</w:t>
      </w: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1967"/>
        <w:gridCol w:w="3402"/>
        <w:gridCol w:w="1984"/>
      </w:tblGrid>
      <w:tr>
        <w:trPr>
          <w:trHeight w:val="453"/>
        </w:trPr>
        <w:tc>
          <w:tcPr>
            <w:gridSpan w:val="2"/>
            <w:tcW w:w="3141" w:type="dxa"/>
            <w:textDirection w:val="lrTb"/>
            <w:noWrap w:val="false"/>
          </w:tcPr>
          <w:p>
            <w:pPr>
              <w:pStyle w:val="733"/>
              <w:ind w:right="156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名称</w:t>
            </w:r>
            <w:r/>
          </w:p>
        </w:tc>
        <w:tc>
          <w:tcPr>
            <w:tcW w:w="3402"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明细</w:t>
            </w:r>
            <w:r/>
          </w:p>
        </w:tc>
        <w:tc>
          <w:tcPr>
            <w:tcW w:w="1984"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服务内容及标准</w:t>
            </w:r>
            <w:r/>
          </w:p>
        </w:tc>
      </w:tr>
      <w:tr>
        <w:trPr>
          <w:trHeight w:val="455"/>
        </w:trPr>
        <w:tc>
          <w:tcPr>
            <w:tcW w:w="1174" w:type="dxa"/>
            <w:vMerge w:val="restart"/>
            <w:textDirection w:val="lrTb"/>
            <w:noWrap w:val="false"/>
          </w:tcPr>
          <w:p>
            <w:pPr>
              <w:pStyle w:val="733"/>
              <w:ind w:left="107"/>
              <w:spacing w:before="1"/>
              <w:rPr>
                <w:rFonts w:ascii="仿宋" w:hAnsi="仿宋" w:eastAsia="仿宋" w:cs="Times New Roman"/>
                <w:sz w:val="24"/>
                <w:lang w:val="en-US" w:bidi="ar-SA"/>
              </w:rPr>
            </w:pPr>
            <w:r>
              <w:rPr>
                <w:rFonts w:ascii="仿宋" w:hAnsi="仿宋" w:eastAsia="仿宋" w:cs="Times New Roman"/>
                <w:sz w:val="24"/>
                <w:lang w:val="en-US" w:bidi="ar-SA"/>
              </w:rPr>
              <w:t xml:space="preserve">总面积</w:t>
            </w:r>
            <w:r/>
          </w:p>
        </w:tc>
        <w:tc>
          <w:tcPr>
            <w:tcW w:w="1967" w:type="dxa"/>
            <w:textDirection w:val="lrTb"/>
            <w:noWrap w:val="false"/>
          </w:tcPr>
          <w:p>
            <w:pPr>
              <w:pStyle w:val="733"/>
              <w:ind w:left="105"/>
              <w:jc w:val="center"/>
              <w:spacing w:before="61"/>
              <w:rPr>
                <w:rFonts w:ascii="仿宋" w:hAnsi="仿宋" w:eastAsia="仿宋" w:cs="Times New Roman"/>
                <w:sz w:val="24"/>
                <w:lang w:val="en-US" w:bidi="ar-SA"/>
              </w:rPr>
            </w:pPr>
            <w:r>
              <w:rPr>
                <w:rFonts w:ascii="仿宋" w:hAnsi="仿宋" w:eastAsia="仿宋" w:cs="Times New Roman"/>
                <w:sz w:val="24"/>
                <w:lang w:val="en-US" w:bidi="ar-SA"/>
              </w:rPr>
              <w:t xml:space="preserve">建筑面积（㎡）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约21566</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3"/>
        </w:trPr>
        <w:tc>
          <w:tcPr>
            <w:tcBorders>
              <w:top w:val="none" w:color="000000" w:sz="4" w:space="0"/>
            </w:tcBorders>
            <w:tcW w:w="1174" w:type="dxa"/>
            <w:vMerge w:val="continue"/>
            <w:textDirection w:val="lrTb"/>
            <w:noWrap w:val="false"/>
          </w:tcPr>
          <w:p>
            <w:pPr>
              <w:rPr>
                <w:rFonts w:ascii="仿宋" w:hAnsi="仿宋" w:eastAsia="仿宋"/>
                <w:sz w:val="24"/>
              </w:rPr>
            </w:pPr>
            <w:r>
              <w:rPr>
                <w:rFonts w:ascii="仿宋" w:hAnsi="仿宋" w:eastAsia="仿宋"/>
                <w:sz w:val="24"/>
              </w:rPr>
            </w:r>
            <w:r/>
          </w:p>
        </w:tc>
        <w:tc>
          <w:tcPr>
            <w:tcW w:w="1967" w:type="dxa"/>
            <w:textDirection w:val="lrTb"/>
            <w:noWrap w:val="false"/>
          </w:tcPr>
          <w:p>
            <w:pPr>
              <w:pStyle w:val="733"/>
              <w:ind w:left="105"/>
              <w:spacing w:before="61"/>
              <w:rPr>
                <w:rFonts w:ascii="仿宋" w:hAnsi="仿宋" w:eastAsia="仿宋" w:cs="Times New Roman"/>
                <w:sz w:val="24"/>
                <w:lang w:val="en-US" w:bidi="ar-SA"/>
              </w:rPr>
            </w:pPr>
            <w:r>
              <w:rPr>
                <w:rFonts w:ascii="仿宋" w:hAnsi="仿宋" w:eastAsia="仿宋" w:cs="Times New Roman"/>
                <w:sz w:val="24"/>
                <w:lang w:val="en-US" w:bidi="ar-SA"/>
              </w:rPr>
              <w:t xml:space="preserve">需保洁面积（㎡）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 17500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174"/>
              <w:rPr>
                <w:rFonts w:ascii="仿宋" w:hAnsi="仿宋" w:eastAsia="仿宋" w:cs="Times New Roman"/>
                <w:sz w:val="24"/>
                <w:lang w:val="en-US" w:bidi="ar-SA"/>
              </w:rPr>
            </w:pPr>
            <w:r>
              <w:rPr>
                <w:rFonts w:ascii="仿宋" w:hAnsi="仿宋" w:eastAsia="仿宋" w:cs="Times New Roman"/>
                <w:sz w:val="24"/>
                <w:lang w:val="en-US" w:bidi="ar-SA"/>
              </w:rPr>
              <w:t xml:space="preserve">卫生间</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卫生间数量（个）及总面积（㎡）</w:t>
            </w:r>
            <w:r/>
          </w:p>
        </w:tc>
        <w:tc>
          <w:tcPr>
            <w:tcW w:w="3402" w:type="dxa"/>
            <w:textDirection w:val="lrTb"/>
            <w:noWrap w:val="false"/>
          </w:tcPr>
          <w:p>
            <w:pPr>
              <w:pStyle w:val="733"/>
              <w:ind w:left="108"/>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数量：51个，总面积：约638</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174"/>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3"/>
              <w:rPr>
                <w:rFonts w:ascii="仿宋" w:hAnsi="仿宋" w:eastAsia="仿宋" w:cs="Times New Roman"/>
                <w:sz w:val="24"/>
                <w:lang w:val="en-US" w:bidi="ar-SA"/>
              </w:rPr>
            </w:pPr>
            <w:r>
              <w:rPr>
                <w:rFonts w:ascii="仿宋" w:hAnsi="仿宋" w:eastAsia="仿宋" w:cs="Times New Roman"/>
                <w:sz w:val="24"/>
                <w:lang w:val="en-US" w:bidi="ar-SA"/>
              </w:rPr>
              <w:t xml:space="preserve">垃圾存放 </w:t>
            </w:r>
            <w:r/>
          </w:p>
          <w:p>
            <w:pPr>
              <w:pStyle w:val="733"/>
              <w:ind w:left="107"/>
              <w:spacing w:before="72"/>
              <w:rPr>
                <w:rFonts w:ascii="仿宋" w:hAnsi="仿宋" w:eastAsia="仿宋" w:cs="Times New Roman"/>
                <w:sz w:val="24"/>
                <w:lang w:val="en-US" w:bidi="ar-SA"/>
              </w:rPr>
            </w:pPr>
            <w:r>
              <w:rPr>
                <w:rFonts w:ascii="仿宋" w:hAnsi="仿宋" w:eastAsia="仿宋" w:cs="Times New Roman"/>
                <w:sz w:val="24"/>
                <w:lang w:val="en-US" w:bidi="ar-SA"/>
              </w:rPr>
              <w:t xml:space="preserve">点</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各垃圾存放点位置、面积（㎡）及数量（个）</w:t>
            </w:r>
            <w:r/>
          </w:p>
        </w:tc>
        <w:tc>
          <w:tcPr>
            <w:tcW w:w="3402" w:type="dxa"/>
            <w:textDirection w:val="lrTb"/>
            <w:noWrap w:val="false"/>
          </w:tcPr>
          <w:p>
            <w:pPr>
              <w:pStyle w:val="733"/>
              <w:ind w:left="108"/>
              <w:spacing w:before="173"/>
              <w:rPr>
                <w:rFonts w:ascii="仿宋" w:hAnsi="仿宋" w:eastAsia="仿宋" w:cs="Times New Roman"/>
                <w:sz w:val="24"/>
                <w:lang w:val="en-US" w:bidi="ar-SA"/>
              </w:rPr>
            </w:pPr>
            <w:r>
              <w:rPr>
                <w:rFonts w:hint="eastAsia" w:ascii="仿宋" w:hAnsi="仿宋" w:eastAsia="仿宋" w:cs="Times New Roman"/>
                <w:sz w:val="24"/>
                <w:lang w:val="en-US" w:bidi="ar-SA"/>
              </w:rPr>
              <w:t xml:space="preserve">垃圾存放点位置 1个，约50</w:t>
            </w: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w:t>
            </w:r>
            <w:r/>
          </w:p>
        </w:tc>
        <w:tc>
          <w:tcPr>
            <w:tcW w:w="1984" w:type="dxa"/>
            <w:textDirection w:val="lrTb"/>
            <w:noWrap w:val="false"/>
          </w:tcPr>
          <w:p>
            <w:pPr>
              <w:pStyle w:val="733"/>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36"/>
        <w:rPr>
          <w:rFonts w:ascii="仿宋" w:hAnsi="仿宋" w:eastAsia="仿宋"/>
          <w:sz w:val="24"/>
        </w:rPr>
      </w:pPr>
      <w:r>
        <w:rPr>
          <w:rFonts w:ascii="仿宋" w:hAnsi="仿宋" w:eastAsia="仿宋"/>
          <w:sz w:val="24"/>
        </w:rPr>
      </w:r>
      <w:r/>
    </w:p>
    <w:p>
      <w:pPr>
        <w:pStyle w:val="736"/>
        <w:rPr>
          <w:rFonts w:ascii="仿宋" w:hAnsi="仿宋" w:eastAsia="仿宋"/>
          <w:sz w:val="24"/>
        </w:rPr>
      </w:pPr>
      <w:r>
        <w:rPr>
          <w:rFonts w:hint="eastAsia" w:ascii="仿宋" w:hAnsi="仿宋" w:eastAsia="仿宋"/>
          <w:sz w:val="24"/>
        </w:rPr>
        <w:t xml:space="preserve">    2．物业管理（</w:t>
      </w:r>
      <w:r>
        <w:rPr>
          <w:rFonts w:ascii="仿宋" w:hAnsi="仿宋" w:eastAsia="仿宋"/>
          <w:sz w:val="24"/>
        </w:rPr>
        <w:t xml:space="preserve">室外</w:t>
      </w:r>
      <w:r>
        <w:rPr>
          <w:rFonts w:hint="eastAsia" w:ascii="仿宋" w:hAnsi="仿宋" w:eastAsia="仿宋"/>
          <w:sz w:val="24"/>
        </w:rPr>
        <w:t xml:space="preserve">）</w:t>
      </w:r>
      <w:r/>
    </w:p>
    <w:tbl>
      <w:tblPr>
        <w:tblW w:w="850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68"/>
        <w:gridCol w:w="3686"/>
        <w:gridCol w:w="2551"/>
      </w:tblGrid>
      <w:tr>
        <w:trPr/>
        <w:tc>
          <w:tcPr>
            <w:tcW w:w="2268" w:type="dxa"/>
            <w:textDirection w:val="lrTb"/>
            <w:noWrap w:val="false"/>
          </w:tcPr>
          <w:p>
            <w:pPr>
              <w:pStyle w:val="736"/>
              <w:rPr>
                <w:rFonts w:ascii="仿宋" w:hAnsi="仿宋" w:eastAsia="仿宋"/>
                <w:sz w:val="24"/>
              </w:rPr>
            </w:pPr>
            <w:r>
              <w:rPr>
                <w:rFonts w:hint="eastAsia" w:ascii="仿宋" w:hAnsi="仿宋" w:eastAsia="仿宋"/>
                <w:sz w:val="24"/>
              </w:rPr>
              <w:t xml:space="preserve">名称</w:t>
            </w:r>
            <w:r/>
          </w:p>
        </w:tc>
        <w:tc>
          <w:tcPr>
            <w:tcW w:w="3686" w:type="dxa"/>
            <w:textDirection w:val="lrTb"/>
            <w:noWrap w:val="false"/>
          </w:tcPr>
          <w:p>
            <w:pPr>
              <w:pStyle w:val="736"/>
              <w:rPr>
                <w:rFonts w:ascii="仿宋" w:hAnsi="仿宋" w:eastAsia="仿宋"/>
                <w:sz w:val="24"/>
              </w:rPr>
            </w:pPr>
            <w:r>
              <w:rPr>
                <w:rFonts w:hint="eastAsia" w:ascii="仿宋" w:hAnsi="仿宋" w:eastAsia="仿宋"/>
                <w:sz w:val="24"/>
              </w:rPr>
              <w:t xml:space="preserve">明细</w:t>
            </w:r>
            <w:r/>
          </w:p>
        </w:tc>
        <w:tc>
          <w:tcPr>
            <w:tcW w:w="2551" w:type="dxa"/>
            <w:textDirection w:val="lrTb"/>
            <w:noWrap w:val="false"/>
          </w:tcPr>
          <w:p>
            <w:pPr>
              <w:pStyle w:val="736"/>
              <w:rPr>
                <w:rFonts w:ascii="仿宋" w:hAnsi="仿宋" w:eastAsia="仿宋"/>
                <w:sz w:val="24"/>
              </w:rPr>
            </w:pPr>
            <w:r>
              <w:rPr>
                <w:rFonts w:hint="eastAsia" w:ascii="仿宋" w:hAnsi="仿宋" w:eastAsia="仿宋"/>
                <w:sz w:val="24"/>
              </w:rPr>
              <w:t xml:space="preserve">服务内容及标准</w:t>
            </w:r>
            <w:r/>
          </w:p>
        </w:tc>
      </w:tr>
      <w:tr>
        <w:trPr/>
        <w:tc>
          <w:tcPr>
            <w:tcW w:w="2268" w:type="dxa"/>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室外面积</w:t>
            </w:r>
            <w:r/>
          </w:p>
        </w:tc>
        <w:tc>
          <w:tcPr>
            <w:tcW w:w="3686" w:type="dxa"/>
            <w:textDirection w:val="lrTb"/>
            <w:noWrap w:val="false"/>
          </w:tcPr>
          <w:p>
            <w:pPr>
              <w:pStyle w:val="733"/>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约6500</w:t>
            </w:r>
            <w:r>
              <w:rPr>
                <w:rFonts w:ascii="仿宋" w:hAnsi="仿宋" w:eastAsia="仿宋" w:cs="Times New Roman"/>
                <w:sz w:val="24"/>
                <w:lang w:val="en-US" w:bidi="ar-SA"/>
              </w:rPr>
              <w:t xml:space="preserve">㎡</w:t>
            </w:r>
            <w:r/>
          </w:p>
        </w:tc>
        <w:tc>
          <w:tcPr>
            <w:tcW w:w="2551"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c>
          <w:tcPr>
            <w:tcW w:w="2268" w:type="dxa"/>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垃圾箱</w:t>
            </w:r>
            <w:r/>
          </w:p>
        </w:tc>
        <w:tc>
          <w:tcPr>
            <w:tcW w:w="3686" w:type="dxa"/>
            <w:textDirection w:val="lrTb"/>
            <w:noWrap w:val="false"/>
          </w:tcPr>
          <w:p>
            <w:pPr>
              <w:pStyle w:val="733"/>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14个</w:t>
            </w:r>
            <w:r/>
          </w:p>
        </w:tc>
        <w:tc>
          <w:tcPr>
            <w:tcW w:w="2551"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36"/>
        <w:rPr>
          <w:rFonts w:ascii="仿宋" w:hAnsi="仿宋" w:eastAsia="仿宋"/>
          <w:sz w:val="24"/>
        </w:rPr>
      </w:pPr>
      <w:r>
        <w:rPr>
          <w:rFonts w:ascii="仿宋" w:hAnsi="仿宋" w:eastAsia="仿宋"/>
          <w:sz w:val="24"/>
        </w:rPr>
      </w:r>
      <w:r/>
    </w:p>
    <w:p>
      <w:pPr>
        <w:pStyle w:val="736"/>
        <w:ind w:firstLine="480"/>
        <w:rPr>
          <w:rFonts w:ascii="仿宋" w:hAnsi="仿宋" w:eastAsia="仿宋"/>
          <w:sz w:val="24"/>
        </w:rPr>
      </w:pPr>
      <w:r>
        <w:rPr>
          <w:rFonts w:hint="eastAsia" w:ascii="仿宋" w:hAnsi="仿宋" w:eastAsia="仿宋"/>
          <w:sz w:val="24"/>
        </w:rPr>
        <w:t xml:space="preserve">(二) </w:t>
      </w:r>
      <w:r>
        <w:rPr>
          <w:rFonts w:ascii="仿宋" w:hAnsi="仿宋" w:eastAsia="仿宋"/>
          <w:sz w:val="24"/>
        </w:rPr>
        <w:t xml:space="preserve">徐州市中心医院</w:t>
      </w:r>
      <w:r>
        <w:rPr>
          <w:rFonts w:hint="eastAsia" w:ascii="仿宋" w:hAnsi="仿宋" w:eastAsia="仿宋"/>
          <w:sz w:val="24"/>
          <w:szCs w:val="22"/>
        </w:rPr>
        <w:t xml:space="preserve">体检中心</w:t>
      </w:r>
      <w:r>
        <w:rPr>
          <w:rFonts w:ascii="仿宋" w:hAnsi="仿宋" w:eastAsia="仿宋"/>
          <w:sz w:val="24"/>
        </w:rPr>
        <w:t xml:space="preserve">物业服务范围</w:t>
      </w:r>
      <w:r/>
    </w:p>
    <w:p>
      <w:pPr>
        <w:pStyle w:val="736"/>
        <w:ind w:firstLine="480"/>
        <w:rPr>
          <w:rFonts w:ascii="仿宋" w:hAnsi="仿宋" w:eastAsia="仿宋"/>
          <w:sz w:val="24"/>
        </w:rPr>
      </w:pPr>
      <w:r>
        <w:rPr>
          <w:rFonts w:hint="eastAsia" w:ascii="仿宋" w:hAnsi="仿宋" w:eastAsia="仿宋"/>
          <w:sz w:val="24"/>
        </w:rPr>
        <w:t xml:space="preserve">1．物业管理（建筑物）</w:t>
      </w: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1967"/>
        <w:gridCol w:w="3402"/>
        <w:gridCol w:w="1984"/>
      </w:tblGrid>
      <w:tr>
        <w:trPr>
          <w:trHeight w:val="453"/>
        </w:trPr>
        <w:tc>
          <w:tcPr>
            <w:gridSpan w:val="2"/>
            <w:tcW w:w="3141" w:type="dxa"/>
            <w:textDirection w:val="lrTb"/>
            <w:noWrap w:val="false"/>
          </w:tcPr>
          <w:p>
            <w:pPr>
              <w:pStyle w:val="733"/>
              <w:ind w:right="156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名称</w:t>
            </w:r>
            <w:r/>
          </w:p>
        </w:tc>
        <w:tc>
          <w:tcPr>
            <w:tcW w:w="3402"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明细</w:t>
            </w:r>
            <w:r/>
          </w:p>
        </w:tc>
        <w:tc>
          <w:tcPr>
            <w:tcW w:w="1984"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服务内容及标准</w:t>
            </w:r>
            <w:r/>
          </w:p>
        </w:tc>
      </w:tr>
      <w:tr>
        <w:trPr>
          <w:trHeight w:val="455"/>
        </w:trPr>
        <w:tc>
          <w:tcPr>
            <w:tcW w:w="1174" w:type="dxa"/>
            <w:vMerge w:val="restart"/>
            <w:textDirection w:val="lrTb"/>
            <w:noWrap w:val="false"/>
          </w:tcPr>
          <w:p>
            <w:pPr>
              <w:pStyle w:val="733"/>
              <w:ind w:left="107"/>
              <w:spacing w:before="1"/>
              <w:rPr>
                <w:rFonts w:ascii="仿宋" w:hAnsi="仿宋" w:eastAsia="仿宋" w:cs="Times New Roman"/>
                <w:sz w:val="24"/>
                <w:lang w:val="en-US" w:bidi="ar-SA"/>
              </w:rPr>
            </w:pPr>
            <w:r>
              <w:rPr>
                <w:rFonts w:ascii="仿宋" w:hAnsi="仿宋" w:eastAsia="仿宋" w:cs="Times New Roman"/>
                <w:sz w:val="24"/>
                <w:lang w:val="en-US" w:bidi="ar-SA"/>
              </w:rPr>
              <w:t xml:space="preserve">总面积</w:t>
            </w:r>
            <w:r/>
          </w:p>
        </w:tc>
        <w:tc>
          <w:tcPr>
            <w:tcW w:w="1967" w:type="dxa"/>
            <w:textDirection w:val="lrTb"/>
            <w:noWrap w:val="false"/>
          </w:tcPr>
          <w:p>
            <w:pPr>
              <w:pStyle w:val="733"/>
              <w:ind w:left="105"/>
              <w:jc w:val="center"/>
              <w:spacing w:before="61"/>
              <w:rPr>
                <w:rFonts w:ascii="仿宋" w:hAnsi="仿宋" w:eastAsia="仿宋" w:cs="Times New Roman"/>
                <w:sz w:val="24"/>
                <w:lang w:val="en-US" w:bidi="ar-SA"/>
              </w:rPr>
            </w:pPr>
            <w:r>
              <w:rPr>
                <w:rFonts w:ascii="仿宋" w:hAnsi="仿宋" w:eastAsia="仿宋" w:cs="Times New Roman"/>
                <w:sz w:val="24"/>
                <w:lang w:val="en-US" w:bidi="ar-SA"/>
              </w:rPr>
              <w:t xml:space="preserve">建筑面积（㎡）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约2600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3"/>
        </w:trPr>
        <w:tc>
          <w:tcPr>
            <w:tcBorders>
              <w:top w:val="none" w:color="000000" w:sz="4" w:space="0"/>
            </w:tcBorders>
            <w:tcW w:w="1174" w:type="dxa"/>
            <w:vMerge w:val="continue"/>
            <w:textDirection w:val="lrTb"/>
            <w:noWrap w:val="false"/>
          </w:tcPr>
          <w:p>
            <w:pPr>
              <w:rPr>
                <w:rFonts w:ascii="仿宋" w:hAnsi="仿宋" w:eastAsia="仿宋"/>
                <w:sz w:val="24"/>
              </w:rPr>
            </w:pPr>
            <w:r>
              <w:rPr>
                <w:rFonts w:ascii="仿宋" w:hAnsi="仿宋" w:eastAsia="仿宋"/>
                <w:sz w:val="24"/>
              </w:rPr>
            </w:r>
            <w:r/>
          </w:p>
        </w:tc>
        <w:tc>
          <w:tcPr>
            <w:tcW w:w="1967" w:type="dxa"/>
            <w:textDirection w:val="lrTb"/>
            <w:noWrap w:val="false"/>
          </w:tcPr>
          <w:p>
            <w:pPr>
              <w:pStyle w:val="733"/>
              <w:ind w:left="105"/>
              <w:spacing w:before="61"/>
              <w:rPr>
                <w:rFonts w:ascii="仿宋" w:hAnsi="仿宋" w:eastAsia="仿宋" w:cs="Times New Roman"/>
                <w:sz w:val="24"/>
                <w:lang w:val="en-US" w:bidi="ar-SA"/>
              </w:rPr>
            </w:pPr>
            <w:r>
              <w:rPr>
                <w:rFonts w:ascii="仿宋" w:hAnsi="仿宋" w:eastAsia="仿宋" w:cs="Times New Roman"/>
                <w:sz w:val="24"/>
                <w:lang w:val="en-US" w:bidi="ar-SA"/>
              </w:rPr>
              <w:t xml:space="preserve">需保洁面积（㎡）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约2100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174"/>
              <w:rPr>
                <w:rFonts w:ascii="仿宋" w:hAnsi="仿宋" w:eastAsia="仿宋" w:cs="Times New Roman"/>
                <w:sz w:val="24"/>
                <w:lang w:val="en-US" w:bidi="ar-SA"/>
              </w:rPr>
            </w:pPr>
            <w:r>
              <w:rPr>
                <w:rFonts w:ascii="仿宋" w:hAnsi="仿宋" w:eastAsia="仿宋" w:cs="Times New Roman"/>
                <w:sz w:val="24"/>
                <w:lang w:val="en-US" w:bidi="ar-SA"/>
              </w:rPr>
              <w:t xml:space="preserve">卫生间</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卫生间数量（个）及总面积（㎡）</w:t>
            </w:r>
            <w:r/>
          </w:p>
        </w:tc>
        <w:tc>
          <w:tcPr>
            <w:tcW w:w="3402" w:type="dxa"/>
            <w:textDirection w:val="lrTb"/>
            <w:noWrap w:val="false"/>
          </w:tcPr>
          <w:p>
            <w:pPr>
              <w:pStyle w:val="733"/>
              <w:ind w:left="108"/>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数量：6个，总面积：约60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174"/>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36"/>
        <w:rPr>
          <w:rFonts w:ascii="仿宋" w:hAnsi="仿宋" w:eastAsia="仿宋"/>
          <w:sz w:val="24"/>
        </w:rPr>
      </w:pPr>
      <w:r>
        <w:rPr>
          <w:rFonts w:ascii="仿宋" w:hAnsi="仿宋" w:eastAsia="仿宋"/>
          <w:sz w:val="24"/>
        </w:rPr>
      </w:r>
      <w:r/>
    </w:p>
    <w:p>
      <w:pPr>
        <w:pStyle w:val="736"/>
        <w:rPr>
          <w:rFonts w:ascii="仿宋" w:hAnsi="仿宋" w:eastAsia="仿宋"/>
          <w:sz w:val="24"/>
        </w:rPr>
      </w:pPr>
      <w:r>
        <w:rPr>
          <w:rFonts w:hint="eastAsia" w:ascii="仿宋" w:hAnsi="仿宋" w:eastAsia="仿宋"/>
          <w:sz w:val="24"/>
        </w:rPr>
        <w:t xml:space="preserve">    (三) </w:t>
      </w:r>
      <w:r>
        <w:rPr>
          <w:rFonts w:hint="eastAsia" w:ascii="仿宋" w:hAnsi="仿宋" w:eastAsia="仿宋"/>
          <w:sz w:val="24"/>
          <w:szCs w:val="22"/>
        </w:rPr>
        <w:t xml:space="preserve">泰山社区卫生中心</w:t>
      </w:r>
      <w:r>
        <w:rPr>
          <w:rFonts w:ascii="仿宋" w:hAnsi="仿宋" w:eastAsia="仿宋"/>
          <w:sz w:val="24"/>
        </w:rPr>
        <w:t xml:space="preserve">物业服务范围</w:t>
      </w:r>
      <w:r/>
    </w:p>
    <w:p>
      <w:pPr>
        <w:pStyle w:val="736"/>
        <w:ind w:firstLine="480"/>
        <w:rPr>
          <w:rFonts w:ascii="仿宋" w:hAnsi="仿宋" w:eastAsia="仿宋"/>
          <w:sz w:val="24"/>
        </w:rPr>
      </w:pPr>
      <w:r>
        <w:rPr>
          <w:rFonts w:hint="eastAsia" w:ascii="仿宋" w:hAnsi="仿宋" w:eastAsia="仿宋"/>
          <w:sz w:val="24"/>
        </w:rPr>
        <w:t xml:space="preserve">1．物业管理（建筑物）</w:t>
      </w: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1967"/>
        <w:gridCol w:w="3402"/>
        <w:gridCol w:w="1984"/>
      </w:tblGrid>
      <w:tr>
        <w:trPr>
          <w:trHeight w:val="453"/>
        </w:trPr>
        <w:tc>
          <w:tcPr>
            <w:gridSpan w:val="2"/>
            <w:tcW w:w="3141" w:type="dxa"/>
            <w:textDirection w:val="lrTb"/>
            <w:noWrap w:val="false"/>
          </w:tcPr>
          <w:p>
            <w:pPr>
              <w:pStyle w:val="733"/>
              <w:ind w:right="156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名称</w:t>
            </w:r>
            <w:r/>
          </w:p>
        </w:tc>
        <w:tc>
          <w:tcPr>
            <w:tcW w:w="3402"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明细</w:t>
            </w:r>
            <w:r/>
          </w:p>
        </w:tc>
        <w:tc>
          <w:tcPr>
            <w:tcW w:w="1984"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服务内容及标准</w:t>
            </w:r>
            <w:r/>
          </w:p>
        </w:tc>
      </w:tr>
      <w:tr>
        <w:trPr>
          <w:trHeight w:val="455"/>
        </w:trPr>
        <w:tc>
          <w:tcPr>
            <w:tcW w:w="1174" w:type="dxa"/>
            <w:vMerge w:val="restart"/>
            <w:textDirection w:val="lrTb"/>
            <w:noWrap w:val="false"/>
          </w:tcPr>
          <w:p>
            <w:pPr>
              <w:pStyle w:val="733"/>
              <w:ind w:left="107"/>
              <w:spacing w:before="1"/>
              <w:rPr>
                <w:rFonts w:ascii="仿宋" w:hAnsi="仿宋" w:eastAsia="仿宋" w:cs="Times New Roman"/>
                <w:sz w:val="24"/>
                <w:lang w:val="en-US" w:bidi="ar-SA"/>
              </w:rPr>
            </w:pPr>
            <w:r>
              <w:rPr>
                <w:rFonts w:ascii="仿宋" w:hAnsi="仿宋" w:eastAsia="仿宋" w:cs="Times New Roman"/>
                <w:sz w:val="24"/>
                <w:lang w:val="en-US" w:bidi="ar-SA"/>
              </w:rPr>
              <w:t xml:space="preserve">总面积</w:t>
            </w:r>
            <w:r/>
          </w:p>
        </w:tc>
        <w:tc>
          <w:tcPr>
            <w:tcW w:w="1967" w:type="dxa"/>
            <w:textDirection w:val="lrTb"/>
            <w:noWrap w:val="false"/>
          </w:tcPr>
          <w:p>
            <w:pPr>
              <w:pStyle w:val="733"/>
              <w:ind w:left="105"/>
              <w:jc w:val="center"/>
              <w:spacing w:before="61"/>
              <w:rPr>
                <w:rFonts w:ascii="仿宋" w:hAnsi="仿宋" w:eastAsia="仿宋" w:cs="Times New Roman"/>
                <w:sz w:val="24"/>
                <w:lang w:val="en-US" w:bidi="ar-SA"/>
              </w:rPr>
            </w:pPr>
            <w:r>
              <w:rPr>
                <w:rFonts w:ascii="仿宋" w:hAnsi="仿宋" w:eastAsia="仿宋" w:cs="Times New Roman"/>
                <w:sz w:val="24"/>
                <w:lang w:val="en-US" w:bidi="ar-SA"/>
              </w:rPr>
              <w:t xml:space="preserve">建筑面积（㎡）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约1800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3"/>
        </w:trPr>
        <w:tc>
          <w:tcPr>
            <w:tcBorders>
              <w:top w:val="none" w:color="000000" w:sz="4" w:space="0"/>
            </w:tcBorders>
            <w:tcW w:w="1174" w:type="dxa"/>
            <w:vMerge w:val="continue"/>
            <w:textDirection w:val="lrTb"/>
            <w:noWrap w:val="false"/>
          </w:tcPr>
          <w:p>
            <w:pPr>
              <w:rPr>
                <w:rFonts w:ascii="仿宋" w:hAnsi="仿宋" w:eastAsia="仿宋"/>
                <w:sz w:val="24"/>
              </w:rPr>
            </w:pPr>
            <w:r>
              <w:rPr>
                <w:rFonts w:ascii="仿宋" w:hAnsi="仿宋" w:eastAsia="仿宋"/>
                <w:sz w:val="24"/>
              </w:rPr>
            </w:r>
            <w:r/>
          </w:p>
        </w:tc>
        <w:tc>
          <w:tcPr>
            <w:tcW w:w="1967" w:type="dxa"/>
            <w:textDirection w:val="lrTb"/>
            <w:noWrap w:val="false"/>
          </w:tcPr>
          <w:p>
            <w:pPr>
              <w:pStyle w:val="733"/>
              <w:ind w:left="105"/>
              <w:spacing w:before="61"/>
              <w:rPr>
                <w:rFonts w:ascii="仿宋" w:hAnsi="仿宋" w:eastAsia="仿宋" w:cs="Times New Roman"/>
                <w:sz w:val="24"/>
                <w:lang w:val="en-US" w:bidi="ar-SA"/>
              </w:rPr>
            </w:pPr>
            <w:r>
              <w:rPr>
                <w:rFonts w:ascii="仿宋" w:hAnsi="仿宋" w:eastAsia="仿宋" w:cs="Times New Roman"/>
                <w:sz w:val="24"/>
                <w:lang w:val="en-US" w:bidi="ar-SA"/>
              </w:rPr>
              <w:t xml:space="preserve">需保洁面积（㎡）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 1440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174"/>
              <w:rPr>
                <w:rFonts w:ascii="仿宋" w:hAnsi="仿宋" w:eastAsia="仿宋" w:cs="Times New Roman"/>
                <w:sz w:val="24"/>
                <w:lang w:val="en-US" w:bidi="ar-SA"/>
              </w:rPr>
            </w:pPr>
            <w:r>
              <w:rPr>
                <w:rFonts w:ascii="仿宋" w:hAnsi="仿宋" w:eastAsia="仿宋" w:cs="Times New Roman"/>
                <w:sz w:val="24"/>
                <w:lang w:val="en-US" w:bidi="ar-SA"/>
              </w:rPr>
              <w:t xml:space="preserve">卫生间</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卫生间数量（个）及总面积（㎡）</w:t>
            </w:r>
            <w:r/>
          </w:p>
        </w:tc>
        <w:tc>
          <w:tcPr>
            <w:tcW w:w="3402" w:type="dxa"/>
            <w:textDirection w:val="lrTb"/>
            <w:noWrap w:val="false"/>
          </w:tcPr>
          <w:p>
            <w:pPr>
              <w:pStyle w:val="733"/>
              <w:ind w:left="108"/>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数量：5个，总面积：约40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174"/>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36"/>
        <w:rPr>
          <w:rFonts w:ascii="仿宋" w:hAnsi="仿宋" w:eastAsia="仿宋"/>
          <w:sz w:val="24"/>
        </w:rPr>
      </w:pPr>
      <w:r>
        <w:rPr>
          <w:rFonts w:hint="eastAsia" w:ascii="仿宋" w:hAnsi="仿宋" w:eastAsia="仿宋"/>
          <w:sz w:val="24"/>
        </w:rPr>
        <w:t xml:space="preserve">    </w:t>
      </w:r>
      <w:r/>
    </w:p>
    <w:p>
      <w:pPr>
        <w:pStyle w:val="736"/>
        <w:ind w:firstLine="480"/>
        <w:rPr>
          <w:rFonts w:ascii="仿宋" w:hAnsi="仿宋" w:eastAsia="仿宋"/>
          <w:sz w:val="24"/>
        </w:rPr>
      </w:pPr>
      <w:r>
        <w:rPr>
          <w:rFonts w:hint="eastAsia" w:ascii="仿宋" w:hAnsi="仿宋" w:eastAsia="仿宋"/>
          <w:sz w:val="24"/>
        </w:rPr>
        <w:t xml:space="preserve">(四) </w:t>
      </w:r>
      <w:r>
        <w:rPr>
          <w:rFonts w:hint="eastAsia" w:ascii="仿宋" w:hAnsi="仿宋" w:eastAsia="仿宋"/>
          <w:sz w:val="24"/>
          <w:szCs w:val="22"/>
        </w:rPr>
        <w:t xml:space="preserve">久久学生宿舍</w:t>
      </w:r>
      <w:r>
        <w:rPr>
          <w:rFonts w:ascii="仿宋" w:hAnsi="仿宋" w:eastAsia="仿宋"/>
          <w:sz w:val="24"/>
        </w:rPr>
        <w:t xml:space="preserve">物业服务范围</w:t>
      </w:r>
      <w:r/>
    </w:p>
    <w:p>
      <w:pPr>
        <w:pStyle w:val="736"/>
        <w:ind w:firstLine="480"/>
        <w:rPr>
          <w:rFonts w:ascii="仿宋" w:hAnsi="仿宋" w:eastAsia="仿宋"/>
          <w:sz w:val="24"/>
        </w:rPr>
      </w:pPr>
      <w:r>
        <w:rPr>
          <w:rFonts w:hint="eastAsia" w:ascii="仿宋" w:hAnsi="仿宋" w:eastAsia="仿宋"/>
          <w:sz w:val="24"/>
        </w:rPr>
        <w:t xml:space="preserve">1．物业管理（建筑物）</w:t>
      </w: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1967"/>
        <w:gridCol w:w="3402"/>
        <w:gridCol w:w="1984"/>
      </w:tblGrid>
      <w:tr>
        <w:trPr>
          <w:trHeight w:val="453"/>
        </w:trPr>
        <w:tc>
          <w:tcPr>
            <w:gridSpan w:val="2"/>
            <w:tcW w:w="3141" w:type="dxa"/>
            <w:textDirection w:val="lrTb"/>
            <w:noWrap w:val="false"/>
          </w:tcPr>
          <w:p>
            <w:pPr>
              <w:pStyle w:val="733"/>
              <w:ind w:right="156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名称</w:t>
            </w:r>
            <w:r/>
          </w:p>
        </w:tc>
        <w:tc>
          <w:tcPr>
            <w:tcW w:w="3402"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明细</w:t>
            </w:r>
            <w:r/>
          </w:p>
        </w:tc>
        <w:tc>
          <w:tcPr>
            <w:tcW w:w="1984"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服务内容及标准</w:t>
            </w:r>
            <w:r/>
          </w:p>
        </w:tc>
      </w:tr>
      <w:tr>
        <w:trPr>
          <w:trHeight w:val="455"/>
        </w:trPr>
        <w:tc>
          <w:tcPr>
            <w:tcW w:w="1174" w:type="dxa"/>
            <w:vMerge w:val="restart"/>
            <w:textDirection w:val="lrTb"/>
            <w:noWrap w:val="false"/>
          </w:tcPr>
          <w:p>
            <w:pPr>
              <w:pStyle w:val="733"/>
              <w:ind w:left="107"/>
              <w:spacing w:before="1"/>
              <w:rPr>
                <w:rFonts w:ascii="仿宋" w:hAnsi="仿宋" w:eastAsia="仿宋" w:cs="Times New Roman"/>
                <w:sz w:val="24"/>
                <w:lang w:val="en-US" w:bidi="ar-SA"/>
              </w:rPr>
            </w:pPr>
            <w:r>
              <w:rPr>
                <w:rFonts w:ascii="仿宋" w:hAnsi="仿宋" w:eastAsia="仿宋" w:cs="Times New Roman"/>
                <w:sz w:val="24"/>
                <w:lang w:val="en-US" w:bidi="ar-SA"/>
              </w:rPr>
              <w:t xml:space="preserve">总面积</w:t>
            </w:r>
            <w:r/>
          </w:p>
        </w:tc>
        <w:tc>
          <w:tcPr>
            <w:tcW w:w="1967" w:type="dxa"/>
            <w:textDirection w:val="lrTb"/>
            <w:noWrap w:val="false"/>
          </w:tcPr>
          <w:p>
            <w:pPr>
              <w:pStyle w:val="733"/>
              <w:ind w:left="105"/>
              <w:jc w:val="center"/>
              <w:spacing w:before="61"/>
              <w:rPr>
                <w:rFonts w:ascii="仿宋" w:hAnsi="仿宋" w:eastAsia="仿宋" w:cs="Times New Roman"/>
                <w:sz w:val="24"/>
                <w:lang w:val="en-US" w:bidi="ar-SA"/>
              </w:rPr>
            </w:pPr>
            <w:r>
              <w:rPr>
                <w:rFonts w:ascii="仿宋" w:hAnsi="仿宋" w:eastAsia="仿宋" w:cs="Times New Roman"/>
                <w:sz w:val="24"/>
                <w:lang w:val="en-US" w:bidi="ar-SA"/>
              </w:rPr>
              <w:t xml:space="preserve">建筑面积（㎡）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约3000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3"/>
        </w:trPr>
        <w:tc>
          <w:tcPr>
            <w:tcBorders>
              <w:top w:val="none" w:color="000000" w:sz="4" w:space="0"/>
            </w:tcBorders>
            <w:tcW w:w="1174" w:type="dxa"/>
            <w:vMerge w:val="continue"/>
            <w:textDirection w:val="lrTb"/>
            <w:noWrap w:val="false"/>
          </w:tcPr>
          <w:p>
            <w:pPr>
              <w:rPr>
                <w:rFonts w:ascii="仿宋" w:hAnsi="仿宋" w:eastAsia="仿宋"/>
                <w:sz w:val="24"/>
              </w:rPr>
            </w:pPr>
            <w:r>
              <w:rPr>
                <w:rFonts w:ascii="仿宋" w:hAnsi="仿宋" w:eastAsia="仿宋"/>
                <w:sz w:val="24"/>
              </w:rPr>
            </w:r>
            <w:r/>
          </w:p>
        </w:tc>
        <w:tc>
          <w:tcPr>
            <w:tcW w:w="1967" w:type="dxa"/>
            <w:textDirection w:val="lrTb"/>
            <w:noWrap w:val="false"/>
          </w:tcPr>
          <w:p>
            <w:pPr>
              <w:pStyle w:val="733"/>
              <w:ind w:left="105"/>
              <w:spacing w:before="61"/>
              <w:rPr>
                <w:rFonts w:ascii="仿宋" w:hAnsi="仿宋" w:eastAsia="仿宋" w:cs="Times New Roman"/>
                <w:sz w:val="24"/>
                <w:lang w:val="en-US" w:bidi="ar-SA"/>
              </w:rPr>
            </w:pPr>
            <w:r>
              <w:rPr>
                <w:rFonts w:ascii="仿宋" w:hAnsi="仿宋" w:eastAsia="仿宋" w:cs="Times New Roman"/>
                <w:sz w:val="24"/>
                <w:lang w:val="en-US" w:bidi="ar-SA"/>
              </w:rPr>
              <w:t xml:space="preserve">需保洁面积（㎡）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约2400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174"/>
              <w:rPr>
                <w:rFonts w:ascii="仿宋" w:hAnsi="仿宋" w:eastAsia="仿宋" w:cs="Times New Roman"/>
                <w:sz w:val="24"/>
                <w:lang w:val="en-US" w:bidi="ar-SA"/>
              </w:rPr>
            </w:pPr>
            <w:r>
              <w:rPr>
                <w:rFonts w:ascii="仿宋" w:hAnsi="仿宋" w:eastAsia="仿宋" w:cs="Times New Roman"/>
                <w:sz w:val="24"/>
                <w:lang w:val="en-US" w:bidi="ar-SA"/>
              </w:rPr>
              <w:t xml:space="preserve">卫生间</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卫生间数量（个）及总面积（㎡）</w:t>
            </w:r>
            <w:r/>
          </w:p>
        </w:tc>
        <w:tc>
          <w:tcPr>
            <w:tcW w:w="3402" w:type="dxa"/>
            <w:textDirection w:val="lrTb"/>
            <w:noWrap w:val="false"/>
          </w:tcPr>
          <w:p>
            <w:pPr>
              <w:pStyle w:val="733"/>
              <w:ind w:left="108"/>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数量：5个，总面积：约45</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174"/>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3"/>
              <w:rPr>
                <w:rFonts w:ascii="仿宋" w:hAnsi="仿宋" w:eastAsia="仿宋" w:cs="Times New Roman"/>
                <w:sz w:val="24"/>
                <w:lang w:val="en-US" w:bidi="ar-SA"/>
              </w:rPr>
            </w:pPr>
            <w:r>
              <w:rPr>
                <w:rFonts w:ascii="仿宋" w:hAnsi="仿宋" w:eastAsia="仿宋" w:cs="Times New Roman"/>
                <w:sz w:val="24"/>
                <w:lang w:val="en-US" w:bidi="ar-SA"/>
              </w:rPr>
              <w:t xml:space="preserve">垃圾存放 </w:t>
            </w:r>
            <w:r/>
          </w:p>
          <w:p>
            <w:pPr>
              <w:pStyle w:val="733"/>
              <w:ind w:left="107"/>
              <w:spacing w:before="72"/>
              <w:rPr>
                <w:rFonts w:ascii="仿宋" w:hAnsi="仿宋" w:eastAsia="仿宋" w:cs="Times New Roman"/>
                <w:sz w:val="24"/>
                <w:lang w:val="en-US" w:bidi="ar-SA"/>
              </w:rPr>
            </w:pPr>
            <w:r>
              <w:rPr>
                <w:rFonts w:ascii="仿宋" w:hAnsi="仿宋" w:eastAsia="仿宋" w:cs="Times New Roman"/>
                <w:sz w:val="24"/>
                <w:lang w:val="en-US" w:bidi="ar-SA"/>
              </w:rPr>
              <w:t xml:space="preserve">点</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各垃圾存放点位置、面积（㎡）及数量（个）</w:t>
            </w:r>
            <w:r/>
          </w:p>
        </w:tc>
        <w:tc>
          <w:tcPr>
            <w:tcW w:w="3402" w:type="dxa"/>
            <w:textDirection w:val="lrTb"/>
            <w:noWrap w:val="false"/>
          </w:tcPr>
          <w:p>
            <w:pPr>
              <w:pStyle w:val="733"/>
              <w:ind w:left="108"/>
              <w:spacing w:before="173"/>
              <w:rPr>
                <w:rFonts w:ascii="仿宋" w:hAnsi="仿宋" w:eastAsia="仿宋" w:cs="Times New Roman"/>
                <w:sz w:val="24"/>
                <w:lang w:val="en-US" w:bidi="ar-SA"/>
              </w:rPr>
            </w:pPr>
            <w:r>
              <w:rPr>
                <w:rFonts w:hint="eastAsia" w:ascii="仿宋" w:hAnsi="仿宋" w:eastAsia="仿宋" w:cs="Times New Roman"/>
                <w:sz w:val="24"/>
                <w:lang w:val="en-US" w:bidi="ar-SA"/>
              </w:rPr>
              <w:t xml:space="preserve">垃圾存放点位置1个，约12</w:t>
            </w: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w:t>
            </w:r>
            <w:r/>
          </w:p>
        </w:tc>
        <w:tc>
          <w:tcPr>
            <w:tcW w:w="1984" w:type="dxa"/>
            <w:textDirection w:val="lrTb"/>
            <w:noWrap w:val="false"/>
          </w:tcPr>
          <w:p>
            <w:pPr>
              <w:pStyle w:val="733"/>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36"/>
        <w:rPr>
          <w:rFonts w:ascii="仿宋" w:hAnsi="仿宋" w:eastAsia="仿宋"/>
          <w:sz w:val="24"/>
        </w:rPr>
      </w:pPr>
      <w:r>
        <w:rPr>
          <w:rFonts w:ascii="仿宋" w:hAnsi="仿宋" w:eastAsia="仿宋"/>
          <w:sz w:val="24"/>
        </w:rPr>
      </w:r>
      <w:r/>
    </w:p>
    <w:p>
      <w:pPr>
        <w:pStyle w:val="736"/>
        <w:ind w:firstLine="480"/>
        <w:rPr>
          <w:rFonts w:ascii="仿宋" w:hAnsi="仿宋" w:eastAsia="仿宋"/>
          <w:sz w:val="24"/>
        </w:rPr>
      </w:pPr>
      <w:r>
        <w:rPr>
          <w:rFonts w:hint="eastAsia" w:ascii="仿宋" w:hAnsi="仿宋" w:eastAsia="仿宋"/>
          <w:sz w:val="24"/>
        </w:rPr>
        <w:t xml:space="preserve">(五) </w:t>
      </w:r>
      <w:r>
        <w:rPr>
          <w:rFonts w:hint="eastAsia" w:ascii="仿宋" w:hAnsi="仿宋" w:eastAsia="仿宋"/>
          <w:sz w:val="24"/>
          <w:szCs w:val="22"/>
        </w:rPr>
        <w:t xml:space="preserve">金华宾馆学生宿舍</w:t>
      </w:r>
      <w:r>
        <w:rPr>
          <w:rFonts w:ascii="仿宋" w:hAnsi="仿宋" w:eastAsia="仿宋"/>
          <w:sz w:val="24"/>
        </w:rPr>
        <w:t xml:space="preserve">物业服务范围</w:t>
      </w:r>
      <w:r/>
    </w:p>
    <w:p>
      <w:pPr>
        <w:pStyle w:val="736"/>
        <w:ind w:firstLine="480"/>
        <w:rPr>
          <w:rFonts w:ascii="仿宋" w:hAnsi="仿宋" w:eastAsia="仿宋"/>
          <w:sz w:val="24"/>
        </w:rPr>
      </w:pPr>
      <w:r>
        <w:rPr>
          <w:rFonts w:hint="eastAsia" w:ascii="仿宋" w:hAnsi="仿宋" w:eastAsia="仿宋"/>
          <w:sz w:val="24"/>
        </w:rPr>
        <w:t xml:space="preserve">1．物业管理（建筑物）</w:t>
      </w: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1967"/>
        <w:gridCol w:w="3402"/>
        <w:gridCol w:w="1984"/>
      </w:tblGrid>
      <w:tr>
        <w:trPr>
          <w:trHeight w:val="453"/>
        </w:trPr>
        <w:tc>
          <w:tcPr>
            <w:gridSpan w:val="2"/>
            <w:tcW w:w="3141" w:type="dxa"/>
            <w:textDirection w:val="lrTb"/>
            <w:noWrap w:val="false"/>
          </w:tcPr>
          <w:p>
            <w:pPr>
              <w:pStyle w:val="733"/>
              <w:ind w:right="156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名称</w:t>
            </w:r>
            <w:r/>
          </w:p>
        </w:tc>
        <w:tc>
          <w:tcPr>
            <w:tcW w:w="3402"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明细</w:t>
            </w:r>
            <w:r/>
          </w:p>
        </w:tc>
        <w:tc>
          <w:tcPr>
            <w:tcW w:w="1984"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服务内容及标准</w:t>
            </w:r>
            <w:r/>
          </w:p>
        </w:tc>
      </w:tr>
      <w:tr>
        <w:trPr>
          <w:trHeight w:val="455"/>
        </w:trPr>
        <w:tc>
          <w:tcPr>
            <w:tcW w:w="1174" w:type="dxa"/>
            <w:vMerge w:val="restart"/>
            <w:textDirection w:val="lrTb"/>
            <w:noWrap w:val="false"/>
          </w:tcPr>
          <w:p>
            <w:pPr>
              <w:pStyle w:val="733"/>
              <w:ind w:left="107"/>
              <w:spacing w:before="1"/>
              <w:rPr>
                <w:rFonts w:ascii="仿宋" w:hAnsi="仿宋" w:eastAsia="仿宋" w:cs="Times New Roman"/>
                <w:sz w:val="24"/>
                <w:lang w:val="en-US" w:bidi="ar-SA"/>
              </w:rPr>
            </w:pPr>
            <w:r>
              <w:rPr>
                <w:rFonts w:ascii="仿宋" w:hAnsi="仿宋" w:eastAsia="仿宋" w:cs="Times New Roman"/>
                <w:sz w:val="24"/>
                <w:lang w:val="en-US" w:bidi="ar-SA"/>
              </w:rPr>
              <w:t xml:space="preserve">总面积</w:t>
            </w:r>
            <w:r/>
          </w:p>
        </w:tc>
        <w:tc>
          <w:tcPr>
            <w:tcW w:w="1967" w:type="dxa"/>
            <w:textDirection w:val="lrTb"/>
            <w:noWrap w:val="false"/>
          </w:tcPr>
          <w:p>
            <w:pPr>
              <w:pStyle w:val="733"/>
              <w:ind w:left="105"/>
              <w:jc w:val="center"/>
              <w:spacing w:before="61"/>
              <w:rPr>
                <w:rFonts w:ascii="仿宋" w:hAnsi="仿宋" w:eastAsia="仿宋" w:cs="Times New Roman"/>
                <w:sz w:val="24"/>
                <w:lang w:val="en-US" w:bidi="ar-SA"/>
              </w:rPr>
            </w:pPr>
            <w:r>
              <w:rPr>
                <w:rFonts w:ascii="仿宋" w:hAnsi="仿宋" w:eastAsia="仿宋" w:cs="Times New Roman"/>
                <w:sz w:val="24"/>
                <w:lang w:val="en-US" w:bidi="ar-SA"/>
              </w:rPr>
              <w:t xml:space="preserve">建筑面积（㎡）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约2200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3"/>
        </w:trPr>
        <w:tc>
          <w:tcPr>
            <w:tcBorders>
              <w:top w:val="none" w:color="000000" w:sz="4" w:space="0"/>
            </w:tcBorders>
            <w:tcW w:w="1174" w:type="dxa"/>
            <w:vMerge w:val="continue"/>
            <w:textDirection w:val="lrTb"/>
            <w:noWrap w:val="false"/>
          </w:tcPr>
          <w:p>
            <w:pPr>
              <w:rPr>
                <w:rFonts w:ascii="仿宋" w:hAnsi="仿宋" w:eastAsia="仿宋"/>
                <w:sz w:val="24"/>
              </w:rPr>
            </w:pPr>
            <w:r>
              <w:rPr>
                <w:rFonts w:ascii="仿宋" w:hAnsi="仿宋" w:eastAsia="仿宋"/>
                <w:sz w:val="24"/>
              </w:rPr>
            </w:r>
            <w:r/>
          </w:p>
        </w:tc>
        <w:tc>
          <w:tcPr>
            <w:tcW w:w="1967" w:type="dxa"/>
            <w:textDirection w:val="lrTb"/>
            <w:noWrap w:val="false"/>
          </w:tcPr>
          <w:p>
            <w:pPr>
              <w:pStyle w:val="733"/>
              <w:ind w:left="105"/>
              <w:spacing w:before="61"/>
              <w:rPr>
                <w:rFonts w:ascii="仿宋" w:hAnsi="仿宋" w:eastAsia="仿宋" w:cs="Times New Roman"/>
                <w:sz w:val="24"/>
                <w:lang w:val="en-US" w:bidi="ar-SA"/>
              </w:rPr>
            </w:pPr>
            <w:r>
              <w:rPr>
                <w:rFonts w:ascii="仿宋" w:hAnsi="仿宋" w:eastAsia="仿宋" w:cs="Times New Roman"/>
                <w:sz w:val="24"/>
                <w:lang w:val="en-US" w:bidi="ar-SA"/>
              </w:rPr>
              <w:t xml:space="preserve">需保洁面积（㎡）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 1800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174"/>
              <w:rPr>
                <w:rFonts w:ascii="仿宋" w:hAnsi="仿宋" w:eastAsia="仿宋" w:cs="Times New Roman"/>
                <w:sz w:val="24"/>
                <w:lang w:val="en-US" w:bidi="ar-SA"/>
              </w:rPr>
            </w:pPr>
            <w:r>
              <w:rPr>
                <w:rFonts w:ascii="仿宋" w:hAnsi="仿宋" w:eastAsia="仿宋" w:cs="Times New Roman"/>
                <w:sz w:val="24"/>
                <w:lang w:val="en-US" w:bidi="ar-SA"/>
              </w:rPr>
              <w:t xml:space="preserve">卫生间</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卫生间数量（个）及总面积（㎡）</w:t>
            </w:r>
            <w:r/>
          </w:p>
        </w:tc>
        <w:tc>
          <w:tcPr>
            <w:tcW w:w="3402" w:type="dxa"/>
            <w:textDirection w:val="lrTb"/>
            <w:noWrap w:val="false"/>
          </w:tcPr>
          <w:p>
            <w:pPr>
              <w:pStyle w:val="733"/>
              <w:ind w:left="108"/>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数量：8个，总面积：约100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174"/>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3"/>
              <w:rPr>
                <w:rFonts w:ascii="仿宋" w:hAnsi="仿宋" w:eastAsia="仿宋" w:cs="Times New Roman"/>
                <w:sz w:val="24"/>
                <w:lang w:val="en-US" w:bidi="ar-SA"/>
              </w:rPr>
            </w:pPr>
            <w:r>
              <w:rPr>
                <w:rFonts w:ascii="仿宋" w:hAnsi="仿宋" w:eastAsia="仿宋" w:cs="Times New Roman"/>
                <w:sz w:val="24"/>
                <w:lang w:val="en-US" w:bidi="ar-SA"/>
              </w:rPr>
              <w:t xml:space="preserve">垃圾存放 </w:t>
            </w:r>
            <w:r/>
          </w:p>
          <w:p>
            <w:pPr>
              <w:pStyle w:val="733"/>
              <w:ind w:left="107"/>
              <w:spacing w:before="72"/>
              <w:rPr>
                <w:rFonts w:ascii="仿宋" w:hAnsi="仿宋" w:eastAsia="仿宋" w:cs="Times New Roman"/>
                <w:sz w:val="24"/>
                <w:lang w:val="en-US" w:bidi="ar-SA"/>
              </w:rPr>
            </w:pPr>
            <w:r>
              <w:rPr>
                <w:rFonts w:ascii="仿宋" w:hAnsi="仿宋" w:eastAsia="仿宋" w:cs="Times New Roman"/>
                <w:sz w:val="24"/>
                <w:lang w:val="en-US" w:bidi="ar-SA"/>
              </w:rPr>
              <w:t xml:space="preserve">点</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各垃圾存放点位置、面积（㎡）及数量（个）</w:t>
            </w:r>
            <w:r/>
          </w:p>
        </w:tc>
        <w:tc>
          <w:tcPr>
            <w:tcW w:w="3402" w:type="dxa"/>
            <w:textDirection w:val="lrTb"/>
            <w:noWrap w:val="false"/>
          </w:tcPr>
          <w:p>
            <w:pPr>
              <w:pStyle w:val="733"/>
              <w:ind w:left="108"/>
              <w:spacing w:before="173"/>
              <w:rPr>
                <w:rFonts w:ascii="仿宋" w:hAnsi="仿宋" w:eastAsia="仿宋" w:cs="Times New Roman"/>
                <w:sz w:val="24"/>
                <w:lang w:val="en-US" w:bidi="ar-SA"/>
              </w:rPr>
            </w:pPr>
            <w:r>
              <w:rPr>
                <w:rFonts w:hint="eastAsia" w:ascii="仿宋" w:hAnsi="仿宋" w:eastAsia="仿宋" w:cs="Times New Roman"/>
                <w:sz w:val="24"/>
                <w:lang w:val="en-US" w:bidi="ar-SA"/>
              </w:rPr>
              <w:t xml:space="preserve">垃圾存放点位置1个，约15</w:t>
            </w: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w:t>
            </w:r>
            <w:r/>
          </w:p>
        </w:tc>
        <w:tc>
          <w:tcPr>
            <w:tcW w:w="1984" w:type="dxa"/>
            <w:textDirection w:val="lrTb"/>
            <w:noWrap w:val="false"/>
          </w:tcPr>
          <w:p>
            <w:pPr>
              <w:pStyle w:val="733"/>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36"/>
        <w:rPr>
          <w:rFonts w:ascii="仿宋" w:hAnsi="仿宋" w:eastAsia="仿宋"/>
          <w:sz w:val="24"/>
        </w:rPr>
      </w:pPr>
      <w:r>
        <w:rPr>
          <w:rFonts w:hint="eastAsia" w:ascii="仿宋" w:hAnsi="仿宋" w:eastAsia="仿宋"/>
          <w:sz w:val="24"/>
        </w:rPr>
        <w:t xml:space="preserve">    </w:t>
      </w:r>
      <w:r/>
    </w:p>
    <w:p>
      <w:pPr>
        <w:pStyle w:val="736"/>
        <w:rPr>
          <w:rFonts w:ascii="仿宋" w:hAnsi="仿宋" w:eastAsia="仿宋"/>
          <w:sz w:val="24"/>
        </w:rPr>
      </w:pPr>
      <w:r>
        <w:rPr>
          <w:rFonts w:hint="eastAsia" w:ascii="仿宋" w:hAnsi="仿宋" w:eastAsia="仿宋"/>
          <w:sz w:val="24"/>
        </w:rPr>
        <w:t xml:space="preserve">    2．物业管理（</w:t>
      </w:r>
      <w:r>
        <w:rPr>
          <w:rFonts w:ascii="仿宋" w:hAnsi="仿宋" w:eastAsia="仿宋"/>
          <w:sz w:val="24"/>
        </w:rPr>
        <w:t xml:space="preserve">室外</w:t>
      </w:r>
      <w:r>
        <w:rPr>
          <w:rFonts w:hint="eastAsia" w:ascii="仿宋" w:hAnsi="仿宋" w:eastAsia="仿宋"/>
          <w:sz w:val="24"/>
        </w:rPr>
        <w:t xml:space="preserve">）</w:t>
      </w:r>
      <w:r/>
    </w:p>
    <w:tbl>
      <w:tblPr>
        <w:tblW w:w="850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68"/>
        <w:gridCol w:w="3686"/>
        <w:gridCol w:w="2551"/>
      </w:tblGrid>
      <w:tr>
        <w:trPr/>
        <w:tc>
          <w:tcPr>
            <w:tcW w:w="2268" w:type="dxa"/>
            <w:textDirection w:val="lrTb"/>
            <w:noWrap w:val="false"/>
          </w:tcPr>
          <w:p>
            <w:pPr>
              <w:pStyle w:val="736"/>
              <w:rPr>
                <w:rFonts w:ascii="仿宋" w:hAnsi="仿宋" w:eastAsia="仿宋"/>
                <w:sz w:val="24"/>
              </w:rPr>
            </w:pPr>
            <w:r>
              <w:rPr>
                <w:rFonts w:hint="eastAsia" w:ascii="仿宋" w:hAnsi="仿宋" w:eastAsia="仿宋"/>
                <w:sz w:val="24"/>
              </w:rPr>
              <w:t xml:space="preserve">名称</w:t>
            </w:r>
            <w:r/>
          </w:p>
        </w:tc>
        <w:tc>
          <w:tcPr>
            <w:tcW w:w="3686" w:type="dxa"/>
            <w:textDirection w:val="lrTb"/>
            <w:noWrap w:val="false"/>
          </w:tcPr>
          <w:p>
            <w:pPr>
              <w:pStyle w:val="736"/>
              <w:rPr>
                <w:rFonts w:ascii="仿宋" w:hAnsi="仿宋" w:eastAsia="仿宋"/>
                <w:sz w:val="24"/>
              </w:rPr>
            </w:pPr>
            <w:r>
              <w:rPr>
                <w:rFonts w:hint="eastAsia" w:ascii="仿宋" w:hAnsi="仿宋" w:eastAsia="仿宋"/>
                <w:sz w:val="24"/>
              </w:rPr>
              <w:t xml:space="preserve">明细</w:t>
            </w:r>
            <w:r/>
          </w:p>
        </w:tc>
        <w:tc>
          <w:tcPr>
            <w:tcW w:w="2551" w:type="dxa"/>
            <w:textDirection w:val="lrTb"/>
            <w:noWrap w:val="false"/>
          </w:tcPr>
          <w:p>
            <w:pPr>
              <w:pStyle w:val="736"/>
              <w:rPr>
                <w:rFonts w:ascii="仿宋" w:hAnsi="仿宋" w:eastAsia="仿宋"/>
                <w:sz w:val="24"/>
              </w:rPr>
            </w:pPr>
            <w:r>
              <w:rPr>
                <w:rFonts w:hint="eastAsia" w:ascii="仿宋" w:hAnsi="仿宋" w:eastAsia="仿宋"/>
                <w:sz w:val="24"/>
              </w:rPr>
              <w:t xml:space="preserve">服务内容及标准</w:t>
            </w:r>
            <w:r/>
          </w:p>
        </w:tc>
      </w:tr>
      <w:tr>
        <w:trPr/>
        <w:tc>
          <w:tcPr>
            <w:tcW w:w="2268" w:type="dxa"/>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室外面积</w:t>
            </w:r>
            <w:r/>
          </w:p>
        </w:tc>
        <w:tc>
          <w:tcPr>
            <w:tcW w:w="3686" w:type="dxa"/>
            <w:textDirection w:val="lrTb"/>
            <w:noWrap w:val="false"/>
          </w:tcPr>
          <w:p>
            <w:pPr>
              <w:pStyle w:val="733"/>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 800</w:t>
            </w:r>
            <w:r>
              <w:rPr>
                <w:rFonts w:ascii="仿宋" w:hAnsi="仿宋" w:eastAsia="仿宋" w:cs="Times New Roman"/>
                <w:sz w:val="24"/>
                <w:lang w:val="en-US" w:bidi="ar-SA"/>
              </w:rPr>
              <w:t xml:space="preserve">㎡</w:t>
            </w:r>
            <w:r/>
          </w:p>
        </w:tc>
        <w:tc>
          <w:tcPr>
            <w:tcW w:w="2551"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c>
          <w:tcPr>
            <w:tcW w:w="2268" w:type="dxa"/>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垃圾箱</w:t>
            </w:r>
            <w:r/>
          </w:p>
        </w:tc>
        <w:tc>
          <w:tcPr>
            <w:tcW w:w="3686" w:type="dxa"/>
            <w:textDirection w:val="lrTb"/>
            <w:noWrap w:val="false"/>
          </w:tcPr>
          <w:p>
            <w:pPr>
              <w:pStyle w:val="733"/>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4个</w:t>
            </w:r>
            <w:r/>
          </w:p>
        </w:tc>
        <w:tc>
          <w:tcPr>
            <w:tcW w:w="2551"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36"/>
        <w:rPr>
          <w:rFonts w:ascii="仿宋" w:hAnsi="仿宋" w:eastAsia="仿宋"/>
          <w:sz w:val="24"/>
        </w:rPr>
      </w:pPr>
      <w:r>
        <w:rPr>
          <w:rFonts w:ascii="仿宋" w:hAnsi="仿宋" w:eastAsia="仿宋"/>
          <w:sz w:val="24"/>
        </w:rPr>
      </w:r>
      <w:r/>
    </w:p>
    <w:p>
      <w:pPr>
        <w:pStyle w:val="736"/>
        <w:ind w:firstLine="480"/>
        <w:rPr>
          <w:rFonts w:ascii="仿宋" w:hAnsi="仿宋" w:eastAsia="仿宋"/>
          <w:sz w:val="24"/>
        </w:rPr>
      </w:pPr>
      <w:r>
        <w:rPr>
          <w:rFonts w:hint="eastAsia" w:ascii="仿宋" w:hAnsi="仿宋" w:eastAsia="仿宋"/>
          <w:sz w:val="24"/>
        </w:rPr>
        <w:t xml:space="preserve">(六) 引洪路学生宿舍</w:t>
      </w:r>
      <w:r>
        <w:rPr>
          <w:rFonts w:ascii="仿宋" w:hAnsi="仿宋" w:eastAsia="仿宋"/>
          <w:sz w:val="24"/>
        </w:rPr>
        <w:t xml:space="preserve">物业服务范围</w:t>
      </w:r>
      <w:r/>
    </w:p>
    <w:p>
      <w:pPr>
        <w:pStyle w:val="736"/>
        <w:ind w:firstLine="480"/>
        <w:rPr>
          <w:rFonts w:ascii="仿宋" w:hAnsi="仿宋" w:eastAsia="仿宋"/>
          <w:sz w:val="24"/>
        </w:rPr>
      </w:pPr>
      <w:r>
        <w:rPr>
          <w:rFonts w:hint="eastAsia" w:ascii="仿宋" w:hAnsi="仿宋" w:eastAsia="仿宋"/>
          <w:sz w:val="24"/>
        </w:rPr>
        <w:t xml:space="preserve">1．物业管理（建筑物）</w:t>
      </w: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1967"/>
        <w:gridCol w:w="3402"/>
        <w:gridCol w:w="1984"/>
      </w:tblGrid>
      <w:tr>
        <w:trPr>
          <w:trHeight w:val="453"/>
        </w:trPr>
        <w:tc>
          <w:tcPr>
            <w:gridSpan w:val="2"/>
            <w:tcW w:w="3141" w:type="dxa"/>
            <w:textDirection w:val="lrTb"/>
            <w:noWrap w:val="false"/>
          </w:tcPr>
          <w:p>
            <w:pPr>
              <w:pStyle w:val="733"/>
              <w:ind w:right="156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名称</w:t>
            </w:r>
            <w:r/>
          </w:p>
        </w:tc>
        <w:tc>
          <w:tcPr>
            <w:tcW w:w="3402"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明细</w:t>
            </w:r>
            <w:r/>
          </w:p>
        </w:tc>
        <w:tc>
          <w:tcPr>
            <w:tcW w:w="1984"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服务内容及标准</w:t>
            </w:r>
            <w:r/>
          </w:p>
        </w:tc>
      </w:tr>
      <w:tr>
        <w:trPr>
          <w:trHeight w:val="455"/>
        </w:trPr>
        <w:tc>
          <w:tcPr>
            <w:tcW w:w="1174" w:type="dxa"/>
            <w:vMerge w:val="restart"/>
            <w:textDirection w:val="lrTb"/>
            <w:noWrap w:val="false"/>
          </w:tcPr>
          <w:p>
            <w:pPr>
              <w:pStyle w:val="733"/>
              <w:ind w:left="107"/>
              <w:spacing w:before="1"/>
              <w:rPr>
                <w:rFonts w:ascii="仿宋" w:hAnsi="仿宋" w:eastAsia="仿宋" w:cs="Times New Roman"/>
                <w:sz w:val="24"/>
                <w:lang w:val="en-US" w:bidi="ar-SA"/>
              </w:rPr>
            </w:pPr>
            <w:r>
              <w:rPr>
                <w:rFonts w:ascii="仿宋" w:hAnsi="仿宋" w:eastAsia="仿宋" w:cs="Times New Roman"/>
                <w:sz w:val="24"/>
                <w:lang w:val="en-US" w:bidi="ar-SA"/>
              </w:rPr>
              <w:t xml:space="preserve">总面积</w:t>
            </w:r>
            <w:r/>
          </w:p>
        </w:tc>
        <w:tc>
          <w:tcPr>
            <w:tcW w:w="1967" w:type="dxa"/>
            <w:textDirection w:val="lrTb"/>
            <w:noWrap w:val="false"/>
          </w:tcPr>
          <w:p>
            <w:pPr>
              <w:pStyle w:val="733"/>
              <w:ind w:left="105"/>
              <w:jc w:val="center"/>
              <w:spacing w:before="61"/>
              <w:rPr>
                <w:rFonts w:ascii="仿宋" w:hAnsi="仿宋" w:eastAsia="仿宋" w:cs="Times New Roman"/>
                <w:sz w:val="24"/>
                <w:lang w:val="en-US" w:bidi="ar-SA"/>
              </w:rPr>
            </w:pPr>
            <w:r>
              <w:rPr>
                <w:rFonts w:ascii="仿宋" w:hAnsi="仿宋" w:eastAsia="仿宋" w:cs="Times New Roman"/>
                <w:sz w:val="24"/>
                <w:lang w:val="en-US" w:bidi="ar-SA"/>
              </w:rPr>
              <w:t xml:space="preserve">建筑面积（㎡）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约11000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3"/>
        </w:trPr>
        <w:tc>
          <w:tcPr>
            <w:tcBorders>
              <w:top w:val="none" w:color="000000" w:sz="4" w:space="0"/>
            </w:tcBorders>
            <w:tcW w:w="1174" w:type="dxa"/>
            <w:vMerge w:val="continue"/>
            <w:textDirection w:val="lrTb"/>
            <w:noWrap w:val="false"/>
          </w:tcPr>
          <w:p>
            <w:pPr>
              <w:rPr>
                <w:rFonts w:ascii="仿宋" w:hAnsi="仿宋" w:eastAsia="仿宋"/>
                <w:sz w:val="24"/>
              </w:rPr>
            </w:pPr>
            <w:r>
              <w:rPr>
                <w:rFonts w:ascii="仿宋" w:hAnsi="仿宋" w:eastAsia="仿宋"/>
                <w:sz w:val="24"/>
              </w:rPr>
            </w:r>
            <w:r/>
          </w:p>
        </w:tc>
        <w:tc>
          <w:tcPr>
            <w:tcW w:w="1967" w:type="dxa"/>
            <w:textDirection w:val="lrTb"/>
            <w:noWrap w:val="false"/>
          </w:tcPr>
          <w:p>
            <w:pPr>
              <w:pStyle w:val="733"/>
              <w:ind w:left="105"/>
              <w:spacing w:before="61"/>
              <w:rPr>
                <w:rFonts w:ascii="仿宋" w:hAnsi="仿宋" w:eastAsia="仿宋" w:cs="Times New Roman"/>
                <w:sz w:val="24"/>
                <w:lang w:val="en-US" w:bidi="ar-SA"/>
              </w:rPr>
            </w:pPr>
            <w:r>
              <w:rPr>
                <w:rFonts w:ascii="仿宋" w:hAnsi="仿宋" w:eastAsia="仿宋" w:cs="Times New Roman"/>
                <w:sz w:val="24"/>
                <w:lang w:val="en-US" w:bidi="ar-SA"/>
              </w:rPr>
              <w:t xml:space="preserve">需保洁面积（㎡）</w:t>
            </w:r>
            <w:r/>
          </w:p>
        </w:tc>
        <w:tc>
          <w:tcPr>
            <w:tcW w:w="3402" w:type="dxa"/>
            <w:textDirection w:val="lrTb"/>
            <w:noWrap w:val="false"/>
          </w:tcPr>
          <w:p>
            <w:pPr>
              <w:pStyle w:val="733"/>
              <w:ind w:left="108"/>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约9000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174"/>
              <w:rPr>
                <w:rFonts w:ascii="仿宋" w:hAnsi="仿宋" w:eastAsia="仿宋" w:cs="Times New Roman"/>
                <w:sz w:val="24"/>
                <w:lang w:val="en-US" w:bidi="ar-SA"/>
              </w:rPr>
            </w:pPr>
            <w:r>
              <w:rPr>
                <w:rFonts w:ascii="仿宋" w:hAnsi="仿宋" w:eastAsia="仿宋" w:cs="Times New Roman"/>
                <w:sz w:val="24"/>
                <w:lang w:val="en-US" w:bidi="ar-SA"/>
              </w:rPr>
              <w:t xml:space="preserve">卫生间</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卫生间数量（个）及总面积（㎡）</w:t>
            </w:r>
            <w:r/>
          </w:p>
        </w:tc>
        <w:tc>
          <w:tcPr>
            <w:tcW w:w="3402" w:type="dxa"/>
            <w:textDirection w:val="lrTb"/>
            <w:noWrap w:val="false"/>
          </w:tcPr>
          <w:p>
            <w:pPr>
              <w:pStyle w:val="733"/>
              <w:ind w:left="108"/>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数量：8个，总面积：约110</w:t>
            </w:r>
            <w:r>
              <w:rPr>
                <w:rFonts w:ascii="仿宋" w:hAnsi="仿宋" w:eastAsia="仿宋" w:cs="Times New Roman"/>
                <w:sz w:val="24"/>
                <w:lang w:val="en-US" w:bidi="ar-SA"/>
              </w:rPr>
              <w:t xml:space="preserve">㎡</w:t>
            </w:r>
            <w:r/>
          </w:p>
        </w:tc>
        <w:tc>
          <w:tcPr>
            <w:tcW w:w="1984" w:type="dxa"/>
            <w:textDirection w:val="lrTb"/>
            <w:noWrap w:val="false"/>
          </w:tcPr>
          <w:p>
            <w:pPr>
              <w:pStyle w:val="733"/>
              <w:ind w:left="106"/>
              <w:spacing w:before="174"/>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733"/>
              <w:ind w:left="107"/>
              <w:spacing w:before="3"/>
              <w:rPr>
                <w:rFonts w:ascii="仿宋" w:hAnsi="仿宋" w:eastAsia="仿宋" w:cs="Times New Roman"/>
                <w:sz w:val="24"/>
                <w:lang w:val="en-US" w:bidi="ar-SA"/>
              </w:rPr>
            </w:pPr>
            <w:r>
              <w:rPr>
                <w:rFonts w:ascii="仿宋" w:hAnsi="仿宋" w:eastAsia="仿宋" w:cs="Times New Roman"/>
                <w:sz w:val="24"/>
                <w:lang w:val="en-US" w:bidi="ar-SA"/>
              </w:rPr>
              <w:t xml:space="preserve">垃圾存放 </w:t>
            </w:r>
            <w:r/>
          </w:p>
          <w:p>
            <w:pPr>
              <w:pStyle w:val="733"/>
              <w:ind w:left="107"/>
              <w:spacing w:before="72"/>
              <w:rPr>
                <w:rFonts w:ascii="仿宋" w:hAnsi="仿宋" w:eastAsia="仿宋" w:cs="Times New Roman"/>
                <w:sz w:val="24"/>
                <w:lang w:val="en-US" w:bidi="ar-SA"/>
              </w:rPr>
            </w:pPr>
            <w:r>
              <w:rPr>
                <w:rFonts w:ascii="仿宋" w:hAnsi="仿宋" w:eastAsia="仿宋" w:cs="Times New Roman"/>
                <w:sz w:val="24"/>
                <w:lang w:val="en-US" w:bidi="ar-SA"/>
              </w:rPr>
              <w:t xml:space="preserve">点</w:t>
            </w:r>
            <w:r/>
          </w:p>
        </w:tc>
        <w:tc>
          <w:tcPr>
            <w:tcW w:w="1967" w:type="dxa"/>
            <w:textDirection w:val="lrTb"/>
            <w:noWrap w:val="false"/>
          </w:tcPr>
          <w:p>
            <w:pPr>
              <w:pStyle w:val="733"/>
              <w:ind w:left="105"/>
              <w:spacing w:before="3"/>
              <w:rPr>
                <w:rFonts w:ascii="仿宋" w:hAnsi="仿宋" w:eastAsia="仿宋" w:cs="Times New Roman"/>
                <w:sz w:val="24"/>
                <w:lang w:val="en-US" w:bidi="ar-SA"/>
              </w:rPr>
            </w:pPr>
            <w:r>
              <w:rPr>
                <w:rFonts w:ascii="仿宋" w:hAnsi="仿宋" w:eastAsia="仿宋" w:cs="Times New Roman"/>
                <w:sz w:val="24"/>
                <w:lang w:val="en-US" w:bidi="ar-SA"/>
              </w:rPr>
              <w:t xml:space="preserve">各垃圾存放点位置、面积（㎡）及数量（个）</w:t>
            </w:r>
            <w:r/>
          </w:p>
        </w:tc>
        <w:tc>
          <w:tcPr>
            <w:tcW w:w="3402" w:type="dxa"/>
            <w:textDirection w:val="lrTb"/>
            <w:noWrap w:val="false"/>
          </w:tcPr>
          <w:p>
            <w:pPr>
              <w:pStyle w:val="733"/>
              <w:ind w:left="108"/>
              <w:spacing w:before="173"/>
              <w:rPr>
                <w:rFonts w:ascii="仿宋" w:hAnsi="仿宋" w:eastAsia="仿宋" w:cs="Times New Roman"/>
                <w:sz w:val="24"/>
                <w:lang w:val="en-US" w:bidi="ar-SA"/>
              </w:rPr>
            </w:pPr>
            <w:r>
              <w:rPr>
                <w:rFonts w:hint="eastAsia" w:ascii="仿宋" w:hAnsi="仿宋" w:eastAsia="仿宋" w:cs="Times New Roman"/>
                <w:sz w:val="24"/>
                <w:lang w:val="en-US" w:bidi="ar-SA"/>
              </w:rPr>
              <w:t xml:space="preserve">垃圾存放点位置2个，约20</w:t>
            </w: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w:t>
            </w:r>
            <w:r/>
          </w:p>
        </w:tc>
        <w:tc>
          <w:tcPr>
            <w:tcW w:w="1984" w:type="dxa"/>
            <w:textDirection w:val="lrTb"/>
            <w:noWrap w:val="false"/>
          </w:tcPr>
          <w:p>
            <w:pPr>
              <w:pStyle w:val="733"/>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36"/>
        <w:rPr>
          <w:rFonts w:ascii="仿宋" w:hAnsi="仿宋" w:eastAsia="仿宋"/>
          <w:sz w:val="24"/>
        </w:rPr>
      </w:pPr>
      <w:r>
        <w:rPr>
          <w:rFonts w:hint="eastAsia" w:ascii="仿宋" w:hAnsi="仿宋" w:eastAsia="仿宋"/>
          <w:sz w:val="24"/>
        </w:rPr>
        <w:t xml:space="preserve">    </w:t>
      </w:r>
      <w:r/>
    </w:p>
    <w:p>
      <w:pPr>
        <w:pStyle w:val="736"/>
        <w:rPr>
          <w:rFonts w:ascii="仿宋" w:hAnsi="仿宋" w:eastAsia="仿宋"/>
          <w:sz w:val="24"/>
        </w:rPr>
      </w:pPr>
      <w:r>
        <w:rPr>
          <w:rFonts w:hint="eastAsia" w:ascii="仿宋" w:hAnsi="仿宋" w:eastAsia="仿宋"/>
          <w:sz w:val="24"/>
        </w:rPr>
        <w:t xml:space="preserve">    2．物业管理（</w:t>
      </w:r>
      <w:r>
        <w:rPr>
          <w:rFonts w:ascii="仿宋" w:hAnsi="仿宋" w:eastAsia="仿宋"/>
          <w:sz w:val="24"/>
        </w:rPr>
        <w:t xml:space="preserve">室外</w:t>
      </w:r>
      <w:r>
        <w:rPr>
          <w:rFonts w:hint="eastAsia" w:ascii="仿宋" w:hAnsi="仿宋" w:eastAsia="仿宋"/>
          <w:sz w:val="24"/>
        </w:rPr>
        <w:t xml:space="preserve">）</w:t>
      </w:r>
      <w:r/>
    </w:p>
    <w:tbl>
      <w:tblPr>
        <w:tblW w:w="850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68"/>
        <w:gridCol w:w="3686"/>
        <w:gridCol w:w="2551"/>
      </w:tblGrid>
      <w:tr>
        <w:trPr/>
        <w:tc>
          <w:tcPr>
            <w:tcW w:w="2268" w:type="dxa"/>
            <w:textDirection w:val="lrTb"/>
            <w:noWrap w:val="false"/>
          </w:tcPr>
          <w:p>
            <w:pPr>
              <w:pStyle w:val="736"/>
              <w:rPr>
                <w:rFonts w:ascii="仿宋" w:hAnsi="仿宋" w:eastAsia="仿宋"/>
                <w:sz w:val="24"/>
              </w:rPr>
            </w:pPr>
            <w:r>
              <w:rPr>
                <w:rFonts w:hint="eastAsia" w:ascii="仿宋" w:hAnsi="仿宋" w:eastAsia="仿宋"/>
                <w:sz w:val="24"/>
              </w:rPr>
              <w:t xml:space="preserve">名称</w:t>
            </w:r>
            <w:r/>
          </w:p>
        </w:tc>
        <w:tc>
          <w:tcPr>
            <w:tcW w:w="3686" w:type="dxa"/>
            <w:textDirection w:val="lrTb"/>
            <w:noWrap w:val="false"/>
          </w:tcPr>
          <w:p>
            <w:pPr>
              <w:pStyle w:val="736"/>
              <w:rPr>
                <w:rFonts w:ascii="仿宋" w:hAnsi="仿宋" w:eastAsia="仿宋"/>
                <w:sz w:val="24"/>
              </w:rPr>
            </w:pPr>
            <w:r>
              <w:rPr>
                <w:rFonts w:hint="eastAsia" w:ascii="仿宋" w:hAnsi="仿宋" w:eastAsia="仿宋"/>
                <w:sz w:val="24"/>
              </w:rPr>
              <w:t xml:space="preserve">明细</w:t>
            </w:r>
            <w:r/>
          </w:p>
        </w:tc>
        <w:tc>
          <w:tcPr>
            <w:tcW w:w="2551" w:type="dxa"/>
            <w:textDirection w:val="lrTb"/>
            <w:noWrap w:val="false"/>
          </w:tcPr>
          <w:p>
            <w:pPr>
              <w:pStyle w:val="736"/>
              <w:rPr>
                <w:rFonts w:ascii="仿宋" w:hAnsi="仿宋" w:eastAsia="仿宋"/>
                <w:sz w:val="24"/>
              </w:rPr>
            </w:pPr>
            <w:r>
              <w:rPr>
                <w:rFonts w:hint="eastAsia" w:ascii="仿宋" w:hAnsi="仿宋" w:eastAsia="仿宋"/>
                <w:sz w:val="24"/>
              </w:rPr>
              <w:t xml:space="preserve">服务内容及标准</w:t>
            </w:r>
            <w:r/>
          </w:p>
        </w:tc>
      </w:tr>
      <w:tr>
        <w:trPr/>
        <w:tc>
          <w:tcPr>
            <w:tcW w:w="2268" w:type="dxa"/>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室外面积</w:t>
            </w:r>
            <w:r/>
          </w:p>
        </w:tc>
        <w:tc>
          <w:tcPr>
            <w:tcW w:w="3686" w:type="dxa"/>
            <w:textDirection w:val="lrTb"/>
            <w:noWrap w:val="false"/>
          </w:tcPr>
          <w:p>
            <w:pPr>
              <w:pStyle w:val="733"/>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约4000</w:t>
            </w:r>
            <w:r>
              <w:rPr>
                <w:rFonts w:ascii="仿宋" w:hAnsi="仿宋" w:eastAsia="仿宋" w:cs="Times New Roman"/>
                <w:sz w:val="24"/>
                <w:lang w:val="en-US" w:bidi="ar-SA"/>
              </w:rPr>
              <w:t xml:space="preserve">㎡</w:t>
            </w:r>
            <w:r/>
          </w:p>
        </w:tc>
        <w:tc>
          <w:tcPr>
            <w:tcW w:w="2551"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c>
          <w:tcPr>
            <w:tcW w:w="2268" w:type="dxa"/>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垃圾箱</w:t>
            </w:r>
            <w:r/>
          </w:p>
        </w:tc>
        <w:tc>
          <w:tcPr>
            <w:tcW w:w="3686" w:type="dxa"/>
            <w:textDirection w:val="lrTb"/>
            <w:noWrap w:val="false"/>
          </w:tcPr>
          <w:p>
            <w:pPr>
              <w:pStyle w:val="733"/>
              <w:ind w:left="105"/>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6个</w:t>
            </w:r>
            <w:r/>
          </w:p>
        </w:tc>
        <w:tc>
          <w:tcPr>
            <w:tcW w:w="2551" w:type="dxa"/>
            <w:textDirection w:val="lrTb"/>
            <w:noWrap w:val="false"/>
          </w:tcPr>
          <w:p>
            <w:pPr>
              <w:pStyle w:val="73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36"/>
        <w:rPr>
          <w:rFonts w:ascii="仿宋" w:hAnsi="仿宋" w:eastAsia="仿宋"/>
          <w:sz w:val="24"/>
        </w:rPr>
      </w:pPr>
      <w:r>
        <w:rPr>
          <w:rFonts w:ascii="仿宋" w:hAnsi="仿宋" w:eastAsia="仿宋"/>
          <w:sz w:val="24"/>
        </w:rPr>
      </w:r>
      <w:r/>
    </w:p>
    <w:p>
      <w:pPr>
        <w:pStyle w:val="736"/>
        <w:ind w:firstLine="480"/>
        <w:rPr>
          <w:rFonts w:ascii="仿宋" w:hAnsi="仿宋" w:eastAsia="仿宋"/>
          <w:sz w:val="24"/>
        </w:rPr>
      </w:pPr>
      <w:r>
        <w:rPr>
          <w:rFonts w:hint="eastAsia" w:ascii="仿宋" w:hAnsi="仿宋" w:eastAsia="仿宋"/>
          <w:sz w:val="24"/>
        </w:rPr>
        <w:t xml:space="preserve">四、</w:t>
      </w:r>
      <w:r>
        <w:rPr>
          <w:rFonts w:ascii="仿宋" w:hAnsi="仿宋" w:eastAsia="仿宋"/>
          <w:sz w:val="24"/>
        </w:rPr>
        <w:t xml:space="preserve">物业管理服务内容及标准</w:t>
      </w:r>
      <w:r/>
    </w:p>
    <w:p>
      <w:pPr>
        <w:pStyle w:val="736"/>
        <w:ind w:firstLine="36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p>
    <w:p>
      <w:pPr>
        <w:pStyle w:val="736"/>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基本服务</w:t>
      </w:r>
      <w:r/>
    </w:p>
    <w:tbl>
      <w:tblPr>
        <w:tblW w:w="9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24"/>
        <w:gridCol w:w="1335"/>
        <w:gridCol w:w="6421"/>
      </w:tblGrid>
      <w:tr>
        <w:trPr/>
        <w:tc>
          <w:tcPr>
            <w:tcW w:w="1424" w:type="dxa"/>
            <w:textDirection w:val="lrTb"/>
            <w:noWrap w:val="false"/>
          </w:tcPr>
          <w:p>
            <w:pPr>
              <w:pStyle w:val="73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1335" w:type="dxa"/>
            <w:textDirection w:val="lrTb"/>
            <w:noWrap w:val="false"/>
          </w:tcPr>
          <w:p>
            <w:pPr>
              <w:pStyle w:val="733"/>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421" w:type="dxa"/>
            <w:textDirection w:val="lrTb"/>
            <w:noWrap w:val="false"/>
          </w:tcPr>
          <w:p>
            <w:pPr>
              <w:pStyle w:val="733"/>
              <w:ind w:right="-5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W w:w="1424" w:type="dxa"/>
            <w:vMerge w:val="restart"/>
            <w:textDirection w:val="lrTb"/>
            <w:noWrap w:val="false"/>
          </w:tcPr>
          <w:p>
            <w:pPr>
              <w:pStyle w:val="733"/>
              <w:ind w:left="7"/>
              <w:jc w:val="center"/>
              <w:spacing w:before="1"/>
              <w:rPr>
                <w:rFonts w:ascii="仿宋" w:hAnsi="仿宋" w:eastAsia="仿宋" w:cs="Times New Roman"/>
                <w:sz w:val="24"/>
                <w:lang w:val="en-US" w:bidi="ar-SA"/>
              </w:rPr>
            </w:pPr>
            <w:r>
              <w:rPr>
                <w:rFonts w:ascii="仿宋" w:hAnsi="仿宋" w:eastAsia="仿宋" w:cs="Times New Roman"/>
                <w:sz w:val="24"/>
                <w:lang w:val="en-US" w:bidi="ar-SA"/>
              </w:rPr>
              <w:t xml:space="preserve">1</w:t>
            </w:r>
            <w:r/>
          </w:p>
        </w:tc>
        <w:tc>
          <w:tcPr>
            <w:tcW w:w="1335" w:type="dxa"/>
            <w:vMerge w:val="restart"/>
            <w:textDirection w:val="lrTb"/>
            <w:noWrap w:val="false"/>
          </w:tcPr>
          <w:p>
            <w:pPr>
              <w:pStyle w:val="733"/>
              <w:ind w:left="104"/>
              <w:spacing w:before="1"/>
              <w:rPr>
                <w:rFonts w:ascii="仿宋" w:hAnsi="仿宋" w:eastAsia="仿宋" w:cs="Times New Roman"/>
                <w:sz w:val="24"/>
                <w:lang w:val="en-US" w:bidi="ar-SA"/>
              </w:rPr>
            </w:pPr>
            <w:r>
              <w:rPr>
                <w:rFonts w:hint="eastAsia" w:ascii="仿宋" w:hAnsi="仿宋" w:eastAsia="仿宋"/>
                <w:sz w:val="24"/>
              </w:rPr>
              <w:t xml:space="preserve">项目管理</w:t>
            </w:r>
            <w:r/>
          </w:p>
        </w:tc>
        <w:tc>
          <w:tcPr>
            <w:tcW w:w="6421" w:type="dxa"/>
            <w:textDirection w:val="lrTb"/>
            <w:noWrap w:val="false"/>
          </w:tcPr>
          <w:p>
            <w:pPr>
              <w:pStyle w:val="733"/>
              <w:ind w:right="-15"/>
              <w:jc w:val="left"/>
              <w:spacing w:before="61"/>
              <w:tabs>
                <w:tab w:val="left" w:pos="580" w:leader="none"/>
              </w:tabs>
              <w:rPr>
                <w:rFonts w:ascii="仿宋" w:hAnsi="仿宋" w:eastAsia="仿宋" w:cs="Times New Roman"/>
                <w:sz w:val="24"/>
                <w:lang w:val="en-US" w:bidi="ar-SA"/>
              </w:rPr>
            </w:pPr>
            <w:r>
              <w:rPr>
                <w:rFonts w:hint="eastAsia" w:ascii="仿宋" w:hAnsi="仿宋" w:eastAsia="仿宋"/>
                <w:sz w:val="24"/>
              </w:rPr>
              <w:t xml:space="preserve">1．整体运营方案、年度实施计划及季度工作安排并切实予以实施。</w:t>
            </w:r>
            <w:r/>
          </w:p>
        </w:tc>
      </w:tr>
      <w:tr>
        <w:trPr/>
        <w:tc>
          <w:tcPr>
            <w:tcW w:w="1424" w:type="dxa"/>
            <w:vMerge w:val="continue"/>
            <w:textDirection w:val="lrTb"/>
            <w:noWrap w:val="false"/>
          </w:tcPr>
          <w:p>
            <w:pPr>
              <w:pStyle w:val="733"/>
              <w:ind w:left="7"/>
              <w:jc w:val="center"/>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1335" w:type="dxa"/>
            <w:vMerge w:val="continue"/>
            <w:textDirection w:val="lrTb"/>
            <w:noWrap w:val="false"/>
          </w:tcPr>
          <w:p>
            <w:pPr>
              <w:pStyle w:val="733"/>
              <w:ind w:left="104"/>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6421" w:type="dxa"/>
            <w:textDirection w:val="lrTb"/>
            <w:noWrap w:val="false"/>
          </w:tcPr>
          <w:p>
            <w:pPr>
              <w:pStyle w:val="733"/>
              <w:ind w:right="-15"/>
              <w:jc w:val="left"/>
              <w:spacing w:before="61"/>
              <w:tabs>
                <w:tab w:val="left" w:pos="580" w:leader="none"/>
              </w:tabs>
              <w:rPr>
                <w:rFonts w:ascii="仿宋" w:hAnsi="仿宋" w:eastAsia="仿宋" w:cs="Times New Roman"/>
                <w:sz w:val="24"/>
                <w:lang w:val="en-US" w:bidi="ar-SA"/>
              </w:rPr>
            </w:pPr>
            <w:r>
              <w:rPr>
                <w:rFonts w:hint="eastAsia" w:ascii="仿宋" w:hAnsi="仿宋" w:eastAsia="仿宋"/>
                <w:sz w:val="24"/>
              </w:rPr>
              <w:t xml:space="preserve">2．各项管理制度完善（必备：员工招聘储备制度、员工培训制度、员工管理制度、服务礼仪与规范、定期沟通制度、岗位管理制度、档案资料管理制度、消毒与感染控制制度、职业防护制度、节能管理制度、质量考核与奖惩制度），内容科学、合理、完整。</w:t>
            </w:r>
            <w:r/>
          </w:p>
        </w:tc>
      </w:tr>
      <w:tr>
        <w:trPr/>
        <w:tc>
          <w:tcPr>
            <w:tcW w:w="1424" w:type="dxa"/>
            <w:vMerge w:val="continue"/>
            <w:textDirection w:val="lrTb"/>
            <w:noWrap w:val="false"/>
          </w:tcPr>
          <w:p>
            <w:pPr>
              <w:pStyle w:val="733"/>
              <w:ind w:left="7"/>
              <w:jc w:val="center"/>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1335" w:type="dxa"/>
            <w:vMerge w:val="continue"/>
            <w:textDirection w:val="lrTb"/>
            <w:noWrap w:val="false"/>
          </w:tcPr>
          <w:p>
            <w:pPr>
              <w:pStyle w:val="733"/>
              <w:ind w:left="104"/>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6421" w:type="dxa"/>
            <w:textDirection w:val="lrTb"/>
            <w:noWrap w:val="false"/>
          </w:tcPr>
          <w:p>
            <w:pPr>
              <w:pStyle w:val="733"/>
              <w:ind w:right="-15"/>
              <w:jc w:val="left"/>
              <w:spacing w:before="61"/>
              <w:tabs>
                <w:tab w:val="left" w:pos="580" w:leader="none"/>
              </w:tabs>
              <w:rPr>
                <w:rFonts w:ascii="仿宋" w:hAnsi="仿宋" w:eastAsia="仿宋" w:cs="Times New Roman"/>
                <w:sz w:val="24"/>
                <w:lang w:val="en-US" w:bidi="ar-SA"/>
              </w:rPr>
            </w:pPr>
            <w:r>
              <w:rPr>
                <w:rFonts w:hint="eastAsia" w:ascii="仿宋" w:hAnsi="仿宋" w:eastAsia="仿宋"/>
                <w:sz w:val="24"/>
              </w:rPr>
              <w:t xml:space="preserve">3．有科学的服务流程规范（必备：各岗位工作流程及标准，如病房保洁流程规范、卫生间保洁流程规范、公共场所保洁流程规范、门窗设备保洁流程和服务标准规范、地砖及PVC打蜡养护流程与规范、各类运送及交接登记流程规范，能够满足院方要求的服务标准。</w:t>
            </w:r>
            <w:r/>
          </w:p>
        </w:tc>
      </w:tr>
      <w:tr>
        <w:trPr/>
        <w:tc>
          <w:tcPr>
            <w:tcW w:w="1424" w:type="dxa"/>
            <w:vMerge w:val="continue"/>
            <w:textDirection w:val="lrTb"/>
            <w:noWrap w:val="false"/>
          </w:tcPr>
          <w:p>
            <w:pPr>
              <w:pStyle w:val="733"/>
              <w:ind w:left="7"/>
              <w:jc w:val="center"/>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1335" w:type="dxa"/>
            <w:vMerge w:val="continue"/>
            <w:textDirection w:val="lrTb"/>
            <w:noWrap w:val="false"/>
          </w:tcPr>
          <w:p>
            <w:pPr>
              <w:pStyle w:val="733"/>
              <w:ind w:left="104"/>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6421" w:type="dxa"/>
            <w:textDirection w:val="lrTb"/>
            <w:noWrap w:val="false"/>
          </w:tcPr>
          <w:p>
            <w:pPr>
              <w:pStyle w:val="733"/>
              <w:ind w:right="-15"/>
              <w:jc w:val="left"/>
              <w:spacing w:before="61"/>
              <w:tabs>
                <w:tab w:val="left" w:pos="580" w:leader="none"/>
              </w:tabs>
              <w:rPr>
                <w:rFonts w:ascii="仿宋" w:hAnsi="仿宋" w:eastAsia="仿宋" w:cs="Times New Roman"/>
                <w:sz w:val="24"/>
                <w:lang w:val="en-US" w:bidi="ar-SA"/>
              </w:rPr>
            </w:pPr>
            <w:r>
              <w:rPr>
                <w:rFonts w:hint="eastAsia" w:ascii="仿宋" w:hAnsi="仿宋" w:eastAsia="仿宋"/>
                <w:sz w:val="24"/>
              </w:rPr>
              <w:t xml:space="preserve">4．按合同约定或实际需要配备能够满足需要的先进设备、工具，使用优质合格材料、用品、</w:t>
            </w:r>
            <w:r>
              <w:rPr>
                <w:rFonts w:hint="eastAsia" w:ascii="仿宋" w:hAnsi="仿宋" w:eastAsia="仿宋"/>
                <w:sz w:val="24"/>
                <w:lang w:val="en-US"/>
              </w:rPr>
              <w:t xml:space="preserve">环保型药剂</w:t>
            </w:r>
            <w:r>
              <w:rPr>
                <w:rFonts w:hint="eastAsia" w:ascii="仿宋" w:hAnsi="仿宋" w:eastAsia="仿宋"/>
                <w:sz w:val="24"/>
              </w:rPr>
              <w:t xml:space="preserve">。</w:t>
            </w:r>
            <w:r/>
          </w:p>
        </w:tc>
      </w:tr>
      <w:tr>
        <w:trPr/>
        <w:tc>
          <w:tcPr>
            <w:tcW w:w="1424" w:type="dxa"/>
            <w:vMerge w:val="continue"/>
            <w:textDirection w:val="lrTb"/>
            <w:noWrap w:val="false"/>
          </w:tcPr>
          <w:p>
            <w:pPr>
              <w:pStyle w:val="733"/>
              <w:ind w:left="7"/>
              <w:jc w:val="center"/>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1335" w:type="dxa"/>
            <w:vMerge w:val="continue"/>
            <w:textDirection w:val="lrTb"/>
            <w:noWrap w:val="false"/>
          </w:tcPr>
          <w:p>
            <w:pPr>
              <w:pStyle w:val="733"/>
              <w:ind w:left="104"/>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6421" w:type="dxa"/>
            <w:textDirection w:val="lrTb"/>
            <w:noWrap w:val="false"/>
          </w:tcPr>
          <w:p>
            <w:pPr>
              <w:pStyle w:val="733"/>
              <w:ind w:right="-15"/>
              <w:jc w:val="left"/>
              <w:spacing w:before="61"/>
              <w:tabs>
                <w:tab w:val="left" w:pos="580" w:leader="none"/>
              </w:tabs>
              <w:rPr>
                <w:rFonts w:ascii="仿宋" w:hAnsi="仿宋" w:eastAsia="仿宋" w:cs="Times New Roman"/>
                <w:sz w:val="24"/>
                <w:lang w:val="en-US" w:bidi="ar-SA"/>
              </w:rPr>
            </w:pPr>
            <w:r>
              <w:rPr>
                <w:rFonts w:hint="eastAsia" w:ascii="仿宋" w:hAnsi="仿宋" w:eastAsia="仿宋"/>
                <w:sz w:val="24"/>
              </w:rPr>
              <w:t xml:space="preserve">5．项目总负责人及主管人员符合合同约定，更换总负责人需征得院方</w:t>
            </w:r>
            <w:r>
              <w:rPr>
                <w:rFonts w:hint="eastAsia" w:ascii="仿宋" w:hAnsi="仿宋" w:eastAsia="仿宋"/>
                <w:sz w:val="24"/>
                <w:lang w:val="en-US"/>
              </w:rPr>
              <w:t xml:space="preserve">监管部门</w:t>
            </w:r>
            <w:r>
              <w:rPr>
                <w:rFonts w:hint="eastAsia" w:ascii="仿宋" w:hAnsi="仿宋" w:eastAsia="仿宋"/>
                <w:sz w:val="24"/>
              </w:rPr>
              <w:t xml:space="preserve">同意并提前一个月</w:t>
            </w:r>
            <w:r>
              <w:rPr>
                <w:rFonts w:hint="eastAsia" w:ascii="仿宋" w:hAnsi="仿宋" w:eastAsia="仿宋"/>
                <w:sz w:val="24"/>
                <w:lang w:val="en-US"/>
              </w:rPr>
              <w:t xml:space="preserve">书面</w:t>
            </w:r>
            <w:r>
              <w:rPr>
                <w:rFonts w:hint="eastAsia" w:ascii="仿宋" w:hAnsi="仿宋" w:eastAsia="仿宋"/>
                <w:sz w:val="24"/>
              </w:rPr>
              <w:t xml:space="preserve">备案，更换主管人员需提前</w:t>
            </w:r>
            <w:r>
              <w:rPr>
                <w:rFonts w:hint="eastAsia" w:ascii="仿宋" w:hAnsi="仿宋" w:eastAsia="仿宋"/>
                <w:sz w:val="24"/>
                <w:lang w:val="en-US"/>
              </w:rPr>
              <w:t xml:space="preserve">两周</w:t>
            </w:r>
            <w:r>
              <w:rPr>
                <w:rFonts w:hint="eastAsia" w:ascii="仿宋" w:hAnsi="仿宋" w:eastAsia="仿宋"/>
                <w:sz w:val="24"/>
              </w:rPr>
              <w:t xml:space="preserve">向</w:t>
            </w:r>
            <w:r>
              <w:rPr>
                <w:rFonts w:hint="eastAsia" w:ascii="仿宋" w:hAnsi="仿宋" w:eastAsia="仿宋"/>
                <w:sz w:val="24"/>
                <w:lang w:val="en-US"/>
              </w:rPr>
              <w:t xml:space="preserve">医院</w:t>
            </w:r>
            <w:r>
              <w:rPr>
                <w:rFonts w:hint="eastAsia" w:ascii="仿宋" w:hAnsi="仿宋" w:eastAsia="仿宋"/>
                <w:sz w:val="24"/>
              </w:rPr>
              <w:t xml:space="preserve">监管</w:t>
            </w:r>
            <w:r>
              <w:rPr>
                <w:rFonts w:hint="eastAsia" w:ascii="仿宋" w:hAnsi="仿宋" w:eastAsia="仿宋"/>
                <w:sz w:val="24"/>
                <w:lang w:val="en-US"/>
              </w:rPr>
              <w:t xml:space="preserve">部门</w:t>
            </w:r>
            <w:r>
              <w:rPr>
                <w:rFonts w:hint="eastAsia" w:ascii="仿宋" w:hAnsi="仿宋" w:eastAsia="仿宋"/>
                <w:sz w:val="24"/>
              </w:rPr>
              <w:t xml:space="preserve">备案。</w:t>
            </w:r>
            <w:r/>
          </w:p>
        </w:tc>
      </w:tr>
      <w:tr>
        <w:trPr/>
        <w:tc>
          <w:tcPr>
            <w:tcW w:w="1424" w:type="dxa"/>
            <w:vMerge w:val="continue"/>
            <w:textDirection w:val="lrTb"/>
            <w:noWrap w:val="false"/>
          </w:tcPr>
          <w:p>
            <w:pPr>
              <w:pStyle w:val="733"/>
              <w:ind w:left="7"/>
              <w:jc w:val="center"/>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1335" w:type="dxa"/>
            <w:vMerge w:val="continue"/>
            <w:textDirection w:val="lrTb"/>
            <w:noWrap w:val="false"/>
          </w:tcPr>
          <w:p>
            <w:pPr>
              <w:pStyle w:val="733"/>
              <w:ind w:left="104"/>
              <w:spacing w:before="1"/>
              <w:rPr>
                <w:rFonts w:ascii="仿宋" w:hAnsi="仿宋" w:eastAsia="仿宋" w:cs="Times New Roman"/>
                <w:sz w:val="24"/>
                <w:lang w:val="en-US" w:bidi="ar-SA"/>
              </w:rPr>
            </w:pPr>
            <w:r>
              <w:rPr>
                <w:rFonts w:ascii="仿宋" w:hAnsi="仿宋" w:eastAsia="仿宋" w:cs="Times New Roman"/>
                <w:sz w:val="24"/>
                <w:lang w:val="en-US" w:bidi="ar-SA"/>
              </w:rPr>
            </w:r>
            <w:r/>
          </w:p>
        </w:tc>
        <w:tc>
          <w:tcPr>
            <w:tcW w:w="6421" w:type="dxa"/>
            <w:textDirection w:val="lrTb"/>
            <w:noWrap w:val="false"/>
          </w:tcPr>
          <w:p>
            <w:pPr>
              <w:pStyle w:val="733"/>
              <w:ind w:right="-15"/>
              <w:jc w:val="left"/>
              <w:spacing w:before="61"/>
              <w:tabs>
                <w:tab w:val="left" w:pos="580" w:leader="none"/>
              </w:tabs>
              <w:rPr>
                <w:rFonts w:ascii="仿宋" w:hAnsi="仿宋" w:eastAsia="仿宋" w:cs="Times New Roman"/>
                <w:sz w:val="24"/>
                <w:lang w:val="en-US" w:bidi="ar-SA"/>
              </w:rPr>
            </w:pPr>
            <w:r>
              <w:rPr>
                <w:rFonts w:hint="eastAsia" w:ascii="仿宋" w:hAnsi="仿宋" w:eastAsia="仿宋"/>
                <w:sz w:val="24"/>
              </w:rPr>
              <w:t xml:space="preserve">6．执行PDCA管理规程，持续改进，管理人员每日有巡查，定期有检查，巡查、检查有记录，</w:t>
            </w:r>
            <w:r>
              <w:rPr>
                <w:rFonts w:hint="eastAsia" w:ascii="仿宋" w:hAnsi="仿宋" w:eastAsia="仿宋"/>
                <w:sz w:val="24"/>
                <w:lang w:val="en-US"/>
              </w:rPr>
              <w:t xml:space="preserve">各类数据存储完整，</w:t>
            </w:r>
            <w:r>
              <w:rPr>
                <w:rFonts w:hint="eastAsia" w:ascii="仿宋" w:hAnsi="仿宋" w:eastAsia="仿宋"/>
                <w:sz w:val="24"/>
              </w:rPr>
              <w:t xml:space="preserve">发现问题有整改方案并切实予以落实。</w:t>
            </w:r>
            <w:r/>
          </w:p>
        </w:tc>
      </w:tr>
      <w:tr>
        <w:trPr/>
        <w:tc>
          <w:tcPr>
            <w:tcW w:w="1424" w:type="dxa"/>
            <w:vMerge w:val="restart"/>
            <w:textDirection w:val="lrTb"/>
            <w:noWrap w:val="false"/>
          </w:tcPr>
          <w:p>
            <w:pPr>
              <w:pStyle w:val="733"/>
              <w:ind w:right="-15"/>
              <w:jc w:val="center"/>
              <w:spacing w:before="61"/>
              <w:tabs>
                <w:tab w:val="left" w:pos="580" w:leader="none"/>
              </w:tabs>
              <w:rPr>
                <w:rFonts w:ascii="仿宋" w:hAnsi="仿宋" w:eastAsia="仿宋"/>
                <w:sz w:val="24"/>
                <w:lang w:val="en-US"/>
              </w:rPr>
            </w:pPr>
            <w:r>
              <w:rPr>
                <w:rFonts w:hint="eastAsia" w:ascii="仿宋" w:hAnsi="仿宋" w:eastAsia="仿宋"/>
                <w:sz w:val="24"/>
                <w:lang w:val="en-US"/>
              </w:rPr>
              <w:t xml:space="preserve">2</w:t>
            </w:r>
            <w:r/>
          </w:p>
        </w:tc>
        <w:tc>
          <w:tcPr>
            <w:tcW w:w="1335" w:type="dxa"/>
            <w:vMerge w:val="restart"/>
            <w:textDirection w:val="lrTb"/>
            <w:noWrap w:val="false"/>
          </w:tcPr>
          <w:p>
            <w:pPr>
              <w:pStyle w:val="733"/>
              <w:ind w:right="-15"/>
              <w:jc w:val="left"/>
              <w:spacing w:before="61"/>
              <w:tabs>
                <w:tab w:val="left" w:pos="580" w:leader="none"/>
              </w:tabs>
              <w:rPr>
                <w:rFonts w:ascii="仿宋" w:hAnsi="仿宋" w:eastAsia="仿宋"/>
                <w:sz w:val="24"/>
                <w:lang w:val="en-US"/>
              </w:rPr>
            </w:pPr>
            <w:r>
              <w:rPr>
                <w:rFonts w:hint="eastAsia" w:ascii="仿宋" w:hAnsi="仿宋" w:eastAsia="仿宋"/>
                <w:sz w:val="24"/>
              </w:rPr>
              <w:t xml:space="preserve">安全管理</w:t>
            </w:r>
            <w:r/>
          </w:p>
        </w:tc>
        <w:tc>
          <w:tcPr>
            <w:tcW w:w="6421" w:type="dxa"/>
            <w:textDirection w:val="lrTb"/>
            <w:noWrap w:val="false"/>
          </w:tcPr>
          <w:p>
            <w:pPr>
              <w:pStyle w:val="733"/>
              <w:ind w:right="-15"/>
              <w:jc w:val="left"/>
              <w:spacing w:before="61"/>
              <w:tabs>
                <w:tab w:val="left" w:pos="580" w:leader="none"/>
              </w:tabs>
              <w:rPr>
                <w:rFonts w:ascii="仿宋" w:hAnsi="仿宋" w:eastAsia="仿宋"/>
                <w:sz w:val="24"/>
                <w:lang w:val="en-US"/>
              </w:rPr>
            </w:pPr>
            <w:r>
              <w:rPr>
                <w:rFonts w:hint="eastAsia" w:ascii="仿宋" w:hAnsi="仿宋" w:eastAsia="仿宋"/>
                <w:sz w:val="24"/>
              </w:rPr>
              <w:t xml:space="preserve">1．有完善的安全生产岗位责任制度和安全生产管理制度、安全教育培训制度并严格执行。</w:t>
            </w:r>
            <w:r/>
          </w:p>
        </w:tc>
      </w:tr>
      <w:tr>
        <w:trPr/>
        <w:tc>
          <w:tcPr>
            <w:tcW w:w="1424" w:type="dxa"/>
            <w:vMerge w:val="continue"/>
            <w:textDirection w:val="lrTb"/>
            <w:noWrap w:val="false"/>
          </w:tcPr>
          <w:p>
            <w:pPr>
              <w:jc w:val="left"/>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jc w:val="left"/>
              <w:spacing w:before="61" w:line="240" w:lineRule="atLeast"/>
              <w:rPr>
                <w:rFonts w:ascii="仿宋" w:hAnsi="仿宋" w:eastAsia="仿宋" w:cs="宋体"/>
                <w:sz w:val="24"/>
                <w:lang w:bidi="zh-CN"/>
              </w:rPr>
            </w:pPr>
            <w:r>
              <w:rPr>
                <w:rFonts w:hint="eastAsia" w:ascii="仿宋" w:hAnsi="仿宋" w:eastAsia="仿宋" w:cs="宋体"/>
                <w:sz w:val="24"/>
                <w:lang w:val="zh-CN" w:bidi="zh-CN"/>
              </w:rPr>
              <w:t xml:space="preserve">2．员工上岗前全部经过安全生产和职业防护专项培训。</w:t>
            </w:r>
            <w:r/>
          </w:p>
        </w:tc>
      </w:tr>
      <w:tr>
        <w:trPr/>
        <w:tc>
          <w:tcPr>
            <w:tcW w:w="1424" w:type="dxa"/>
            <w:vMerge w:val="continue"/>
            <w:textDirection w:val="lrTb"/>
            <w:noWrap w:val="false"/>
          </w:tcPr>
          <w:p>
            <w:pPr>
              <w:jc w:val="left"/>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97"/>
              <w:jc w:val="left"/>
              <w:spacing w:before="4" w:line="240" w:lineRule="atLeast"/>
              <w:rPr>
                <w:rFonts w:ascii="仿宋" w:hAnsi="仿宋" w:eastAsia="仿宋" w:cs="宋体"/>
                <w:sz w:val="24"/>
                <w:lang w:bidi="zh-CN"/>
              </w:rPr>
            </w:pPr>
            <w:r>
              <w:rPr>
                <w:rFonts w:hint="eastAsia" w:ascii="仿宋" w:hAnsi="仿宋" w:eastAsia="仿宋" w:cs="宋体"/>
                <w:sz w:val="24"/>
                <w:lang w:val="zh-CN" w:bidi="zh-CN"/>
              </w:rPr>
              <w:t xml:space="preserve">3．对公司使用或接触到的易燃易爆物品及其他危险品有相应的管理和防范措施（登记造册、专人管理、专项检查）。</w:t>
            </w:r>
            <w:r/>
          </w:p>
        </w:tc>
      </w:tr>
      <w:tr>
        <w:trPr/>
        <w:tc>
          <w:tcPr>
            <w:tcW w:w="1424" w:type="dxa"/>
            <w:vMerge w:val="continue"/>
            <w:textDirection w:val="lrTb"/>
            <w:noWrap w:val="false"/>
          </w:tcPr>
          <w:p>
            <w:pPr>
              <w:jc w:val="left"/>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jc w:val="left"/>
              <w:spacing w:before="6" w:line="240" w:lineRule="atLeast"/>
              <w:rPr>
                <w:rFonts w:ascii="仿宋" w:hAnsi="仿宋" w:eastAsia="仿宋" w:cs="宋体"/>
                <w:sz w:val="24"/>
                <w:lang w:bidi="zh-CN"/>
              </w:rPr>
            </w:pPr>
            <w:r>
              <w:rPr>
                <w:rFonts w:hint="eastAsia" w:ascii="仿宋" w:hAnsi="仿宋" w:eastAsia="仿宋" w:cs="宋体"/>
                <w:sz w:val="24"/>
                <w:lang w:val="zh-CN" w:bidi="zh-CN"/>
              </w:rPr>
              <w:t xml:space="preserve">4．有安全意外事件或事故登记报告制度，</w:t>
            </w:r>
            <w:r>
              <w:rPr>
                <w:rFonts w:hint="eastAsia" w:ascii="仿宋" w:hAnsi="仿宋" w:eastAsia="仿宋" w:cs="宋体"/>
                <w:sz w:val="24"/>
                <w:lang w:bidi="zh-CN"/>
              </w:rPr>
              <w:t xml:space="preserve">有</w:t>
            </w:r>
            <w:r>
              <w:rPr>
                <w:rFonts w:hint="eastAsia" w:ascii="仿宋" w:hAnsi="仿宋" w:eastAsia="仿宋"/>
                <w:sz w:val="24"/>
              </w:rPr>
              <w:t xml:space="preserve">应急预案</w:t>
            </w:r>
            <w:r>
              <w:rPr>
                <w:rFonts w:hint="eastAsia" w:ascii="仿宋" w:hAnsi="仿宋" w:eastAsia="仿宋" w:cs="宋体"/>
                <w:sz w:val="24"/>
                <w:lang w:val="zh-CN" w:bidi="zh-CN"/>
              </w:rPr>
              <w:t xml:space="preserve">并严格执行。</w:t>
            </w:r>
            <w:r/>
          </w:p>
        </w:tc>
      </w:tr>
      <w:tr>
        <w:trPr/>
        <w:tc>
          <w:tcPr>
            <w:tcW w:w="1424" w:type="dxa"/>
            <w:vMerge w:val="continue"/>
            <w:textDirection w:val="lrTb"/>
            <w:noWrap w:val="false"/>
          </w:tcPr>
          <w:p>
            <w:pPr>
              <w:jc w:val="left"/>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jc w:val="left"/>
              <w:spacing w:before="61" w:line="240" w:lineRule="atLeast"/>
              <w:rPr>
                <w:rFonts w:ascii="仿宋" w:hAnsi="仿宋" w:eastAsia="仿宋" w:cs="宋体"/>
                <w:sz w:val="24"/>
                <w:lang w:bidi="zh-CN"/>
              </w:rPr>
            </w:pPr>
            <w:r>
              <w:rPr>
                <w:rFonts w:hint="eastAsia" w:ascii="仿宋" w:hAnsi="仿宋" w:eastAsia="仿宋" w:cs="宋体"/>
                <w:sz w:val="24"/>
                <w:lang w:val="zh-CN" w:bidi="zh-CN"/>
              </w:rPr>
              <w:t xml:space="preserve">5．定期开展安全检查，高危事项每周检查不少于一次，其他事项每月检查不少于一次。有完整的安全巡查、检查记录。</w:t>
            </w:r>
            <w:r/>
          </w:p>
        </w:tc>
      </w:tr>
      <w:tr>
        <w:trPr>
          <w:trHeight w:val="348"/>
        </w:trPr>
        <w:tc>
          <w:tcPr>
            <w:tcW w:w="1424" w:type="dxa"/>
            <w:vMerge w:val="continue"/>
            <w:textDirection w:val="lrTb"/>
            <w:noWrap w:val="false"/>
          </w:tcPr>
          <w:p>
            <w:pPr>
              <w:jc w:val="left"/>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jc w:val="left"/>
              <w:spacing w:before="61" w:line="240" w:lineRule="atLeast"/>
              <w:rPr>
                <w:rFonts w:ascii="仿宋" w:hAnsi="仿宋" w:eastAsia="仿宋" w:cs="宋体"/>
                <w:sz w:val="24"/>
                <w:lang w:bidi="zh-CN"/>
              </w:rPr>
            </w:pPr>
            <w:r>
              <w:rPr>
                <w:rFonts w:hint="eastAsia" w:ascii="仿宋" w:hAnsi="仿宋" w:eastAsia="仿宋" w:cs="宋体"/>
                <w:sz w:val="24"/>
                <w:lang w:val="zh-CN" w:bidi="zh-CN"/>
              </w:rPr>
              <w:t xml:space="preserve">6、检查中发现的问题有记录并及时整改，直至符合安全要求。安全责任有追究。</w:t>
            </w:r>
            <w:r/>
          </w:p>
        </w:tc>
      </w:tr>
      <w:tr>
        <w:trPr/>
        <w:tc>
          <w:tcPr>
            <w:tcW w:w="1424" w:type="dxa"/>
            <w:vMerge w:val="continue"/>
            <w:textDirection w:val="lrTb"/>
            <w:noWrap w:val="false"/>
          </w:tcPr>
          <w:p>
            <w:pPr>
              <w:jc w:val="left"/>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jc w:val="cente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jc w:val="left"/>
              <w:spacing w:before="61"/>
              <w:rPr>
                <w:rFonts w:ascii="仿宋" w:hAnsi="仿宋" w:eastAsia="仿宋" w:cs="宋体"/>
                <w:sz w:val="24"/>
                <w:lang w:bidi="zh-CN"/>
              </w:rPr>
            </w:pPr>
            <w:r>
              <w:rPr>
                <w:rFonts w:hint="eastAsia" w:ascii="仿宋" w:hAnsi="仿宋" w:eastAsia="仿宋" w:cs="宋体"/>
                <w:sz w:val="24"/>
                <w:lang w:val="zh-CN" w:bidi="zh-CN"/>
              </w:rPr>
              <w:t xml:space="preserve">7．制定各项完备应急预案（必备：火灾、暴雨、</w:t>
            </w:r>
            <w:r>
              <w:rPr>
                <w:rFonts w:hint="eastAsia" w:ascii="仿宋" w:hAnsi="仿宋" w:eastAsia="仿宋" w:cs="宋体"/>
                <w:sz w:val="24"/>
                <w:lang w:bidi="zh-CN"/>
              </w:rPr>
              <w:t xml:space="preserve">暴雪、</w:t>
            </w:r>
            <w:r>
              <w:rPr>
                <w:rFonts w:hint="eastAsia" w:ascii="仿宋" w:hAnsi="仿宋" w:eastAsia="仿宋" w:cs="宋体"/>
                <w:sz w:val="24"/>
                <w:lang w:val="zh-CN" w:bidi="zh-CN"/>
              </w:rPr>
              <w:t xml:space="preserve">意外水淹、</w:t>
            </w:r>
            <w:r>
              <w:rPr>
                <w:rFonts w:hint="eastAsia" w:ascii="仿宋" w:hAnsi="仿宋" w:eastAsia="仿宋" w:cs="宋体"/>
                <w:sz w:val="24"/>
                <w:lang w:bidi="zh-CN"/>
              </w:rPr>
              <w:t xml:space="preserve">传染性疾病爆发、急诊群体性事件</w:t>
            </w:r>
            <w:r>
              <w:rPr>
                <w:rFonts w:hint="eastAsia" w:ascii="仿宋" w:hAnsi="仿宋" w:eastAsia="仿宋" w:cs="宋体"/>
                <w:sz w:val="24"/>
                <w:lang w:val="zh-CN" w:bidi="zh-CN"/>
              </w:rPr>
              <w:t xml:space="preserve">等），建立应急指挥小组。</w:t>
            </w:r>
            <w:r/>
          </w:p>
        </w:tc>
      </w:tr>
      <w:tr>
        <w:trPr/>
        <w:tc>
          <w:tcPr>
            <w:tcW w:w="1424" w:type="dxa"/>
            <w:vMerge w:val="restart"/>
            <w:textDirection w:val="lrTb"/>
            <w:noWrap w:val="false"/>
          </w:tcPr>
          <w:p>
            <w:pPr>
              <w:pStyle w:val="733"/>
              <w:ind w:right="-15"/>
              <w:jc w:val="center"/>
              <w:spacing w:before="61"/>
              <w:tabs>
                <w:tab w:val="left" w:pos="580" w:leader="none"/>
              </w:tabs>
              <w:rPr>
                <w:rFonts w:ascii="仿宋" w:hAnsi="仿宋" w:eastAsia="仿宋"/>
                <w:sz w:val="24"/>
                <w:lang w:val="en-US"/>
              </w:rPr>
            </w:pPr>
            <w:r>
              <w:rPr>
                <w:rFonts w:hint="eastAsia" w:ascii="仿宋" w:hAnsi="仿宋" w:eastAsia="仿宋"/>
                <w:sz w:val="24"/>
                <w:lang w:val="en-US"/>
              </w:rPr>
              <w:t xml:space="preserve">3</w:t>
            </w:r>
            <w:r/>
          </w:p>
        </w:tc>
        <w:tc>
          <w:tcPr>
            <w:tcW w:w="1335" w:type="dxa"/>
            <w:vMerge w:val="restart"/>
            <w:textDirection w:val="lrTb"/>
            <w:noWrap w:val="false"/>
          </w:tcPr>
          <w:p>
            <w:pPr>
              <w:pStyle w:val="733"/>
              <w:ind w:right="-15"/>
              <w:jc w:val="left"/>
              <w:spacing w:before="61"/>
              <w:tabs>
                <w:tab w:val="left" w:pos="580" w:leader="none"/>
              </w:tabs>
              <w:rPr>
                <w:rFonts w:ascii="仿宋" w:hAnsi="仿宋" w:eastAsia="仿宋"/>
                <w:sz w:val="24"/>
                <w:lang w:val="en-US"/>
              </w:rPr>
            </w:pPr>
            <w:r>
              <w:rPr>
                <w:rFonts w:hint="eastAsia" w:ascii="仿宋" w:hAnsi="仿宋" w:eastAsia="仿宋"/>
                <w:sz w:val="24"/>
              </w:rPr>
              <w:t xml:space="preserve">员工管理</w:t>
            </w:r>
            <w:r/>
          </w:p>
        </w:tc>
        <w:tc>
          <w:tcPr>
            <w:tcW w:w="6421" w:type="dxa"/>
            <w:textDirection w:val="lrTb"/>
            <w:noWrap w:val="false"/>
          </w:tcPr>
          <w:p>
            <w:pPr>
              <w:pStyle w:val="733"/>
              <w:ind w:right="-15"/>
              <w:jc w:val="left"/>
              <w:spacing w:before="61"/>
              <w:tabs>
                <w:tab w:val="left" w:pos="580" w:leader="none"/>
              </w:tabs>
              <w:rPr>
                <w:rFonts w:ascii="仿宋" w:hAnsi="仿宋" w:eastAsia="仿宋"/>
                <w:sz w:val="24"/>
                <w:lang w:val="en-US"/>
              </w:rPr>
            </w:pPr>
            <w:r>
              <w:rPr>
                <w:rFonts w:hint="eastAsia" w:ascii="仿宋" w:hAnsi="仿宋" w:eastAsia="仿宋"/>
                <w:sz w:val="24"/>
              </w:rPr>
              <w:t xml:space="preserve">1．入职员工与合同约定相符，经过公司培训后，能力与岗位需要相符。</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jc w:val="left"/>
              <w:spacing w:before="3" w:line="240" w:lineRule="atLeast"/>
              <w:rPr>
                <w:rFonts w:ascii="仿宋" w:hAnsi="仿宋" w:eastAsia="仿宋" w:cs="宋体"/>
                <w:sz w:val="24"/>
                <w:lang w:bidi="zh-CN"/>
              </w:rPr>
            </w:pPr>
            <w:r>
              <w:rPr>
                <w:rFonts w:hint="eastAsia" w:ascii="仿宋" w:hAnsi="仿宋" w:eastAsia="仿宋" w:cs="宋体"/>
                <w:sz w:val="24"/>
                <w:lang w:val="zh-CN" w:bidi="zh-CN"/>
              </w:rPr>
              <w:t xml:space="preserve">2、按合同约定或实际需要配足各岗位人员，保证岗位服务达到标准，员工花名册须向</w:t>
            </w:r>
            <w:r>
              <w:rPr>
                <w:rFonts w:hint="eastAsia" w:ascii="仿宋" w:hAnsi="仿宋" w:eastAsia="仿宋" w:cs="宋体"/>
                <w:sz w:val="24"/>
                <w:lang w:bidi="zh-CN"/>
              </w:rPr>
              <w:t xml:space="preserve">医院</w:t>
            </w:r>
            <w:r>
              <w:rPr>
                <w:rFonts w:hint="eastAsia" w:ascii="仿宋" w:hAnsi="仿宋" w:eastAsia="仿宋" w:cs="宋体"/>
                <w:sz w:val="24"/>
                <w:lang w:val="zh-CN" w:bidi="zh-CN"/>
              </w:rPr>
              <w:t xml:space="preserve">监管部门备案。</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jc w:val="left"/>
              <w:spacing w:before="58" w:line="240" w:lineRule="atLeast"/>
              <w:rPr>
                <w:rFonts w:ascii="仿宋" w:hAnsi="仿宋" w:eastAsia="仿宋" w:cs="宋体"/>
                <w:sz w:val="24"/>
                <w:lang w:bidi="zh-CN"/>
              </w:rPr>
            </w:pPr>
            <w:r>
              <w:rPr>
                <w:rFonts w:hint="eastAsia" w:ascii="仿宋" w:hAnsi="仿宋" w:eastAsia="仿宋" w:cs="宋体"/>
                <w:sz w:val="24"/>
                <w:lang w:val="zh-CN" w:bidi="zh-CN"/>
              </w:rPr>
              <w:t xml:space="preserve">3．岗位职责明确（必备：各岗位工作职责，如项目经理职</w:t>
            </w:r>
            <w:r>
              <w:rPr>
                <w:rFonts w:hint="eastAsia" w:ascii="仿宋" w:hAnsi="仿宋" w:eastAsia="仿宋" w:cs="宋体"/>
                <w:sz w:val="24"/>
                <w:lang w:val="zh-CN" w:bidi="zh-CN"/>
              </w:rPr>
              <w:t xml:space="preserve">责、主管人员职责、</w:t>
            </w:r>
            <w:r>
              <w:rPr>
                <w:rFonts w:hint="eastAsia" w:ascii="仿宋" w:hAnsi="仿宋" w:eastAsia="仿宋" w:cs="宋体"/>
                <w:sz w:val="24"/>
                <w:lang w:bidi="zh-CN"/>
              </w:rPr>
              <w:t xml:space="preserve">班长职责、</w:t>
            </w:r>
            <w:r>
              <w:rPr>
                <w:rFonts w:hint="eastAsia" w:ascii="仿宋" w:hAnsi="仿宋" w:eastAsia="仿宋" w:cs="宋体"/>
                <w:sz w:val="24"/>
                <w:lang w:val="zh-CN" w:bidi="zh-CN"/>
              </w:rPr>
              <w:t xml:space="preserve">保洁员职责、</w:t>
            </w:r>
            <w:r>
              <w:rPr>
                <w:rFonts w:hint="eastAsia" w:ascii="仿宋" w:hAnsi="仿宋" w:eastAsia="仿宋" w:cs="宋体"/>
                <w:sz w:val="24"/>
                <w:lang w:bidi="zh-CN"/>
              </w:rPr>
              <w:t xml:space="preserve">专项工作职责</w:t>
            </w:r>
            <w:r>
              <w:rPr>
                <w:rFonts w:hint="eastAsia" w:ascii="仿宋" w:hAnsi="仿宋" w:eastAsia="仿宋" w:cs="宋体"/>
                <w:sz w:val="24"/>
                <w:lang w:val="zh-CN" w:bidi="zh-CN"/>
              </w:rPr>
              <w:t xml:space="preserve">）</w:t>
            </w:r>
            <w:r>
              <w:rPr>
                <w:rFonts w:hint="eastAsia" w:ascii="仿宋" w:hAnsi="仿宋" w:eastAsia="仿宋" w:cs="宋体"/>
                <w:sz w:val="24"/>
                <w:lang w:bidi="zh-CN"/>
              </w:rPr>
              <w:t xml:space="preserve">等</w:t>
            </w:r>
            <w:r>
              <w:rPr>
                <w:rFonts w:hint="eastAsia" w:ascii="仿宋" w:hAnsi="仿宋" w:eastAsia="仿宋" w:cs="宋体"/>
                <w:sz w:val="24"/>
                <w:lang w:val="zh-CN" w:bidi="zh-CN"/>
              </w:rPr>
              <w:t xml:space="preserve">。</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5"/>
              <w:jc w:val="left"/>
              <w:spacing w:before="3" w:line="240" w:lineRule="atLeast"/>
              <w:rPr>
                <w:rFonts w:ascii="仿宋" w:hAnsi="仿宋" w:eastAsia="仿宋" w:cs="宋体"/>
                <w:sz w:val="24"/>
                <w:lang w:bidi="zh-CN"/>
              </w:rPr>
            </w:pPr>
            <w:r>
              <w:rPr>
                <w:rFonts w:hint="eastAsia" w:ascii="仿宋" w:hAnsi="仿宋" w:eastAsia="仿宋" w:cs="宋体"/>
                <w:sz w:val="24"/>
                <w:lang w:val="zh-CN" w:bidi="zh-CN"/>
              </w:rPr>
              <w:t xml:space="preserve">4．员工工作时应统一着装，佩戴胸牌，服装整洁，行为规范，语言文明，按要求配备职业防护工具和用品，保证员工身心健康安全。</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5"/>
              <w:jc w:val="left"/>
              <w:spacing w:before="3" w:line="240" w:lineRule="atLeast"/>
              <w:rPr>
                <w:rFonts w:ascii="仿宋" w:hAnsi="仿宋" w:eastAsia="仿宋" w:cs="宋体"/>
                <w:sz w:val="24"/>
                <w:lang w:bidi="zh-CN"/>
              </w:rPr>
            </w:pPr>
            <w:r>
              <w:rPr>
                <w:rFonts w:hint="eastAsia" w:ascii="仿宋" w:hAnsi="仿宋" w:eastAsia="仿宋" w:cs="宋体"/>
                <w:sz w:val="24"/>
                <w:lang w:val="zh-CN" w:bidi="zh-CN"/>
              </w:rPr>
              <w:t xml:space="preserve">5．支付给员工的薪酬和社会保障符合法律政策规定和合作双方合同约定。</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5"/>
              <w:jc w:val="left"/>
              <w:spacing w:before="3" w:line="240" w:lineRule="atLeast"/>
              <w:rPr>
                <w:rFonts w:ascii="仿宋" w:hAnsi="仿宋" w:eastAsia="仿宋" w:cs="宋体"/>
                <w:sz w:val="24"/>
                <w:lang w:bidi="zh-CN"/>
              </w:rPr>
            </w:pPr>
            <w:r>
              <w:rPr>
                <w:rFonts w:hint="eastAsia" w:ascii="仿宋" w:hAnsi="仿宋" w:eastAsia="仿宋" w:cs="宋体"/>
                <w:sz w:val="24"/>
                <w:lang w:val="zh-CN" w:bidi="zh-CN"/>
              </w:rPr>
              <w:t xml:space="preserve">6．有可靠的员工补充储备系统，及时补充退职缺员岗位，管理人员代岗每月累计不得超过四天，岗位缺员不得超过7天。</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5"/>
              <w:jc w:val="left"/>
              <w:spacing w:before="3" w:line="240" w:lineRule="atLeast"/>
              <w:rPr>
                <w:rFonts w:ascii="仿宋" w:hAnsi="仿宋" w:eastAsia="仿宋" w:cs="宋体"/>
                <w:sz w:val="24"/>
                <w:lang w:bidi="zh-CN"/>
              </w:rPr>
            </w:pPr>
            <w:r>
              <w:rPr>
                <w:rFonts w:hint="eastAsia" w:ascii="仿宋" w:hAnsi="仿宋" w:eastAsia="仿宋" w:cs="宋体"/>
                <w:sz w:val="24"/>
                <w:lang w:val="zh-CN" w:bidi="zh-CN"/>
              </w:rPr>
              <w:t xml:space="preserve">7．员工上班时间不得从事与本职工作无关的活动，不得在工作场所会客、聚会、饮酒、烧煮饭菜、留宿，不得酒后上岗，不得在非吸烟区内吸烟或流动吸烟，不得收集、储存、买卖废品和医疗废物。</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5"/>
              <w:jc w:val="left"/>
              <w:spacing w:before="3"/>
              <w:rPr>
                <w:rFonts w:ascii="仿宋" w:hAnsi="仿宋" w:eastAsia="仿宋" w:cs="宋体"/>
                <w:sz w:val="24"/>
                <w:lang w:bidi="zh-CN"/>
              </w:rPr>
            </w:pPr>
            <w:r>
              <w:rPr>
                <w:rFonts w:hint="eastAsia" w:ascii="仿宋" w:hAnsi="仿宋" w:eastAsia="仿宋" w:cs="宋体"/>
                <w:sz w:val="24"/>
                <w:lang w:val="zh-CN" w:bidi="zh-CN"/>
              </w:rPr>
              <w:t xml:space="preserve">8、员工无违纪违法、损害公共利益行为。</w:t>
            </w:r>
            <w:r/>
          </w:p>
        </w:tc>
      </w:tr>
      <w:tr>
        <w:trPr/>
        <w:tc>
          <w:tcPr>
            <w:tcW w:w="1424" w:type="dxa"/>
            <w:vMerge w:val="restart"/>
            <w:textDirection w:val="lrTb"/>
            <w:noWrap w:val="false"/>
          </w:tcPr>
          <w:p>
            <w:pPr>
              <w:jc w:val="center"/>
              <w:rPr>
                <w:rFonts w:ascii="仿宋" w:hAnsi="仿宋" w:eastAsia="仿宋" w:cs="宋体"/>
                <w:sz w:val="24"/>
                <w:lang w:bidi="zh-CN"/>
              </w:rPr>
            </w:pPr>
            <w:r>
              <w:rPr>
                <w:rFonts w:hint="eastAsia" w:ascii="仿宋" w:hAnsi="仿宋" w:eastAsia="仿宋" w:cs="宋体"/>
                <w:sz w:val="24"/>
                <w:lang w:bidi="zh-CN"/>
              </w:rPr>
              <w:t xml:space="preserve">4</w:t>
            </w:r>
            <w:r/>
          </w:p>
        </w:tc>
        <w:tc>
          <w:tcPr>
            <w:tcW w:w="1335" w:type="dxa"/>
            <w:vMerge w:val="restart"/>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员工培训</w:t>
            </w:r>
            <w:r/>
          </w:p>
        </w:tc>
        <w:tc>
          <w:tcPr>
            <w:tcW w:w="6421" w:type="dxa"/>
            <w:textDirection w:val="lrTb"/>
            <w:noWrap w:val="false"/>
          </w:tcPr>
          <w:p>
            <w:pPr>
              <w:ind w:right="-17"/>
              <w:jc w:val="left"/>
              <w:spacing w:before="3" w:line="240" w:lineRule="atLeast"/>
              <w:rPr>
                <w:rFonts w:ascii="仿宋" w:hAnsi="仿宋" w:eastAsia="仿宋" w:cs="宋体"/>
                <w:sz w:val="24"/>
                <w:lang w:val="zh-CN" w:bidi="zh-CN"/>
              </w:rPr>
            </w:pPr>
            <w:r>
              <w:rPr>
                <w:rFonts w:hint="eastAsia" w:ascii="仿宋" w:hAnsi="仿宋" w:eastAsia="仿宋" w:cs="宋体"/>
                <w:sz w:val="24"/>
                <w:lang w:val="zh-CN" w:bidi="zh-CN"/>
              </w:rPr>
              <w:t xml:space="preserve">1．严格执行培训制度，未经培训员工不得上岗。</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7"/>
              <w:jc w:val="left"/>
              <w:spacing w:before="3" w:line="240" w:lineRule="atLeast"/>
              <w:rPr>
                <w:rFonts w:ascii="仿宋" w:hAnsi="仿宋" w:eastAsia="仿宋" w:cs="宋体"/>
                <w:sz w:val="24"/>
                <w:lang w:val="zh-CN" w:bidi="zh-CN"/>
              </w:rPr>
            </w:pPr>
            <w:r>
              <w:rPr>
                <w:rFonts w:hint="eastAsia" w:ascii="仿宋" w:hAnsi="仿宋" w:eastAsia="仿宋" w:cs="宋体"/>
                <w:sz w:val="24"/>
                <w:lang w:val="zh-CN" w:bidi="zh-CN"/>
              </w:rPr>
              <w:t xml:space="preserve">2．员工上岗前经系统培训并考核合格。培训时间不少于3天（24学时），培训内容包括医院基本概况、医院重要规章制度、岗位职责、服务规范与操作流程、公司规章制度、安全管理与职业防护、《消毒技术规范》、特殊岗位专门需要的知识和技能、消防知识、急救知识等。</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7"/>
              <w:jc w:val="left"/>
              <w:spacing w:before="3" w:line="240" w:lineRule="atLeast"/>
              <w:rPr>
                <w:rFonts w:ascii="仿宋" w:hAnsi="仿宋" w:eastAsia="仿宋" w:cs="宋体"/>
                <w:sz w:val="24"/>
                <w:lang w:val="zh-CN" w:bidi="zh-CN"/>
              </w:rPr>
            </w:pPr>
            <w:r>
              <w:rPr>
                <w:rFonts w:hint="eastAsia" w:ascii="仿宋" w:hAnsi="仿宋" w:eastAsia="仿宋" w:cs="宋体"/>
                <w:sz w:val="24"/>
                <w:lang w:val="zh-CN" w:bidi="zh-CN"/>
              </w:rPr>
              <w:t xml:space="preserve">3．有员工培训计划，保证每</w:t>
            </w:r>
            <w:r>
              <w:rPr>
                <w:rFonts w:hint="eastAsia" w:ascii="仿宋" w:hAnsi="仿宋" w:eastAsia="仿宋" w:cs="宋体"/>
                <w:sz w:val="24"/>
                <w:lang w:bidi="zh-CN"/>
              </w:rPr>
              <w:t xml:space="preserve">周1</w:t>
            </w:r>
            <w:r>
              <w:rPr>
                <w:rFonts w:hint="eastAsia" w:ascii="仿宋" w:hAnsi="仿宋" w:eastAsia="仿宋" w:cs="宋体"/>
                <w:sz w:val="24"/>
                <w:lang w:val="zh-CN" w:bidi="zh-CN"/>
              </w:rPr>
              <w:t xml:space="preserve">次针对性的短训或现场技能指导、每季度不少于</w:t>
            </w:r>
            <w:r>
              <w:rPr>
                <w:rFonts w:hint="eastAsia" w:ascii="仿宋" w:hAnsi="仿宋" w:eastAsia="仿宋" w:cs="宋体"/>
                <w:sz w:val="24"/>
                <w:lang w:bidi="zh-CN"/>
              </w:rPr>
              <w:t xml:space="preserve">12学时</w:t>
            </w:r>
            <w:r>
              <w:rPr>
                <w:rFonts w:hint="eastAsia" w:ascii="仿宋" w:hAnsi="仿宋" w:eastAsia="仿宋" w:cs="宋体"/>
                <w:sz w:val="24"/>
                <w:lang w:val="zh-CN" w:bidi="zh-CN"/>
              </w:rPr>
              <w:t xml:space="preserve">的专业培训。</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7"/>
              <w:jc w:val="left"/>
              <w:spacing w:before="3" w:line="240" w:lineRule="atLeast"/>
              <w:rPr>
                <w:rFonts w:ascii="仿宋" w:hAnsi="仿宋" w:eastAsia="仿宋" w:cs="宋体"/>
                <w:sz w:val="24"/>
                <w:lang w:val="zh-CN" w:bidi="zh-CN"/>
              </w:rPr>
            </w:pPr>
            <w:r>
              <w:rPr>
                <w:rFonts w:hint="eastAsia" w:ascii="仿宋" w:hAnsi="仿宋" w:eastAsia="仿宋" w:cs="宋体"/>
                <w:sz w:val="24"/>
                <w:lang w:val="zh-CN" w:bidi="zh-CN"/>
              </w:rPr>
              <w:t xml:space="preserve">4．员工培训有培训计划、培训主体内容，参加培训员工有签到，有记录，有考核。</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7"/>
              <w:jc w:val="left"/>
              <w:spacing w:before="3"/>
              <w:rPr>
                <w:rFonts w:ascii="仿宋" w:hAnsi="仿宋" w:eastAsia="仿宋" w:cs="宋体"/>
                <w:sz w:val="24"/>
                <w:lang w:val="zh-CN" w:bidi="zh-CN"/>
              </w:rPr>
            </w:pPr>
            <w:r>
              <w:rPr>
                <w:rFonts w:hint="eastAsia" w:ascii="仿宋" w:hAnsi="仿宋" w:eastAsia="仿宋" w:cs="宋体"/>
                <w:sz w:val="24"/>
                <w:lang w:val="zh-CN" w:bidi="zh-CN"/>
              </w:rPr>
              <w:t xml:space="preserve">5．对实际工作中技能不足员工给予再培训，直至符合要求并操作熟练。</w:t>
            </w:r>
            <w:r/>
          </w:p>
        </w:tc>
      </w:tr>
      <w:tr>
        <w:trPr/>
        <w:tc>
          <w:tcPr>
            <w:tcW w:w="1424" w:type="dxa"/>
            <w:vMerge w:val="restart"/>
            <w:textDirection w:val="lrTb"/>
            <w:noWrap w:val="false"/>
          </w:tcPr>
          <w:p>
            <w:pPr>
              <w:jc w:val="center"/>
              <w:rPr>
                <w:rFonts w:ascii="仿宋" w:hAnsi="仿宋" w:eastAsia="仿宋" w:cs="宋体"/>
                <w:sz w:val="24"/>
                <w:lang w:bidi="zh-CN"/>
              </w:rPr>
            </w:pPr>
            <w:r>
              <w:rPr>
                <w:rFonts w:hint="eastAsia" w:ascii="仿宋" w:hAnsi="仿宋" w:eastAsia="仿宋" w:cs="宋体"/>
                <w:sz w:val="24"/>
                <w:lang w:bidi="zh-CN"/>
              </w:rPr>
              <w:t xml:space="preserve">5</w:t>
            </w:r>
            <w:r/>
          </w:p>
        </w:tc>
        <w:tc>
          <w:tcPr>
            <w:tcW w:w="1335" w:type="dxa"/>
            <w:vMerge w:val="restart"/>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综合管理</w:t>
            </w:r>
            <w:r/>
          </w:p>
        </w:tc>
        <w:tc>
          <w:tcPr>
            <w:tcW w:w="6421" w:type="dxa"/>
            <w:textDirection w:val="lrTb"/>
            <w:noWrap w:val="false"/>
          </w:tcPr>
          <w:p>
            <w:pPr>
              <w:ind w:right="-17"/>
              <w:jc w:val="left"/>
              <w:spacing w:before="3" w:line="240" w:lineRule="atLeast"/>
              <w:rPr>
                <w:rFonts w:ascii="仿宋" w:hAnsi="仿宋" w:eastAsia="仿宋" w:cs="宋体"/>
                <w:sz w:val="24"/>
                <w:lang w:val="zh-CN" w:bidi="zh-CN"/>
              </w:rPr>
            </w:pPr>
            <w:r>
              <w:rPr>
                <w:rFonts w:hint="eastAsia" w:ascii="仿宋" w:hAnsi="仿宋" w:eastAsia="仿宋" w:cs="宋体"/>
                <w:sz w:val="24"/>
                <w:lang w:val="zh-CN" w:bidi="zh-CN"/>
              </w:rPr>
              <w:t xml:space="preserve">1．设立项目服务受理中心或调度中心，负责项目各类服务受理、指挥、协调、调度，实行信息化管理，有相关管理人员负责。</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7"/>
              <w:jc w:val="left"/>
              <w:spacing w:before="3" w:line="240" w:lineRule="atLeast"/>
              <w:rPr>
                <w:rFonts w:ascii="仿宋" w:hAnsi="仿宋" w:eastAsia="仿宋" w:cs="宋体"/>
                <w:sz w:val="24"/>
                <w:lang w:val="zh-CN" w:bidi="zh-CN"/>
              </w:rPr>
            </w:pPr>
            <w:r>
              <w:rPr>
                <w:rFonts w:hint="eastAsia" w:ascii="仿宋" w:hAnsi="仿宋" w:eastAsia="仿宋" w:cs="宋体"/>
                <w:sz w:val="24"/>
                <w:lang w:val="zh-CN" w:bidi="zh-CN"/>
              </w:rPr>
              <w:t xml:space="preserve">2．遵守合同约定或双方协定的上、下班时间和值班规定，上班时间员工在岗，工作状态良好，夜班巡视巡查实行打卡或签到制。</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7"/>
              <w:jc w:val="left"/>
              <w:spacing w:before="3" w:line="240" w:lineRule="atLeast"/>
              <w:rPr>
                <w:rFonts w:ascii="仿宋" w:hAnsi="仿宋" w:eastAsia="仿宋" w:cs="宋体"/>
                <w:sz w:val="24"/>
                <w:lang w:bidi="zh-CN"/>
              </w:rPr>
            </w:pPr>
            <w:r>
              <w:rPr>
                <w:rFonts w:hint="eastAsia" w:ascii="仿宋" w:hAnsi="仿宋" w:eastAsia="仿宋" w:cs="宋体"/>
                <w:sz w:val="24"/>
                <w:lang w:val="zh-CN" w:bidi="zh-CN"/>
              </w:rPr>
              <w:t xml:space="preserve">3．办公和其他用房保持整洁，物品器具堆放有序，不乱拉乱接和超负荷用电；</w:t>
            </w:r>
            <w:r>
              <w:rPr>
                <w:rFonts w:hint="eastAsia" w:ascii="仿宋" w:hAnsi="仿宋" w:eastAsia="仿宋" w:cs="宋体"/>
                <w:sz w:val="24"/>
                <w:lang w:bidi="zh-CN"/>
              </w:rPr>
              <w:t xml:space="preserve">辅料一体化集中洗消，符合医院感染管理要求。</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7"/>
              <w:jc w:val="left"/>
              <w:spacing w:before="3" w:line="240" w:lineRule="atLeast"/>
              <w:rPr>
                <w:rFonts w:ascii="仿宋" w:hAnsi="仿宋" w:eastAsia="仿宋" w:cs="宋体"/>
                <w:sz w:val="24"/>
                <w:lang w:val="zh-CN" w:bidi="zh-CN"/>
              </w:rPr>
            </w:pPr>
            <w:r>
              <w:rPr>
                <w:rFonts w:hint="eastAsia" w:ascii="仿宋" w:hAnsi="仿宋" w:eastAsia="仿宋" w:cs="宋体"/>
                <w:sz w:val="24"/>
                <w:lang w:val="zh-CN" w:bidi="zh-CN"/>
              </w:rPr>
              <w:t xml:space="preserve">4．严格执行档案管理制度，各种资料分类明确，整洁安全，无丢失档案。</w:t>
            </w:r>
            <w:r/>
          </w:p>
        </w:tc>
      </w:tr>
      <w:tr>
        <w:trPr/>
        <w:tc>
          <w:tcPr>
            <w:tcW w:w="1424"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335"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6421" w:type="dxa"/>
            <w:textDirection w:val="lrTb"/>
            <w:noWrap w:val="false"/>
          </w:tcPr>
          <w:p>
            <w:pPr>
              <w:ind w:right="-17"/>
              <w:jc w:val="left"/>
              <w:spacing w:before="3"/>
              <w:rPr>
                <w:rFonts w:ascii="仿宋" w:hAnsi="仿宋" w:eastAsia="仿宋" w:cs="宋体"/>
                <w:sz w:val="24"/>
                <w:lang w:val="zh-CN" w:bidi="zh-CN"/>
              </w:rPr>
            </w:pPr>
            <w:r>
              <w:rPr>
                <w:rFonts w:hint="eastAsia" w:ascii="仿宋" w:hAnsi="仿宋" w:eastAsia="仿宋" w:cs="宋体"/>
                <w:sz w:val="24"/>
                <w:lang w:val="zh-CN" w:bidi="zh-CN"/>
              </w:rPr>
              <w:t xml:space="preserve">5．各项服务管理有每</w:t>
            </w:r>
            <w:r>
              <w:rPr>
                <w:rFonts w:hint="eastAsia" w:ascii="仿宋" w:hAnsi="仿宋" w:eastAsia="仿宋" w:cs="宋体"/>
                <w:sz w:val="24"/>
                <w:lang w:bidi="zh-CN"/>
              </w:rPr>
              <w:t xml:space="preserve">月</w:t>
            </w:r>
            <w:r>
              <w:rPr>
                <w:rFonts w:hint="eastAsia" w:ascii="仿宋" w:hAnsi="仿宋" w:eastAsia="仿宋" w:cs="宋体"/>
                <w:sz w:val="24"/>
                <w:lang w:val="zh-CN" w:bidi="zh-CN"/>
              </w:rPr>
              <w:t xml:space="preserve">不少于一次的质量考核与评价。</w:t>
            </w:r>
            <w:r/>
          </w:p>
        </w:tc>
      </w:tr>
    </w:tbl>
    <w:p>
      <w:pPr>
        <w:pStyle w:val="736"/>
        <w:ind w:firstLine="480"/>
        <w:rPr>
          <w:rFonts w:ascii="仿宋" w:hAnsi="仿宋" w:eastAsia="仿宋"/>
          <w:sz w:val="24"/>
        </w:rPr>
      </w:pPr>
      <w:r>
        <w:rPr>
          <w:rFonts w:ascii="仿宋" w:hAnsi="仿宋" w:eastAsia="仿宋"/>
          <w:sz w:val="24"/>
        </w:rPr>
      </w:r>
      <w:r/>
    </w:p>
    <w:p>
      <w:pPr>
        <w:pStyle w:val="736"/>
        <w:ind w:firstLine="480"/>
        <w:rPr>
          <w:rFonts w:ascii="仿宋" w:hAnsi="仿宋" w:eastAsia="仿宋"/>
          <w:sz w:val="30"/>
          <w:szCs w:val="30"/>
        </w:rPr>
      </w:pPr>
      <w:r>
        <w:rPr>
          <w:rFonts w:hint="eastAsia" w:ascii="仿宋" w:hAnsi="仿宋" w:eastAsia="仿宋"/>
          <w:sz w:val="24"/>
        </w:rPr>
        <w:t xml:space="preserve">2. </w:t>
      </w:r>
      <w:r>
        <w:rPr>
          <w:rFonts w:ascii="仿宋" w:hAnsi="仿宋" w:eastAsia="仿宋"/>
          <w:sz w:val="24"/>
        </w:rPr>
        <w:t xml:space="preserve">保洁服务</w:t>
      </w:r>
      <w:r/>
    </w:p>
    <w:tbl>
      <w:tblPr>
        <w:tblW w:w="90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701"/>
        <w:gridCol w:w="6663"/>
      </w:tblGrid>
      <w:tr>
        <w:trPr/>
        <w:tc>
          <w:tcPr>
            <w:tcW w:w="675" w:type="dxa"/>
            <w:textDirection w:val="lrTb"/>
            <w:noWrap w:val="false"/>
          </w:tcPr>
          <w:p>
            <w:pPr>
              <w:pStyle w:val="733"/>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1701" w:type="dxa"/>
            <w:textDirection w:val="lrTb"/>
            <w:noWrap w:val="false"/>
          </w:tcPr>
          <w:p>
            <w:pPr>
              <w:pStyle w:val="733"/>
              <w:ind w:right="-64"/>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服务标准</w:t>
            </w:r>
            <w:r/>
          </w:p>
        </w:tc>
      </w:tr>
      <w:tr>
        <w:trPr>
          <w:trHeight w:val="922"/>
        </w:trPr>
        <w:tc>
          <w:tcPr>
            <w:tcW w:w="675" w:type="dxa"/>
            <w:vMerge w:val="restart"/>
            <w:textDirection w:val="lrTb"/>
            <w:noWrap w:val="false"/>
          </w:tcPr>
          <w:p>
            <w:pPr>
              <w:pStyle w:val="736"/>
              <w:jc w:val="center"/>
              <w:rPr>
                <w:rFonts w:ascii="仿宋" w:hAnsi="仿宋" w:eastAsia="仿宋"/>
                <w:sz w:val="24"/>
              </w:rPr>
            </w:pPr>
            <w:r>
              <w:rPr>
                <w:rFonts w:hint="eastAsia" w:ascii="仿宋" w:hAnsi="仿宋" w:eastAsia="仿宋"/>
                <w:sz w:val="24"/>
              </w:rPr>
              <w:t xml:space="preserve">1</w:t>
            </w:r>
            <w:r/>
          </w:p>
        </w:tc>
        <w:tc>
          <w:tcPr>
            <w:tcW w:w="1701" w:type="dxa"/>
            <w:vMerge w:val="restart"/>
            <w:textDirection w:val="lrTb"/>
            <w:noWrap w:val="false"/>
          </w:tcPr>
          <w:p>
            <w:pPr>
              <w:pStyle w:val="733"/>
              <w:ind w:left="107"/>
              <w:spacing w:before="61"/>
              <w:rPr>
                <w:rFonts w:ascii="仿宋" w:hAnsi="仿宋" w:eastAsia="仿宋" w:cs="Times New Roman"/>
                <w:sz w:val="24"/>
                <w:lang w:val="en-US" w:bidi="ar-SA"/>
              </w:rPr>
            </w:pPr>
            <w:r>
              <w:rPr>
                <w:rFonts w:hint="eastAsia" w:ascii="仿宋" w:hAnsi="仿宋" w:eastAsia="仿宋"/>
                <w:sz w:val="24"/>
              </w:rPr>
              <w:t xml:space="preserve">外环境保洁</w:t>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zh-CN"/>
              </w:rPr>
              <w:t xml:space="preserve">道路、广场等人流较大的场所每日至少早中晚各集中清扫一次，每周冲洗一次；其他区域每日早晚各集中清扫（洗）一次，其余时间保洁人员走动维护。</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zh-CN"/>
              </w:rPr>
              <w:t xml:space="preserve">．保洁时段内循环保洁，地面清洁无明显泥沙、污渍、积水、烟蒂、杂物等。</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zh-CN"/>
              </w:rPr>
              <w:t xml:space="preserve">．灯箱、灯柱、牌匾、标识牌等公共设施设备每日进行一次全面保洁，特殊情况及时清洗，保持整洁无尘，无蛛网，无污迹，无违章张贴</w:t>
            </w:r>
            <w:r>
              <w:rPr>
                <w:rFonts w:hint="eastAsia" w:ascii="仿宋" w:hAnsi="仿宋" w:eastAsia="仿宋" w:cs="仿宋"/>
                <w:sz w:val="24"/>
              </w:rPr>
              <w:t xml:space="preserve">等</w:t>
            </w:r>
            <w:r>
              <w:rPr>
                <w:rFonts w:hint="eastAsia" w:ascii="仿宋" w:hAnsi="仿宋" w:eastAsia="仿宋" w:cs="仿宋"/>
                <w:sz w:val="24"/>
                <w:lang w:val="zh-CN"/>
              </w:rPr>
              <w:t xml:space="preserve">。</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lang w:val="zh-CN"/>
              </w:rPr>
              <w:t xml:space="preserve">．停车场、车棚地面每日早</w:t>
            </w:r>
            <w:r>
              <w:rPr>
                <w:rFonts w:hint="eastAsia" w:ascii="仿宋" w:hAnsi="仿宋" w:eastAsia="仿宋" w:cs="仿宋"/>
                <w:sz w:val="24"/>
              </w:rPr>
              <w:t xml:space="preserve">7:30</w:t>
            </w:r>
            <w:r>
              <w:rPr>
                <w:rFonts w:hint="eastAsia" w:ascii="仿宋" w:hAnsi="仿宋" w:eastAsia="仿宋" w:cs="仿宋"/>
                <w:sz w:val="24"/>
                <w:lang w:val="zh-CN"/>
              </w:rPr>
              <w:t xml:space="preserve">（季节变化，保洁时段根据医院要求）前清扫一次，</w:t>
            </w:r>
            <w:r>
              <w:rPr>
                <w:rFonts w:hint="eastAsia" w:ascii="仿宋" w:hAnsi="仿宋" w:eastAsia="仿宋" w:cs="仿宋"/>
                <w:sz w:val="24"/>
              </w:rPr>
              <w:t xml:space="preserve">其余时段动态</w:t>
            </w:r>
            <w:r>
              <w:rPr>
                <w:rFonts w:hint="eastAsia" w:ascii="仿宋" w:hAnsi="仿宋" w:eastAsia="仿宋" w:cs="仿宋"/>
                <w:sz w:val="24"/>
                <w:lang w:val="zh-CN"/>
              </w:rPr>
              <w:t xml:space="preserve">巡扫，无杂物、纸屑、油渍、</w:t>
            </w:r>
            <w:r>
              <w:rPr>
                <w:rFonts w:hint="eastAsia" w:ascii="仿宋" w:hAnsi="仿宋" w:eastAsia="仿宋" w:cs="仿宋"/>
                <w:sz w:val="24"/>
              </w:rPr>
              <w:t xml:space="preserve">痰迹</w:t>
            </w:r>
            <w:r>
              <w:rPr>
                <w:rFonts w:hint="eastAsia" w:ascii="仿宋" w:hAnsi="仿宋" w:eastAsia="仿宋" w:cs="仿宋"/>
                <w:sz w:val="24"/>
                <w:lang w:val="zh-CN"/>
              </w:rPr>
              <w:t xml:space="preserve">；棚顶无垃圾、无蛛网；天台、平台无垃圾，天沟畅通。</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val="zh-CN"/>
              </w:rPr>
              <w:t xml:space="preserve">．外墙（一层3米以下部位）、幕墙、玻璃目视无污渍、灰尘。</w:t>
            </w:r>
            <w:r/>
          </w:p>
        </w:tc>
      </w:tr>
      <w:tr>
        <w:trPr>
          <w:trHeight w:val="348"/>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3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val="zh-CN"/>
              </w:rPr>
              <w:t xml:space="preserve">果皮箱、垃圾篓使用专用垃圾袋，铺展整洁美观，有专人负责巡查，在满2/3或有污秽物时能及时</w:t>
            </w:r>
            <w:r>
              <w:rPr>
                <w:rFonts w:hint="eastAsia" w:ascii="仿宋" w:hAnsi="仿宋" w:eastAsia="仿宋" w:cs="仿宋"/>
                <w:sz w:val="24"/>
              </w:rPr>
              <w:t xml:space="preserve">清理</w:t>
            </w:r>
            <w:r>
              <w:rPr>
                <w:rFonts w:hint="eastAsia" w:ascii="仿宋" w:hAnsi="仿宋" w:eastAsia="仿宋" w:cs="仿宋"/>
                <w:sz w:val="24"/>
                <w:lang w:val="zh-CN"/>
              </w:rPr>
              <w:t xml:space="preserve">和更换新袋；桶体清洁无污染，无异味，烟灰烟蒂随时清理；桶底地面无污垢，无异味。</w:t>
            </w:r>
            <w:r/>
          </w:p>
        </w:tc>
      </w:tr>
      <w:tr>
        <w:trPr>
          <w:trHeight w:val="704"/>
        </w:trPr>
        <w:tc>
          <w:tcPr>
            <w:tcW w:w="675" w:type="dxa"/>
            <w:vMerge w:val="restart"/>
            <w:textDirection w:val="lrTb"/>
            <w:noWrap w:val="false"/>
          </w:tcPr>
          <w:p>
            <w:pPr>
              <w:pStyle w:val="736"/>
              <w:jc w:val="center"/>
              <w:rPr>
                <w:rFonts w:ascii="仿宋" w:hAnsi="仿宋" w:eastAsia="仿宋"/>
                <w:sz w:val="24"/>
              </w:rPr>
            </w:pPr>
            <w:r>
              <w:rPr>
                <w:rFonts w:hint="eastAsia" w:ascii="仿宋" w:hAnsi="仿宋" w:eastAsia="仿宋"/>
                <w:sz w:val="24"/>
              </w:rPr>
              <w:t xml:space="preserve">2</w:t>
            </w:r>
            <w:r/>
          </w:p>
        </w:tc>
        <w:tc>
          <w:tcPr>
            <w:tcW w:w="1701" w:type="dxa"/>
            <w:vMerge w:val="restart"/>
            <w:textDirection w:val="lrTb"/>
            <w:noWrap w:val="false"/>
          </w:tcPr>
          <w:p>
            <w:pPr>
              <w:pStyle w:val="733"/>
              <w:ind w:left="107"/>
              <w:rPr>
                <w:rFonts w:ascii="仿宋" w:hAnsi="仿宋" w:eastAsia="仿宋" w:cs="Times New Roman"/>
                <w:b/>
                <w:sz w:val="24"/>
                <w:lang w:val="en-US" w:bidi="ar-SA"/>
              </w:rPr>
            </w:pPr>
            <w:r>
              <w:rPr>
                <w:rFonts w:hint="eastAsia" w:ascii="仿宋" w:hAnsi="仿宋" w:eastAsia="仿宋"/>
                <w:sz w:val="24"/>
              </w:rPr>
              <w:t xml:space="preserve">楼宇内保洁</w:t>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lang w:val="zh-CN"/>
              </w:rPr>
              <w:t xml:space="preserve">1．定人（人员配备）定岗（责任范围）定时（完成时间）定项（工作项目），人员排班和工作安排合理，服务状态良好。</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lang w:val="zh-CN"/>
              </w:rPr>
              <w:t xml:space="preserve">2．各区域保洁按相应流程规范操作，</w:t>
            </w:r>
            <w:r>
              <w:rPr>
                <w:rFonts w:hint="eastAsia" w:ascii="仿宋" w:hAnsi="仿宋" w:eastAsia="仿宋" w:cs="仿宋"/>
                <w:sz w:val="24"/>
              </w:rPr>
              <w:t xml:space="preserve">需符合医院感染管理操作规范</w:t>
            </w:r>
            <w:r>
              <w:rPr>
                <w:rFonts w:hint="eastAsia" w:ascii="仿宋" w:hAnsi="仿宋" w:eastAsia="仿宋" w:cs="仿宋"/>
                <w:sz w:val="24"/>
                <w:lang w:val="zh-CN"/>
              </w:rPr>
              <w:t xml:space="preserve">。</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lang w:val="zh-CN"/>
              </w:rPr>
              <w:t xml:space="preserve">3．专人保洁，其他时间安排适量人员巡视保洁，夜间12:00前两次巡视间隔时间不超过1小时，夜间12:00后的保洁任务由调度中心调度完成，调度到达现场时间不超过20分钟；夜间开放的检查科室同病房保洁；急救区域24小时专人保洁。</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lang w:val="zh-CN"/>
              </w:rPr>
              <w:t xml:space="preserve">4．保洁工具、用品配备符合要求；保洁工具摆放规范、清洗干净；保洁工具及用品使用、清洗、消毒、存放符合</w:t>
            </w:r>
            <w:r>
              <w:rPr>
                <w:rFonts w:hint="eastAsia" w:ascii="仿宋" w:hAnsi="仿宋" w:eastAsia="仿宋" w:cs="仿宋"/>
                <w:sz w:val="24"/>
              </w:rPr>
              <w:t xml:space="preserve">医院感染管理</w:t>
            </w:r>
            <w:r>
              <w:rPr>
                <w:rFonts w:hint="eastAsia" w:ascii="仿宋" w:hAnsi="仿宋" w:eastAsia="仿宋" w:cs="仿宋"/>
                <w:sz w:val="24"/>
                <w:lang w:val="zh-CN"/>
              </w:rPr>
              <w:t xml:space="preserve">要求；无乱丢乱放保洁工具，使用</w:t>
            </w:r>
            <w:r>
              <w:rPr>
                <w:rFonts w:hint="eastAsia" w:ascii="仿宋" w:hAnsi="仿宋" w:eastAsia="仿宋" w:cs="仿宋"/>
                <w:sz w:val="24"/>
              </w:rPr>
              <w:t xml:space="preserve">环保型药剂和</w:t>
            </w:r>
            <w:r>
              <w:rPr>
                <w:rFonts w:hint="eastAsia" w:ascii="仿宋" w:hAnsi="仿宋" w:eastAsia="仿宋" w:cs="仿宋"/>
                <w:sz w:val="24"/>
                <w:lang w:val="zh-CN"/>
              </w:rPr>
              <w:t xml:space="preserve">材料、</w:t>
            </w:r>
            <w:r>
              <w:rPr>
                <w:rFonts w:hint="eastAsia" w:ascii="仿宋" w:hAnsi="仿宋" w:eastAsia="仿宋" w:cs="仿宋"/>
                <w:sz w:val="24"/>
              </w:rPr>
              <w:t xml:space="preserve">机器</w:t>
            </w:r>
            <w:r>
              <w:rPr>
                <w:rFonts w:hint="eastAsia" w:ascii="仿宋" w:hAnsi="仿宋" w:eastAsia="仿宋" w:cs="仿宋"/>
                <w:sz w:val="24"/>
                <w:lang w:val="zh-CN"/>
              </w:rPr>
              <w:t xml:space="preserve">。</w:t>
            </w:r>
            <w:r/>
          </w:p>
        </w:tc>
      </w:tr>
      <w:tr>
        <w:trPr>
          <w:trHeight w:val="362"/>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lang w:val="zh-CN"/>
              </w:rPr>
            </w:pPr>
            <w:r>
              <w:rPr>
                <w:rFonts w:hint="eastAsia" w:ascii="仿宋" w:hAnsi="仿宋" w:eastAsia="仿宋" w:cs="仿宋"/>
                <w:sz w:val="24"/>
                <w:lang w:val="zh-CN"/>
              </w:rPr>
              <w:t xml:space="preserve">5．室内地面保洁标准：</w:t>
            </w:r>
            <w:r/>
          </w:p>
          <w:p>
            <w:pPr>
              <w:rPr>
                <w:rFonts w:ascii="仿宋" w:hAnsi="仿宋" w:eastAsia="仿宋" w:cs="仿宋"/>
                <w:sz w:val="24"/>
              </w:rPr>
            </w:pPr>
            <w:r>
              <w:rPr>
                <w:rFonts w:hint="eastAsia" w:ascii="仿宋" w:hAnsi="仿宋" w:eastAsia="仿宋" w:cs="仿宋"/>
                <w:sz w:val="24"/>
                <w:lang w:val="zh-CN"/>
              </w:rPr>
              <w:t xml:space="preserve">干净、干燥，无垃圾废物，无烟蒂纸屑，无灰尘泥土，无痰迹，无其他可擦洗污迹，墙角、沟、边保洁到位，走动式维护，</w:t>
            </w:r>
            <w:r>
              <w:rPr>
                <w:rFonts w:hint="eastAsia" w:ascii="仿宋" w:hAnsi="仿宋" w:eastAsia="仿宋" w:cs="仿宋"/>
                <w:sz w:val="24"/>
              </w:rPr>
              <w:t xml:space="preserve">符合医院感染管理相关标准</w:t>
            </w:r>
            <w:r>
              <w:rPr>
                <w:rFonts w:hint="eastAsia" w:ascii="仿宋" w:hAnsi="仿宋" w:eastAsia="仿宋" w:cs="仿宋"/>
                <w:sz w:val="24"/>
                <w:lang w:val="zh-CN"/>
              </w:rPr>
              <w:t xml:space="preserve">。</w:t>
            </w:r>
            <w:r/>
          </w:p>
        </w:tc>
      </w:tr>
      <w:tr>
        <w:trPr>
          <w:trHeight w:val="1724"/>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lang w:val="zh-CN"/>
              </w:rPr>
            </w:pPr>
            <w:r>
              <w:rPr>
                <w:rFonts w:hint="eastAsia" w:ascii="仿宋" w:hAnsi="仿宋" w:eastAsia="仿宋" w:cs="仿宋"/>
                <w:sz w:val="24"/>
                <w:lang w:val="zh-CN"/>
              </w:rPr>
              <w:t xml:space="preserve">6．墙壁、天蓬保洁标准：</w:t>
            </w:r>
            <w:r/>
          </w:p>
          <w:p>
            <w:pPr>
              <w:rPr>
                <w:rFonts w:ascii="仿宋" w:hAnsi="仿宋" w:eastAsia="仿宋" w:cs="仿宋"/>
                <w:sz w:val="24"/>
              </w:rPr>
            </w:pPr>
            <w:r>
              <w:rPr>
                <w:rFonts w:hint="eastAsia" w:ascii="仿宋" w:hAnsi="仿宋" w:eastAsia="仿宋" w:cs="仿宋"/>
                <w:sz w:val="24"/>
                <w:lang w:val="zh-CN"/>
              </w:rPr>
              <w:t xml:space="preserve">目视干净无尘，无蛛网，无可擦洗污迹，无牛皮癣， 保洁工具、材料适合相应墙体材质，不得损伤、污染墙体。设备带、开关插座、框及其他外凸物、附属设备目视干净端正，手摸无灰尘。</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lang w:val="zh-CN"/>
              </w:rPr>
            </w:pPr>
            <w:r>
              <w:rPr>
                <w:rFonts w:hint="eastAsia" w:ascii="仿宋" w:hAnsi="仿宋" w:eastAsia="仿宋" w:cs="仿宋"/>
                <w:sz w:val="24"/>
              </w:rPr>
              <w:t xml:space="preserve">7</w:t>
            </w:r>
            <w:r>
              <w:rPr>
                <w:rFonts w:hint="eastAsia" w:ascii="仿宋" w:hAnsi="仿宋" w:eastAsia="仿宋" w:cs="仿宋"/>
                <w:sz w:val="24"/>
                <w:lang w:val="zh-CN"/>
              </w:rPr>
              <w:t xml:space="preserve">．门、窗、洞、台保洁标准：</w:t>
            </w:r>
            <w:r/>
          </w:p>
          <w:p>
            <w:pPr>
              <w:rPr>
                <w:rFonts w:ascii="仿宋" w:hAnsi="仿宋" w:eastAsia="仿宋" w:cs="仿宋"/>
                <w:sz w:val="24"/>
              </w:rPr>
            </w:pPr>
            <w:r>
              <w:rPr>
                <w:rFonts w:hint="eastAsia" w:ascii="仿宋" w:hAnsi="仿宋" w:eastAsia="仿宋" w:cs="仿宋"/>
                <w:sz w:val="24"/>
                <w:lang w:val="zh-CN"/>
              </w:rPr>
              <w:t xml:space="preserve">目视干净整洁，无可擦洗污迹，门窗手摸无灰尘，其他无积灰，无蛛网，无隐藏垃圾、废物、烟蒂等。</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lang w:val="zh-CN"/>
              </w:rPr>
            </w:pPr>
            <w:r>
              <w:rPr>
                <w:rFonts w:hint="eastAsia" w:ascii="仿宋" w:hAnsi="仿宋" w:eastAsia="仿宋" w:cs="仿宋"/>
                <w:sz w:val="24"/>
              </w:rPr>
              <w:t xml:space="preserve">8</w:t>
            </w:r>
            <w:r>
              <w:rPr>
                <w:rFonts w:hint="eastAsia" w:ascii="仿宋" w:hAnsi="仿宋" w:eastAsia="仿宋" w:cs="仿宋"/>
                <w:sz w:val="24"/>
                <w:lang w:val="zh-CN"/>
              </w:rPr>
              <w:t xml:space="preserve">．病房床单元保洁标准：</w:t>
            </w:r>
            <w:r/>
          </w:p>
          <w:p>
            <w:pPr>
              <w:rPr>
                <w:rFonts w:ascii="仿宋" w:hAnsi="仿宋" w:eastAsia="仿宋" w:cs="仿宋"/>
                <w:sz w:val="24"/>
              </w:rPr>
            </w:pPr>
            <w:r>
              <w:rPr>
                <w:rFonts w:hint="eastAsia" w:ascii="仿宋" w:hAnsi="仿宋" w:eastAsia="仿宋" w:cs="仿宋"/>
                <w:sz w:val="24"/>
                <w:lang w:val="zh-CN"/>
              </w:rPr>
              <w:t xml:space="preserve">每日集中清洁消毒一次，如有污染，及时清洁消毒，保证一床</w:t>
            </w:r>
            <w:r>
              <w:rPr>
                <w:rFonts w:hint="eastAsia" w:ascii="仿宋" w:hAnsi="仿宋" w:eastAsia="仿宋" w:cs="仿宋"/>
                <w:sz w:val="24"/>
                <w:lang w:val="zh-CN"/>
              </w:rPr>
              <w:t xml:space="preserve">一巾，</w:t>
            </w:r>
            <w:r>
              <w:rPr>
                <w:rFonts w:hint="eastAsia" w:ascii="仿宋" w:hAnsi="仿宋" w:eastAsia="仿宋" w:cs="仿宋"/>
                <w:sz w:val="24"/>
              </w:rPr>
              <w:t xml:space="preserve">一室一拖，</w:t>
            </w:r>
            <w:r>
              <w:rPr>
                <w:rFonts w:hint="eastAsia" w:ascii="仿宋" w:hAnsi="仿宋" w:eastAsia="仿宋" w:cs="仿宋"/>
                <w:sz w:val="24"/>
                <w:lang w:val="zh-CN"/>
              </w:rPr>
              <w:t xml:space="preserve">目视干净，无可擦洗污迹，手摸无灰尘，</w:t>
            </w:r>
            <w:r>
              <w:rPr>
                <w:rFonts w:hint="eastAsia" w:ascii="仿宋" w:hAnsi="仿宋" w:eastAsia="仿宋" w:cs="仿宋"/>
                <w:sz w:val="24"/>
              </w:rPr>
              <w:t xml:space="preserve">符合医院感染管理相关规范</w:t>
            </w:r>
            <w:r>
              <w:rPr>
                <w:rFonts w:hint="eastAsia" w:ascii="仿宋" w:hAnsi="仿宋" w:eastAsia="仿宋" w:cs="仿宋"/>
                <w:sz w:val="24"/>
                <w:lang w:val="zh-CN"/>
              </w:rPr>
              <w:t xml:space="preserve">。</w:t>
            </w:r>
            <w:r>
              <w:rPr>
                <w:rFonts w:hint="eastAsia" w:ascii="仿宋" w:hAnsi="仿宋" w:eastAsia="仿宋" w:cs="仿宋"/>
                <w:sz w:val="24"/>
              </w:rPr>
              <w:t xml:space="preserve">周期保洁项目按时进行。</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lang w:val="zh-CN"/>
              </w:rPr>
            </w:pPr>
            <w:r>
              <w:rPr>
                <w:rFonts w:hint="eastAsia" w:ascii="仿宋" w:hAnsi="仿宋" w:eastAsia="仿宋" w:cs="仿宋"/>
                <w:sz w:val="24"/>
              </w:rPr>
              <w:t xml:space="preserve">9</w:t>
            </w:r>
            <w:r>
              <w:rPr>
                <w:rFonts w:hint="eastAsia" w:ascii="仿宋" w:hAnsi="仿宋" w:eastAsia="仿宋" w:cs="仿宋"/>
                <w:sz w:val="24"/>
                <w:lang w:val="zh-CN"/>
              </w:rPr>
              <w:t xml:space="preserve">．病房卫生洁具保洁标准：</w:t>
            </w:r>
            <w:r/>
          </w:p>
          <w:p>
            <w:pPr>
              <w:rPr>
                <w:rFonts w:ascii="仿宋" w:hAnsi="仿宋" w:eastAsia="仿宋" w:cs="仿宋"/>
                <w:sz w:val="24"/>
              </w:rPr>
            </w:pPr>
            <w:r>
              <w:rPr>
                <w:rFonts w:hint="eastAsia" w:ascii="仿宋" w:hAnsi="仿宋" w:eastAsia="仿宋" w:cs="仿宋"/>
                <w:sz w:val="24"/>
                <w:lang w:val="zh-CN"/>
              </w:rPr>
              <w:t xml:space="preserve">面盆、玻璃、镜子、水池、水龙头、便器及其他洗浴清洁设备每日</w:t>
            </w:r>
            <w:r>
              <w:rPr>
                <w:rFonts w:hint="eastAsia" w:ascii="仿宋" w:hAnsi="仿宋" w:eastAsia="仿宋" w:cs="仿宋"/>
                <w:sz w:val="24"/>
              </w:rPr>
              <w:t xml:space="preserve">至少</w:t>
            </w:r>
            <w:r>
              <w:rPr>
                <w:rFonts w:hint="eastAsia" w:ascii="仿宋" w:hAnsi="仿宋" w:eastAsia="仿宋" w:cs="仿宋"/>
                <w:sz w:val="24"/>
                <w:lang w:val="zh-CN"/>
              </w:rPr>
              <w:t xml:space="preserve">集中清洁消毒一次，</w:t>
            </w:r>
            <w:r>
              <w:rPr>
                <w:rFonts w:hint="eastAsia" w:ascii="仿宋" w:hAnsi="仿宋" w:eastAsia="仿宋" w:cs="仿宋"/>
                <w:sz w:val="24"/>
              </w:rPr>
              <w:t xml:space="preserve">动态保洁，</w:t>
            </w:r>
            <w:r>
              <w:rPr>
                <w:rFonts w:hint="eastAsia" w:ascii="仿宋" w:hAnsi="仿宋" w:eastAsia="仿宋" w:cs="仿宋"/>
                <w:sz w:val="24"/>
                <w:lang w:val="zh-CN"/>
              </w:rPr>
              <w:t xml:space="preserve">目视干净整洁，无污垢，台面等无积水，保持通风正常、排水通畅，无异味。</w:t>
            </w:r>
            <w:r>
              <w:rPr>
                <w:rFonts w:hint="eastAsia" w:ascii="仿宋" w:hAnsi="仿宋" w:eastAsia="仿宋" w:cs="仿宋"/>
                <w:sz w:val="24"/>
              </w:rPr>
              <w:t xml:space="preserve">周期保洁项目按时进行。</w:t>
            </w:r>
            <w:r/>
          </w:p>
        </w:tc>
      </w:tr>
      <w:tr>
        <w:trPr>
          <w:trHeight w:val="374"/>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rPr>
              <w:t xml:space="preserve">0</w:t>
            </w:r>
            <w:r>
              <w:rPr>
                <w:rFonts w:hint="eastAsia" w:ascii="仿宋" w:hAnsi="仿宋" w:eastAsia="仿宋" w:cs="仿宋"/>
                <w:sz w:val="24"/>
                <w:lang w:val="zh-CN"/>
              </w:rPr>
              <w:t xml:space="preserve">．公共卫生间洁具保洁标准：</w:t>
            </w:r>
            <w:r/>
          </w:p>
          <w:p>
            <w:pPr>
              <w:rPr>
                <w:rFonts w:ascii="仿宋" w:hAnsi="仿宋" w:eastAsia="仿宋" w:cs="仿宋"/>
                <w:sz w:val="24"/>
              </w:rPr>
            </w:pPr>
            <w:r>
              <w:rPr>
                <w:rFonts w:hint="eastAsia" w:ascii="仿宋" w:hAnsi="仿宋" w:eastAsia="仿宋" w:cs="仿宋"/>
                <w:sz w:val="24"/>
                <w:lang w:val="zh-CN"/>
              </w:rPr>
              <w:t xml:space="preserve">每日集中保洁、消毒二次以上，专人负责，</w:t>
            </w:r>
            <w:r>
              <w:rPr>
                <w:rFonts w:hint="eastAsia" w:ascii="仿宋" w:hAnsi="仿宋" w:eastAsia="仿宋" w:cs="仿宋"/>
                <w:sz w:val="24"/>
              </w:rPr>
              <w:t xml:space="preserve">动态保洁</w:t>
            </w:r>
            <w:r>
              <w:rPr>
                <w:rFonts w:hint="eastAsia" w:ascii="仿宋" w:hAnsi="仿宋" w:eastAsia="仿宋" w:cs="仿宋"/>
                <w:sz w:val="24"/>
                <w:lang w:val="zh-CN"/>
              </w:rPr>
              <w:t xml:space="preserve">，目视干净整洁，无污垢，台面等无积水，保持通风正常、排水通畅，无异味，按规定投放卫生球、</w:t>
            </w:r>
            <w:r>
              <w:rPr>
                <w:rFonts w:hint="eastAsia" w:ascii="仿宋" w:hAnsi="仿宋" w:eastAsia="仿宋" w:cs="仿宋"/>
                <w:sz w:val="24"/>
              </w:rPr>
              <w:t xml:space="preserve">香片</w:t>
            </w:r>
            <w:r>
              <w:rPr>
                <w:rFonts w:hint="eastAsia" w:ascii="仿宋" w:hAnsi="仿宋" w:eastAsia="仿宋" w:cs="仿宋"/>
                <w:sz w:val="24"/>
                <w:lang w:val="zh-CN"/>
              </w:rPr>
              <w:t xml:space="preserve">等除味材料。</w:t>
            </w:r>
            <w:r>
              <w:rPr>
                <w:rFonts w:hint="eastAsia" w:ascii="仿宋" w:hAnsi="仿宋" w:eastAsia="仿宋" w:cs="仿宋"/>
                <w:sz w:val="24"/>
              </w:rPr>
              <w:t xml:space="preserve">按三级管理制度巡查。周期保洁项目按时进行。</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sz w:val="24"/>
                <w:lang w:val="zh-CN"/>
              </w:rPr>
              <w:t xml:space="preserve">. 治疗室、处置室及其他特殊医疗用房保洁标准：垃圾按规定分类存放、收集、</w:t>
            </w:r>
            <w:r>
              <w:rPr>
                <w:rFonts w:hint="eastAsia" w:ascii="仿宋" w:hAnsi="仿宋" w:eastAsia="仿宋" w:cs="仿宋"/>
                <w:sz w:val="24"/>
              </w:rPr>
              <w:t xml:space="preserve">转运</w:t>
            </w:r>
            <w:r>
              <w:rPr>
                <w:rFonts w:hint="eastAsia" w:ascii="仿宋" w:hAnsi="仿宋" w:eastAsia="仿宋" w:cs="仿宋"/>
                <w:sz w:val="24"/>
                <w:lang w:val="zh-CN"/>
              </w:rPr>
              <w:t xml:space="preserve">，台面、污染墙壁每日擦洗消毒，无蚊蝇，无污迹，无积水，</w:t>
            </w:r>
            <w:r>
              <w:rPr>
                <w:rFonts w:hint="eastAsia" w:ascii="仿宋" w:hAnsi="仿宋" w:eastAsia="仿宋" w:cs="仿宋"/>
                <w:sz w:val="24"/>
              </w:rPr>
              <w:t xml:space="preserve">无积尘。周期保洁项目按时进行。</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w:t>
            </w:r>
            <w:r>
              <w:rPr>
                <w:rFonts w:hint="eastAsia" w:ascii="仿宋" w:hAnsi="仿宋" w:eastAsia="仿宋" w:cs="仿宋"/>
                <w:sz w:val="24"/>
                <w:lang w:val="zh-CN"/>
              </w:rPr>
              <w:t xml:space="preserve">.手术室、ICU、移植病房：执行卫计委《消毒技术规范》进行，手术间地、墙无灰尘，无污迹，无蛛网等。</w:t>
            </w:r>
            <w:r>
              <w:rPr>
                <w:rFonts w:hint="eastAsia" w:ascii="仿宋" w:hAnsi="仿宋" w:eastAsia="仿宋" w:cs="仿宋"/>
                <w:sz w:val="24"/>
              </w:rPr>
              <w:t xml:space="preserve">工作流程及标准符合医院感染管理规范。</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lang w:val="zh-CN"/>
              </w:rPr>
            </w:pPr>
            <w:r>
              <w:rPr>
                <w:rFonts w:hint="eastAsia" w:ascii="仿宋" w:hAnsi="仿宋" w:eastAsia="仿宋" w:cs="仿宋"/>
                <w:sz w:val="24"/>
                <w:lang w:val="zh-CN"/>
              </w:rPr>
              <w:t xml:space="preserve">1</w:t>
            </w:r>
            <w:r>
              <w:rPr>
                <w:rFonts w:hint="eastAsia" w:ascii="仿宋" w:hAnsi="仿宋" w:eastAsia="仿宋" w:cs="仿宋"/>
                <w:sz w:val="24"/>
              </w:rPr>
              <w:t xml:space="preserve">3</w:t>
            </w:r>
            <w:r>
              <w:rPr>
                <w:rFonts w:hint="eastAsia" w:ascii="仿宋" w:hAnsi="仿宋" w:eastAsia="仿宋" w:cs="仿宋"/>
                <w:sz w:val="24"/>
                <w:lang w:val="zh-CN"/>
              </w:rPr>
              <w:t xml:space="preserve">.卫生（废物）桶、篓保洁标准：</w:t>
            </w:r>
            <w:r/>
          </w:p>
          <w:p>
            <w:pPr>
              <w:rPr>
                <w:rFonts w:ascii="仿宋" w:hAnsi="仿宋" w:eastAsia="仿宋" w:cs="仿宋"/>
                <w:sz w:val="24"/>
              </w:rPr>
            </w:pPr>
            <w:r>
              <w:rPr>
                <w:rFonts w:hint="eastAsia" w:ascii="仿宋" w:hAnsi="仿宋" w:eastAsia="仿宋" w:cs="仿宋"/>
                <w:sz w:val="24"/>
                <w:lang w:val="zh-CN"/>
              </w:rPr>
              <w:t xml:space="preserve">专用垃圾袋完好，铺放整齐符合要求，及时回收更换，保证内容物不超容积2/3，有污秽物时及时清理更换，每日对桶（篓）体定时清洁，无污迹，无积灰，无异味，无溢满。</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4</w:t>
            </w:r>
            <w:r>
              <w:rPr>
                <w:rFonts w:hint="eastAsia" w:ascii="仿宋" w:hAnsi="仿宋" w:eastAsia="仿宋" w:cs="仿宋"/>
                <w:sz w:val="24"/>
                <w:lang w:val="zh-CN"/>
              </w:rPr>
              <w:t xml:space="preserve">.大厅、走廊、楼梯有人走动维护，每15—30分钟完成一个巡回；保洁区域干净明亮，地面无纸屑、果皮、烟头、</w:t>
            </w:r>
            <w:r>
              <w:rPr>
                <w:rFonts w:hint="eastAsia" w:ascii="仿宋" w:hAnsi="仿宋" w:eastAsia="仿宋" w:cs="仿宋"/>
                <w:sz w:val="24"/>
              </w:rPr>
              <w:t xml:space="preserve">痰迹</w:t>
            </w:r>
            <w:r>
              <w:rPr>
                <w:rFonts w:hint="eastAsia" w:ascii="仿宋" w:hAnsi="仿宋" w:eastAsia="仿宋" w:cs="仿宋"/>
                <w:sz w:val="24"/>
                <w:lang w:val="zh-CN"/>
              </w:rPr>
              <w:t xml:space="preserve">等</w:t>
            </w:r>
            <w:r>
              <w:rPr>
                <w:rFonts w:hint="eastAsia" w:ascii="仿宋" w:hAnsi="仿宋" w:eastAsia="仿宋" w:cs="仿宋"/>
                <w:sz w:val="24"/>
              </w:rPr>
              <w:t xml:space="preserve">垃圾</w:t>
            </w:r>
            <w:r>
              <w:rPr>
                <w:rFonts w:hint="eastAsia" w:ascii="仿宋" w:hAnsi="仿宋" w:eastAsia="仿宋" w:cs="仿宋"/>
                <w:sz w:val="24"/>
                <w:lang w:val="zh-CN"/>
              </w:rPr>
              <w:t xml:space="preserve">，无污迹；雨天，地面有防滑、干燥措施并摆放防滑告示牌；门柱、扶手每日擦拭，墙角及可擦洗墙壁每周全面擦洗两次，保持干净整洁，无张贴，无污渍，无蛛网，无积尘。 </w:t>
            </w:r>
            <w:r>
              <w:rPr>
                <w:rFonts w:hint="eastAsia" w:ascii="仿宋" w:hAnsi="仿宋" w:eastAsia="仿宋" w:cs="仿宋"/>
                <w:sz w:val="24"/>
              </w:rPr>
              <w:t xml:space="preserve">周期保洁项目按时进行。</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15</w:t>
            </w:r>
            <w:r>
              <w:rPr>
                <w:rFonts w:hint="eastAsia" w:ascii="仿宋" w:hAnsi="仿宋" w:eastAsia="仿宋" w:cs="仿宋"/>
                <w:sz w:val="24"/>
                <w:lang w:val="zh-CN"/>
              </w:rPr>
              <w:t xml:space="preserve">.开水间：开水间清洁整齐，无杂物，无晾挂；地面清洁，无污迹，无积水，无异味；开水炉清洁干净。按院方规定时间开放开水间，住院病人开水送至床前（每日二次），非供水时间开水间应锁门，确保供水安全。</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6</w:t>
            </w:r>
            <w:r>
              <w:rPr>
                <w:rFonts w:hint="eastAsia" w:ascii="仿宋" w:hAnsi="仿宋" w:eastAsia="仿宋" w:cs="仿宋"/>
                <w:sz w:val="24"/>
                <w:lang w:val="zh-CN"/>
              </w:rPr>
              <w:t xml:space="preserve">.PVC、花岗岩地面保养标准：每天对楼宇内公共区域的PVC、地砖、花岗岩等地面清洗；每月对PVC、花岗岩地面全面保养一次，保持地面光泽、亮度。PVC清洗保养制剂使用庄臣、3M</w:t>
            </w:r>
            <w:r>
              <w:rPr>
                <w:rFonts w:hint="eastAsia" w:ascii="仿宋" w:hAnsi="仿宋" w:eastAsia="仿宋" w:cs="仿宋"/>
                <w:sz w:val="24"/>
              </w:rPr>
              <w:t xml:space="preserve">等安全环保</w:t>
            </w:r>
            <w:r>
              <w:rPr>
                <w:rFonts w:hint="eastAsia" w:ascii="仿宋" w:hAnsi="仿宋" w:eastAsia="仿宋" w:cs="仿宋"/>
                <w:sz w:val="24"/>
                <w:lang w:val="zh-CN"/>
              </w:rPr>
              <w:t xml:space="preserve">品牌。</w:t>
            </w:r>
            <w:r/>
          </w:p>
        </w:tc>
      </w:tr>
      <w:tr>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lang w:val="zh-CN"/>
              </w:rPr>
            </w:pPr>
            <w:r>
              <w:rPr>
                <w:rFonts w:hint="eastAsia" w:ascii="仿宋" w:hAnsi="仿宋" w:eastAsia="仿宋" w:cs="仿宋"/>
                <w:sz w:val="24"/>
              </w:rPr>
              <w:t xml:space="preserve">17</w:t>
            </w:r>
            <w:r>
              <w:rPr>
                <w:rFonts w:hint="eastAsia" w:ascii="仿宋" w:hAnsi="仿宋" w:eastAsia="仿宋" w:cs="仿宋"/>
                <w:sz w:val="24"/>
                <w:lang w:val="zh-CN"/>
              </w:rPr>
              <w:t xml:space="preserve">.生活垃圾运送规范：</w:t>
            </w:r>
            <w:r/>
          </w:p>
          <w:p>
            <w:pPr>
              <w:rPr>
                <w:rFonts w:ascii="仿宋" w:hAnsi="仿宋" w:eastAsia="仿宋" w:cs="仿宋"/>
                <w:sz w:val="24"/>
                <w:lang w:val="zh-CN"/>
              </w:rPr>
            </w:pPr>
            <w:r>
              <w:rPr>
                <w:rFonts w:hint="eastAsia" w:ascii="仿宋" w:hAnsi="仿宋" w:eastAsia="仿宋" w:cs="仿宋"/>
                <w:sz w:val="24"/>
                <w:lang w:val="zh-CN"/>
              </w:rPr>
              <w:t xml:space="preserve">（1）每日6：</w:t>
            </w:r>
            <w:r>
              <w:rPr>
                <w:rFonts w:hint="eastAsia" w:ascii="仿宋" w:hAnsi="仿宋" w:eastAsia="仿宋" w:cs="仿宋"/>
                <w:sz w:val="24"/>
              </w:rPr>
              <w:t xml:space="preserve">30</w:t>
            </w:r>
            <w:r>
              <w:rPr>
                <w:rFonts w:hint="eastAsia" w:ascii="仿宋" w:hAnsi="仿宋" w:eastAsia="仿宋" w:cs="仿宋"/>
                <w:sz w:val="24"/>
                <w:lang w:val="zh-CN"/>
              </w:rPr>
              <w:t xml:space="preserve">～7:30、14:00～17:00到达所有部门/科室暂存点回收；</w:t>
            </w:r>
            <w:r/>
          </w:p>
          <w:p>
            <w:pPr>
              <w:rPr>
                <w:rFonts w:ascii="仿宋" w:hAnsi="仿宋" w:eastAsia="仿宋" w:cs="仿宋"/>
                <w:sz w:val="24"/>
                <w:lang w:val="zh-CN"/>
              </w:rPr>
            </w:pPr>
            <w:r>
              <w:rPr>
                <w:rFonts w:hint="eastAsia" w:ascii="仿宋" w:hAnsi="仿宋" w:eastAsia="仿宋" w:cs="仿宋"/>
                <w:sz w:val="24"/>
                <w:lang w:val="zh-CN"/>
              </w:rPr>
              <w:t xml:space="preserve">（2）按指定或专用路线运输，车辆不得与物体、墙壁、行人发生碰撞；</w:t>
            </w:r>
            <w:r/>
          </w:p>
          <w:p>
            <w:pPr>
              <w:rPr>
                <w:rFonts w:ascii="仿宋" w:hAnsi="仿宋" w:eastAsia="仿宋" w:cs="仿宋"/>
                <w:sz w:val="24"/>
                <w:lang w:val="zh-CN"/>
              </w:rPr>
            </w:pPr>
            <w:r>
              <w:rPr>
                <w:rFonts w:hint="eastAsia" w:ascii="仿宋" w:hAnsi="仿宋" w:eastAsia="仿宋" w:cs="仿宋"/>
                <w:sz w:val="24"/>
                <w:lang w:val="zh-CN"/>
              </w:rPr>
              <w:t xml:space="preserve">（3）运输车辆须加盖，垃圾不得高出车箱体，运输途中无污物污水撒漏、丢弃等；</w:t>
            </w:r>
            <w:r/>
          </w:p>
          <w:p>
            <w:pPr>
              <w:rPr>
                <w:rFonts w:ascii="仿宋" w:hAnsi="仿宋" w:eastAsia="仿宋" w:cs="仿宋"/>
                <w:sz w:val="24"/>
                <w:lang w:val="zh-CN"/>
              </w:rPr>
            </w:pPr>
            <w:r>
              <w:rPr>
                <w:rFonts w:hint="eastAsia" w:ascii="仿宋" w:hAnsi="仿宋" w:eastAsia="仿宋" w:cs="仿宋"/>
                <w:sz w:val="24"/>
                <w:lang w:val="zh-CN"/>
              </w:rPr>
              <w:t xml:space="preserve">（4）垃圾及时装车压缩，每日清运；</w:t>
            </w:r>
            <w:r/>
          </w:p>
          <w:p>
            <w:pPr>
              <w:rPr>
                <w:rFonts w:ascii="仿宋" w:hAnsi="仿宋" w:eastAsia="仿宋" w:cs="仿宋"/>
                <w:sz w:val="24"/>
              </w:rPr>
            </w:pPr>
            <w:r>
              <w:rPr>
                <w:rFonts w:hint="eastAsia" w:ascii="仿宋" w:hAnsi="仿宋" w:eastAsia="仿宋" w:cs="仿宋"/>
                <w:sz w:val="24"/>
                <w:lang w:val="zh-CN"/>
              </w:rPr>
              <w:t xml:space="preserve">（</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人员防护规范：围裙、套袖、胶靴、手套等。</w:t>
            </w:r>
            <w:r/>
          </w:p>
        </w:tc>
      </w:tr>
      <w:tr>
        <w:trPr>
          <w:trHeight w:val="637"/>
        </w:trPr>
        <w:tc>
          <w:tcPr>
            <w:tcW w:w="675" w:type="dxa"/>
            <w:vMerge w:val="continue"/>
            <w:textDirection w:val="lrTb"/>
            <w:noWrap w:val="false"/>
          </w:tcPr>
          <w:p>
            <w:pPr>
              <w:pStyle w:val="736"/>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663" w:type="dxa"/>
            <w:textDirection w:val="lrTb"/>
            <w:noWrap w:val="false"/>
          </w:tcPr>
          <w:p>
            <w:pPr>
              <w:rPr>
                <w:rFonts w:ascii="仿宋" w:hAnsi="仿宋" w:eastAsia="仿宋" w:cs="仿宋"/>
                <w:sz w:val="24"/>
              </w:rPr>
            </w:pPr>
            <w:r>
              <w:rPr>
                <w:rFonts w:hint="eastAsia" w:ascii="仿宋" w:hAnsi="仿宋" w:eastAsia="仿宋" w:cs="仿宋"/>
                <w:sz w:val="24"/>
              </w:rPr>
              <w:t xml:space="preserve">18.</w:t>
            </w:r>
            <w:r>
              <w:rPr>
                <w:rFonts w:ascii="仿宋" w:hAnsi="仿宋" w:eastAsia="仿宋" w:cs="仿宋"/>
                <w:sz w:val="24"/>
              </w:rPr>
              <w:t xml:space="preserve">每日</w:t>
            </w:r>
            <w:r>
              <w:rPr>
                <w:rFonts w:hint="eastAsia" w:ascii="仿宋" w:hAnsi="仿宋" w:eastAsia="仿宋" w:cs="仿宋"/>
                <w:sz w:val="24"/>
              </w:rPr>
              <w:t xml:space="preserve">两次</w:t>
            </w:r>
            <w:r>
              <w:rPr>
                <w:rFonts w:ascii="仿宋" w:hAnsi="仿宋" w:eastAsia="仿宋" w:cs="仿宋"/>
                <w:sz w:val="24"/>
              </w:rPr>
              <w:t xml:space="preserve">定时将开水送至病人（含观察病人）床头、医护办公室。</w:t>
            </w:r>
            <w:r/>
          </w:p>
        </w:tc>
      </w:tr>
    </w:tbl>
    <w:p>
      <w:pPr>
        <w:ind w:firstLine="480"/>
        <w:rPr>
          <w:rFonts w:ascii="仿宋" w:hAnsi="仿宋" w:eastAsia="仿宋" w:cs="仿宋"/>
          <w:sz w:val="24"/>
        </w:rPr>
      </w:pPr>
      <w:r>
        <w:rPr>
          <w:rFonts w:ascii="仿宋" w:hAnsi="仿宋" w:eastAsia="仿宋" w:cs="仿宋"/>
          <w:sz w:val="24"/>
        </w:rPr>
      </w:r>
      <w:r/>
    </w:p>
    <w:p>
      <w:pPr>
        <w:ind w:firstLine="48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宋体"/>
          <w:sz w:val="24"/>
        </w:rPr>
        <w:t xml:space="preserve">信息化管理软件系统</w:t>
      </w:r>
      <w:r>
        <w:rPr>
          <w:rFonts w:hint="eastAsia" w:ascii="仿宋" w:hAnsi="仿宋" w:eastAsia="仿宋" w:cs="仿宋"/>
          <w:sz w:val="24"/>
        </w:rPr>
        <w:t xml:space="preserve">要求：</w:t>
      </w:r>
      <w:r/>
    </w:p>
    <w:p>
      <w:pPr>
        <w:ind w:firstLine="480"/>
        <w:rPr>
          <w:rFonts w:ascii="仿宋" w:hAnsi="仿宋" w:eastAsia="仿宋" w:cs="宋体"/>
          <w:sz w:val="24"/>
        </w:rPr>
      </w:pPr>
      <w:r>
        <w:rPr>
          <w:rFonts w:hint="eastAsia" w:ascii="仿宋" w:hAnsi="仿宋" w:eastAsia="仿宋" w:cs="宋体"/>
          <w:sz w:val="24"/>
        </w:rPr>
        <w:t xml:space="preserve">中标人需使用医院后勤保洁信息化管理软件系统对本采购项目内容进行管理，实行网格化三级管理制度，且该系统具有相应工作流程的追踪管理、工作量考核、数据统计和反映评价等功能情况。</w:t>
      </w:r>
      <w:r/>
    </w:p>
    <w:p>
      <w:pPr>
        <w:pStyle w:val="706"/>
        <w:rPr>
          <w:rFonts w:ascii="仿宋" w:hAnsi="仿宋" w:eastAsia="仿宋" w:cs="宋体"/>
          <w:sz w:val="24"/>
          <w:szCs w:val="24"/>
        </w:rPr>
      </w:pPr>
      <w:r>
        <w:rPr>
          <w:rFonts w:ascii="仿宋" w:hAnsi="仿宋" w:eastAsia="仿宋" w:cs="宋体"/>
          <w:sz w:val="24"/>
          <w:szCs w:val="24"/>
        </w:rPr>
      </w:r>
      <w:r/>
    </w:p>
    <w:p>
      <w:pPr>
        <w:ind w:firstLine="480"/>
        <w:spacing w:line="360" w:lineRule="exact"/>
        <w:tabs>
          <w:tab w:val="left" w:pos="0" w:leader="none"/>
          <w:tab w:val="left" w:pos="284" w:leader="none"/>
        </w:tabs>
        <w:rPr>
          <w:rFonts w:ascii="仿宋" w:hAnsi="仿宋" w:eastAsia="仿宋" w:cs="宋体"/>
          <w:sz w:val="24"/>
        </w:rPr>
      </w:pPr>
      <w:r>
        <w:rPr>
          <w:rFonts w:hint="eastAsia" w:ascii="仿宋" w:hAnsi="仿宋" w:eastAsia="仿宋" w:cs="宋体"/>
          <w:sz w:val="24"/>
        </w:rPr>
        <w:t xml:space="preserve">4. 院内医疗废物收集、转运要求：</w:t>
      </w:r>
      <w:r/>
    </w:p>
    <w:p>
      <w:pPr>
        <w:pStyle w:val="706"/>
        <w:ind w:firstLine="465"/>
        <w:rPr>
          <w:rFonts w:ascii="仿宋" w:hAnsi="仿宋" w:eastAsia="仿宋" w:cs="宋体"/>
          <w:sz w:val="24"/>
          <w:szCs w:val="24"/>
        </w:rPr>
      </w:pPr>
      <w:r>
        <w:rPr>
          <w:rFonts w:hint="eastAsia" w:ascii="仿宋" w:hAnsi="仿宋" w:eastAsia="仿宋" w:cs="宋体"/>
          <w:sz w:val="24"/>
          <w:szCs w:val="24"/>
        </w:rPr>
        <w:t xml:space="preserve">(1)能够实现医废信息追溯，并将信息数据实时上传进行保存，同时实现每日数据上传至徐州市以智管废平台及江苏省医废信息化平台。</w:t>
      </w:r>
      <w:r/>
    </w:p>
    <w:p>
      <w:pPr>
        <w:rPr>
          <w:rFonts w:ascii="仿宋" w:hAnsi="仿宋" w:eastAsia="仿宋" w:cs="仿宋"/>
          <w:sz w:val="24"/>
        </w:rPr>
      </w:pPr>
      <w:r>
        <w:rPr>
          <w:rFonts w:hint="eastAsia" w:ascii="仿宋" w:hAnsi="仿宋" w:eastAsia="仿宋" w:cs="宋体"/>
          <w:sz w:val="24"/>
        </w:rPr>
        <w:t xml:space="preserve">    (2)</w:t>
      </w:r>
      <w:r>
        <w:rPr>
          <w:rFonts w:hint="eastAsia" w:ascii="仿宋" w:hAnsi="仿宋" w:eastAsia="仿宋" w:cs="仿宋"/>
          <w:sz w:val="24"/>
        </w:rPr>
        <w:t xml:space="preserve"> 医疗废弃物处置规范：</w:t>
      </w:r>
      <w:r/>
    </w:p>
    <w:p>
      <w:pPr>
        <w:rPr>
          <w:rFonts w:ascii="仿宋" w:hAnsi="仿宋" w:eastAsia="仿宋" w:cs="仿宋"/>
          <w:sz w:val="24"/>
        </w:rPr>
      </w:pPr>
      <w:r>
        <w:rPr>
          <w:rFonts w:hint="eastAsia" w:ascii="仿宋" w:hAnsi="仿宋" w:eastAsia="仿宋" w:cs="仿宋"/>
          <w:sz w:val="24"/>
        </w:rPr>
        <w:t xml:space="preserve">    a.转运人员配备防护用品，防护到位(穿工作服，戴帽子，口罩，防水围裙及手套，必要时佩戴面屏或护目镜，隔离衣等防护用品）。</w:t>
      </w:r>
      <w:r/>
    </w:p>
    <w:p>
      <w:pPr>
        <w:ind w:firstLine="480"/>
        <w:rPr>
          <w:rFonts w:ascii="仿宋" w:hAnsi="仿宋" w:eastAsia="仿宋" w:cs="仿宋"/>
          <w:sz w:val="24"/>
        </w:rPr>
      </w:pPr>
      <w:r>
        <w:rPr>
          <w:rFonts w:hint="eastAsia" w:ascii="仿宋" w:hAnsi="仿宋" w:eastAsia="仿宋" w:cs="仿宋"/>
          <w:sz w:val="24"/>
        </w:rPr>
        <w:t xml:space="preserve">b.知晓医废运送时间，路线，医疗废物运送时间，路线合理；</w:t>
      </w:r>
      <w:r>
        <w:rPr>
          <w:rFonts w:hint="eastAsia" w:ascii="仿宋" w:hAnsi="仿宋" w:eastAsia="仿宋" w:cs="仿宋"/>
          <w:sz w:val="24"/>
        </w:rPr>
        <w:tab/>
        <w:t xml:space="preserve">使用专用转运工具密闭转运，用后转运工具及时清洁消，消毒记录齐全。</w:t>
      </w:r>
      <w:r>
        <w:rPr>
          <w:rFonts w:hint="eastAsia" w:ascii="仿宋" w:hAnsi="仿宋" w:eastAsia="仿宋" w:cs="仿宋"/>
          <w:sz w:val="24"/>
        </w:rPr>
        <w:tab/>
      </w:r>
      <w:r/>
    </w:p>
    <w:p>
      <w:pPr>
        <w:ind w:firstLine="480"/>
        <w:rPr>
          <w:rFonts w:ascii="仿宋" w:hAnsi="仿宋" w:eastAsia="仿宋" w:cs="仿宋"/>
          <w:sz w:val="24"/>
        </w:rPr>
      </w:pPr>
      <w:r>
        <w:rPr>
          <w:rFonts w:hint="eastAsia" w:ascii="仿宋" w:hAnsi="仿宋" w:eastAsia="仿宋" w:cs="仿宋"/>
          <w:sz w:val="24"/>
        </w:rPr>
        <w:t xml:space="preserve">c.医废运送过程中无包装物或容器破损和医疗废物的流失，泄漏和扩散情况。发生医疗废物流失，泄漏，扩散时，掌握流程及时处理，报告。</w:t>
      </w:r>
      <w:r/>
    </w:p>
    <w:p>
      <w:pPr>
        <w:ind w:firstLine="480"/>
        <w:rPr>
          <w:rFonts w:ascii="仿宋" w:hAnsi="仿宋" w:eastAsia="仿宋" w:cs="仿宋"/>
          <w:sz w:val="24"/>
        </w:rPr>
      </w:pPr>
      <w:r>
        <w:rPr>
          <w:rFonts w:hint="eastAsia" w:ascii="仿宋" w:hAnsi="仿宋" w:eastAsia="仿宋" w:cs="仿宋"/>
          <w:sz w:val="24"/>
        </w:rPr>
        <w:t xml:space="preserve">d.医废收集，交接，转运，暂存及处置，规范。</w:t>
      </w:r>
      <w:r/>
    </w:p>
    <w:p>
      <w:pPr>
        <w:ind w:firstLine="465"/>
        <w:rPr>
          <w:rFonts w:ascii="仿宋" w:hAnsi="仿宋" w:eastAsia="仿宋" w:cs="宋体"/>
          <w:sz w:val="24"/>
        </w:rPr>
      </w:pPr>
      <w:r>
        <w:rPr>
          <w:rFonts w:hint="eastAsia" w:ascii="仿宋" w:hAnsi="仿宋" w:eastAsia="仿宋" w:cs="仿宋"/>
          <w:sz w:val="24"/>
        </w:rPr>
        <w:t xml:space="preserve">e.熟练掌握医疗废物信息化系统功能，严格杜绝医疗废物在医院内任何环节流失。</w:t>
      </w:r>
      <w:r/>
    </w:p>
    <w:p>
      <w:pPr>
        <w:pStyle w:val="706"/>
      </w:pPr>
      <w:r>
        <w:rPr>
          <w:rFonts w:hint="eastAsia" w:ascii="仿宋" w:hAnsi="仿宋" w:eastAsia="仿宋"/>
          <w:b/>
          <w:sz w:val="24"/>
        </w:rPr>
        <w:t xml:space="preserve">    说明：以上“院内医疗废物收集、转运要求”为不允许偏离的实质性要求和条件，如有偏离，在符合性审查时按照投标无效处理。</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5.公共设施节水节能要求</w:t>
      </w:r>
      <w:r/>
    </w:p>
    <w:p>
      <w:pPr>
        <w:ind w:firstLine="480"/>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lang w:val="zh-CN"/>
        </w:rPr>
        <w:t xml:space="preserve">保洁活动时避免耗水量大的冲洗法，做到人走水关，杜绝长流水</w:t>
      </w:r>
      <w:r>
        <w:rPr>
          <w:rFonts w:hint="eastAsia" w:ascii="仿宋" w:hAnsi="仿宋" w:eastAsia="仿宋" w:cs="仿宋"/>
          <w:sz w:val="24"/>
        </w:rPr>
        <w:t xml:space="preserve">。</w:t>
      </w:r>
      <w:r/>
    </w:p>
    <w:p>
      <w:pPr>
        <w:ind w:firstLine="480"/>
        <w:rPr>
          <w:rFonts w:ascii="仿宋" w:hAnsi="仿宋" w:eastAsia="仿宋" w:cs="仿宋"/>
          <w:sz w:val="24"/>
        </w:rPr>
      </w:pPr>
      <w:r>
        <w:rPr>
          <w:rFonts w:ascii="仿宋" w:hAnsi="仿宋" w:eastAsia="仿宋" w:cs="仿宋"/>
          <w:sz w:val="24"/>
        </w:rPr>
        <w:t xml:space="preserve">（</w:t>
      </w:r>
      <w:r>
        <w:rPr>
          <w:rFonts w:hint="eastAsia" w:ascii="仿宋" w:hAnsi="仿宋" w:eastAsia="仿宋" w:cs="仿宋"/>
          <w:sz w:val="24"/>
        </w:rPr>
        <w:t xml:space="preserve">2</w:t>
      </w:r>
      <w:r>
        <w:rPr>
          <w:rFonts w:ascii="仿宋" w:hAnsi="仿宋" w:eastAsia="仿宋" w:cs="仿宋"/>
          <w:sz w:val="24"/>
        </w:rPr>
        <w:t xml:space="preserve">）</w:t>
      </w:r>
      <w:r>
        <w:rPr>
          <w:rFonts w:hint="eastAsia" w:ascii="仿宋" w:hAnsi="仿宋" w:eastAsia="仿宋" w:cs="仿宋"/>
          <w:sz w:val="24"/>
        </w:rPr>
        <w:t xml:space="preserve">巡查卫生间，发现跑、冒、滴、漏水情况迅速处理或报告，卫生间粘贴节水标识。</w:t>
      </w:r>
      <w:r/>
    </w:p>
    <w:p>
      <w:pPr>
        <w:ind w:firstLine="480"/>
        <w:spacing w:line="360" w:lineRule="exact"/>
        <w:tabs>
          <w:tab w:val="left" w:pos="0" w:leader="none"/>
          <w:tab w:val="left" w:pos="284" w:leader="none"/>
        </w:tabs>
        <w:rPr>
          <w:rFonts w:ascii="仿宋" w:hAnsi="仿宋" w:eastAsia="仿宋" w:cs="宋体"/>
          <w:sz w:val="24"/>
        </w:rPr>
      </w:pPr>
      <w:r>
        <w:rPr>
          <w:rFonts w:ascii="仿宋" w:hAnsi="仿宋" w:eastAsia="仿宋" w:cs="仿宋"/>
          <w:sz w:val="24"/>
        </w:rPr>
        <w:t xml:space="preserve">（</w:t>
      </w:r>
      <w:r>
        <w:rPr>
          <w:rFonts w:hint="eastAsia" w:ascii="仿宋" w:hAnsi="仿宋" w:eastAsia="仿宋" w:cs="仿宋"/>
          <w:sz w:val="24"/>
        </w:rPr>
        <w:t xml:space="preserve">3</w:t>
      </w:r>
      <w:r>
        <w:rPr>
          <w:rFonts w:ascii="仿宋" w:hAnsi="仿宋" w:eastAsia="仿宋" w:cs="仿宋"/>
          <w:sz w:val="24"/>
        </w:rPr>
        <w:t xml:space="preserve">）</w:t>
      </w:r>
      <w:r>
        <w:rPr>
          <w:rFonts w:hint="eastAsia" w:ascii="仿宋" w:hAnsi="仿宋" w:eastAsia="仿宋" w:cs="仿宋"/>
          <w:sz w:val="24"/>
        </w:rPr>
        <w:t xml:space="preserve">发现长明灯的情况要及时采取相应措施。</w:t>
      </w:r>
      <w:r/>
    </w:p>
    <w:p>
      <w:pPr>
        <w:ind w:firstLine="480"/>
        <w:spacing w:line="360" w:lineRule="exact"/>
        <w:tabs>
          <w:tab w:val="left" w:pos="0" w:leader="none"/>
          <w:tab w:val="left" w:pos="284" w:leader="none"/>
        </w:tabs>
        <w:rPr>
          <w:rFonts w:ascii="仿宋" w:hAnsi="仿宋" w:eastAsia="仿宋" w:cs="宋体"/>
          <w:sz w:val="24"/>
        </w:rPr>
      </w:pPr>
      <w:r>
        <w:rPr>
          <w:rFonts w:ascii="仿宋" w:hAnsi="仿宋" w:eastAsia="仿宋" w:cs="宋体"/>
          <w:sz w:val="24"/>
        </w:rPr>
      </w:r>
      <w:r/>
    </w:p>
    <w:p>
      <w:pPr>
        <w:ind w:firstLine="480"/>
        <w:spacing w:line="360" w:lineRule="exact"/>
        <w:tabs>
          <w:tab w:val="left" w:pos="0" w:leader="none"/>
          <w:tab w:val="left" w:pos="284" w:leader="none"/>
        </w:tabs>
        <w:rPr>
          <w:rFonts w:ascii="仿宋" w:hAnsi="仿宋" w:eastAsia="仿宋" w:cs="宋体"/>
          <w:sz w:val="24"/>
        </w:rPr>
      </w:pPr>
      <w:r>
        <w:rPr>
          <w:rFonts w:hint="eastAsia" w:ascii="仿宋" w:hAnsi="仿宋" w:eastAsia="仿宋" w:cs="宋体"/>
          <w:sz w:val="24"/>
        </w:rPr>
        <w:t xml:space="preserve">6.物业移交要求</w:t>
      </w:r>
      <w:r/>
    </w:p>
    <w:p>
      <w:pPr>
        <w:ind w:firstLine="480"/>
        <w:spacing w:line="360" w:lineRule="exact"/>
        <w:tabs>
          <w:tab w:val="left" w:pos="0" w:leader="none"/>
          <w:tab w:val="left" w:pos="284" w:leader="none"/>
        </w:tabs>
        <w:rPr>
          <w:rFonts w:ascii="仿宋" w:hAnsi="仿宋" w:eastAsia="仿宋" w:cs="仿宋"/>
          <w:sz w:val="24"/>
        </w:rPr>
      </w:pPr>
      <w:r>
        <w:rPr>
          <w:rFonts w:ascii="仿宋" w:hAnsi="仿宋" w:eastAsia="仿宋" w:cs="宋体"/>
          <w:sz w:val="24"/>
        </w:rPr>
        <w:t xml:space="preserve">（1）中标人</w:t>
      </w:r>
      <w:r>
        <w:rPr>
          <w:rFonts w:ascii="仿宋" w:hAnsi="仿宋" w:eastAsia="仿宋" w:cs="仿宋"/>
          <w:sz w:val="24"/>
        </w:rPr>
        <w:t xml:space="preserve">在合同签订后三天内必须与原物业公司进行交接，并派员进驻物业管理服务区域</w:t>
      </w:r>
      <w:r>
        <w:rPr>
          <w:rFonts w:hint="eastAsia" w:ascii="仿宋" w:hAnsi="仿宋" w:eastAsia="仿宋" w:cs="仿宋"/>
          <w:sz w:val="24"/>
        </w:rPr>
        <w:t xml:space="preserve">。</w:t>
      </w:r>
      <w:r>
        <w:rPr>
          <w:rFonts w:ascii="仿宋" w:hAnsi="仿宋" w:eastAsia="仿宋" w:cs="仿宋"/>
          <w:sz w:val="24"/>
        </w:rPr>
        <w:t xml:space="preserve">中标人应及时与采购人沟通，了解相关情况，尽快做好接管原物业的相关图纸、资料，并对设施、设备逐项进行交接前的调试和测定</w:t>
      </w:r>
      <w:r>
        <w:rPr>
          <w:rFonts w:hint="eastAsia" w:ascii="仿宋" w:hAnsi="仿宋" w:eastAsia="仿宋" w:cs="仿宋"/>
          <w:sz w:val="24"/>
        </w:rPr>
        <w:t xml:space="preserve">。</w:t>
      </w:r>
      <w:r>
        <w:rPr>
          <w:rFonts w:ascii="仿宋" w:hAnsi="仿宋" w:eastAsia="仿宋" w:cs="仿宋"/>
          <w:sz w:val="24"/>
        </w:rPr>
        <w:t xml:space="preserve">要求务必三天内完成交接，中标人应积极配合，采购人负责监督交接。</w:t>
      </w:r>
      <w:r/>
    </w:p>
    <w:p>
      <w:pPr>
        <w:ind w:firstLine="480"/>
        <w:spacing w:line="360" w:lineRule="exact"/>
        <w:tabs>
          <w:tab w:val="left" w:pos="0" w:leader="none"/>
          <w:tab w:val="left" w:pos="284" w:leader="none"/>
        </w:tabs>
        <w:rPr>
          <w:rFonts w:ascii="仿宋" w:hAnsi="仿宋" w:eastAsia="仿宋" w:cs="仿宋"/>
          <w:sz w:val="24"/>
        </w:rPr>
      </w:pPr>
      <w:r>
        <w:rPr>
          <w:rFonts w:ascii="仿宋" w:hAnsi="仿宋" w:eastAsia="仿宋" w:cs="仿宋"/>
          <w:sz w:val="24"/>
        </w:rPr>
        <w:t xml:space="preserve">（</w:t>
      </w:r>
      <w:r>
        <w:rPr>
          <w:rFonts w:hint="eastAsia" w:ascii="仿宋" w:hAnsi="仿宋" w:eastAsia="仿宋" w:cs="仿宋"/>
          <w:sz w:val="24"/>
        </w:rPr>
        <w:t xml:space="preserve">2</w:t>
      </w:r>
      <w:r>
        <w:rPr>
          <w:rFonts w:ascii="仿宋" w:hAnsi="仿宋" w:eastAsia="仿宋" w:cs="仿宋"/>
          <w:sz w:val="24"/>
        </w:rPr>
        <w:t xml:space="preserve">）本项目合同期结束后，要求中标人按照采购人要求，要做好全体工作人员的思想稳定工作，同时清点物品，配合使用单位及新中标人做好移交工作，无条件配合移交下一合同期内的供应商。</w:t>
      </w:r>
      <w:r/>
    </w:p>
    <w:p>
      <w:pPr>
        <w:pStyle w:val="736"/>
        <w:ind w:firstLine="482"/>
        <w:rPr>
          <w:rFonts w:ascii="仿宋" w:hAnsi="仿宋" w:eastAsia="仿宋"/>
          <w:sz w:val="24"/>
        </w:rPr>
      </w:pPr>
      <w:r>
        <w:rPr>
          <w:rFonts w:hint="eastAsia" w:ascii="仿宋" w:hAnsi="仿宋" w:eastAsia="仿宋"/>
          <w:sz w:val="24"/>
        </w:rPr>
        <w:t xml:space="preserve">（二） 投标文件要求</w:t>
      </w:r>
      <w:r/>
    </w:p>
    <w:p>
      <w:pPr>
        <w:ind w:firstLine="600"/>
        <w:rPr>
          <w:rFonts w:ascii="仿宋" w:hAnsi="仿宋" w:eastAsia="仿宋" w:cs="仿宋"/>
          <w:sz w:val="24"/>
        </w:rPr>
      </w:pPr>
      <w:r>
        <w:rPr>
          <w:rFonts w:hint="eastAsia" w:ascii="仿宋" w:hAnsi="仿宋" w:eastAsia="仿宋" w:cs="仿宋"/>
          <w:sz w:val="24"/>
        </w:rPr>
        <w:t xml:space="preserve">1.投标文件中提供《物业管理服务方案》文件。</w:t>
      </w:r>
      <w:r/>
    </w:p>
    <w:p>
      <w:pPr>
        <w:ind w:firstLine="600"/>
        <w:rPr>
          <w:rFonts w:ascii="仿宋" w:hAnsi="仿宋" w:eastAsia="仿宋" w:cs="仿宋"/>
          <w:sz w:val="24"/>
        </w:rPr>
      </w:pPr>
      <w:r>
        <w:rPr>
          <w:rFonts w:hint="eastAsia" w:ascii="仿宋" w:hAnsi="仿宋" w:eastAsia="仿宋" w:cs="仿宋"/>
          <w:sz w:val="24"/>
        </w:rPr>
        <w:t xml:space="preserve">2.《物业管理服务方案》对照以上“（一）</w:t>
      </w:r>
      <w:r>
        <w:rPr>
          <w:rFonts w:ascii="仿宋" w:hAnsi="仿宋" w:eastAsia="仿宋" w:cs="仿宋"/>
          <w:sz w:val="24"/>
        </w:rPr>
        <w:t xml:space="preserve">物业管理服务</w:t>
      </w:r>
      <w:r>
        <w:rPr>
          <w:rFonts w:hint="eastAsia" w:ascii="仿宋" w:hAnsi="仿宋" w:eastAsia="仿宋" w:cs="仿宋"/>
          <w:sz w:val="24"/>
        </w:rPr>
        <w:t xml:space="preserve">具体</w:t>
      </w:r>
      <w:r>
        <w:rPr>
          <w:rFonts w:ascii="仿宋" w:hAnsi="仿宋" w:eastAsia="仿宋" w:cs="仿宋"/>
          <w:sz w:val="24"/>
        </w:rPr>
        <w:t xml:space="preserve">内容及标准</w:t>
      </w:r>
      <w:r>
        <w:rPr>
          <w:rFonts w:hint="eastAsia" w:ascii="仿宋" w:hAnsi="仿宋" w:eastAsia="仿宋" w:cs="仿宋"/>
          <w:sz w:val="24"/>
        </w:rPr>
        <w:t xml:space="preserve">”编制，包括以下内容：</w:t>
      </w:r>
      <w:r/>
    </w:p>
    <w:p>
      <w:pPr>
        <w:ind w:firstLine="600"/>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基本</w:t>
      </w:r>
      <w:r>
        <w:rPr>
          <w:rFonts w:hint="eastAsia" w:ascii="仿宋" w:hAnsi="仿宋" w:eastAsia="仿宋" w:cs="仿宋"/>
          <w:sz w:val="24"/>
        </w:rPr>
        <w:t xml:space="preserve">服务方案；</w:t>
      </w:r>
      <w:r/>
    </w:p>
    <w:p>
      <w:pPr>
        <w:ind w:firstLine="600"/>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t xml:space="preserve">保洁服务</w:t>
      </w:r>
      <w:r>
        <w:rPr>
          <w:rFonts w:hint="eastAsia" w:ascii="仿宋" w:hAnsi="仿宋" w:eastAsia="仿宋" w:cs="仿宋"/>
          <w:sz w:val="24"/>
        </w:rPr>
        <w:t xml:space="preserve">方案；</w:t>
      </w:r>
      <w:r/>
    </w:p>
    <w:p>
      <w:pPr>
        <w:ind w:firstLine="600"/>
        <w:rPr>
          <w:rFonts w:ascii="仿宋" w:hAnsi="仿宋" w:eastAsia="仿宋" w:cs="仿宋"/>
          <w:sz w:val="24"/>
        </w:rPr>
      </w:pPr>
      <w:r>
        <w:rPr>
          <w:rFonts w:hint="eastAsia" w:ascii="仿宋" w:hAnsi="仿宋" w:eastAsia="仿宋" w:cs="仿宋"/>
          <w:sz w:val="24"/>
        </w:rPr>
        <w:t xml:space="preserve">（3）信息化管理软件系统方案;</w:t>
      </w:r>
      <w:r/>
    </w:p>
    <w:p>
      <w:pPr>
        <w:ind w:firstLine="600"/>
        <w:rPr>
          <w:rFonts w:ascii="仿宋" w:hAnsi="仿宋" w:eastAsia="仿宋" w:cs="仿宋"/>
          <w:sz w:val="24"/>
        </w:rPr>
      </w:pPr>
      <w:r>
        <w:rPr>
          <w:rFonts w:hint="eastAsia" w:ascii="仿宋" w:hAnsi="仿宋" w:eastAsia="仿宋" w:cs="仿宋"/>
          <w:sz w:val="24"/>
        </w:rPr>
        <w:t xml:space="preserve">（4）公共设施节水节能方案;</w:t>
      </w:r>
      <w:r/>
    </w:p>
    <w:p>
      <w:pPr>
        <w:ind w:firstLine="600"/>
        <w:rPr>
          <w:rFonts w:ascii="仿宋" w:hAnsi="仿宋" w:eastAsia="仿宋" w:cs="仿宋"/>
          <w:sz w:val="24"/>
        </w:rPr>
      </w:pPr>
      <w:r>
        <w:rPr>
          <w:rFonts w:ascii="仿宋" w:hAnsi="仿宋" w:eastAsia="仿宋" w:cs="仿宋"/>
          <w:sz w:val="24"/>
        </w:rPr>
        <w:t xml:space="preserve">（</w:t>
      </w:r>
      <w:r>
        <w:rPr>
          <w:rFonts w:hint="eastAsia" w:ascii="仿宋" w:hAnsi="仿宋" w:eastAsia="仿宋" w:cs="仿宋"/>
          <w:sz w:val="24"/>
        </w:rPr>
        <w:t xml:space="preserve">5</w:t>
      </w:r>
      <w:r>
        <w:rPr>
          <w:rFonts w:ascii="仿宋" w:hAnsi="仿宋" w:eastAsia="仿宋" w:cs="仿宋"/>
          <w:sz w:val="24"/>
        </w:rPr>
        <w:t xml:space="preserve">）</w:t>
      </w:r>
      <w:r>
        <w:rPr>
          <w:rFonts w:hint="eastAsia" w:ascii="仿宋" w:hAnsi="仿宋" w:eastAsia="仿宋" w:cs="仿宋"/>
          <w:sz w:val="24"/>
        </w:rPr>
        <w:t xml:space="preserve">物业移交方案。</w:t>
      </w:r>
      <w:r/>
    </w:p>
    <w:p>
      <w:pPr>
        <w:pStyle w:val="736"/>
        <w:ind w:firstLine="480"/>
        <w:rPr>
          <w:rFonts w:ascii="仿宋" w:hAnsi="仿宋" w:eastAsia="仿宋"/>
          <w:sz w:val="24"/>
        </w:rPr>
      </w:pPr>
      <w:r>
        <w:rPr>
          <w:rFonts w:ascii="仿宋" w:hAnsi="仿宋" w:eastAsia="仿宋"/>
          <w:sz w:val="24"/>
        </w:rPr>
      </w:r>
      <w:r/>
    </w:p>
    <w:p>
      <w:pPr>
        <w:pStyle w:val="736"/>
        <w:ind w:firstLine="480"/>
        <w:rPr>
          <w:rFonts w:ascii="仿宋" w:hAnsi="仿宋" w:eastAsia="仿宋"/>
          <w:sz w:val="24"/>
        </w:rPr>
      </w:pPr>
      <w:r>
        <w:rPr>
          <w:rFonts w:hint="eastAsia" w:ascii="仿宋" w:hAnsi="仿宋" w:eastAsia="仿宋"/>
          <w:sz w:val="24"/>
        </w:rPr>
        <w:t xml:space="preserve">五、拟提供设备要求</w:t>
      </w:r>
      <w:r/>
    </w:p>
    <w:p>
      <w:pPr>
        <w:pStyle w:val="736"/>
        <w:ind w:firstLine="480"/>
        <w:rPr>
          <w:rFonts w:ascii="仿宋" w:hAnsi="仿宋" w:eastAsia="仿宋"/>
          <w:sz w:val="24"/>
        </w:rPr>
      </w:pPr>
      <w:r>
        <w:rPr>
          <w:rFonts w:hint="eastAsia" w:ascii="仿宋" w:hAnsi="仿宋" w:eastAsia="仿宋"/>
          <w:sz w:val="24"/>
        </w:rPr>
        <w:t xml:space="preserve">（一）拟提供设备具体要</w:t>
      </w:r>
      <w:r>
        <w:rPr>
          <w:rFonts w:ascii="仿宋" w:hAnsi="仿宋" w:eastAsia="仿宋"/>
          <w:sz w:val="24"/>
        </w:rPr>
        <w:t xml:space="preserve">求</w:t>
      </w:r>
      <w:r/>
    </w:p>
    <w:p>
      <w:pPr>
        <w:pStyle w:val="736"/>
        <w:ind w:firstLine="480"/>
        <w:rPr>
          <w:rFonts w:ascii="仿宋" w:hAnsi="仿宋" w:eastAsia="仿宋"/>
          <w:sz w:val="24"/>
        </w:rPr>
      </w:pPr>
      <w:r>
        <w:rPr>
          <w:rFonts w:hint="eastAsia" w:ascii="仿宋" w:hAnsi="仿宋" w:eastAsia="仿宋"/>
          <w:sz w:val="24"/>
        </w:rPr>
        <w:t xml:space="preserve">1. 一体化洗消设备：</w:t>
      </w:r>
      <w:r/>
    </w:p>
    <w:p>
      <w:pPr>
        <w:ind w:firstLine="480"/>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要求需具备工业用洗涤、消毒、烘干设备，符合《医院医用织物洗涤消毒技术规范》（WS/T508-2016）及相关标准。</w:t>
      </w:r>
      <w:r/>
    </w:p>
    <w:p>
      <w:pPr>
        <w:ind w:firstLine="480"/>
        <w:rPr>
          <w:rFonts w:ascii="仿宋" w:hAnsi="仿宋" w:eastAsia="仿宋"/>
          <w:sz w:val="24"/>
        </w:rPr>
      </w:pPr>
      <w:r>
        <w:rPr>
          <w:rFonts w:ascii="仿宋" w:hAnsi="仿宋" w:eastAsia="仿宋" w:cs="仿宋"/>
          <w:sz w:val="24"/>
        </w:rPr>
        <w:t xml:space="preserve">（</w:t>
      </w:r>
      <w:r>
        <w:rPr>
          <w:rFonts w:hint="eastAsia" w:ascii="仿宋" w:hAnsi="仿宋" w:eastAsia="仿宋" w:cs="仿宋"/>
          <w:sz w:val="24"/>
        </w:rPr>
        <w:t xml:space="preserve">2</w:t>
      </w:r>
      <w:r>
        <w:rPr>
          <w:rFonts w:ascii="仿宋" w:hAnsi="仿宋" w:eastAsia="仿宋" w:cs="仿宋"/>
          <w:sz w:val="24"/>
        </w:rPr>
        <w:t xml:space="preserve">）</w:t>
      </w:r>
      <w:r>
        <w:rPr>
          <w:rFonts w:hint="eastAsia" w:ascii="仿宋" w:hAnsi="仿宋" w:eastAsia="仿宋" w:cs="宋体"/>
          <w:sz w:val="24"/>
        </w:rPr>
        <w:t xml:space="preserve">保洁用物料(包括但不限于</w:t>
      </w:r>
      <w:r>
        <w:rPr>
          <w:rFonts w:hint="eastAsia" w:ascii="仿宋" w:hAnsi="仿宋" w:eastAsia="仿宋" w:cs="仿宋"/>
          <w:sz w:val="24"/>
        </w:rPr>
        <w:t xml:space="preserve">保洁用毛巾、拖把头、尘推头等辅料</w:t>
      </w:r>
      <w:r>
        <w:rPr>
          <w:rFonts w:hint="eastAsia" w:ascii="仿宋" w:hAnsi="仿宋" w:eastAsia="仿宋" w:cs="宋体"/>
          <w:sz w:val="24"/>
        </w:rPr>
        <w:t xml:space="preserve">)洗消需在</w:t>
      </w:r>
      <w:r>
        <w:rPr>
          <w:rFonts w:hint="eastAsia" w:ascii="仿宋" w:hAnsi="仿宋" w:eastAsia="仿宋"/>
          <w:sz w:val="24"/>
        </w:rPr>
        <w:t xml:space="preserve">一体化洗消中心完成，符合医院感染各项规范，采样检测结果符合对应标准。</w:t>
      </w:r>
      <w:r/>
    </w:p>
    <w:p>
      <w:pPr>
        <w:ind w:firstLine="480"/>
        <w:rPr>
          <w:rFonts w:ascii="仿宋" w:hAnsi="仿宋" w:eastAsia="仿宋"/>
          <w:sz w:val="24"/>
        </w:rPr>
      </w:pPr>
      <w:r>
        <w:rPr>
          <w:rFonts w:hint="eastAsia" w:ascii="仿宋" w:hAnsi="仿宋" w:eastAsia="仿宋"/>
          <w:sz w:val="24"/>
        </w:rPr>
        <w:t xml:space="preserve">2. 医疗废物收集、转运设备：</w:t>
      </w:r>
      <w:r/>
    </w:p>
    <w:p>
      <w:pPr>
        <w:ind w:firstLine="480"/>
        <w:rPr>
          <w:rFonts w:ascii="仿宋" w:hAnsi="仿宋" w:eastAsia="仿宋" w:cs="仿宋"/>
          <w:sz w:val="24"/>
        </w:rPr>
      </w:pPr>
      <w:r>
        <w:rPr>
          <w:rFonts w:hint="eastAsia" w:ascii="仿宋" w:hAnsi="仿宋" w:eastAsia="仿宋" w:cs="仿宋"/>
          <w:sz w:val="24"/>
        </w:rPr>
        <w:t xml:space="preserve">需配备相关电子设备及信息化系统用于医疗废物收集过程中的称重、医废信息上传、医废袋外医废信息的记录等；共需医疗废物信息化收集终端14台（包括3辆转运车终端，11个便携终端），终端设备要求具备称重、信息实时上传、信息追溯等功能。</w:t>
      </w:r>
      <w:r/>
    </w:p>
    <w:p>
      <w:pPr>
        <w:pStyle w:val="706"/>
        <w:rPr>
          <w:rFonts w:ascii="仿宋" w:hAnsi="仿宋" w:eastAsia="仿宋"/>
          <w:sz w:val="24"/>
        </w:rPr>
      </w:pPr>
      <w:r>
        <w:rPr>
          <w:rFonts w:hint="eastAsia" w:ascii="仿宋" w:hAnsi="仿宋" w:eastAsia="仿宋" w:cs="仿宋"/>
          <w:sz w:val="24"/>
        </w:rPr>
        <w:t xml:space="preserve">注：合同签订生效后5天内, 提供设备到达服务区域，经采购人确认，调试完成,保</w:t>
      </w:r>
      <w:r>
        <w:rPr>
          <w:rFonts w:hint="eastAsia" w:ascii="仿宋" w:hAnsi="仿宋" w:eastAsia="仿宋"/>
          <w:sz w:val="24"/>
        </w:rPr>
        <w:t xml:space="preserve">证正常使用。以上设备的维修保养物料由中标人自行负责。</w:t>
      </w:r>
      <w:r/>
    </w:p>
    <w:p>
      <w:pPr>
        <w:rPr>
          <w:rFonts w:ascii="仿宋" w:hAnsi="仿宋" w:eastAsia="仿宋"/>
          <w:b/>
          <w:sz w:val="24"/>
        </w:rPr>
      </w:pPr>
      <w:r>
        <w:rPr>
          <w:rFonts w:hint="eastAsia" w:ascii="仿宋" w:hAnsi="仿宋" w:eastAsia="仿宋"/>
          <w:b/>
          <w:sz w:val="24"/>
        </w:rPr>
        <w:t xml:space="preserve">    说明：以上“拟提供设备要求”为不允许偏离的实质性要求和条件，如有偏离，在符合性审查时按照投标无效处理。</w:t>
      </w:r>
      <w:r/>
    </w:p>
    <w:p>
      <w:pPr>
        <w:pStyle w:val="736"/>
        <w:ind w:firstLine="480"/>
        <w:rPr>
          <w:rFonts w:ascii="仿宋" w:hAnsi="仿宋" w:eastAsia="仿宋"/>
          <w:sz w:val="24"/>
        </w:rPr>
      </w:pPr>
      <w:r>
        <w:rPr>
          <w:rFonts w:ascii="仿宋" w:hAnsi="仿宋" w:eastAsia="仿宋"/>
          <w:sz w:val="24"/>
        </w:rPr>
      </w:r>
      <w:r/>
    </w:p>
    <w:p>
      <w:pPr>
        <w:pStyle w:val="736"/>
        <w:ind w:firstLine="480"/>
        <w:rPr>
          <w:rFonts w:ascii="仿宋" w:hAnsi="仿宋" w:eastAsia="仿宋"/>
          <w:sz w:val="24"/>
        </w:rPr>
      </w:pPr>
      <w:r>
        <w:rPr>
          <w:rFonts w:hint="eastAsia" w:ascii="仿宋" w:hAnsi="仿宋" w:eastAsia="仿宋"/>
          <w:sz w:val="24"/>
        </w:rPr>
        <w:t xml:space="preserve">六、</w:t>
      </w:r>
      <w:r>
        <w:rPr>
          <w:rFonts w:ascii="仿宋" w:hAnsi="仿宋" w:eastAsia="仿宋"/>
          <w:sz w:val="24"/>
        </w:rPr>
        <w:t xml:space="preserve">物业管理服务人员需求</w:t>
      </w:r>
      <w:r/>
    </w:p>
    <w:p>
      <w:pPr>
        <w:pStyle w:val="736"/>
        <w:ind w:firstLine="48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物业管理服务人员</w:t>
      </w:r>
      <w:r>
        <w:rPr>
          <w:rFonts w:hint="eastAsia" w:ascii="仿宋" w:hAnsi="仿宋" w:eastAsia="仿宋"/>
          <w:sz w:val="24"/>
        </w:rPr>
        <w:t xml:space="preserve">具体</w:t>
      </w:r>
      <w:r>
        <w:rPr>
          <w:rFonts w:ascii="仿宋" w:hAnsi="仿宋" w:eastAsia="仿宋"/>
          <w:sz w:val="24"/>
        </w:rPr>
        <w:t xml:space="preserve">需求</w:t>
      </w:r>
      <w:r/>
    </w:p>
    <w:p>
      <w:pPr>
        <w:pStyle w:val="736"/>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徐州市中心医院</w:t>
      </w:r>
      <w:r>
        <w:rPr>
          <w:rFonts w:hint="eastAsia" w:ascii="仿宋" w:hAnsi="仿宋" w:eastAsia="仿宋"/>
          <w:sz w:val="24"/>
        </w:rPr>
        <w:t xml:space="preserve">本部物业服务</w:t>
      </w:r>
      <w:r>
        <w:rPr>
          <w:rFonts w:ascii="仿宋" w:hAnsi="仿宋" w:eastAsia="仿宋"/>
          <w:sz w:val="24"/>
        </w:rPr>
        <w:t xml:space="preserve">人员需求</w:t>
      </w:r>
      <w:r/>
    </w:p>
    <w:tbl>
      <w:tblPr>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1134"/>
        <w:gridCol w:w="1134"/>
        <w:gridCol w:w="3969"/>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c>
          <w:tcPr>
            <w:tcW w:w="3969"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备注</w:t>
            </w:r>
            <w:r/>
          </w:p>
        </w:tc>
      </w:tr>
      <w:tr>
        <w:trPr>
          <w:trHeight w:val="453"/>
        </w:trPr>
        <w:tc>
          <w:tcPr>
            <w:tcW w:w="1440"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sz w:val="24"/>
              </w:rPr>
              <w:t xml:space="preserve">服务中心</w:t>
            </w:r>
            <w:r/>
          </w:p>
        </w:tc>
        <w:tc>
          <w:tcPr>
            <w:tcW w:w="1417"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仿宋"/>
                <w:sz w:val="24"/>
                <w:lang w:val="en-US"/>
              </w:rPr>
              <w:t xml:space="preserve">项目经理</w:t>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1</w:t>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1</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男性55周岁(含)以下或女性50周岁(含)以下，身体健康，责任心强。具备项目运营、管理、带教等医疗系统卫生保洁的相关经验与能力，具备信息化办公技能。</w:t>
            </w:r>
            <w:r/>
          </w:p>
        </w:tc>
      </w:tr>
      <w:tr>
        <w:trPr>
          <w:trHeight w:val="453"/>
        </w:trPr>
        <w:tc>
          <w:tcPr>
            <w:tcW w:w="1440" w:type="dxa"/>
            <w:vMerge w:val="restart"/>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p>
        </w:tc>
        <w:tc>
          <w:tcPr>
            <w:tcW w:w="1417" w:type="dxa"/>
            <w:textDirection w:val="lrTb"/>
            <w:noWrap w:val="false"/>
          </w:tcPr>
          <w:p>
            <w:pPr>
              <w:pStyle w:val="733"/>
              <w:jc w:val="left"/>
              <w:spacing w:before="104" w:line="480" w:lineRule="auto"/>
              <w:rPr>
                <w:rFonts w:ascii="仿宋" w:hAnsi="仿宋" w:eastAsia="仿宋" w:cs="Times New Roman"/>
                <w:sz w:val="24"/>
                <w:lang w:val="en-US" w:bidi="ar-SA"/>
              </w:rPr>
            </w:pPr>
            <w:r/>
            <w:bookmarkStart w:id="7" w:name="OLE_LINK1"/>
            <w:r/>
            <w:bookmarkStart w:id="8" w:name="OLE_LINK2"/>
            <w:r>
              <w:rPr>
                <w:rFonts w:hint="eastAsia" w:ascii="仿宋" w:hAnsi="仿宋" w:eastAsia="仿宋" w:cs="仿宋"/>
                <w:sz w:val="24"/>
                <w:lang w:val="en-US"/>
              </w:rPr>
              <w:t xml:space="preserve">保洁主管</w:t>
            </w:r>
            <w:bookmarkEnd w:id="7"/>
            <w:r/>
            <w:bookmarkEnd w:id="8"/>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3</w:t>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3</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男性55周岁(含)以下或女性50周岁(含)以下，身体健康，责任心强。具有医疗系统卫生保洁服务相关经验和专业技能，身体健康，责任心强。</w:t>
            </w:r>
            <w:r/>
          </w:p>
        </w:tc>
      </w:tr>
      <w:tr>
        <w:trPr>
          <w:trHeight w:val="453"/>
        </w:trPr>
        <w:tc>
          <w:tcPr>
            <w:tcW w:w="1440" w:type="dxa"/>
            <w:vMerge w:val="continue"/>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r>
            <w:r/>
          </w:p>
        </w:tc>
        <w:tc>
          <w:tcPr>
            <w:tcW w:w="1417" w:type="dxa"/>
            <w:textDirection w:val="lrTb"/>
            <w:noWrap w:val="false"/>
          </w:tcPr>
          <w:p>
            <w:pPr>
              <w:pStyle w:val="733"/>
              <w:jc w:val="left"/>
              <w:spacing w:before="104" w:line="480" w:lineRule="auto"/>
              <w:rPr>
                <w:rFonts w:ascii="仿宋" w:hAnsi="仿宋" w:eastAsia="仿宋" w:cs="Times New Roman"/>
                <w:sz w:val="24"/>
                <w:lang w:val="en-US" w:bidi="ar-SA"/>
              </w:rPr>
            </w:pPr>
            <w:r>
              <w:rPr>
                <w:rFonts w:hint="eastAsia" w:ascii="仿宋" w:hAnsi="仿宋" w:eastAsia="仿宋" w:cs="仿宋"/>
                <w:sz w:val="24"/>
                <w:lang w:val="en-US"/>
              </w:rPr>
              <w:t xml:space="preserve">保洁班长</w:t>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5</w:t>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5</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男性65周岁(含)以下或女性58周岁(含)以下，身体健康，责任心强。</w:t>
            </w:r>
            <w:r/>
          </w:p>
        </w:tc>
      </w:tr>
      <w:tr>
        <w:trPr>
          <w:trHeight w:val="428"/>
        </w:trPr>
        <w:tc>
          <w:tcPr>
            <w:tcW w:w="1440" w:type="dxa"/>
            <w:vMerge w:val="continue"/>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r>
            <w:r/>
          </w:p>
        </w:tc>
        <w:tc>
          <w:tcPr>
            <w:tcW w:w="1417" w:type="dxa"/>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67</w:t>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83</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男性65周岁(含)以下或女性58周岁(含)以下，身体健康，责任心强。</w:t>
            </w:r>
            <w:r/>
          </w:p>
        </w:tc>
      </w:tr>
      <w:tr>
        <w:trPr>
          <w:trHeight w:val="428"/>
        </w:trPr>
        <w:tc>
          <w:tcPr>
            <w:gridSpan w:val="2"/>
            <w:tcW w:w="285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人数合计</w:t>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76</w:t>
            </w:r>
            <w:r/>
          </w:p>
        </w:tc>
        <w:tc>
          <w:tcPr>
            <w:tcW w:w="1134" w:type="dxa"/>
            <w:textDirection w:val="lrTb"/>
            <w:noWrap w:val="false"/>
          </w:tcPr>
          <w:p>
            <w:pPr>
              <w:pStyle w:val="713"/>
              <w:jc w:val="center"/>
              <w:spacing w:line="480" w:lineRule="auto"/>
              <w:rPr>
                <w:rFonts w:ascii="仿宋" w:hAnsi="仿宋" w:eastAsia="仿宋"/>
                <w:sz w:val="24"/>
                <w:szCs w:val="24"/>
              </w:rPr>
            </w:pPr>
            <w:r>
              <w:rPr>
                <w:rFonts w:hint="eastAsia" w:ascii="仿宋" w:hAnsi="仿宋" w:eastAsia="仿宋"/>
                <w:sz w:val="24"/>
                <w:szCs w:val="24"/>
              </w:rPr>
              <w:t xml:space="preserve">92</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r>
            <w:r/>
          </w:p>
        </w:tc>
      </w:tr>
    </w:tbl>
    <w:p>
      <w:pPr>
        <w:pStyle w:val="736"/>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徐州市中心医院</w:t>
      </w:r>
      <w:r>
        <w:rPr>
          <w:rFonts w:hint="eastAsia" w:ascii="仿宋" w:hAnsi="仿宋" w:eastAsia="仿宋"/>
          <w:sz w:val="24"/>
        </w:rPr>
        <w:t xml:space="preserve">体检中心物业</w:t>
      </w:r>
      <w:r>
        <w:rPr>
          <w:rFonts w:ascii="仿宋" w:hAnsi="仿宋" w:eastAsia="仿宋"/>
          <w:sz w:val="24"/>
        </w:rPr>
        <w:t xml:space="preserve">服务人员需求</w:t>
      </w:r>
      <w:r/>
    </w:p>
    <w:tbl>
      <w:tblPr>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1134"/>
        <w:gridCol w:w="1134"/>
        <w:gridCol w:w="3969"/>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c>
          <w:tcPr>
            <w:tcW w:w="3969"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备注</w:t>
            </w:r>
            <w:r/>
          </w:p>
        </w:tc>
      </w:tr>
      <w:tr>
        <w:trPr>
          <w:trHeight w:val="453"/>
        </w:trPr>
        <w:tc>
          <w:tcPr>
            <w:tcW w:w="1440"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p>
        </w:tc>
        <w:tc>
          <w:tcPr>
            <w:tcW w:w="1417"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1134" w:type="dxa"/>
            <w:vAlign w:val="center"/>
            <w:textDirection w:val="lrTb"/>
            <w:noWrap w:val="false"/>
          </w:tcPr>
          <w:p>
            <w:pPr>
              <w:pStyle w:val="713"/>
              <w:jc w:val="center"/>
              <w:rPr>
                <w:rFonts w:ascii="仿宋" w:hAnsi="仿宋" w:eastAsia="仿宋"/>
                <w:sz w:val="24"/>
                <w:szCs w:val="24"/>
              </w:rPr>
            </w:pPr>
            <w:r>
              <w:rPr>
                <w:rFonts w:hint="eastAsia" w:ascii="仿宋" w:hAnsi="仿宋" w:eastAsia="仿宋"/>
                <w:sz w:val="24"/>
                <w:szCs w:val="24"/>
              </w:rPr>
              <w:t xml:space="preserve">3</w:t>
            </w:r>
            <w:r/>
          </w:p>
        </w:tc>
        <w:tc>
          <w:tcPr>
            <w:tcW w:w="1134" w:type="dxa"/>
            <w:vAlign w:val="center"/>
            <w:textDirection w:val="lrTb"/>
            <w:noWrap w:val="false"/>
          </w:tcPr>
          <w:p>
            <w:pPr>
              <w:pStyle w:val="713"/>
              <w:jc w:val="center"/>
              <w:rPr>
                <w:sz w:val="24"/>
                <w:szCs w:val="24"/>
              </w:rPr>
            </w:pPr>
            <w:r>
              <w:rPr>
                <w:rFonts w:hint="eastAsia" w:ascii="仿宋" w:hAnsi="仿宋" w:eastAsia="仿宋"/>
                <w:sz w:val="24"/>
                <w:szCs w:val="24"/>
              </w:rPr>
              <w:t xml:space="preserve">3</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男性65周岁(含)以下或女性58周岁(含)以下，身体健康，责任心强。</w:t>
            </w:r>
            <w:r>
              <w:rPr>
                <w:rFonts w:hint="eastAsia" w:ascii="仿宋" w:hAnsi="仿宋" w:eastAsia="仿宋"/>
                <w:sz w:val="24"/>
              </w:rPr>
              <w:t xml:space="preserve">周六周日调休。</w:t>
            </w:r>
            <w:r/>
          </w:p>
        </w:tc>
      </w:tr>
    </w:tbl>
    <w:p>
      <w:pPr>
        <w:pStyle w:val="736"/>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szCs w:val="22"/>
        </w:rPr>
        <w:t xml:space="preserve"> 泰山社区卫生中心物业</w:t>
      </w:r>
      <w:r>
        <w:rPr>
          <w:rFonts w:ascii="仿宋" w:hAnsi="仿宋" w:eastAsia="仿宋"/>
          <w:sz w:val="24"/>
        </w:rPr>
        <w:t xml:space="preserve">服务人员需求</w:t>
      </w:r>
      <w:r/>
    </w:p>
    <w:tbl>
      <w:tblPr>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397"/>
        <w:gridCol w:w="1154"/>
        <w:gridCol w:w="1134"/>
        <w:gridCol w:w="3969"/>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39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115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c>
          <w:tcPr>
            <w:tcW w:w="3969"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备注</w:t>
            </w:r>
            <w:r/>
          </w:p>
        </w:tc>
      </w:tr>
      <w:tr>
        <w:trPr>
          <w:trHeight w:val="453"/>
        </w:trPr>
        <w:tc>
          <w:tcPr>
            <w:tcW w:w="1440"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p>
        </w:tc>
        <w:tc>
          <w:tcPr>
            <w:tcW w:w="1397"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1154" w:type="dxa"/>
            <w:vAlign w:val="center"/>
            <w:textDirection w:val="lrTb"/>
            <w:noWrap w:val="false"/>
          </w:tcPr>
          <w:p>
            <w:pPr>
              <w:pStyle w:val="713"/>
              <w:jc w:val="center"/>
              <w:rPr>
                <w:rFonts w:ascii="仿宋" w:hAnsi="仿宋" w:eastAsia="仿宋"/>
                <w:sz w:val="24"/>
                <w:szCs w:val="24"/>
              </w:rPr>
            </w:pPr>
            <w:r>
              <w:rPr>
                <w:rFonts w:hint="eastAsia" w:ascii="仿宋" w:hAnsi="仿宋" w:eastAsia="仿宋"/>
                <w:sz w:val="24"/>
                <w:szCs w:val="24"/>
              </w:rPr>
              <w:t xml:space="preserve">4</w:t>
            </w:r>
            <w:r/>
          </w:p>
        </w:tc>
        <w:tc>
          <w:tcPr>
            <w:tcW w:w="1134" w:type="dxa"/>
            <w:vAlign w:val="center"/>
            <w:textDirection w:val="lrTb"/>
            <w:noWrap w:val="false"/>
          </w:tcPr>
          <w:p>
            <w:pPr>
              <w:pStyle w:val="713"/>
              <w:jc w:val="center"/>
              <w:rPr>
                <w:sz w:val="24"/>
                <w:szCs w:val="24"/>
              </w:rPr>
            </w:pPr>
            <w:r>
              <w:rPr>
                <w:rFonts w:hint="eastAsia" w:ascii="仿宋" w:hAnsi="仿宋" w:eastAsia="仿宋"/>
                <w:sz w:val="24"/>
                <w:szCs w:val="24"/>
              </w:rPr>
              <w:t xml:space="preserve">4</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男性65周岁(含)以下或女性58周岁(含)以下，身体健康，责任心强。</w:t>
            </w:r>
            <w:r>
              <w:rPr>
                <w:rFonts w:hint="eastAsia" w:ascii="仿宋" w:hAnsi="仿宋" w:eastAsia="仿宋"/>
                <w:sz w:val="24"/>
              </w:rPr>
              <w:t xml:space="preserve">周六周日调休。</w:t>
            </w:r>
            <w:r/>
          </w:p>
        </w:tc>
      </w:tr>
    </w:tbl>
    <w:p>
      <w:pPr>
        <w:pStyle w:val="736"/>
        <w:ind w:firstLine="480"/>
        <w:rPr>
          <w:rFonts w:ascii="仿宋" w:hAnsi="仿宋" w:eastAsia="仿宋"/>
          <w:sz w:val="24"/>
        </w:rPr>
      </w:pPr>
      <w:r>
        <w:rPr>
          <w:rFonts w:hint="eastAsia" w:ascii="仿宋" w:hAnsi="仿宋" w:eastAsia="仿宋"/>
          <w:sz w:val="24"/>
        </w:rPr>
        <w:t xml:space="preserve">4. 久久学生宿舍</w:t>
      </w:r>
      <w:r>
        <w:rPr>
          <w:rFonts w:ascii="仿宋" w:hAnsi="仿宋" w:eastAsia="仿宋"/>
          <w:sz w:val="24"/>
        </w:rPr>
        <w:t xml:space="preserve">物业服务人员需求</w:t>
      </w:r>
      <w:r/>
    </w:p>
    <w:tbl>
      <w:tblPr>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1134"/>
        <w:gridCol w:w="1134"/>
        <w:gridCol w:w="3969"/>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c>
          <w:tcPr>
            <w:tcW w:w="3969"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备注</w:t>
            </w:r>
            <w:r/>
          </w:p>
        </w:tc>
      </w:tr>
      <w:tr>
        <w:trPr>
          <w:trHeight w:val="453"/>
        </w:trPr>
        <w:tc>
          <w:tcPr>
            <w:tcW w:w="1440" w:type="dxa"/>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rPr>
                <w:rFonts w:hint="eastAsia" w:ascii="仿宋" w:hAnsi="仿宋" w:eastAsia="仿宋" w:cs="Times New Roman"/>
                <w:sz w:val="24"/>
                <w:lang w:val="en-US" w:bidi="ar-SA"/>
              </w:rPr>
              <w:t xml:space="preserve">（不含</w:t>
            </w:r>
            <w:r>
              <w:rPr>
                <w:rFonts w:hint="eastAsia" w:ascii="仿宋" w:hAnsi="仿宋" w:eastAsia="仿宋"/>
                <w:sz w:val="24"/>
              </w:rPr>
              <w:t xml:space="preserve">宿舍内部保洁</w:t>
            </w:r>
            <w:r>
              <w:rPr>
                <w:rFonts w:hint="eastAsia" w:ascii="仿宋" w:hAnsi="仿宋" w:eastAsia="仿宋" w:cs="Times New Roman"/>
                <w:sz w:val="24"/>
                <w:lang w:val="en-US" w:bidi="ar-SA"/>
              </w:rPr>
              <w:t xml:space="preserve">）</w:t>
            </w:r>
            <w:r/>
          </w:p>
        </w:tc>
        <w:tc>
          <w:tcPr>
            <w:tcW w:w="1417" w:type="dxa"/>
            <w:textDirection w:val="lrTb"/>
            <w:noWrap w:val="false"/>
          </w:tcPr>
          <w:p>
            <w:pPr>
              <w:pStyle w:val="733"/>
              <w:ind w:firstLine="240"/>
              <w:jc w:val="left"/>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1134" w:type="dxa"/>
            <w:textDirection w:val="lrTb"/>
            <w:noWrap w:val="false"/>
          </w:tcPr>
          <w:p>
            <w:pPr>
              <w:pStyle w:val="713"/>
              <w:jc w:val="center"/>
              <w:rPr>
                <w:sz w:val="24"/>
                <w:szCs w:val="24"/>
              </w:rPr>
            </w:pPr>
            <w:r>
              <w:rPr>
                <w:rFonts w:hint="eastAsia"/>
                <w:sz w:val="24"/>
                <w:szCs w:val="24"/>
              </w:rPr>
              <w:t xml:space="preserve">2</w:t>
            </w:r>
            <w:r/>
          </w:p>
        </w:tc>
        <w:tc>
          <w:tcPr>
            <w:tcW w:w="1134" w:type="dxa"/>
            <w:textDirection w:val="lrTb"/>
            <w:noWrap w:val="false"/>
          </w:tcPr>
          <w:p>
            <w:pPr>
              <w:pStyle w:val="713"/>
              <w:jc w:val="center"/>
              <w:rPr>
                <w:sz w:val="24"/>
                <w:szCs w:val="24"/>
              </w:rPr>
            </w:pPr>
            <w:r>
              <w:rPr>
                <w:rFonts w:hint="eastAsia" w:ascii="仿宋" w:hAnsi="仿宋" w:eastAsia="仿宋"/>
                <w:sz w:val="24"/>
                <w:szCs w:val="24"/>
              </w:rPr>
              <w:t xml:space="preserve">2</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男性65周岁(含)以下或女性58周岁(含)以下，身体健康，责任心强。</w:t>
            </w:r>
            <w:r>
              <w:rPr>
                <w:rFonts w:hint="eastAsia" w:ascii="仿宋" w:hAnsi="仿宋" w:eastAsia="仿宋"/>
                <w:sz w:val="24"/>
              </w:rPr>
              <w:t xml:space="preserve">周六周日调休。</w:t>
            </w:r>
            <w:r/>
          </w:p>
        </w:tc>
      </w:tr>
    </w:tbl>
    <w:p>
      <w:pPr>
        <w:pStyle w:val="736"/>
        <w:ind w:firstLine="480"/>
        <w:rPr>
          <w:rFonts w:ascii="仿宋" w:hAnsi="仿宋" w:eastAsia="仿宋"/>
          <w:sz w:val="24"/>
        </w:rPr>
      </w:pPr>
      <w:r>
        <w:rPr>
          <w:rFonts w:hint="eastAsia" w:ascii="仿宋" w:hAnsi="仿宋" w:eastAsia="仿宋"/>
          <w:sz w:val="24"/>
        </w:rPr>
        <w:t xml:space="preserve">5. 金华宾馆学生宿舍</w:t>
      </w:r>
      <w:r>
        <w:rPr>
          <w:rFonts w:ascii="仿宋" w:hAnsi="仿宋" w:eastAsia="仿宋"/>
          <w:sz w:val="24"/>
        </w:rPr>
        <w:t xml:space="preserve">物业服务人员需求</w:t>
      </w:r>
      <w:r/>
    </w:p>
    <w:tbl>
      <w:tblPr>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1134"/>
        <w:gridCol w:w="1134"/>
        <w:gridCol w:w="3969"/>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c>
          <w:tcPr>
            <w:tcW w:w="3969"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备注</w:t>
            </w:r>
            <w:r/>
          </w:p>
        </w:tc>
      </w:tr>
      <w:tr>
        <w:trPr>
          <w:trHeight w:val="453"/>
        </w:trPr>
        <w:tc>
          <w:tcPr>
            <w:tcW w:w="1440"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rPr>
                <w:rFonts w:hint="eastAsia" w:ascii="仿宋" w:hAnsi="仿宋" w:eastAsia="仿宋" w:cs="Times New Roman"/>
                <w:sz w:val="24"/>
                <w:lang w:val="en-US" w:bidi="ar-SA"/>
              </w:rPr>
              <w:t xml:space="preserve">（不含</w:t>
            </w:r>
            <w:r>
              <w:rPr>
                <w:rFonts w:hint="eastAsia" w:ascii="仿宋" w:hAnsi="仿宋" w:eastAsia="仿宋"/>
                <w:sz w:val="24"/>
              </w:rPr>
              <w:t xml:space="preserve">宿舍内部保洁</w:t>
            </w:r>
            <w:r>
              <w:rPr>
                <w:rFonts w:hint="eastAsia" w:ascii="仿宋" w:hAnsi="仿宋" w:eastAsia="仿宋" w:cs="Times New Roman"/>
                <w:sz w:val="24"/>
                <w:lang w:val="en-US" w:bidi="ar-SA"/>
              </w:rPr>
              <w:t xml:space="preserve">）</w:t>
            </w:r>
            <w:r/>
          </w:p>
        </w:tc>
        <w:tc>
          <w:tcPr>
            <w:tcW w:w="1417"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1134" w:type="dxa"/>
            <w:vAlign w:val="center"/>
            <w:textDirection w:val="lrTb"/>
            <w:noWrap w:val="false"/>
          </w:tcPr>
          <w:p>
            <w:pPr>
              <w:pStyle w:val="713"/>
              <w:jc w:val="center"/>
              <w:rPr>
                <w:rFonts w:ascii="仿宋" w:hAnsi="仿宋" w:eastAsia="仿宋"/>
                <w:sz w:val="24"/>
                <w:szCs w:val="24"/>
              </w:rPr>
            </w:pPr>
            <w:r>
              <w:rPr>
                <w:rFonts w:hint="eastAsia"/>
                <w:sz w:val="24"/>
                <w:szCs w:val="24"/>
              </w:rPr>
              <w:t xml:space="preserve">1</w:t>
            </w:r>
            <w:r/>
          </w:p>
        </w:tc>
        <w:tc>
          <w:tcPr>
            <w:tcW w:w="1134" w:type="dxa"/>
            <w:vAlign w:val="center"/>
            <w:textDirection w:val="lrTb"/>
            <w:noWrap w:val="false"/>
          </w:tcPr>
          <w:p>
            <w:pPr>
              <w:pStyle w:val="713"/>
              <w:jc w:val="center"/>
              <w:rPr>
                <w:sz w:val="24"/>
                <w:szCs w:val="24"/>
              </w:rPr>
            </w:pPr>
            <w:r>
              <w:rPr>
                <w:rFonts w:hint="eastAsia" w:ascii="仿宋" w:hAnsi="仿宋" w:eastAsia="仿宋"/>
                <w:sz w:val="24"/>
                <w:szCs w:val="24"/>
              </w:rPr>
              <w:t xml:space="preserve">1</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男性65周岁(含)以下或女性58周岁(含)以下，身体健康，责任心强。</w:t>
            </w:r>
            <w:r>
              <w:rPr>
                <w:rFonts w:hint="eastAsia" w:ascii="仿宋" w:hAnsi="仿宋" w:eastAsia="仿宋"/>
                <w:sz w:val="24"/>
              </w:rPr>
              <w:t xml:space="preserve">周六周日调休。</w:t>
            </w:r>
            <w:r/>
          </w:p>
        </w:tc>
      </w:tr>
    </w:tbl>
    <w:p>
      <w:pPr>
        <w:pStyle w:val="736"/>
        <w:ind w:firstLine="480"/>
        <w:rPr>
          <w:rFonts w:ascii="仿宋" w:hAnsi="仿宋" w:eastAsia="仿宋"/>
          <w:sz w:val="24"/>
        </w:rPr>
      </w:pPr>
      <w:r>
        <w:rPr>
          <w:rFonts w:hint="eastAsia" w:ascii="仿宋" w:hAnsi="仿宋" w:eastAsia="仿宋"/>
          <w:sz w:val="24"/>
        </w:rPr>
        <w:t xml:space="preserve">6.引洪路学生宿舍</w:t>
      </w:r>
      <w:r>
        <w:rPr>
          <w:rFonts w:ascii="仿宋" w:hAnsi="仿宋" w:eastAsia="仿宋"/>
          <w:sz w:val="24"/>
        </w:rPr>
        <w:t xml:space="preserve">物业服务人员需求</w:t>
      </w:r>
      <w:r/>
    </w:p>
    <w:tbl>
      <w:tblPr>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1134"/>
        <w:gridCol w:w="1134"/>
        <w:gridCol w:w="3969"/>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1134"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c>
          <w:tcPr>
            <w:tcW w:w="3969"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备注</w:t>
            </w:r>
            <w:r/>
          </w:p>
        </w:tc>
      </w:tr>
      <w:tr>
        <w:trPr>
          <w:trHeight w:val="453"/>
        </w:trPr>
        <w:tc>
          <w:tcPr>
            <w:tcW w:w="1440"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rPr>
                <w:rFonts w:hint="eastAsia" w:ascii="仿宋" w:hAnsi="仿宋" w:eastAsia="仿宋" w:cs="Times New Roman"/>
                <w:sz w:val="24"/>
                <w:lang w:val="en-US" w:bidi="ar-SA"/>
              </w:rPr>
              <w:t xml:space="preserve">（不含</w:t>
            </w:r>
            <w:r>
              <w:rPr>
                <w:rFonts w:hint="eastAsia" w:ascii="仿宋" w:hAnsi="仿宋" w:eastAsia="仿宋"/>
                <w:sz w:val="24"/>
              </w:rPr>
              <w:t xml:space="preserve">宿舍内部保洁</w:t>
            </w:r>
            <w:r>
              <w:rPr>
                <w:rFonts w:hint="eastAsia" w:ascii="仿宋" w:hAnsi="仿宋" w:eastAsia="仿宋" w:cs="Times New Roman"/>
                <w:sz w:val="24"/>
                <w:lang w:val="en-US" w:bidi="ar-SA"/>
              </w:rPr>
              <w:t xml:space="preserve">）</w:t>
            </w:r>
            <w:r/>
          </w:p>
        </w:tc>
        <w:tc>
          <w:tcPr>
            <w:tcW w:w="1417"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1134" w:type="dxa"/>
            <w:vAlign w:val="center"/>
            <w:textDirection w:val="lrTb"/>
            <w:noWrap w:val="false"/>
          </w:tcPr>
          <w:p>
            <w:pPr>
              <w:pStyle w:val="713"/>
              <w:jc w:val="center"/>
              <w:rPr>
                <w:rFonts w:ascii="仿宋" w:hAnsi="仿宋" w:eastAsia="仿宋"/>
                <w:sz w:val="24"/>
                <w:szCs w:val="24"/>
              </w:rPr>
            </w:pPr>
            <w:r>
              <w:rPr>
                <w:rFonts w:hint="eastAsia" w:ascii="仿宋" w:hAnsi="仿宋" w:eastAsia="仿宋"/>
                <w:sz w:val="24"/>
                <w:szCs w:val="24"/>
              </w:rPr>
              <w:t xml:space="preserve">3</w:t>
            </w:r>
            <w:r/>
          </w:p>
        </w:tc>
        <w:tc>
          <w:tcPr>
            <w:tcW w:w="1134" w:type="dxa"/>
            <w:vAlign w:val="center"/>
            <w:textDirection w:val="lrTb"/>
            <w:noWrap w:val="false"/>
          </w:tcPr>
          <w:p>
            <w:pPr>
              <w:pStyle w:val="713"/>
              <w:jc w:val="center"/>
              <w:rPr>
                <w:sz w:val="24"/>
                <w:szCs w:val="24"/>
              </w:rPr>
            </w:pPr>
            <w:r>
              <w:rPr>
                <w:rFonts w:hint="eastAsia" w:ascii="仿宋" w:hAnsi="仿宋" w:eastAsia="仿宋"/>
                <w:sz w:val="24"/>
                <w:szCs w:val="24"/>
              </w:rPr>
              <w:t xml:space="preserve">3</w:t>
            </w:r>
            <w:r/>
          </w:p>
        </w:tc>
        <w:tc>
          <w:tcPr>
            <w:tcW w:w="3969"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男性65周岁(含)以下或女性58周岁(含)以下，身体健康，责任心强。</w:t>
            </w:r>
            <w:r>
              <w:rPr>
                <w:rFonts w:hint="eastAsia" w:ascii="仿宋" w:hAnsi="仿宋" w:eastAsia="仿宋"/>
                <w:sz w:val="24"/>
              </w:rPr>
              <w:t xml:space="preserve">周六周日调休。</w:t>
            </w:r>
            <w:r/>
          </w:p>
        </w:tc>
      </w:tr>
    </w:tbl>
    <w:p>
      <w:pPr>
        <w:ind w:firstLine="314"/>
        <w:spacing w:line="240" w:lineRule="atLeast"/>
        <w:rPr>
          <w:rFonts w:ascii="仿宋" w:hAnsi="仿宋" w:eastAsia="仿宋" w:cs="仿宋"/>
          <w:sz w:val="24"/>
        </w:rPr>
      </w:pPr>
      <w:r>
        <w:rPr>
          <w:rFonts w:hint="eastAsia" w:ascii="仿宋" w:hAnsi="仿宋" w:eastAsia="仿宋"/>
          <w:sz w:val="24"/>
        </w:rPr>
        <w:t xml:space="preserve">7.物业服务人员要求：</w:t>
      </w:r>
      <w:r>
        <w:rPr>
          <w:rFonts w:hint="eastAsia" w:ascii="仿宋" w:hAnsi="仿宋" w:eastAsia="仿宋" w:cs="仿宋"/>
          <w:sz w:val="24"/>
        </w:rPr>
        <w:t xml:space="preserve">身心健康，能胜任岗位需要，品行良好，遵守医院的各项规章制度和员工行为规范，无违纪违法行为记录，且不得私自在医院收集买卖废品。</w:t>
      </w:r>
      <w:r/>
    </w:p>
    <w:p>
      <w:pPr>
        <w:ind w:firstLine="314"/>
        <w:spacing w:line="240" w:lineRule="atLeast"/>
        <w:rPr>
          <w:rFonts w:ascii="仿宋" w:hAnsi="仿宋" w:eastAsia="仿宋"/>
          <w:sz w:val="24"/>
        </w:rPr>
      </w:pPr>
      <w:r>
        <w:rPr>
          <w:rFonts w:hint="eastAsia" w:ascii="仿宋" w:hAnsi="仿宋" w:eastAsia="仿宋" w:cs="仿宋"/>
          <w:sz w:val="24"/>
        </w:rPr>
        <w:t xml:space="preserve">8.项目经理专业能力需符合现场服务需求及其他合同约定，更换项目经理需征得监管部门同意并提前一个月向住院病人服务中心提出书面申请、备案。</w:t>
      </w:r>
      <w:r/>
    </w:p>
    <w:p>
      <w:pPr>
        <w:pStyle w:val="739"/>
        <w:ind w:firstLine="360"/>
        <w:jc w:val="left"/>
        <w:spacing w:before="3"/>
        <w:rPr>
          <w:rFonts w:ascii="仿宋" w:hAnsi="仿宋" w:eastAsia="仿宋"/>
          <w:sz w:val="24"/>
        </w:rPr>
      </w:pPr>
      <w:r>
        <w:rPr>
          <w:rFonts w:ascii="仿宋" w:hAnsi="仿宋" w:eastAsia="仿宋"/>
          <w:sz w:val="24"/>
        </w:rPr>
      </w:r>
      <w:r/>
    </w:p>
    <w:p>
      <w:pPr>
        <w:pStyle w:val="739"/>
        <w:ind w:firstLine="360"/>
        <w:jc w:val="left"/>
        <w:spacing w:before="3"/>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pStyle w:val="739"/>
        <w:ind w:firstLine="480"/>
        <w:spacing w:before="72"/>
        <w:rPr>
          <w:rFonts w:ascii="仿宋" w:hAnsi="仿宋" w:eastAsia="仿宋"/>
          <w:sz w:val="24"/>
        </w:rPr>
      </w:pPr>
      <w:r>
        <w:rPr>
          <w:rFonts w:hint="eastAsia" w:ascii="仿宋" w:hAnsi="仿宋" w:eastAsia="仿宋"/>
          <w:sz w:val="24"/>
        </w:rPr>
        <w:t xml:space="preserve">供应商应当自行为服务人员办理必需的保险，有关人员伤亡及第三者责任险均应当考虑在报价因素中。</w:t>
      </w:r>
      <w:r/>
    </w:p>
    <w:p>
      <w:pPr>
        <w:pStyle w:val="736"/>
        <w:ind w:firstLine="482"/>
        <w:rPr>
          <w:rFonts w:ascii="仿宋" w:hAnsi="仿宋" w:eastAsia="仿宋"/>
          <w:sz w:val="24"/>
        </w:rPr>
      </w:pPr>
      <w:r>
        <w:rPr>
          <w:rFonts w:hint="eastAsia" w:ascii="仿宋" w:hAnsi="仿宋" w:eastAsia="仿宋"/>
          <w:b/>
          <w:sz w:val="24"/>
        </w:rPr>
        <w:t xml:space="preserve">说明：以上“同时在岗人数”“岗位所需总人数”为不允许偏离的实质性要求和条件，如有偏离，在符合性审查时按照投标无效处理。</w:t>
      </w:r>
      <w:r/>
    </w:p>
    <w:p>
      <w:pPr>
        <w:pStyle w:val="736"/>
        <w:ind w:firstLine="480"/>
        <w:rPr>
          <w:rFonts w:ascii="仿宋" w:hAnsi="仿宋" w:eastAsia="仿宋"/>
          <w:sz w:val="24"/>
        </w:rPr>
      </w:pPr>
      <w:r>
        <w:rPr>
          <w:rFonts w:hint="eastAsia" w:ascii="仿宋" w:hAnsi="仿宋" w:eastAsia="仿宋"/>
          <w:sz w:val="24"/>
        </w:rPr>
        <w:t xml:space="preserve">（二）</w:t>
      </w:r>
      <w:r>
        <w:rPr>
          <w:rFonts w:hint="eastAsia" w:ascii="仿宋" w:hAnsi="仿宋" w:eastAsia="仿宋" w:cs="宋体"/>
          <w:sz w:val="24"/>
        </w:rPr>
        <w:t xml:space="preserve">用工要求</w:t>
      </w:r>
      <w:r/>
    </w:p>
    <w:p>
      <w:pPr>
        <w:pStyle w:val="736"/>
        <w:ind w:firstLine="360"/>
        <w:rPr>
          <w:rFonts w:ascii="仿宋" w:hAnsi="仿宋" w:eastAsia="仿宋"/>
          <w:sz w:val="24"/>
        </w:rPr>
      </w:pPr>
      <w:r>
        <w:rPr>
          <w:rFonts w:hint="eastAsia" w:ascii="仿宋" w:hAnsi="仿宋" w:eastAsia="仿宋" w:cs="宋体"/>
          <w:sz w:val="24"/>
        </w:rPr>
        <w:t xml:space="preserve">充分结合预算实际，在不减少人员配备数量的情况下，合理合法采用切合实际的用工形式（</w:t>
      </w:r>
      <w:r>
        <w:rPr>
          <w:rFonts w:hint="eastAsia" w:ascii="仿宋" w:hAnsi="仿宋" w:eastAsia="仿宋" w:cs="宋体"/>
          <w:bCs/>
          <w:sz w:val="24"/>
        </w:rPr>
        <w:t xml:space="preserve">如全日制用工、非全日制用工等）。</w:t>
      </w:r>
      <w:r/>
    </w:p>
    <w:p>
      <w:pPr>
        <w:pStyle w:val="736"/>
        <w:ind w:firstLine="360"/>
        <w:rPr>
          <w:rFonts w:ascii="仿宋" w:hAnsi="仿宋" w:eastAsia="仿宋"/>
          <w:sz w:val="24"/>
        </w:rPr>
      </w:pPr>
      <w:r>
        <w:rPr>
          <w:rFonts w:hint="eastAsia" w:ascii="仿宋" w:hAnsi="仿宋" w:eastAsia="仿宋"/>
          <w:sz w:val="24"/>
        </w:rPr>
        <w:t xml:space="preserve">（三）投标文件要求</w:t>
      </w:r>
      <w:r/>
    </w:p>
    <w:p>
      <w:pPr>
        <w:ind w:firstLine="480"/>
        <w:rPr>
          <w:rFonts w:ascii="仿宋" w:hAnsi="仿宋" w:eastAsia="仿宋"/>
          <w:sz w:val="24"/>
        </w:rPr>
      </w:pPr>
      <w:r>
        <w:rPr>
          <w:rFonts w:hint="eastAsia" w:ascii="仿宋" w:hAnsi="仿宋" w:eastAsia="仿宋"/>
          <w:sz w:val="24"/>
        </w:rPr>
        <w:t xml:space="preserve">1.投标文件中提供《</w:t>
      </w:r>
      <w:r>
        <w:rPr>
          <w:rFonts w:ascii="仿宋" w:hAnsi="仿宋" w:eastAsia="仿宋"/>
          <w:sz w:val="24"/>
        </w:rPr>
        <w:t xml:space="preserve">物业管理服务人员</w:t>
      </w:r>
      <w:r>
        <w:rPr>
          <w:rFonts w:hint="eastAsia" w:ascii="仿宋" w:hAnsi="仿宋" w:eastAsia="仿宋"/>
          <w:sz w:val="24"/>
        </w:rPr>
        <w:t xml:space="preserve">方案》文件。</w:t>
      </w:r>
      <w:r/>
    </w:p>
    <w:p>
      <w:pPr>
        <w:pStyle w:val="736"/>
        <w:ind w:firstLine="480"/>
        <w:rPr>
          <w:rFonts w:ascii="仿宋" w:hAnsi="仿宋" w:eastAsia="仿宋"/>
          <w:sz w:val="24"/>
        </w:rPr>
      </w:pPr>
      <w:r>
        <w:rPr>
          <w:rFonts w:hint="eastAsia" w:ascii="仿宋" w:hAnsi="仿宋" w:eastAsia="仿宋"/>
          <w:sz w:val="24"/>
        </w:rPr>
        <w:t xml:space="preserve">2.《物业管理服务人员方案》包含但不限于组织机构设置方案、人员配备方案、</w:t>
      </w:r>
      <w:r>
        <w:rPr>
          <w:rFonts w:hint="eastAsia" w:ascii="仿宋" w:hAnsi="仿宋" w:eastAsia="仿宋" w:cs="宋体"/>
          <w:sz w:val="24"/>
        </w:rPr>
        <w:t xml:space="preserve">用工方案</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（1）组织机构设置方案：对照“（一）物业管理服务人员具体需求”编制，包含但不限于</w:t>
      </w:r>
      <w:r>
        <w:rPr>
          <w:rFonts w:ascii="仿宋" w:hAnsi="仿宋" w:eastAsia="仿宋"/>
          <w:sz w:val="24"/>
        </w:rPr>
        <w:t xml:space="preserve">服务中心</w:t>
      </w:r>
      <w:r>
        <w:rPr>
          <w:rFonts w:hint="eastAsia" w:ascii="仿宋" w:hAnsi="仿宋" w:eastAsia="仿宋"/>
          <w:sz w:val="24"/>
        </w:rPr>
        <w:t xml:space="preserve">部门、</w:t>
      </w:r>
      <w:r>
        <w:rPr>
          <w:rFonts w:ascii="仿宋" w:hAnsi="仿宋" w:eastAsia="仿宋"/>
          <w:sz w:val="24"/>
        </w:rPr>
        <w:t xml:space="preserve">保洁服务</w:t>
      </w:r>
      <w:r>
        <w:rPr>
          <w:rFonts w:hint="eastAsia" w:ascii="仿宋" w:hAnsi="仿宋" w:eastAsia="仿宋"/>
          <w:sz w:val="24"/>
        </w:rPr>
        <w:t xml:space="preserve">部门的职责。</w:t>
      </w:r>
      <w:r/>
    </w:p>
    <w:p>
      <w:pPr>
        <w:pStyle w:val="736"/>
        <w:ind w:firstLine="480"/>
        <w:rPr>
          <w:rFonts w:ascii="仿宋" w:hAnsi="仿宋" w:eastAsia="仿宋"/>
          <w:sz w:val="24"/>
        </w:rPr>
      </w:pPr>
      <w:r>
        <w:rPr>
          <w:rFonts w:hint="eastAsia" w:ascii="仿宋" w:hAnsi="仿宋" w:eastAsia="仿宋"/>
          <w:sz w:val="24"/>
        </w:rPr>
        <w:t xml:space="preserve">（2）人员配备方案：对照“（一）物业管理服务人员具体需求”编制，包含但不限于按照岗位配备人员，详细描述各岗位职责(项目经理岗位职责、保洁岗位职责)，并填写“同时在岗人数”“岗位所需总人数”表格。</w:t>
      </w:r>
      <w:r/>
    </w:p>
    <w:tbl>
      <w:tblPr>
        <w:tblW w:w="767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2268"/>
        <w:gridCol w:w="2552"/>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268"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2552"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r>
      <w:tr>
        <w:trPr>
          <w:trHeight w:val="453"/>
        </w:trPr>
        <w:tc>
          <w:tcPr>
            <w:tcW w:w="1440"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sz w:val="24"/>
              </w:rPr>
              <w:t xml:space="preserve">服务中心</w:t>
            </w:r>
            <w:r/>
          </w:p>
        </w:tc>
        <w:tc>
          <w:tcPr>
            <w:tcW w:w="1417" w:type="dxa"/>
            <w:textDirection w:val="lrTb"/>
            <w:noWrap w:val="false"/>
          </w:tcPr>
          <w:p>
            <w:pPr>
              <w:pStyle w:val="733"/>
              <w:jc w:val="left"/>
              <w:spacing w:before="104"/>
              <w:rPr>
                <w:rFonts w:ascii="仿宋" w:hAnsi="仿宋" w:eastAsia="仿宋" w:cs="Times New Roman"/>
                <w:sz w:val="24"/>
                <w:lang w:val="en-US" w:bidi="ar-SA"/>
              </w:rPr>
            </w:pPr>
            <w:r>
              <w:rPr>
                <w:rFonts w:hint="eastAsia" w:ascii="仿宋" w:hAnsi="仿宋" w:eastAsia="仿宋" w:cs="仿宋"/>
                <w:sz w:val="24"/>
                <w:lang w:val="en-US"/>
              </w:rPr>
              <w:t xml:space="preserve">项目经理</w:t>
            </w:r>
            <w:r/>
          </w:p>
        </w:tc>
        <w:tc>
          <w:tcPr>
            <w:tcW w:w="2268"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r>
      <w:tr>
        <w:trPr>
          <w:trHeight w:val="453"/>
        </w:trPr>
        <w:tc>
          <w:tcPr>
            <w:tcW w:w="1440" w:type="dxa"/>
            <w:vMerge w:val="restart"/>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p>
        </w:tc>
        <w:tc>
          <w:tcPr>
            <w:tcW w:w="1417" w:type="dxa"/>
            <w:textDirection w:val="lrTb"/>
            <w:noWrap w:val="false"/>
          </w:tcPr>
          <w:p>
            <w:pPr>
              <w:pStyle w:val="733"/>
              <w:jc w:val="left"/>
              <w:spacing w:before="104" w:line="480" w:lineRule="auto"/>
              <w:rPr>
                <w:rFonts w:ascii="仿宋" w:hAnsi="仿宋" w:eastAsia="仿宋" w:cs="Times New Roman"/>
                <w:sz w:val="24"/>
                <w:lang w:val="en-US" w:bidi="ar-SA"/>
              </w:rPr>
            </w:pPr>
            <w:r>
              <w:rPr>
                <w:rFonts w:hint="eastAsia" w:ascii="仿宋" w:hAnsi="仿宋" w:eastAsia="仿宋" w:cs="仿宋"/>
                <w:sz w:val="24"/>
                <w:lang w:val="en-US"/>
              </w:rPr>
              <w:t xml:space="preserve">保洁主管</w:t>
            </w:r>
            <w:r/>
          </w:p>
        </w:tc>
        <w:tc>
          <w:tcPr>
            <w:tcW w:w="2268"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r>
      <w:tr>
        <w:trPr>
          <w:trHeight w:val="453"/>
        </w:trPr>
        <w:tc>
          <w:tcPr>
            <w:tcW w:w="1440" w:type="dxa"/>
            <w:vMerge w:val="continue"/>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r>
            <w:r/>
          </w:p>
        </w:tc>
        <w:tc>
          <w:tcPr>
            <w:tcW w:w="1417" w:type="dxa"/>
            <w:textDirection w:val="lrTb"/>
            <w:noWrap w:val="false"/>
          </w:tcPr>
          <w:p>
            <w:pPr>
              <w:pStyle w:val="733"/>
              <w:jc w:val="left"/>
              <w:spacing w:before="104" w:line="480" w:lineRule="auto"/>
              <w:rPr>
                <w:rFonts w:ascii="仿宋" w:hAnsi="仿宋" w:eastAsia="仿宋" w:cs="Times New Roman"/>
                <w:sz w:val="24"/>
                <w:lang w:val="en-US" w:bidi="ar-SA"/>
              </w:rPr>
            </w:pPr>
            <w:r>
              <w:rPr>
                <w:rFonts w:hint="eastAsia" w:ascii="仿宋" w:hAnsi="仿宋" w:eastAsia="仿宋" w:cs="仿宋"/>
                <w:sz w:val="24"/>
                <w:lang w:val="en-US"/>
              </w:rPr>
              <w:t xml:space="preserve">保洁班长</w:t>
            </w:r>
            <w:r/>
          </w:p>
        </w:tc>
        <w:tc>
          <w:tcPr>
            <w:tcW w:w="2268"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r>
      <w:tr>
        <w:trPr>
          <w:trHeight w:val="428"/>
        </w:trPr>
        <w:tc>
          <w:tcPr>
            <w:tcW w:w="1440" w:type="dxa"/>
            <w:vMerge w:val="continue"/>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r>
            <w:r/>
          </w:p>
        </w:tc>
        <w:tc>
          <w:tcPr>
            <w:tcW w:w="1417" w:type="dxa"/>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2268"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r>
      <w:tr>
        <w:trPr>
          <w:trHeight w:val="428"/>
        </w:trPr>
        <w:tc>
          <w:tcPr>
            <w:gridSpan w:val="2"/>
            <w:tcW w:w="285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人数合计</w:t>
            </w:r>
            <w:r/>
          </w:p>
        </w:tc>
        <w:tc>
          <w:tcPr>
            <w:tcW w:w="2268"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c>
          <w:tcPr>
            <w:tcW w:w="2552" w:type="dxa"/>
            <w:textDirection w:val="lrTb"/>
            <w:noWrap w:val="false"/>
          </w:tcPr>
          <w:p>
            <w:pPr>
              <w:pStyle w:val="713"/>
              <w:jc w:val="center"/>
              <w:spacing w:line="480" w:lineRule="auto"/>
              <w:rPr>
                <w:rFonts w:ascii="仿宋" w:hAnsi="仿宋" w:eastAsia="仿宋"/>
                <w:sz w:val="24"/>
                <w:szCs w:val="24"/>
              </w:rPr>
            </w:pPr>
            <w:r>
              <w:rPr>
                <w:rFonts w:ascii="仿宋" w:hAnsi="仿宋" w:eastAsia="仿宋"/>
                <w:sz w:val="24"/>
                <w:szCs w:val="24"/>
              </w:rPr>
            </w:r>
            <w:r/>
          </w:p>
        </w:tc>
      </w:tr>
    </w:tbl>
    <w:p>
      <w:pPr>
        <w:pStyle w:val="736"/>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徐州市中心医院</w:t>
      </w:r>
      <w:r>
        <w:rPr>
          <w:rFonts w:hint="eastAsia" w:ascii="仿宋" w:hAnsi="仿宋" w:eastAsia="仿宋"/>
          <w:sz w:val="24"/>
        </w:rPr>
        <w:t xml:space="preserve">体检中心物业</w:t>
      </w:r>
      <w:r>
        <w:rPr>
          <w:rFonts w:ascii="仿宋" w:hAnsi="仿宋" w:eastAsia="仿宋"/>
          <w:sz w:val="24"/>
        </w:rPr>
        <w:t xml:space="preserve">服务人员需求</w:t>
      </w:r>
      <w:r/>
    </w:p>
    <w:tbl>
      <w:tblPr>
        <w:tblW w:w="767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2268"/>
        <w:gridCol w:w="2552"/>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268"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2552"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r>
      <w:tr>
        <w:trPr>
          <w:trHeight w:val="453"/>
        </w:trPr>
        <w:tc>
          <w:tcPr>
            <w:tcW w:w="1440"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p>
        </w:tc>
        <w:tc>
          <w:tcPr>
            <w:tcW w:w="1417"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2268" w:type="dxa"/>
            <w:vAlign w:val="center"/>
            <w:textDirection w:val="lrTb"/>
            <w:noWrap w:val="false"/>
          </w:tcPr>
          <w:p>
            <w:pPr>
              <w:pStyle w:val="713"/>
              <w:jc w:val="center"/>
              <w:rPr>
                <w:rFonts w:ascii="仿宋" w:hAnsi="仿宋" w:eastAsia="仿宋"/>
                <w:sz w:val="24"/>
                <w:szCs w:val="24"/>
              </w:rPr>
            </w:pPr>
            <w:r>
              <w:rPr>
                <w:rFonts w:ascii="仿宋" w:hAnsi="仿宋" w:eastAsia="仿宋"/>
                <w:sz w:val="24"/>
                <w:szCs w:val="24"/>
              </w:rPr>
            </w:r>
            <w:r/>
          </w:p>
        </w:tc>
        <w:tc>
          <w:tcPr>
            <w:tcW w:w="2552" w:type="dxa"/>
            <w:vAlign w:val="center"/>
            <w:textDirection w:val="lrTb"/>
            <w:noWrap w:val="false"/>
          </w:tcPr>
          <w:p>
            <w:pPr>
              <w:pStyle w:val="713"/>
              <w:jc w:val="center"/>
              <w:rPr>
                <w:sz w:val="24"/>
                <w:szCs w:val="24"/>
              </w:rPr>
            </w:pPr>
            <w:r>
              <w:rPr>
                <w:sz w:val="24"/>
                <w:szCs w:val="24"/>
              </w:rPr>
            </w:r>
            <w:r/>
          </w:p>
        </w:tc>
      </w:tr>
    </w:tbl>
    <w:p>
      <w:pPr>
        <w:pStyle w:val="736"/>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szCs w:val="22"/>
        </w:rPr>
        <w:t xml:space="preserve"> 泰山社区卫生中心物业</w:t>
      </w:r>
      <w:r>
        <w:rPr>
          <w:rFonts w:ascii="仿宋" w:hAnsi="仿宋" w:eastAsia="仿宋"/>
          <w:sz w:val="24"/>
        </w:rPr>
        <w:t xml:space="preserve">服务人员需求</w:t>
      </w:r>
      <w:r/>
    </w:p>
    <w:tbl>
      <w:tblPr>
        <w:tblW w:w="767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397"/>
        <w:gridCol w:w="2288"/>
        <w:gridCol w:w="2552"/>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39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288"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2552"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r>
      <w:tr>
        <w:trPr>
          <w:trHeight w:val="453"/>
        </w:trPr>
        <w:tc>
          <w:tcPr>
            <w:tcW w:w="1440"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p>
        </w:tc>
        <w:tc>
          <w:tcPr>
            <w:tcW w:w="1397"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2288" w:type="dxa"/>
            <w:vAlign w:val="center"/>
            <w:textDirection w:val="lrTb"/>
            <w:noWrap w:val="false"/>
          </w:tcPr>
          <w:p>
            <w:pPr>
              <w:pStyle w:val="713"/>
              <w:jc w:val="center"/>
              <w:rPr>
                <w:rFonts w:ascii="仿宋" w:hAnsi="仿宋" w:eastAsia="仿宋"/>
                <w:sz w:val="24"/>
                <w:szCs w:val="24"/>
              </w:rPr>
            </w:pPr>
            <w:r>
              <w:rPr>
                <w:rFonts w:ascii="仿宋" w:hAnsi="仿宋" w:eastAsia="仿宋"/>
                <w:sz w:val="24"/>
                <w:szCs w:val="24"/>
              </w:rPr>
            </w:r>
            <w:r/>
          </w:p>
        </w:tc>
        <w:tc>
          <w:tcPr>
            <w:tcW w:w="2552" w:type="dxa"/>
            <w:vAlign w:val="center"/>
            <w:textDirection w:val="lrTb"/>
            <w:noWrap w:val="false"/>
          </w:tcPr>
          <w:p>
            <w:pPr>
              <w:pStyle w:val="713"/>
              <w:jc w:val="center"/>
              <w:rPr>
                <w:sz w:val="24"/>
                <w:szCs w:val="24"/>
              </w:rPr>
            </w:pPr>
            <w:r>
              <w:rPr>
                <w:sz w:val="24"/>
                <w:szCs w:val="24"/>
              </w:rPr>
            </w:r>
            <w:r/>
          </w:p>
        </w:tc>
      </w:tr>
    </w:tbl>
    <w:p>
      <w:pPr>
        <w:pStyle w:val="736"/>
        <w:ind w:firstLine="480"/>
        <w:rPr>
          <w:rFonts w:ascii="仿宋" w:hAnsi="仿宋" w:eastAsia="仿宋"/>
          <w:sz w:val="24"/>
        </w:rPr>
      </w:pPr>
      <w:r>
        <w:rPr>
          <w:rFonts w:hint="eastAsia" w:ascii="仿宋" w:hAnsi="仿宋" w:eastAsia="仿宋"/>
          <w:sz w:val="24"/>
        </w:rPr>
        <w:t xml:space="preserve">4. 久久学生宿舍</w:t>
      </w:r>
      <w:r>
        <w:rPr>
          <w:rFonts w:ascii="仿宋" w:hAnsi="仿宋" w:eastAsia="仿宋"/>
          <w:sz w:val="24"/>
        </w:rPr>
        <w:t xml:space="preserve">物业服务人员需求</w:t>
      </w:r>
      <w:r/>
    </w:p>
    <w:tbl>
      <w:tblPr>
        <w:tblW w:w="767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2268"/>
        <w:gridCol w:w="2552"/>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268"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2552"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r>
      <w:tr>
        <w:trPr>
          <w:trHeight w:val="453"/>
        </w:trPr>
        <w:tc>
          <w:tcPr>
            <w:tcW w:w="1440" w:type="dxa"/>
            <w:textDirection w:val="lrTb"/>
            <w:noWrap w:val="false"/>
          </w:tcPr>
          <w:p>
            <w:pPr>
              <w:pStyle w:val="733"/>
              <w:jc w:val="left"/>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rPr>
                <w:rFonts w:hint="eastAsia" w:ascii="仿宋" w:hAnsi="仿宋" w:eastAsia="仿宋" w:cs="Times New Roman"/>
                <w:sz w:val="24"/>
                <w:lang w:val="en-US" w:bidi="ar-SA"/>
              </w:rPr>
              <w:t xml:space="preserve">（不含</w:t>
            </w:r>
            <w:r>
              <w:rPr>
                <w:rFonts w:hint="eastAsia" w:ascii="仿宋" w:hAnsi="仿宋" w:eastAsia="仿宋"/>
                <w:sz w:val="24"/>
              </w:rPr>
              <w:t xml:space="preserve">宿舍内部保洁</w:t>
            </w:r>
            <w:r>
              <w:rPr>
                <w:rFonts w:hint="eastAsia" w:ascii="仿宋" w:hAnsi="仿宋" w:eastAsia="仿宋" w:cs="Times New Roman"/>
                <w:sz w:val="24"/>
                <w:lang w:val="en-US" w:bidi="ar-SA"/>
              </w:rPr>
              <w:t xml:space="preserve">）</w:t>
            </w:r>
            <w:r/>
          </w:p>
        </w:tc>
        <w:tc>
          <w:tcPr>
            <w:tcW w:w="1417" w:type="dxa"/>
            <w:textDirection w:val="lrTb"/>
            <w:noWrap w:val="false"/>
          </w:tcPr>
          <w:p>
            <w:pPr>
              <w:pStyle w:val="733"/>
              <w:ind w:firstLine="240"/>
              <w:jc w:val="left"/>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2268" w:type="dxa"/>
            <w:textDirection w:val="lrTb"/>
            <w:noWrap w:val="false"/>
          </w:tcPr>
          <w:p>
            <w:pPr>
              <w:pStyle w:val="713"/>
              <w:jc w:val="center"/>
              <w:rPr>
                <w:sz w:val="24"/>
                <w:szCs w:val="24"/>
              </w:rPr>
            </w:pPr>
            <w:r>
              <w:rPr>
                <w:sz w:val="24"/>
                <w:szCs w:val="24"/>
              </w:rPr>
            </w:r>
            <w:r/>
          </w:p>
        </w:tc>
        <w:tc>
          <w:tcPr>
            <w:tcW w:w="2552" w:type="dxa"/>
            <w:textDirection w:val="lrTb"/>
            <w:noWrap w:val="false"/>
          </w:tcPr>
          <w:p>
            <w:pPr>
              <w:pStyle w:val="713"/>
              <w:jc w:val="center"/>
              <w:rPr>
                <w:sz w:val="24"/>
                <w:szCs w:val="24"/>
              </w:rPr>
            </w:pPr>
            <w:r>
              <w:rPr>
                <w:sz w:val="24"/>
                <w:szCs w:val="24"/>
              </w:rPr>
            </w:r>
            <w:r/>
          </w:p>
        </w:tc>
      </w:tr>
    </w:tbl>
    <w:p>
      <w:pPr>
        <w:pStyle w:val="736"/>
        <w:ind w:firstLine="480"/>
        <w:rPr>
          <w:rFonts w:ascii="仿宋" w:hAnsi="仿宋" w:eastAsia="仿宋"/>
          <w:sz w:val="24"/>
        </w:rPr>
      </w:pPr>
      <w:r>
        <w:rPr>
          <w:rFonts w:hint="eastAsia" w:ascii="仿宋" w:hAnsi="仿宋" w:eastAsia="仿宋"/>
          <w:sz w:val="24"/>
        </w:rPr>
        <w:t xml:space="preserve">5. 金华宾馆学生宿舍</w:t>
      </w:r>
      <w:r>
        <w:rPr>
          <w:rFonts w:ascii="仿宋" w:hAnsi="仿宋" w:eastAsia="仿宋"/>
          <w:sz w:val="24"/>
        </w:rPr>
        <w:t xml:space="preserve">物业服务人员需求</w:t>
      </w:r>
      <w:r/>
    </w:p>
    <w:tbl>
      <w:tblPr>
        <w:tblW w:w="767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2268"/>
        <w:gridCol w:w="2552"/>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268"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2552"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r>
      <w:tr>
        <w:trPr>
          <w:trHeight w:val="453"/>
        </w:trPr>
        <w:tc>
          <w:tcPr>
            <w:tcW w:w="1440"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rPr>
                <w:rFonts w:hint="eastAsia" w:ascii="仿宋" w:hAnsi="仿宋" w:eastAsia="仿宋" w:cs="Times New Roman"/>
                <w:sz w:val="24"/>
                <w:lang w:val="en-US" w:bidi="ar-SA"/>
              </w:rPr>
              <w:t xml:space="preserve">（不含</w:t>
            </w:r>
            <w:r>
              <w:rPr>
                <w:rFonts w:hint="eastAsia" w:ascii="仿宋" w:hAnsi="仿宋" w:eastAsia="仿宋"/>
                <w:sz w:val="24"/>
              </w:rPr>
              <w:t xml:space="preserve">宿舍内部保洁</w:t>
            </w:r>
            <w:r>
              <w:rPr>
                <w:rFonts w:hint="eastAsia" w:ascii="仿宋" w:hAnsi="仿宋" w:eastAsia="仿宋" w:cs="Times New Roman"/>
                <w:sz w:val="24"/>
                <w:lang w:val="en-US" w:bidi="ar-SA"/>
              </w:rPr>
              <w:t xml:space="preserve">）</w:t>
            </w:r>
            <w:r/>
          </w:p>
        </w:tc>
        <w:tc>
          <w:tcPr>
            <w:tcW w:w="1417"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2268" w:type="dxa"/>
            <w:vAlign w:val="center"/>
            <w:textDirection w:val="lrTb"/>
            <w:noWrap w:val="false"/>
          </w:tcPr>
          <w:p>
            <w:pPr>
              <w:pStyle w:val="713"/>
              <w:jc w:val="center"/>
              <w:rPr>
                <w:rFonts w:ascii="仿宋" w:hAnsi="仿宋" w:eastAsia="仿宋"/>
                <w:sz w:val="24"/>
                <w:szCs w:val="24"/>
              </w:rPr>
            </w:pPr>
            <w:r>
              <w:rPr>
                <w:rFonts w:ascii="仿宋" w:hAnsi="仿宋" w:eastAsia="仿宋"/>
                <w:sz w:val="24"/>
                <w:szCs w:val="24"/>
              </w:rPr>
            </w:r>
            <w:r/>
          </w:p>
        </w:tc>
        <w:tc>
          <w:tcPr>
            <w:tcW w:w="2552" w:type="dxa"/>
            <w:vAlign w:val="center"/>
            <w:textDirection w:val="lrTb"/>
            <w:noWrap w:val="false"/>
          </w:tcPr>
          <w:p>
            <w:pPr>
              <w:pStyle w:val="713"/>
              <w:jc w:val="center"/>
              <w:rPr>
                <w:sz w:val="24"/>
                <w:szCs w:val="24"/>
              </w:rPr>
            </w:pPr>
            <w:r>
              <w:rPr>
                <w:sz w:val="24"/>
                <w:szCs w:val="24"/>
              </w:rPr>
            </w:r>
            <w:r/>
          </w:p>
        </w:tc>
      </w:tr>
    </w:tbl>
    <w:p>
      <w:pPr>
        <w:pStyle w:val="736"/>
        <w:ind w:firstLine="480"/>
        <w:rPr>
          <w:rFonts w:ascii="仿宋" w:hAnsi="仿宋" w:eastAsia="仿宋"/>
          <w:sz w:val="24"/>
        </w:rPr>
      </w:pPr>
      <w:r>
        <w:rPr>
          <w:rFonts w:hint="eastAsia" w:ascii="仿宋" w:hAnsi="仿宋" w:eastAsia="仿宋"/>
          <w:sz w:val="24"/>
        </w:rPr>
        <w:t xml:space="preserve">6.引洪路学生宿舍</w:t>
      </w:r>
      <w:r>
        <w:rPr>
          <w:rFonts w:ascii="仿宋" w:hAnsi="仿宋" w:eastAsia="仿宋"/>
          <w:sz w:val="24"/>
        </w:rPr>
        <w:t xml:space="preserve">物业服务人员需求</w:t>
      </w:r>
      <w:r/>
    </w:p>
    <w:tbl>
      <w:tblPr>
        <w:tblW w:w="781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2268"/>
        <w:gridCol w:w="2693"/>
      </w:tblGrid>
      <w:tr>
        <w:trPr>
          <w:trHeight w:val="681"/>
        </w:trPr>
        <w:tc>
          <w:tcPr>
            <w:tcW w:w="1440" w:type="dxa"/>
            <w:textDirection w:val="lrTb"/>
            <w:noWrap w:val="false"/>
          </w:tcPr>
          <w:p>
            <w:pPr>
              <w:pStyle w:val="73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417"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268"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p>
        </w:tc>
        <w:tc>
          <w:tcPr>
            <w:tcW w:w="2693" w:type="dxa"/>
            <w:textDirection w:val="lrTb"/>
            <w:noWrap w:val="false"/>
          </w:tcPr>
          <w:p>
            <w:pPr>
              <w:pStyle w:val="73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岗位所需总人数</w:t>
            </w:r>
            <w:r/>
          </w:p>
        </w:tc>
      </w:tr>
      <w:tr>
        <w:trPr>
          <w:trHeight w:val="453"/>
        </w:trPr>
        <w:tc>
          <w:tcPr>
            <w:tcW w:w="1440"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rPr>
                <w:rFonts w:hint="eastAsia" w:ascii="仿宋" w:hAnsi="仿宋" w:eastAsia="仿宋" w:cs="Times New Roman"/>
                <w:sz w:val="24"/>
                <w:lang w:val="en-US" w:bidi="ar-SA"/>
              </w:rPr>
              <w:t xml:space="preserve">（不含</w:t>
            </w:r>
            <w:r>
              <w:rPr>
                <w:rFonts w:hint="eastAsia" w:ascii="仿宋" w:hAnsi="仿宋" w:eastAsia="仿宋"/>
                <w:sz w:val="24"/>
              </w:rPr>
              <w:t xml:space="preserve">宿舍内部保洁</w:t>
            </w:r>
            <w:r>
              <w:rPr>
                <w:rFonts w:hint="eastAsia" w:ascii="仿宋" w:hAnsi="仿宋" w:eastAsia="仿宋" w:cs="Times New Roman"/>
                <w:sz w:val="24"/>
                <w:lang w:val="en-US" w:bidi="ar-SA"/>
              </w:rPr>
              <w:t xml:space="preserve">）</w:t>
            </w:r>
            <w:r/>
          </w:p>
        </w:tc>
        <w:tc>
          <w:tcPr>
            <w:tcW w:w="1417" w:type="dxa"/>
            <w:vAlign w:val="center"/>
            <w:textDirection w:val="lrTb"/>
            <w:noWrap w:val="false"/>
          </w:tcPr>
          <w:p>
            <w:pPr>
              <w:pStyle w:val="73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2268" w:type="dxa"/>
            <w:vAlign w:val="center"/>
            <w:textDirection w:val="lrTb"/>
            <w:noWrap w:val="false"/>
          </w:tcPr>
          <w:p>
            <w:pPr>
              <w:pStyle w:val="713"/>
              <w:jc w:val="center"/>
              <w:rPr>
                <w:rFonts w:ascii="仿宋" w:hAnsi="仿宋" w:eastAsia="仿宋"/>
                <w:sz w:val="24"/>
                <w:szCs w:val="24"/>
              </w:rPr>
            </w:pPr>
            <w:r>
              <w:rPr>
                <w:rFonts w:ascii="仿宋" w:hAnsi="仿宋" w:eastAsia="仿宋"/>
                <w:sz w:val="24"/>
                <w:szCs w:val="24"/>
              </w:rPr>
            </w:r>
            <w:r/>
          </w:p>
        </w:tc>
        <w:tc>
          <w:tcPr>
            <w:tcW w:w="2693" w:type="dxa"/>
            <w:vAlign w:val="center"/>
            <w:textDirection w:val="lrTb"/>
            <w:noWrap w:val="false"/>
          </w:tcPr>
          <w:p>
            <w:pPr>
              <w:pStyle w:val="713"/>
              <w:jc w:val="center"/>
              <w:rPr>
                <w:sz w:val="24"/>
                <w:szCs w:val="24"/>
              </w:rPr>
            </w:pPr>
            <w:r>
              <w:rPr>
                <w:sz w:val="24"/>
                <w:szCs w:val="24"/>
              </w:rPr>
            </w:r>
            <w:r/>
          </w:p>
        </w:tc>
      </w:tr>
    </w:tbl>
    <w:p>
      <w:r>
        <w:rPr>
          <w:rFonts w:hint="eastAsia" w:ascii="仿宋" w:hAnsi="仿宋" w:eastAsia="仿宋"/>
          <w:sz w:val="24"/>
        </w:rPr>
        <w:t xml:space="preserve">   （3）</w:t>
      </w:r>
      <w:r>
        <w:rPr>
          <w:rFonts w:hint="eastAsia" w:ascii="仿宋" w:hAnsi="仿宋" w:eastAsia="仿宋" w:cs="宋体"/>
          <w:sz w:val="24"/>
        </w:rPr>
        <w:t xml:space="preserve">用工方案：</w:t>
      </w:r>
      <w:r>
        <w:rPr>
          <w:rFonts w:hint="eastAsia" w:ascii="仿宋" w:hAnsi="仿宋" w:eastAsia="仿宋"/>
          <w:sz w:val="24"/>
        </w:rPr>
        <w:t xml:space="preserve">对照“（二）</w:t>
      </w:r>
      <w:r>
        <w:rPr>
          <w:rFonts w:hint="eastAsia" w:ascii="仿宋" w:hAnsi="仿宋" w:eastAsia="仿宋" w:cs="宋体"/>
          <w:sz w:val="24"/>
        </w:rPr>
        <w:t xml:space="preserve">用工要求</w:t>
      </w:r>
      <w:r>
        <w:rPr>
          <w:rFonts w:hint="eastAsia" w:ascii="仿宋" w:hAnsi="仿宋" w:eastAsia="仿宋"/>
          <w:sz w:val="24"/>
        </w:rPr>
        <w:t xml:space="preserve">”编制。</w:t>
      </w:r>
      <w:r/>
    </w:p>
    <w:p>
      <w:pPr>
        <w:pStyle w:val="736"/>
        <w:ind w:left="480"/>
        <w:rPr>
          <w:rFonts w:ascii="仿宋" w:hAnsi="仿宋" w:eastAsia="仿宋"/>
          <w:sz w:val="24"/>
        </w:rPr>
      </w:pPr>
      <w:r>
        <w:rPr>
          <w:rFonts w:ascii="仿宋" w:hAnsi="仿宋" w:eastAsia="仿宋"/>
          <w:sz w:val="24"/>
        </w:rPr>
      </w:r>
      <w:r/>
    </w:p>
    <w:p>
      <w:pPr>
        <w:pStyle w:val="736"/>
        <w:ind w:left="480"/>
        <w:rPr>
          <w:rFonts w:ascii="仿宋" w:hAnsi="仿宋" w:eastAsia="仿宋"/>
          <w:sz w:val="24"/>
        </w:rPr>
      </w:pPr>
      <w:r>
        <w:rPr>
          <w:rFonts w:hint="eastAsia" w:ascii="仿宋" w:hAnsi="仿宋" w:eastAsia="仿宋"/>
          <w:sz w:val="24"/>
        </w:rPr>
        <w:t xml:space="preserve">七、工作时间要求：</w:t>
      </w:r>
      <w:r/>
    </w:p>
    <w:tbl>
      <w:tblPr>
        <w:tblpPr w:horzAnchor="page" w:tblpX="1792" w:vertAnchor="text" w:tblpY="290" w:leftFromText="180" w:topFromText="0" w:rightFromText="180" w:bottomFromText="0"/>
        <w:tblW w:w="93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55"/>
        <w:gridCol w:w="2265"/>
        <w:gridCol w:w="2265"/>
        <w:gridCol w:w="2916"/>
      </w:tblGrid>
      <w:tr>
        <w:trPr>
          <w:trHeight w:val="275"/>
        </w:trPr>
        <w:tc>
          <w:tcPr>
            <w:tcW w:w="185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区域</w:t>
            </w:r>
            <w:r/>
          </w:p>
        </w:tc>
        <w:tc>
          <w:tcPr>
            <w:gridSpan w:val="3"/>
            <w:tcW w:w="7446"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班次与时间</w:t>
            </w:r>
            <w:r/>
          </w:p>
        </w:tc>
      </w:tr>
      <w:tr>
        <w:trPr>
          <w:trHeight w:val="306"/>
        </w:trPr>
        <w:tc>
          <w:tcPr>
            <w:tcW w:w="185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lang w:val="zh-CN"/>
              </w:rPr>
            </w:pPr>
            <w:r>
              <w:rPr>
                <w:rFonts w:hint="eastAsia" w:ascii="仿宋" w:hAnsi="仿宋" w:eastAsia="仿宋"/>
                <w:sz w:val="24"/>
              </w:rPr>
              <w:t xml:space="preserve">白班</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lang w:val="zh-CN"/>
              </w:rPr>
            </w:pPr>
            <w:r>
              <w:rPr>
                <w:rFonts w:hint="eastAsia" w:ascii="仿宋" w:hAnsi="仿宋" w:eastAsia="仿宋"/>
                <w:sz w:val="24"/>
              </w:rPr>
              <w:t xml:space="preserve">中班</w:t>
            </w:r>
            <w:r/>
          </w:p>
        </w:tc>
        <w:tc>
          <w:tcPr>
            <w:tcW w:w="2916"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lang w:val="zh-CN"/>
              </w:rPr>
            </w:pPr>
            <w:r>
              <w:rPr>
                <w:rFonts w:hint="eastAsia" w:ascii="仿宋" w:hAnsi="仿宋" w:eastAsia="仿宋"/>
                <w:sz w:val="24"/>
              </w:rPr>
              <w:t xml:space="preserve">夜班</w:t>
            </w:r>
            <w:r/>
          </w:p>
        </w:tc>
      </w:tr>
      <w:tr>
        <w:trPr>
          <w:trHeight w:val="311"/>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外围</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7:00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11:30</w:t>
            </w:r>
            <w:r>
              <w:rPr>
                <w:rFonts w:hint="eastAsia" w:ascii="仿宋" w:hAnsi="仿宋" w:eastAsia="仿宋"/>
                <w:sz w:val="24"/>
                <w:lang w:val="zh-CN"/>
              </w:rPr>
              <w:t xml:space="preserve">～</w:t>
            </w:r>
            <w:r>
              <w:rPr>
                <w:rFonts w:hint="eastAsia" w:ascii="仿宋" w:hAnsi="仿宋" w:eastAsia="仿宋"/>
                <w:sz w:val="24"/>
              </w:rPr>
              <w:t xml:space="preserve">14:00</w:t>
            </w:r>
            <w:r/>
          </w:p>
        </w:tc>
        <w:tc>
          <w:tcPr>
            <w:tcW w:w="2916"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17:00</w:t>
            </w:r>
            <w:r>
              <w:rPr>
                <w:rFonts w:hint="eastAsia" w:ascii="仿宋" w:hAnsi="仿宋" w:eastAsia="仿宋"/>
                <w:sz w:val="24"/>
                <w:lang w:val="zh-CN"/>
              </w:rPr>
              <w:t xml:space="preserve">～</w:t>
            </w:r>
            <w:r>
              <w:rPr>
                <w:rFonts w:hint="eastAsia" w:ascii="仿宋" w:hAnsi="仿宋" w:eastAsia="仿宋"/>
                <w:sz w:val="24"/>
              </w:rPr>
              <w:t xml:space="preserve">21:00</w:t>
            </w:r>
            <w:r/>
          </w:p>
        </w:tc>
      </w:tr>
      <w:tr>
        <w:trPr>
          <w:trHeight w:val="283"/>
        </w:trPr>
        <w:tc>
          <w:tcPr>
            <w:tcW w:w="1855" w:type="dxa"/>
            <w:vMerge w:val="continue"/>
            <w:textDirection w:val="lrTb"/>
            <w:noWrap w:val="false"/>
          </w:tcPr>
          <w:p>
            <w:pPr>
              <w:ind w:right="-17"/>
              <w:jc w:val="center"/>
              <w:spacing w:before="3" w:line="360" w:lineRule="auto"/>
              <w:tabs>
                <w:tab w:val="center" w:pos="4153" w:leader="none"/>
                <w:tab w:val="right" w:pos="8306" w:leader="none"/>
              </w:tabs>
              <w:rPr>
                <w:sz w:val="18"/>
              </w:rPr>
            </w:pPr>
            <w:r>
              <w:rPr>
                <w:sz w:val="18"/>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14:00</w:t>
            </w:r>
            <w:r>
              <w:rPr>
                <w:rFonts w:hint="eastAsia" w:ascii="仿宋" w:hAnsi="仿宋" w:eastAsia="仿宋"/>
                <w:sz w:val="24"/>
                <w:lang w:val="zh-CN"/>
              </w:rPr>
              <w:t xml:space="preserve">～</w:t>
            </w:r>
            <w:r>
              <w:rPr>
                <w:rFonts w:hint="eastAsia" w:ascii="仿宋" w:hAnsi="仿宋" w:eastAsia="仿宋"/>
                <w:sz w:val="24"/>
              </w:rPr>
              <w:t xml:space="preserve">17:00</w:t>
            </w:r>
            <w:r/>
          </w:p>
        </w:tc>
        <w:tc>
          <w:tcPr>
            <w:tcW w:w="2265" w:type="dxa"/>
            <w:vMerge w:val="continue"/>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ascii="仿宋" w:hAnsi="仿宋" w:eastAsia="仿宋"/>
                <w:sz w:val="24"/>
              </w:rPr>
            </w:r>
            <w:r/>
          </w:p>
        </w:tc>
      </w:tr>
      <w:tr>
        <w:trPr>
          <w:trHeight w:val="306"/>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病房</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6:30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11:30</w:t>
            </w:r>
            <w:r>
              <w:rPr>
                <w:rFonts w:hint="eastAsia" w:ascii="仿宋" w:hAnsi="仿宋" w:eastAsia="仿宋"/>
                <w:sz w:val="24"/>
                <w:lang w:val="zh-CN"/>
              </w:rPr>
              <w:t xml:space="preserve">～</w:t>
            </w:r>
            <w:r>
              <w:rPr>
                <w:rFonts w:hint="eastAsia" w:ascii="仿宋" w:hAnsi="仿宋" w:eastAsia="仿宋"/>
                <w:sz w:val="24"/>
              </w:rPr>
              <w:t xml:space="preserve">13:30</w:t>
            </w:r>
            <w:r/>
          </w:p>
        </w:tc>
        <w:tc>
          <w:tcPr>
            <w:tcW w:w="2916"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16:30</w:t>
            </w:r>
            <w:r>
              <w:rPr>
                <w:rFonts w:hint="eastAsia" w:ascii="仿宋" w:hAnsi="仿宋" w:eastAsia="仿宋"/>
                <w:sz w:val="24"/>
                <w:lang w:val="zh-CN"/>
              </w:rPr>
              <w:t xml:space="preserve">～</w:t>
            </w:r>
            <w:r>
              <w:rPr>
                <w:rFonts w:hint="eastAsia" w:ascii="仿宋" w:hAnsi="仿宋" w:eastAsia="仿宋"/>
                <w:sz w:val="24"/>
              </w:rPr>
              <w:t xml:space="preserve">21:00</w:t>
            </w:r>
            <w:r/>
          </w:p>
        </w:tc>
      </w:tr>
      <w:tr>
        <w:trPr>
          <w:trHeight w:val="306"/>
        </w:trPr>
        <w:tc>
          <w:tcPr>
            <w:tcW w:w="1855" w:type="dxa"/>
            <w:vMerge w:val="continue"/>
            <w:textDirection w:val="lrTb"/>
            <w:noWrap w:val="false"/>
          </w:tcPr>
          <w:p>
            <w:pPr>
              <w:ind w:right="-17"/>
              <w:jc w:val="center"/>
              <w:spacing w:before="3" w:line="600" w:lineRule="auto"/>
              <w:tabs>
                <w:tab w:val="center" w:pos="4153" w:leader="none"/>
                <w:tab w:val="right" w:pos="8306" w:leader="none"/>
              </w:tabs>
              <w:rPr>
                <w:rFonts w:ascii="仿宋" w:hAnsi="仿宋" w:eastAsia="仿宋"/>
                <w:sz w:val="24"/>
              </w:rPr>
            </w:pPr>
            <w:r>
              <w:rPr>
                <w:rFonts w:ascii="仿宋" w:hAnsi="仿宋" w:eastAsia="仿宋"/>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16:30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r>
        <w:trPr>
          <w:trHeight w:val="306"/>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夜间开放科室</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6:30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11:30</w:t>
            </w:r>
            <w:r>
              <w:rPr>
                <w:rFonts w:hint="eastAsia" w:ascii="仿宋" w:hAnsi="仿宋" w:eastAsia="仿宋"/>
                <w:sz w:val="24"/>
                <w:lang w:val="zh-CN"/>
              </w:rPr>
              <w:t xml:space="preserve">～</w:t>
            </w:r>
            <w:r>
              <w:rPr>
                <w:rFonts w:hint="eastAsia" w:ascii="仿宋" w:hAnsi="仿宋" w:eastAsia="仿宋"/>
                <w:sz w:val="24"/>
              </w:rPr>
              <w:t xml:space="preserve">13:30</w:t>
            </w:r>
            <w:r/>
          </w:p>
        </w:tc>
        <w:tc>
          <w:tcPr>
            <w:tcW w:w="2916"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16：30</w:t>
            </w:r>
            <w:r>
              <w:rPr>
                <w:rFonts w:hint="eastAsia" w:ascii="仿宋" w:hAnsi="仿宋" w:eastAsia="仿宋"/>
                <w:sz w:val="24"/>
                <w:lang w:val="zh-CN"/>
              </w:rPr>
              <w:t xml:space="preserve">～</w:t>
            </w:r>
            <w:r>
              <w:rPr>
                <w:rFonts w:hint="eastAsia" w:ascii="仿宋" w:hAnsi="仿宋" w:eastAsia="仿宋"/>
                <w:sz w:val="24"/>
              </w:rPr>
              <w:t xml:space="preserve">21:00</w:t>
            </w:r>
            <w:r/>
          </w:p>
        </w:tc>
      </w:tr>
      <w:tr>
        <w:trPr>
          <w:trHeight w:val="308"/>
        </w:trPr>
        <w:tc>
          <w:tcPr>
            <w:tcW w:w="185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16:30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21：00</w:t>
            </w:r>
            <w:r>
              <w:rPr>
                <w:rFonts w:hint="eastAsia" w:ascii="仿宋" w:hAnsi="仿宋" w:eastAsia="仿宋"/>
                <w:sz w:val="24"/>
                <w:lang w:val="zh-CN"/>
              </w:rPr>
              <w:t xml:space="preserve">～</w:t>
            </w:r>
            <w:r>
              <w:rPr>
                <w:rFonts w:hint="eastAsia" w:ascii="仿宋" w:hAnsi="仿宋" w:eastAsia="仿宋"/>
                <w:sz w:val="24"/>
              </w:rPr>
              <w:t xml:space="preserve">次晨7:00（轮班）</w:t>
            </w:r>
            <w:r/>
          </w:p>
        </w:tc>
      </w:tr>
      <w:tr>
        <w:trPr>
          <w:trHeight w:val="308"/>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体检中心</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7:00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r>
        <w:trPr>
          <w:trHeight w:val="308"/>
        </w:trPr>
        <w:tc>
          <w:tcPr>
            <w:tcW w:w="1855" w:type="dxa"/>
            <w:vMerge w:val="continue"/>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ascii="仿宋" w:hAnsi="仿宋" w:eastAsia="仿宋"/>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17:00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r>
        <w:trPr>
          <w:trHeight w:val="308"/>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学生宿舍</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7:00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r>
        <w:trPr>
          <w:trHeight w:val="308"/>
        </w:trPr>
        <w:tc>
          <w:tcPr>
            <w:tcW w:w="1855" w:type="dxa"/>
            <w:vMerge w:val="continue"/>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ascii="仿宋" w:hAnsi="仿宋" w:eastAsia="仿宋"/>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17:00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r>
        <w:trPr>
          <w:trHeight w:val="308"/>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泰山社区</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6:30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r>
        <w:trPr>
          <w:trHeight w:val="308"/>
        </w:trPr>
        <w:tc>
          <w:tcPr>
            <w:tcW w:w="185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16:30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bl>
    <w:p>
      <w:pPr>
        <w:pStyle w:val="736"/>
        <w:ind w:firstLine="472"/>
        <w:rPr>
          <w:rFonts w:ascii="仿宋" w:hAnsi="仿宋" w:eastAsia="仿宋"/>
          <w:sz w:val="24"/>
        </w:rPr>
      </w:pPr>
      <w:r>
        <w:rPr>
          <w:rFonts w:hint="eastAsia" w:ascii="仿宋" w:hAnsi="仿宋" w:eastAsia="仿宋"/>
          <w:b/>
          <w:sz w:val="24"/>
        </w:rPr>
        <w:t xml:space="preserve">说明：本“工作时间要求”为不允许偏离的实质性要求和条件，如有偏离，在符合性审查时按照投标无效处理。</w:t>
      </w:r>
      <w:r/>
    </w:p>
    <w:p>
      <w:pPr>
        <w:pStyle w:val="736"/>
        <w:ind w:firstLine="480"/>
        <w:rPr>
          <w:rFonts w:ascii="仿宋" w:hAnsi="仿宋" w:eastAsia="仿宋"/>
          <w:sz w:val="24"/>
        </w:rPr>
      </w:pPr>
      <w:r>
        <w:rPr>
          <w:rFonts w:ascii="仿宋" w:hAnsi="仿宋" w:eastAsia="仿宋"/>
          <w:sz w:val="24"/>
        </w:rPr>
      </w:r>
      <w:r/>
    </w:p>
    <w:p>
      <w:pPr>
        <w:pStyle w:val="736"/>
        <w:ind w:firstLine="480"/>
        <w:rPr>
          <w:rFonts w:ascii="仿宋" w:hAnsi="仿宋" w:eastAsia="仿宋"/>
          <w:sz w:val="24"/>
        </w:rPr>
      </w:pPr>
      <w:r>
        <w:rPr>
          <w:rFonts w:hint="eastAsia" w:ascii="仿宋" w:hAnsi="仿宋" w:eastAsia="仿宋"/>
          <w:sz w:val="24"/>
        </w:rPr>
        <w:t xml:space="preserve">八、物业服务期限: 两年。</w:t>
      </w:r>
      <w:r/>
    </w:p>
    <w:p>
      <w:pPr>
        <w:pStyle w:val="736"/>
        <w:ind w:firstLine="354"/>
        <w:rPr>
          <w:rFonts w:ascii="仿宋" w:hAnsi="仿宋" w:eastAsia="仿宋"/>
          <w:b/>
          <w:sz w:val="24"/>
        </w:rPr>
      </w:pPr>
      <w:r>
        <w:rPr>
          <w:rFonts w:hint="eastAsia" w:ascii="仿宋" w:hAnsi="仿宋" w:eastAsia="仿宋"/>
          <w:b/>
          <w:sz w:val="24"/>
        </w:rPr>
        <w:t xml:space="preserve">说明：本“物业服务期限”为不允许偏离的实质性要求和条件，如有偏离，在符合性审查时按照投标无效处理。</w:t>
      </w:r>
      <w:r/>
    </w:p>
    <w:p>
      <w:pPr>
        <w:pStyle w:val="736"/>
        <w:rPr>
          <w:rFonts w:ascii="仿宋" w:hAnsi="仿宋" w:eastAsia="仿宋"/>
          <w:b/>
          <w:sz w:val="24"/>
        </w:rPr>
      </w:pPr>
      <w:r>
        <w:rPr>
          <w:rFonts w:ascii="仿宋" w:hAnsi="仿宋" w:eastAsia="仿宋"/>
          <w:b/>
          <w:sz w:val="24"/>
        </w:rPr>
      </w:r>
      <w:r/>
    </w:p>
    <w:p>
      <w:pPr>
        <w:pStyle w:val="736"/>
        <w:ind w:firstLine="480"/>
        <w:rPr>
          <w:rFonts w:ascii="仿宋" w:hAnsi="仿宋" w:eastAsia="仿宋"/>
          <w:sz w:val="24"/>
        </w:rPr>
      </w:pPr>
      <w:r>
        <w:rPr>
          <w:rFonts w:hint="eastAsia" w:ascii="仿宋" w:hAnsi="仿宋" w:eastAsia="仿宋"/>
          <w:sz w:val="24"/>
        </w:rPr>
        <w:t xml:space="preserve">九、</w:t>
      </w:r>
      <w:r>
        <w:rPr>
          <w:rFonts w:ascii="仿宋" w:hAnsi="仿宋" w:eastAsia="仿宋"/>
          <w:sz w:val="24"/>
        </w:rPr>
        <w:t xml:space="preserve">付款方式</w:t>
      </w:r>
      <w:r>
        <w:rPr>
          <w:rFonts w:hint="eastAsia" w:ascii="仿宋" w:hAnsi="仿宋" w:eastAsia="仿宋"/>
          <w:sz w:val="24"/>
        </w:rPr>
        <w:t xml:space="preserve">:</w:t>
      </w:r>
      <w:r>
        <w:rPr>
          <w:rFonts w:ascii="仿宋" w:hAnsi="仿宋" w:eastAsia="仿宋"/>
          <w:sz w:val="24"/>
        </w:rPr>
        <w:t xml:space="preserve"> 见招标文件第五章《拟签订的合同文本》。</w:t>
      </w:r>
      <w:r/>
    </w:p>
    <w:p>
      <w:pPr>
        <w:pStyle w:val="736"/>
        <w:ind w:firstLine="472"/>
        <w:rPr>
          <w:rFonts w:ascii="仿宋" w:hAnsi="仿宋" w:eastAsia="仿宋"/>
          <w:b/>
          <w:sz w:val="24"/>
        </w:rPr>
      </w:pPr>
      <w:r>
        <w:rPr>
          <w:rFonts w:hint="eastAsia" w:ascii="仿宋" w:hAnsi="仿宋" w:eastAsia="仿宋"/>
          <w:b/>
          <w:sz w:val="24"/>
        </w:rPr>
        <w:t xml:space="preserve">说明：本“</w:t>
      </w:r>
      <w:r>
        <w:rPr>
          <w:rFonts w:ascii="仿宋" w:hAnsi="仿宋" w:eastAsia="仿宋"/>
          <w:b/>
          <w:sz w:val="24"/>
        </w:rPr>
        <w:t xml:space="preserve">付款方式</w:t>
      </w:r>
      <w:r>
        <w:rPr>
          <w:rFonts w:hint="eastAsia" w:ascii="仿宋" w:hAnsi="仿宋" w:eastAsia="仿宋"/>
          <w:b/>
          <w:sz w:val="24"/>
        </w:rPr>
        <w:t xml:space="preserve">”为不允许偏离的实质性要求和条件，如有偏离，在符合性审查时按照投标无效处理。</w:t>
      </w:r>
      <w:r/>
    </w:p>
    <w:p>
      <w:pPr>
        <w:ind w:firstLine="360"/>
        <w:spacing w:line="420" w:lineRule="exact"/>
        <w:rPr>
          <w:rFonts w:ascii="仿宋" w:hAnsi="仿宋" w:eastAsia="仿宋"/>
          <w:sz w:val="24"/>
        </w:rPr>
      </w:pPr>
      <w:r>
        <w:rPr>
          <w:rFonts w:ascii="仿宋" w:hAnsi="仿宋" w:eastAsia="仿宋"/>
          <w:sz w:val="24"/>
        </w:rPr>
      </w:r>
      <w:r/>
    </w:p>
    <w:p>
      <w:pPr>
        <w:pStyle w:val="736"/>
        <w:ind w:firstLine="360"/>
        <w:rPr>
          <w:rFonts w:ascii="仿宋" w:hAnsi="仿宋" w:eastAsia="仿宋"/>
          <w:sz w:val="24"/>
        </w:rPr>
      </w:pPr>
      <w:r>
        <w:rPr>
          <w:rFonts w:hint="eastAsia" w:ascii="仿宋" w:hAnsi="仿宋" w:eastAsia="仿宋"/>
          <w:sz w:val="24"/>
        </w:rPr>
        <w:t xml:space="preserve">十、</w:t>
      </w:r>
      <w:r>
        <w:rPr>
          <w:rFonts w:ascii="仿宋" w:hAnsi="仿宋" w:eastAsia="仿宋"/>
          <w:sz w:val="24"/>
        </w:rPr>
        <w:t xml:space="preserve">低值易耗品费用</w:t>
      </w:r>
      <w:r/>
    </w:p>
    <w:p>
      <w:pPr>
        <w:pStyle w:val="736"/>
        <w:ind w:firstLine="480"/>
        <w:rPr>
          <w:rFonts w:ascii="仿宋" w:hAnsi="仿宋" w:eastAsia="仿宋"/>
          <w:sz w:val="24"/>
        </w:rPr>
      </w:pPr>
      <w:r>
        <w:rPr>
          <w:rFonts w:ascii="仿宋" w:hAnsi="仿宋" w:eastAsia="仿宋"/>
          <w:sz w:val="24"/>
        </w:rPr>
        <w:t xml:space="preserve">涉及以下情形的，相关费用包含在物业管理服务采购合同金额之内，由供应商承担：</w:t>
      </w:r>
      <w:r>
        <w:rPr>
          <w:rFonts w:hint="eastAsia" w:ascii="仿宋" w:hAnsi="仿宋" w:eastAsia="仿宋"/>
          <w:sz w:val="24"/>
          <w:u w:val="single"/>
        </w:rPr>
        <w:t xml:space="preserve">垃圾袋、拖把、尘推、毛巾、手套、玻璃刮、地刮、洁厕剂（环保型）、全能水（环保型）、石材保养剂（环保型）、PVC蜡（环保型）</w:t>
      </w:r>
      <w:r>
        <w:rPr>
          <w:rFonts w:hint="eastAsia" w:ascii="仿宋" w:hAnsi="仿宋" w:eastAsia="仿宋"/>
          <w:sz w:val="24"/>
        </w:rPr>
        <w:t xml:space="preserve">等。</w:t>
      </w:r>
      <w:r/>
    </w:p>
    <w:p>
      <w:pPr>
        <w:pStyle w:val="736"/>
        <w:rPr>
          <w:rFonts w:ascii="仿宋" w:hAnsi="仿宋" w:eastAsia="仿宋"/>
          <w:sz w:val="24"/>
        </w:rPr>
      </w:pPr>
      <w:r>
        <w:rPr>
          <w:rFonts w:hint="eastAsia" w:ascii="仿宋" w:hAnsi="仿宋" w:eastAsia="仿宋"/>
          <w:sz w:val="24"/>
        </w:rPr>
        <w:t xml:space="preserve">    注：本款涉及的</w:t>
      </w:r>
      <w:r>
        <w:rPr>
          <w:rFonts w:ascii="仿宋" w:hAnsi="仿宋" w:eastAsia="仿宋"/>
          <w:sz w:val="24"/>
        </w:rPr>
        <w:t xml:space="preserve">低值易耗品</w:t>
      </w:r>
      <w:r>
        <w:rPr>
          <w:rFonts w:hint="eastAsia" w:ascii="仿宋" w:hAnsi="仿宋" w:eastAsia="仿宋"/>
          <w:sz w:val="24"/>
        </w:rPr>
        <w:t xml:space="preserve">，涉及的相关服务由供应商承担，服务费用包含在物业服务项目合同金额之内。</w:t>
      </w:r>
      <w:r/>
    </w:p>
    <w:p>
      <w:pPr>
        <w:ind w:firstLine="361"/>
        <w:spacing w:line="420" w:lineRule="exact"/>
        <w:rPr>
          <w:rFonts w:ascii="仿宋" w:hAnsi="仿宋" w:eastAsia="仿宋"/>
          <w:sz w:val="24"/>
        </w:rPr>
      </w:pPr>
      <w:r>
        <w:rPr>
          <w:rFonts w:hint="eastAsia" w:ascii="仿宋" w:hAnsi="仿宋" w:eastAsia="仿宋"/>
          <w:b/>
          <w:sz w:val="24"/>
        </w:rPr>
        <w:t xml:space="preserve">说明：本“</w:t>
      </w:r>
      <w:r>
        <w:rPr>
          <w:rFonts w:ascii="仿宋" w:hAnsi="仿宋" w:eastAsia="仿宋"/>
          <w:b/>
          <w:sz w:val="24"/>
        </w:rPr>
        <w:t xml:space="preserve">低值易耗品费用</w:t>
      </w:r>
      <w:r>
        <w:rPr>
          <w:rFonts w:hint="eastAsia" w:ascii="仿宋" w:hAnsi="仿宋" w:eastAsia="仿宋"/>
          <w:b/>
          <w:sz w:val="24"/>
        </w:rPr>
        <w:t xml:space="preserve">”为不允许偏离的实质性要求和条件，如有偏离，在符合性审查时按照响应无效处理。</w:t>
      </w:r>
      <w:r/>
    </w:p>
    <w:p>
      <w:pPr>
        <w:ind w:firstLine="360"/>
        <w:spacing w:line="420" w:lineRule="exact"/>
        <w:rPr>
          <w:rFonts w:ascii="仿宋" w:hAnsi="仿宋" w:eastAsia="仿宋"/>
          <w:sz w:val="24"/>
        </w:rPr>
      </w:pPr>
      <w:r>
        <w:rPr>
          <w:rFonts w:ascii="仿宋" w:hAnsi="仿宋" w:eastAsia="仿宋"/>
          <w:sz w:val="24"/>
        </w:rPr>
      </w:r>
      <w:r/>
    </w:p>
    <w:p>
      <w:pPr>
        <w:ind w:firstLine="360"/>
        <w:spacing w:line="420" w:lineRule="exact"/>
        <w:rPr>
          <w:rFonts w:ascii="仿宋" w:hAnsi="仿宋" w:eastAsia="仿宋"/>
          <w:sz w:val="24"/>
        </w:rPr>
      </w:pPr>
      <w:r>
        <w:rPr>
          <w:rFonts w:hint="eastAsia" w:ascii="仿宋" w:hAnsi="仿宋" w:eastAsia="仿宋"/>
          <w:sz w:val="24"/>
        </w:rPr>
        <w:t xml:space="preserve">十一、投标报价的相关说明</w:t>
      </w:r>
      <w:r/>
    </w:p>
    <w:p>
      <w:pPr>
        <w:ind w:firstLine="485"/>
        <w:spacing w:line="420" w:lineRule="exact"/>
        <w:rPr>
          <w:rFonts w:ascii="仿宋" w:hAnsi="仿宋" w:eastAsia="仿宋"/>
          <w:bCs/>
          <w:sz w:val="24"/>
        </w:rPr>
      </w:pPr>
      <w:r>
        <w:rPr>
          <w:rFonts w:hint="eastAsia" w:ascii="仿宋" w:hAnsi="仿宋" w:eastAsia="仿宋"/>
          <w:sz w:val="24"/>
        </w:rPr>
        <w:t xml:space="preserve">1.</w:t>
      </w:r>
      <w:r>
        <w:rPr>
          <w:rFonts w:hint="eastAsia" w:ascii="仿宋" w:hAnsi="仿宋" w:eastAsia="仿宋" w:cs="宋体"/>
          <w:sz w:val="24"/>
        </w:rPr>
        <w:t xml:space="preserve">本项目不接受超过660万元（采购项目预算金额）的投标报价。</w:t>
      </w:r>
      <w:r/>
    </w:p>
    <w:p>
      <w:pPr>
        <w:contextualSpacing/>
        <w:ind w:firstLine="480"/>
        <w:spacing w:line="420" w:lineRule="exact"/>
        <w:rPr>
          <w:rFonts w:ascii="仿宋" w:hAnsi="仿宋" w:eastAsia="仿宋"/>
          <w:sz w:val="24"/>
        </w:rPr>
      </w:pPr>
      <w:r>
        <w:rPr>
          <w:rFonts w:hint="eastAsia" w:ascii="仿宋" w:hAnsi="仿宋" w:eastAsia="仿宋"/>
          <w:bCs/>
          <w:sz w:val="24"/>
        </w:rPr>
        <w:t xml:space="preserve">2.报价不得违反徐州市关于最低工资标准的相关规定和徐州市关于社会保险基数的相关规定。</w:t>
      </w:r>
      <w:r>
        <w:rPr>
          <w:rFonts w:hint="eastAsia" w:ascii="仿宋" w:hAnsi="仿宋" w:eastAsia="仿宋"/>
          <w:sz w:val="24"/>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420" w:lineRule="exact"/>
        <w:rPr>
          <w:rFonts w:ascii="仿宋" w:hAnsi="仿宋" w:eastAsia="仿宋"/>
          <w:bCs/>
          <w:sz w:val="24"/>
        </w:rPr>
      </w:pPr>
      <w:r>
        <w:rPr>
          <w:rFonts w:hint="eastAsia" w:ascii="仿宋" w:hAnsi="仿宋" w:eastAsia="仿宋"/>
          <w:sz w:val="24"/>
        </w:rPr>
        <w:t xml:space="preserve">3.报价须充分考虑服务期限（合同期限）</w:t>
      </w:r>
      <w:r>
        <w:rPr>
          <w:rFonts w:hint="eastAsia" w:ascii="仿宋" w:hAnsi="仿宋" w:eastAsia="仿宋"/>
          <w:bCs/>
          <w:sz w:val="24"/>
        </w:rPr>
        <w:t xml:space="preserve">内最低工资标准调整因素和社会保险基数调整因素。</w:t>
      </w:r>
      <w:r/>
    </w:p>
    <w:p>
      <w:pPr>
        <w:ind w:firstLine="480"/>
        <w:spacing w:line="420" w:lineRule="exact"/>
        <w:rPr>
          <w:rFonts w:ascii="仿宋" w:hAnsi="仿宋" w:eastAsia="仿宋"/>
          <w:bCs/>
          <w:sz w:val="24"/>
        </w:rPr>
      </w:pPr>
      <w:r>
        <w:rPr>
          <w:rFonts w:hint="eastAsia" w:ascii="仿宋" w:hAnsi="仿宋" w:eastAsia="仿宋"/>
          <w:bCs/>
          <w:sz w:val="24"/>
        </w:rPr>
        <w:t xml:space="preserve">4.报价需充分考虑</w:t>
      </w:r>
      <w:r>
        <w:rPr>
          <w:rFonts w:hint="eastAsia" w:ascii="仿宋" w:hAnsi="仿宋" w:eastAsia="仿宋"/>
          <w:sz w:val="24"/>
        </w:rPr>
        <w:t xml:space="preserve">服务期限（合同期限）</w:t>
      </w:r>
      <w:r>
        <w:rPr>
          <w:rFonts w:hint="eastAsia" w:ascii="仿宋" w:hAnsi="仿宋" w:eastAsia="仿宋"/>
          <w:bCs/>
          <w:sz w:val="24"/>
        </w:rPr>
        <w:t xml:space="preserve">内的市场因素和成本变化状况的风险。</w:t>
      </w:r>
      <w:r/>
    </w:p>
    <w:p>
      <w:pPr>
        <w:ind w:firstLine="480"/>
        <w:spacing w:line="420" w:lineRule="exact"/>
        <w:rPr>
          <w:rFonts w:ascii="仿宋" w:hAnsi="仿宋" w:eastAsia="仿宋"/>
          <w:bCs/>
          <w:sz w:val="24"/>
        </w:rPr>
      </w:pPr>
      <w:r>
        <w:rPr>
          <w:rFonts w:hint="eastAsia" w:ascii="仿宋" w:hAnsi="仿宋" w:eastAsia="仿宋"/>
          <w:bCs/>
          <w:sz w:val="24"/>
        </w:rPr>
        <w:t xml:space="preserve">5.投标报价须包含采购标的全部内容，采购人不支付投标报价以外的任何赞用。</w:t>
      </w:r>
      <w:r/>
    </w:p>
    <w:p>
      <w:pPr>
        <w:ind w:firstLine="480"/>
        <w:spacing w:line="420" w:lineRule="exact"/>
        <w:tabs>
          <w:tab w:val="left" w:pos="0" w:leader="none"/>
          <w:tab w:val="left" w:pos="284" w:leader="none"/>
        </w:tabs>
        <w:rPr>
          <w:rFonts w:ascii="仿宋" w:hAnsi="仿宋" w:eastAsia="仿宋"/>
          <w:bCs/>
          <w:sz w:val="24"/>
        </w:rPr>
      </w:pPr>
      <w:r>
        <w:rPr>
          <w:rFonts w:hint="eastAsia" w:ascii="仿宋" w:hAnsi="仿宋" w:eastAsia="仿宋"/>
          <w:bCs/>
          <w:sz w:val="24"/>
        </w:rPr>
        <w:t xml:space="preserve">6.</w:t>
      </w:r>
      <w:r>
        <w:rPr>
          <w:rFonts w:hint="eastAsia" w:ascii="仿宋" w:hAnsi="仿宋" w:eastAsia="仿宋"/>
          <w:sz w:val="24"/>
        </w:rPr>
        <w:t xml:space="preserve">供应商</w:t>
      </w:r>
      <w:r>
        <w:rPr>
          <w:rFonts w:hint="eastAsia" w:ascii="仿宋" w:hAnsi="仿宋" w:eastAsia="仿宋"/>
          <w:bCs/>
          <w:sz w:val="24"/>
        </w:rPr>
        <w:t xml:space="preserve">的报价在合同执行过程中是固定的，不得以任何理由予以变更。</w:t>
      </w:r>
      <w:r/>
    </w:p>
    <w:p>
      <w:pPr>
        <w:pStyle w:val="706"/>
        <w:ind w:firstLine="354"/>
        <w:rPr>
          <w:rFonts w:ascii="仿宋" w:hAnsi="仿宋" w:eastAsia="仿宋"/>
          <w:b/>
          <w:sz w:val="24"/>
          <w:szCs w:val="24"/>
        </w:rPr>
      </w:pPr>
      <w:r>
        <w:rPr>
          <w:rFonts w:hint="eastAsia" w:ascii="仿宋" w:hAnsi="仿宋" w:eastAsia="仿宋"/>
          <w:b/>
          <w:sz w:val="24"/>
          <w:szCs w:val="24"/>
        </w:rPr>
        <w:t xml:space="preserve">说明：本“投标报价的相关说明”为不允许偏离的实质性要求和条件，如有偏离，在符合性审查时按照</w:t>
      </w:r>
      <w:r>
        <w:rPr>
          <w:rFonts w:hint="eastAsia" w:ascii="仿宋" w:hAnsi="仿宋" w:eastAsia="仿宋"/>
          <w:b/>
          <w:sz w:val="24"/>
        </w:rPr>
        <w:t xml:space="preserve">投标</w:t>
      </w:r>
      <w:r>
        <w:rPr>
          <w:rFonts w:hint="eastAsia" w:ascii="仿宋" w:hAnsi="仿宋" w:eastAsia="仿宋"/>
          <w:b/>
          <w:sz w:val="24"/>
          <w:szCs w:val="24"/>
        </w:rPr>
        <w:t xml:space="preserve">无效处理。</w:t>
      </w:r>
      <w:r/>
    </w:p>
    <w:p>
      <w:pPr>
        <w:ind w:firstLine="480"/>
        <w:rPr>
          <w:rFonts w:ascii="仿宋" w:hAnsi="仿宋" w:eastAsia="仿宋"/>
          <w:b/>
          <w:sz w:val="24"/>
        </w:rPr>
      </w:pPr>
      <w:r>
        <w:rPr>
          <w:rFonts w:ascii="仿宋" w:hAnsi="仿宋" w:eastAsia="仿宋"/>
          <w:b/>
          <w:sz w:val="24"/>
        </w:rPr>
      </w:r>
      <w:r/>
    </w:p>
    <w:p>
      <w:pPr>
        <w:ind w:firstLine="480"/>
        <w:rPr>
          <w:rFonts w:ascii="仿宋" w:hAnsi="仿宋" w:eastAsia="仿宋"/>
          <w:bCs/>
          <w:sz w:val="24"/>
        </w:rPr>
      </w:pPr>
      <w:r>
        <w:rPr>
          <w:rFonts w:hint="eastAsia" w:ascii="仿宋" w:hAnsi="仿宋" w:eastAsia="仿宋"/>
          <w:bCs/>
          <w:sz w:val="24"/>
        </w:rPr>
        <w:t xml:space="preserve">十二、</w:t>
      </w:r>
      <w:r>
        <w:rPr>
          <w:rFonts w:ascii="仿宋" w:hAnsi="仿宋" w:eastAsia="仿宋"/>
          <w:bCs/>
          <w:sz w:val="24"/>
        </w:rPr>
        <w:t xml:space="preserve">验收标准与要求</w:t>
      </w:r>
      <w:r>
        <w:rPr>
          <w:rFonts w:hint="eastAsia" w:ascii="仿宋" w:hAnsi="仿宋" w:eastAsia="仿宋"/>
          <w:bCs/>
          <w:sz w:val="24"/>
        </w:rPr>
        <w:t xml:space="preserve">: 见招标文件第五章《拟签订的合同文本》。</w:t>
      </w:r>
      <w:r/>
    </w:p>
    <w:p>
      <w:pPr>
        <w:ind w:firstLine="480"/>
        <w:rPr>
          <w:rFonts w:ascii="仿宋" w:hAnsi="仿宋" w:eastAsia="仿宋"/>
          <w:bCs/>
          <w:sz w:val="24"/>
        </w:rPr>
      </w:pPr>
      <w:r>
        <w:rPr>
          <w:rFonts w:ascii="仿宋" w:hAnsi="仿宋" w:eastAsia="仿宋"/>
          <w:bCs/>
          <w:sz w:val="24"/>
        </w:rPr>
      </w:r>
      <w:r/>
    </w:p>
    <w:p>
      <w:pPr>
        <w:pStyle w:val="706"/>
        <w:ind w:firstLine="480"/>
      </w:pPr>
      <w:r>
        <w:rPr>
          <w:rFonts w:hint="eastAsia" w:ascii="仿宋" w:hAnsi="仿宋" w:eastAsia="仿宋"/>
          <w:bCs/>
          <w:sz w:val="24"/>
        </w:rPr>
        <w:t xml:space="preserve">十三、其他要求：见招标文件第五章《拟签订的合同文本》。</w:t>
      </w:r>
      <w:r/>
    </w:p>
    <w:p>
      <w:pPr>
        <w:pStyle w:val="706"/>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rPr>
        <w:t xml:space="preserve">徐州市中心医院物业管理服务（一期）</w:t>
      </w:r>
      <w:r>
        <w:rPr>
          <w:rFonts w:hint="eastAsia" w:ascii="仿宋" w:hAnsi="仿宋" w:eastAsia="仿宋"/>
          <w:sz w:val="24"/>
        </w:rPr>
        <w:t xml:space="preserve">项目[项目编号：</w:t>
      </w:r>
      <w:r>
        <w:rPr>
          <w:rFonts w:hint="eastAsia" w:ascii="仿宋" w:hAnsi="仿宋" w:eastAsia="仿宋"/>
          <w:sz w:val="24"/>
          <w:szCs w:val="21"/>
        </w:rPr>
        <w:t xml:space="preserve">JSZC-320300-XZCG-G2026-0015</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徐州市中心医院物业管理服务（一期）</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JSZC-320300-XZCG-G2026-0015</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706"/>
      </w:pPr>
      <w:r/>
      <w:r/>
    </w:p>
    <w:p>
      <w:r/>
      <w:r/>
    </w:p>
    <w:p>
      <w:pPr>
        <w:pStyle w:val="706"/>
      </w:pPr>
      <w:r/>
      <w:r/>
    </w:p>
    <w:p>
      <w:pPr>
        <w:pStyle w:val="706"/>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706"/>
      </w:pPr>
      <w:r/>
      <w:r/>
    </w:p>
    <w:p>
      <w:r/>
      <w:r/>
    </w:p>
    <w:p>
      <w:pPr>
        <w:pStyle w:val="706"/>
      </w:pPr>
      <w:r/>
      <w:r/>
    </w:p>
    <w:p>
      <w:r/>
      <w:r/>
    </w:p>
    <w:p>
      <w:pPr>
        <w:pStyle w:val="706"/>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6"/>
      </w:pPr>
      <w:r/>
      <w:r/>
    </w:p>
    <w:p>
      <w:r/>
      <w:r/>
    </w:p>
    <w:p>
      <w:pPr>
        <w:pStyle w:val="706"/>
      </w:pPr>
      <w:r/>
      <w:r/>
    </w:p>
    <w:p>
      <w:r/>
      <w:r/>
    </w:p>
    <w:p>
      <w:pPr>
        <w:pStyle w:val="706"/>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706"/>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06"/>
      </w:pPr>
      <w:r/>
      <w:r/>
    </w:p>
    <w:p>
      <w:r/>
      <w:r/>
    </w:p>
    <w:p>
      <w:pPr>
        <w:pStyle w:val="706"/>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徐州市中心医院物业管理服务（一期）</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JSZC-320300-XZCG-G2026-0015</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spacing w:line="380" w:lineRule="exact"/>
        <w:tabs>
          <w:tab w:val="left" w:pos="2552" w:leader="none"/>
        </w:tabs>
        <w:rPr>
          <w:rFonts w:ascii="仿宋" w:hAnsi="仿宋" w:eastAsia="仿宋"/>
          <w:sz w:val="28"/>
          <w:szCs w:val="28"/>
        </w:rPr>
      </w:pPr>
      <w:r>
        <w:rPr>
          <w:rFonts w:ascii="仿宋" w:hAnsi="仿宋" w:eastAsia="仿宋"/>
          <w:bCs/>
          <w:sz w:val="28"/>
          <w:szCs w:val="28"/>
        </w:rPr>
        <w:br w:type="page" w:clear="all"/>
      </w: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spacing w:line="380" w:lineRule="exact"/>
        <w:tabs>
          <w:tab w:val="left" w:pos="2552" w:leader="none"/>
        </w:tabs>
        <w:rPr>
          <w:rFonts w:ascii="仿宋" w:hAnsi="仿宋" w:eastAsia="仿宋"/>
          <w:sz w:val="28"/>
          <w:szCs w:val="28"/>
        </w:rPr>
      </w:pPr>
      <w:r>
        <w:rPr>
          <w:rFonts w:ascii="仿宋" w:hAnsi="仿宋" w:eastAsia="仿宋"/>
          <w:sz w:val="28"/>
          <w:szCs w:val="28"/>
        </w:rPr>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委托人：</w:t>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地  址：</w:t>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职务：</w:t>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统一社会信用代码：</w:t>
      </w:r>
      <w:r/>
    </w:p>
    <w:p>
      <w:pPr>
        <w:spacing w:line="380" w:lineRule="exact"/>
        <w:tabs>
          <w:tab w:val="left" w:pos="2552" w:leader="none"/>
        </w:tabs>
        <w:rPr>
          <w:rFonts w:ascii="仿宋" w:hAnsi="仿宋" w:eastAsia="仿宋"/>
          <w:sz w:val="28"/>
          <w:szCs w:val="28"/>
        </w:rPr>
      </w:pPr>
      <w:r>
        <w:rPr>
          <w:rFonts w:ascii="仿宋" w:hAnsi="仿宋" w:eastAsia="仿宋"/>
          <w:sz w:val="28"/>
          <w:szCs w:val="28"/>
        </w:rPr>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受托人：                   性别：男（女）  </w:t>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年龄：  岁                 民族：   族</w:t>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职务：</w:t>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身份证号：</w:t>
      </w:r>
      <w:r/>
    </w:p>
    <w:p>
      <w:pPr>
        <w:ind w:firstLine="560"/>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徐州市中心医院物业管理服务（一期）</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JSZC-320300-XZCG-G2026-0015</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特此授权委托。</w:t>
      </w:r>
      <w:r/>
    </w:p>
    <w:p>
      <w:pPr>
        <w:spacing w:line="380" w:lineRule="exact"/>
        <w:tabs>
          <w:tab w:val="left" w:pos="2552" w:leader="none"/>
        </w:tabs>
        <w:rPr>
          <w:rFonts w:ascii="仿宋" w:hAnsi="仿宋" w:eastAsia="仿宋"/>
          <w:sz w:val="28"/>
          <w:szCs w:val="28"/>
        </w:rPr>
      </w:pPr>
      <w:r>
        <w:rPr>
          <w:rFonts w:ascii="仿宋" w:hAnsi="仿宋" w:eastAsia="仿宋"/>
          <w:sz w:val="28"/>
          <w:szCs w:val="28"/>
        </w:rPr>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委托人（公章）：                      受托人（签字）：</w:t>
      </w:r>
      <w:r/>
    </w:p>
    <w:p>
      <w:pPr>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spacing w:line="380" w:lineRule="exact"/>
        <w:tabs>
          <w:tab w:val="left" w:pos="2552" w:leader="none"/>
        </w:tabs>
        <w:rPr>
          <w:rFonts w:ascii="仿宋" w:hAnsi="仿宋" w:eastAsia="仿宋"/>
          <w:sz w:val="28"/>
          <w:szCs w:val="28"/>
        </w:rPr>
      </w:pPr>
      <w:r>
        <w:rPr>
          <w:rFonts w:hint="eastAsia" w:ascii="仿宋" w:hAnsi="仿宋" w:eastAsia="仿宋"/>
          <w:sz w:val="28"/>
          <w:szCs w:val="28"/>
        </w:rPr>
        <w:t xml:space="preserve">   年   月   日 </w:t>
      </w:r>
      <w:r/>
    </w:p>
    <w:p>
      <w:pPr>
        <w:spacing w:line="380" w:lineRule="exact"/>
        <w:tabs>
          <w:tab w:val="left" w:pos="2552" w:leader="none"/>
        </w:tabs>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徐州市中心医院物业管理服务（一期）</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JSZC-320300-XZCG-G2026-0015</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徐州市中心医院</w:t>
      </w:r>
      <w:r>
        <w:rPr>
          <w:rFonts w:hint="eastAsia" w:ascii="仿宋" w:hAnsi="仿宋" w:eastAsia="仿宋" w:cs="宋体"/>
          <w:sz w:val="24"/>
        </w:rPr>
        <w:t xml:space="preserve">）的（</w:t>
      </w:r>
      <w:r>
        <w:rPr>
          <w:rFonts w:hint="eastAsia" w:ascii="仿宋" w:hAnsi="仿宋" w:eastAsia="仿宋" w:cs="宋体"/>
          <w:sz w:val="24"/>
          <w:u w:val="single"/>
        </w:rPr>
        <w:t xml:space="preserve">徐州市中心医院物业管理服务（一期）</w:t>
      </w:r>
      <w:r>
        <w:rPr>
          <w:rFonts w:hint="eastAsia" w:ascii="仿宋" w:hAnsi="仿宋" w:eastAsia="仿宋" w:cs="宋体"/>
          <w:sz w:val="24"/>
        </w:rPr>
        <w:t xml:space="preserve">）采购活动，服务全部由符合政策要求的中小企业承接。相关企业的具体情况如下：</w:t>
      </w:r>
      <w:r/>
    </w:p>
    <w:p>
      <w:pPr>
        <w:pStyle w:val="709"/>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 徐州市中心医院物业管理服务（一期）</w:t>
      </w:r>
      <w:r>
        <w:rPr>
          <w:rFonts w:hint="eastAsia" w:ascii="仿宋" w:hAnsi="仿宋" w:eastAsia="仿宋" w:cs="宋体"/>
          <w:sz w:val="24"/>
        </w:rPr>
        <w:t xml:space="preserve">，属于（物业管理）；承接企业为（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09"/>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09"/>
        <w:ind w:left="0" w:firstLine="48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09"/>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9"/>
        <w:ind w:right="480" w:firstLine="360"/>
        <w:rPr>
          <w:rFonts w:ascii="仿宋" w:hAnsi="仿宋" w:eastAsia="仿宋" w:cs="宋体"/>
          <w:sz w:val="24"/>
        </w:rPr>
      </w:pPr>
      <w:r>
        <w:rPr>
          <w:rFonts w:ascii="仿宋" w:hAnsi="仿宋" w:eastAsia="仿宋" w:cs="宋体"/>
          <w:sz w:val="24"/>
        </w:rPr>
      </w:r>
      <w:r/>
    </w:p>
    <w:p>
      <w:pPr>
        <w:pStyle w:val="709"/>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9"/>
        <w:ind w:right="480" w:firstLine="3240"/>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r>
      <w:r/>
    </w:p>
    <w:p>
      <w:pPr>
        <w:pStyle w:val="709"/>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11"/>
        <w:rPr>
          <w:rFonts w:ascii="仿宋" w:hAnsi="仿宋"/>
          <w:sz w:val="30"/>
          <w:szCs w:val="30"/>
        </w:rPr>
      </w:pPr>
      <w:r>
        <w:rPr>
          <w:rFonts w:ascii="仿宋" w:hAnsi="仿宋"/>
          <w:sz w:val="30"/>
          <w:szCs w:val="30"/>
        </w:rPr>
      </w:r>
      <w:r/>
    </w:p>
    <w:p>
      <w:pPr>
        <w:pStyle w:val="711"/>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706"/>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徐州市中心医院物业管理服务（一期）</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JSZC-320300-XZCG-G2026-0015</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21"/>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06"/>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9" w:name="OLE_LINK14"/>
      <w:r/>
      <w:bookmarkStart w:id="10" w:name="OLE_LINK13"/>
      <w:r>
        <w:rPr>
          <w:rFonts w:hint="eastAsia" w:ascii="仿宋" w:hAnsi="仿宋" w:eastAsia="仿宋"/>
          <w:spacing w:val="6"/>
          <w:sz w:val="28"/>
          <w:szCs w:val="28"/>
        </w:rPr>
        <w:t xml:space="preserve"> 残疾人福利性单位声明函</w:t>
      </w:r>
      <w:bookmarkEnd w:id="9"/>
      <w:bookmarkEnd w:id="10"/>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徐州市中心医院物业管理服务（一期）</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JSZC-320300-XZCG-G2026-0015</w:t>
      </w:r>
      <w:r>
        <w:rPr>
          <w:rFonts w:hint="eastAsia" w:ascii="仿宋" w:hAnsi="仿宋" w:eastAsia="仿宋"/>
          <w:sz w:val="24"/>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11" w:name="_GoBack"/>
      <w:r/>
      <w:bookmarkEnd w:id="11"/>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徐州市中心医院</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徐州市中心医院物业管理服务（一期）</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11"/>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徐州市中心医院物业管理服务（一期）</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JSZC-320300-XZCG-G2026-0015</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rPr>
        <w:t xml:space="preserve">徐州市中心医院物业管理服务（一期）</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JSZC-320300-XZCG-G2026-0015</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pStyle w:val="711"/>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徐州市中心医院物业管理服务（一期）</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JSZC-320300-XZCG-G2026-0015</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34"/>
      </w:pPr>
      <w:r/>
      <w:r/>
    </w:p>
    <w:p>
      <w:pPr>
        <w:pStyle w:val="734"/>
      </w:pPr>
      <w:r/>
      <w:r/>
    </w:p>
    <w:p>
      <w:pPr>
        <w:pStyle w:val="734"/>
      </w:pPr>
      <w:r/>
      <w:r/>
    </w:p>
    <w:p>
      <w:pPr>
        <w:pStyle w:val="734"/>
      </w:pPr>
      <w:r/>
      <w:r/>
    </w:p>
    <w:p>
      <w:pPr>
        <w:pStyle w:val="734"/>
      </w:pPr>
      <w:r/>
      <w:r/>
    </w:p>
    <w:p>
      <w:pPr>
        <w:pStyle w:val="73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34"/>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徐州市中心医院物业管理服务（一期）</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JSZC-320300-XZCG-G2026-0015</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pStyle w:val="73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11"/>
        <w:ind w:firstLine="2880"/>
        <w:rPr>
          <w:rFonts w:ascii="仿宋" w:hAnsi="仿宋" w:cs="宋体"/>
          <w:sz w:val="30"/>
          <w:szCs w:val="30"/>
        </w:rPr>
      </w:pPr>
      <w:r>
        <w:rPr>
          <w:rFonts w:hint="eastAsia" w:ascii="仿宋" w:hAnsi="仿宋"/>
          <w:sz w:val="24"/>
        </w:rPr>
        <w:t xml:space="preserve">日期：   年  月  日</w:t>
      </w:r>
      <w:r/>
    </w:p>
    <w:p>
      <w:pPr>
        <w:pStyle w:val="711"/>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徐州市中心医院物业管理服务（一期）</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JSZC-320300-XZCG-G2026-0015</w:t>
      </w:r>
      <w:r/>
    </w:p>
    <w:p>
      <w:pPr>
        <w:rPr>
          <w:rFonts w:ascii="仿宋" w:hAnsi="仿宋" w:eastAsia="仿宋"/>
          <w:sz w:val="24"/>
          <w:u w:val="single"/>
        </w:rPr>
      </w:pPr>
      <w:r>
        <w:rPr>
          <w:rFonts w:ascii="仿宋" w:hAnsi="仿宋" w:eastAsia="仿宋"/>
          <w:sz w:val="24"/>
          <w:u w:val="single"/>
        </w:rPr>
      </w:r>
      <w:r/>
    </w:p>
    <w:tbl>
      <w:tblPr>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835"/>
        <w:gridCol w:w="2693"/>
        <w:gridCol w:w="1559"/>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835"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69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559"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关于“院内医疗废物收集、转运要求”的响应情况</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9"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关于“拟提供设备要求”的响应情况</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9"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关于“同时在岗人数”“岗位所需总人数”的响应情况</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9"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关于“工作时间要求”的响应情况</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9"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关于“物业服务期限”的响应情况</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rPr>
                <w:rFonts w:ascii="仿宋" w:hAnsi="仿宋" w:eastAsia="仿宋"/>
                <w:sz w:val="24"/>
              </w:rPr>
            </w:pPr>
            <w:r>
              <w:rPr>
                <w:rFonts w:ascii="仿宋" w:hAnsi="仿宋" w:eastAsia="仿宋"/>
                <w:sz w:val="24"/>
              </w:rPr>
            </w:r>
            <w:r/>
          </w:p>
        </w:tc>
        <w:tc>
          <w:tcPr>
            <w:tcW w:w="1559"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w:t>
            </w:r>
            <w:r>
              <w:rPr>
                <w:rFonts w:ascii="仿宋" w:hAnsi="仿宋" w:eastAsia="仿宋" w:cs="仿宋"/>
                <w:sz w:val="24"/>
              </w:rPr>
              <w:t xml:space="preserve">付款方式</w:t>
            </w:r>
            <w:r>
              <w:rPr>
                <w:rFonts w:hint="eastAsia" w:ascii="仿宋" w:hAnsi="仿宋" w:eastAsia="仿宋" w:cs="仿宋"/>
                <w:sz w:val="24"/>
              </w:rPr>
              <w:t xml:space="preserve">”的响应情况</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9"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w:t>
            </w:r>
            <w:r>
              <w:rPr>
                <w:rFonts w:ascii="仿宋" w:hAnsi="仿宋" w:eastAsia="仿宋" w:cs="仿宋"/>
                <w:sz w:val="24"/>
              </w:rPr>
              <w:t xml:space="preserve">低值易耗品费用</w:t>
            </w:r>
            <w:r>
              <w:rPr>
                <w:rFonts w:hint="eastAsia" w:ascii="仿宋" w:hAnsi="仿宋" w:eastAsia="仿宋" w:cs="仿宋"/>
                <w:sz w:val="24"/>
              </w:rPr>
              <w:t xml:space="preserve">”的响应情况</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9"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9" w:type="dxa"/>
            <w:vAlign w:val="center"/>
            <w:textDirection w:val="lrTb"/>
            <w:noWrap w:val="false"/>
          </w:tcPr>
          <w:p>
            <w:pPr>
              <w:jc w:val="center"/>
              <w:rPr>
                <w:rFonts w:ascii="仿宋" w:hAnsi="仿宋" w:eastAsia="仿宋"/>
                <w:sz w:val="24"/>
              </w:rPr>
            </w:pPr>
            <w:r>
              <w:rPr>
                <w:rFonts w:ascii="仿宋" w:hAnsi="仿宋" w:eastAsia="仿宋"/>
                <w:sz w:val="24"/>
              </w:rPr>
            </w:r>
            <w:r/>
          </w:p>
        </w:tc>
      </w:tr>
    </w:tbl>
    <w:p>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both"/>
      <w:rPr>
        <w:rFonts w:ascii="隶书" w:eastAsia="隶书"/>
        <w:sz w:val="21"/>
        <w:u w:val="single"/>
      </w:rPr>
    </w:pPr>
    <w:r>
      <w:rPr>
        <w:rFonts w:hint="eastAsia" w:ascii="隶书" w:eastAsia="隶书"/>
        <w:sz w:val="21"/>
        <w:u w:val="single"/>
      </w:rPr>
      <w:t xml:space="preserve">徐州市中心医院物业管理服务（一期）项目招标文件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25</w:t>
    </w:r>
    <w:r>
      <w:rPr>
        <w:rFonts w:ascii="隶书" w:eastAsia="隶书"/>
        <w:sz w:val="21"/>
        <w:szCs w:val="21"/>
        <w:u w:val="single"/>
      </w:rPr>
      <w:fldChar w:fldCharType="end"/>
    </w:r>
    <w:r>
      <w:rPr>
        <w:rFonts w:hint="eastAsia" w:ascii="隶书" w:eastAsia="隶书"/>
        <w:sz w:val="21"/>
        <w:szCs w:val="21"/>
        <w:u w:val="single"/>
      </w:rPr>
      <w:t xml:space="preserve"> 页 共61页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02"/>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8">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9">
    <w:multiLevelType w:val="hybridMultilevel"/>
    <w:lvl w:ilvl="0">
      <w:start w:val="2"/>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3">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7"/>
  </w:num>
  <w:num w:numId="2">
    <w:abstractNumId w:val="4"/>
  </w:num>
  <w:num w:numId="3">
    <w:abstractNumId w:val="12"/>
  </w:num>
  <w:num w:numId="4">
    <w:abstractNumId w:val="13"/>
  </w:num>
  <w:num w:numId="5">
    <w:abstractNumId w:val="0"/>
  </w:num>
  <w:num w:numId="6">
    <w:abstractNumId w:val="5"/>
  </w:num>
  <w:num w:numId="7">
    <w:abstractNumId w:val="1"/>
  </w:num>
  <w:num w:numId="8">
    <w:abstractNumId w:val="6"/>
  </w:num>
  <w:num w:numId="9">
    <w:abstractNumId w:val="8"/>
  </w:num>
  <w:num w:numId="10">
    <w:abstractNumId w:val="10"/>
  </w:num>
  <w:num w:numId="11">
    <w:abstractNumId w:val="11"/>
  </w:num>
  <w:num w:numId="12">
    <w:abstractNumId w:val="3"/>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3"/>
    <w:link w:val="700"/>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03"/>
    <w:link w:val="14"/>
    <w:uiPriority w:val="9"/>
    <w:rPr>
      <w:rFonts w:ascii="Arial" w:hAnsi="Arial" w:eastAsia="Arial" w:cs="Arial"/>
      <w:sz w:val="34"/>
    </w:rPr>
  </w:style>
  <w:style w:type="character" w:styleId="17">
    <w:name w:val="Heading 3 Char"/>
    <w:basedOn w:val="703"/>
    <w:link w:val="701"/>
    <w:uiPriority w:val="9"/>
    <w:rPr>
      <w:rFonts w:ascii="Arial" w:hAnsi="Arial" w:eastAsia="Arial" w:cs="Arial"/>
      <w:sz w:val="30"/>
      <w:szCs w:val="30"/>
    </w:rPr>
  </w:style>
  <w:style w:type="character" w:styleId="19">
    <w:name w:val="Heading 4 Char"/>
    <w:basedOn w:val="703"/>
    <w:link w:val="702"/>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3"/>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3"/>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3"/>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3"/>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703"/>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703"/>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3"/>
    <w:link w:val="719"/>
    <w:uiPriority w:val="99"/>
  </w:style>
  <w:style w:type="character" w:styleId="44">
    <w:name w:val="Footer Char"/>
    <w:basedOn w:val="703"/>
    <w:link w:val="717"/>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717"/>
    <w:uiPriority w:val="99"/>
  </w:style>
  <w:style w:type="table" w:styleId="47">
    <w:name w:val="Table Grid"/>
    <w:basedOn w:val="70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3"/>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3"/>
    <w:uiPriority w:val="99"/>
    <w:semiHidden/>
    <w:unhideWhenUsed/>
    <w:rPr>
      <w:vertAlign w:val="superscript"/>
    </w:r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706"/>
    <w:qFormat/>
    <w:pPr>
      <w:jc w:val="both"/>
      <w:widowControl w:val="off"/>
    </w:pPr>
    <w:rPr>
      <w:sz w:val="21"/>
      <w:szCs w:val="24"/>
    </w:rPr>
  </w:style>
  <w:style w:type="paragraph" w:styleId="700">
    <w:name w:val="Heading 1"/>
    <w:basedOn w:val="699"/>
    <w:next w:val="699"/>
    <w:qFormat/>
    <w:pPr>
      <w:keepLines/>
      <w:keepNext/>
      <w:spacing w:before="340" w:after="330" w:line="578" w:lineRule="auto"/>
      <w:outlineLvl w:val="0"/>
    </w:pPr>
    <w:rPr>
      <w:b/>
      <w:bCs/>
      <w:sz w:val="44"/>
      <w:szCs w:val="44"/>
    </w:rPr>
  </w:style>
  <w:style w:type="paragraph" w:styleId="701">
    <w:name w:val="Heading 3"/>
    <w:basedOn w:val="699"/>
    <w:next w:val="699"/>
    <w:link w:val="707"/>
    <w:unhideWhenUsed/>
    <w:qFormat/>
    <w:pPr>
      <w:keepLines/>
      <w:keepNext/>
      <w:spacing w:before="260" w:after="260" w:line="416" w:lineRule="auto"/>
      <w:outlineLvl w:val="2"/>
    </w:pPr>
    <w:rPr>
      <w:b/>
      <w:bCs/>
      <w:sz w:val="32"/>
      <w:szCs w:val="32"/>
    </w:rPr>
  </w:style>
  <w:style w:type="paragraph" w:styleId="702">
    <w:name w:val="Heading 4"/>
    <w:basedOn w:val="699"/>
    <w:next w:val="708"/>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03" w:default="1">
    <w:name w:val="Default Paragraph Font"/>
    <w:uiPriority w:val="1"/>
    <w:semiHidden/>
    <w:unhideWhenUsed/>
  </w:style>
  <w:style w:type="table" w:styleId="704" w:default="1">
    <w:name w:val="Normal Table"/>
    <w:uiPriority w:val="99"/>
    <w:semiHidden/>
    <w:unhideWhenUsed/>
    <w:qFormat/>
    <w:tblPr>
      <w:tblInd w:w="0" w:type="dxa"/>
      <w:tblCellMar>
        <w:left w:w="108" w:type="dxa"/>
        <w:top w:w="0" w:type="dxa"/>
        <w:right w:w="108" w:type="dxa"/>
        <w:bottom w:w="0" w:type="dxa"/>
      </w:tblCellMar>
    </w:tblPr>
  </w:style>
  <w:style w:type="numbering" w:styleId="705" w:default="1">
    <w:name w:val="No List"/>
    <w:uiPriority w:val="99"/>
    <w:semiHidden/>
    <w:unhideWhenUsed/>
  </w:style>
  <w:style w:type="paragraph" w:styleId="706">
    <w:name w:val="toc 1"/>
    <w:basedOn w:val="699"/>
    <w:next w:val="699"/>
    <w:uiPriority w:val="99"/>
    <w:unhideWhenUsed/>
    <w:qFormat/>
    <w:pPr>
      <w:jc w:val="left"/>
      <w:spacing w:after="100" w:line="259" w:lineRule="auto"/>
      <w:widowControl/>
    </w:pPr>
    <w:rPr>
      <w:rFonts w:ascii="Calibri" w:hAnsi="Calibri"/>
      <w:sz w:val="22"/>
      <w:szCs w:val="22"/>
    </w:rPr>
  </w:style>
  <w:style w:type="character" w:styleId="707" w:customStyle="1">
    <w:name w:val="标题 3 Char"/>
    <w:basedOn w:val="703"/>
    <w:link w:val="701"/>
    <w:rPr>
      <w:b/>
      <w:bCs/>
      <w:sz w:val="32"/>
      <w:szCs w:val="32"/>
    </w:rPr>
  </w:style>
  <w:style w:type="paragraph" w:styleId="708">
    <w:name w:val="Normal Indent"/>
    <w:basedOn w:val="699"/>
    <w:pPr>
      <w:ind w:firstLine="420"/>
    </w:pPr>
  </w:style>
  <w:style w:type="paragraph" w:styleId="709">
    <w:name w:val="Body Text Indent"/>
    <w:basedOn w:val="699"/>
    <w:link w:val="710"/>
    <w:qFormat/>
    <w:pPr>
      <w:ind w:left="420"/>
      <w:spacing w:after="120"/>
    </w:pPr>
  </w:style>
  <w:style w:type="character" w:styleId="710" w:customStyle="1">
    <w:name w:val="正文文本缩进 Char"/>
    <w:basedOn w:val="703"/>
    <w:link w:val="709"/>
    <w:qFormat/>
    <w:rPr>
      <w:sz w:val="21"/>
      <w:szCs w:val="24"/>
    </w:rPr>
  </w:style>
  <w:style w:type="paragraph" w:styleId="711">
    <w:name w:val="Block Text"/>
    <w:basedOn w:val="699"/>
    <w:uiPriority w:val="6"/>
    <w:qFormat/>
    <w:pPr>
      <w:ind w:left="256" w:right="6" w:firstLine="624"/>
    </w:pPr>
    <w:rPr>
      <w:rFonts w:eastAsia="仿宋"/>
      <w:sz w:val="28"/>
      <w:szCs w:val="20"/>
    </w:rPr>
  </w:style>
  <w:style w:type="paragraph" w:styleId="712">
    <w:name w:val="index 4"/>
    <w:basedOn w:val="699"/>
    <w:next w:val="699"/>
    <w:uiPriority w:val="99"/>
    <w:unhideWhenUsed/>
    <w:qFormat/>
    <w:pPr>
      <w:ind w:left="600"/>
    </w:pPr>
    <w:rPr>
      <w:rFonts w:ascii="Verdana" w:hAnsi="Verdana" w:eastAsia="微软雅黑"/>
      <w:szCs w:val="20"/>
    </w:rPr>
  </w:style>
  <w:style w:type="paragraph" w:styleId="713">
    <w:name w:val="Plain Text"/>
    <w:basedOn w:val="699"/>
    <w:link w:val="714"/>
    <w:qFormat/>
    <w:rPr>
      <w:rFonts w:ascii="宋体" w:hAnsi="Courier New"/>
      <w:szCs w:val="21"/>
    </w:rPr>
  </w:style>
  <w:style w:type="character" w:styleId="714" w:customStyle="1">
    <w:name w:val="纯文本 Char"/>
    <w:basedOn w:val="703"/>
    <w:link w:val="713"/>
    <w:qFormat/>
    <w:rPr>
      <w:rFonts w:ascii="宋体" w:hAnsi="Courier New"/>
      <w:sz w:val="21"/>
      <w:szCs w:val="21"/>
    </w:rPr>
  </w:style>
  <w:style w:type="paragraph" w:styleId="715">
    <w:name w:val="Date"/>
    <w:basedOn w:val="699"/>
    <w:next w:val="699"/>
    <w:rPr>
      <w:rFonts w:eastAsia="仿宋_GB2312"/>
      <w:sz w:val="28"/>
      <w:szCs w:val="20"/>
    </w:rPr>
  </w:style>
  <w:style w:type="paragraph" w:styleId="716">
    <w:name w:val="Body Text Indent 2"/>
    <w:basedOn w:val="699"/>
    <w:pPr>
      <w:ind w:firstLine="475"/>
      <w:spacing w:line="10" w:lineRule="atLeast"/>
    </w:pPr>
    <w:rPr>
      <w:rFonts w:ascii="仿宋_GB2312" w:eastAsia="仿宋_GB2312"/>
      <w:sz w:val="24"/>
    </w:rPr>
  </w:style>
  <w:style w:type="paragraph" w:styleId="717">
    <w:name w:val="Footer"/>
    <w:basedOn w:val="699"/>
    <w:link w:val="718"/>
    <w:uiPriority w:val="99"/>
    <w:pPr>
      <w:jc w:val="left"/>
      <w:tabs>
        <w:tab w:val="center" w:pos="4153" w:leader="none"/>
        <w:tab w:val="right" w:pos="8306" w:leader="none"/>
      </w:tabs>
    </w:pPr>
    <w:rPr>
      <w:sz w:val="18"/>
      <w:szCs w:val="18"/>
    </w:rPr>
  </w:style>
  <w:style w:type="character" w:styleId="718" w:customStyle="1">
    <w:name w:val="页脚 Char"/>
    <w:basedOn w:val="703"/>
    <w:link w:val="717"/>
    <w:uiPriority w:val="99"/>
    <w:rPr>
      <w:sz w:val="18"/>
      <w:szCs w:val="18"/>
    </w:rPr>
  </w:style>
  <w:style w:type="paragraph" w:styleId="719">
    <w:name w:val="Header"/>
    <w:basedOn w:val="699"/>
    <w:link w:val="720"/>
    <w:uiPriority w:val="99"/>
    <w:pPr>
      <w:jc w:val="center"/>
      <w:tabs>
        <w:tab w:val="center" w:pos="4153" w:leader="none"/>
        <w:tab w:val="right" w:pos="8306" w:leader="none"/>
      </w:tabs>
      <w:pBdr>
        <w:bottom w:val="single" w:color="auto" w:sz="6" w:space="1"/>
      </w:pBdr>
    </w:pPr>
    <w:rPr>
      <w:sz w:val="18"/>
      <w:szCs w:val="18"/>
    </w:rPr>
  </w:style>
  <w:style w:type="character" w:styleId="720" w:customStyle="1">
    <w:name w:val="页眉 Char"/>
    <w:basedOn w:val="703"/>
    <w:link w:val="719"/>
    <w:uiPriority w:val="99"/>
    <w:rPr>
      <w:sz w:val="18"/>
      <w:szCs w:val="18"/>
    </w:rPr>
  </w:style>
  <w:style w:type="paragraph" w:styleId="721">
    <w:name w:val="Normal (Web)"/>
    <w:basedOn w:val="699"/>
    <w:uiPriority w:val="99"/>
    <w:qFormat/>
    <w:pPr>
      <w:jc w:val="left"/>
      <w:spacing w:before="100" w:beforeAutospacing="1" w:after="100" w:afterAutospacing="1"/>
      <w:widowControl/>
    </w:pPr>
    <w:rPr>
      <w:rFonts w:ascii="宋体" w:hAnsi="宋体" w:cs="宋体"/>
      <w:sz w:val="24"/>
    </w:rPr>
  </w:style>
  <w:style w:type="character" w:styleId="722">
    <w:name w:val="page number"/>
    <w:basedOn w:val="703"/>
    <w:qFormat/>
  </w:style>
  <w:style w:type="character" w:styleId="723">
    <w:name w:val="FollowedHyperlink"/>
    <w:basedOn w:val="703"/>
    <w:rPr>
      <w:color w:val="800080"/>
      <w:u w:val="single"/>
    </w:rPr>
  </w:style>
  <w:style w:type="character" w:styleId="724">
    <w:name w:val="Hyperlink"/>
    <w:rPr>
      <w:color w:val="0000ff"/>
      <w:u w:val="single"/>
    </w:rPr>
  </w:style>
  <w:style w:type="paragraph" w:styleId="725" w:customStyle="1">
    <w:name w:val="默认段落字体 Para Char Char Char Char Char Char Char"/>
    <w:basedOn w:val="699"/>
    <w:rPr>
      <w:rFonts w:ascii="Tahoma" w:hAnsi="Tahoma"/>
      <w:sz w:val="24"/>
      <w:szCs w:val="20"/>
    </w:rPr>
  </w:style>
  <w:style w:type="paragraph" w:styleId="726" w:customStyle="1">
    <w:name w:val="Char"/>
    <w:basedOn w:val="699"/>
    <w:pPr>
      <w:tabs>
        <w:tab w:val="left" w:pos="360" w:leader="none"/>
      </w:tabs>
    </w:pPr>
    <w:rPr>
      <w:sz w:val="24"/>
    </w:rPr>
  </w:style>
  <w:style w:type="paragraph" w:styleId="727" w:customStyle="1">
    <w:name w:val="普通正文"/>
    <w:basedOn w:val="699"/>
    <w:pPr>
      <w:ind w:firstLine="480"/>
      <w:jc w:val="left"/>
      <w:spacing w:before="120" w:after="120" w:line="360" w:lineRule="auto"/>
    </w:pPr>
    <w:rPr>
      <w:rFonts w:ascii="Arial" w:hAnsi="Arial"/>
      <w:sz w:val="24"/>
    </w:rPr>
  </w:style>
  <w:style w:type="paragraph" w:styleId="728" w:customStyle="1">
    <w:name w:val="p0"/>
    <w:basedOn w:val="699"/>
    <w:qFormat/>
    <w:pPr>
      <w:widowControl/>
    </w:pPr>
    <w:rPr>
      <w:szCs w:val="21"/>
    </w:rPr>
  </w:style>
  <w:style w:type="paragraph" w:styleId="729" w:customStyle="1">
    <w:name w:val="Default"/>
    <w:basedOn w:val="699"/>
    <w:qFormat/>
    <w:rPr>
      <w:rFonts w:ascii="宋体" w:hAnsi="宋体" w:cs="宋体"/>
      <w:color w:val="000000"/>
      <w:sz w:val="24"/>
    </w:rPr>
  </w:style>
  <w:style w:type="paragraph" w:styleId="730" w:customStyle="1">
    <w:name w:val="正文1"/>
    <w:qFormat/>
    <w:pPr>
      <w:jc w:val="both"/>
      <w:widowControl w:val="off"/>
    </w:pPr>
    <w:rPr>
      <w:rFonts w:ascii="Calibri" w:hAnsi="Calibri"/>
      <w:sz w:val="21"/>
      <w:szCs w:val="24"/>
    </w:rPr>
  </w:style>
  <w:style w:type="character" w:styleId="731" w:customStyle="1">
    <w:name w:val="16"/>
    <w:basedOn w:val="703"/>
    <w:qFormat/>
    <w:rPr>
      <w:rFonts w:hint="eastAsia" w:ascii="黑体" w:hAnsi="宋体" w:eastAsia="黑体" w:cs="黑体"/>
      <w:color w:val="000000"/>
      <w:sz w:val="44"/>
      <w:szCs w:val="44"/>
    </w:rPr>
  </w:style>
  <w:style w:type="character" w:styleId="732" w:customStyle="1">
    <w:name w:val="15"/>
    <w:basedOn w:val="703"/>
    <w:qFormat/>
    <w:rPr>
      <w:rFonts w:hint="eastAsia" w:ascii="仿宋" w:hAnsi="仿宋" w:eastAsia="仿宋" w:cs="仿宋"/>
      <w:color w:val="000000"/>
      <w:sz w:val="18"/>
      <w:szCs w:val="18"/>
    </w:rPr>
  </w:style>
  <w:style w:type="paragraph" w:styleId="733" w:customStyle="1">
    <w:name w:val="Table Paragraph"/>
    <w:basedOn w:val="699"/>
    <w:uiPriority w:val="1"/>
    <w:qFormat/>
    <w:rPr>
      <w:rFonts w:ascii="宋体" w:hAnsi="宋体" w:cs="宋体"/>
      <w:lang w:val="zh-CN" w:bidi="zh-CN"/>
    </w:rPr>
  </w:style>
  <w:style w:type="paragraph" w:styleId="734">
    <w:name w:val="Body Text First Indent 2"/>
    <w:basedOn w:val="709"/>
    <w:link w:val="735"/>
    <w:pPr>
      <w:ind w:firstLine="420"/>
    </w:pPr>
  </w:style>
  <w:style w:type="character" w:styleId="735" w:customStyle="1">
    <w:name w:val="正文首行缩进 2 Char"/>
    <w:basedOn w:val="710"/>
    <w:link w:val="734"/>
  </w:style>
  <w:style w:type="paragraph" w:styleId="736">
    <w:name w:val="List Paragraph"/>
    <w:basedOn w:val="699"/>
    <w:uiPriority w:val="1"/>
    <w:qFormat/>
    <w:pPr>
      <w:ind w:right="-107"/>
    </w:pPr>
  </w:style>
  <w:style w:type="paragraph" w:styleId="737" w:customStyle="1">
    <w:name w:val="AONormal"/>
    <w:qFormat/>
    <w:pPr>
      <w:ind w:firstLine="440"/>
      <w:spacing w:line="400" w:lineRule="exact"/>
    </w:pPr>
    <w:rPr>
      <w:rFonts w:ascii="华文楷体" w:hAnsi="华文楷体" w:eastAsia="华文楷体" w:cs="华文楷体"/>
      <w:sz w:val="22"/>
      <w:szCs w:val="21"/>
    </w:rPr>
  </w:style>
  <w:style w:type="character" w:styleId="738">
    <w:name w:val="Emphasis"/>
    <w:basedOn w:val="703"/>
    <w:uiPriority w:val="20"/>
    <w:qFormat/>
    <w:rPr>
      <w:i/>
      <w:iCs/>
    </w:rPr>
  </w:style>
  <w:style w:type="paragraph" w:styleId="739">
    <w:name w:val="Body Text"/>
    <w:basedOn w:val="699"/>
    <w:link w:val="740"/>
    <w:qFormat/>
    <w:pPr>
      <w:spacing w:after="120"/>
    </w:pPr>
  </w:style>
  <w:style w:type="character" w:styleId="740" w:customStyle="1">
    <w:name w:val="正文文本 Char"/>
    <w:basedOn w:val="703"/>
    <w:link w:val="739"/>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魏雷</cp:lastModifiedBy>
  <cp:revision>100</cp:revision>
  <dcterms:created xsi:type="dcterms:W3CDTF">2026-01-23T08:33:00Z</dcterms:created>
  <dcterms:modified xsi:type="dcterms:W3CDTF">2026-05-26T01:23:11Z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