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spacing w:before="0" w:beforeAutospacing="0" w:after="0" w:afterAutospacing="0" w:line="360" w:lineRule="auto"/>
        <w:ind w:left="0" w:right="0" w:firstLine="480"/>
        <w:jc w:val="both"/>
        <w:rPr>
          <w:rFonts w:hint="eastAsia" w:ascii="宋体" w:hAnsi="宋体" w:eastAsia="宋体" w:cs="宋体"/>
          <w:color w:val="000000"/>
          <w:sz w:val="24"/>
          <w:szCs w:val="24"/>
        </w:rPr>
      </w:pPr>
      <w:r>
        <w:rPr>
          <w:rFonts w:hint="eastAsia" w:ascii="宋体" w:hAnsi="宋体" w:eastAsia="宋体" w:cs="宋体"/>
          <w:color w:val="000000"/>
          <w:sz w:val="24"/>
          <w:szCs w:val="24"/>
        </w:rPr>
        <w:t>如有建议或意见，请以书面形式并加盖公章、注明联系人、联系方式，于2026年7月</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日17:00之前送至我单位，逾期不受理（如邮寄，2026年7月</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日17:00之后到达本公司的邮件将不再受理）。</w:t>
      </w:r>
    </w:p>
    <w:p>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pPr>
        <w:jc w:val="center"/>
        <w:rPr>
          <w:rFonts w:hint="eastAsia" w:ascii="宋体" w:hAnsi="宋体" w:cs="宋体"/>
        </w:rPr>
      </w:pPr>
      <w:r>
        <w:rPr>
          <w:rFonts w:hint="eastAsia" w:ascii="宋体" w:hAnsi="宋体" w:cs="宋体"/>
          <w:b/>
          <w:bCs/>
          <w:sz w:val="30"/>
          <w:szCs w:val="44"/>
        </w:rPr>
        <w:t>采购需求</w:t>
      </w:r>
    </w:p>
    <w:p>
      <w:pPr>
        <w:keepNext w:val="0"/>
        <w:keepLines w:val="0"/>
        <w:pageBreakBefore w:val="0"/>
        <w:tabs>
          <w:tab w:val="center" w:pos="4153"/>
        </w:tabs>
        <w:spacing w:line="440" w:lineRule="exact"/>
        <w:ind w:left="699" w:firstLine="0"/>
        <w:jc w:val="left"/>
        <w:outlineLvl w:val="9"/>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w:t>
      </w:r>
      <w:r>
        <w:rPr>
          <w:rFonts w:hint="eastAsia" w:ascii="宋体" w:hAnsi="宋体" w:eastAsia="宋体" w:cs="宋体"/>
          <w:b/>
          <w:bCs/>
          <w:color w:val="000000" w:themeColor="text1"/>
          <w:sz w:val="28"/>
          <w:szCs w:val="28"/>
          <w14:textFill>
            <w14:solidFill>
              <w14:schemeClr w14:val="tx1"/>
            </w14:solidFill>
          </w14:textFill>
        </w:rPr>
        <w:t>说明</w:t>
      </w:r>
    </w:p>
    <w:p>
      <w:pPr>
        <w:keepNext w:val="0"/>
        <w:keepLines w:val="0"/>
        <w:pageBreakBefore w:val="0"/>
        <w:widowControl w:val="0"/>
        <w:tabs>
          <w:tab w:val="center" w:pos="4153"/>
        </w:tabs>
        <w:spacing w:line="440" w:lineRule="exact"/>
        <w:ind w:firstLine="560"/>
        <w:jc w:val="left"/>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（一）采购人：</w:t>
      </w:r>
      <w:r>
        <w:rPr>
          <w:rFonts w:hint="eastAsia" w:ascii="宋体" w:hAnsi="宋体" w:cs="宋体"/>
          <w:color w:val="000000" w:themeColor="text1"/>
          <w:sz w:val="28"/>
          <w:szCs w:val="28"/>
          <w:lang w:eastAsia="zh-CN"/>
          <w14:textFill>
            <w14:solidFill>
              <w14:schemeClr w14:val="tx1"/>
            </w14:solidFill>
          </w14:textFill>
        </w:rPr>
        <w:t>徐州市中心医院</w:t>
      </w:r>
    </w:p>
    <w:p>
      <w:pPr>
        <w:keepNext w:val="0"/>
        <w:keepLines w:val="0"/>
        <w:pageBreakBefore w:val="0"/>
        <w:widowControl w:val="0"/>
        <w:tabs>
          <w:tab w:val="center" w:pos="4153"/>
        </w:tabs>
        <w:spacing w:line="440" w:lineRule="exact"/>
        <w:ind w:firstLine="560"/>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（二）采购项目名称：</w:t>
      </w:r>
      <w:r>
        <w:rPr>
          <w:rFonts w:hint="eastAsia" w:ascii="宋体" w:hAnsi="宋体" w:cs="宋体"/>
          <w:color w:val="000000" w:themeColor="text1"/>
          <w:sz w:val="28"/>
          <w:szCs w:val="28"/>
          <w:lang w:eastAsia="zh-CN"/>
          <w14:textFill>
            <w14:solidFill>
              <w14:schemeClr w14:val="tx1"/>
            </w14:solidFill>
          </w14:textFill>
        </w:rPr>
        <w:t>徐州市中心医院安保服务项目</w:t>
      </w:r>
    </w:p>
    <w:p>
      <w:pPr>
        <w:keepNext w:val="0"/>
        <w:keepLines w:val="0"/>
        <w:pageBreakBefore w:val="0"/>
        <w:widowControl w:val="0"/>
        <w:tabs>
          <w:tab w:val="center" w:pos="4153"/>
        </w:tabs>
        <w:spacing w:line="440" w:lineRule="exact"/>
        <w:ind w:firstLine="560"/>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（三）采购标的：</w:t>
      </w:r>
      <w:r>
        <w:rPr>
          <w:rFonts w:hint="eastAsia" w:ascii="宋体" w:hAnsi="宋体" w:cs="宋体"/>
          <w:color w:val="000000" w:themeColor="text1"/>
          <w:sz w:val="28"/>
          <w:szCs w:val="28"/>
          <w:lang w:eastAsia="zh-CN"/>
          <w14:textFill>
            <w14:solidFill>
              <w14:schemeClr w14:val="tx1"/>
            </w14:solidFill>
          </w14:textFill>
        </w:rPr>
        <w:t>徐州市中心医院安保服务</w:t>
      </w:r>
    </w:p>
    <w:p>
      <w:pPr>
        <w:keepNext w:val="0"/>
        <w:keepLines w:val="0"/>
        <w:pageBreakBefore w:val="0"/>
        <w:tabs>
          <w:tab w:val="center" w:pos="4153"/>
        </w:tabs>
        <w:spacing w:line="440" w:lineRule="exact"/>
        <w:ind w:firstLine="56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（四）本项目属于专门面向中小微企业采购的项目，供应商应为中小微企业或监狱企业或残疾人福利性单位。</w:t>
      </w:r>
    </w:p>
    <w:p>
      <w:pPr>
        <w:keepNext w:val="0"/>
        <w:keepLines w:val="0"/>
        <w:pageBreakBefore w:val="0"/>
        <w:tabs>
          <w:tab w:val="center" w:pos="4153"/>
        </w:tabs>
        <w:spacing w:line="440" w:lineRule="exact"/>
        <w:ind w:firstLine="56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注：中小企业划分标准所属行业以《关于印发中小企业划型标准规定的通知》（工信部联企业[2011]300号）的规定为准。本项目项目对应的中小企业划分标准所属行业为租赁和商务服务。</w:t>
      </w:r>
    </w:p>
    <w:p>
      <w:pPr>
        <w:keepNext w:val="0"/>
        <w:keepLines w:val="0"/>
        <w:pageBreakBefore w:val="0"/>
        <w:tabs>
          <w:tab w:val="center" w:pos="4153"/>
        </w:tabs>
        <w:spacing w:line="440" w:lineRule="exact"/>
        <w:ind w:firstLine="56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（五）本项目采购预算金额为人民币</w:t>
      </w:r>
      <w:r>
        <w:rPr>
          <w:rFonts w:hint="eastAsia" w:ascii="宋体" w:hAnsi="宋体" w:cs="宋体"/>
          <w:color w:val="auto"/>
          <w:sz w:val="28"/>
          <w:szCs w:val="28"/>
          <w:highlight w:val="none"/>
          <w:lang w:val="en-US" w:eastAsia="zh-CN"/>
        </w:rPr>
        <w:t>800</w:t>
      </w:r>
      <w:r>
        <w:rPr>
          <w:rFonts w:hint="eastAsia" w:ascii="宋体" w:hAnsi="宋体" w:eastAsia="宋体" w:cs="宋体"/>
          <w:color w:val="auto"/>
          <w:sz w:val="28"/>
          <w:szCs w:val="28"/>
          <w:highlight w:val="none"/>
        </w:rPr>
        <w:t>万元</w:t>
      </w:r>
      <w:r>
        <w:rPr>
          <w:rFonts w:hint="eastAsia" w:ascii="宋体" w:hAnsi="宋体" w:cs="宋体"/>
          <w:color w:val="auto"/>
          <w:sz w:val="28"/>
          <w:szCs w:val="28"/>
          <w:highlight w:val="none"/>
          <w:lang w:val="en-US" w:eastAsia="zh-CN"/>
        </w:rPr>
        <w:t>/2年</w:t>
      </w:r>
      <w:r>
        <w:rPr>
          <w:rFonts w:hint="eastAsia" w:ascii="宋体" w:hAnsi="宋体" w:eastAsia="宋体" w:cs="宋体"/>
          <w:color w:val="auto"/>
          <w:sz w:val="28"/>
          <w:szCs w:val="28"/>
          <w:highlight w:val="none"/>
        </w:rPr>
        <w:t>。</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六）最高限价：本项目采购包1：院内（本部、新城分院）各重点部位安保服务不接受超过560万元人民币/2年的投标报价；采购包2：院本部门卫管理服务及新城分院门卫管理服务不接受超过240万元人民币/2年的投标报价；报价包括本项目的全部费用，用户不再支付报价以外的任何费用。</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（七）委托期限：2年。合同1年1签（自合同签订之日起计算）。合同期满后，经考核合格，采购人签下一年度合同。</w:t>
      </w:r>
    </w:p>
    <w:p>
      <w:pPr>
        <w:pStyle w:val="6"/>
        <w:keepNext w:val="0"/>
        <w:keepLines w:val="0"/>
        <w:pageBreakBefore w:val="0"/>
        <w:widowControl w:val="0"/>
        <w:numPr>
          <w:ilvl w:val="0"/>
          <w:numId w:val="0"/>
        </w:numPr>
        <w:kinsoku/>
        <w:wordWrap/>
        <w:overflowPunct/>
        <w:topLinePunct w:val="0"/>
        <w:bidi w:val="0"/>
        <w:spacing w:line="440" w:lineRule="exact"/>
        <w:ind w:firstLine="562"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（八）投标人可兼投所有采购包，但只能中标一个采购包；本项目按采购包顺序（采购包1至采购包2）依次进行评标和定标。投标人在任一采购包的中标候选人中排名第一后，皆不参与剩余采购包的评审。</w:t>
      </w:r>
    </w:p>
    <w:p>
      <w:pPr>
        <w:pStyle w:val="6"/>
        <w:keepNext w:val="0"/>
        <w:keepLines w:val="0"/>
        <w:pageBreakBefore w:val="0"/>
        <w:widowControl w:val="0"/>
        <w:numPr>
          <w:ilvl w:val="0"/>
          <w:numId w:val="0"/>
        </w:numPr>
        <w:kinsoku/>
        <w:wordWrap/>
        <w:overflowPunct/>
        <w:topLinePunct w:val="0"/>
        <w:bidi w:val="0"/>
        <w:spacing w:line="440" w:lineRule="exact"/>
        <w:ind w:firstLine="562"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二、实施政府采购异常低价审查的有关要求：</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（一）评审中出现下列情形之一的，评审（评标）委员会应当启动异常低价投标（响应）审查程序：</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3.投标（响应）报价低于采购项目最高限价（未设定最高限价的采购项目，以采购项目预算金额作为最高限价）45%的，即投标（响应）报价&lt;采购项目最高限价×45%；</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4.评审（评标）委员会基于专业判断，认为供应商报价过低，有可能影响产品质量或者不能诚信履约的其他情形。</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相关法律法规对供应商报价有规定的，从其规定。</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二）评审（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评审（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评标）委员会应当将其作为无效投标（响应）处理。</w:t>
      </w:r>
    </w:p>
    <w:p>
      <w:pPr>
        <w:pStyle w:val="6"/>
        <w:keepNext w:val="0"/>
        <w:keepLines w:val="0"/>
        <w:pageBreakBefore w:val="0"/>
        <w:widowControl w:val="0"/>
        <w:numPr>
          <w:ilvl w:val="0"/>
          <w:numId w:val="0"/>
        </w:numPr>
        <w:kinsoku/>
        <w:wordWrap/>
        <w:overflowPunct/>
        <w:topLinePunct w:val="0"/>
        <w:bidi w:val="0"/>
        <w:spacing w:line="440" w:lineRule="exact"/>
        <w:ind w:firstLine="560" w:firstLineChars="200"/>
        <w:textAlignment w:val="auto"/>
        <w:rPr>
          <w:rFonts w:hint="eastAsia" w:ascii="宋体" w:hAnsi="宋体" w:cs="宋体"/>
          <w:b/>
          <w:bCs/>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keepNext w:val="0"/>
        <w:keepLines w:val="0"/>
        <w:pageBreakBefore w:val="0"/>
        <w:widowControl w:val="0"/>
        <w:tabs>
          <w:tab w:val="left" w:pos="0"/>
        </w:tabs>
        <w:spacing w:line="440" w:lineRule="exact"/>
        <w:ind w:firstLine="56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三、服务要求</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（一）采购包1：院内（本部、新城分院）各重点部位安保服务。</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1.工作范围：</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 xml:space="preserve">负责院内（本部、新城分院）各重点部位（含院办、收费处、住院处、大厅安检机、采血室、彩超室、胃镜室、放射科等）的安保工作，特勤人员负责院内的治安巡逻、突发事件处置、消防巡查、医患纠纷的处理等工作。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2.院内（本部、新城分院）各重点部位安保服务具体要求</w:t>
      </w:r>
    </w:p>
    <w:tbl>
      <w:tblPr>
        <w:tblStyle w:val="5"/>
        <w:tblW w:w="8660" w:type="dxa"/>
        <w:jc w:val="center"/>
        <w:tblInd w:w="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709"/>
        <w:gridCol w:w="1400"/>
        <w:gridCol w:w="1425"/>
        <w:gridCol w:w="936"/>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600" w:hRule="atLeast"/>
          <w:jc w:val="center"/>
        </w:trPr>
        <w:tc>
          <w:tcPr>
            <w:tcW w:w="170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安保部位</w:t>
            </w: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岗 位</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人数</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岗位职责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0" w:hRule="atLeast"/>
          <w:jc w:val="center"/>
        </w:trPr>
        <w:tc>
          <w:tcPr>
            <w:tcW w:w="1709"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cs="宋体"/>
                <w:b w:val="0"/>
                <w:bCs/>
                <w:i w:val="0"/>
                <w:color w:val="000000"/>
                <w:kern w:val="0"/>
                <w:sz w:val="28"/>
                <w:szCs w:val="28"/>
                <w:u w:val="none"/>
                <w:lang w:val="en-US" w:eastAsia="zh-CN" w:bidi="ar"/>
              </w:rPr>
              <w:t>院本部</w:t>
            </w:r>
            <w:r>
              <w:rPr>
                <w:rFonts w:hint="eastAsia" w:ascii="宋体" w:hAnsi="宋体" w:eastAsia="宋体" w:cs="宋体"/>
                <w:b w:val="0"/>
                <w:bCs/>
                <w:i w:val="0"/>
                <w:color w:val="000000"/>
                <w:kern w:val="0"/>
                <w:sz w:val="28"/>
                <w:szCs w:val="28"/>
                <w:u w:val="none"/>
                <w:lang w:val="en-US" w:eastAsia="zh-CN" w:bidi="ar"/>
              </w:rPr>
              <w:t>楼内治安</w:t>
            </w: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队长</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2</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lang w:eastAsia="zh-CN"/>
              </w:rPr>
            </w:pPr>
            <w:r>
              <w:rPr>
                <w:rFonts w:ascii="宋体" w:hAnsi="宋体" w:eastAsia="宋体" w:cs="宋体"/>
                <w:sz w:val="24"/>
                <w:szCs w:val="24"/>
              </w:rPr>
              <w:t>全面负责楼内安保队伍日常管理、排班、考勤、培训与考核</w:t>
            </w:r>
            <w:r>
              <w:rPr>
                <w:rFonts w:hint="eastAsia" w:ascii="宋体" w:hAnsi="宋体" w:eastAsia="宋体" w:cs="宋体"/>
                <w:sz w:val="24"/>
                <w:szCs w:val="24"/>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文员</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1</w:t>
            </w:r>
          </w:p>
        </w:tc>
        <w:tc>
          <w:tcPr>
            <w:tcW w:w="3190" w:type="dxa"/>
            <w:tcBorders>
              <w:tl2br w:val="nil"/>
              <w:tr2bl w:val="nil"/>
            </w:tcBorders>
            <w:shd w:val="clear" w:color="auto" w:fill="auto"/>
            <w:tcMar>
              <w:top w:w="15" w:type="dxa"/>
              <w:left w:w="15" w:type="dxa"/>
              <w:right w:w="15" w:type="dxa"/>
            </w:tcMar>
            <w:vAlign w:val="center"/>
          </w:tcPr>
          <w:p>
            <w:pPr>
              <w:tabs>
                <w:tab w:val="left" w:pos="525"/>
              </w:tabs>
              <w:jc w:val="left"/>
              <w:rPr>
                <w:rFonts w:hint="eastAsia" w:ascii="宋体" w:hAnsi="宋体" w:eastAsia="宋体" w:cs="宋体"/>
                <w:b w:val="0"/>
                <w:bCs/>
                <w:i w:val="0"/>
                <w:color w:val="000000"/>
                <w:sz w:val="24"/>
                <w:szCs w:val="24"/>
                <w:u w:val="none"/>
                <w:lang w:eastAsia="zh-CN"/>
              </w:rPr>
            </w:pPr>
            <w:r>
              <w:rPr>
                <w:rFonts w:hint="eastAsia" w:ascii="宋体" w:hAnsi="宋体" w:eastAsia="宋体" w:cs="宋体"/>
                <w:b w:val="0"/>
                <w:bCs/>
                <w:i w:val="0"/>
                <w:color w:val="000000"/>
                <w:sz w:val="24"/>
                <w:szCs w:val="24"/>
                <w:u w:val="none"/>
                <w:lang w:eastAsia="zh-CN"/>
              </w:rPr>
              <w:t>安保台账报表、考勤、档案、物资登记管理等。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班长</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3</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lang w:eastAsia="zh-CN"/>
              </w:rPr>
            </w:pPr>
            <w:r>
              <w:rPr>
                <w:rFonts w:hint="eastAsia" w:ascii="宋体" w:hAnsi="宋体" w:eastAsia="宋体" w:cs="宋体"/>
                <w:b w:val="0"/>
                <w:bCs/>
                <w:i w:val="0"/>
                <w:color w:val="000000"/>
                <w:sz w:val="24"/>
                <w:szCs w:val="24"/>
                <w:u w:val="none"/>
              </w:rPr>
              <w:t>带班管理，监督队员到岗、着装、规范执勤</w:t>
            </w:r>
            <w:r>
              <w:rPr>
                <w:rFonts w:hint="eastAsia" w:ascii="宋体" w:hAnsi="宋体" w:eastAsia="宋体" w:cs="宋体"/>
                <w:b w:val="0"/>
                <w:bCs/>
                <w:i w:val="0"/>
                <w:color w:val="000000"/>
                <w:sz w:val="24"/>
                <w:szCs w:val="24"/>
                <w:u w:val="none"/>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行政办公楼</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5</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lang w:eastAsia="zh-CN"/>
              </w:rPr>
            </w:pPr>
            <w:r>
              <w:rPr>
                <w:rFonts w:hint="eastAsia" w:ascii="宋体" w:hAnsi="宋体" w:eastAsia="宋体" w:cs="宋体"/>
                <w:b w:val="0"/>
                <w:bCs/>
                <w:i w:val="0"/>
                <w:color w:val="000000"/>
                <w:sz w:val="24"/>
                <w:szCs w:val="24"/>
                <w:u w:val="none"/>
              </w:rPr>
              <w:t>负责行政楼人员出入核验与登记</w:t>
            </w:r>
            <w:r>
              <w:rPr>
                <w:rFonts w:hint="eastAsia" w:ascii="宋体" w:hAnsi="宋体" w:eastAsia="宋体" w:cs="宋体"/>
                <w:b w:val="0"/>
                <w:bCs/>
                <w:i w:val="0"/>
                <w:color w:val="000000"/>
                <w:sz w:val="24"/>
                <w:szCs w:val="24"/>
                <w:u w:val="none"/>
                <w:lang w:eastAsia="zh-CN"/>
              </w:rPr>
              <w:t>，</w:t>
            </w:r>
            <w:r>
              <w:rPr>
                <w:rFonts w:ascii="宋体" w:hAnsi="宋体" w:eastAsia="宋体" w:cs="宋体"/>
                <w:sz w:val="24"/>
                <w:szCs w:val="24"/>
              </w:rPr>
              <w:t>禁止无关人员随意进入</w:t>
            </w:r>
            <w:r>
              <w:rPr>
                <w:rFonts w:hint="eastAsia" w:ascii="宋体" w:hAnsi="宋体" w:eastAsia="宋体" w:cs="宋体"/>
                <w:sz w:val="24"/>
                <w:szCs w:val="24"/>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固定岗</w:t>
            </w: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CT室</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1</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lang w:eastAsia="zh-CN"/>
              </w:rPr>
            </w:pPr>
            <w:r>
              <w:rPr>
                <w:rFonts w:ascii="宋体" w:hAnsi="宋体" w:eastAsia="宋体" w:cs="宋体"/>
                <w:sz w:val="24"/>
                <w:szCs w:val="24"/>
              </w:rPr>
              <w:t>维护检查区域秩序，引导患者有序排队、保持安静</w:t>
            </w:r>
            <w:r>
              <w:rPr>
                <w:rFonts w:hint="eastAsia" w:ascii="宋体" w:hAnsi="宋体" w:eastAsia="宋体" w:cs="宋体"/>
                <w:sz w:val="24"/>
                <w:szCs w:val="24"/>
                <w:lang w:eastAsia="zh-CN"/>
              </w:rPr>
              <w:t>。禁止无关人员进入操作间与辐射区域等。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胃镜室</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1</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lang w:eastAsia="zh-CN"/>
              </w:rPr>
            </w:pPr>
            <w:r>
              <w:rPr>
                <w:rFonts w:ascii="宋体" w:hAnsi="宋体" w:eastAsia="宋体" w:cs="宋体"/>
                <w:sz w:val="24"/>
                <w:szCs w:val="24"/>
              </w:rPr>
              <w:t>维护检查区域秩序，引导患者有序排队、保持安静</w:t>
            </w:r>
            <w:r>
              <w:rPr>
                <w:rFonts w:hint="eastAsia" w:ascii="宋体" w:hAnsi="宋体" w:eastAsia="宋体" w:cs="宋体"/>
                <w:sz w:val="24"/>
                <w:szCs w:val="24"/>
                <w:lang w:eastAsia="zh-CN"/>
              </w:rPr>
              <w:t>。</w:t>
            </w:r>
            <w:r>
              <w:rPr>
                <w:rFonts w:ascii="宋体" w:hAnsi="宋体" w:eastAsia="宋体" w:cs="宋体"/>
                <w:sz w:val="24"/>
                <w:szCs w:val="24"/>
              </w:rPr>
              <w:t>保护患者隐私，禁止无关人员进入诊疗区</w:t>
            </w:r>
            <w:r>
              <w:rPr>
                <w:rFonts w:hint="eastAsia" w:ascii="宋体" w:hAnsi="宋体" w:eastAsia="宋体" w:cs="宋体"/>
                <w:sz w:val="24"/>
                <w:szCs w:val="24"/>
                <w:lang w:eastAsia="zh-CN"/>
              </w:rPr>
              <w:t>等</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队员</w:t>
            </w: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安检机</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4</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负责人员、包裹、物品安全检查，严防违禁品入院。规范操作安检设备，发现管制刀具、危险品立即处置上报</w:t>
            </w:r>
            <w:r>
              <w:rPr>
                <w:rFonts w:hint="eastAsia"/>
                <w:color w:val="000000"/>
                <w:sz w:val="24"/>
                <w:szCs w:val="24"/>
                <w:lang w:eastAsia="zh-CN"/>
              </w:rPr>
              <w:t>等</w:t>
            </w:r>
            <w:r>
              <w:rPr>
                <w:color w:val="000000"/>
                <w:sz w:val="24"/>
                <w:szCs w:val="24"/>
              </w:rPr>
              <w:t>。</w:t>
            </w:r>
          </w:p>
          <w:p>
            <w:pPr>
              <w:jc w:val="left"/>
              <w:rPr>
                <w:rFonts w:hint="eastAsia" w:ascii="宋体" w:hAnsi="宋体" w:eastAsia="宋体" w:cs="宋体"/>
                <w:b w:val="0"/>
                <w:bCs/>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西2门</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3</w:t>
            </w:r>
          </w:p>
        </w:tc>
        <w:tc>
          <w:tcPr>
            <w:tcW w:w="3190" w:type="dxa"/>
            <w:vMerge w:val="restart"/>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lang w:eastAsia="zh-CN"/>
              </w:rPr>
            </w:pPr>
            <w:r>
              <w:rPr>
                <w:rFonts w:hint="eastAsia" w:ascii="宋体" w:hAnsi="宋体" w:eastAsia="宋体" w:cs="宋体"/>
                <w:b w:val="0"/>
                <w:bCs/>
                <w:i w:val="0"/>
                <w:color w:val="000000"/>
                <w:sz w:val="24"/>
                <w:szCs w:val="24"/>
                <w:u w:val="none"/>
              </w:rPr>
              <w:t>出入口值守，核验进出人员、车辆、物品。维持门前秩序，疏导人流车流，保障通行安全。处理突发情况，做好值班与交接班记录</w:t>
            </w:r>
            <w:r>
              <w:rPr>
                <w:rFonts w:hint="eastAsia" w:ascii="宋体" w:hAnsi="宋体" w:eastAsia="宋体" w:cs="宋体"/>
                <w:b w:val="0"/>
                <w:bCs/>
                <w:i w:val="0"/>
                <w:color w:val="000000"/>
                <w:sz w:val="24"/>
                <w:szCs w:val="24"/>
                <w:u w:val="none"/>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西3门</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3</w:t>
            </w:r>
          </w:p>
        </w:tc>
        <w:tc>
          <w:tcPr>
            <w:tcW w:w="3190"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北门</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3</w:t>
            </w:r>
          </w:p>
        </w:tc>
        <w:tc>
          <w:tcPr>
            <w:tcW w:w="3190"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1号楼岗亭</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4</w:t>
            </w:r>
          </w:p>
        </w:tc>
        <w:tc>
          <w:tcPr>
            <w:tcW w:w="3190"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门急诊</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15</w:t>
            </w:r>
          </w:p>
        </w:tc>
        <w:tc>
          <w:tcPr>
            <w:tcW w:w="3190" w:type="dxa"/>
            <w:vMerge w:val="continue"/>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jc w:val="center"/>
        </w:trPr>
        <w:tc>
          <w:tcPr>
            <w:tcW w:w="1709"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学生宿舍</w:t>
            </w:r>
          </w:p>
        </w:tc>
        <w:tc>
          <w:tcPr>
            <w:tcW w:w="140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奎河宿舍</w:t>
            </w: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门卫</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3</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ascii="宋体" w:hAnsi="宋体" w:eastAsia="宋体" w:cs="宋体"/>
                <w:sz w:val="24"/>
                <w:szCs w:val="24"/>
              </w:rPr>
              <w:t>禁止外来人员、无关人员进入宿舍区</w:t>
            </w:r>
            <w:r>
              <w:rPr>
                <w:rFonts w:hint="eastAsia" w:ascii="宋体" w:hAnsi="宋体" w:eastAsia="宋体" w:cs="宋体"/>
                <w:sz w:val="24"/>
                <w:szCs w:val="24"/>
                <w:lang w:eastAsia="zh-CN"/>
              </w:rPr>
              <w:t>，</w:t>
            </w:r>
            <w:r>
              <w:rPr>
                <w:rFonts w:ascii="宋体" w:hAnsi="宋体" w:eastAsia="宋体" w:cs="宋体"/>
                <w:sz w:val="24"/>
                <w:szCs w:val="24"/>
              </w:rPr>
              <w:t>做好值班、出入、巡查记录</w:t>
            </w:r>
            <w:r>
              <w:rPr>
                <w:rFonts w:hint="eastAsia" w:ascii="宋体" w:hAnsi="宋体" w:eastAsia="宋体" w:cs="宋体"/>
                <w:sz w:val="24"/>
                <w:szCs w:val="24"/>
                <w:lang w:eastAsia="zh-CN"/>
              </w:rPr>
              <w:t>等</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140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泰山社区</w:t>
            </w:r>
          </w:p>
        </w:tc>
        <w:tc>
          <w:tcPr>
            <w:tcW w:w="14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门卫</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3</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lang w:eastAsia="zh-CN"/>
              </w:rPr>
            </w:pPr>
            <w:r>
              <w:rPr>
                <w:rFonts w:hint="eastAsia" w:ascii="宋体" w:hAnsi="宋体" w:eastAsia="宋体" w:cs="宋体"/>
                <w:b w:val="0"/>
                <w:bCs/>
                <w:i w:val="0"/>
                <w:color w:val="000000"/>
                <w:sz w:val="24"/>
                <w:szCs w:val="24"/>
                <w:u w:val="none"/>
              </w:rPr>
              <w:t>社区出入口值守，人员、车辆进出管控</w:t>
            </w:r>
            <w:r>
              <w:rPr>
                <w:rFonts w:hint="eastAsia" w:ascii="宋体" w:hAnsi="宋体" w:eastAsia="宋体" w:cs="宋体"/>
                <w:b w:val="0"/>
                <w:bCs/>
                <w:i w:val="0"/>
                <w:color w:val="000000"/>
                <w:sz w:val="24"/>
                <w:szCs w:val="24"/>
                <w:u w:val="none"/>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709"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lang w:eastAsia="zh-CN"/>
              </w:rPr>
            </w:pPr>
            <w:r>
              <w:rPr>
                <w:rFonts w:hint="eastAsia" w:ascii="宋体" w:hAnsi="宋体" w:cs="宋体"/>
                <w:b w:val="0"/>
                <w:bCs/>
                <w:i w:val="0"/>
                <w:color w:val="000000"/>
                <w:sz w:val="28"/>
                <w:szCs w:val="28"/>
                <w:u w:val="none"/>
                <w:lang w:eastAsia="zh-CN"/>
              </w:rPr>
              <w:t>新城院区</w:t>
            </w:r>
            <w:r>
              <w:rPr>
                <w:rFonts w:hint="eastAsia" w:ascii="宋体" w:hAnsi="宋体" w:eastAsia="宋体" w:cs="宋体"/>
                <w:b w:val="0"/>
                <w:bCs/>
                <w:i w:val="0"/>
                <w:color w:val="000000"/>
                <w:sz w:val="28"/>
                <w:szCs w:val="28"/>
                <w:u w:val="none"/>
                <w:lang w:eastAsia="zh-CN"/>
              </w:rPr>
              <w:t>楼内治安</w:t>
            </w: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队长</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全面负责楼内安保队伍日常管理、排班、考勤、培训与考核等。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highlight w:val="none"/>
                <w:u w:val="none"/>
              </w:rPr>
            </w:pPr>
            <w:r>
              <w:rPr>
                <w:rFonts w:hint="eastAsia" w:ascii="宋体" w:hAnsi="宋体" w:eastAsia="宋体" w:cs="宋体"/>
                <w:b w:val="0"/>
                <w:bCs/>
                <w:i w:val="0"/>
                <w:color w:val="000000"/>
                <w:kern w:val="0"/>
                <w:sz w:val="28"/>
                <w:szCs w:val="28"/>
                <w:highlight w:val="none"/>
                <w:u w:val="none"/>
                <w:lang w:val="en-US" w:eastAsia="zh-CN" w:bidi="ar"/>
              </w:rPr>
              <w:t>保卫科带班班长</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highlight w:val="none"/>
                <w:u w:val="none"/>
                <w:lang w:val="en-US" w:eastAsia="zh-CN"/>
              </w:rPr>
            </w:pPr>
            <w:r>
              <w:rPr>
                <w:rFonts w:hint="eastAsia" w:ascii="宋体" w:hAnsi="宋体" w:eastAsia="宋体" w:cs="宋体"/>
                <w:b w:val="0"/>
                <w:bCs/>
                <w:i w:val="0"/>
                <w:color w:val="000000"/>
                <w:sz w:val="28"/>
                <w:szCs w:val="28"/>
                <w:highlight w:val="none"/>
                <w:u w:val="none"/>
                <w:lang w:val="en-US" w:eastAsia="zh-CN"/>
              </w:rPr>
              <w:t>1</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highlight w:val="none"/>
                <w:u w:val="none"/>
              </w:rPr>
            </w:pPr>
            <w:r>
              <w:rPr>
                <w:rFonts w:hint="eastAsia" w:ascii="宋体" w:hAnsi="宋体" w:eastAsia="宋体" w:cs="宋体"/>
                <w:b w:val="0"/>
                <w:bCs/>
                <w:i w:val="0"/>
                <w:color w:val="000000"/>
                <w:sz w:val="24"/>
                <w:szCs w:val="24"/>
                <w:highlight w:val="none"/>
                <w:u w:val="none"/>
              </w:rPr>
              <w:t>现场带班，管理队员、巡查岗位履职</w:t>
            </w:r>
            <w:r>
              <w:rPr>
                <w:rFonts w:hint="eastAsia" w:ascii="宋体" w:hAnsi="宋体" w:eastAsia="宋体" w:cs="宋体"/>
                <w:b w:val="0"/>
                <w:bCs/>
                <w:i w:val="0"/>
                <w:color w:val="000000"/>
                <w:sz w:val="24"/>
                <w:szCs w:val="24"/>
                <w:highlight w:val="none"/>
                <w:u w:val="none"/>
                <w:lang w:eastAsia="zh-CN"/>
              </w:rPr>
              <w:t>等</w:t>
            </w:r>
            <w:r>
              <w:rPr>
                <w:rFonts w:hint="eastAsia" w:ascii="宋体" w:hAnsi="宋体" w:eastAsia="宋体" w:cs="宋体"/>
                <w:b w:val="0"/>
                <w:bCs/>
                <w:i w:val="0"/>
                <w:color w:val="000000"/>
                <w:sz w:val="24"/>
                <w:szCs w:val="24"/>
                <w:highlight w:val="none"/>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highlight w:val="none"/>
                <w:u w:val="none"/>
              </w:rPr>
            </w:pPr>
            <w:r>
              <w:rPr>
                <w:rFonts w:hint="eastAsia" w:ascii="宋体" w:hAnsi="宋体" w:eastAsia="宋体" w:cs="宋体"/>
                <w:b w:val="0"/>
                <w:bCs/>
                <w:i w:val="0"/>
                <w:color w:val="000000"/>
                <w:kern w:val="0"/>
                <w:sz w:val="28"/>
                <w:szCs w:val="28"/>
                <w:highlight w:val="none"/>
                <w:u w:val="none"/>
                <w:lang w:val="en-US" w:eastAsia="zh-CN" w:bidi="ar"/>
              </w:rPr>
              <w:t>监控室</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highlight w:val="none"/>
                <w:u w:val="none"/>
                <w:lang w:val="en-US" w:eastAsia="zh-CN"/>
              </w:rPr>
            </w:pPr>
            <w:r>
              <w:rPr>
                <w:rFonts w:hint="eastAsia" w:ascii="宋体" w:hAnsi="宋体" w:eastAsia="宋体" w:cs="宋体"/>
                <w:b w:val="0"/>
                <w:bCs/>
                <w:i w:val="0"/>
                <w:color w:val="000000"/>
                <w:sz w:val="28"/>
                <w:szCs w:val="28"/>
                <w:highlight w:val="none"/>
                <w:u w:val="none"/>
                <w:lang w:val="en-US" w:eastAsia="zh-CN"/>
              </w:rPr>
              <w:t>1</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highlight w:val="none"/>
                <w:u w:val="none"/>
              </w:rPr>
            </w:pPr>
            <w:r>
              <w:rPr>
                <w:rFonts w:ascii="宋体" w:hAnsi="宋体" w:eastAsia="宋体" w:cs="宋体"/>
                <w:sz w:val="24"/>
                <w:szCs w:val="24"/>
                <w:highlight w:val="none"/>
              </w:rPr>
              <w:t>持证操作消防控制室与监控系统，24 小时值守。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4楼院办</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2</w:t>
            </w:r>
          </w:p>
        </w:tc>
        <w:tc>
          <w:tcPr>
            <w:tcW w:w="3190"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维护办公区域秩序，管控人员进出</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3楼门诊</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维持候诊、就诊秩序，引导排队叫号。防止插队、拥挤、纠纷，协助医护疏导</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2楼门诊</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维持候诊、就诊秩序，引导排队叫号。防止插队、拥挤、纠纷，协助医护疏导</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6"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1楼收费处</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3</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eastAsia="zh-CN"/>
              </w:rPr>
            </w:pPr>
            <w:r>
              <w:rPr>
                <w:rFonts w:ascii="宋体" w:hAnsi="宋体" w:eastAsia="宋体" w:cs="宋体"/>
                <w:sz w:val="24"/>
                <w:szCs w:val="24"/>
              </w:rPr>
              <w:t>维护收费窗口秩序，防止插队、拥挤、纠纷</w:t>
            </w:r>
            <w:r>
              <w:rPr>
                <w:rFonts w:hint="eastAsia" w:ascii="宋体" w:hAnsi="宋体" w:eastAsia="宋体" w:cs="宋体"/>
                <w:sz w:val="24"/>
                <w:szCs w:val="24"/>
                <w:lang w:eastAsia="zh-CN"/>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采血室</w:t>
            </w:r>
            <w:r>
              <w:rPr>
                <w:rFonts w:hint="eastAsia" w:ascii="宋体" w:hAnsi="宋体" w:cs="宋体"/>
                <w:b w:val="0"/>
                <w:bCs/>
                <w:i w:val="0"/>
                <w:color w:val="000000"/>
                <w:kern w:val="0"/>
                <w:sz w:val="28"/>
                <w:szCs w:val="28"/>
                <w:u w:val="none"/>
                <w:lang w:val="en-US" w:eastAsia="zh-CN" w:bidi="ar"/>
              </w:rPr>
              <w:t>、</w:t>
            </w:r>
            <w:r>
              <w:rPr>
                <w:rFonts w:hint="eastAsia" w:ascii="宋体" w:hAnsi="宋体" w:eastAsia="宋体" w:cs="宋体"/>
                <w:b w:val="0"/>
                <w:bCs/>
                <w:i w:val="0"/>
                <w:color w:val="000000"/>
                <w:kern w:val="0"/>
                <w:sz w:val="28"/>
                <w:szCs w:val="28"/>
                <w:u w:val="none"/>
                <w:lang w:val="en-US" w:eastAsia="zh-CN" w:bidi="ar"/>
              </w:rPr>
              <w:t>输液室</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维持候采、采血</w:t>
            </w:r>
            <w:r>
              <w:rPr>
                <w:rFonts w:hint="eastAsia" w:ascii="宋体" w:hAnsi="宋体" w:cs="宋体"/>
                <w:b w:val="0"/>
                <w:bCs/>
                <w:i w:val="0"/>
                <w:color w:val="000000"/>
                <w:sz w:val="24"/>
                <w:szCs w:val="24"/>
                <w:u w:val="none"/>
                <w:lang w:eastAsia="zh-CN"/>
              </w:rPr>
              <w:t>、</w:t>
            </w:r>
            <w:r>
              <w:rPr>
                <w:rFonts w:hint="eastAsia" w:ascii="宋体" w:hAnsi="宋体" w:eastAsia="宋体" w:cs="宋体"/>
                <w:b w:val="0"/>
                <w:bCs/>
                <w:i w:val="0"/>
                <w:color w:val="000000"/>
                <w:sz w:val="24"/>
                <w:szCs w:val="24"/>
                <w:u w:val="none"/>
              </w:rPr>
              <w:t>输液区域秩序，保持安静有序。保护患者隐私，禁止无关人员进入</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急诊抢救室</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3</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ascii="宋体" w:hAnsi="宋体" w:eastAsia="宋体" w:cs="宋体"/>
                <w:sz w:val="24"/>
                <w:szCs w:val="24"/>
              </w:rPr>
              <w:t>保障急救通道 24 小时畅通，严禁占用堵塞</w:t>
            </w:r>
            <w:r>
              <w:rPr>
                <w:rFonts w:hint="eastAsia" w:ascii="宋体" w:hAnsi="宋体" w:eastAsia="宋体" w:cs="宋体"/>
                <w:sz w:val="24"/>
                <w:szCs w:val="24"/>
                <w:lang w:eastAsia="zh-CN"/>
              </w:rPr>
              <w:t>等</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住培楼</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3</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人员、车辆出入管控，来访登记核验。维护楼内秩序，防火防盗防安全事故</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825" w:type="dxa"/>
            <w:gridSpan w:val="2"/>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微型消防站</w:t>
            </w:r>
          </w:p>
        </w:tc>
        <w:tc>
          <w:tcPr>
            <w:tcW w:w="93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9</w:t>
            </w:r>
          </w:p>
        </w:tc>
        <w:tc>
          <w:tcPr>
            <w:tcW w:w="319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负责全院消防、治安 24 小时巡逻防控。排查火灾隐患、违规用电、堵塞通道等问题。熟练使用灭火器、水带、破拆等消防器材。火情第一时间报警、疏散、初起火灾扑救。</w:t>
            </w:r>
          </w:p>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配合消防检查、演练、台账与设备维护</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lang w:eastAsia="zh-CN"/>
              </w:rPr>
            </w:pPr>
            <w:r>
              <w:rPr>
                <w:rFonts w:hint="eastAsia" w:ascii="宋体" w:hAnsi="宋体" w:cs="宋体"/>
                <w:b w:val="0"/>
                <w:bCs/>
                <w:i w:val="0"/>
                <w:color w:val="000000"/>
                <w:sz w:val="28"/>
                <w:szCs w:val="28"/>
                <w:u w:val="none"/>
                <w:lang w:eastAsia="zh-CN"/>
              </w:rPr>
              <w:t>合计</w:t>
            </w:r>
          </w:p>
        </w:tc>
        <w:tc>
          <w:tcPr>
            <w:tcW w:w="6951" w:type="dxa"/>
            <w:gridSpan w:val="4"/>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kern w:val="0"/>
                <w:sz w:val="28"/>
                <w:szCs w:val="28"/>
                <w:u w:val="none"/>
                <w:lang w:val="en-US" w:eastAsia="zh-CN" w:bidi="ar"/>
              </w:rPr>
              <w:t>77人</w:t>
            </w:r>
          </w:p>
        </w:tc>
      </w:tr>
    </w:tbl>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说明：</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1.以上“人数”为不允许偏离的实质性要求和条件，如有偏离，在符合性审查时按照投标无效处理。</w:t>
      </w:r>
    </w:p>
    <w:p>
      <w:pPr>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2.现场同时在岗人数标准、人员日常排班工作，由中标人在人员进场前按照采购人实际工作要求统筹编制方案，方案须经采购人审核确认，审核通过后方可正式实施。</w:t>
      </w:r>
    </w:p>
    <w:p>
      <w:pPr>
        <w:keepNext w:val="0"/>
        <w:keepLines w:val="0"/>
        <w:pageBreakBefore w:val="0"/>
        <w:widowControl w:val="0"/>
        <w:numPr>
          <w:ilvl w:val="0"/>
          <w:numId w:val="0"/>
        </w:numPr>
        <w:kinsoku/>
        <w:wordWrap/>
        <w:overflowPunct/>
        <w:topLinePunct w:val="0"/>
        <w:bidi w:val="0"/>
        <w:adjustRightInd/>
        <w:snapToGrid/>
        <w:spacing w:line="440" w:lineRule="exact"/>
        <w:ind w:firstLine="560" w:firstLineChars="200"/>
        <w:textAlignment w:val="auto"/>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（二）采购包2：院本部门卫管理服务及新城分院门卫管理服务要求</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1.工作范围：院本部门卫管理及儿科中心非机动车、物资出入、学生公寓的管理等工作和新城分院各门卫车辆出入及院内非机动车、物资出入、住陪楼人员进出管理等工作。</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2.院本部门卫管理服务具体要求</w:t>
      </w:r>
    </w:p>
    <w:tbl>
      <w:tblPr>
        <w:tblStyle w:val="5"/>
        <w:tblW w:w="8441" w:type="dxa"/>
        <w:jc w:val="center"/>
        <w:tblInd w:w="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709"/>
        <w:gridCol w:w="2825"/>
        <w:gridCol w:w="823"/>
        <w:gridCol w:w="3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40" w:hRule="atLeast"/>
          <w:jc w:val="center"/>
        </w:trPr>
        <w:tc>
          <w:tcPr>
            <w:tcW w:w="1709"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安保部位</w:t>
            </w:r>
          </w:p>
        </w:tc>
        <w:tc>
          <w:tcPr>
            <w:tcW w:w="2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岗 位</w:t>
            </w:r>
          </w:p>
        </w:tc>
        <w:tc>
          <w:tcPr>
            <w:tcW w:w="8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人数</w:t>
            </w:r>
          </w:p>
        </w:tc>
        <w:tc>
          <w:tcPr>
            <w:tcW w:w="308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岗位职责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sz w:val="28"/>
                <w:szCs w:val="28"/>
                <w:u w:val="none"/>
              </w:rPr>
              <w:t>门卫</w:t>
            </w:r>
          </w:p>
        </w:tc>
        <w:tc>
          <w:tcPr>
            <w:tcW w:w="2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队长</w:t>
            </w:r>
          </w:p>
        </w:tc>
        <w:tc>
          <w:tcPr>
            <w:tcW w:w="8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084"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负责全院门卫、入口、宿舍安保队伍管理</w:t>
            </w:r>
            <w:r>
              <w:rPr>
                <w:rFonts w:hint="eastAsia" w:ascii="宋体" w:hAnsi="宋体" w:eastAsia="宋体" w:cs="宋体"/>
                <w:b w:val="0"/>
                <w:bCs/>
                <w:i w:val="0"/>
                <w:color w:val="000000"/>
                <w:sz w:val="24"/>
                <w:szCs w:val="24"/>
                <w:u w:val="none"/>
                <w:lang w:eastAsia="zh-CN"/>
              </w:rPr>
              <w:t>，</w:t>
            </w:r>
            <w:r>
              <w:rPr>
                <w:rFonts w:hint="eastAsia" w:ascii="宋体" w:hAnsi="宋体" w:eastAsia="宋体" w:cs="宋体"/>
                <w:b w:val="0"/>
                <w:bCs/>
                <w:i w:val="0"/>
                <w:color w:val="000000"/>
                <w:sz w:val="24"/>
                <w:szCs w:val="24"/>
                <w:u w:val="none"/>
              </w:rPr>
              <w:t>制定排班、培训、考核，落实制度</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班长</w:t>
            </w:r>
          </w:p>
        </w:tc>
        <w:tc>
          <w:tcPr>
            <w:tcW w:w="8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084"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带班执勤，现场管理队员、巡查岗位</w:t>
            </w:r>
            <w:r>
              <w:rPr>
                <w:rFonts w:hint="eastAsia" w:ascii="宋体" w:hAnsi="宋体" w:eastAsia="宋体" w:cs="宋体"/>
                <w:b w:val="0"/>
                <w:bCs/>
                <w:i w:val="0"/>
                <w:color w:val="000000"/>
                <w:sz w:val="24"/>
                <w:szCs w:val="24"/>
                <w:u w:val="none"/>
                <w:lang w:eastAsia="zh-CN"/>
              </w:rPr>
              <w:t>，</w:t>
            </w:r>
            <w:r>
              <w:rPr>
                <w:rFonts w:hint="eastAsia" w:ascii="宋体" w:hAnsi="宋体" w:eastAsia="宋体" w:cs="宋体"/>
                <w:b w:val="0"/>
                <w:bCs/>
                <w:i w:val="0"/>
                <w:color w:val="000000"/>
                <w:sz w:val="24"/>
                <w:szCs w:val="24"/>
                <w:u w:val="none"/>
              </w:rPr>
              <w:t>处置出入口纠纷、拥堵、突发事件</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儿科</w:t>
            </w:r>
          </w:p>
        </w:tc>
        <w:tc>
          <w:tcPr>
            <w:tcW w:w="8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10</w:t>
            </w:r>
          </w:p>
        </w:tc>
        <w:tc>
          <w:tcPr>
            <w:tcW w:w="3084"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维护儿科诊疗、候诊秩序，保护儿童安全。防止走失、磕碰、纠纷，协助家长引导</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体检中心</w:t>
            </w:r>
          </w:p>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（含门口停车场）</w:t>
            </w:r>
          </w:p>
        </w:tc>
        <w:tc>
          <w:tcPr>
            <w:tcW w:w="8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3</w:t>
            </w:r>
          </w:p>
        </w:tc>
        <w:tc>
          <w:tcPr>
            <w:tcW w:w="3084"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sz w:val="24"/>
                <w:szCs w:val="24"/>
                <w:u w:val="none"/>
              </w:rPr>
              <w:t>维护体检中心秩序，引导受检人员有序排队。负责门口车辆疏导、停放管理，防止堵塞</w:t>
            </w:r>
            <w:r>
              <w:rPr>
                <w:rFonts w:hint="eastAsia" w:ascii="宋体" w:hAnsi="宋体" w:eastAsia="宋体" w:cs="宋体"/>
                <w:b w:val="0"/>
                <w:bCs/>
                <w:i w:val="0"/>
                <w:color w:val="000000"/>
                <w:sz w:val="24"/>
                <w:szCs w:val="24"/>
                <w:u w:val="none"/>
                <w:lang w:eastAsia="zh-CN"/>
              </w:rPr>
              <w:t>等</w:t>
            </w:r>
            <w:r>
              <w:rPr>
                <w:rFonts w:hint="eastAsia" w:ascii="宋体" w:hAnsi="宋体" w:eastAsia="宋体" w:cs="宋体"/>
                <w:b w:val="0"/>
                <w:bCs/>
                <w:i w:val="0"/>
                <w:color w:val="000000"/>
                <w:sz w:val="24"/>
                <w:szCs w:val="24"/>
                <w:u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久久学生宿舍</w:t>
            </w:r>
          </w:p>
        </w:tc>
        <w:tc>
          <w:tcPr>
            <w:tcW w:w="8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2</w:t>
            </w:r>
          </w:p>
        </w:tc>
        <w:tc>
          <w:tcPr>
            <w:tcW w:w="3084"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ascii="宋体" w:hAnsi="宋体" w:eastAsia="宋体" w:cs="宋体"/>
                <w:sz w:val="24"/>
                <w:szCs w:val="24"/>
              </w:rPr>
              <w:t>禁止外来人员、无关人员进入宿舍区</w:t>
            </w:r>
            <w:r>
              <w:rPr>
                <w:rFonts w:hint="eastAsia" w:ascii="宋体" w:hAnsi="宋体" w:eastAsia="宋体" w:cs="宋体"/>
                <w:sz w:val="24"/>
                <w:szCs w:val="24"/>
                <w:lang w:eastAsia="zh-CN"/>
              </w:rPr>
              <w:t>，</w:t>
            </w:r>
            <w:r>
              <w:rPr>
                <w:rFonts w:ascii="宋体" w:hAnsi="宋体" w:eastAsia="宋体" w:cs="宋体"/>
                <w:sz w:val="24"/>
                <w:szCs w:val="24"/>
              </w:rPr>
              <w:t>做好值班、出入、巡查记录</w:t>
            </w:r>
            <w:r>
              <w:rPr>
                <w:rFonts w:hint="eastAsia" w:ascii="宋体" w:hAnsi="宋体" w:eastAsia="宋体" w:cs="宋体"/>
                <w:sz w:val="24"/>
                <w:szCs w:val="24"/>
                <w:lang w:eastAsia="zh-CN"/>
              </w:rPr>
              <w:t>等</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vMerge w:val="continue"/>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rPr>
            </w:pPr>
          </w:p>
        </w:tc>
        <w:tc>
          <w:tcPr>
            <w:tcW w:w="2825"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金华宾馆学生宿舍</w:t>
            </w:r>
          </w:p>
        </w:tc>
        <w:tc>
          <w:tcPr>
            <w:tcW w:w="82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3</w:t>
            </w:r>
          </w:p>
        </w:tc>
        <w:tc>
          <w:tcPr>
            <w:tcW w:w="3084" w:type="dxa"/>
            <w:tcBorders>
              <w:tl2br w:val="nil"/>
              <w:tr2bl w:val="nil"/>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r>
              <w:rPr>
                <w:rFonts w:ascii="宋体" w:hAnsi="宋体" w:eastAsia="宋体" w:cs="宋体"/>
                <w:sz w:val="24"/>
                <w:szCs w:val="24"/>
              </w:rPr>
              <w:t>禁止外来人员、无关人员进入宿舍区</w:t>
            </w:r>
            <w:r>
              <w:rPr>
                <w:rFonts w:hint="eastAsia" w:ascii="宋体" w:hAnsi="宋体" w:eastAsia="宋体" w:cs="宋体"/>
                <w:sz w:val="24"/>
                <w:szCs w:val="24"/>
                <w:lang w:eastAsia="zh-CN"/>
              </w:rPr>
              <w:t>，</w:t>
            </w:r>
            <w:r>
              <w:rPr>
                <w:rFonts w:ascii="宋体" w:hAnsi="宋体" w:eastAsia="宋体" w:cs="宋体"/>
                <w:sz w:val="24"/>
                <w:szCs w:val="24"/>
              </w:rPr>
              <w:t>做好值班、出入、巡查记录</w:t>
            </w:r>
            <w:r>
              <w:rPr>
                <w:rFonts w:hint="eastAsia" w:ascii="宋体" w:hAnsi="宋体" w:eastAsia="宋体" w:cs="宋体"/>
                <w:sz w:val="24"/>
                <w:szCs w:val="24"/>
                <w:lang w:eastAsia="zh-CN"/>
              </w:rPr>
              <w:t>等</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709"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lang w:eastAsia="zh-CN"/>
              </w:rPr>
            </w:pPr>
            <w:r>
              <w:rPr>
                <w:rFonts w:hint="eastAsia" w:ascii="宋体" w:hAnsi="宋体" w:cs="宋体"/>
                <w:b w:val="0"/>
                <w:bCs/>
                <w:i w:val="0"/>
                <w:color w:val="000000"/>
                <w:sz w:val="28"/>
                <w:szCs w:val="28"/>
                <w:u w:val="none"/>
                <w:lang w:eastAsia="zh-CN"/>
              </w:rPr>
              <w:t>合计</w:t>
            </w:r>
          </w:p>
        </w:tc>
        <w:tc>
          <w:tcPr>
            <w:tcW w:w="6732" w:type="dxa"/>
            <w:gridSpan w:val="3"/>
            <w:tcBorders>
              <w:tl2br w:val="nil"/>
              <w:tr2bl w:val="nil"/>
            </w:tcBorders>
            <w:shd w:val="clear" w:color="auto" w:fill="auto"/>
            <w:tcMar>
              <w:top w:w="15" w:type="dxa"/>
              <w:left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cs="宋体"/>
                <w:b w:val="0"/>
                <w:bCs/>
                <w:i w:val="0"/>
                <w:color w:val="000000"/>
                <w:sz w:val="28"/>
                <w:szCs w:val="28"/>
                <w:u w:val="none"/>
                <w:lang w:val="en-US" w:eastAsia="zh-CN"/>
              </w:rPr>
              <w:t>20人</w:t>
            </w:r>
          </w:p>
        </w:tc>
      </w:tr>
    </w:tbl>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3.新城分院门卫管理服务具体要求</w:t>
      </w:r>
    </w:p>
    <w:tbl>
      <w:tblPr>
        <w:tblStyle w:val="5"/>
        <w:tblW w:w="8575" w:type="dxa"/>
        <w:jc w:val="center"/>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622"/>
        <w:gridCol w:w="2796"/>
        <w:gridCol w:w="964"/>
        <w:gridCol w:w="3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70" w:hRule="atLeast"/>
          <w:jc w:val="center"/>
        </w:trPr>
        <w:tc>
          <w:tcPr>
            <w:tcW w:w="1622"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安保部位</w:t>
            </w:r>
          </w:p>
        </w:tc>
        <w:tc>
          <w:tcPr>
            <w:tcW w:w="2796"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岗位</w:t>
            </w:r>
          </w:p>
        </w:tc>
        <w:tc>
          <w:tcPr>
            <w:tcW w:w="964"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人数</w:t>
            </w:r>
          </w:p>
        </w:tc>
        <w:tc>
          <w:tcPr>
            <w:tcW w:w="3193" w:type="dxa"/>
            <w:tcBorders>
              <w:tl2br w:val="nil"/>
              <w:tr2bl w:val="nil"/>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岗位职责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622" w:type="dxa"/>
            <w:vMerge w:val="restart"/>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lang w:eastAsia="zh-CN"/>
              </w:rPr>
            </w:pPr>
            <w:r>
              <w:rPr>
                <w:rFonts w:hint="eastAsia" w:ascii="宋体" w:hAnsi="宋体" w:eastAsia="宋体" w:cs="宋体"/>
                <w:b w:val="0"/>
                <w:bCs/>
                <w:i w:val="0"/>
                <w:color w:val="000000"/>
                <w:sz w:val="28"/>
                <w:szCs w:val="28"/>
                <w:u w:val="none"/>
                <w:lang w:eastAsia="zh-CN"/>
              </w:rPr>
              <w:t>门卫</w:t>
            </w:r>
          </w:p>
        </w:tc>
        <w:tc>
          <w:tcPr>
            <w:tcW w:w="27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队长</w:t>
            </w:r>
          </w:p>
        </w:tc>
        <w:tc>
          <w:tcPr>
            <w:tcW w:w="96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19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负责分院门卫、入口、安检、交通队伍管理等。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622"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7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带班班长</w:t>
            </w:r>
          </w:p>
        </w:tc>
        <w:tc>
          <w:tcPr>
            <w:tcW w:w="96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3</w:t>
            </w:r>
          </w:p>
        </w:tc>
        <w:tc>
          <w:tcPr>
            <w:tcW w:w="319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负责大厅前广场秩序、交通、人流疏导等。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622"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7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西门卫</w:t>
            </w:r>
          </w:p>
        </w:tc>
        <w:tc>
          <w:tcPr>
            <w:tcW w:w="96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6</w:t>
            </w:r>
          </w:p>
        </w:tc>
        <w:tc>
          <w:tcPr>
            <w:tcW w:w="319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负责人员进出管理、安检机、安检门查验。严防违禁品、危险品进入院区。汽车道出口、非机动车、行人分流管控。非机动车摆放规范、出入物资盘查登记。文明执勤、引导就医、处理问询与纠纷。夜间加强门禁、巡查、管控与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622"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7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120通道</w:t>
            </w:r>
          </w:p>
        </w:tc>
        <w:tc>
          <w:tcPr>
            <w:tcW w:w="96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19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保障急救通道畅通，禁止行人和非机动车误入等。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622"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7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汽车道</w:t>
            </w:r>
            <w:r>
              <w:rPr>
                <w:rFonts w:hint="eastAsia" w:ascii="宋体" w:hAnsi="宋体" w:eastAsia="宋体" w:cs="宋体"/>
                <w:b w:val="0"/>
                <w:bCs/>
                <w:i w:val="0"/>
                <w:color w:val="000000"/>
                <w:kern w:val="0"/>
                <w:sz w:val="28"/>
                <w:szCs w:val="28"/>
                <w:u w:val="none"/>
                <w:lang w:val="en-US" w:eastAsia="zh-CN" w:bidi="ar"/>
              </w:rPr>
              <w:br w:type="textWrapping"/>
            </w:r>
            <w:r>
              <w:rPr>
                <w:rFonts w:hint="eastAsia" w:ascii="宋体" w:hAnsi="宋体" w:eastAsia="宋体" w:cs="宋体"/>
                <w:b w:val="0"/>
                <w:bCs/>
                <w:i w:val="0"/>
                <w:color w:val="000000"/>
                <w:kern w:val="0"/>
                <w:sz w:val="28"/>
                <w:szCs w:val="28"/>
                <w:u w:val="none"/>
                <w:lang w:val="en-US" w:eastAsia="zh-CN" w:bidi="ar"/>
              </w:rPr>
              <w:t>入口</w:t>
            </w:r>
          </w:p>
        </w:tc>
        <w:tc>
          <w:tcPr>
            <w:tcW w:w="96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1</w:t>
            </w:r>
          </w:p>
        </w:tc>
        <w:tc>
          <w:tcPr>
            <w:tcW w:w="319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ascii="宋体" w:hAnsi="宋体" w:eastAsia="宋体" w:cs="宋体"/>
                <w:sz w:val="24"/>
                <w:szCs w:val="24"/>
              </w:rPr>
              <w:t>负责车辆进入疏导、引导停放、防止堵塞。禁止行人</w:t>
            </w:r>
            <w:r>
              <w:rPr>
                <w:rFonts w:hint="eastAsia" w:ascii="宋体" w:hAnsi="宋体" w:eastAsia="宋体" w:cs="宋体"/>
                <w:sz w:val="24"/>
                <w:szCs w:val="24"/>
                <w:lang w:eastAsia="zh-CN"/>
              </w:rPr>
              <w:t>和</w:t>
            </w:r>
            <w:r>
              <w:rPr>
                <w:rFonts w:ascii="宋体" w:hAnsi="宋体" w:eastAsia="宋体" w:cs="宋体"/>
                <w:sz w:val="24"/>
                <w:szCs w:val="24"/>
              </w:rPr>
              <w:t>非机动车进入机动车道</w:t>
            </w:r>
            <w:r>
              <w:rPr>
                <w:rFonts w:hint="eastAsia" w:ascii="宋体" w:hAnsi="宋体" w:eastAsia="宋体" w:cs="宋体"/>
                <w:sz w:val="24"/>
                <w:szCs w:val="24"/>
                <w:lang w:eastAsia="zh-CN"/>
              </w:rPr>
              <w:t>等</w:t>
            </w:r>
            <w:r>
              <w:rPr>
                <w:rFonts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622" w:type="dxa"/>
            <w:vMerge w:val="continue"/>
            <w:tcBorders>
              <w:tl2br w:val="nil"/>
              <w:tr2bl w:val="nil"/>
            </w:tcBorders>
            <w:shd w:val="clear" w:color="auto" w:fill="auto"/>
            <w:tcMar>
              <w:top w:w="15" w:type="dxa"/>
              <w:left w:w="15" w:type="dxa"/>
              <w:right w:w="15" w:type="dxa"/>
            </w:tcMar>
            <w:textDirection w:val="tbRlV"/>
            <w:vAlign w:val="center"/>
          </w:tcPr>
          <w:p>
            <w:pPr>
              <w:jc w:val="center"/>
              <w:rPr>
                <w:rFonts w:hint="eastAsia" w:ascii="宋体" w:hAnsi="宋体" w:eastAsia="宋体" w:cs="宋体"/>
                <w:b w:val="0"/>
                <w:bCs/>
                <w:i w:val="0"/>
                <w:color w:val="000000"/>
                <w:sz w:val="28"/>
                <w:szCs w:val="28"/>
                <w:u w:val="none"/>
              </w:rPr>
            </w:pPr>
          </w:p>
        </w:tc>
        <w:tc>
          <w:tcPr>
            <w:tcW w:w="279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东门卫</w:t>
            </w:r>
          </w:p>
        </w:tc>
        <w:tc>
          <w:tcPr>
            <w:tcW w:w="96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6</w:t>
            </w:r>
          </w:p>
        </w:tc>
        <w:tc>
          <w:tcPr>
            <w:tcW w:w="319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人员、车辆、物品出入管控与安检查验。安检机、安检门操作，违禁品拦截上报。非机动车管理、摆放、出入盘查登记。维护门前秩序、交通疏导、文明服务。夜间门禁、巡查、值班记录规范等。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jc w:val="center"/>
        </w:trPr>
        <w:tc>
          <w:tcPr>
            <w:tcW w:w="1622" w:type="dxa"/>
            <w:tcBorders>
              <w:tl2br w:val="nil"/>
              <w:tr2bl w:val="nil"/>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8"/>
                <w:szCs w:val="28"/>
                <w:u w:val="none"/>
                <w:lang w:eastAsia="zh-CN"/>
              </w:rPr>
            </w:pPr>
            <w:r>
              <w:rPr>
                <w:rFonts w:hint="eastAsia" w:ascii="宋体" w:hAnsi="宋体" w:cs="宋体"/>
                <w:b w:val="0"/>
                <w:bCs/>
                <w:i w:val="0"/>
                <w:color w:val="000000"/>
                <w:sz w:val="28"/>
                <w:szCs w:val="28"/>
                <w:u w:val="none"/>
                <w:lang w:eastAsia="zh-CN"/>
              </w:rPr>
              <w:t>合计</w:t>
            </w:r>
          </w:p>
        </w:tc>
        <w:tc>
          <w:tcPr>
            <w:tcW w:w="6953" w:type="dxa"/>
            <w:gridSpan w:val="3"/>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cs="宋体"/>
                <w:b w:val="0"/>
                <w:bCs/>
                <w:i w:val="0"/>
                <w:color w:val="000000"/>
                <w:kern w:val="0"/>
                <w:sz w:val="28"/>
                <w:szCs w:val="28"/>
                <w:u w:val="none"/>
                <w:lang w:val="en-US" w:eastAsia="zh-CN" w:bidi="ar"/>
              </w:rPr>
              <w:t>18人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1.以上“人数”为不允许偏离的实质性要求和条件，如有偏离，在符合性审查时按照投标无效处理。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2.现场同时在岗人数标准、人员日常排班工作，由中标人在人员进场前按照采购人实际工作要求统筹编制方案，方案须经采购人审核确认，审核通过后方可正式实施。</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（三）</w:t>
      </w:r>
      <w:r>
        <w:rPr>
          <w:rFonts w:hint="eastAsia" w:ascii="宋体" w:hAnsi="宋体" w:eastAsia="宋体" w:cs="宋体"/>
          <w:color w:val="000000"/>
          <w:sz w:val="28"/>
          <w:szCs w:val="28"/>
          <w:highlight w:val="none"/>
          <w:lang w:val="en-US" w:eastAsia="zh-CN"/>
        </w:rPr>
        <w:t>保安人员的要求:</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身体条件:身体健康相貌端正</w:t>
      </w:r>
      <w:r>
        <w:rPr>
          <w:rFonts w:hint="eastAsia" w:ascii="宋体" w:hAnsi="宋体" w:cs="宋体"/>
          <w:color w:val="000000"/>
          <w:sz w:val="28"/>
          <w:szCs w:val="28"/>
          <w:highlight w:val="none"/>
          <w:lang w:val="en-US" w:eastAsia="zh-CN"/>
        </w:rPr>
        <w:t>，心理健康</w:t>
      </w:r>
      <w:r>
        <w:rPr>
          <w:rFonts w:hint="eastAsia" w:ascii="宋体" w:hAnsi="宋体" w:eastAsia="宋体" w:cs="宋体"/>
          <w:color w:val="000000"/>
          <w:sz w:val="28"/>
          <w:szCs w:val="28"/>
          <w:highlight w:val="none"/>
          <w:lang w:val="en-US" w:eastAsia="zh-CN"/>
        </w:rPr>
        <w:t>，仪表大方，无传染性疾病，年龄</w:t>
      </w:r>
      <w:r>
        <w:rPr>
          <w:rFonts w:hint="eastAsia" w:ascii="宋体" w:hAnsi="宋体" w:cs="宋体"/>
          <w:color w:val="000000"/>
          <w:sz w:val="28"/>
          <w:szCs w:val="28"/>
          <w:highlight w:val="none"/>
          <w:lang w:val="en-US" w:eastAsia="zh-CN"/>
        </w:rPr>
        <w:t>20</w:t>
      </w:r>
      <w:r>
        <w:rPr>
          <w:rFonts w:hint="eastAsia" w:ascii="宋体" w:hAnsi="宋体" w:eastAsia="宋体" w:cs="宋体"/>
          <w:color w:val="000000"/>
          <w:sz w:val="28"/>
          <w:szCs w:val="28"/>
          <w:highlight w:val="none"/>
          <w:lang w:val="en-US" w:eastAsia="zh-CN"/>
        </w:rPr>
        <w:t xml:space="preserve">-55岁之间。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政治素质:拥护党的路线、方针、政策。尊重领导和服务对象，服从安排，听从指挥，无违法犯罪记录等。爱岗敬业，恪尽职守，遵纪守法，文明执勤，礼貌待人，敢于同违法犯罪现象作斗争。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业务技能要求:具备相关法律法规知识及安保知识和消防知识，具备一定的语言和文字表达能力。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文化条件:具备初中以上文化，具备良好的语言表达及沟通协调能力。 </w:t>
      </w:r>
    </w:p>
    <w:p>
      <w:pPr>
        <w:keepNext w:val="0"/>
        <w:keepLines w:val="0"/>
        <w:pageBreakBefore w:val="0"/>
        <w:widowControl w:val="0"/>
        <w:kinsoku/>
        <w:wordWrap/>
        <w:overflowPunct/>
        <w:topLinePunct w:val="0"/>
        <w:bidi w:val="0"/>
        <w:adjustRightInd/>
        <w:snapToGrid/>
        <w:spacing w:line="440" w:lineRule="exact"/>
        <w:ind w:firstLine="560" w:firstLineChars="200"/>
        <w:jc w:val="left"/>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保安队长、带班</w:t>
      </w:r>
      <w:r>
        <w:rPr>
          <w:rFonts w:hint="eastAsia" w:ascii="宋体" w:hAnsi="宋体" w:cs="宋体"/>
          <w:color w:val="000000"/>
          <w:sz w:val="28"/>
          <w:szCs w:val="28"/>
          <w:highlight w:val="none"/>
          <w:lang w:val="en-US" w:eastAsia="zh-CN"/>
        </w:rPr>
        <w:t>班长</w:t>
      </w:r>
      <w:r>
        <w:rPr>
          <w:rFonts w:hint="eastAsia" w:ascii="宋体" w:hAnsi="宋体" w:eastAsia="宋体" w:cs="宋体"/>
          <w:color w:val="000000"/>
          <w:sz w:val="28"/>
          <w:szCs w:val="28"/>
          <w:highlight w:val="none"/>
          <w:lang w:val="en-US" w:eastAsia="zh-CN"/>
        </w:rPr>
        <w:t>要接受面试。</w:t>
      </w:r>
      <w:r>
        <w:rPr>
          <w:rFonts w:hint="eastAsia" w:ascii="宋体" w:hAnsi="宋体" w:eastAsia="宋体" w:cs="宋体"/>
          <w:color w:val="000000"/>
          <w:sz w:val="28"/>
          <w:szCs w:val="28"/>
          <w:highlight w:val="none"/>
          <w:lang w:val="en-US" w:eastAsia="zh-CN"/>
        </w:rPr>
        <w:br w:type="textWrapping"/>
      </w:r>
      <w:r>
        <w:rPr>
          <w:rFonts w:hint="eastAsia" w:ascii="宋体" w:hAnsi="宋体" w:eastAsia="宋体" w:cs="宋体"/>
          <w:color w:val="000000"/>
          <w:sz w:val="28"/>
          <w:szCs w:val="28"/>
          <w:highlight w:val="none"/>
          <w:lang w:val="en-US" w:eastAsia="zh-CN"/>
        </w:rPr>
        <w:t xml:space="preserve">    6</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合同签订后，</w:t>
      </w:r>
      <w:r>
        <w:rPr>
          <w:rFonts w:hint="eastAsia" w:ascii="宋体" w:hAnsi="宋体" w:cs="宋体"/>
          <w:color w:val="000000"/>
          <w:sz w:val="28"/>
          <w:szCs w:val="28"/>
          <w:highlight w:val="none"/>
          <w:lang w:val="en-US" w:eastAsia="zh-CN"/>
        </w:rPr>
        <w:t>中标人需在</w:t>
      </w:r>
      <w:r>
        <w:rPr>
          <w:rFonts w:hint="eastAsia" w:ascii="宋体" w:hAnsi="宋体" w:eastAsia="宋体" w:cs="宋体"/>
          <w:color w:val="000000"/>
          <w:sz w:val="28"/>
          <w:szCs w:val="28"/>
          <w:highlight w:val="none"/>
          <w:lang w:val="en-US" w:eastAsia="zh-CN"/>
        </w:rPr>
        <w:t>保安员上岗前，进行不少于15日的岗前培训</w:t>
      </w:r>
      <w:r>
        <w:rPr>
          <w:rFonts w:hint="eastAsia" w:ascii="宋体" w:hAnsi="宋体" w:cs="宋体"/>
          <w:color w:val="000000"/>
          <w:sz w:val="28"/>
          <w:szCs w:val="28"/>
          <w:highlight w:val="none"/>
          <w:lang w:val="en-US" w:eastAsia="zh-CN"/>
        </w:rPr>
        <w:t>并</w:t>
      </w:r>
      <w:r>
        <w:rPr>
          <w:rFonts w:hint="eastAsia" w:ascii="宋体" w:hAnsi="宋体" w:eastAsia="宋体" w:cs="宋体"/>
          <w:color w:val="000000"/>
          <w:sz w:val="28"/>
          <w:szCs w:val="28"/>
          <w:highlight w:val="none"/>
          <w:lang w:val="en-US" w:eastAsia="zh-CN"/>
        </w:rPr>
        <w:t>提供保安人员身份证、公安部门发放的保安员证、</w:t>
      </w:r>
      <w:r>
        <w:rPr>
          <w:rFonts w:hint="eastAsia" w:ascii="宋体" w:hAnsi="宋体" w:cs="宋体"/>
          <w:color w:val="000000"/>
          <w:sz w:val="28"/>
          <w:szCs w:val="28"/>
          <w:highlight w:val="none"/>
          <w:lang w:val="en-US" w:eastAsia="zh-CN"/>
        </w:rPr>
        <w:t>与本项目相关操作资格证、</w:t>
      </w:r>
      <w:r>
        <w:rPr>
          <w:rFonts w:hint="eastAsia" w:ascii="宋体" w:hAnsi="宋体" w:eastAsia="宋体" w:cs="宋体"/>
          <w:color w:val="000000"/>
          <w:sz w:val="28"/>
          <w:szCs w:val="28"/>
          <w:highlight w:val="none"/>
          <w:lang w:val="en-US" w:eastAsia="zh-CN"/>
        </w:rPr>
        <w:t>医院出具的健康体检证明、学历毕业证书等复印件给采购人备案。</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（四）安保服务</w:t>
      </w:r>
      <w:r>
        <w:rPr>
          <w:rFonts w:hint="eastAsia" w:ascii="宋体" w:hAnsi="宋体" w:eastAsia="宋体" w:cs="宋体"/>
          <w:color w:val="000000"/>
          <w:sz w:val="28"/>
          <w:szCs w:val="28"/>
          <w:highlight w:val="none"/>
          <w:lang w:val="en-US" w:eastAsia="zh-CN"/>
        </w:rPr>
        <w:t xml:space="preserve">基本要求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保安公司需对派驻安保人配发治安、反恐装备（如：对讲机、武装带（小五样）、钢叉、盾牌、电子巡更设备等装备）</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必须具有</w:t>
      </w:r>
      <w:r>
        <w:rPr>
          <w:rFonts w:hint="eastAsia" w:ascii="宋体" w:hAnsi="宋体" w:cs="宋体"/>
          <w:color w:val="000000"/>
          <w:sz w:val="28"/>
          <w:szCs w:val="28"/>
          <w:highlight w:val="none"/>
          <w:lang w:val="en-US" w:eastAsia="zh-CN"/>
        </w:rPr>
        <w:t>安保服务</w:t>
      </w:r>
      <w:r>
        <w:rPr>
          <w:rFonts w:hint="eastAsia" w:ascii="宋体" w:hAnsi="宋体" w:eastAsia="宋体" w:cs="宋体"/>
          <w:color w:val="000000"/>
          <w:sz w:val="28"/>
          <w:szCs w:val="28"/>
          <w:highlight w:val="none"/>
          <w:lang w:val="en-US" w:eastAsia="zh-CN"/>
        </w:rPr>
        <w:t>的实际经验，拥有素质良好的保安队伍，有一套完整的医院</w:t>
      </w:r>
      <w:r>
        <w:rPr>
          <w:rFonts w:hint="eastAsia" w:ascii="宋体" w:hAnsi="宋体" w:cs="宋体"/>
          <w:color w:val="000000"/>
          <w:sz w:val="28"/>
          <w:szCs w:val="28"/>
          <w:highlight w:val="none"/>
          <w:lang w:val="en-US" w:eastAsia="zh-CN"/>
        </w:rPr>
        <w:t>安保</w:t>
      </w:r>
      <w:r>
        <w:rPr>
          <w:rFonts w:hint="eastAsia" w:ascii="宋体" w:hAnsi="宋体" w:eastAsia="宋体" w:cs="宋体"/>
          <w:color w:val="000000"/>
          <w:sz w:val="28"/>
          <w:szCs w:val="28"/>
          <w:highlight w:val="none"/>
          <w:lang w:val="en-US" w:eastAsia="zh-CN"/>
        </w:rPr>
        <w:t xml:space="preserve">运作方法和严格的操作规程，制定科学、严格的管理制度和工作质量标准。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保安队员要有良好的职业道德和服务态度，对医务人员和患者及家属要以礼相待。着装统一、整洁、动作规范、语言文明、形象良好。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服从医院领导的工作安排接受医院的监督和检查。医院有权要求更换工作态度不好、工作能力差的保安队员。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不断提高保安人员的素质。要求经常对保安队员进行培训，有保安证件。同时对保安队员工作进行考核，提高工作质量。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24小时安排保安队员值班。并保证满员上岗。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合理安排机动人员，以应对节假日或平时保安员休息时出现人员不足问题，并能协调好在岗队员就餐、上卫生间等特殊安排，以保证不空岗。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7</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负责医院的消防巡查，保安员要经常参加消防知识培训及学习基本的操作规程，不断提高对医院消防安全的认识和实际技能的操作，一旦出现火情第一时间赶赴现场并能有效正确实施灭火。  </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8</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负责医院医务人员工作时间的人身安全，一旦出现医患纠纷，保安人员要第一时间赶赴现场维护秩序。独立并有效制止在工作区域烧纸、摆花圈、拉横幅、设灵堂等影响医院形象，干扰医疗秩序的行为，必要时配合公安机关采取有效的强制手段。在上述工作行为中，如出现法律纠纷或酿成治安事件</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由保安公司独自承担相应责任和后果，与医院无关。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9</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维护医院的正常秩序，协助公安机关打击不法分子对医院的干扰特别是对医托诈骗、盗窃分子和酒后滋事行为的打击。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10</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保安公司要安排专门的管理人员，每天对医院进行查巡，经常与临床科室沟通，及时解决各处室、病区提出的问题。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11</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医院提供保安员24小时值班室，其他所有项目及费用由保安公司承担。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12</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 xml:space="preserve">保安公司不按照合约规定工作，不符合医院要求，医院有权提出异议甚至终止合同。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（五）</w:t>
      </w:r>
      <w:r>
        <w:rPr>
          <w:rFonts w:hint="eastAsia" w:ascii="宋体" w:hAnsi="宋体" w:eastAsia="宋体" w:cs="宋体"/>
          <w:color w:val="000000"/>
          <w:sz w:val="28"/>
          <w:szCs w:val="28"/>
          <w:highlight w:val="none"/>
          <w:lang w:val="en-US" w:eastAsia="zh-CN"/>
        </w:rPr>
        <w:t>对保安人员配额的要求:按编制人员如数配齐，要求</w:t>
      </w:r>
      <w:r>
        <w:rPr>
          <w:rFonts w:hint="eastAsia" w:ascii="宋体" w:hAnsi="宋体" w:cs="宋体"/>
          <w:color w:val="000000"/>
          <w:sz w:val="28"/>
          <w:szCs w:val="28"/>
          <w:highlight w:val="none"/>
          <w:lang w:val="en-US" w:eastAsia="zh-CN"/>
        </w:rPr>
        <w:t>20</w:t>
      </w:r>
      <w:r>
        <w:rPr>
          <w:rFonts w:hint="eastAsia" w:ascii="宋体" w:hAnsi="宋体" w:eastAsia="宋体" w:cs="宋体"/>
          <w:color w:val="000000"/>
          <w:sz w:val="28"/>
          <w:szCs w:val="28"/>
          <w:highlight w:val="none"/>
          <w:lang w:val="en-US" w:eastAsia="zh-CN"/>
        </w:rPr>
        <w:t>-55岁，年龄低于</w:t>
      </w:r>
      <w:r>
        <w:rPr>
          <w:rFonts w:hint="eastAsia" w:ascii="宋体" w:hAnsi="宋体" w:cs="宋体"/>
          <w:color w:val="000000"/>
          <w:sz w:val="28"/>
          <w:szCs w:val="28"/>
          <w:highlight w:val="none"/>
          <w:lang w:val="en-US" w:eastAsia="zh-CN"/>
        </w:rPr>
        <w:t>20</w:t>
      </w:r>
      <w:r>
        <w:rPr>
          <w:rFonts w:hint="eastAsia" w:ascii="宋体" w:hAnsi="宋体" w:eastAsia="宋体" w:cs="宋体"/>
          <w:color w:val="000000"/>
          <w:sz w:val="28"/>
          <w:szCs w:val="28"/>
          <w:highlight w:val="none"/>
          <w:lang w:val="en-US" w:eastAsia="zh-CN"/>
        </w:rPr>
        <w:t xml:space="preserve">岁和高于55岁的保安人员不予以采用。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（六）</w:t>
      </w:r>
      <w:r>
        <w:rPr>
          <w:rFonts w:hint="eastAsia" w:ascii="宋体" w:hAnsi="宋体" w:eastAsia="宋体" w:cs="宋体"/>
          <w:color w:val="000000"/>
          <w:sz w:val="28"/>
          <w:szCs w:val="28"/>
          <w:highlight w:val="none"/>
          <w:lang w:val="en-US" w:eastAsia="zh-CN"/>
        </w:rPr>
        <w:t>保安人员的管理要求:</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保安人员应服从医院及保安公司的双重管理。保安人员应认真履行岗位职责，遵守医院的规章制度，服从医院根据工作需要做出的统一安排调配，遇紧急突发事件发生，必须积极作为。医院有权对保安人员的工作进行检查、督促、考核，对不称职的保安提出批评、教育及经济处罚，屡教不改者，医院有权随时提出更换保安人员，对保安公司业绩进行考核，对保安公司以适当处罚。保安公司要针对医院环境制订工作实施方案，带班队长如何完成任务及管理办法。</w:t>
      </w:r>
    </w:p>
    <w:p>
      <w:pPr>
        <w:keepNext w:val="0"/>
        <w:keepLines w:val="0"/>
        <w:pageBreakBefore w:val="0"/>
        <w:widowControl w:val="0"/>
        <w:kinsoku/>
        <w:wordWrap/>
        <w:overflowPunct/>
        <w:topLinePunct w:val="0"/>
        <w:bidi w:val="0"/>
        <w:adjustRightInd/>
        <w:snapToGrid/>
        <w:spacing w:line="440" w:lineRule="exact"/>
        <w:ind w:firstLine="562"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四、服务方案</w:t>
      </w:r>
    </w:p>
    <w:p>
      <w:pPr>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根据服务要求制定详细完整的服务方案，内容包括但不限于：各项管理制度及人员配置、自查考核办法、管理人员配备、</w:t>
      </w:r>
      <w:r>
        <w:rPr>
          <w:rFonts w:hint="eastAsia" w:ascii="宋体" w:hAnsi="宋体" w:cs="宋体"/>
          <w:color w:val="000000"/>
          <w:sz w:val="28"/>
          <w:szCs w:val="28"/>
          <w:highlight w:val="none"/>
          <w:lang w:val="en-US" w:eastAsia="zh-CN"/>
        </w:rPr>
        <w:t>安保服务</w:t>
      </w:r>
      <w:r>
        <w:rPr>
          <w:rFonts w:hint="eastAsia" w:ascii="宋体" w:hAnsi="宋体" w:eastAsia="宋体" w:cs="宋体"/>
          <w:color w:val="000000"/>
          <w:sz w:val="28"/>
          <w:szCs w:val="28"/>
          <w:highlight w:val="none"/>
          <w:lang w:val="en-US" w:eastAsia="zh-CN"/>
        </w:rPr>
        <w:t>措施、处理突发事件和重点路段秩序保障等各项应急措施。</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spacing w:before="0" w:beforeAutospacing="0" w:after="0" w:afterAutospacing="0" w:line="360" w:lineRule="auto"/>
        <w:ind w:left="0" w:right="0" w:firstLine="480"/>
        <w:jc w:val="both"/>
        <w:rPr>
          <w:rFonts w:hint="eastAsia" w:ascii="宋体" w:hAnsi="宋体" w:eastAsia="宋体" w:cs="宋体"/>
          <w:color w:val="000000"/>
          <w:sz w:val="24"/>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334570"/>
    <w:rsid w:val="07C71CD3"/>
    <w:rsid w:val="09872343"/>
    <w:rsid w:val="10EB6035"/>
    <w:rsid w:val="174D5105"/>
    <w:rsid w:val="1D77426B"/>
    <w:rsid w:val="1E6F1451"/>
    <w:rsid w:val="2B1A311B"/>
    <w:rsid w:val="2BEB0D2F"/>
    <w:rsid w:val="2C906C2F"/>
    <w:rsid w:val="2F305A42"/>
    <w:rsid w:val="30D5048B"/>
    <w:rsid w:val="38652B2B"/>
    <w:rsid w:val="3C107F28"/>
    <w:rsid w:val="3DB61D20"/>
    <w:rsid w:val="3EAE6BF0"/>
    <w:rsid w:val="44DA5C9D"/>
    <w:rsid w:val="4A0C3C20"/>
    <w:rsid w:val="53E356CD"/>
    <w:rsid w:val="59B15F16"/>
    <w:rsid w:val="661D4038"/>
    <w:rsid w:val="68CE615B"/>
    <w:rsid w:val="6A2C390E"/>
    <w:rsid w:val="6EEE1498"/>
    <w:rsid w:val="70617FA9"/>
    <w:rsid w:val="78332E8D"/>
    <w:rsid w:val="7FEA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pPr>
      <w:spacing w:after="57"/>
      <w:ind w:left="0" w:right="0" w:firstLine="0"/>
    </w:pPr>
  </w:style>
  <w:style w:type="paragraph" w:styleId="3">
    <w:name w:val="Normal (Web)"/>
    <w:basedOn w:val="1"/>
    <w:uiPriority w:val="0"/>
    <w:rPr>
      <w:sz w:val="24"/>
    </w:rPr>
  </w:style>
  <w:style w:type="paragraph" w:customStyle="1" w:styleId="6">
    <w:name w:val="正文1"/>
    <w:basedOn w:val="7"/>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11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正文文本1"/>
    <w:basedOn w:val="1"/>
    <w:next w:val="9"/>
    <w:qFormat/>
    <w:uiPriority w:val="0"/>
    <w:pPr>
      <w:spacing w:after="120"/>
    </w:pPr>
    <w:rPr>
      <w:rFonts w:ascii="Calibri" w:hAnsi="Calibri"/>
    </w:rPr>
  </w:style>
  <w:style w:type="paragraph" w:customStyle="1" w:styleId="9">
    <w:name w:val="一级条标题"/>
    <w:basedOn w:val="10"/>
    <w:next w:val="1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0">
    <w:name w:val="章标题"/>
    <w:basedOn w:val="11"/>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1">
    <w:name w:val="正文112"/>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首行缩进 21"/>
    <w:basedOn w:val="13"/>
    <w:next w:val="14"/>
    <w:qFormat/>
    <w:uiPriority w:val="0"/>
    <w:pPr>
      <w:ind w:firstLine="420"/>
    </w:pPr>
    <w:rPr>
      <w:rFonts w:ascii="Times New Roman" w:hAnsi="Times New Roman"/>
    </w:rPr>
  </w:style>
  <w:style w:type="paragraph" w:customStyle="1" w:styleId="13">
    <w:name w:val="正文文本缩进1"/>
    <w:basedOn w:val="14"/>
    <w:next w:val="17"/>
    <w:qFormat/>
    <w:uiPriority w:val="99"/>
    <w:pPr>
      <w:spacing w:after="120"/>
      <w:ind w:left="420"/>
    </w:pPr>
    <w:rPr>
      <w:rFonts w:ascii="Calibri" w:hAnsi="Calibri"/>
    </w:rPr>
  </w:style>
  <w:style w:type="paragraph" w:customStyle="1" w:styleId="14">
    <w:name w:val="正文11"/>
    <w:next w:val="15"/>
    <w:qFormat/>
    <w:uiPriority w:val="0"/>
    <w:pPr>
      <w:jc w:val="both"/>
    </w:pPr>
    <w:rPr>
      <w:rFonts w:hint="default" w:ascii="Times New Roman" w:hAnsi="Times New Roman" w:eastAsia="宋体" w:cs="Times New Roman"/>
      <w:lang w:val="en-US" w:eastAsia="zh-CN" w:bidi="ar-SA"/>
    </w:rPr>
  </w:style>
  <w:style w:type="paragraph" w:customStyle="1" w:styleId="15">
    <w:name w:val="正文首行缩进1"/>
    <w:basedOn w:val="16"/>
    <w:next w:val="12"/>
    <w:qFormat/>
    <w:uiPriority w:val="0"/>
    <w:pPr>
      <w:ind w:firstLine="420"/>
    </w:pPr>
    <w:rPr>
      <w:rFonts w:ascii="仿宋_GB2312" w:hAnsi="Times New Roman" w:eastAsia="仿宋_GB2312"/>
      <w:sz w:val="30"/>
      <w:szCs w:val="30"/>
    </w:rPr>
  </w:style>
  <w:style w:type="paragraph" w:customStyle="1" w:styleId="16">
    <w:name w:val="正文文本11"/>
    <w:basedOn w:val="11"/>
    <w:next w:val="14"/>
    <w:qFormat/>
    <w:uiPriority w:val="0"/>
    <w:pPr>
      <w:spacing w:after="120"/>
    </w:pPr>
  </w:style>
  <w:style w:type="paragraph" w:customStyle="1" w:styleId="17">
    <w:name w:val="寄信人地址1"/>
    <w:basedOn w:val="14"/>
    <w:qFormat/>
    <w:uiPriority w:val="0"/>
    <w:rPr>
      <w:rFonts w:ascii="Arial" w:hAnsi="Arial"/>
    </w:rPr>
  </w:style>
  <w:style w:type="paragraph" w:customStyle="1" w:styleId="18">
    <w:name w:val="段"/>
    <w:basedOn w:val="1"/>
    <w:next w:val="1"/>
    <w:qFormat/>
    <w:uiPriority w:val="0"/>
    <w:pPr>
      <w:widowControl/>
      <w:ind w:firstLine="200"/>
    </w:pPr>
    <w:rPr>
      <w:rFonts w:hint="eastAsia" w:ascii="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2026-06-30T03:46:00Z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