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65"/>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65"/>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65"/>
        <w:jc w:val="center"/>
        <w:rPr>
          <w:rFonts w:ascii="宋体" w:hAnsi="宋体"/>
          <w:spacing w:val="76"/>
          <w:sz w:val="144"/>
          <w:szCs w:val="144"/>
        </w:rPr>
      </w:pPr>
      <w:r>
        <w:rPr>
          <w:rFonts w:hint="eastAsia" w:ascii="宋体" w:hAnsi="宋体"/>
          <w:spacing w:val="76"/>
          <w:sz w:val="144"/>
          <w:szCs w:val="144"/>
        </w:rPr>
        <w:t xml:space="preserve">文</w:t>
      </w:r>
      <w:r>
        <w:rPr>
          <w:rFonts w:ascii="宋体" w:hAnsi="宋体"/>
          <w:spacing w:val="76"/>
          <w:sz w:val="144"/>
          <w:szCs w:val="144"/>
        </w:rPr>
      </w:r>
      <w:r/>
    </w:p>
    <w:p>
      <w:pPr>
        <w:pStyle w:val="865"/>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65"/>
        <w:jc w:val="center"/>
        <w:rPr>
          <w:rFonts w:hint="eastAsia" w:ascii="宋体" w:hAnsi="宋体"/>
          <w:sz w:val="30"/>
          <w:szCs w:val="30"/>
        </w:rPr>
      </w:pPr>
      <w:r>
        <w:rPr>
          <w:rFonts w:hint="eastAsia" w:ascii="宋体" w:hAnsi="宋体"/>
          <w:sz w:val="30"/>
          <w:szCs w:val="30"/>
        </w:rPr>
        <w:t xml:space="preserve">项目名称：徐州市区基础测绘更新</w:t>
      </w:r>
      <w:r>
        <w:rPr>
          <w:rFonts w:hint="eastAsia" w:ascii="宋体" w:hAnsi="宋体"/>
          <w:sz w:val="30"/>
          <w:szCs w:val="30"/>
        </w:rPr>
      </w:r>
      <w:r/>
    </w:p>
    <w:p>
      <w:pPr>
        <w:pStyle w:val="865"/>
        <w:jc w:val="center"/>
        <w:rPr>
          <w:rFonts w:hint="eastAsia" w:ascii="宋体" w:hAnsi="宋体"/>
          <w:sz w:val="30"/>
          <w:szCs w:val="30"/>
        </w:rPr>
      </w:pPr>
      <w:r>
        <w:rPr>
          <w:rFonts w:hint="eastAsia" w:ascii="宋体" w:hAnsi="宋体"/>
          <w:sz w:val="30"/>
          <w:szCs w:val="30"/>
        </w:rPr>
        <w:t xml:space="preserve">项目编号：JSZC-320300-ZJZB-G2026-0071</w:t>
      </w:r>
      <w:r>
        <w:rPr>
          <w:rFonts w:hint="eastAsia" w:ascii="宋体" w:hAnsi="宋体"/>
          <w:sz w:val="30"/>
          <w:szCs w:val="30"/>
        </w:rPr>
      </w:r>
      <w:r/>
    </w:p>
    <w:p>
      <w:pPr>
        <w:pStyle w:val="865"/>
        <w:jc w:val="center"/>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人：徐州市自然资源和规划局</w:t>
      </w:r>
      <w:r>
        <w:rPr>
          <w:rFonts w:hint="eastAsia" w:ascii="宋体" w:hAnsi="宋体"/>
          <w:sz w:val="30"/>
          <w:szCs w:val="30"/>
        </w:rPr>
      </w:r>
      <w:r/>
    </w:p>
    <w:p>
      <w:pPr>
        <w:pStyle w:val="865"/>
        <w:jc w:val="center"/>
        <w:rPr>
          <w:rFonts w:ascii="宋体" w:hAnsi="宋体"/>
          <w:sz w:val="30"/>
          <w:szCs w:val="30"/>
        </w:rPr>
      </w:pPr>
      <w:r>
        <w:rPr>
          <w:rFonts w:ascii="宋体" w:hAnsi="宋体"/>
          <w:sz w:val="30"/>
          <w:szCs w:val="30"/>
        </w:rPr>
      </w:r>
      <w:r/>
    </w:p>
    <w:p>
      <w:pPr>
        <w:pStyle w:val="865"/>
        <w:jc w:val="center"/>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75"/>
        <w:ind w:firstLine="0"/>
        <w:jc w:val="center"/>
        <w:rPr>
          <w:rFonts w:hint="eastAsia" w:ascii="宋体" w:hAnsi="宋体"/>
          <w:sz w:val="30"/>
          <w:szCs w:val="30"/>
        </w:rPr>
      </w:pPr>
      <w:r>
        <w:rPr>
          <w:rFonts w:hint="eastAsia" w:ascii="宋体" w:hAnsi="宋体"/>
          <w:sz w:val="30"/>
          <w:szCs w:val="30"/>
        </w:rPr>
        <w:t xml:space="preserve">二〇二六年六月</w:t>
      </w:r>
      <w:r>
        <w:rPr>
          <w:rFonts w:hint="eastAsia" w:ascii="宋体" w:hAnsi="宋体"/>
          <w:sz w:val="30"/>
          <w:szCs w:val="30"/>
        </w:rPr>
      </w:r>
      <w:r/>
    </w:p>
    <w:p>
      <w:pPr>
        <w:pStyle w:val="865"/>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865"/>
        <w:jc w:val="center"/>
        <w:spacing w:line="520" w:lineRule="exact"/>
        <w:rPr>
          <w:rFonts w:ascii="华文中宋" w:hAnsi="华文中宋" w:eastAsia="华文中宋"/>
          <w:b/>
          <w:sz w:val="44"/>
          <w:szCs w:val="44"/>
        </w:rPr>
      </w:pPr>
      <w:r/>
      <w:bookmarkStart w:id="0" w:name="_Toc522790130"/>
      <w:r>
        <w:rPr>
          <w:rFonts w:ascii="华文中宋" w:hAnsi="华文中宋" w:eastAsia="华文中宋"/>
          <w:b/>
          <w:sz w:val="44"/>
          <w:szCs w:val="44"/>
        </w:rPr>
      </w:r>
      <w:r/>
    </w:p>
    <w:p>
      <w:pPr>
        <w:pStyle w:val="891"/>
        <w:tabs>
          <w:tab w:val="right" w:pos="8400" w:leader="dot"/>
        </w:tabs>
        <w:rPr>
          <w:rFonts w:hint="eastAsia" w:ascii="宋体" w:hAnsi="宋体"/>
          <w:sz w:val="30"/>
          <w:szCs w:val="30"/>
        </w:rPr>
      </w:pPr>
      <w:r>
        <w:rPr>
          <w:rFonts w:hint="eastAsia" w:ascii="宋体" w:hAnsi="宋体"/>
          <w:b/>
          <w:sz w:val="30"/>
          <w:szCs w:val="30"/>
        </w:rPr>
        <w:fldChar w:fldCharType="begin"/>
      </w:r>
      <w:r>
        <w:rPr>
          <w:rFonts w:hint="eastAsia" w:ascii="宋体" w:hAnsi="宋体"/>
          <w:b/>
          <w:sz w:val="30"/>
          <w:szCs w:val="30"/>
        </w:rPr>
        <w:instrText xml:space="preserve"> TOC \o "1-3" \h \z \u </w:instrText>
      </w:r>
      <w:r>
        <w:rPr>
          <w:rFonts w:hint="eastAsia" w:ascii="宋体" w:hAnsi="宋体"/>
          <w:b/>
          <w:sz w:val="30"/>
          <w:szCs w:val="30"/>
        </w:rPr>
        <w:fldChar w:fldCharType="separate"/>
      </w:r>
      <w:r>
        <w:rPr>
          <w:rFonts w:hint="eastAsia" w:ascii="宋体" w:hAnsi="宋体"/>
          <w:sz w:val="30"/>
          <w:szCs w:val="30"/>
        </w:rPr>
        <w:fldChar w:fldCharType="begin"/>
      </w:r>
      <w:r>
        <w:rPr>
          <w:rFonts w:hint="eastAsia" w:ascii="宋体" w:hAnsi="宋体"/>
          <w:sz w:val="30"/>
          <w:szCs w:val="30"/>
        </w:rPr>
        <w:instrText xml:space="preserve"> HYPERLINK \l _Toc13343 </w:instrText>
      </w:r>
      <w:r>
        <w:rPr>
          <w:rFonts w:hint="eastAsia" w:ascii="宋体" w:hAnsi="宋体"/>
          <w:sz w:val="30"/>
          <w:szCs w:val="30"/>
        </w:rPr>
        <w:fldChar w:fldCharType="separate"/>
      </w:r>
      <w:r>
        <w:rPr>
          <w:rFonts w:hint="eastAsia" w:ascii="宋体" w:hAnsi="宋体"/>
          <w:sz w:val="30"/>
          <w:szCs w:val="30"/>
        </w:rPr>
        <w:t xml:space="preserve">第一章  投标邀请</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_Toc13343 </w:instrText>
      </w:r>
      <w:r>
        <w:rPr>
          <w:rFonts w:hint="eastAsia" w:ascii="宋体" w:hAnsi="宋体"/>
          <w:sz w:val="30"/>
          <w:szCs w:val="30"/>
        </w:rPr>
        <w:fldChar w:fldCharType="separate"/>
      </w:r>
      <w:r>
        <w:rPr>
          <w:rFonts w:hint="eastAsia" w:ascii="宋体" w:hAnsi="宋体"/>
          <w:sz w:val="30"/>
          <w:szCs w:val="30"/>
        </w:rPr>
        <w:t xml:space="preserve">3</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_Toc18542 </w:instrText>
      </w:r>
      <w:r>
        <w:rPr>
          <w:rFonts w:hint="eastAsia" w:ascii="宋体" w:hAnsi="宋体"/>
          <w:sz w:val="30"/>
          <w:szCs w:val="30"/>
        </w:rPr>
        <w:fldChar w:fldCharType="separate"/>
      </w:r>
      <w:r>
        <w:rPr>
          <w:rFonts w:hint="eastAsia" w:ascii="宋体" w:hAnsi="宋体"/>
          <w:sz w:val="30"/>
          <w:szCs w:val="30"/>
        </w:rPr>
        <w:t xml:space="preserve">第二章  投标人须知</w:t>
      </w:r>
      <w:bookmarkStart w:id="1" w:name="_Hlt233360515"/>
      <w:r/>
      <w:bookmarkStart w:id="2" w:name="_Hlt233360516"/>
      <w:r>
        <w:rPr>
          <w:rFonts w:hint="eastAsia" w:ascii="宋体" w:hAnsi="宋体"/>
          <w:sz w:val="30"/>
          <w:szCs w:val="30"/>
        </w:rPr>
        <w:tab/>
      </w:r>
      <w:bookmarkEnd w:id="1"/>
      <w:r/>
      <w:bookmarkEnd w:id="2"/>
      <w:r>
        <w:rPr>
          <w:rFonts w:hint="eastAsia" w:ascii="宋体" w:hAnsi="宋体"/>
          <w:sz w:val="30"/>
          <w:szCs w:val="30"/>
        </w:rPr>
        <w:fldChar w:fldCharType="begin"/>
      </w:r>
      <w:r>
        <w:rPr>
          <w:rFonts w:hint="eastAsia" w:ascii="宋体" w:hAnsi="宋体"/>
          <w:sz w:val="30"/>
          <w:szCs w:val="30"/>
        </w:rPr>
        <w:instrText xml:space="preserve"> PAGEREF _Toc18542 </w:instrText>
      </w:r>
      <w:r>
        <w:rPr>
          <w:rFonts w:hint="eastAsia" w:ascii="宋体" w:hAnsi="宋体"/>
          <w:sz w:val="30"/>
          <w:szCs w:val="30"/>
        </w:rPr>
        <w:fldChar w:fldCharType="separate"/>
      </w:r>
      <w:r>
        <w:rPr>
          <w:rFonts w:hint="eastAsia"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_Toc10810 </w:instrText>
      </w:r>
      <w:r>
        <w:rPr>
          <w:rFonts w:hint="eastAsia" w:ascii="宋体" w:hAnsi="宋体"/>
          <w:sz w:val="30"/>
          <w:szCs w:val="30"/>
        </w:rPr>
        <w:fldChar w:fldCharType="separate"/>
      </w:r>
      <w:r>
        <w:rPr>
          <w:rFonts w:hint="eastAsia" w:ascii="宋体" w:hAnsi="宋体"/>
          <w:sz w:val="30"/>
          <w:szCs w:val="30"/>
        </w:rPr>
        <w:t xml:space="preserve">第三章  投标资料表</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_Toc10810 </w:instrText>
      </w:r>
      <w:r>
        <w:rPr>
          <w:rFonts w:hint="eastAsia" w:ascii="宋体" w:hAnsi="宋体"/>
          <w:sz w:val="30"/>
          <w:szCs w:val="30"/>
        </w:rPr>
        <w:fldChar w:fldCharType="separate"/>
      </w:r>
      <w:r>
        <w:rPr>
          <w:rFonts w:hint="eastAsia" w:ascii="宋体" w:hAnsi="宋体"/>
          <w:sz w:val="30"/>
          <w:szCs w:val="30"/>
        </w:rPr>
        <w:t xml:space="preserve">17</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_Toc18270 </w:instrText>
      </w:r>
      <w:r>
        <w:rPr>
          <w:rFonts w:hint="eastAsia" w:ascii="宋体" w:hAnsi="宋体"/>
          <w:sz w:val="30"/>
          <w:szCs w:val="30"/>
        </w:rPr>
        <w:fldChar w:fldCharType="separate"/>
      </w:r>
      <w:r>
        <w:rPr>
          <w:rFonts w:hint="eastAsia" w:ascii="宋体" w:hAnsi="宋体"/>
          <w:sz w:val="30"/>
          <w:szCs w:val="30"/>
        </w:rPr>
        <w:t xml:space="preserve">第四章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_Toc18270 </w:instrText>
      </w:r>
      <w:r>
        <w:rPr>
          <w:rFonts w:hint="eastAsia" w:ascii="宋体" w:hAnsi="宋体"/>
          <w:sz w:val="30"/>
          <w:szCs w:val="30"/>
        </w:rPr>
        <w:fldChar w:fldCharType="separate"/>
      </w:r>
      <w:r>
        <w:rPr>
          <w:rFonts w:hint="eastAsia" w:ascii="宋体" w:hAnsi="宋体"/>
          <w:sz w:val="30"/>
          <w:szCs w:val="30"/>
        </w:rPr>
        <w:t xml:space="preserve">31</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_Toc3146 </w:instrText>
      </w:r>
      <w:r>
        <w:rPr>
          <w:rFonts w:hint="eastAsia" w:ascii="宋体" w:hAnsi="宋体"/>
          <w:sz w:val="30"/>
          <w:szCs w:val="30"/>
        </w:rPr>
        <w:fldChar w:fldCharType="separate"/>
      </w:r>
      <w:r>
        <w:rPr>
          <w:rFonts w:hint="eastAsia" w:ascii="宋体" w:hAnsi="宋体"/>
          <w:sz w:val="30"/>
          <w:szCs w:val="30"/>
        </w:rPr>
        <w:t xml:space="preserve">第五章  拟签订的合同文本</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_Toc3146 </w:instrText>
      </w:r>
      <w:r>
        <w:rPr>
          <w:rFonts w:hint="eastAsia" w:ascii="宋体" w:hAnsi="宋体"/>
          <w:sz w:val="30"/>
          <w:szCs w:val="30"/>
        </w:rPr>
        <w:fldChar w:fldCharType="separate"/>
      </w:r>
      <w:r>
        <w:rPr>
          <w:rFonts w:hint="eastAsia" w:ascii="宋体" w:hAnsi="宋体"/>
          <w:sz w:val="30"/>
          <w:szCs w:val="30"/>
        </w:rPr>
        <w:t xml:space="preserve">38</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_Toc24737 </w:instrText>
      </w:r>
      <w:r>
        <w:rPr>
          <w:rFonts w:hint="eastAsia" w:ascii="宋体" w:hAnsi="宋体"/>
          <w:sz w:val="30"/>
          <w:szCs w:val="30"/>
        </w:rPr>
        <w:fldChar w:fldCharType="separate"/>
      </w:r>
      <w:r>
        <w:rPr>
          <w:rFonts w:hint="eastAsia" w:ascii="宋体" w:hAnsi="宋体"/>
          <w:sz w:val="30"/>
          <w:szCs w:val="30"/>
        </w:rPr>
        <w:t xml:space="preserve">第六章  采购需求</w:t>
      </w:r>
      <w:bookmarkStart w:id="3" w:name="_Hlt199924058"/>
      <w:r/>
      <w:bookmarkStart w:id="4" w:name="_Hlt199924059"/>
      <w:r>
        <w:rPr>
          <w:rFonts w:hint="eastAsia" w:ascii="宋体" w:hAnsi="宋体"/>
          <w:sz w:val="30"/>
          <w:szCs w:val="30"/>
        </w:rPr>
        <w:tab/>
      </w:r>
      <w:bookmarkEnd w:id="3"/>
      <w:r/>
      <w:bookmarkEnd w:id="4"/>
      <w:r>
        <w:rPr>
          <w:rFonts w:hint="eastAsia" w:ascii="宋体" w:hAnsi="宋体"/>
          <w:sz w:val="30"/>
          <w:szCs w:val="30"/>
        </w:rPr>
        <w:fldChar w:fldCharType="begin"/>
      </w:r>
      <w:r>
        <w:rPr>
          <w:rFonts w:hint="eastAsia" w:ascii="宋体" w:hAnsi="宋体"/>
          <w:sz w:val="30"/>
          <w:szCs w:val="30"/>
        </w:rPr>
        <w:instrText xml:space="preserve"> PAGEREF _Toc24737 </w:instrText>
      </w:r>
      <w:r>
        <w:rPr>
          <w:rFonts w:hint="eastAsia" w:ascii="宋体" w:hAnsi="宋体"/>
          <w:sz w:val="30"/>
          <w:szCs w:val="30"/>
        </w:rPr>
        <w:fldChar w:fldCharType="separate"/>
      </w:r>
      <w:r>
        <w:rPr>
          <w:rFonts w:hint="eastAsia" w:ascii="宋体" w:hAnsi="宋体"/>
          <w:sz w:val="30"/>
          <w:szCs w:val="30"/>
        </w:rPr>
        <w:t xml:space="preserve">58</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1"/>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_Toc26408 </w:instrText>
      </w:r>
      <w:r>
        <w:rPr>
          <w:rFonts w:hint="eastAsia" w:ascii="宋体" w:hAnsi="宋体"/>
          <w:sz w:val="30"/>
          <w:szCs w:val="30"/>
        </w:rPr>
        <w:fldChar w:fldCharType="separate"/>
      </w:r>
      <w:r>
        <w:rPr>
          <w:rFonts w:hint="eastAsia" w:ascii="宋体" w:hAnsi="宋体"/>
          <w:sz w:val="30"/>
          <w:szCs w:val="30"/>
        </w:rPr>
        <w:t xml:space="preserve">第七章  投标文件相关格式</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_Toc26408 </w:instrText>
      </w:r>
      <w:r>
        <w:rPr>
          <w:rFonts w:hint="eastAsia" w:ascii="宋体" w:hAnsi="宋体"/>
          <w:sz w:val="30"/>
          <w:szCs w:val="30"/>
        </w:rPr>
        <w:fldChar w:fldCharType="separate"/>
      </w:r>
      <w:r>
        <w:rPr>
          <w:rFonts w:hint="eastAsia" w:ascii="宋体" w:hAnsi="宋体"/>
          <w:sz w:val="30"/>
          <w:szCs w:val="30"/>
        </w:rPr>
        <w:t xml:space="preserve">69</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65"/>
        <w:jc w:val="center"/>
        <w:spacing w:line="520" w:lineRule="exact"/>
        <w:rPr>
          <w:rFonts w:ascii="华文中宋" w:hAnsi="华文中宋" w:eastAsia="华文中宋"/>
          <w:b/>
          <w:sz w:val="44"/>
          <w:szCs w:val="44"/>
        </w:rPr>
      </w:pPr>
      <w:r>
        <w:rPr>
          <w:rFonts w:hint="eastAsia" w:ascii="宋体" w:hAnsi="宋体"/>
          <w:sz w:val="30"/>
          <w:szCs w:val="30"/>
        </w:rPr>
        <w:fldChar w:fldCharType="end"/>
      </w: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5"/>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65"/>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rPr>
        <w:t xml:space="preserve">徐州市自然资源和规划局</w:t>
      </w:r>
      <w:r>
        <w:rPr>
          <w:rFonts w:hint="eastAsia" w:ascii="华文中宋" w:hAnsi="华文中宋" w:eastAsia="华文中宋" w:cs="华文中宋"/>
          <w:b/>
          <w:sz w:val="44"/>
          <w:szCs w:val="44"/>
        </w:rPr>
      </w:r>
      <w:r/>
    </w:p>
    <w:p>
      <w:pPr>
        <w:pStyle w:val="865"/>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《徐州市区基础测绘更新项目》招标文件</w:t>
      </w:r>
      <w:r>
        <w:rPr>
          <w:rFonts w:ascii="华文中宋" w:hAnsi="华文中宋" w:eastAsia="华文中宋" w:cs="华文中宋"/>
          <w:b/>
          <w:sz w:val="44"/>
          <w:szCs w:val="44"/>
        </w:rPr>
      </w:r>
      <w:r/>
    </w:p>
    <w:p>
      <w:pPr>
        <w:pStyle w:val="865"/>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65"/>
        <w:spacing w:line="360" w:lineRule="exact"/>
        <w:rPr>
          <w:rFonts w:ascii="仿宋_GB2312" w:hAnsi="新宋体" w:eastAsia="仿宋_GB2312"/>
          <w:sz w:val="30"/>
          <w:szCs w:val="30"/>
        </w:rPr>
      </w:pPr>
      <w:r>
        <w:rPr>
          <w:rFonts w:ascii="仿宋_GB2312" w:hAnsi="新宋体" w:eastAsia="仿宋_GB2312"/>
          <w:sz w:val="30"/>
          <w:szCs w:val="30"/>
        </w:rPr>
      </w:r>
      <w:r/>
    </w:p>
    <w:p>
      <w:pPr>
        <w:pStyle w:val="866"/>
        <w:spacing w:line="520" w:lineRule="exact"/>
      </w:pPr>
      <w:r/>
      <w:bookmarkStart w:id="5" w:name="_Toc13343"/>
      <w:r>
        <w:rPr>
          <w:rFonts w:hint="eastAsia"/>
        </w:rPr>
        <w:t xml:space="preserve">第一章</w:t>
      </w:r>
      <w:r>
        <w:t xml:space="preserve">  </w:t>
      </w:r>
      <w:r>
        <w:rPr>
          <w:rFonts w:hint="eastAsia"/>
        </w:rPr>
        <w:t xml:space="preserve">投标邀请</w:t>
      </w:r>
      <w:bookmarkEnd w:id="5"/>
      <w:r/>
      <w:r/>
    </w:p>
    <w:p>
      <w:pPr>
        <w:pStyle w:val="865"/>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江苏中际招标代理有限公司对徐州市自然资源和规划局“徐州市区基础测绘更新项目”进行公开招标采购，现邀请符合相关条件的供应商投标。</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(一)项目名称：徐州市区基础测绘更新</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(二)项目编号：JSZC-320300-ZJZB-G2026-0071</w:t>
      </w:r>
      <w:r>
        <w:rPr>
          <w:rFonts w:hint="eastAsia" w:ascii="仿宋" w:hAnsi="仿宋" w:eastAsia="仿宋"/>
          <w:sz w:val="30"/>
          <w:szCs w:val="30"/>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65"/>
        <w:ind w:firstLine="600"/>
        <w:spacing w:line="520" w:lineRule="exact"/>
        <w:rPr>
          <w:rFonts w:hint="eastAsia" w:ascii="仿宋" w:hAnsi="仿宋" w:eastAsia="仿宋"/>
          <w:bCs/>
          <w:sz w:val="30"/>
          <w:szCs w:val="30"/>
        </w:rPr>
      </w:pPr>
      <w:r/>
      <w:bookmarkEnd w:id="0"/>
      <w:r>
        <w:rPr>
          <w:rFonts w:hint="eastAsia" w:ascii="仿宋" w:hAnsi="仿宋" w:eastAsia="仿宋"/>
          <w:bCs/>
          <w:sz w:val="30"/>
          <w:szCs w:val="30"/>
        </w:rPr>
        <w:t xml:space="preserve">（1）潜在供应商访问电子招标投标交易平台的网络地址和方法：</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①登录http://jszfcg.jsczt.cn/，或进入徐州政府采购网，点击“苏采云”进入系统。</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②“CA数字证书”的获取：</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办事指南-相关服务-资料下载”中的《“苏采云”系统政务CA办理材料、操作手册及控件下载》。</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（2）采购代理机构将数据电文形式的招标文件加载至电子招标投标交易平台，供潜在供应商下载或者查阅。</w:t>
      </w:r>
      <w:r>
        <w:rPr>
          <w:rFonts w:hint="eastAsia" w:ascii="仿宋" w:hAnsi="仿宋" w:eastAsia="仿宋"/>
          <w:bCs/>
          <w:sz w:val="30"/>
          <w:szCs w:val="30"/>
        </w:rPr>
      </w:r>
      <w:r/>
    </w:p>
    <w:p>
      <w:pPr>
        <w:pStyle w:val="865"/>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（3）售价：免费。</w:t>
      </w:r>
      <w:r>
        <w:rPr>
          <w:rFonts w:hint="eastAsia" w:ascii="仿宋" w:hAnsi="仿宋" w:eastAsia="仿宋"/>
          <w:bCs/>
          <w:sz w:val="30"/>
          <w:szCs w:val="30"/>
        </w:rPr>
      </w:r>
      <w:r/>
    </w:p>
    <w:p>
      <w:pPr>
        <w:pStyle w:val="865"/>
        <w:ind w:firstLine="600"/>
        <w:spacing w:line="520" w:lineRule="exact"/>
        <w:rPr>
          <w:rFonts w:ascii="仿宋" w:hAnsi="仿宋" w:eastAsia="仿宋"/>
          <w:sz w:val="30"/>
          <w:szCs w:val="30"/>
        </w:rPr>
      </w:pPr>
      <w:r>
        <w:rPr>
          <w:rFonts w:hint="eastAsia" w:ascii="仿宋" w:hAnsi="仿宋" w:eastAsia="仿宋"/>
          <w:bCs/>
          <w:sz w:val="30"/>
          <w:szCs w:val="30"/>
        </w:rPr>
        <w:t xml:space="preserve">特别说明：“招标文件提供期限”后仍可以下载招标文件，“招标文件提供期限”后下载的招标文件，视为非有效方式且不作为供应商权益受到损害的证明材料和依据。</w:t>
      </w:r>
      <w:r>
        <w:rPr>
          <w:rFonts w:ascii="仿宋" w:hAnsi="仿宋" w:eastAsia="仿宋"/>
          <w:sz w:val="30"/>
          <w:szCs w:val="30"/>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（一）投标截止时间：2026年7月23日北京时间09：30。</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（二）开标时间：2026年7月23日北京时间09：30。</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（三）开标地点：“苏采云”系统“开标大厅”或进入江苏政府采购网--办事指南--供应商--供应商进入，点击“苏采云”进入系统“开标大厅”。</w:t>
      </w:r>
      <w:r>
        <w:rPr>
          <w:rFonts w:hint="eastAsia"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（一）名称：徐州市自然资源和规划局。</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（二）地址：徐州市镜泊西路7号。</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（三）联系方法：0516-85803835</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（四）采购项目联系人：纪国平；联系电话：0516-85803835</w:t>
      </w:r>
      <w:r>
        <w:rPr>
          <w:rFonts w:hint="eastAsia"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rPr>
          <w:rFonts w:ascii="仿宋" w:hAnsi="仿宋" w:eastAsia="仿宋"/>
          <w:sz w:val="30"/>
          <w:szCs w:val="30"/>
        </w:rPr>
      </w:r>
      <w:r/>
    </w:p>
    <w:p>
      <w:pPr>
        <w:pStyle w:val="865"/>
        <w:spacing w:line="360" w:lineRule="exact"/>
        <w:rPr>
          <w:rFonts w:ascii="仿宋_GB2312" w:hAnsi="宋体" w:eastAsia="仿宋_GB2312"/>
          <w:sz w:val="30"/>
          <w:szCs w:val="30"/>
        </w:rPr>
      </w:pPr>
      <w:r>
        <w:rPr>
          <w:rFonts w:ascii="仿宋_GB2312" w:hAnsi="宋体" w:eastAsia="仿宋_GB2312"/>
          <w:sz w:val="30"/>
          <w:szCs w:val="30"/>
        </w:rPr>
      </w:r>
      <w:r/>
    </w:p>
    <w:p>
      <w:pPr>
        <w:pStyle w:val="865"/>
        <w:jc w:val="center"/>
        <w:widowControl/>
        <w:outlineLvl w:val="0"/>
      </w:pPr>
      <w:r/>
      <w:bookmarkStart w:id="6" w:name="_Toc522790131"/>
      <w:r>
        <w:rPr>
          <w:rStyle w:val="872"/>
          <w:rFonts w:hint="eastAsia"/>
        </w:rPr>
        <w:br w:type="page" w:clear="all"/>
      </w:r>
      <w:bookmarkStart w:id="7" w:name="_Toc18542"/>
      <w:r>
        <w:rPr>
          <w:rStyle w:val="872"/>
          <w:rFonts w:hint="eastAsia"/>
        </w:rPr>
        <w:t xml:space="preserve">第二章  投标人须知</w:t>
      </w:r>
      <w:bookmarkEnd w:id="6"/>
      <w:r/>
      <w:bookmarkEnd w:id="7"/>
      <w:r/>
      <w:r/>
    </w:p>
    <w:p>
      <w:pPr>
        <w:pStyle w:val="865"/>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sz w:val="30"/>
          <w:szCs w:val="30"/>
        </w:rPr>
        <w:t xml:space="preserve">即指依法进行政府采购的国家机关、事业单位和团体组织。</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sz w:val="30"/>
          <w:szCs w:val="30"/>
        </w:rPr>
        <w:t xml:space="preserve">政府采购货物或服务（以下简称“货物服务”）的招标方式，分为公开招标和邀请招标。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（五）</w:t>
      </w:r>
      <w:r>
        <w:rPr>
          <w:rFonts w:hint="eastAsia" w:ascii="仿宋" w:hAnsi="仿宋" w:eastAsia="仿宋"/>
          <w:sz w:val="30"/>
          <w:szCs w:val="30"/>
        </w:rPr>
        <w:t xml:space="preserve">采购人委托采购代理机构代理招标的，采购代理机构必须在采购人委托的范围内依法开展采购活动。</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（六）投标人的资格条件：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投标人是指投标招标、参加投标竞争的法人、其他组织或者自然人。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hint="eastAsia" w:ascii="仿宋" w:hAnsi="仿宋" w:eastAsia="仿宋"/>
          <w:sz w:val="30"/>
          <w:szCs w:val="30"/>
        </w:rPr>
      </w:r>
      <w:r/>
    </w:p>
    <w:p>
      <w:pPr>
        <w:pStyle w:val="865"/>
        <w:tabs>
          <w:tab w:val="left" w:pos="6189" w:leader="none"/>
        </w:tabs>
        <w:rPr>
          <w:rFonts w:hint="eastAsia" w:ascii="仿宋" w:hAnsi="仿宋" w:eastAsia="仿宋"/>
          <w:sz w:val="30"/>
          <w:szCs w:val="30"/>
        </w:rPr>
      </w:pPr>
      <w:r>
        <w:rPr>
          <w:rFonts w:hint="eastAsia" w:ascii="仿宋" w:hAnsi="仿宋" w:eastAsia="仿宋"/>
          <w:sz w:val="30"/>
          <w:szCs w:val="30"/>
        </w:rPr>
        <w:tab/>
      </w:r>
      <w:r>
        <w:rPr>
          <w:rFonts w:hint="eastAsia" w:ascii="仿宋" w:hAnsi="仿宋" w:eastAsia="仿宋"/>
          <w:sz w:val="30"/>
          <w:szCs w:val="30"/>
        </w:rPr>
      </w:r>
      <w:r/>
    </w:p>
    <w:p>
      <w:pPr>
        <w:pStyle w:val="865"/>
        <w:rPr>
          <w:rFonts w:ascii="仿宋" w:hAnsi="仿宋" w:eastAsia="仿宋"/>
          <w:sz w:val="30"/>
          <w:szCs w:val="30"/>
        </w:rPr>
      </w:pP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65"/>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rPr>
          <w:rFonts w:ascii="仿宋" w:hAnsi="仿宋" w:eastAsia="仿宋"/>
          <w:sz w:val="30"/>
          <w:szCs w:val="30"/>
        </w:rPr>
      </w:r>
      <w:r/>
    </w:p>
    <w:p>
      <w:pPr>
        <w:pStyle w:val="865"/>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93"/>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93"/>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rPr>
          <w:rFonts w:hint="eastAsia" w:eastAsia="仿宋"/>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rPr>
          <w:rFonts w:ascii="仿宋" w:hAnsi="仿宋" w:eastAsia="仿宋"/>
          <w:sz w:val="30"/>
          <w:szCs w:val="30"/>
        </w:rPr>
      </w:r>
      <w:r/>
    </w:p>
    <w:p>
      <w:pPr>
        <w:pStyle w:val="865"/>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3. 所有投标单位使用 CA 证书在开标时间时，解密各自投标文件，由工作人员操作系统进行开标，投标人不足3家的，不得评标。</w:t>
      </w:r>
      <w:r>
        <w:rPr>
          <w:rFonts w:hint="eastAsia"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65"/>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sz w:val="30"/>
          <w:szCs w:val="30"/>
        </w:rPr>
      </w:r>
      <w:r/>
    </w:p>
    <w:p>
      <w:pPr>
        <w:pStyle w:val="865"/>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65"/>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65"/>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sz w:val="30"/>
          <w:szCs w:val="30"/>
        </w:rPr>
      </w:r>
      <w:r/>
    </w:p>
    <w:p>
      <w:pPr>
        <w:pStyle w:val="865"/>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65"/>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65"/>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65"/>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3"/>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3"/>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65"/>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pStyle w:val="865"/>
        <w:jc w:val="center"/>
        <w:outlineLvl w:val="0"/>
      </w:pPr>
      <w:r/>
      <w:bookmarkStart w:id="8" w:name="_Toc522790132"/>
      <w:r>
        <w:rPr>
          <w:rFonts w:hint="eastAsia"/>
        </w:rPr>
        <w:br w:type="page" w:clear="all"/>
      </w:r>
      <w:bookmarkStart w:id="9" w:name="_Toc10810"/>
      <w:r>
        <w:rPr>
          <w:rStyle w:val="872"/>
          <w:rFonts w:hint="eastAsia"/>
        </w:rPr>
        <w:t xml:space="preserve">第三章  投标资料表</w:t>
      </w:r>
      <w:bookmarkEnd w:id="8"/>
      <w:r/>
      <w:bookmarkEnd w:id="9"/>
      <w:r/>
      <w:r/>
    </w:p>
    <w:p>
      <w:pPr>
        <w:pStyle w:val="865"/>
        <w:ind w:firstLine="600"/>
        <w:jc w:val="center"/>
        <w:spacing w:line="360" w:lineRule="exact"/>
        <w:rPr>
          <w:rFonts w:ascii="宋体" w:hAnsi="宋体"/>
          <w:sz w:val="30"/>
          <w:szCs w:val="30"/>
        </w:rPr>
      </w:pPr>
      <w:r>
        <w:rPr>
          <w:rFonts w:ascii="宋体" w:hAnsi="宋体"/>
          <w:sz w:val="30"/>
          <w:szCs w:val="30"/>
        </w:rPr>
      </w:r>
      <w:r/>
    </w:p>
    <w:p>
      <w:pPr>
        <w:pStyle w:val="885"/>
        <w:ind w:firstLine="600"/>
        <w:spacing w:line="520" w:lineRule="exact"/>
        <w:rPr>
          <w:rFonts w:ascii="仿宋" w:hAnsi="仿宋" w:eastAsia="仿宋"/>
          <w:sz w:val="30"/>
          <w:szCs w:val="30"/>
        </w:rPr>
      </w:pPr>
      <w:r>
        <w:rPr>
          <w:rFonts w:hint="eastAsia" w:ascii="仿宋" w:hAnsi="仿宋" w:eastAsia="仿宋"/>
          <w:sz w:val="30"/>
          <w:szCs w:val="30"/>
        </w:rPr>
        <w:t xml:space="preserve">该资料表的条款项号是与《投标人须知》的条款项号相对应的，若有增加的条款，是对《投标人须知》的补充、修改和完善，如果因此而造成矛盾时，应以本资料表为准。</w:t>
      </w:r>
      <w:r>
        <w:rPr>
          <w:rFonts w:ascii="仿宋" w:hAnsi="仿宋" w:eastAsia="仿宋"/>
          <w:sz w:val="30"/>
          <w:szCs w:val="30"/>
        </w:rPr>
      </w:r>
      <w:r/>
    </w:p>
    <w:p>
      <w:pPr>
        <w:pStyle w:val="865"/>
        <w:spacing w:line="240" w:lineRule="exact"/>
        <w:rPr>
          <w:rFonts w:ascii="仿宋" w:hAnsi="仿宋" w:eastAsia="仿宋"/>
        </w:rPr>
      </w:pPr>
      <w:r>
        <w:rPr>
          <w:rFonts w:ascii="仿宋" w:hAnsi="仿宋" w:eastAsia="仿宋"/>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865"/>
              <w:jc w:val="center"/>
              <w:spacing w:line="400" w:lineRule="exact"/>
              <w:rPr>
                <w:rFonts w:ascii="仿宋" w:hAnsi="仿宋" w:eastAsia="仿宋"/>
                <w:b/>
                <w:sz w:val="28"/>
                <w:szCs w:val="28"/>
              </w:rPr>
            </w:pPr>
            <w:r>
              <w:rPr>
                <w:rFonts w:hint="eastAsia" w:ascii="仿宋" w:hAnsi="仿宋" w:eastAsia="仿宋"/>
                <w:b/>
                <w:sz w:val="28"/>
                <w:szCs w:val="28"/>
              </w:rPr>
              <w:t xml:space="preserve">条款项号</w:t>
            </w:r>
            <w:r>
              <w:rPr>
                <w:rFonts w:ascii="仿宋" w:hAnsi="仿宋" w:eastAsia="仿宋"/>
                <w:b/>
                <w:sz w:val="28"/>
                <w:szCs w:val="28"/>
              </w:rPr>
            </w:r>
            <w:r/>
          </w:p>
        </w:tc>
        <w:tc>
          <w:tcPr>
            <w:tcW w:w="7220" w:type="dxa"/>
            <w:vAlign w:val="top"/>
            <w:textDirection w:val="lrTb"/>
            <w:noWrap w:val="false"/>
          </w:tcPr>
          <w:p>
            <w:pPr>
              <w:pStyle w:val="865"/>
              <w:jc w:val="center"/>
              <w:spacing w:line="400" w:lineRule="exact"/>
              <w:rPr>
                <w:rFonts w:ascii="仿宋" w:hAnsi="仿宋" w:eastAsia="仿宋"/>
                <w:b/>
                <w:sz w:val="28"/>
                <w:szCs w:val="28"/>
              </w:rPr>
            </w:pPr>
            <w:r>
              <w:rPr>
                <w:rFonts w:hint="eastAsia" w:ascii="仿宋" w:hAnsi="仿宋" w:eastAsia="仿宋"/>
                <w:b/>
                <w:sz w:val="28"/>
                <w:szCs w:val="28"/>
              </w:rPr>
              <w:t xml:space="preserve">内    容</w:t>
            </w:r>
            <w:r>
              <w:rPr>
                <w:rFonts w:ascii="仿宋" w:hAnsi="仿宋" w:eastAsia="仿宋"/>
                <w:b/>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一</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总则</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本项目采购人：徐州市自然资源和规划局</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本次采购采用的政府采购方式：公开招标。</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采购人确定的采购项目属性：服务</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(五)</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本项目采购代理机构：江苏中际招标代理有限公司</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(六)</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投标人的资格条件：</w:t>
            </w:r>
            <w:r>
              <w:rPr>
                <w:rFonts w:ascii="仿宋" w:hAnsi="仿宋" w:eastAsia="仿宋"/>
                <w:sz w:val="28"/>
                <w:szCs w:val="28"/>
              </w:rPr>
            </w:r>
            <w:r/>
          </w:p>
          <w:p>
            <w:pPr>
              <w:pStyle w:val="865"/>
              <w:numPr>
                <w:ilvl w:val="0"/>
                <w:numId w:val="1"/>
              </w:numPr>
              <w:spacing w:line="400" w:lineRule="exact"/>
              <w:tabs>
                <w:tab w:val="left" w:pos="312" w:leader="none"/>
              </w:tabs>
              <w:rPr>
                <w:rFonts w:hint="eastAsia" w:ascii="仿宋" w:hAnsi="仿宋" w:eastAsia="仿宋"/>
                <w:sz w:val="28"/>
                <w:szCs w:val="28"/>
              </w:rPr>
            </w:pPr>
            <w:r>
              <w:rPr>
                <w:rFonts w:hint="eastAsia" w:ascii="仿宋" w:hAnsi="仿宋" w:eastAsia="仿宋"/>
                <w:sz w:val="28"/>
                <w:szCs w:val="28"/>
              </w:rPr>
              <w:t xml:space="preserve">符合《中华人民共和国政府采购法》第二十二条的规定；</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2.本项目采购包1与采购包2属于专门面向中小企业采购的项目，供应商应为中小微企业、监狱企业、残疾人福利性单位；采购包3不属于专门面向中小企业采购的项目；</w:t>
            </w:r>
            <w:r>
              <w:rPr>
                <w:rFonts w:hint="eastAsia" w:ascii="仿宋" w:hAnsi="仿宋" w:eastAsia="仿宋"/>
                <w:sz w:val="28"/>
                <w:szCs w:val="28"/>
              </w:rPr>
            </w:r>
            <w:r/>
          </w:p>
          <w:p>
            <w:pPr>
              <w:pStyle w:val="865"/>
              <w:spacing w:line="400" w:lineRule="exact"/>
              <w:rPr>
                <w:rFonts w:hint="eastAsia" w:ascii="仿宋" w:hAnsi="仿宋" w:eastAsia="仿宋"/>
                <w:b/>
                <w:bCs/>
                <w:sz w:val="28"/>
                <w:szCs w:val="28"/>
              </w:rPr>
            </w:pPr>
            <w:r>
              <w:rPr>
                <w:rFonts w:hint="eastAsia" w:ascii="仿宋" w:hAnsi="仿宋" w:eastAsia="仿宋"/>
                <w:b/>
                <w:bCs/>
                <w:sz w:val="28"/>
                <w:szCs w:val="28"/>
              </w:rPr>
              <w:t xml:space="preserve">3.本项目的特定资格要求：</w:t>
            </w:r>
            <w:r>
              <w:rPr>
                <w:rFonts w:hint="eastAsia" w:ascii="仿宋" w:hAnsi="仿宋" w:eastAsia="仿宋"/>
                <w:b/>
                <w:bCs/>
                <w:sz w:val="28"/>
                <w:szCs w:val="28"/>
              </w:rPr>
            </w:r>
            <w:r/>
          </w:p>
          <w:p>
            <w:pPr>
              <w:pStyle w:val="865"/>
              <w:spacing w:line="400" w:lineRule="exact"/>
              <w:rPr>
                <w:rFonts w:hint="eastAsia" w:ascii="仿宋" w:hAnsi="仿宋" w:eastAsia="仿宋"/>
                <w:b/>
                <w:bCs/>
                <w:sz w:val="28"/>
                <w:szCs w:val="28"/>
              </w:rPr>
            </w:pPr>
            <w:r>
              <w:rPr>
                <w:rFonts w:hint="eastAsia" w:ascii="仿宋" w:hAnsi="仿宋" w:eastAsia="仿宋"/>
                <w:b/>
                <w:bCs/>
                <w:sz w:val="28"/>
                <w:szCs w:val="28"/>
              </w:rPr>
              <w:t xml:space="preserve">采购包1：</w:t>
            </w:r>
            <w:r>
              <w:rPr>
                <w:rFonts w:hint="eastAsia" w:ascii="仿宋" w:hAnsi="仿宋" w:eastAsia="仿宋"/>
                <w:sz w:val="28"/>
                <w:szCs w:val="28"/>
              </w:rPr>
              <w:t xml:space="preserve">供应商须具有自然资源主管部门颁发的测绘资质证书，具备测绘资质专业范围须包含工程测量、测绘航空摄影、摄影测量与遥感、地理信息系统工程，其中工程测量为甲级，其他为乙级及以上。</w:t>
            </w:r>
            <w:r>
              <w:rPr>
                <w:rFonts w:hint="eastAsia" w:ascii="仿宋" w:hAnsi="仿宋" w:eastAsia="仿宋"/>
                <w:b/>
                <w:bCs/>
                <w:sz w:val="28"/>
                <w:szCs w:val="28"/>
              </w:rPr>
            </w:r>
            <w:r/>
          </w:p>
          <w:p>
            <w:pPr>
              <w:pStyle w:val="865"/>
              <w:spacing w:line="400" w:lineRule="exact"/>
              <w:rPr>
                <w:rFonts w:hint="eastAsia" w:ascii="仿宋" w:hAnsi="仿宋" w:eastAsia="仿宋"/>
                <w:b/>
                <w:bCs/>
                <w:sz w:val="28"/>
                <w:szCs w:val="28"/>
              </w:rPr>
            </w:pPr>
            <w:r>
              <w:rPr>
                <w:rFonts w:hint="eastAsia" w:ascii="仿宋" w:hAnsi="仿宋" w:eastAsia="仿宋"/>
                <w:b/>
                <w:bCs/>
                <w:sz w:val="28"/>
                <w:szCs w:val="28"/>
              </w:rPr>
              <w:t xml:space="preserve">采购包2：</w:t>
            </w:r>
            <w:r>
              <w:rPr>
                <w:rFonts w:hint="eastAsia" w:ascii="仿宋" w:hAnsi="仿宋" w:eastAsia="仿宋"/>
                <w:sz w:val="28"/>
                <w:szCs w:val="28"/>
              </w:rPr>
              <w:t xml:space="preserve">供应商须具有自然资源主管部门颁发的甲级测绘资质证书，具备测绘资质专业范围须包含工程测量、测绘航空摄影、摄影测量与遥感、地理信息系统工程。</w:t>
            </w:r>
            <w:r>
              <w:rPr>
                <w:rFonts w:hint="eastAsia" w:ascii="仿宋" w:hAnsi="仿宋" w:eastAsia="仿宋"/>
                <w:b/>
                <w:bCs/>
                <w:sz w:val="28"/>
                <w:szCs w:val="28"/>
              </w:rPr>
            </w:r>
            <w:r/>
          </w:p>
          <w:p>
            <w:pPr>
              <w:pStyle w:val="865"/>
              <w:spacing w:line="400" w:lineRule="exact"/>
              <w:rPr>
                <w:rFonts w:ascii="仿宋" w:hAnsi="仿宋" w:eastAsia="仿宋"/>
                <w:sz w:val="28"/>
                <w:szCs w:val="28"/>
              </w:rPr>
            </w:pPr>
            <w:r>
              <w:rPr>
                <w:rFonts w:hint="eastAsia" w:ascii="仿宋" w:hAnsi="仿宋" w:eastAsia="仿宋"/>
                <w:b/>
                <w:bCs/>
                <w:sz w:val="28"/>
                <w:szCs w:val="28"/>
              </w:rPr>
              <w:t xml:space="preserve">采购包3：</w:t>
            </w:r>
            <w:r>
              <w:rPr>
                <w:rFonts w:hint="eastAsia" w:ascii="仿宋" w:hAnsi="仿宋" w:eastAsia="仿宋"/>
                <w:sz w:val="28"/>
                <w:szCs w:val="28"/>
              </w:rPr>
              <w:t xml:space="preserve">供应商须通过自然资源检验检测机构能力验证（具体包含：大比例尺地形图成果、管线测量成果、三维地理信息模型成果）。</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同时明确相关事项如下：</w:t>
            </w:r>
            <w:r>
              <w:rPr>
                <w:rFonts w:ascii="仿宋" w:hAnsi="仿宋" w:eastAsia="仿宋"/>
                <w:sz w:val="28"/>
                <w:szCs w:val="28"/>
              </w:rPr>
            </w:r>
            <w:r/>
          </w:p>
          <w:p>
            <w:pPr>
              <w:pStyle w:val="915"/>
              <w:spacing w:line="400" w:lineRule="exact"/>
              <w:rPr>
                <w:rFonts w:ascii="仿宋" w:hAnsi="仿宋" w:eastAsia="仿宋"/>
                <w:sz w:val="28"/>
                <w:szCs w:val="28"/>
              </w:rPr>
            </w:pPr>
            <w:r>
              <w:rPr>
                <w:rFonts w:hint="eastAsia" w:ascii="仿宋" w:hAnsi="仿宋" w:eastAsia="仿宋"/>
                <w:sz w:val="28"/>
                <w:szCs w:val="28"/>
              </w:rPr>
              <w:t xml:space="preserve">一</w:t>
            </w:r>
            <w:r>
              <w:rPr>
                <w:rFonts w:ascii="仿宋" w:hAnsi="仿宋" w:eastAsia="仿宋"/>
                <w:sz w:val="28"/>
                <w:szCs w:val="28"/>
              </w:rPr>
              <w:t xml:space="preserve">、</w:t>
            </w:r>
            <w:r>
              <w:rPr>
                <w:rFonts w:hint="eastAsia" w:ascii="仿宋" w:hAnsi="仿宋" w:eastAsia="仿宋"/>
                <w:sz w:val="28"/>
                <w:szCs w:val="28"/>
              </w:rPr>
              <w:t xml:space="preserve">本项目不接受联合体投标。</w:t>
            </w:r>
            <w:r>
              <w:rPr>
                <w:rFonts w:ascii="仿宋" w:hAnsi="仿宋" w:eastAsia="仿宋"/>
                <w:sz w:val="28"/>
                <w:szCs w:val="28"/>
              </w:rPr>
            </w:r>
            <w:r/>
          </w:p>
          <w:p>
            <w:pPr>
              <w:pStyle w:val="915"/>
              <w:ind w:left="560" w:hanging="560"/>
              <w:spacing w:line="400" w:lineRule="exact"/>
              <w:rPr>
                <w:rFonts w:ascii="仿宋" w:hAnsi="仿宋" w:eastAsia="仿宋"/>
                <w:sz w:val="28"/>
                <w:szCs w:val="28"/>
              </w:rPr>
            </w:pPr>
            <w:r>
              <w:rPr>
                <w:rFonts w:hint="eastAsia" w:ascii="仿宋" w:hAnsi="仿宋" w:eastAsia="仿宋"/>
                <w:sz w:val="28"/>
                <w:szCs w:val="28"/>
              </w:rPr>
              <w:t xml:space="preserve">二</w:t>
            </w:r>
            <w:r>
              <w:rPr>
                <w:rFonts w:ascii="仿宋" w:hAnsi="仿宋" w:eastAsia="仿宋"/>
                <w:sz w:val="28"/>
                <w:szCs w:val="28"/>
              </w:rPr>
              <w:t xml:space="preserve">、单位负责人为同一人或者存在直接控股、管理关系的不同供应商，不得参加同一合同项下的政府采购活动。</w:t>
            </w:r>
            <w:r>
              <w:rPr>
                <w:rFonts w:ascii="仿宋" w:hAnsi="仿宋" w:eastAsia="仿宋"/>
                <w:sz w:val="28"/>
                <w:szCs w:val="28"/>
              </w:rPr>
            </w:r>
            <w:r/>
          </w:p>
          <w:p>
            <w:pPr>
              <w:pStyle w:val="915"/>
              <w:ind w:left="560" w:hanging="560"/>
              <w:jc w:val="left"/>
              <w:spacing w:line="400" w:lineRule="exact"/>
              <w:widowControl/>
              <w:rPr>
                <w:rFonts w:ascii="仿宋" w:hAnsi="仿宋" w:eastAsia="仿宋"/>
                <w:sz w:val="28"/>
                <w:szCs w:val="28"/>
              </w:rPr>
            </w:pPr>
            <w:r>
              <w:rPr>
                <w:rFonts w:hint="eastAsia" w:ascii="仿宋" w:hAnsi="仿宋" w:eastAsia="仿宋"/>
                <w:sz w:val="28"/>
                <w:szCs w:val="28"/>
              </w:rPr>
              <w:t xml:space="preserve">三</w:t>
            </w:r>
            <w:r>
              <w:rPr>
                <w:rFonts w:ascii="仿宋" w:hAnsi="仿宋" w:eastAsia="仿宋"/>
                <w:sz w:val="28"/>
                <w:szCs w:val="28"/>
              </w:rPr>
              <w:t xml:space="preserve">、为本采购项目提供整体设计、规范编制或者项目管理、监理、检测等服务的供应商，不得再参加本采购项目的采购活动。</w:t>
            </w:r>
            <w:r>
              <w:rPr>
                <w:rFonts w:ascii="仿宋" w:hAnsi="仿宋" w:eastAsia="仿宋"/>
                <w:sz w:val="28"/>
                <w:szCs w:val="28"/>
              </w:rPr>
            </w:r>
            <w:r/>
          </w:p>
          <w:p>
            <w:pPr>
              <w:pStyle w:val="915"/>
              <w:spacing w:line="400" w:lineRule="exact"/>
              <w:rPr>
                <w:rFonts w:ascii="仿宋" w:hAnsi="仿宋" w:eastAsia="仿宋"/>
                <w:sz w:val="28"/>
                <w:szCs w:val="28"/>
              </w:rPr>
            </w:pPr>
            <w:r>
              <w:rPr>
                <w:rFonts w:hint="eastAsia" w:ascii="仿宋" w:hAnsi="仿宋" w:eastAsia="仿宋"/>
                <w:sz w:val="28"/>
                <w:szCs w:val="28"/>
              </w:rPr>
              <w:t xml:space="preserve">四</w:t>
            </w:r>
            <w:r>
              <w:rPr>
                <w:rFonts w:ascii="仿宋" w:hAnsi="仿宋" w:eastAsia="仿宋"/>
                <w:sz w:val="28"/>
                <w:szCs w:val="28"/>
              </w:rPr>
              <w:t xml:space="preserve">、查询及使用供应商信用记录：</w:t>
            </w:r>
            <w:r>
              <w:rPr>
                <w:rFonts w:ascii="仿宋" w:hAnsi="仿宋" w:eastAsia="仿宋"/>
                <w:sz w:val="28"/>
                <w:szCs w:val="28"/>
              </w:rPr>
            </w:r>
            <w:r/>
          </w:p>
          <w:p>
            <w:pPr>
              <w:pStyle w:val="915"/>
              <w:ind w:firstLine="420"/>
              <w:spacing w:line="400" w:lineRule="exact"/>
              <w:rPr>
                <w:rFonts w:ascii="仿宋" w:hAnsi="仿宋" w:eastAsia="仿宋"/>
                <w:sz w:val="28"/>
                <w:szCs w:val="28"/>
              </w:rPr>
            </w:pPr>
            <w:r>
              <w:rPr>
                <w:rFonts w:ascii="仿宋" w:hAnsi="仿宋" w:eastAsia="仿宋"/>
                <w:sz w:val="28"/>
                <w:szCs w:val="28"/>
              </w:rPr>
              <w:t xml:space="preserve">(一)由采购人查询信用信息。</w:t>
            </w:r>
            <w:r>
              <w:rPr>
                <w:rFonts w:ascii="仿宋" w:hAnsi="仿宋" w:eastAsia="仿宋"/>
                <w:sz w:val="28"/>
                <w:szCs w:val="28"/>
              </w:rPr>
            </w:r>
            <w:r/>
          </w:p>
          <w:p>
            <w:pPr>
              <w:pStyle w:val="915"/>
              <w:ind w:firstLine="420"/>
              <w:spacing w:line="400" w:lineRule="exact"/>
              <w:rPr>
                <w:rFonts w:ascii="仿宋" w:hAnsi="仿宋" w:eastAsia="仿宋"/>
                <w:sz w:val="28"/>
                <w:szCs w:val="28"/>
              </w:rPr>
            </w:pPr>
            <w:r>
              <w:rPr>
                <w:rFonts w:ascii="仿宋" w:hAnsi="仿宋" w:eastAsia="仿宋"/>
                <w:sz w:val="28"/>
                <w:szCs w:val="28"/>
              </w:rPr>
              <w:t xml:space="preserve">(二)查询渠道包括：</w:t>
            </w:r>
            <w:r>
              <w:rPr>
                <w:rFonts w:ascii="仿宋" w:hAnsi="仿宋" w:eastAsia="仿宋"/>
                <w:sz w:val="28"/>
                <w:szCs w:val="28"/>
              </w:rPr>
            </w:r>
            <w:r/>
          </w:p>
          <w:p>
            <w:pPr>
              <w:pStyle w:val="915"/>
              <w:ind w:firstLine="700"/>
              <w:spacing w:line="400" w:lineRule="exact"/>
              <w:rPr>
                <w:rFonts w:ascii="仿宋" w:hAnsi="仿宋" w:eastAsia="仿宋"/>
                <w:sz w:val="28"/>
                <w:szCs w:val="28"/>
              </w:rPr>
            </w:pPr>
            <w:r>
              <w:rPr>
                <w:rFonts w:ascii="仿宋" w:hAnsi="仿宋" w:eastAsia="仿宋"/>
                <w:sz w:val="28"/>
                <w:szCs w:val="28"/>
              </w:rPr>
              <w:t xml:space="preserve">1.“信用中国”网（</w:t>
            </w:r>
            <w:r>
              <w:fldChar w:fldCharType="begin"/>
            </w:r>
            <w:r>
              <w:instrText xml:space="preserve"> HYPERLINK "http://www.creditchina.gov.cn/" </w:instrText>
            </w:r>
            <w:r>
              <w:fldChar w:fldCharType="separate"/>
            </w:r>
            <w:r>
              <w:rPr>
                <w:rFonts w:ascii="仿宋" w:hAnsi="仿宋" w:eastAsia="仿宋"/>
                <w:sz w:val="28"/>
                <w:szCs w:val="28"/>
              </w:rPr>
              <w:t xml:space="preserve">www.creditchina.gov.cn</w:t>
            </w:r>
            <w:r>
              <w:rPr>
                <w:rFonts w:ascii="仿宋" w:hAnsi="仿宋" w:eastAsia="仿宋"/>
                <w:sz w:val="28"/>
                <w:szCs w:val="28"/>
              </w:rPr>
              <w:fldChar w:fldCharType="end"/>
            </w:r>
            <w:r>
              <w:rPr>
                <w:rFonts w:ascii="仿宋" w:hAnsi="仿宋" w:eastAsia="仿宋"/>
                <w:sz w:val="28"/>
                <w:szCs w:val="28"/>
              </w:rPr>
              <w:t xml:space="preserve">）；</w:t>
            </w:r>
            <w:r>
              <w:rPr>
                <w:rFonts w:ascii="仿宋" w:hAnsi="仿宋" w:eastAsia="仿宋"/>
                <w:sz w:val="28"/>
                <w:szCs w:val="28"/>
              </w:rPr>
            </w:r>
            <w:r/>
          </w:p>
          <w:p>
            <w:pPr>
              <w:pStyle w:val="915"/>
              <w:ind w:firstLine="700"/>
              <w:spacing w:line="400" w:lineRule="exact"/>
              <w:rPr>
                <w:rFonts w:ascii="仿宋" w:hAnsi="仿宋" w:eastAsia="仿宋"/>
                <w:sz w:val="28"/>
                <w:szCs w:val="28"/>
              </w:rPr>
            </w:pPr>
            <w:r>
              <w:rPr>
                <w:rFonts w:ascii="仿宋" w:hAnsi="仿宋" w:eastAsia="仿宋"/>
                <w:sz w:val="28"/>
                <w:szCs w:val="28"/>
              </w:rPr>
              <w:t xml:space="preserve">2.中国政府采购网（</w:t>
            </w:r>
            <w:r>
              <w:fldChar w:fldCharType="begin"/>
            </w:r>
            <w:r>
              <w:instrText xml:space="preserve"> HYPERLINK "http://www.ccgp.gov.cn/" </w:instrText>
            </w:r>
            <w:r>
              <w:fldChar w:fldCharType="separate"/>
            </w:r>
            <w:r>
              <w:rPr>
                <w:rFonts w:ascii="仿宋" w:hAnsi="仿宋" w:eastAsia="仿宋"/>
                <w:sz w:val="28"/>
                <w:szCs w:val="28"/>
              </w:rPr>
              <w:t xml:space="preserve">www.ccgp.gov.cn</w:t>
            </w:r>
            <w:r>
              <w:rPr>
                <w:rFonts w:ascii="仿宋" w:hAnsi="仿宋" w:eastAsia="仿宋"/>
                <w:sz w:val="28"/>
                <w:szCs w:val="28"/>
              </w:rPr>
              <w:fldChar w:fldCharType="end"/>
            </w:r>
            <w:r>
              <w:rPr>
                <w:rFonts w:ascii="仿宋" w:hAnsi="仿宋" w:eastAsia="仿宋"/>
                <w:sz w:val="28"/>
                <w:szCs w:val="28"/>
              </w:rPr>
              <w:t xml:space="preserve">）；</w:t>
            </w:r>
            <w:r>
              <w:rPr>
                <w:rFonts w:ascii="仿宋" w:hAnsi="仿宋" w:eastAsia="仿宋"/>
                <w:sz w:val="28"/>
                <w:szCs w:val="28"/>
              </w:rPr>
            </w:r>
            <w:r/>
          </w:p>
          <w:p>
            <w:pPr>
              <w:pStyle w:val="915"/>
              <w:ind w:firstLine="700"/>
              <w:spacing w:line="400" w:lineRule="exact"/>
              <w:rPr>
                <w:rFonts w:ascii="仿宋" w:hAnsi="仿宋" w:eastAsia="仿宋"/>
                <w:sz w:val="28"/>
                <w:szCs w:val="28"/>
              </w:rPr>
            </w:pPr>
            <w:r>
              <w:rPr>
                <w:rFonts w:ascii="仿宋" w:hAnsi="仿宋" w:eastAsia="仿宋"/>
                <w:sz w:val="28"/>
                <w:szCs w:val="28"/>
              </w:rPr>
              <w:t xml:space="preserve">3.“信用江苏”网（www.jscredit.gov.cn）；</w:t>
            </w:r>
            <w:r>
              <w:rPr>
                <w:rFonts w:ascii="仿宋" w:hAnsi="仿宋" w:eastAsia="仿宋"/>
                <w:sz w:val="28"/>
                <w:szCs w:val="28"/>
              </w:rPr>
            </w:r>
            <w:r/>
          </w:p>
          <w:p>
            <w:pPr>
              <w:pStyle w:val="915"/>
              <w:ind w:firstLine="700"/>
              <w:spacing w:line="400" w:lineRule="exact"/>
              <w:rPr>
                <w:rFonts w:ascii="仿宋" w:hAnsi="仿宋" w:eastAsia="仿宋"/>
                <w:sz w:val="28"/>
                <w:szCs w:val="28"/>
              </w:rPr>
            </w:pPr>
            <w:r>
              <w:rPr>
                <w:rFonts w:ascii="仿宋" w:hAnsi="仿宋" w:eastAsia="仿宋"/>
                <w:sz w:val="28"/>
                <w:szCs w:val="28"/>
              </w:rPr>
              <w:t xml:space="preserve">4.“信用中国（江苏徐州）”网</w:t>
            </w:r>
            <w:r>
              <w:rPr>
                <w:rFonts w:ascii="仿宋" w:hAnsi="仿宋" w:eastAsia="仿宋"/>
                <w:sz w:val="28"/>
                <w:szCs w:val="28"/>
              </w:rPr>
            </w:r>
            <w:r/>
          </w:p>
          <w:p>
            <w:pPr>
              <w:pStyle w:val="915"/>
              <w:ind w:firstLine="700"/>
              <w:spacing w:line="400" w:lineRule="exact"/>
              <w:rPr>
                <w:rFonts w:ascii="仿宋" w:hAnsi="仿宋" w:eastAsia="仿宋"/>
                <w:sz w:val="28"/>
                <w:szCs w:val="28"/>
              </w:rPr>
            </w:pPr>
            <w:r>
              <w:rPr>
                <w:rFonts w:ascii="仿宋" w:hAnsi="仿宋" w:eastAsia="仿宋"/>
                <w:sz w:val="28"/>
                <w:szCs w:val="28"/>
              </w:rPr>
              <w:t xml:space="preserve">（ </w:t>
            </w:r>
            <w:r>
              <w:fldChar w:fldCharType="begin"/>
            </w:r>
            <w:r>
              <w:instrText xml:space="preserve"> HYPERLINK "http://www.xuzhoucredit.gov.cn/" </w:instrText>
            </w:r>
            <w:r>
              <w:fldChar w:fldCharType="separate"/>
            </w:r>
            <w:r>
              <w:rPr>
                <w:rFonts w:ascii="仿宋" w:hAnsi="仿宋" w:eastAsia="仿宋"/>
                <w:sz w:val="28"/>
                <w:szCs w:val="28"/>
              </w:rPr>
              <w:t xml:space="preserve">http://www.xuzhoucredit.gov.cn</w:t>
            </w:r>
            <w:r>
              <w:rPr>
                <w:rFonts w:ascii="仿宋" w:hAnsi="仿宋" w:eastAsia="仿宋"/>
                <w:sz w:val="28"/>
                <w:szCs w:val="28"/>
              </w:rPr>
              <w:fldChar w:fldCharType="end"/>
            </w:r>
            <w:r>
              <w:rPr>
                <w:rFonts w:ascii="仿宋" w:hAnsi="仿宋" w:eastAsia="仿宋"/>
                <w:sz w:val="28"/>
                <w:szCs w:val="28"/>
              </w:rPr>
              <w:t xml:space="preserve">）；</w:t>
            </w:r>
            <w:r>
              <w:rPr>
                <w:rFonts w:ascii="仿宋" w:hAnsi="仿宋" w:eastAsia="仿宋"/>
                <w:sz w:val="28"/>
                <w:szCs w:val="28"/>
              </w:rPr>
            </w:r>
            <w:r/>
          </w:p>
          <w:p>
            <w:pPr>
              <w:pStyle w:val="915"/>
              <w:spacing w:line="400" w:lineRule="exact"/>
              <w:rPr>
                <w:rFonts w:ascii="仿宋" w:hAnsi="仿宋" w:eastAsia="仿宋"/>
                <w:sz w:val="28"/>
                <w:szCs w:val="28"/>
              </w:rPr>
            </w:pPr>
            <w:r>
              <w:rPr>
                <w:rFonts w:ascii="仿宋" w:hAnsi="仿宋" w:eastAsia="仿宋"/>
                <w:sz w:val="28"/>
                <w:szCs w:val="28"/>
              </w:rPr>
              <w:t xml:space="preserve">   (三)截止时点（查询环节）：评标结束前。</w:t>
            </w:r>
            <w:r>
              <w:rPr>
                <w:rFonts w:ascii="仿宋" w:hAnsi="仿宋" w:eastAsia="仿宋"/>
                <w:sz w:val="28"/>
                <w:szCs w:val="28"/>
              </w:rPr>
            </w:r>
            <w:r/>
          </w:p>
          <w:p>
            <w:pPr>
              <w:pStyle w:val="915"/>
              <w:ind w:left="980" w:hanging="560"/>
              <w:spacing w:line="400" w:lineRule="exact"/>
              <w:rPr>
                <w:rFonts w:ascii="仿宋" w:hAnsi="仿宋" w:eastAsia="仿宋"/>
                <w:sz w:val="28"/>
                <w:szCs w:val="28"/>
              </w:rPr>
            </w:pPr>
            <w:r>
              <w:rPr>
                <w:rFonts w:ascii="仿宋" w:hAnsi="仿宋" w:eastAsia="仿宋"/>
                <w:sz w:val="28"/>
                <w:szCs w:val="28"/>
              </w:rPr>
              <w:t xml:space="preserve">(四)信用信息查询记录和证据留存的具体方式：网页截屏打印，与其他采购文件一并保存。</w:t>
            </w:r>
            <w:r>
              <w:rPr>
                <w:rFonts w:ascii="仿宋" w:hAnsi="仿宋" w:eastAsia="仿宋"/>
                <w:sz w:val="28"/>
                <w:szCs w:val="28"/>
              </w:rPr>
            </w:r>
            <w:r/>
          </w:p>
          <w:p>
            <w:pPr>
              <w:pStyle w:val="915"/>
              <w:ind w:firstLine="420"/>
              <w:spacing w:line="400" w:lineRule="exact"/>
              <w:rPr>
                <w:rFonts w:ascii="仿宋" w:hAnsi="仿宋" w:eastAsia="仿宋"/>
                <w:sz w:val="28"/>
                <w:szCs w:val="28"/>
              </w:rPr>
            </w:pPr>
            <w:r>
              <w:rPr>
                <w:rFonts w:ascii="仿宋" w:hAnsi="仿宋" w:eastAsia="仿宋"/>
                <w:sz w:val="28"/>
                <w:szCs w:val="28"/>
              </w:rPr>
              <w:t xml:space="preserve">(五)信用信息的使用规则：</w:t>
            </w:r>
            <w:r>
              <w:rPr>
                <w:rFonts w:ascii="仿宋" w:hAnsi="仿宋" w:eastAsia="仿宋"/>
                <w:sz w:val="28"/>
                <w:szCs w:val="28"/>
              </w:rPr>
            </w:r>
            <w:r/>
          </w:p>
          <w:p>
            <w:pPr>
              <w:pStyle w:val="865"/>
              <w:ind w:left="899"/>
              <w:spacing w:line="400" w:lineRule="exact"/>
              <w:rPr>
                <w:rFonts w:ascii="仿宋" w:hAnsi="仿宋" w:eastAsia="仿宋"/>
                <w:sz w:val="28"/>
                <w:szCs w:val="28"/>
              </w:rPr>
            </w:pPr>
            <w:r>
              <w:rPr>
                <w:rFonts w:ascii="仿宋" w:hAnsi="仿宋" w:eastAsia="仿宋"/>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(七)</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招标代理服务费由中标人支付，标准见《招标代理服务收费标准》（见附件）。</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二</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招标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(九)1</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ascii="仿宋" w:hAnsi="仿宋" w:eastAsia="仿宋"/>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(九)2</w:t>
            </w:r>
            <w:r>
              <w:rPr>
                <w:rFonts w:ascii="仿宋" w:hAnsi="仿宋" w:eastAsia="仿宋"/>
                <w:sz w:val="28"/>
                <w:szCs w:val="28"/>
              </w:rPr>
            </w:r>
            <w:r/>
          </w:p>
        </w:tc>
        <w:tc>
          <w:tcPr>
            <w:tcW w:w="7220" w:type="dxa"/>
            <w:vAlign w:val="top"/>
            <w:textDirection w:val="lrTb"/>
            <w:noWrap w:val="false"/>
          </w:tcPr>
          <w:p>
            <w:pPr>
              <w:pStyle w:val="865"/>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不安排现场考察。</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(九)3</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不安排</w:t>
            </w:r>
            <w:r>
              <w:rPr>
                <w:rFonts w:hint="eastAsia" w:ascii="仿宋" w:hAnsi="仿宋" w:eastAsia="仿宋"/>
                <w:sz w:val="28"/>
                <w:szCs w:val="28"/>
              </w:rPr>
              <w:t xml:space="preserve">开标前答疑会。</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黑体" w:eastAsia="黑体"/>
                <w:sz w:val="28"/>
                <w:szCs w:val="28"/>
              </w:rPr>
              <w:t xml:space="preserve">三</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黑体" w:eastAsia="黑体"/>
                <w:sz w:val="28"/>
                <w:szCs w:val="28"/>
              </w:rPr>
            </w:pPr>
            <w:r>
              <w:rPr>
                <w:rFonts w:hint="eastAsia" w:ascii="黑体" w:hAnsi="黑体" w:eastAsia="黑体"/>
                <w:sz w:val="28"/>
                <w:szCs w:val="28"/>
              </w:rPr>
              <w:t xml:space="preserve">投标</w:t>
            </w:r>
            <w:r>
              <w:rPr>
                <w:rFonts w:ascii="黑体" w:hAnsi="黑体" w:eastAsia="黑体"/>
                <w:sz w:val="28"/>
                <w:szCs w:val="28"/>
              </w:rPr>
            </w:r>
            <w:r/>
          </w:p>
        </w:tc>
      </w:tr>
      <w:tr>
        <w:trPr>
          <w:trHeight w:val="51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(十一)</w:t>
            </w:r>
            <w:r>
              <w:rPr>
                <w:rFonts w:ascii="仿宋" w:hAnsi="仿宋" w:eastAsia="仿宋"/>
                <w:sz w:val="28"/>
                <w:szCs w:val="28"/>
              </w:rPr>
            </w:r>
            <w:r/>
          </w:p>
        </w:tc>
        <w:tc>
          <w:tcPr>
            <w:tcW w:w="7220" w:type="dxa"/>
            <w:vAlign w:val="top"/>
            <w:textDirection w:val="lrTb"/>
            <w:noWrap w:val="false"/>
          </w:tcPr>
          <w:p>
            <w:pPr>
              <w:pStyle w:val="865"/>
              <w:spacing w:line="400" w:lineRule="exact"/>
              <w:tabs>
                <w:tab w:val="left" w:pos="5760" w:leader="none"/>
              </w:tabs>
              <w:rPr>
                <w:rFonts w:ascii="仿宋" w:hAnsi="仿宋" w:eastAsia="仿宋"/>
                <w:sz w:val="28"/>
                <w:szCs w:val="28"/>
              </w:rPr>
            </w:pPr>
            <w:r>
              <w:rPr>
                <w:rFonts w:hint="eastAsia" w:ascii="仿宋" w:hAnsi="仿宋" w:eastAsia="仿宋"/>
                <w:sz w:val="28"/>
                <w:szCs w:val="28"/>
              </w:rPr>
              <w:t xml:space="preserve">投标文件的语言为中文</w:t>
            </w:r>
            <w:r>
              <w:rPr>
                <w:rFonts w:ascii="仿宋" w:hAnsi="仿宋" w:eastAsia="仿宋"/>
                <w:sz w:val="28"/>
                <w:szCs w:val="28"/>
              </w:rPr>
            </w:r>
            <w:r/>
          </w:p>
        </w:tc>
      </w:tr>
      <w:tr>
        <w:trPr>
          <w:trHeight w:val="9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(十二)1</w:t>
            </w:r>
            <w:r>
              <w:rPr>
                <w:rFonts w:ascii="仿宋" w:hAnsi="仿宋" w:eastAsia="仿宋"/>
                <w:sz w:val="28"/>
                <w:szCs w:val="28"/>
              </w:rPr>
            </w:r>
            <w:r/>
          </w:p>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(十二)2</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线上投标文件编制要求：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请按照以下要求（包括但不限于以下要求）制作：</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一、基本目录</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1.《开标一览表》（加盖电子签章，政府采购客户端工具输入报价自动生成，需分采购包编制）；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2.所投产品的环境标志产品认证证书原件的扫描件（如有）。</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（2）环境标志产品认证证书是否符合要求，采购人评标时查询中国政府采购网（www.ccgp.gov.cn）相关内容后确定。</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3.所投产品的节能产品认证证书原件的扫描件（如有）。</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（2）节能产品认证证书是否符合要求，采购人评标时查询中国政府采购网（www.ccgp.gov.cn）相关内容后确定。</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二、资格条件（采购包1与采购包2的1-8必须提供，采购包3的1-7必须提供，否则投标无效）</w:t>
            </w:r>
            <w:r>
              <w:rPr>
                <w:rFonts w:hint="eastAsia" w:ascii="仿宋" w:hAnsi="仿宋" w:eastAsia="仿宋"/>
                <w:b/>
                <w:bCs/>
                <w:sz w:val="28"/>
                <w:szCs w:val="28"/>
              </w:rPr>
            </w:r>
            <w:r/>
          </w:p>
          <w:p>
            <w:pPr>
              <w:pStyle w:val="865"/>
              <w:spacing w:line="400" w:lineRule="exact"/>
              <w:widowControl/>
              <w:rPr>
                <w:rFonts w:ascii="仿宋" w:hAnsi="仿宋" w:eastAsia="仿宋"/>
                <w:b/>
                <w:bCs/>
                <w:sz w:val="28"/>
                <w:szCs w:val="28"/>
              </w:rPr>
            </w:pPr>
            <w:r>
              <w:rPr>
                <w:rFonts w:hint="eastAsia" w:ascii="仿宋" w:hAnsi="仿宋" w:eastAsia="仿宋"/>
                <w:b/>
                <w:bCs/>
                <w:sz w:val="28"/>
                <w:szCs w:val="28"/>
              </w:rPr>
              <w:t xml:space="preserve">（一）采购包1与采购包2</w:t>
            </w:r>
            <w:r>
              <w:rPr>
                <w:rFonts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w:t>
            </w:r>
            <w:bookmarkStart w:id="10" w:name="OLE_LINK2"/>
            <w:r>
              <w:rPr>
                <w:rFonts w:hint="eastAsia" w:ascii="仿宋" w:hAnsi="仿宋" w:eastAsia="仿宋" w:cs="宋体"/>
                <w:sz w:val="28"/>
                <w:szCs w:val="28"/>
              </w:rPr>
              <w:t xml:space="preserve">投标人合法有效的法人或者其他组织的营业执照等证明文件，自然人的身份证明。以上证明文件提供原件的扫描件</w:t>
            </w:r>
            <w:r>
              <w:rPr>
                <w:rFonts w:hint="eastAsia" w:ascii="仿宋" w:hAnsi="仿宋" w:eastAsia="仿宋"/>
                <w:sz w:val="28"/>
                <w:szCs w:val="28"/>
              </w:rPr>
              <w:t xml:space="preserve">；</w:t>
            </w:r>
            <w:bookmarkEnd w:id="10"/>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w:t>
            </w:r>
            <w:bookmarkStart w:id="11" w:name="OLE_LINK4"/>
            <w:r>
              <w:rPr>
                <w:rFonts w:hint="eastAsia" w:ascii="仿宋" w:hAnsi="仿宋" w:eastAsia="仿宋"/>
                <w:sz w:val="28"/>
                <w:szCs w:val="28"/>
              </w:rPr>
              <w:t xml:space="preserve">财务状况报告（即提供投标人的本项目开标时间前6个月内任何时间的资产负债表、利润表各一份或提供投标人上年度财务报告或投标人的本项目开标时间前6个月内银行出具的资信证明扫描件）</w:t>
            </w:r>
            <w:bookmarkEnd w:id="11"/>
            <w:r>
              <w:rPr>
                <w:rFonts w:hint="eastAsia" w:ascii="仿宋" w:hAnsi="仿宋" w:eastAsia="仿宋"/>
                <w:sz w:val="28"/>
                <w:szCs w:val="28"/>
              </w:rPr>
              <w:t xml:space="preserve">；</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w:t>
            </w:r>
            <w:bookmarkStart w:id="12" w:name="OLE_LINK3"/>
            <w:r>
              <w:rPr>
                <w:rFonts w:hint="eastAsia" w:ascii="仿宋" w:hAnsi="仿宋" w:eastAsia="仿宋"/>
                <w:sz w:val="28"/>
                <w:szCs w:val="28"/>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bookmarkEnd w:id="12"/>
            <w:r>
              <w:rPr>
                <w:rFonts w:hint="eastAsia" w:ascii="仿宋" w:hAnsi="仿宋" w:eastAsia="仿宋"/>
                <w:sz w:val="28"/>
                <w:szCs w:val="28"/>
              </w:rPr>
              <w:t xml:space="preserve">；</w:t>
            </w:r>
            <w:r>
              <w:rPr>
                <w:rFonts w:hint="eastAsia" w:ascii="仿宋" w:hAnsi="仿宋" w:eastAsia="仿宋"/>
                <w:sz w:val="28"/>
                <w:szCs w:val="28"/>
              </w:rPr>
            </w:r>
            <w:r/>
          </w:p>
          <w:p>
            <w:pPr>
              <w:pStyle w:val="865"/>
              <w:spacing w:line="400" w:lineRule="exact"/>
              <w:widowControl/>
              <w:rPr>
                <w:rFonts w:hint="eastAsia" w:ascii="仿宋" w:hAnsi="仿宋" w:eastAsia="仿宋"/>
                <w:b/>
                <w:sz w:val="28"/>
                <w:szCs w:val="28"/>
              </w:rPr>
            </w:pPr>
            <w:r>
              <w:rPr>
                <w:rFonts w:hint="eastAsia" w:ascii="仿宋" w:hAnsi="仿宋" w:eastAsia="仿宋"/>
                <w:sz w:val="28"/>
                <w:szCs w:val="28"/>
              </w:rPr>
              <w:t xml:space="preserve">4.</w:t>
            </w:r>
            <w:bookmarkStart w:id="13" w:name="OLE_LINK7"/>
            <w:r/>
            <w:bookmarkStart w:id="14" w:name="OLE_LINK5"/>
            <w:r>
              <w:rPr>
                <w:rFonts w:hint="eastAsia" w:ascii="仿宋" w:hAnsi="仿宋" w:eastAsia="仿宋"/>
                <w:sz w:val="28"/>
                <w:szCs w:val="28"/>
              </w:rPr>
              <w:t xml:space="preserve">具备履行合同所必需的设备和专业技术能力的证明材料</w:t>
            </w:r>
            <w:r>
              <w:rPr>
                <w:rFonts w:hint="eastAsia" w:ascii="仿宋" w:hAnsi="仿宋" w:eastAsia="仿宋"/>
                <w:b/>
                <w:sz w:val="28"/>
                <w:szCs w:val="28"/>
              </w:rPr>
              <w:t xml:space="preserve">（即提供投标人的采购包1：供应商须具有自然资源主管部门颁发的测绘资质证书，具备测绘资质专业范围须包含工程测量、测绘航空摄影、摄影测量与遥感、地理信息系统工程，其中工程测量为甲级，其他为乙级及以上证书扫描件或复印件。</w:t>
            </w:r>
            <w:r>
              <w:rPr>
                <w:rFonts w:hint="eastAsia" w:ascii="仿宋" w:hAnsi="仿宋" w:eastAsia="仿宋"/>
                <w:b/>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sz w:val="28"/>
                <w:szCs w:val="28"/>
              </w:rPr>
              <w:t xml:space="preserve">采购包2：供应商须具有自然资源主管部门颁发的甲级测绘资质证书，具备测绘资质专业范围须包含工程测量、测绘航空摄影、摄影测量与遥感、地理信息系统工程证书扫描件或复印件。）</w:t>
            </w:r>
            <w:bookmarkEnd w:id="13"/>
            <w:r>
              <w:rPr>
                <w:rFonts w:hint="eastAsia" w:ascii="仿宋" w:hAnsi="仿宋" w:eastAsia="仿宋"/>
                <w:sz w:val="28"/>
                <w:szCs w:val="28"/>
              </w:rPr>
              <w:t xml:space="preserve">；</w:t>
            </w:r>
            <w:bookmarkEnd w:id="14"/>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w:t>
            </w:r>
            <w:bookmarkStart w:id="15" w:name="OLE_LINK8"/>
            <w:r/>
            <w:bookmarkStart w:id="16" w:name="OLE_LINK6"/>
            <w:r>
              <w:rPr>
                <w:rFonts w:hint="eastAsia" w:ascii="仿宋" w:hAnsi="仿宋" w:eastAsia="仿宋"/>
                <w:sz w:val="28"/>
                <w:szCs w:val="28"/>
              </w:rPr>
              <w:t xml:space="preserve">投标人参加政府采购活动前3年内在经营活动中没有重大违法记录的书面声明（加盖电子签章，格式见招标文件第七章《投标文件相关格式》）</w:t>
            </w:r>
            <w:bookmarkEnd w:id="15"/>
            <w:r>
              <w:rPr>
                <w:rFonts w:hint="eastAsia" w:ascii="仿宋" w:hAnsi="仿宋" w:eastAsia="仿宋"/>
                <w:sz w:val="28"/>
                <w:szCs w:val="28"/>
              </w:rPr>
              <w:t xml:space="preserve">。</w:t>
            </w:r>
            <w:bookmarkEnd w:id="16"/>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sz w:val="28"/>
                <w:szCs w:val="28"/>
              </w:rPr>
            </w:r>
            <w:r/>
          </w:p>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7.投标人不是为本采购项目提供整体设计、规范编制或者项目管理、监理、检测等服务的供应商的书面声明。（加盖电子签章，格式见招标文件第七章《投标文件相关格式》）；</w:t>
            </w:r>
            <w:r>
              <w:rPr>
                <w:rFonts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8.投标人提供的服务全部由符合政策要求的中小企业承接的，</w:t>
            </w:r>
            <w:r>
              <w:rPr>
                <w:rFonts w:ascii="仿宋" w:hAnsi="仿宋" w:eastAsia="仿宋"/>
                <w:sz w:val="28"/>
                <w:szCs w:val="28"/>
              </w:rPr>
              <w:t xml:space="preserve">提供《中小企业声明函》</w:t>
            </w:r>
            <w:r>
              <w:rPr>
                <w:rFonts w:ascii="仿宋" w:hAnsi="仿宋" w:eastAsia="仿宋" w:cs="仿宋"/>
                <w:sz w:val="28"/>
              </w:rPr>
              <w:t xml:space="preserve">（加盖电子签章，填写完整。格式见招标文件第七章《投标文件相关格式》）。</w:t>
            </w:r>
            <w:r>
              <w:rPr>
                <w:rFonts w:ascii="仿宋" w:hAnsi="仿宋" w:eastAsia="仿宋" w:cs="仿宋"/>
                <w:b/>
                <w:sz w:val="28"/>
              </w:rPr>
              <w:t xml:space="preserve">《中小企业声明函》查询渠道参考工业和信息化部发布的中小企业规模自测小程序。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注：监狱企业和残疾人福利性单位等同于小微企业。</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具体以《财政部 司法部关于政府采购支持监狱企业发展有关问题的通知》（财库〔2014〕68号）的规定为准。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享受政府采购支持政策的残疾人福利性单位应当同时满足以下条件：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①安置的残疾人占本单位在职职工人数的比例不低于25%（含25%），并且安置的残疾人人数不少于10人（含10人）；</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②依法与安置的每位残疾人签订了一年以上（含一年）的劳动合同或服务协议；</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③为安置的每位残疾人按月足额缴纳了基本养老保险、基本医疗保险、失业保险、工伤保险和生育保险等社会保险费；</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sz w:val="28"/>
                <w:szCs w:val="28"/>
              </w:rPr>
            </w:r>
            <w:r/>
          </w:p>
          <w:p>
            <w:pPr>
              <w:pStyle w:val="865"/>
              <w:ind w:firstLine="560"/>
              <w:spacing w:line="400" w:lineRule="exact"/>
              <w:widowControl/>
              <w:rPr>
                <w:rFonts w:hint="eastAsia" w:ascii="仿宋" w:hAnsi="仿宋" w:eastAsia="仿宋"/>
                <w:sz w:val="28"/>
                <w:szCs w:val="28"/>
              </w:rPr>
            </w:pPr>
            <w:r>
              <w:rPr>
                <w:rFonts w:hint="eastAsia" w:ascii="仿宋" w:hAnsi="仿宋" w:eastAsia="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具体以《三部门联合发布关于促进残疾人就业政府采购政策的通知》（财库〔2017〕141号）规定为准。</w:t>
            </w:r>
            <w:r>
              <w:rPr>
                <w:rFonts w:hint="eastAsia" w:ascii="仿宋" w:hAnsi="仿宋" w:eastAsia="仿宋"/>
                <w:sz w:val="28"/>
                <w:szCs w:val="28"/>
              </w:rPr>
            </w:r>
            <w:r/>
          </w:p>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9.投标人信用信息（要求见本章条款项号“(六)”中“四、”内容）。</w:t>
            </w:r>
            <w:r>
              <w:rPr>
                <w:rFonts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r>
            <w:r/>
          </w:p>
          <w:p>
            <w:pPr>
              <w:pStyle w:val="865"/>
              <w:spacing w:line="400" w:lineRule="exact"/>
              <w:widowControl/>
              <w:rPr>
                <w:rFonts w:ascii="仿宋" w:hAnsi="仿宋" w:eastAsia="仿宋"/>
                <w:b/>
                <w:bCs/>
                <w:sz w:val="28"/>
                <w:szCs w:val="28"/>
              </w:rPr>
            </w:pPr>
            <w:r>
              <w:rPr>
                <w:rFonts w:hint="eastAsia" w:ascii="仿宋" w:hAnsi="仿宋" w:eastAsia="仿宋"/>
                <w:b/>
                <w:bCs/>
                <w:sz w:val="28"/>
                <w:szCs w:val="28"/>
              </w:rPr>
              <w:t xml:space="preserve">（一）采购包3</w:t>
            </w:r>
            <w:r>
              <w:rPr>
                <w:rFonts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w:t>
            </w:r>
            <w:r>
              <w:rPr>
                <w:rFonts w:hint="eastAsia" w:ascii="仿宋" w:hAnsi="仿宋" w:eastAsia="仿宋" w:cs="宋体"/>
                <w:sz w:val="28"/>
                <w:szCs w:val="28"/>
              </w:rPr>
              <w:t xml:space="preserve">投标人合法有效的法人或者其他组织的营业执照等证明文件，自然人的身份证明。以上证明文件提供原件的扫描件</w:t>
            </w:r>
            <w:r>
              <w:rPr>
                <w:rFonts w:hint="eastAsia" w:ascii="仿宋" w:hAnsi="仿宋" w:eastAsia="仿宋"/>
                <w:sz w:val="28"/>
                <w:szCs w:val="28"/>
              </w:rPr>
              <w:t xml:space="preserve">；</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sz w:val="28"/>
                <w:szCs w:val="28"/>
              </w:rPr>
            </w:r>
            <w:r/>
          </w:p>
          <w:p>
            <w:pPr>
              <w:pStyle w:val="865"/>
              <w:spacing w:line="400" w:lineRule="exact"/>
              <w:rPr>
                <w:rFonts w:hint="eastAsia" w:ascii="仿宋" w:hAnsi="仿宋" w:eastAsia="仿宋"/>
                <w:b/>
                <w:bCs/>
                <w:sz w:val="28"/>
                <w:szCs w:val="28"/>
              </w:rPr>
            </w:pPr>
            <w:r>
              <w:rPr>
                <w:rFonts w:hint="eastAsia" w:ascii="仿宋" w:hAnsi="仿宋" w:eastAsia="仿宋"/>
                <w:sz w:val="28"/>
                <w:szCs w:val="28"/>
              </w:rPr>
              <w:t xml:space="preserve">4.具备履行合同所必需的设备和专业技术能力的证明材料</w:t>
            </w:r>
            <w:r>
              <w:rPr>
                <w:rFonts w:hint="eastAsia" w:ascii="仿宋" w:hAnsi="仿宋" w:eastAsia="仿宋"/>
                <w:b/>
                <w:sz w:val="28"/>
                <w:szCs w:val="28"/>
              </w:rPr>
              <w:t xml:space="preserve">（即提供投标人的供应商须通过自然资源检验检测机构能力验证(具体包含：大比例尺地形图成果、管线测量成果、三维地理信息模型成果)，需提供证书扫描件或复印件）</w:t>
            </w:r>
            <w:r>
              <w:rPr>
                <w:rFonts w:hint="eastAsia" w:ascii="仿宋" w:hAnsi="仿宋" w:eastAsia="仿宋"/>
                <w:sz w:val="28"/>
                <w:szCs w:val="28"/>
              </w:rPr>
              <w:t xml:space="preserve">；</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5.投标人参加政府采购活动前3年内在经营活动中没有重大违法记录的书面声明（加盖电子签章，格式见招标文件第七章《投标文件相关格式》）。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7.投标人不是为本采购项目提供整体设计、规范编制或者项目管理、监理、检测等服务的供应商的书面声明。（加盖电子签章，格式见招标文件第七章《投标文件相关格式》）；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8.投标人信用信息（要求见本章条款项号“(六)”中“四、”内容）。</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三、符合条件（必须提供，否则投标无效）</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（一）报价</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《分项价格表》（加盖电子签章，格式见招标文件第七章《投标文件相关格式》。）；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（二）商务资信</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1.《投标函》（加盖电子签章，格式见招标文件第七章《投标文件相关格式》）；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2.《法定代表人授权书》（提供原件的扫描件，格式见招标文件第七章《投标文件相关格式》）；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（三）技术响应</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《偏离表》（加盖电子签章，格式见招标文件第七章《投标文件相关格式》）。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四、综合评审评分项</w:t>
            </w:r>
            <w:r>
              <w:rPr>
                <w:rFonts w:hint="eastAsia" w:ascii="仿宋" w:hAnsi="仿宋" w:eastAsia="仿宋"/>
                <w:b/>
                <w:bCs/>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采购包1：</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（一）技术部分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1.技术方案（要求见招标文件第四章《评标标准》）及第六章《采购需求》）。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2.项目实施方案（要求见招标文件第四章《评标标准》）及第六章《采购需求》）。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3.质量保证措施（要求见招标文件第四章《评标标准》）及第六章《采购需求》）。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4.安全保密措施（要求见招标文件第四章《评标标准》）及第六章《采购需求》）。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5.售后服务和培训（要求见招标文件第四章《评标标准》）及第六章《采购需求》）。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6.合理化建议（要求见招标文件第四章《评标标准》）及第六章《采购需求》）。</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（二）商务部分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1.业绩（要求见招标文件第四章《评标标准》）；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2.能力评价（要求见招标文件第四章《评标标准》）；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3.人员配备（要求见招标文件第四章《评标标准》）；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4.设备配备（要求见招标文件第四章《评标标准》）。</w:t>
            </w: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采购包2：</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（一）技术部分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1.技术方案（要求见招标文件第四章《评标标准》）及第六章《采购需求》）。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2.组织管理（要求见招标文件第四章《评标标准》）及第六章《采购需求》）。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3.质量控制及保障措施（要求见招标文件第四章《评标标准》）及第六章《采购需求》）。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4.安全保密措施（要求见招标文件第四章《评标标准》）及第六章《采购需求》）。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5.售后服务和培训（要求见招标文件第四章《评标标准》）及第六章《采购需求》）。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6.合理化建议（要求见招标文件第四章《评标标准》）及第六章《采购需求》）。</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（二）商务部分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1.业绩（要求见招标文件第四章《评标标准》）；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2.能力评价（要求见招标文件第四章《评标标准》）；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3.人员配备（要求见招标文件第四章《评标标准》）；</w:t>
            </w:r>
            <w:r>
              <w:rPr>
                <w:rFonts w:hint="eastAsia" w:ascii="仿宋" w:hAnsi="仿宋" w:eastAsia="仿宋"/>
                <w:sz w:val="28"/>
                <w:szCs w:val="28"/>
              </w:rPr>
            </w:r>
            <w:r/>
          </w:p>
          <w:p>
            <w:pPr>
              <w:pStyle w:val="893"/>
              <w:rPr>
                <w:rFonts w:hint="eastAsia"/>
              </w:rPr>
            </w:pPr>
            <w:r>
              <w:rPr>
                <w:rFonts w:hint="eastAsia" w:ascii="仿宋" w:hAnsi="仿宋" w:eastAsia="仿宋"/>
                <w:sz w:val="28"/>
                <w:szCs w:val="28"/>
              </w:rPr>
              <w:t xml:space="preserve">4.设备配备（要求见招标文件第四章《评标标准》）。</w:t>
            </w:r>
            <w:r>
              <w:rPr>
                <w:rFonts w:hint="eastAsia"/>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r>
            <w:r/>
          </w:p>
          <w:p>
            <w:pPr>
              <w:pStyle w:val="865"/>
              <w:spacing w:line="400" w:lineRule="exact"/>
              <w:widowControl/>
              <w:rPr>
                <w:rFonts w:hint="eastAsia" w:ascii="仿宋" w:hAnsi="仿宋" w:eastAsia="仿宋"/>
                <w:b/>
                <w:bCs/>
                <w:sz w:val="28"/>
                <w:szCs w:val="28"/>
              </w:rPr>
            </w:pPr>
            <w:r>
              <w:rPr>
                <w:rFonts w:hint="eastAsia" w:ascii="仿宋" w:hAnsi="仿宋" w:eastAsia="仿宋"/>
                <w:b/>
                <w:bCs/>
                <w:sz w:val="28"/>
                <w:szCs w:val="28"/>
              </w:rPr>
              <w:t xml:space="preserve">采购包3：</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（一）技术部分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1.技术方案（要求见招标文件第四章《评标标准》）及第六章《采购需求》）。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2.组织实施（要求见招标文件第四章《评标标准》）及第六章《采购需求》）。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3.质量保证措施（要求见招标文件第四章《评标标准》）及第六章《采购需求》）。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4.安全保密措施（要求见招标文件第四章《评标标准》）及第六章《采购需求》）。</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5.合理化建议（要求见招标文件第四章《评标标准》）及第六章《采购需求》）。</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（二）商务部分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1.业绩（要求见招标文件第四章《评标标准》）；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2.人员配备（要求见招标文件第四章《评标标准》）；</w:t>
            </w:r>
            <w:r>
              <w:rPr>
                <w:rFonts w:hint="eastAsia" w:ascii="仿宋" w:hAnsi="仿宋" w:eastAsia="仿宋"/>
                <w:sz w:val="28"/>
                <w:szCs w:val="28"/>
              </w:rPr>
            </w:r>
            <w:r/>
          </w:p>
          <w:p>
            <w:pPr>
              <w:pStyle w:val="893"/>
              <w:rPr>
                <w:rFonts w:hint="eastAsia" w:ascii="仿宋" w:hAnsi="仿宋" w:eastAsia="仿宋"/>
                <w:sz w:val="28"/>
                <w:szCs w:val="28"/>
              </w:rPr>
            </w:pPr>
            <w:r>
              <w:rPr>
                <w:rFonts w:hint="eastAsia" w:ascii="仿宋" w:hAnsi="仿宋" w:eastAsia="仿宋"/>
                <w:sz w:val="28"/>
                <w:szCs w:val="28"/>
              </w:rPr>
              <w:t xml:space="preserve">3.设备配备（要求见招标文件第四章《评标标准》）；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4.知识产权（要求见招标文件第四章《评标标准》）。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五、价格折扣文件格式</w:t>
            </w:r>
            <w:r>
              <w:rPr>
                <w:rFonts w:hint="eastAsia" w:ascii="仿宋" w:hAnsi="仿宋" w:eastAsia="仿宋"/>
                <w:sz w:val="28"/>
                <w:szCs w:val="28"/>
              </w:rPr>
            </w:r>
            <w:r/>
          </w:p>
          <w:p>
            <w:pPr>
              <w:pStyle w:val="865"/>
              <w:spacing w:line="400" w:lineRule="exact"/>
              <w:rPr>
                <w:rFonts w:ascii="仿宋" w:hAnsi="仿宋" w:eastAsia="仿宋"/>
                <w:b/>
                <w:bCs/>
                <w:sz w:val="28"/>
                <w:szCs w:val="28"/>
              </w:rPr>
            </w:pPr>
            <w:r>
              <w:rPr>
                <w:rFonts w:hint="eastAsia" w:ascii="仿宋" w:hAnsi="仿宋" w:eastAsia="仿宋"/>
                <w:b/>
                <w:bCs/>
                <w:sz w:val="28"/>
                <w:szCs w:val="28"/>
              </w:rPr>
              <w:t xml:space="preserve">采购包1与采购包2：无。</w:t>
            </w:r>
            <w:r>
              <w:rPr>
                <w:rFonts w:ascii="仿宋" w:hAnsi="仿宋" w:eastAsia="仿宋"/>
                <w:b/>
                <w:bCs/>
                <w:sz w:val="28"/>
                <w:szCs w:val="28"/>
              </w:rPr>
            </w:r>
            <w:r/>
          </w:p>
          <w:p>
            <w:pPr>
              <w:pStyle w:val="865"/>
              <w:spacing w:line="400" w:lineRule="exact"/>
              <w:rPr>
                <w:rFonts w:hint="eastAsia" w:ascii="仿宋" w:hAnsi="仿宋" w:eastAsia="仿宋"/>
                <w:b/>
                <w:bCs/>
                <w:sz w:val="28"/>
                <w:szCs w:val="28"/>
              </w:rPr>
            </w:pPr>
            <w:r>
              <w:rPr>
                <w:rFonts w:hint="eastAsia" w:ascii="仿宋" w:hAnsi="仿宋" w:eastAsia="仿宋"/>
                <w:b/>
                <w:bCs/>
                <w:sz w:val="28"/>
                <w:szCs w:val="28"/>
              </w:rPr>
              <w:t xml:space="preserve">采购包3要求：</w:t>
            </w:r>
            <w:r>
              <w:rPr>
                <w:rFonts w:hint="eastAsia" w:ascii="仿宋" w:hAnsi="仿宋" w:eastAsia="仿宋"/>
                <w:b/>
                <w:bCs/>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投标人提供的服务全部由符合政策要求的中小企业承接的，</w:t>
            </w:r>
            <w:r>
              <w:rPr>
                <w:rFonts w:ascii="仿宋" w:hAnsi="仿宋" w:eastAsia="仿宋"/>
                <w:sz w:val="28"/>
                <w:szCs w:val="28"/>
              </w:rPr>
              <w:t xml:space="preserve">提供《中小企业声明函》</w:t>
            </w:r>
            <w:r>
              <w:rPr>
                <w:rFonts w:ascii="仿宋" w:hAnsi="仿宋" w:eastAsia="仿宋" w:cs="仿宋"/>
                <w:sz w:val="28"/>
              </w:rPr>
              <w:t xml:space="preserve">（加盖电子签章，填写完整。格式见招标文件第七章《投标文件相关格式》）。</w:t>
            </w:r>
            <w:r>
              <w:rPr>
                <w:rFonts w:ascii="仿宋" w:hAnsi="仿宋" w:eastAsia="仿宋" w:cs="仿宋"/>
                <w:b/>
                <w:sz w:val="28"/>
              </w:rPr>
              <w:t xml:space="preserve">《中小企业声明函》查询渠道参考工业和信息化部发布的中小企业规模自测小程序。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注：具体以《政府采购促进中小企业发展管理办法》（财库[2020]46号）和《关于印发中小企业划型标准规定的通知》（工信部联企业[2011]300号）的规定为准。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注：监狱企业和残疾人福利性单位等同于小微企业。</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投标人为监狱企业的，提供省级以上监狱管理局、戒毒管理局（含新疆生产建设兵团）出具的属于监狱企业的证明文件原件的扫描件。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具体以《财政部 司法部关于政府采购支持监狱企业发展有关问题的通知》（财库〔2014〕68号）的规定为准。</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享受政府采购支持政策的残疾人福利性单位应当同时满足以下条件：</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①安置的残疾人占本单位在职职工人数的比例不低于25%（含25%），并且安置的残疾人人数不少于10人（含10人）；</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②依法与安置的每位残疾人签订了一年以上（含一年）的劳动合同或服务协议；</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③为安置的每位残疾人按月足额缴纳了基本养老保险、基本医疗保险、失业保险、工伤保险和生育保险等社会保险费；</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④通过银行等金融机构向安置的每位残疾人，按月支付了不低于单位所在区县适用的经省级人民政府批准的月最低工资标准的工资；</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sz w:val="28"/>
                <w:szCs w:val="28"/>
              </w:rPr>
            </w:r>
            <w:r/>
          </w:p>
          <w:p>
            <w:pPr>
              <w:pStyle w:val="865"/>
              <w:ind w:firstLine="560"/>
              <w:spacing w:line="400" w:lineRule="exact"/>
              <w:widowControl/>
              <w:rPr>
                <w:rFonts w:hint="eastAsia" w:ascii="仿宋" w:hAnsi="仿宋" w:eastAsia="仿宋"/>
                <w:sz w:val="28"/>
                <w:szCs w:val="28"/>
              </w:rPr>
            </w:pPr>
            <w:r>
              <w:rPr>
                <w:rFonts w:hint="eastAsia" w:ascii="仿宋" w:hAnsi="仿宋" w:eastAsia="仿宋"/>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sz w:val="28"/>
                <w:szCs w:val="28"/>
              </w:rPr>
            </w:r>
            <w:r/>
          </w:p>
          <w:p>
            <w:pPr>
              <w:pStyle w:val="865"/>
              <w:spacing w:line="400" w:lineRule="exact"/>
              <w:widowControl/>
              <w:rPr>
                <w:rFonts w:hint="eastAsia" w:ascii="仿宋" w:hAnsi="仿宋" w:eastAsia="仿宋"/>
                <w:sz w:val="28"/>
                <w:szCs w:val="28"/>
              </w:rPr>
            </w:pPr>
            <w:r>
              <w:rPr>
                <w:rFonts w:hint="eastAsia" w:ascii="仿宋" w:hAnsi="仿宋" w:eastAsia="仿宋"/>
                <w:sz w:val="28"/>
                <w:szCs w:val="28"/>
              </w:rPr>
              <w:t xml:space="preserve">具体以《三部门联合发布关于促进残疾人就业政府采购政策的通知》（财库〔2017〕141号）规定为准。</w:t>
            </w:r>
            <w:r>
              <w:rPr>
                <w:rFonts w:hint="eastAsia" w:ascii="仿宋" w:hAnsi="仿宋" w:eastAsia="仿宋"/>
                <w:sz w:val="28"/>
                <w:szCs w:val="28"/>
              </w:rPr>
            </w:r>
            <w:r/>
          </w:p>
          <w:p>
            <w:pPr>
              <w:pStyle w:val="899"/>
              <w:ind w:left="0" w:firstLine="0"/>
            </w:pPr>
            <w:r/>
            <w:r/>
          </w:p>
          <w:p>
            <w:pPr>
              <w:pStyle w:val="865"/>
              <w:ind w:firstLine="135"/>
              <w:spacing w:line="400" w:lineRule="exact"/>
              <w:rPr>
                <w:rFonts w:ascii="仿宋" w:hAnsi="仿宋" w:eastAsia="仿宋"/>
                <w:bCs/>
                <w:sz w:val="28"/>
                <w:szCs w:val="28"/>
              </w:rPr>
            </w:pPr>
            <w:r>
              <w:rPr>
                <w:rFonts w:hint="eastAsia" w:ascii="仿宋" w:hAnsi="仿宋" w:eastAsia="仿宋"/>
                <w:b/>
                <w:bCs/>
                <w:sz w:val="28"/>
                <w:szCs w:val="28"/>
              </w:rPr>
              <w:t xml:space="preserve">注</w:t>
            </w:r>
            <w:r>
              <w:rPr>
                <w:rFonts w:hint="eastAsia" w:ascii="仿宋" w:hAnsi="仿宋" w:eastAsia="仿宋"/>
                <w:bCs/>
                <w:sz w:val="28"/>
                <w:szCs w:val="28"/>
              </w:rPr>
              <w:t xml:space="preserve">：</w:t>
            </w:r>
            <w:r>
              <w:rPr>
                <w:rFonts w:ascii="仿宋" w:hAnsi="仿宋" w:eastAsia="仿宋"/>
                <w:bCs/>
                <w:sz w:val="28"/>
                <w:szCs w:val="28"/>
              </w:rPr>
            </w:r>
            <w:r/>
          </w:p>
          <w:p>
            <w:pPr>
              <w:pStyle w:val="865"/>
              <w:ind w:firstLine="551"/>
              <w:spacing w:line="400" w:lineRule="exact"/>
              <w:rPr>
                <w:rFonts w:ascii="仿宋" w:hAnsi="仿宋" w:eastAsia="仿宋"/>
                <w:bCs/>
                <w:sz w:val="28"/>
                <w:szCs w:val="28"/>
              </w:rPr>
            </w:pPr>
            <w:r>
              <w:rPr>
                <w:rFonts w:hint="eastAsia" w:ascii="仿宋" w:hAnsi="仿宋" w:eastAsia="仿宋"/>
                <w:bCs/>
                <w:sz w:val="28"/>
                <w:szCs w:val="28"/>
              </w:rPr>
              <w:t xml:space="preserve">1.投标人应对以上文件的合法性、真实性负责。</w:t>
            </w:r>
            <w:r>
              <w:rPr>
                <w:rFonts w:ascii="仿宋" w:hAnsi="仿宋" w:eastAsia="仿宋"/>
                <w:bCs/>
                <w:sz w:val="28"/>
                <w:szCs w:val="28"/>
              </w:rPr>
            </w:r>
            <w:r/>
          </w:p>
          <w:p>
            <w:pPr>
              <w:pStyle w:val="865"/>
              <w:ind w:left="832" w:hanging="280"/>
              <w:spacing w:line="400" w:lineRule="exact"/>
              <w:rPr>
                <w:rFonts w:ascii="仿宋" w:hAnsi="仿宋" w:eastAsia="仿宋"/>
                <w:bCs/>
                <w:sz w:val="28"/>
                <w:szCs w:val="28"/>
              </w:rPr>
            </w:pPr>
            <w:r>
              <w:rPr>
                <w:rFonts w:hint="eastAsia" w:ascii="仿宋" w:hAnsi="仿宋" w:eastAsia="仿宋"/>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bCs/>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(十三)2</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商务条件见：</w:t>
            </w:r>
            <w:r>
              <w:rPr>
                <w:rFonts w:ascii="仿宋" w:hAnsi="仿宋" w:eastAsia="仿宋"/>
                <w:sz w:val="28"/>
                <w:szCs w:val="28"/>
              </w:rPr>
            </w:r>
            <w:r/>
          </w:p>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一、本文件第四章《评标标准》中《评分细则》。</w:t>
            </w:r>
            <w:r>
              <w:rPr>
                <w:rFonts w:ascii="仿宋" w:hAnsi="仿宋" w:eastAsia="仿宋"/>
                <w:sz w:val="28"/>
                <w:szCs w:val="28"/>
              </w:rPr>
            </w:r>
            <w:r/>
          </w:p>
          <w:p>
            <w:pPr>
              <w:pStyle w:val="865"/>
              <w:spacing w:line="400" w:lineRule="exact"/>
              <w:rPr>
                <w:rFonts w:ascii="仿宋" w:hAnsi="仿宋" w:eastAsia="仿宋"/>
                <w:bCs/>
                <w:sz w:val="28"/>
                <w:szCs w:val="28"/>
              </w:rPr>
            </w:pPr>
            <w:r>
              <w:rPr>
                <w:rFonts w:hint="eastAsia" w:ascii="仿宋" w:hAnsi="仿宋" w:eastAsia="仿宋"/>
                <w:sz w:val="28"/>
                <w:szCs w:val="28"/>
              </w:rPr>
              <w:t xml:space="preserve">二、本文件第三章《投标资料表》中(十二)1和(十二)2。</w:t>
            </w:r>
            <w:r>
              <w:rPr>
                <w:rFonts w:ascii="仿宋" w:hAnsi="仿宋" w:eastAsia="仿宋"/>
                <w:bCs/>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(十三)3</w:t>
            </w:r>
            <w:r>
              <w:rPr>
                <w:rFonts w:ascii="仿宋" w:hAnsi="仿宋" w:eastAsia="仿宋"/>
                <w:sz w:val="28"/>
                <w:szCs w:val="28"/>
              </w:rPr>
            </w:r>
            <w:r/>
          </w:p>
        </w:tc>
        <w:tc>
          <w:tcPr>
            <w:tcW w:w="7220" w:type="dxa"/>
            <w:vAlign w:val="top"/>
            <w:textDirection w:val="lrTb"/>
            <w:noWrap w:val="false"/>
          </w:tcPr>
          <w:p>
            <w:pPr>
              <w:pStyle w:val="865"/>
              <w:spacing w:line="400" w:lineRule="exact"/>
              <w:widowControl/>
              <w:rPr>
                <w:rFonts w:ascii="仿宋" w:hAnsi="仿宋" w:eastAsia="仿宋"/>
                <w:sz w:val="28"/>
                <w:szCs w:val="28"/>
              </w:rPr>
            </w:pPr>
            <w:r>
              <w:rPr>
                <w:rFonts w:hint="eastAsia" w:ascii="仿宋" w:hAnsi="仿宋" w:eastAsia="仿宋"/>
                <w:sz w:val="28"/>
                <w:szCs w:val="28"/>
              </w:rPr>
              <w:t xml:space="preserve">交货和提供服务的时间：见本文件第五章 《拟签订的合同文本》及或本文件第六章《采购需求》。</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(十四)3</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bCs/>
                <w:sz w:val="28"/>
                <w:szCs w:val="28"/>
              </w:rPr>
              <w:t xml:space="preserve">本项目采购预算金额:335万元，本项目采购包1不接受超</w:t>
            </w:r>
            <w:r>
              <w:rPr>
                <w:rFonts w:hint="eastAsia" w:ascii="仿宋" w:hAnsi="仿宋" w:eastAsia="仿宋"/>
                <w:sz w:val="28"/>
                <w:szCs w:val="28"/>
              </w:rPr>
              <w:t xml:space="preserve">过306.5万元</w:t>
            </w:r>
            <w:r>
              <w:rPr>
                <w:rFonts w:hint="eastAsia" w:ascii="仿宋" w:hAnsi="仿宋" w:eastAsia="仿宋"/>
                <w:bCs/>
                <w:sz w:val="28"/>
                <w:szCs w:val="28"/>
              </w:rPr>
              <w:t xml:space="preserve">人民币的投标报价；本项目采购包2不接受超</w:t>
            </w:r>
            <w:r>
              <w:rPr>
                <w:rFonts w:hint="eastAsia" w:ascii="仿宋" w:hAnsi="仿宋" w:eastAsia="仿宋"/>
                <w:sz w:val="28"/>
                <w:szCs w:val="28"/>
              </w:rPr>
              <w:t xml:space="preserve">过18.5万元</w:t>
            </w:r>
            <w:r>
              <w:rPr>
                <w:rFonts w:hint="eastAsia" w:ascii="仿宋" w:hAnsi="仿宋" w:eastAsia="仿宋"/>
                <w:bCs/>
                <w:sz w:val="28"/>
                <w:szCs w:val="28"/>
              </w:rPr>
              <w:t xml:space="preserve">人民币的投标报价；本项目采购包3不接受超</w:t>
            </w:r>
            <w:r>
              <w:rPr>
                <w:rFonts w:hint="eastAsia" w:ascii="仿宋" w:hAnsi="仿宋" w:eastAsia="仿宋"/>
                <w:sz w:val="28"/>
                <w:szCs w:val="28"/>
              </w:rPr>
              <w:t xml:space="preserve">过10万元</w:t>
            </w:r>
            <w:r>
              <w:rPr>
                <w:rFonts w:hint="eastAsia" w:ascii="仿宋" w:hAnsi="仿宋" w:eastAsia="仿宋"/>
                <w:bCs/>
                <w:sz w:val="28"/>
                <w:szCs w:val="28"/>
              </w:rPr>
              <w:t xml:space="preserve">人民币的投标报价。报价包括税金、保险、验收等全部费用。采购人不再支付报价以外的任何费用。</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(十六)</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以人民币报价。</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bCs/>
                <w:sz w:val="28"/>
                <w:szCs w:val="28"/>
              </w:rPr>
            </w:pPr>
            <w:r>
              <w:rPr>
                <w:rFonts w:hint="eastAsia" w:ascii="仿宋" w:hAnsi="仿宋" w:eastAsia="仿宋"/>
                <w:bCs/>
                <w:sz w:val="28"/>
                <w:szCs w:val="28"/>
              </w:rPr>
              <w:t xml:space="preserve">（十七）</w:t>
            </w:r>
            <w:r>
              <w:rPr>
                <w:rFonts w:ascii="仿宋" w:hAnsi="仿宋" w:eastAsia="仿宋"/>
                <w:bCs/>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ascii="仿宋" w:hAnsi="仿宋" w:eastAsia="仿宋"/>
                <w:sz w:val="28"/>
                <w:szCs w:val="28"/>
              </w:rPr>
              <w:t xml:space="preserve">线上要求：</w:t>
            </w:r>
            <w:r>
              <w:rPr>
                <w:rFonts w:ascii="仿宋" w:hAnsi="仿宋" w:eastAsia="仿宋"/>
                <w:sz w:val="28"/>
                <w:szCs w:val="28"/>
              </w:rPr>
            </w:r>
            <w:r/>
          </w:p>
          <w:p>
            <w:pPr>
              <w:pStyle w:val="865"/>
              <w:spacing w:line="400" w:lineRule="exact"/>
              <w:rPr>
                <w:rFonts w:hint="eastAsia" w:ascii="仿宋" w:hAnsi="仿宋" w:eastAsia="仿宋"/>
                <w:sz w:val="28"/>
                <w:szCs w:val="28"/>
              </w:rPr>
            </w:pPr>
            <w:r>
              <w:rPr>
                <w:rFonts w:ascii="仿宋" w:hAnsi="仿宋" w:eastAsia="仿宋"/>
                <w:sz w:val="28"/>
                <w:szCs w:val="28"/>
              </w:rPr>
              <w:t xml:space="preserve">投标人应当通过“苏采云”系统提交数据电文形式的投标文件（即电子投标）。</w:t>
            </w:r>
            <w:r>
              <w:rPr>
                <w:rFonts w:hint="eastAsia" w:ascii="仿宋" w:hAnsi="仿宋" w:eastAsia="仿宋"/>
                <w:sz w:val="28"/>
                <w:szCs w:val="28"/>
              </w:rPr>
            </w:r>
            <w:r/>
          </w:p>
          <w:p>
            <w:pPr>
              <w:pStyle w:val="865"/>
              <w:spacing w:line="400" w:lineRule="exact"/>
              <w:rPr>
                <w:rFonts w:ascii="仿宋" w:hAnsi="仿宋" w:eastAsia="仿宋"/>
                <w:sz w:val="28"/>
                <w:szCs w:val="28"/>
              </w:rPr>
            </w:pPr>
            <w:r>
              <w:rPr>
                <w:rFonts w:ascii="仿宋" w:hAnsi="仿宋" w:eastAsia="仿宋"/>
                <w:sz w:val="28"/>
                <w:szCs w:val="28"/>
              </w:rPr>
              <w:t xml:space="preserve">特别说明：通过“苏采云”系统提交政府采购客户端工具导出加密的投标文件（后缀名为zip）。投标文件不得超过</w:t>
            </w:r>
            <w:r>
              <w:rPr>
                <w:rFonts w:hint="eastAsia" w:ascii="仿宋" w:hAnsi="仿宋" w:eastAsia="仿宋"/>
                <w:sz w:val="28"/>
                <w:szCs w:val="28"/>
              </w:rPr>
              <w:t xml:space="preserve">150</w:t>
            </w:r>
            <w:r>
              <w:rPr>
                <w:rFonts w:ascii="仿宋" w:hAnsi="仿宋" w:eastAsia="仿宋"/>
                <w:sz w:val="28"/>
                <w:szCs w:val="28"/>
              </w:rPr>
              <w:t xml:space="preserve">M！</w:t>
            </w:r>
            <w:r>
              <w:rPr>
                <w:rFonts w:ascii="仿宋" w:hAnsi="仿宋" w:eastAsia="仿宋"/>
                <w:sz w:val="28"/>
                <w:szCs w:val="28"/>
              </w:rPr>
            </w:r>
            <w:r/>
          </w:p>
          <w:p>
            <w:pPr>
              <w:pStyle w:val="865"/>
              <w:spacing w:line="400" w:lineRule="exact"/>
            </w:pPr>
            <w:r>
              <w:rPr>
                <w:rFonts w:eastAsia="仿宋" w:cs="Calibri"/>
                <w:sz w:val="28"/>
                <w:szCs w:val="28"/>
              </w:rPr>
              <w:t xml:space="preserve"> </w:t>
            </w:r>
            <w:r>
              <w:rPr>
                <w:rFonts w:ascii="仿宋" w:hAnsi="仿宋" w:eastAsia="仿宋"/>
                <w:sz w:val="28"/>
                <w:szCs w:val="28"/>
              </w:rPr>
              <w:t xml:space="preserve">说明：本项目采用线上</w:t>
            </w:r>
            <w:r>
              <w:rPr>
                <w:rFonts w:hint="eastAsia" w:ascii="仿宋" w:hAnsi="仿宋" w:eastAsia="仿宋"/>
                <w:sz w:val="28"/>
                <w:szCs w:val="28"/>
              </w:rPr>
              <w:t xml:space="preserve">投标</w:t>
            </w:r>
            <w:r>
              <w:rPr>
                <w:rFonts w:ascii="仿宋" w:hAnsi="仿宋" w:eastAsia="仿宋"/>
                <w:sz w:val="28"/>
                <w:szCs w:val="28"/>
              </w:rPr>
              <w:t xml:space="preserve">，即供应商投标文件从政府采购客户端工具制作通过“苏采云”系统提交，未提供线上投标文件的，投标无效。</w:t>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(十八)</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线上投标文件的密封、签署、盖章要求：</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一、投标文件的密封（加密）要求：</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二、投标文件的签署要求：见招标文件第七章《投标文件相关格式》。</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说明：投标人应在用CA数字证书以及自备的能够登录“苏采云”系统的笔记本电脑，在达到开标时间后，使用CA数字证书解密各自投标文件。</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投标人未按规定加密的投标文件，“苏采云”系统应当拒收并提示。</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(十九)</w:t>
            </w:r>
            <w:r>
              <w:rPr>
                <w:rFonts w:ascii="仿宋" w:hAnsi="仿宋" w:eastAsia="仿宋"/>
                <w:sz w:val="28"/>
                <w:szCs w:val="28"/>
              </w:rPr>
            </w:r>
            <w:r/>
          </w:p>
        </w:tc>
        <w:tc>
          <w:tcPr>
            <w:tcW w:w="7220" w:type="dxa"/>
            <w:vAlign w:val="top"/>
            <w:textDirection w:val="lrTb"/>
            <w:noWrap w:val="false"/>
          </w:tcPr>
          <w:p>
            <w:pPr>
              <w:pStyle w:val="865"/>
              <w:ind w:left="560" w:hanging="560"/>
              <w:spacing w:line="400" w:lineRule="exact"/>
              <w:rPr>
                <w:rFonts w:hint="eastAsia" w:ascii="仿宋" w:hAnsi="仿宋" w:eastAsia="仿宋"/>
                <w:sz w:val="28"/>
                <w:szCs w:val="28"/>
              </w:rPr>
            </w:pPr>
            <w:r>
              <w:rPr>
                <w:rFonts w:ascii="仿宋" w:hAnsi="仿宋" w:eastAsia="仿宋"/>
                <w:sz w:val="28"/>
                <w:szCs w:val="28"/>
              </w:rPr>
              <w:t xml:space="preserve">投标文</w:t>
            </w:r>
            <w:r>
              <w:rPr>
                <w:rFonts w:hint="eastAsia" w:ascii="仿宋" w:hAnsi="仿宋" w:eastAsia="仿宋"/>
                <w:sz w:val="28"/>
                <w:szCs w:val="28"/>
              </w:rPr>
              <w:t xml:space="preserve">投标文件的提交： </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1.投标文件提交时间：2026年7月23日北京时间09:30前。</w:t>
            </w:r>
            <w:r>
              <w:rPr>
                <w:rFonts w:hint="eastAsia"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2.投标截止时间：2026年7月23日北京时间09:30。</w:t>
            </w:r>
            <w:r>
              <w:rPr>
                <w:rFonts w:hint="eastAsia"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3.投标文件提交地点：投标人应当通过“苏采云”系统提交数据电文形式的投标文件（即电子投标），“苏采云”系统自动接收。</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投标人应在达到开标时间后，使用CA数字证书解密各自投标文件。</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四</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开标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(二十五)1</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开标时间及地点：</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1.开标时间：2026年7月23日09：30（标准时间）</w:t>
            </w:r>
            <w:r>
              <w:rPr>
                <w:rFonts w:hint="eastAsia" w:ascii="仿宋" w:hAnsi="仿宋" w:eastAsia="仿宋"/>
                <w:sz w:val="28"/>
                <w:szCs w:val="28"/>
              </w:rPr>
            </w:r>
            <w:r/>
          </w:p>
          <w:p>
            <w:pPr>
              <w:pStyle w:val="865"/>
              <w:spacing w:line="400" w:lineRule="exact"/>
            </w:pPr>
            <w:r>
              <w:rPr>
                <w:rFonts w:hint="eastAsia" w:ascii="仿宋" w:hAnsi="仿宋" w:eastAsia="仿宋"/>
                <w:sz w:val="28"/>
                <w:szCs w:val="28"/>
              </w:rPr>
              <w:t xml:space="preserve">2.开标地点：“苏采云”系统“开标大厅”或进入江苏政府采购网--办事指南--供应商--供应商进入，点击“苏采云”进入系统“开标大厅”。</w:t>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(二十五)3</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所有投标人解密（或解密时间）结束后，“苏采云”系统生成开标记录并向社会公众公布，但依法应当保密的除外。</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五</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评标</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(二十七)</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采用综合评分法。</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(二十八)1</w:t>
            </w:r>
            <w:r>
              <w:rPr>
                <w:rFonts w:ascii="仿宋" w:hAnsi="仿宋" w:eastAsia="仿宋"/>
                <w:sz w:val="28"/>
                <w:szCs w:val="28"/>
              </w:rPr>
            </w:r>
            <w:r/>
          </w:p>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(二十八)1（4）</w:t>
            </w:r>
            <w:r>
              <w:rPr>
                <w:rFonts w:ascii="仿宋" w:hAnsi="仿宋" w:eastAsia="仿宋"/>
                <w:sz w:val="28"/>
                <w:szCs w:val="28"/>
              </w:rPr>
            </w:r>
            <w:r/>
          </w:p>
        </w:tc>
        <w:tc>
          <w:tcPr>
            <w:tcW w:w="7220" w:type="dxa"/>
            <w:vAlign w:val="top"/>
            <w:textDirection w:val="lrTb"/>
            <w:noWrap w:val="false"/>
          </w:tcPr>
          <w:p>
            <w:pPr>
              <w:pStyle w:val="865"/>
              <w:ind w:left="560" w:hanging="560"/>
              <w:spacing w:line="400" w:lineRule="exact"/>
              <w:rPr>
                <w:rFonts w:ascii="仿宋" w:hAnsi="仿宋" w:eastAsia="仿宋"/>
                <w:sz w:val="28"/>
                <w:szCs w:val="28"/>
              </w:rPr>
            </w:pPr>
            <w:r>
              <w:rPr>
                <w:rFonts w:hint="eastAsia" w:ascii="仿宋" w:hAnsi="仿宋" w:eastAsia="仿宋"/>
                <w:sz w:val="28"/>
                <w:szCs w:val="28"/>
              </w:rPr>
              <w:t xml:space="preserve">一、推荐中标候选供应商名单。中标候选供应商数量应当根据采购需要确定，但必须按顺序排列中标候选供应商。</w:t>
            </w:r>
            <w:r>
              <w:rPr>
                <w:rFonts w:ascii="仿宋" w:hAnsi="仿宋" w:eastAsia="仿宋"/>
                <w:sz w:val="28"/>
                <w:szCs w:val="28"/>
              </w:rPr>
            </w:r>
            <w:r/>
          </w:p>
          <w:p>
            <w:pPr>
              <w:pStyle w:val="865"/>
              <w:ind w:left="560" w:hanging="560"/>
              <w:spacing w:line="400" w:lineRule="exact"/>
              <w:rPr>
                <w:rFonts w:hint="eastAsia" w:ascii="仿宋" w:hAnsi="仿宋" w:eastAsia="仿宋"/>
                <w:sz w:val="28"/>
                <w:szCs w:val="28"/>
              </w:rPr>
            </w:pPr>
            <w:r>
              <w:rPr>
                <w:rFonts w:hint="eastAsia" w:ascii="仿宋" w:hAnsi="仿宋" w:eastAsia="仿宋"/>
                <w:sz w:val="28"/>
                <w:szCs w:val="28"/>
              </w:rPr>
              <w:t xml:space="preserve">二、采用综合评分法的，按评审后得分由高到低顺序排列。得分相同的，按投标报价由低到高顺序排列。得分且投标报价相同的，按人员配备得分顺序排列。</w:t>
            </w:r>
            <w:r>
              <w:rPr>
                <w:rFonts w:hint="eastAsia" w:ascii="仿宋" w:hAnsi="仿宋" w:eastAsia="仿宋"/>
                <w:sz w:val="28"/>
                <w:szCs w:val="28"/>
              </w:rPr>
            </w:r>
            <w:r/>
          </w:p>
          <w:p>
            <w:pPr>
              <w:pStyle w:val="865"/>
              <w:ind w:left="559"/>
              <w:spacing w:line="400" w:lineRule="exact"/>
              <w:rPr>
                <w:rFonts w:hint="eastAsia" w:ascii="仿宋" w:hAnsi="仿宋" w:eastAsia="仿宋"/>
                <w:sz w:val="28"/>
                <w:szCs w:val="28"/>
              </w:rPr>
            </w:pPr>
            <w:r>
              <w:rPr>
                <w:rFonts w:hint="eastAsia" w:ascii="仿宋" w:hAnsi="仿宋" w:eastAsia="仿宋"/>
                <w:b/>
                <w:bCs/>
                <w:sz w:val="28"/>
                <w:szCs w:val="28"/>
              </w:rPr>
              <w:t xml:space="preserve">本项目分三个采购包，投标人可同时投多个采购包，但最多只能中标1个采购包；评审、定标按采购包1→采购包2→采购包3顺序依次确定。若同一投标人在多个采购包排名第一，优先确定排序靠前采购包的中标人，其余采购包自动失去中标资格，由该采购包第二名递补。</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30"/>
                <w:szCs w:val="30"/>
              </w:rPr>
            </w:pPr>
            <w:r>
              <w:rPr>
                <w:rFonts w:hint="eastAsia" w:ascii="仿宋" w:hAnsi="仿宋" w:eastAsia="仿宋"/>
                <w:sz w:val="30"/>
                <w:szCs w:val="30"/>
              </w:rPr>
              <w:t xml:space="preserve">（二十九）</w:t>
            </w:r>
            <w:r>
              <w:rPr>
                <w:rFonts w:ascii="仿宋" w:hAnsi="仿宋" w:eastAsia="仿宋"/>
                <w:sz w:val="30"/>
                <w:szCs w:val="30"/>
              </w:rPr>
            </w:r>
            <w:r/>
          </w:p>
          <w:p>
            <w:pPr>
              <w:pStyle w:val="865"/>
              <w:jc w:val="center"/>
              <w:spacing w:line="400" w:lineRule="exact"/>
              <w:rPr>
                <w:rFonts w:hint="eastAsia" w:ascii="仿宋" w:hAnsi="仿宋" w:eastAsia="仿宋"/>
                <w:sz w:val="28"/>
                <w:szCs w:val="28"/>
              </w:rPr>
            </w:pPr>
            <w:r>
              <w:rPr>
                <w:rFonts w:hint="eastAsia" w:ascii="仿宋" w:hAnsi="仿宋" w:eastAsia="仿宋"/>
                <w:sz w:val="28"/>
                <w:szCs w:val="28"/>
              </w:rPr>
              <w:t xml:space="preserve">（4）</w:t>
            </w:r>
            <w:r>
              <w:rPr>
                <w:rFonts w:hint="eastAsia"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1.评标中需要投标人对投标文件澄清或者说明的，应当通过“苏采云”系统交换数据电文。在评标期间，请投标人保持在线。</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b/>
                <w:bCs/>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hint="eastAsia" w:ascii="仿宋" w:hAnsi="仿宋" w:eastAsia="仿宋"/>
                <w:sz w:val="28"/>
                <w:szCs w:val="28"/>
              </w:rPr>
            </w:pPr>
            <w:r>
              <w:rPr>
                <w:rFonts w:hint="eastAsia" w:ascii="仿宋" w:hAnsi="仿宋" w:eastAsia="仿宋"/>
                <w:sz w:val="28"/>
                <w:szCs w:val="28"/>
              </w:rPr>
              <w:t xml:space="preserve">（三十）</w:t>
            </w:r>
            <w:r>
              <w:rPr>
                <w:rFonts w:hint="eastAsia"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仿宋" w:hAnsi="仿宋" w:eastAsia="仿宋"/>
                <w:sz w:val="28"/>
                <w:szCs w:val="28"/>
              </w:rPr>
            </w:r>
            <w:r/>
          </w:p>
          <w:p>
            <w:pPr>
              <w:pStyle w:val="865"/>
              <w:spacing w:line="400" w:lineRule="exact"/>
              <w:rPr>
                <w:rFonts w:hint="eastAsia" w:ascii="仿宋" w:hAnsi="仿宋" w:eastAsia="仿宋"/>
                <w:sz w:val="28"/>
                <w:szCs w:val="28"/>
              </w:rPr>
            </w:pPr>
            <w:r>
              <w:rPr>
                <w:rFonts w:hint="eastAsia" w:ascii="仿宋" w:hAnsi="仿宋" w:eastAsia="仿宋"/>
                <w:b/>
                <w:bCs/>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_GB2312" w:hAnsi="宋体" w:eastAsia="仿宋_GB2312"/>
                <w:sz w:val="28"/>
                <w:szCs w:val="28"/>
              </w:rPr>
            </w:pPr>
            <w:r>
              <w:rPr>
                <w:rFonts w:hint="eastAsia" w:ascii="黑体" w:hAnsi="宋体" w:eastAsia="黑体"/>
                <w:sz w:val="28"/>
                <w:szCs w:val="28"/>
              </w:rPr>
              <w:t xml:space="preserve">七</w:t>
            </w:r>
            <w:r>
              <w:rPr>
                <w:rFonts w:ascii="仿宋_GB2312" w:hAnsi="宋体" w:eastAsia="仿宋_GB2312"/>
                <w:sz w:val="28"/>
                <w:szCs w:val="28"/>
              </w:rPr>
            </w:r>
            <w:r/>
          </w:p>
        </w:tc>
        <w:tc>
          <w:tcPr>
            <w:tcW w:w="7220" w:type="dxa"/>
            <w:vAlign w:val="top"/>
            <w:textDirection w:val="lrTb"/>
            <w:noWrap w:val="false"/>
          </w:tcPr>
          <w:p>
            <w:pPr>
              <w:pStyle w:val="865"/>
              <w:spacing w:line="400" w:lineRule="exact"/>
              <w:rPr>
                <w:rFonts w:ascii="黑体" w:hAnsi="宋体" w:eastAsia="黑体"/>
                <w:sz w:val="28"/>
                <w:szCs w:val="28"/>
              </w:rPr>
            </w:pPr>
            <w:r>
              <w:rPr>
                <w:rFonts w:hint="eastAsia" w:ascii="黑体" w:hAnsi="宋体" w:eastAsia="黑体"/>
                <w:sz w:val="28"/>
                <w:szCs w:val="28"/>
              </w:rPr>
              <w:t xml:space="preserve">政府采购合同</w:t>
            </w:r>
            <w:r>
              <w:rPr>
                <w:rFonts w:ascii="黑体" w:hAnsi="宋体" w:eastAsia="黑体"/>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(三十七)1</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采购人与中标、成交供应商应当在中标、成交通知书发出之日起30日内，按照采购文件确定的事项签订政府采购合同。</w:t>
            </w:r>
            <w:r>
              <w:rPr>
                <w:rFonts w:ascii="仿宋" w:hAnsi="仿宋" w:eastAsia="仿宋"/>
                <w:sz w:val="28"/>
                <w:szCs w:val="28"/>
              </w:rPr>
            </w:r>
            <w:r/>
          </w:p>
        </w:tc>
      </w:tr>
      <w:tr>
        <w:trPr/>
        <w:tc>
          <w:tcPr>
            <w:tcW w:w="156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（三十八）</w:t>
            </w:r>
            <w:r>
              <w:rPr>
                <w:rFonts w:ascii="仿宋" w:hAnsi="仿宋" w:eastAsia="仿宋"/>
                <w:sz w:val="28"/>
                <w:szCs w:val="28"/>
              </w:rPr>
            </w:r>
            <w:r/>
          </w:p>
        </w:tc>
        <w:tc>
          <w:tcPr>
            <w:tcW w:w="7220" w:type="dxa"/>
            <w:vAlign w:val="top"/>
            <w:textDirection w:val="lrTb"/>
            <w:noWrap w:val="false"/>
          </w:tcPr>
          <w:p>
            <w:pPr>
              <w:pStyle w:val="865"/>
              <w:spacing w:line="400" w:lineRule="exact"/>
              <w:rPr>
                <w:rFonts w:hint="eastAsia" w:ascii="仿宋" w:hAnsi="仿宋" w:eastAsia="仿宋"/>
                <w:sz w:val="28"/>
                <w:szCs w:val="28"/>
              </w:rPr>
            </w:pPr>
            <w:r>
              <w:rPr>
                <w:rFonts w:hint="eastAsia" w:ascii="仿宋" w:hAnsi="仿宋" w:eastAsia="仿宋"/>
                <w:sz w:val="30"/>
                <w:szCs w:val="30"/>
              </w:rPr>
              <w:t xml:space="preserve">履约保证金：履约保证金缴纳方式、时间及退款具体要求详见合同条款。</w:t>
            </w:r>
            <w:r>
              <w:rPr>
                <w:rFonts w:hint="eastAsia" w:ascii="仿宋" w:hAnsi="仿宋" w:eastAsia="仿宋"/>
                <w:sz w:val="28"/>
                <w:szCs w:val="28"/>
              </w:rPr>
            </w:r>
            <w:r/>
          </w:p>
        </w:tc>
      </w:tr>
      <w:tr>
        <w:trPr>
          <w:trHeight w:val="90"/>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sz w:val="28"/>
                <w:szCs w:val="28"/>
              </w:rPr>
              <w:t xml:space="preserve">(四十一)</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二、供应商在法定质疑期内一次性提出针对同一采购程序环节的质疑。</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质疑接收人：梁剑飞;联系电话：0516-83200795;</w:t>
            </w:r>
            <w:r>
              <w:rPr>
                <w:rFonts w:ascii="仿宋" w:hAnsi="仿宋" w:eastAsia="仿宋"/>
                <w:sz w:val="28"/>
                <w:szCs w:val="28"/>
              </w:rPr>
            </w:r>
            <w:r/>
          </w:p>
          <w:p>
            <w:pPr>
              <w:pStyle w:val="865"/>
              <w:spacing w:line="400" w:lineRule="exact"/>
              <w:rPr>
                <w:rFonts w:ascii="仿宋" w:hAnsi="仿宋" w:eastAsia="仿宋"/>
                <w:sz w:val="28"/>
                <w:szCs w:val="28"/>
              </w:rPr>
            </w:pPr>
            <w:r>
              <w:rPr>
                <w:rFonts w:hint="eastAsia" w:ascii="仿宋" w:hAnsi="仿宋" w:eastAsia="仿宋"/>
                <w:sz w:val="28"/>
                <w:szCs w:val="28"/>
              </w:rPr>
              <w:t xml:space="preserve">办公地址：徐州市云龙区绿地商务城LOFT领海办公楼5#1906室（汉风路和昆仑大道交叉口东北角）</w:t>
            </w:r>
            <w:r>
              <w:rPr>
                <w:rFonts w:ascii="仿宋" w:hAnsi="仿宋" w:eastAsia="仿宋"/>
                <w:sz w:val="28"/>
                <w:szCs w:val="28"/>
              </w:rPr>
            </w:r>
            <w:r/>
          </w:p>
        </w:tc>
      </w:tr>
      <w:tr>
        <w:trPr/>
        <w:tc>
          <w:tcPr>
            <w:tcW w:w="1560" w:type="dxa"/>
            <w:vAlign w:val="top"/>
            <w:textDirection w:val="lrTb"/>
            <w:noWrap w:val="false"/>
          </w:tcPr>
          <w:p>
            <w:pPr>
              <w:pStyle w:val="865"/>
              <w:jc w:val="center"/>
              <w:spacing w:line="400" w:lineRule="exact"/>
              <w:rPr>
                <w:rFonts w:ascii="仿宋" w:hAnsi="仿宋" w:eastAsia="仿宋"/>
                <w:sz w:val="28"/>
                <w:szCs w:val="28"/>
              </w:rPr>
            </w:pPr>
            <w:r>
              <w:rPr>
                <w:rFonts w:hint="eastAsia" w:ascii="仿宋" w:hAnsi="仿宋" w:eastAsia="仿宋"/>
                <w:bCs/>
                <w:sz w:val="28"/>
                <w:szCs w:val="28"/>
              </w:rPr>
              <w:t xml:space="preserve">附加说明</w:t>
            </w:r>
            <w:r>
              <w:rPr>
                <w:rFonts w:ascii="仿宋" w:hAnsi="仿宋" w:eastAsia="仿宋"/>
                <w:sz w:val="28"/>
                <w:szCs w:val="28"/>
              </w:rPr>
            </w:r>
            <w:r/>
          </w:p>
        </w:tc>
        <w:tc>
          <w:tcPr>
            <w:tcW w:w="7220" w:type="dxa"/>
            <w:vAlign w:val="top"/>
            <w:textDirection w:val="lrTb"/>
            <w:noWrap w:val="false"/>
          </w:tcPr>
          <w:p>
            <w:pPr>
              <w:pStyle w:val="865"/>
              <w:spacing w:line="400" w:lineRule="exact"/>
              <w:rPr>
                <w:rFonts w:ascii="仿宋" w:hAnsi="仿宋" w:eastAsia="仿宋"/>
                <w:sz w:val="28"/>
                <w:szCs w:val="28"/>
              </w:rPr>
            </w:pPr>
            <w:r>
              <w:rPr>
                <w:rFonts w:hint="eastAsia" w:ascii="仿宋" w:hAnsi="仿宋" w:eastAsia="仿宋"/>
                <w:sz w:val="28"/>
                <w:szCs w:val="28"/>
              </w:rPr>
              <w:t xml:space="preserve">中标人在收到中标通知书时，须向采购代理机构提交《开标一览表》和《分项价格表》的数据文件（WORD格式）。</w:t>
            </w:r>
            <w:r>
              <w:rPr>
                <w:rFonts w:ascii="仿宋" w:hAnsi="仿宋" w:eastAsia="仿宋"/>
                <w:sz w:val="28"/>
                <w:szCs w:val="28"/>
              </w:rPr>
            </w:r>
            <w:r/>
          </w:p>
        </w:tc>
      </w:tr>
    </w:tbl>
    <w:p>
      <w:pPr>
        <w:pStyle w:val="865"/>
        <w:spacing w:line="520" w:lineRule="exact"/>
        <w:widowControl/>
        <w:rPr>
          <w:rFonts w:ascii="宋体" w:hAnsi="宋体"/>
          <w:b/>
          <w:sz w:val="30"/>
          <w:szCs w:val="30"/>
        </w:rPr>
      </w:pPr>
      <w:r/>
      <w:bookmarkStart w:id="17" w:name="_Toc522790133"/>
      <w:r>
        <w:rPr>
          <w:rFonts w:hint="eastAsia" w:ascii="新宋体" w:hAnsi="新宋体" w:eastAsia="新宋体" w:cs="新宋体"/>
          <w:b/>
          <w:bCs/>
          <w:sz w:val="30"/>
          <w:szCs w:val="30"/>
        </w:rPr>
        <w:br w:type="page" w:clear="all"/>
      </w:r>
      <w:r>
        <w:rPr>
          <w:rFonts w:hint="eastAsia" w:ascii="黑体" w:hAnsi="黑体" w:eastAsia="黑体" w:cs="Arial"/>
          <w:sz w:val="30"/>
          <w:szCs w:val="30"/>
        </w:rPr>
        <w:t xml:space="preserve">本章附件</w:t>
      </w:r>
      <w:r>
        <w:rPr>
          <w:rFonts w:hint="eastAsia" w:ascii="仿宋_GB2312" w:hAnsi="宋体" w:eastAsia="仿宋_GB2312" w:cs="Arial"/>
          <w:sz w:val="30"/>
          <w:szCs w:val="30"/>
        </w:rPr>
        <w:t xml:space="preserve">：</w:t>
      </w:r>
      <w:r>
        <w:rPr>
          <w:rFonts w:hint="eastAsia" w:ascii="宋体" w:hAnsi="宋体"/>
          <w:b/>
          <w:sz w:val="30"/>
          <w:szCs w:val="30"/>
        </w:rPr>
        <w:t xml:space="preserve">招标代理服务收费标准</w:t>
      </w:r>
      <w:r>
        <w:rPr>
          <w:rFonts w:ascii="宋体" w:hAnsi="宋体"/>
          <w:b/>
          <w:sz w:val="30"/>
          <w:szCs w:val="3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72"/>
        <w:gridCol w:w="3635"/>
      </w:tblGrid>
      <w:tr>
        <w:trPr>
          <w:trHeight w:val="23"/>
        </w:trPr>
        <w:tc>
          <w:tcPr>
            <w:tcW w:w="4772" w:type="dxa"/>
            <w:vAlign w:val="center"/>
            <w:textDirection w:val="lrTb"/>
            <w:noWrap w:val="false"/>
          </w:tcPr>
          <w:p>
            <w:pPr>
              <w:pStyle w:val="936"/>
              <w:jc w:val="center"/>
              <w:spacing w:before="168" w:line="219" w:lineRule="auto"/>
              <w:rPr>
                <w:rFonts w:hint="eastAsia" w:ascii="仿宋" w:hAnsi="仿宋" w:eastAsia="仿宋" w:cs="仿宋"/>
                <w:sz w:val="28"/>
                <w:szCs w:val="28"/>
              </w:rPr>
            </w:pPr>
            <w:r>
              <w:rPr>
                <w:rFonts w:hint="eastAsia" w:ascii="仿宋" w:hAnsi="仿宋" w:eastAsia="仿宋" w:cs="仿宋"/>
                <w:spacing w:val="1"/>
                <w:sz w:val="28"/>
                <w:szCs w:val="28"/>
              </w:rPr>
              <w:t xml:space="preserve">中标或者成交金额</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168" w:line="219" w:lineRule="auto"/>
              <w:rPr>
                <w:rFonts w:hint="eastAsia" w:ascii="仿宋" w:hAnsi="仿宋" w:eastAsia="仿宋" w:cs="仿宋"/>
                <w:sz w:val="28"/>
                <w:szCs w:val="28"/>
              </w:rPr>
            </w:pPr>
            <w:r>
              <w:rPr>
                <w:rFonts w:hint="eastAsia" w:ascii="仿宋" w:hAnsi="仿宋" w:eastAsia="仿宋" w:cs="仿宋"/>
                <w:spacing w:val="7"/>
                <w:sz w:val="28"/>
                <w:szCs w:val="28"/>
              </w:rPr>
              <w:t xml:space="preserve">费率</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54" w:line="219" w:lineRule="auto"/>
              <w:rPr>
                <w:rFonts w:hint="eastAsia" w:ascii="仿宋" w:hAnsi="仿宋" w:eastAsia="仿宋" w:cs="仿宋"/>
                <w:sz w:val="28"/>
                <w:szCs w:val="28"/>
                <w:lang w:eastAsia="zh-CN"/>
              </w:rPr>
            </w:pPr>
            <w:r>
              <w:rPr>
                <w:rFonts w:hint="eastAsia" w:ascii="仿宋" w:hAnsi="仿宋" w:eastAsia="仿宋" w:cs="仿宋"/>
                <w:spacing w:val="4"/>
                <w:sz w:val="28"/>
                <w:szCs w:val="28"/>
                <w:lang w:eastAsia="zh-CN"/>
              </w:rPr>
              <w:t xml:space="preserve">最低收费金额(每个委托项目)</w:t>
            </w:r>
            <w:r>
              <w:rPr>
                <w:rFonts w:hint="eastAsia" w:ascii="仿宋" w:hAnsi="仿宋" w:eastAsia="仿宋" w:cs="仿宋"/>
                <w:sz w:val="28"/>
                <w:szCs w:val="28"/>
                <w:lang w:eastAsia="zh-CN"/>
              </w:rPr>
            </w:r>
            <w:r/>
          </w:p>
        </w:tc>
        <w:tc>
          <w:tcPr>
            <w:tcW w:w="3635" w:type="dxa"/>
            <w:vAlign w:val="center"/>
            <w:textDirection w:val="lrTb"/>
            <w:noWrap w:val="false"/>
          </w:tcPr>
          <w:p>
            <w:pPr>
              <w:pStyle w:val="936"/>
              <w:jc w:val="center"/>
              <w:spacing w:before="155"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5000元</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55"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50万元以下(含50万元)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36" w:line="184" w:lineRule="auto"/>
              <w:rPr>
                <w:rFonts w:hint="eastAsia" w:ascii="仿宋" w:hAnsi="仿宋" w:eastAsia="仿宋" w:cs="仿宋"/>
                <w:sz w:val="28"/>
                <w:szCs w:val="28"/>
              </w:rPr>
            </w:pPr>
            <w:r>
              <w:rPr>
                <w:rFonts w:hint="eastAsia" w:ascii="仿宋" w:hAnsi="仿宋" w:eastAsia="仿宋" w:cs="仿宋"/>
                <w:spacing w:val="-8"/>
                <w:sz w:val="28"/>
                <w:szCs w:val="28"/>
              </w:rPr>
              <w:t xml:space="preserve">1.6%</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56" w:line="219" w:lineRule="auto"/>
              <w:rPr>
                <w:rFonts w:hint="eastAsia" w:ascii="仿宋" w:hAnsi="仿宋" w:eastAsia="仿宋" w:cs="仿宋"/>
                <w:sz w:val="28"/>
                <w:szCs w:val="28"/>
              </w:rPr>
            </w:pPr>
            <w:r>
              <w:rPr>
                <w:rFonts w:hint="eastAsia" w:ascii="仿宋" w:hAnsi="仿宋" w:eastAsia="仿宋" w:cs="仿宋"/>
                <w:spacing w:val="4"/>
                <w:sz w:val="28"/>
                <w:szCs w:val="28"/>
              </w:rPr>
              <w:t xml:space="preserve">50-400万元(含400万元)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37" w:line="184" w:lineRule="auto"/>
              <w:rPr>
                <w:rFonts w:hint="eastAsia" w:ascii="仿宋" w:hAnsi="仿宋" w:eastAsia="仿宋" w:cs="仿宋"/>
                <w:sz w:val="28"/>
                <w:szCs w:val="28"/>
              </w:rPr>
            </w:pPr>
            <w:r>
              <w:rPr>
                <w:rFonts w:hint="eastAsia" w:ascii="仿宋" w:hAnsi="仿宋" w:eastAsia="仿宋" w:cs="仿宋"/>
                <w:spacing w:val="-7"/>
                <w:sz w:val="28"/>
                <w:szCs w:val="28"/>
              </w:rPr>
              <w:t xml:space="preserve">1.5%</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67"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400-1000万元(含1000万元)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48" w:line="184" w:lineRule="auto"/>
              <w:rPr>
                <w:rFonts w:hint="eastAsia" w:ascii="仿宋" w:hAnsi="仿宋" w:eastAsia="仿宋" w:cs="仿宋"/>
                <w:sz w:val="28"/>
                <w:szCs w:val="28"/>
              </w:rPr>
            </w:pPr>
            <w:r>
              <w:rPr>
                <w:rFonts w:hint="eastAsia" w:ascii="仿宋" w:hAnsi="仿宋" w:eastAsia="仿宋" w:cs="仿宋"/>
                <w:spacing w:val="-5"/>
                <w:sz w:val="28"/>
                <w:szCs w:val="28"/>
              </w:rPr>
              <w:t xml:space="preserve">1.1%</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58" w:line="219" w:lineRule="auto"/>
              <w:rPr>
                <w:rFonts w:hint="eastAsia" w:ascii="仿宋" w:hAnsi="仿宋" w:eastAsia="仿宋" w:cs="仿宋"/>
                <w:sz w:val="28"/>
                <w:szCs w:val="28"/>
              </w:rPr>
            </w:pPr>
            <w:r>
              <w:rPr>
                <w:rFonts w:hint="eastAsia" w:ascii="仿宋" w:hAnsi="仿宋" w:eastAsia="仿宋" w:cs="仿宋"/>
                <w:spacing w:val="3"/>
                <w:sz w:val="28"/>
                <w:szCs w:val="28"/>
              </w:rPr>
              <w:t xml:space="preserve">1000-5000万元(含5000万元)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40"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0.8%</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59"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5000-1亿元(含1亿元)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41"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0.25%</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70"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1-10亿元(含10亿元)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52" w:line="183" w:lineRule="auto"/>
              <w:rPr>
                <w:rFonts w:hint="eastAsia" w:ascii="仿宋" w:hAnsi="仿宋" w:eastAsia="仿宋" w:cs="仿宋"/>
                <w:sz w:val="28"/>
                <w:szCs w:val="28"/>
              </w:rPr>
            </w:pPr>
            <w:r>
              <w:rPr>
                <w:rFonts w:hint="eastAsia" w:ascii="仿宋" w:hAnsi="仿宋" w:eastAsia="仿宋" w:cs="仿宋"/>
                <w:spacing w:val="-3"/>
                <w:sz w:val="28"/>
                <w:szCs w:val="28"/>
              </w:rPr>
              <w:t xml:space="preserve">0.05%</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62" w:line="219" w:lineRule="auto"/>
              <w:rPr>
                <w:rFonts w:hint="eastAsia" w:ascii="仿宋" w:hAnsi="仿宋" w:eastAsia="仿宋" w:cs="仿宋"/>
                <w:sz w:val="28"/>
                <w:szCs w:val="28"/>
              </w:rPr>
            </w:pPr>
            <w:r>
              <w:rPr>
                <w:rFonts w:hint="eastAsia" w:ascii="仿宋" w:hAnsi="仿宋" w:eastAsia="仿宋" w:cs="仿宋"/>
                <w:spacing w:val="5"/>
                <w:sz w:val="28"/>
                <w:szCs w:val="28"/>
              </w:rPr>
              <w:t xml:space="preserve">10-50亿元(含50亿元)</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43" w:line="184" w:lineRule="auto"/>
              <w:rPr>
                <w:rFonts w:hint="eastAsia" w:ascii="仿宋" w:hAnsi="仿宋" w:eastAsia="仿宋" w:cs="仿宋"/>
                <w:sz w:val="28"/>
                <w:szCs w:val="28"/>
              </w:rPr>
            </w:pPr>
            <w:r>
              <w:rPr>
                <w:rFonts w:hint="eastAsia" w:ascii="仿宋" w:hAnsi="仿宋" w:eastAsia="仿宋" w:cs="仿宋"/>
                <w:spacing w:val="-3"/>
                <w:sz w:val="28"/>
                <w:szCs w:val="28"/>
              </w:rPr>
              <w:t xml:space="preserve">0.01%</w:t>
            </w:r>
            <w:r>
              <w:rPr>
                <w:rFonts w:hint="eastAsia" w:ascii="仿宋" w:hAnsi="仿宋" w:eastAsia="仿宋" w:cs="仿宋"/>
                <w:sz w:val="28"/>
                <w:szCs w:val="28"/>
              </w:rPr>
            </w:r>
            <w:r/>
          </w:p>
        </w:tc>
      </w:tr>
      <w:tr>
        <w:trPr>
          <w:trHeight w:val="23"/>
        </w:trPr>
        <w:tc>
          <w:tcPr>
            <w:tcW w:w="4772" w:type="dxa"/>
            <w:vAlign w:val="center"/>
            <w:textDirection w:val="lrTb"/>
            <w:noWrap w:val="false"/>
          </w:tcPr>
          <w:p>
            <w:pPr>
              <w:pStyle w:val="936"/>
              <w:jc w:val="center"/>
              <w:spacing w:before="164" w:line="220" w:lineRule="auto"/>
              <w:rPr>
                <w:rFonts w:hint="eastAsia" w:ascii="仿宋" w:hAnsi="仿宋" w:eastAsia="仿宋" w:cs="仿宋"/>
                <w:sz w:val="28"/>
                <w:szCs w:val="28"/>
              </w:rPr>
            </w:pPr>
            <w:r>
              <w:rPr>
                <w:rFonts w:hint="eastAsia" w:ascii="仿宋" w:hAnsi="仿宋" w:eastAsia="仿宋" w:cs="仿宋"/>
                <w:spacing w:val="2"/>
                <w:sz w:val="28"/>
                <w:szCs w:val="28"/>
              </w:rPr>
              <w:t xml:space="preserve">50亿元以上</w:t>
            </w:r>
            <w:r>
              <w:rPr>
                <w:rFonts w:hint="eastAsia" w:ascii="仿宋" w:hAnsi="仿宋" w:eastAsia="仿宋" w:cs="仿宋"/>
                <w:sz w:val="28"/>
                <w:szCs w:val="28"/>
              </w:rPr>
            </w:r>
            <w:r/>
          </w:p>
        </w:tc>
        <w:tc>
          <w:tcPr>
            <w:tcW w:w="3635" w:type="dxa"/>
            <w:vAlign w:val="center"/>
            <w:textDirection w:val="lrTb"/>
            <w:noWrap w:val="false"/>
          </w:tcPr>
          <w:p>
            <w:pPr>
              <w:pStyle w:val="936"/>
              <w:jc w:val="center"/>
              <w:spacing w:before="245" w:line="183" w:lineRule="auto"/>
              <w:rPr>
                <w:rFonts w:hint="eastAsia" w:ascii="仿宋" w:hAnsi="仿宋" w:eastAsia="仿宋" w:cs="仿宋"/>
                <w:sz w:val="28"/>
                <w:szCs w:val="28"/>
              </w:rPr>
            </w:pPr>
            <w:r>
              <w:rPr>
                <w:rFonts w:hint="eastAsia" w:ascii="仿宋" w:hAnsi="仿宋" w:eastAsia="仿宋" w:cs="仿宋"/>
                <w:spacing w:val="-2"/>
                <w:sz w:val="28"/>
                <w:szCs w:val="28"/>
              </w:rPr>
              <w:t xml:space="preserve">0.005%</w:t>
            </w:r>
            <w:r>
              <w:rPr>
                <w:rFonts w:hint="eastAsia" w:ascii="仿宋" w:hAnsi="仿宋" w:eastAsia="仿宋" w:cs="仿宋"/>
                <w:sz w:val="28"/>
                <w:szCs w:val="28"/>
              </w:rPr>
            </w:r>
            <w:r/>
          </w:p>
        </w:tc>
      </w:tr>
    </w:tbl>
    <w:p>
      <w:pPr>
        <w:pStyle w:val="865"/>
        <w:ind w:firstLine="480"/>
        <w:rPr>
          <w:rFonts w:hint="eastAsia" w:ascii="仿宋" w:hAnsi="仿宋" w:eastAsia="仿宋"/>
          <w:sz w:val="24"/>
        </w:rPr>
      </w:pPr>
      <w:r>
        <w:rPr>
          <w:rFonts w:hint="eastAsia" w:ascii="仿宋" w:hAnsi="仿宋" w:eastAsia="仿宋"/>
          <w:sz w:val="24"/>
        </w:rPr>
        <w:t xml:space="preserve">说明：1.按上表计算的收费为代理服务全过程的收费金额。各社会代理机构不再收取采购文件制作售卖费用。</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2.代理服务费按差额定率累进法计算。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3.代理服务费基准金额(按差额定率累进法计算的)=中标金额(按差额定率累进法计算的)*费率(%)</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4.代理服务费应收取金额=代理服务费基准金额(按差额定率累进法计算的)的合计数。</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5.定点类等无金额或事先不能计算出价格总额的项目，按中标(成交)金额按100万元计算。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6.有分包(分采购包)的以一个项目计算。</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7.以上价格为协会指导价，双方可根据项目难易程度和优质优价原则协商确定。</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8.账户信息：</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收款人：江苏中际招标代理有限公司 </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开户银行：徐州农村商业银行股份有限公司彭园支行 </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账号：3203020171010000003980</w:t>
      </w:r>
      <w:r>
        <w:rPr>
          <w:rFonts w:hint="eastAsia" w:ascii="仿宋" w:hAnsi="仿宋" w:eastAsia="仿宋"/>
          <w:sz w:val="24"/>
        </w:rPr>
      </w:r>
      <w:r/>
    </w:p>
    <w:p>
      <w:pPr>
        <w:pStyle w:val="865"/>
        <w:ind w:firstLine="480"/>
        <w:rPr>
          <w:rFonts w:hint="eastAsia" w:ascii="仿宋" w:hAnsi="仿宋" w:eastAsia="仿宋"/>
          <w:sz w:val="24"/>
        </w:rPr>
      </w:pPr>
      <w:r>
        <w:rPr>
          <w:rFonts w:hint="eastAsia" w:ascii="仿宋" w:hAnsi="仿宋" w:eastAsia="仿宋"/>
          <w:sz w:val="24"/>
        </w:rPr>
        <w:t xml:space="preserve">行号：314303000180</w:t>
      </w:r>
      <w:r>
        <w:rPr>
          <w:rFonts w:hint="eastAsia" w:ascii="仿宋" w:hAnsi="仿宋" w:eastAsia="仿宋"/>
          <w:sz w:val="24"/>
        </w:rPr>
      </w:r>
      <w:r/>
    </w:p>
    <w:p>
      <w:pPr>
        <w:pStyle w:val="865"/>
        <w:jc w:val="center"/>
        <w:rPr>
          <w:rStyle w:val="872"/>
          <w:rFonts w:hint="eastAsia" w:ascii="新宋体" w:hAnsi="新宋体" w:cs="新宋体"/>
          <w:szCs w:val="30"/>
        </w:rPr>
        <w:outlineLvl w:val="0"/>
      </w:pPr>
      <w:r>
        <w:rPr>
          <w:rFonts w:hint="eastAsia" w:ascii="新宋体" w:hAnsi="新宋体" w:eastAsia="新宋体" w:cs="新宋体"/>
          <w:b/>
          <w:bCs/>
          <w:sz w:val="30"/>
          <w:szCs w:val="30"/>
        </w:rPr>
        <w:br w:type="page" w:clear="all"/>
      </w:r>
      <w:r>
        <w:rPr>
          <w:rStyle w:val="872"/>
          <w:rFonts w:hint="eastAsia"/>
        </w:rPr>
        <w:t xml:space="preserve">第四章 </w:t>
      </w:r>
      <w:bookmarkStart w:id="18" w:name="_Toc18270"/>
      <w:r>
        <w:rPr>
          <w:rStyle w:val="872"/>
          <w:rFonts w:hint="eastAsia"/>
        </w:rPr>
        <w:t xml:space="preserve">评标标准</w:t>
      </w:r>
      <w:bookmarkEnd w:id="17"/>
      <w:r/>
      <w:bookmarkEnd w:id="18"/>
      <w:r>
        <w:rPr>
          <w:rStyle w:val="872"/>
          <w:rFonts w:hint="eastAsia" w:ascii="新宋体" w:hAnsi="新宋体" w:cs="新宋体"/>
          <w:szCs w:val="30"/>
        </w:rPr>
      </w:r>
      <w:r/>
    </w:p>
    <w:p>
      <w:pPr>
        <w:pStyle w:val="899"/>
        <w:ind w:left="0" w:firstLine="0"/>
        <w:rPr>
          <w:rFonts w:hint="eastAsia" w:ascii="黑体" w:hAnsi="黑体" w:eastAsia="黑体" w:cs="黑体"/>
          <w:sz w:val="30"/>
          <w:szCs w:val="30"/>
        </w:rPr>
      </w:pPr>
      <w:r>
        <w:rPr>
          <w:rFonts w:hint="eastAsia" w:ascii="黑体" w:hAnsi="黑体" w:eastAsia="黑体" w:cs="黑体"/>
          <w:sz w:val="30"/>
          <w:szCs w:val="30"/>
        </w:rPr>
        <w:t xml:space="preserve">采购包1：</w:t>
      </w:r>
      <w:r>
        <w:rPr>
          <w:rFonts w:hint="eastAsia" w:ascii="黑体" w:hAnsi="黑体" w:eastAsia="黑体" w:cs="黑体"/>
          <w:sz w:val="30"/>
          <w:szCs w:val="30"/>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76"/>
        <w:gridCol w:w="6804"/>
      </w:tblGrid>
      <w:tr>
        <w:trPr>
          <w:trHeight w:val="522"/>
        </w:trPr>
        <w:tc>
          <w:tcPr>
            <w:gridSpan w:val="2"/>
            <w:tcW w:w="212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sz w:val="24"/>
              </w:rPr>
              <w:t xml:space="preserve">评审因素及分值</w:t>
            </w:r>
            <w:r>
              <w:rPr>
                <w:rFonts w:hint="eastAsia" w:ascii="仿宋" w:hAnsi="仿宋" w:eastAsia="仿宋"/>
                <w:sz w:val="24"/>
              </w:rPr>
            </w:r>
            <w:r/>
          </w:p>
        </w:tc>
        <w:tc>
          <w:tcPr>
            <w:tcW w:w="6804"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bCs/>
                <w:sz w:val="24"/>
              </w:rPr>
              <w:t xml:space="preserve">评审因素细化和量化</w:t>
            </w:r>
            <w:r>
              <w:rPr>
                <w:rFonts w:hint="eastAsia" w:ascii="仿宋" w:hAnsi="仿宋" w:eastAsia="仿宋"/>
                <w:sz w:val="24"/>
              </w:rPr>
            </w:r>
            <w:r/>
          </w:p>
        </w:tc>
      </w:tr>
      <w:tr>
        <w:trPr>
          <w:trHeight w:val="1117"/>
        </w:trPr>
        <w:tc>
          <w:tcPr>
            <w:gridSpan w:val="2"/>
            <w:tcW w:w="212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价格部分</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5</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采用低价优先法计算，即满足招标文件要求且投标人评审价格最低的投标报价为评标基准价，其价格得分为满分。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各投标人价格得分=最低报价（投标人的最低评审价格）÷各投标人评审价格×15</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（分值计算结果保留两位小数）</w:t>
            </w:r>
            <w:r>
              <w:rPr>
                <w:rFonts w:hint="eastAsia" w:ascii="仿宋" w:hAnsi="仿宋" w:eastAsia="仿宋" w:cs="仿宋"/>
                <w:sz w:val="24"/>
              </w:rPr>
            </w:r>
            <w:r/>
          </w:p>
        </w:tc>
      </w:tr>
      <w:tr>
        <w:trPr>
          <w:trHeight w:val="20"/>
        </w:trPr>
        <w:tc>
          <w:tcPr>
            <w:tcW w:w="846" w:type="dxa"/>
            <w:vAlign w:val="center"/>
            <w:vMerge w:val="restart"/>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商务部分（25</w:t>
            </w:r>
            <w:r>
              <w:rPr>
                <w:rFonts w:ascii="仿宋" w:hAnsi="仿宋" w:eastAsia="仿宋"/>
                <w:sz w:val="24"/>
              </w:rPr>
              <w:t xml:space="preserve">分）</w:t>
            </w: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业绩</w:t>
            </w:r>
            <w:r>
              <w:rPr>
                <w:rFonts w:hint="eastAsia" w:ascii="仿宋" w:hAnsi="仿宋" w:eastAsia="仿宋"/>
                <w:bCs/>
                <w:sz w:val="24"/>
              </w:rPr>
            </w:r>
            <w:r/>
          </w:p>
          <w:p>
            <w:pPr>
              <w:pStyle w:val="865"/>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4分）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sz w:val="24"/>
              </w:rPr>
            </w:pPr>
            <w:r>
              <w:rPr>
                <w:rFonts w:hint="eastAsia" w:ascii="仿宋" w:hAnsi="仿宋" w:eastAsia="仿宋"/>
                <w:sz w:val="24"/>
              </w:rPr>
              <w:t xml:space="preserve">投标文件中提供投标人为乙方，合同签订日期在</w:t>
            </w:r>
            <w:r>
              <w:rPr>
                <w:rFonts w:ascii="仿宋" w:hAnsi="仿宋" w:eastAsia="仿宋"/>
                <w:sz w:val="24"/>
              </w:rPr>
              <w:t xml:space="preserve">202</w:t>
            </w:r>
            <w:r>
              <w:rPr>
                <w:rFonts w:hint="eastAsia" w:ascii="仿宋" w:hAnsi="仿宋" w:eastAsia="仿宋"/>
                <w:sz w:val="24"/>
              </w:rPr>
              <w:t xml:space="preserve">3年</w:t>
            </w:r>
            <w:r>
              <w:rPr>
                <w:rFonts w:ascii="仿宋" w:hAnsi="仿宋" w:eastAsia="仿宋"/>
                <w:sz w:val="24"/>
              </w:rPr>
              <w:t xml:space="preserve">1月1日后，</w:t>
            </w:r>
            <w:r>
              <w:rPr>
                <w:rFonts w:hint="eastAsia" w:ascii="仿宋" w:hAnsi="仿宋" w:eastAsia="仿宋"/>
                <w:sz w:val="24"/>
              </w:rPr>
              <w:t xml:space="preserve">合同内容为实景三维类测绘项目或地下管线普查类项目合同每有一个得</w:t>
            </w:r>
            <w:r>
              <w:rPr>
                <w:rFonts w:ascii="仿宋" w:hAnsi="仿宋" w:eastAsia="仿宋"/>
                <w:sz w:val="24"/>
              </w:rPr>
              <w:t xml:space="preserve">2分，本项最高得4</w:t>
            </w:r>
            <w:r>
              <w:rPr>
                <w:rFonts w:hint="eastAsia" w:ascii="仿宋" w:hAnsi="仿宋" w:eastAsia="仿宋"/>
                <w:sz w:val="24"/>
              </w:rPr>
              <w:t xml:space="preserve">分。</w:t>
            </w:r>
            <w:r>
              <w:rPr>
                <w:rFonts w:hint="eastAsia" w:ascii="仿宋" w:hAnsi="仿宋" w:eastAsia="仿宋"/>
                <w:sz w:val="24"/>
              </w:rPr>
            </w:r>
            <w:r/>
          </w:p>
          <w:p>
            <w:pPr>
              <w:pStyle w:val="865"/>
              <w:rPr>
                <w:rFonts w:hint="eastAsia" w:ascii="仿宋" w:hAnsi="仿宋" w:eastAsia="仿宋"/>
                <w:b/>
                <w:bCs/>
                <w:sz w:val="24"/>
              </w:rPr>
            </w:pPr>
            <w:r>
              <w:rPr>
                <w:rFonts w:hint="eastAsia" w:ascii="仿宋" w:hAnsi="仿宋" w:eastAsia="仿宋"/>
                <w:b/>
                <w:bCs/>
                <w:sz w:val="24"/>
              </w:rPr>
              <w:t xml:space="preserve">提供合同扫描件并加盖电子签章，否则不得分。</w:t>
            </w:r>
            <w:r>
              <w:rPr>
                <w:rFonts w:hint="eastAsia" w:ascii="仿宋" w:hAnsi="仿宋" w:eastAsia="仿宋"/>
                <w:b/>
                <w:bCs/>
                <w:sz w:val="24"/>
              </w:rPr>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能力评价（4分）</w:t>
            </w:r>
            <w:r>
              <w:rPr>
                <w:rFonts w:hint="eastAsia" w:ascii="仿宋" w:hAnsi="仿宋" w:eastAsia="仿宋"/>
                <w:bCs/>
                <w:sz w:val="24"/>
              </w:rPr>
            </w:r>
            <w:r/>
          </w:p>
        </w:tc>
        <w:tc>
          <w:tcPr>
            <w:tcW w:w="6804" w:type="dxa"/>
            <w:vAlign w:val="center"/>
            <w:textDirection w:val="lrTb"/>
            <w:noWrap w:val="false"/>
          </w:tcPr>
          <w:p>
            <w:pPr>
              <w:pStyle w:val="865"/>
              <w:rPr>
                <w:rFonts w:hint="eastAsia" w:ascii="仿宋" w:hAnsi="仿宋" w:eastAsia="仿宋"/>
                <w:sz w:val="24"/>
              </w:rPr>
            </w:pPr>
            <w:r>
              <w:rPr>
                <w:rFonts w:hint="eastAsia" w:ascii="仿宋" w:hAnsi="仿宋" w:eastAsia="仿宋"/>
                <w:sz w:val="24"/>
              </w:rPr>
              <w:t xml:space="preserve">投标文件中提供投标人有效的质量管理体系认证证书扫描件或复印件(</w:t>
            </w:r>
            <w:r>
              <w:rPr>
                <w:rFonts w:ascii="仿宋" w:hAnsi="仿宋" w:eastAsia="仿宋"/>
                <w:sz w:val="24"/>
              </w:rPr>
              <w:t xml:space="preserve">得</w:t>
            </w:r>
            <w:r>
              <w:rPr>
                <w:rFonts w:hint="eastAsia" w:ascii="仿宋" w:hAnsi="仿宋" w:eastAsia="仿宋"/>
                <w:sz w:val="24"/>
              </w:rPr>
              <w:t xml:space="preserve">1.5分)、信息安全管理体系认证证书扫描件或复印件（</w:t>
            </w:r>
            <w:r>
              <w:rPr>
                <w:rFonts w:ascii="仿宋" w:hAnsi="仿宋" w:eastAsia="仿宋"/>
                <w:sz w:val="24"/>
              </w:rPr>
              <w:t xml:space="preserve">得</w:t>
            </w:r>
            <w:r>
              <w:rPr>
                <w:rFonts w:hint="eastAsia" w:ascii="仿宋" w:hAnsi="仿宋" w:eastAsia="仿宋"/>
                <w:sz w:val="24"/>
              </w:rPr>
              <w:t xml:space="preserve">1.5分）、职业健康安全管理体系认证证书扫描件或复印件（</w:t>
            </w:r>
            <w:r>
              <w:rPr>
                <w:rFonts w:ascii="仿宋" w:hAnsi="仿宋" w:eastAsia="仿宋"/>
                <w:sz w:val="24"/>
              </w:rPr>
              <w:t xml:space="preserve">得</w:t>
            </w:r>
            <w:r>
              <w:rPr>
                <w:rFonts w:hint="eastAsia" w:ascii="仿宋" w:hAnsi="仿宋" w:eastAsia="仿宋"/>
                <w:sz w:val="24"/>
              </w:rPr>
              <w:t xml:space="preserve">1分），本项最高得4分。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人员配备（12分）</w:t>
            </w:r>
            <w:r>
              <w:rPr>
                <w:rFonts w:hint="eastAsia" w:ascii="仿宋" w:hAnsi="仿宋" w:eastAsia="仿宋"/>
                <w:bCs/>
                <w:sz w:val="24"/>
              </w:rPr>
            </w:r>
            <w:r/>
          </w:p>
        </w:tc>
        <w:tc>
          <w:tcPr>
            <w:tcW w:w="6804" w:type="dxa"/>
            <w:vAlign w:val="center"/>
            <w:textDirection w:val="lrTb"/>
            <w:noWrap w:val="false"/>
          </w:tcPr>
          <w:p>
            <w:pPr>
              <w:pStyle w:val="865"/>
              <w:jc w:val="left"/>
              <w:rPr>
                <w:rFonts w:hint="eastAsia" w:ascii="仿宋" w:hAnsi="仿宋" w:eastAsia="仿宋"/>
                <w:sz w:val="24"/>
              </w:rPr>
            </w:pPr>
            <w:r>
              <w:rPr>
                <w:rFonts w:ascii="仿宋" w:hAnsi="仿宋" w:eastAsia="仿宋"/>
                <w:sz w:val="24"/>
              </w:rPr>
              <w:t xml:space="preserve">1</w:t>
            </w:r>
            <w:r>
              <w:rPr>
                <w:rFonts w:hint="eastAsia" w:ascii="仿宋" w:hAnsi="仿宋" w:eastAsia="仿宋"/>
                <w:sz w:val="24"/>
              </w:rPr>
              <w:t xml:space="preserve">.</w:t>
            </w:r>
            <w:r>
              <w:rPr>
                <w:rFonts w:ascii="仿宋" w:hAnsi="仿宋" w:eastAsia="仿宋"/>
                <w:sz w:val="24"/>
              </w:rPr>
              <w:t xml:space="preserve">投标文件中提供拟投入项目负责人同时具有</w:t>
            </w:r>
            <w:r>
              <w:rPr>
                <w:rFonts w:hint="eastAsia" w:ascii="仿宋" w:hAnsi="仿宋" w:eastAsia="仿宋"/>
                <w:sz w:val="24"/>
              </w:rPr>
              <w:t xml:space="preserve">正</w:t>
            </w:r>
            <w:r>
              <w:rPr>
                <w:rFonts w:ascii="仿宋" w:hAnsi="仿宋" w:eastAsia="仿宋"/>
                <w:sz w:val="24"/>
              </w:rPr>
              <w:t xml:space="preserve">高级工程师</w:t>
            </w:r>
            <w:r>
              <w:rPr>
                <w:rFonts w:hint="eastAsia" w:ascii="仿宋" w:hAnsi="仿宋" w:eastAsia="仿宋"/>
                <w:sz w:val="24"/>
              </w:rPr>
              <w:t xml:space="preserve">证书</w:t>
            </w:r>
            <w:r>
              <w:rPr>
                <w:rFonts w:ascii="仿宋" w:hAnsi="仿宋" w:eastAsia="仿宋"/>
                <w:sz w:val="24"/>
              </w:rPr>
              <w:t xml:space="preserve">及注册测绘师证书</w:t>
            </w:r>
            <w:r>
              <w:rPr>
                <w:rFonts w:hint="eastAsia" w:ascii="仿宋" w:hAnsi="仿宋" w:eastAsia="仿宋"/>
                <w:sz w:val="24"/>
              </w:rPr>
              <w:t xml:space="preserve">（资格证书和注册证）</w:t>
            </w:r>
            <w:r>
              <w:rPr>
                <w:rFonts w:ascii="仿宋" w:hAnsi="仿宋" w:eastAsia="仿宋"/>
                <w:sz w:val="24"/>
              </w:rPr>
              <w:t xml:space="preserve">的，得</w:t>
            </w:r>
            <w:r>
              <w:rPr>
                <w:rFonts w:hint="eastAsia" w:ascii="仿宋" w:hAnsi="仿宋" w:eastAsia="仿宋"/>
                <w:sz w:val="24"/>
              </w:rPr>
              <w:t xml:space="preserve">4</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投标文件中提供拟投入项目组成员（项目负责人除外）同时具有高级及以上工程师职称</w:t>
            </w:r>
            <w:r>
              <w:rPr>
                <w:rFonts w:hint="eastAsia" w:ascii="仿宋" w:hAnsi="仿宋" w:eastAsia="仿宋"/>
                <w:sz w:val="24"/>
              </w:rPr>
              <w:t xml:space="preserve">证书</w:t>
            </w:r>
            <w:r>
              <w:rPr>
                <w:rFonts w:ascii="仿宋" w:hAnsi="仿宋" w:eastAsia="仿宋"/>
                <w:sz w:val="24"/>
              </w:rPr>
              <w:t xml:space="preserve">及注册测绘师证书</w:t>
            </w:r>
            <w:r>
              <w:rPr>
                <w:rFonts w:hint="eastAsia" w:ascii="仿宋" w:hAnsi="仿宋" w:eastAsia="仿宋"/>
                <w:sz w:val="24"/>
              </w:rPr>
              <w:t xml:space="preserve">（资格证书和注册证）</w:t>
            </w:r>
            <w:r>
              <w:rPr>
                <w:rFonts w:ascii="仿宋" w:hAnsi="仿宋" w:eastAsia="仿宋"/>
                <w:sz w:val="24"/>
              </w:rPr>
              <w:t xml:space="preserve">的，每人得0.</w:t>
            </w:r>
            <w:r>
              <w:rPr>
                <w:rFonts w:hint="eastAsia" w:ascii="仿宋" w:hAnsi="仿宋" w:eastAsia="仿宋"/>
                <w:sz w:val="24"/>
              </w:rPr>
              <w:t xml:space="preserve">5</w:t>
            </w:r>
            <w:r>
              <w:rPr>
                <w:rFonts w:ascii="仿宋" w:hAnsi="仿宋" w:eastAsia="仿宋"/>
                <w:sz w:val="24"/>
              </w:rPr>
              <w:t xml:space="preserve">分，本项最高得</w:t>
            </w:r>
            <w:r>
              <w:rPr>
                <w:rFonts w:hint="eastAsia" w:ascii="仿宋" w:hAnsi="仿宋" w:eastAsia="仿宋"/>
                <w:sz w:val="24"/>
              </w:rPr>
              <w:t xml:space="preserve">5</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投标文件中提供拟投入项目组成员（项目负责人除外）同时具有中级工程师职称</w:t>
            </w:r>
            <w:r>
              <w:rPr>
                <w:rFonts w:hint="eastAsia" w:ascii="仿宋" w:hAnsi="仿宋" w:eastAsia="仿宋"/>
                <w:sz w:val="24"/>
              </w:rPr>
              <w:t xml:space="preserve">证书及</w:t>
            </w:r>
            <w:r>
              <w:rPr>
                <w:rFonts w:ascii="仿宋" w:hAnsi="仿宋" w:eastAsia="仿宋"/>
                <w:sz w:val="24"/>
              </w:rPr>
              <w:t xml:space="preserve">注册测绘师证书</w:t>
            </w:r>
            <w:r>
              <w:rPr>
                <w:rFonts w:hint="eastAsia" w:ascii="仿宋" w:hAnsi="仿宋" w:eastAsia="仿宋"/>
                <w:sz w:val="24"/>
              </w:rPr>
              <w:t xml:space="preserve">（资格证书和注册证）</w:t>
            </w:r>
            <w:r>
              <w:rPr>
                <w:rFonts w:ascii="仿宋" w:hAnsi="仿宋" w:eastAsia="仿宋"/>
                <w:sz w:val="24"/>
              </w:rPr>
              <w:t xml:space="preserve">的，每人得0.</w:t>
            </w:r>
            <w:r>
              <w:rPr>
                <w:rFonts w:hint="eastAsia" w:ascii="仿宋" w:hAnsi="仿宋" w:eastAsia="仿宋"/>
                <w:sz w:val="24"/>
              </w:rPr>
              <w:t xml:space="preserve">3</w:t>
            </w:r>
            <w:r>
              <w:rPr>
                <w:rFonts w:ascii="仿宋" w:hAnsi="仿宋" w:eastAsia="仿宋"/>
                <w:sz w:val="24"/>
              </w:rPr>
              <w:t xml:space="preserve">分，本项最高得</w:t>
            </w:r>
            <w:r>
              <w:rPr>
                <w:rFonts w:hint="eastAsia" w:ascii="仿宋" w:hAnsi="仿宋" w:eastAsia="仿宋"/>
                <w:sz w:val="24"/>
              </w:rPr>
              <w:t xml:space="preserve">3</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b/>
                <w:bCs/>
                <w:sz w:val="24"/>
              </w:rPr>
            </w:pPr>
            <w:r>
              <w:rPr>
                <w:rFonts w:hint="eastAsia" w:ascii="仿宋" w:hAnsi="仿宋" w:eastAsia="仿宋"/>
                <w:b/>
                <w:bCs/>
                <w:sz w:val="24"/>
              </w:rPr>
              <w:t xml:space="preserve">注：以上人员满足多个条件不重复计分；</w:t>
            </w:r>
            <w:r>
              <w:rPr>
                <w:rFonts w:hint="eastAsia" w:ascii="仿宋" w:hAnsi="仿宋" w:eastAsia="仿宋"/>
                <w:b/>
                <w:bCs/>
                <w:sz w:val="24"/>
              </w:rPr>
            </w:r>
            <w:r/>
          </w:p>
          <w:p>
            <w:pPr>
              <w:pStyle w:val="865"/>
              <w:jc w:val="left"/>
            </w:pPr>
            <w:r>
              <w:rPr>
                <w:rFonts w:hint="eastAsia" w:ascii="仿宋" w:hAnsi="仿宋" w:eastAsia="仿宋"/>
                <w:b/>
                <w:bCs/>
                <w:sz w:val="24"/>
              </w:rPr>
              <w:t xml:space="preserve">以</w:t>
            </w:r>
            <w:r>
              <w:rPr>
                <w:rFonts w:hint="eastAsia" w:ascii="仿宋" w:hAnsi="仿宋" w:eastAsia="仿宋"/>
                <w:b/>
                <w:bCs/>
                <w:sz w:val="24"/>
                <w:lang w:val="en-US" w:eastAsia="zh-CN"/>
              </w:rPr>
              <w:t xml:space="preserve">上</w:t>
            </w:r>
            <w:r>
              <w:rPr>
                <w:rFonts w:hint="eastAsia" w:ascii="仿宋" w:hAnsi="仿宋" w:eastAsia="仿宋"/>
                <w:b/>
                <w:bCs/>
                <w:sz w:val="24"/>
              </w:rPr>
              <w:t xml:space="preserve">人员职称证书、注册测绘师资格证书、注册测绘师注册证、投标单位为其缴纳投标截止前近</w:t>
            </w:r>
            <w:r>
              <w:rPr>
                <w:rFonts w:ascii="仿宋" w:hAnsi="仿宋" w:eastAsia="仿宋"/>
                <w:b/>
                <w:bCs/>
                <w:sz w:val="24"/>
              </w:rPr>
              <w:t xml:space="preserve">6个月内任意一个月</w:t>
            </w:r>
            <w:r>
              <w:rPr>
                <w:rFonts w:hint="eastAsia" w:ascii="仿宋" w:hAnsi="仿宋" w:eastAsia="仿宋"/>
                <w:b/>
                <w:bCs/>
                <w:sz w:val="24"/>
              </w:rPr>
              <w:t xml:space="preserve">社保为准，投标文件提供社保证明扫描件并加盖电子签章，不提供或提供不全不予计分。</w:t>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设备配备</w:t>
            </w:r>
            <w:r>
              <w:rPr>
                <w:rFonts w:hint="eastAsia" w:ascii="仿宋" w:hAnsi="仿宋" w:eastAsia="仿宋"/>
                <w:bCs/>
                <w:sz w:val="24"/>
              </w:rPr>
            </w:r>
            <w:r/>
          </w:p>
          <w:p>
            <w:pPr>
              <w:pStyle w:val="865"/>
              <w:jc w:val="center"/>
              <w:rPr>
                <w:rFonts w:hint="eastAsia" w:ascii="仿宋" w:hAnsi="仿宋" w:eastAsia="仿宋"/>
                <w:bCs/>
                <w:sz w:val="24"/>
              </w:rPr>
            </w:pPr>
            <w:r>
              <w:rPr>
                <w:rFonts w:hint="eastAsia" w:ascii="仿宋" w:hAnsi="仿宋" w:eastAsia="仿宋"/>
                <w:bCs/>
                <w:sz w:val="24"/>
              </w:rPr>
              <w:t xml:space="preserve">（5分）</w:t>
            </w:r>
            <w:r>
              <w:rPr>
                <w:rFonts w:hint="eastAsia" w:ascii="仿宋" w:hAnsi="仿宋" w:eastAsia="仿宋"/>
                <w:bCs/>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投标文件中提供拟投入本项目的仪器设备情况</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1）G</w:t>
            </w:r>
            <w:r>
              <w:rPr>
                <w:rFonts w:hint="eastAsia" w:ascii="仿宋" w:hAnsi="仿宋" w:eastAsia="仿宋"/>
                <w:sz w:val="24"/>
              </w:rPr>
              <w:t xml:space="preserve">NSS</w:t>
            </w:r>
            <w:r>
              <w:rPr>
                <w:rFonts w:ascii="仿宋" w:hAnsi="仿宋" w:eastAsia="仿宋"/>
                <w:sz w:val="24"/>
              </w:rPr>
              <w:t xml:space="preserve">接收机（含RTK）不少于15台；</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2）全站仪不少于15台；</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3）无人机不少于3台；</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4）</w:t>
            </w:r>
            <w:r>
              <w:rPr>
                <w:rFonts w:hint="eastAsia" w:ascii="仿宋" w:hAnsi="仿宋" w:eastAsia="仿宋"/>
                <w:sz w:val="24"/>
              </w:rPr>
              <w:t xml:space="preserve">三维</w:t>
            </w:r>
            <w:r>
              <w:rPr>
                <w:rFonts w:ascii="仿宋" w:hAnsi="仿宋" w:eastAsia="仿宋"/>
                <w:sz w:val="24"/>
              </w:rPr>
              <w:t xml:space="preserve">激光</w:t>
            </w:r>
            <w:r>
              <w:rPr>
                <w:rFonts w:hint="eastAsia" w:ascii="仿宋" w:hAnsi="仿宋" w:eastAsia="仿宋"/>
                <w:sz w:val="24"/>
              </w:rPr>
              <w:t xml:space="preserve">扫描仪</w:t>
            </w:r>
            <w:r>
              <w:rPr>
                <w:rFonts w:ascii="仿宋" w:hAnsi="仿宋" w:eastAsia="仿宋"/>
                <w:sz w:val="24"/>
              </w:rPr>
              <w:t xml:space="preserve">不少于1台</w:t>
            </w:r>
            <w:r>
              <w:rPr>
                <w:rFonts w:hint="eastAsia" w:ascii="仿宋" w:hAnsi="仿宋" w:eastAsia="仿宋"/>
                <w:sz w:val="24"/>
              </w:rPr>
              <w:t xml:space="preserve">；</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（5）地下</w:t>
            </w:r>
            <w:r>
              <w:fldChar w:fldCharType="begin"/>
            </w:r>
            <w:r>
              <w:instrText xml:space="preserve"> HYPERLINK "http://www.baidu.com/link?url=wEP8Wn2HNay3TZEsy5ch5k0jw9hK3NoBYgwn_92OJxuJBKPYi0KgfThK06qwgQDHiIy-eCGAN_mI4LqimgMBknXgQolwLL-fUgGDuHlfcM0lD5K5WwqfgAQ4OUPHhc7l" \t "_blank" </w:instrText>
            </w:r>
            <w:r>
              <w:fldChar w:fldCharType="separate"/>
            </w:r>
            <w:r>
              <w:rPr>
                <w:rFonts w:ascii="仿宋" w:hAnsi="仿宋" w:eastAsia="仿宋"/>
                <w:sz w:val="24"/>
              </w:rPr>
              <w:t xml:space="preserve">管线探测仪</w:t>
            </w:r>
            <w:r>
              <w:rPr>
                <w:rFonts w:ascii="仿宋" w:hAnsi="仿宋" w:eastAsia="仿宋"/>
                <w:sz w:val="24"/>
              </w:rPr>
              <w:fldChar w:fldCharType="end"/>
            </w:r>
            <w:r>
              <w:rPr>
                <w:rFonts w:ascii="仿宋" w:hAnsi="仿宋" w:eastAsia="仿宋"/>
                <w:sz w:val="24"/>
              </w:rPr>
              <w:t xml:space="preserve">不少于</w:t>
            </w:r>
            <w:r>
              <w:rPr>
                <w:rFonts w:hint="eastAsia" w:ascii="仿宋" w:hAnsi="仿宋" w:eastAsia="仿宋"/>
                <w:sz w:val="24"/>
              </w:rPr>
              <w:t xml:space="preserve">2台；</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（6）探地雷达</w:t>
            </w:r>
            <w:r>
              <w:rPr>
                <w:rFonts w:ascii="仿宋" w:hAnsi="仿宋" w:eastAsia="仿宋"/>
                <w:sz w:val="24"/>
              </w:rPr>
              <w:t xml:space="preserve">不少于</w:t>
            </w:r>
            <w:r>
              <w:rPr>
                <w:rFonts w:hint="eastAsia" w:ascii="仿宋" w:hAnsi="仿宋" w:eastAsia="仿宋"/>
                <w:sz w:val="24"/>
              </w:rPr>
              <w:t xml:space="preserve">1台；</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（7）陀螺定位仪管道测绘系统</w:t>
            </w:r>
            <w:r>
              <w:rPr>
                <w:rFonts w:ascii="仿宋" w:hAnsi="仿宋" w:eastAsia="仿宋"/>
                <w:sz w:val="24"/>
              </w:rPr>
              <w:t xml:space="preserve">不少于</w:t>
            </w:r>
            <w:r>
              <w:rPr>
                <w:rFonts w:hint="eastAsia" w:ascii="仿宋" w:hAnsi="仿宋" w:eastAsia="仿宋"/>
                <w:sz w:val="24"/>
              </w:rPr>
              <w:t xml:space="preserve">1套；</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满足以上基本配备最低要求的得5</w:t>
            </w:r>
            <w:r>
              <w:rPr>
                <w:rFonts w:ascii="仿宋" w:hAnsi="仿宋" w:eastAsia="仿宋"/>
                <w:sz w:val="24"/>
              </w:rPr>
              <w:t xml:space="preserve">分，其他情况不得分。</w:t>
            </w:r>
            <w:r>
              <w:rPr>
                <w:rFonts w:hint="eastAsia" w:ascii="仿宋" w:hAnsi="仿宋" w:eastAsia="仿宋"/>
                <w:sz w:val="24"/>
              </w:rPr>
            </w:r>
            <w:r/>
          </w:p>
          <w:p>
            <w:pPr>
              <w:pStyle w:val="865"/>
              <w:jc w:val="left"/>
              <w:rPr>
                <w:rFonts w:hint="eastAsia" w:ascii="仿宋" w:hAnsi="仿宋" w:eastAsia="仿宋"/>
                <w:b/>
                <w:sz w:val="24"/>
              </w:rPr>
            </w:pPr>
            <w:r>
              <w:rPr>
                <w:rFonts w:hint="eastAsia" w:ascii="仿宋" w:hAnsi="仿宋" w:eastAsia="仿宋"/>
                <w:b/>
                <w:sz w:val="24"/>
              </w:rPr>
              <w:t xml:space="preserve">以计量检定机构出具的检定证书或发票为准。</w:t>
            </w:r>
            <w:r>
              <w:rPr>
                <w:rFonts w:hint="eastAsia" w:ascii="仿宋" w:hAnsi="仿宋" w:eastAsia="仿宋"/>
                <w:b/>
                <w:sz w:val="24"/>
              </w:rPr>
            </w:r>
            <w:r/>
          </w:p>
          <w:p>
            <w:pPr>
              <w:pStyle w:val="865"/>
              <w:rPr>
                <w:rFonts w:hint="eastAsia" w:ascii="仿宋" w:hAnsi="仿宋" w:eastAsia="仿宋"/>
                <w:sz w:val="24"/>
              </w:rPr>
            </w:pPr>
            <w:r>
              <w:rPr>
                <w:rFonts w:hint="eastAsia" w:ascii="仿宋" w:hAnsi="仿宋" w:eastAsia="仿宋"/>
                <w:b/>
                <w:sz w:val="24"/>
              </w:rPr>
              <w:t xml:space="preserve">投标文件需证明材料扫描件</w:t>
            </w:r>
            <w:r>
              <w:rPr>
                <w:rFonts w:hint="eastAsia" w:ascii="仿宋" w:hAnsi="仿宋" w:eastAsia="仿宋"/>
                <w:b/>
                <w:bCs/>
                <w:sz w:val="24"/>
              </w:rPr>
              <w:t xml:space="preserve">并加</w:t>
            </w:r>
            <w:r>
              <w:rPr>
                <w:rFonts w:hint="eastAsia" w:ascii="仿宋" w:hAnsi="仿宋" w:eastAsia="仿宋"/>
                <w:b/>
                <w:sz w:val="24"/>
              </w:rPr>
              <w:t xml:space="preserve">盖电子签章。</w:t>
            </w:r>
            <w:r>
              <w:rPr>
                <w:rFonts w:hint="eastAsia" w:ascii="仿宋" w:hAnsi="仿宋" w:eastAsia="仿宋"/>
                <w:sz w:val="24"/>
              </w:rPr>
            </w:r>
            <w:r/>
          </w:p>
        </w:tc>
      </w:tr>
      <w:tr>
        <w:trPr>
          <w:trHeight w:val="20"/>
        </w:trPr>
        <w:tc>
          <w:tcPr>
            <w:tcW w:w="846" w:type="dxa"/>
            <w:vAlign w:val="center"/>
            <w:vMerge w:val="restart"/>
            <w:textDirection w:val="lrTb"/>
            <w:noWrap w:val="false"/>
          </w:tcPr>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rPr>
                <w:rFonts w:hint="eastAsia" w:ascii="仿宋" w:hAnsi="仿宋" w:eastAsia="仿宋"/>
                <w:sz w:val="24"/>
              </w:rPr>
            </w:pPr>
            <w:r>
              <w:rPr>
                <w:rFonts w:hint="eastAsia" w:ascii="仿宋" w:hAnsi="仿宋" w:eastAsia="仿宋"/>
                <w:sz w:val="24"/>
              </w:rPr>
              <w:t xml:space="preserve">技术部分（60</w:t>
            </w:r>
            <w:r>
              <w:rPr>
                <w:rFonts w:ascii="仿宋" w:hAnsi="仿宋" w:eastAsia="仿宋"/>
                <w:sz w:val="24"/>
              </w:rPr>
              <w:t xml:space="preserve">分）</w:t>
            </w: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技术方案（15</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对投标文件中的技术方案进行打分，技术方案应能够充分体现项目的实际需求。根据方案的技术先进性、周密性、可操作性三方面，对技术方案内容的先进性、周密性、可操作性进行评价。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先进性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分)：先进性具体详实得</w:t>
            </w:r>
            <w:r>
              <w:rPr>
                <w:rFonts w:hint="eastAsia" w:ascii="仿宋" w:hAnsi="仿宋" w:eastAsia="仿宋"/>
                <w:sz w:val="24"/>
              </w:rPr>
              <w:t xml:space="preserve">5</w:t>
            </w:r>
            <w:r>
              <w:rPr>
                <w:rFonts w:ascii="仿宋" w:hAnsi="仿宋" w:eastAsia="仿宋"/>
                <w:sz w:val="24"/>
              </w:rPr>
              <w:t xml:space="preserve">分；较全面得</w:t>
            </w:r>
            <w:r>
              <w:rPr>
                <w:rFonts w:hint="eastAsia" w:ascii="仿宋" w:hAnsi="仿宋" w:eastAsia="仿宋"/>
                <w:sz w:val="24"/>
              </w:rPr>
              <w:t xml:space="preserve">3</w:t>
            </w:r>
            <w:r>
              <w:rPr>
                <w:rFonts w:ascii="仿宋" w:hAnsi="仿宋" w:eastAsia="仿宋"/>
                <w:sz w:val="24"/>
              </w:rPr>
              <w:t xml:space="preserve">分；不全面得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周密性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分)：周密性强得</w:t>
            </w:r>
            <w:r>
              <w:rPr>
                <w:rFonts w:hint="eastAsia" w:ascii="仿宋" w:hAnsi="仿宋" w:eastAsia="仿宋"/>
                <w:sz w:val="24"/>
              </w:rPr>
              <w:t xml:space="preserve">5</w:t>
            </w:r>
            <w:r>
              <w:rPr>
                <w:rFonts w:ascii="仿宋" w:hAnsi="仿宋" w:eastAsia="仿宋"/>
                <w:sz w:val="24"/>
              </w:rPr>
              <w:t xml:space="preserve">分；周密性较强得</w:t>
            </w:r>
            <w:r>
              <w:rPr>
                <w:rFonts w:hint="eastAsia" w:ascii="仿宋" w:hAnsi="仿宋" w:eastAsia="仿宋"/>
                <w:sz w:val="24"/>
              </w:rPr>
              <w:t xml:space="preserve">3</w:t>
            </w:r>
            <w:r>
              <w:rPr>
                <w:rFonts w:ascii="仿宋" w:hAnsi="仿宋" w:eastAsia="仿宋"/>
                <w:sz w:val="24"/>
              </w:rPr>
              <w:t xml:space="preserve">分；周密性不强得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可操作性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分)：符合实际切实可行得</w:t>
            </w:r>
            <w:r>
              <w:rPr>
                <w:rFonts w:hint="eastAsia" w:ascii="仿宋" w:hAnsi="仿宋" w:eastAsia="仿宋"/>
                <w:sz w:val="24"/>
              </w:rPr>
              <w:t xml:space="preserve">5</w:t>
            </w:r>
            <w:r>
              <w:rPr>
                <w:rFonts w:ascii="仿宋" w:hAnsi="仿宋" w:eastAsia="仿宋"/>
                <w:sz w:val="24"/>
              </w:rPr>
              <w:t xml:space="preserve">分；较切实可行得</w:t>
            </w:r>
            <w:r>
              <w:rPr>
                <w:rFonts w:hint="eastAsia" w:ascii="仿宋" w:hAnsi="仿宋" w:eastAsia="仿宋"/>
                <w:sz w:val="24"/>
              </w:rPr>
              <w:t xml:space="preserve">3</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15</w:t>
            </w:r>
            <w:r>
              <w:rPr>
                <w:rFonts w:ascii="仿宋" w:hAnsi="仿宋" w:eastAsia="仿宋"/>
                <w:sz w:val="24"/>
              </w:rPr>
              <w:t xml:space="preserve">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项目实施方案（15</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比较各投标人针对本项目人员配备，实施过程中的质量管理、时间进度安排等，对项目实施方案内容的全面性、针对性、可行性进行评价。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分)：全面具体详实得</w:t>
            </w:r>
            <w:r>
              <w:rPr>
                <w:rFonts w:hint="eastAsia" w:ascii="仿宋" w:hAnsi="仿宋" w:eastAsia="仿宋"/>
                <w:sz w:val="24"/>
              </w:rPr>
              <w:t xml:space="preserve">5</w:t>
            </w:r>
            <w:r>
              <w:rPr>
                <w:rFonts w:ascii="仿宋" w:hAnsi="仿宋" w:eastAsia="仿宋"/>
                <w:sz w:val="24"/>
              </w:rPr>
              <w:t xml:space="preserve">分；较全面得</w:t>
            </w:r>
            <w:r>
              <w:rPr>
                <w:rFonts w:hint="eastAsia" w:ascii="仿宋" w:hAnsi="仿宋" w:eastAsia="仿宋"/>
                <w:sz w:val="24"/>
              </w:rPr>
              <w:t xml:space="preserve">3</w:t>
            </w:r>
            <w:r>
              <w:rPr>
                <w:rFonts w:ascii="仿宋" w:hAnsi="仿宋" w:eastAsia="仿宋"/>
                <w:sz w:val="24"/>
              </w:rPr>
              <w:t xml:space="preserve">分；不全面得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分)：针对性强得</w:t>
            </w:r>
            <w:r>
              <w:rPr>
                <w:rFonts w:hint="eastAsia" w:ascii="仿宋" w:hAnsi="仿宋" w:eastAsia="仿宋"/>
                <w:sz w:val="24"/>
              </w:rPr>
              <w:t xml:space="preserve">5</w:t>
            </w:r>
            <w:r>
              <w:rPr>
                <w:rFonts w:ascii="仿宋" w:hAnsi="仿宋" w:eastAsia="仿宋"/>
                <w:sz w:val="24"/>
              </w:rPr>
              <w:t xml:space="preserve">分；针对性较强得</w:t>
            </w:r>
            <w:r>
              <w:rPr>
                <w:rFonts w:hint="eastAsia" w:ascii="仿宋" w:hAnsi="仿宋" w:eastAsia="仿宋"/>
                <w:sz w:val="24"/>
              </w:rPr>
              <w:t xml:space="preserve">3</w:t>
            </w:r>
            <w:r>
              <w:rPr>
                <w:rFonts w:ascii="仿宋" w:hAnsi="仿宋" w:eastAsia="仿宋"/>
                <w:sz w:val="24"/>
              </w:rPr>
              <w:t xml:space="preserve">分；针对性不强得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分)：符合实际切实可行得</w:t>
            </w:r>
            <w:r>
              <w:rPr>
                <w:rFonts w:hint="eastAsia" w:ascii="仿宋" w:hAnsi="仿宋" w:eastAsia="仿宋"/>
                <w:sz w:val="24"/>
              </w:rPr>
              <w:t xml:space="preserve">5</w:t>
            </w:r>
            <w:r>
              <w:rPr>
                <w:rFonts w:ascii="仿宋" w:hAnsi="仿宋" w:eastAsia="仿宋"/>
                <w:sz w:val="24"/>
              </w:rPr>
              <w:t xml:space="preserve">分；较切实可行得</w:t>
            </w:r>
            <w:r>
              <w:rPr>
                <w:rFonts w:hint="eastAsia" w:ascii="仿宋" w:hAnsi="仿宋" w:eastAsia="仿宋"/>
                <w:sz w:val="24"/>
              </w:rPr>
              <w:t xml:space="preserve">3</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15</w:t>
            </w:r>
            <w:r>
              <w:rPr>
                <w:rFonts w:ascii="仿宋" w:hAnsi="仿宋" w:eastAsia="仿宋"/>
                <w:sz w:val="24"/>
              </w:rPr>
              <w:t xml:space="preserve">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质量保证措施（9</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投标人提供的项目成果质量目标是否明确，保证措施是否切实可行、责任明确，质量承诺是否符合项目要求，对内容的全面性、针对性、可行性进行评价。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分)：全面具体详实得</w:t>
            </w:r>
            <w:r>
              <w:rPr>
                <w:rFonts w:hint="eastAsia" w:ascii="仿宋" w:hAnsi="仿宋" w:eastAsia="仿宋"/>
                <w:sz w:val="24"/>
              </w:rPr>
              <w:t xml:space="preserve">3</w:t>
            </w:r>
            <w:r>
              <w:rPr>
                <w:rFonts w:ascii="仿宋" w:hAnsi="仿宋" w:eastAsia="仿宋"/>
                <w:sz w:val="24"/>
              </w:rPr>
              <w:t xml:space="preserve">分；较全面得2分；不全面得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(3分)：针对性强得3分；针对性较强得2分；针对性不强得1分。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分)：符合实际切实可行得</w:t>
            </w:r>
            <w:r>
              <w:rPr>
                <w:rFonts w:hint="eastAsia" w:ascii="仿宋" w:hAnsi="仿宋" w:eastAsia="仿宋"/>
                <w:sz w:val="24"/>
              </w:rPr>
              <w:t xml:space="preserve">3</w:t>
            </w:r>
            <w:r>
              <w:rPr>
                <w:rFonts w:ascii="仿宋" w:hAnsi="仿宋" w:eastAsia="仿宋"/>
                <w:sz w:val="24"/>
              </w:rPr>
              <w:t xml:space="preserve">分；较切实可行得</w:t>
            </w:r>
            <w:r>
              <w:rPr>
                <w:rFonts w:hint="eastAsia" w:ascii="仿宋" w:hAnsi="仿宋" w:eastAsia="仿宋"/>
                <w:sz w:val="24"/>
              </w:rPr>
              <w:t xml:space="preserve">2</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9</w:t>
            </w:r>
            <w:r>
              <w:rPr>
                <w:rFonts w:ascii="仿宋" w:hAnsi="仿宋" w:eastAsia="仿宋"/>
                <w:sz w:val="24"/>
              </w:rPr>
              <w:t xml:space="preserve">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安全保密措施</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（9</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根据投标人制定的安全责任制度、数据生产安全控制措施、应急预案及数据资料保密制度，对内容的全面性、针对性、可行性进行评价。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(3分)：全面具体详实得3分；较全面得2分；不全面得1分。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(3分)：针对性强得3分；针对性较强得2分；针对性不强得1分。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分)：符合实际切实可行得</w:t>
            </w:r>
            <w:r>
              <w:rPr>
                <w:rFonts w:hint="eastAsia" w:ascii="仿宋" w:hAnsi="仿宋" w:eastAsia="仿宋"/>
                <w:sz w:val="24"/>
              </w:rPr>
              <w:t xml:space="preserve">3</w:t>
            </w:r>
            <w:r>
              <w:rPr>
                <w:rFonts w:ascii="仿宋" w:hAnsi="仿宋" w:eastAsia="仿宋"/>
                <w:sz w:val="24"/>
              </w:rPr>
              <w:t xml:space="preserve">分；较切实可行得</w:t>
            </w:r>
            <w:r>
              <w:rPr>
                <w:rFonts w:hint="eastAsia" w:ascii="仿宋" w:hAnsi="仿宋" w:eastAsia="仿宋"/>
                <w:sz w:val="24"/>
              </w:rPr>
              <w:t xml:space="preserve">2</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9</w:t>
            </w:r>
            <w:r>
              <w:rPr>
                <w:rFonts w:ascii="仿宋" w:hAnsi="仿宋" w:eastAsia="仿宋"/>
                <w:sz w:val="24"/>
              </w:rPr>
              <w:t xml:space="preserve">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售后服务和培训（7</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在项目实施过程中和项目完成后为采购人提供有关售后服务的措施，根据方案可行、培训服务多方面进行综合评定，对内容的全面性、针对性、可行性进行评价。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分)：全面具体详实得</w:t>
            </w:r>
            <w:r>
              <w:rPr>
                <w:rFonts w:hint="eastAsia" w:ascii="仿宋" w:hAnsi="仿宋" w:eastAsia="仿宋"/>
                <w:sz w:val="24"/>
              </w:rPr>
              <w:t xml:space="preserve">3</w:t>
            </w:r>
            <w:r>
              <w:rPr>
                <w:rFonts w:ascii="仿宋" w:hAnsi="仿宋" w:eastAsia="仿宋"/>
                <w:sz w:val="24"/>
              </w:rPr>
              <w:t xml:space="preserve">分；较全面得</w:t>
            </w:r>
            <w:r>
              <w:rPr>
                <w:rFonts w:hint="eastAsia" w:ascii="仿宋" w:hAnsi="仿宋" w:eastAsia="仿宋"/>
                <w:sz w:val="24"/>
              </w:rPr>
              <w:t xml:space="preserve">2</w:t>
            </w:r>
            <w:r>
              <w:rPr>
                <w:rFonts w:ascii="仿宋" w:hAnsi="仿宋" w:eastAsia="仿宋"/>
                <w:sz w:val="24"/>
              </w:rPr>
              <w:t xml:space="preserve">分；不全面得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分)：针对性强得</w:t>
            </w:r>
            <w:r>
              <w:rPr>
                <w:rFonts w:hint="eastAsia" w:ascii="仿宋" w:hAnsi="仿宋" w:eastAsia="仿宋"/>
                <w:sz w:val="24"/>
              </w:rPr>
              <w:t xml:space="preserve">2</w:t>
            </w:r>
            <w:r>
              <w:rPr>
                <w:rFonts w:ascii="仿宋" w:hAnsi="仿宋" w:eastAsia="仿宋"/>
                <w:sz w:val="24"/>
              </w:rPr>
              <w:t xml:space="preserve">分；针对性较强得</w:t>
            </w:r>
            <w:r>
              <w:rPr>
                <w:rFonts w:hint="eastAsia" w:ascii="仿宋" w:hAnsi="仿宋" w:eastAsia="仿宋"/>
                <w:sz w:val="24"/>
              </w:rPr>
              <w:t xml:space="preserve">1</w:t>
            </w:r>
            <w:r>
              <w:rPr>
                <w:rFonts w:ascii="仿宋" w:hAnsi="仿宋" w:eastAsia="仿宋"/>
                <w:sz w:val="24"/>
              </w:rPr>
              <w:t xml:space="preserve">分；针对性不强得</w:t>
            </w:r>
            <w:r>
              <w:rPr>
                <w:rFonts w:hint="eastAsia" w:ascii="仿宋" w:hAnsi="仿宋" w:eastAsia="仿宋"/>
                <w:sz w:val="24"/>
              </w:rPr>
              <w:t xml:space="preserve">0.5</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分)：符合实际切实可行得</w:t>
            </w:r>
            <w:r>
              <w:rPr>
                <w:rFonts w:hint="eastAsia" w:ascii="仿宋" w:hAnsi="仿宋" w:eastAsia="仿宋"/>
                <w:sz w:val="24"/>
              </w:rPr>
              <w:t xml:space="preserve">2</w:t>
            </w:r>
            <w:r>
              <w:rPr>
                <w:rFonts w:ascii="仿宋" w:hAnsi="仿宋" w:eastAsia="仿宋"/>
                <w:sz w:val="24"/>
              </w:rPr>
              <w:t xml:space="preserve">分；较切实可行得</w:t>
            </w:r>
            <w:r>
              <w:rPr>
                <w:rFonts w:hint="eastAsia" w:ascii="仿宋" w:hAnsi="仿宋" w:eastAsia="仿宋"/>
                <w:sz w:val="24"/>
              </w:rPr>
              <w:t xml:space="preserve">1</w:t>
            </w:r>
            <w:r>
              <w:rPr>
                <w:rFonts w:ascii="仿宋" w:hAnsi="仿宋" w:eastAsia="仿宋"/>
                <w:sz w:val="24"/>
              </w:rPr>
              <w:t xml:space="preserve">分；可行性欠缺得</w:t>
            </w:r>
            <w:r>
              <w:rPr>
                <w:rFonts w:hint="eastAsia" w:ascii="仿宋" w:hAnsi="仿宋" w:eastAsia="仿宋"/>
                <w:sz w:val="24"/>
              </w:rPr>
              <w:t xml:space="preserve">0.5</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7</w:t>
            </w:r>
            <w:r>
              <w:rPr>
                <w:rFonts w:ascii="仿宋" w:hAnsi="仿宋" w:eastAsia="仿宋"/>
                <w:sz w:val="24"/>
              </w:rPr>
              <w:t xml:space="preserve">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合理化建议</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（5</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分析项目的难点和重点，提出创新、创优等合理化建议，根据建议内容的全面性、针对性、可行性进行评价。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(3分)：针对性强得3分；针对性较强得2分；</w:t>
            </w:r>
            <w:r>
              <w:rPr>
                <w:rFonts w:hint="eastAsia" w:ascii="仿宋" w:hAnsi="仿宋" w:eastAsia="仿宋"/>
                <w:sz w:val="24"/>
              </w:rPr>
              <w:t xml:space="preserve">针对性不强得</w:t>
            </w:r>
            <w:r>
              <w:rPr>
                <w:rFonts w:ascii="仿宋" w:hAnsi="仿宋" w:eastAsia="仿宋"/>
                <w:sz w:val="24"/>
              </w:rPr>
              <w:t xml:space="preserve">1分。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2</w:t>
            </w:r>
            <w:r>
              <w:rPr>
                <w:rFonts w:ascii="仿宋" w:hAnsi="仿宋" w:eastAsia="仿宋"/>
                <w:sz w:val="24"/>
              </w:rPr>
              <w:t xml:space="preserve">分)：符合实际切实可行得</w:t>
            </w:r>
            <w:r>
              <w:rPr>
                <w:rFonts w:hint="eastAsia" w:ascii="仿宋" w:hAnsi="仿宋" w:eastAsia="仿宋"/>
                <w:sz w:val="24"/>
              </w:rPr>
              <w:t xml:space="preserve">2</w:t>
            </w:r>
            <w:r>
              <w:rPr>
                <w:rFonts w:ascii="仿宋" w:hAnsi="仿宋" w:eastAsia="仿宋"/>
                <w:sz w:val="24"/>
              </w:rPr>
              <w:t xml:space="preserve">分；较切实可行得</w:t>
            </w:r>
            <w:r>
              <w:rPr>
                <w:rFonts w:hint="eastAsia" w:ascii="仿宋" w:hAnsi="仿宋" w:eastAsia="仿宋"/>
                <w:sz w:val="24"/>
              </w:rPr>
              <w:t xml:space="preserve">1</w:t>
            </w:r>
            <w:r>
              <w:rPr>
                <w:rFonts w:ascii="仿宋" w:hAnsi="仿宋" w:eastAsia="仿宋"/>
                <w:sz w:val="24"/>
              </w:rPr>
              <w:t xml:space="preserve">分；可行性欠缺得</w:t>
            </w:r>
            <w:r>
              <w:rPr>
                <w:rFonts w:hint="eastAsia" w:ascii="仿宋" w:hAnsi="仿宋" w:eastAsia="仿宋"/>
                <w:sz w:val="24"/>
              </w:rPr>
              <w:t xml:space="preserve">0.5</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5</w:t>
            </w:r>
            <w:r>
              <w:rPr>
                <w:rFonts w:ascii="仿宋" w:hAnsi="仿宋" w:eastAsia="仿宋"/>
                <w:sz w:val="24"/>
              </w:rPr>
              <w:t xml:space="preserve">分。</w:t>
            </w:r>
            <w:r>
              <w:rPr>
                <w:rFonts w:hint="eastAsia" w:ascii="仿宋" w:hAnsi="仿宋" w:eastAsia="仿宋"/>
                <w:sz w:val="24"/>
              </w:rPr>
            </w:r>
            <w:r/>
          </w:p>
        </w:tc>
      </w:tr>
    </w:tbl>
    <w:p>
      <w:pPr>
        <w:pStyle w:val="899"/>
        <w:ind w:left="0" w:firstLine="0"/>
        <w:rPr>
          <w:rFonts w:hint="eastAsia" w:ascii="黑体" w:hAnsi="黑体" w:eastAsia="黑体" w:cs="黑体"/>
          <w:sz w:val="30"/>
          <w:szCs w:val="30"/>
        </w:rPr>
      </w:pPr>
      <w:r>
        <w:rPr>
          <w:rFonts w:hint="eastAsia" w:ascii="黑体" w:hAnsi="黑体" w:eastAsia="黑体" w:cs="黑体"/>
          <w:sz w:val="30"/>
          <w:szCs w:val="30"/>
        </w:rPr>
      </w:r>
      <w:r/>
    </w:p>
    <w:p>
      <w:pPr>
        <w:pStyle w:val="899"/>
        <w:ind w:left="0" w:firstLine="0"/>
        <w:rPr>
          <w:rFonts w:hint="eastAsia" w:ascii="黑体" w:hAnsi="黑体" w:eastAsia="黑体" w:cs="黑体"/>
          <w:sz w:val="30"/>
          <w:szCs w:val="30"/>
        </w:rPr>
      </w:pPr>
      <w:r>
        <w:rPr>
          <w:rFonts w:hint="eastAsia" w:ascii="黑体" w:hAnsi="黑体" w:eastAsia="黑体" w:cs="黑体"/>
          <w:sz w:val="30"/>
          <w:szCs w:val="30"/>
        </w:rPr>
        <w:t xml:space="preserve">采购包2：</w:t>
      </w:r>
      <w:r>
        <w:rPr>
          <w:rFonts w:hint="eastAsia" w:ascii="黑体" w:hAnsi="黑体" w:eastAsia="黑体" w:cs="黑体"/>
          <w:sz w:val="30"/>
          <w:szCs w:val="30"/>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276"/>
        <w:gridCol w:w="6804"/>
      </w:tblGrid>
      <w:tr>
        <w:trPr>
          <w:trHeight w:val="522"/>
        </w:trPr>
        <w:tc>
          <w:tcPr>
            <w:gridSpan w:val="2"/>
            <w:tcW w:w="212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sz w:val="24"/>
              </w:rPr>
              <w:t xml:space="preserve">评审因素及分值</w:t>
            </w:r>
            <w:r>
              <w:rPr>
                <w:rFonts w:hint="eastAsia" w:ascii="仿宋" w:hAnsi="仿宋" w:eastAsia="仿宋"/>
                <w:sz w:val="24"/>
              </w:rPr>
            </w:r>
            <w:r/>
          </w:p>
        </w:tc>
        <w:tc>
          <w:tcPr>
            <w:tcW w:w="6804"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bCs/>
                <w:sz w:val="24"/>
              </w:rPr>
              <w:t xml:space="preserve">评审因素细化和量化</w:t>
            </w:r>
            <w:r>
              <w:rPr>
                <w:rFonts w:hint="eastAsia" w:ascii="仿宋" w:hAnsi="仿宋" w:eastAsia="仿宋"/>
                <w:sz w:val="24"/>
              </w:rPr>
            </w:r>
            <w:r/>
          </w:p>
        </w:tc>
      </w:tr>
      <w:tr>
        <w:trPr>
          <w:trHeight w:val="1117"/>
        </w:trPr>
        <w:tc>
          <w:tcPr>
            <w:gridSpan w:val="2"/>
            <w:tcW w:w="212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价格部分</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w:t>
            </w:r>
            <w:r>
              <w:rPr>
                <w:rFonts w:hint="eastAsia" w:ascii="仿宋" w:hAnsi="仿宋" w:eastAsia="仿宋"/>
                <w:sz w:val="24"/>
              </w:rPr>
              <w:t xml:space="preserve">5</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采用低价优先法计算，即满足招标文件要求且投标人评审价格最低的投标报价为评标基准价，其价格得分为满分。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各投标人价格得分=最低报价（投标人的最低评审价格）÷各投标人评审价格×15</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（分值计算结果保留两位小数）</w:t>
            </w:r>
            <w:r>
              <w:rPr>
                <w:rFonts w:hint="eastAsia" w:ascii="仿宋" w:hAnsi="仿宋" w:eastAsia="仿宋" w:cs="仿宋"/>
                <w:sz w:val="24"/>
              </w:rPr>
            </w:r>
            <w:r/>
          </w:p>
        </w:tc>
      </w:tr>
      <w:tr>
        <w:trPr>
          <w:trHeight w:val="20"/>
        </w:trPr>
        <w:tc>
          <w:tcPr>
            <w:tcW w:w="846" w:type="dxa"/>
            <w:vAlign w:val="center"/>
            <w:vMerge w:val="restart"/>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商务部分（25</w:t>
            </w:r>
            <w:r>
              <w:rPr>
                <w:rFonts w:ascii="仿宋" w:hAnsi="仿宋" w:eastAsia="仿宋"/>
                <w:sz w:val="24"/>
              </w:rPr>
              <w:t xml:space="preserve">分）</w:t>
            </w: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业绩</w:t>
            </w:r>
            <w:r>
              <w:rPr>
                <w:rFonts w:hint="eastAsia" w:ascii="仿宋" w:hAnsi="仿宋" w:eastAsia="仿宋"/>
                <w:bCs/>
                <w:sz w:val="24"/>
              </w:rPr>
            </w:r>
            <w:r/>
          </w:p>
          <w:p>
            <w:pPr>
              <w:pStyle w:val="865"/>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4分）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sz w:val="24"/>
              </w:rPr>
              <w:t xml:space="preserve">投标文件中提供投标人为乙方，合同签订日期在</w:t>
            </w:r>
            <w:r>
              <w:rPr>
                <w:rFonts w:ascii="仿宋" w:hAnsi="仿宋" w:eastAsia="仿宋"/>
                <w:sz w:val="24"/>
              </w:rPr>
              <w:t xml:space="preserve">202</w:t>
            </w:r>
            <w:r>
              <w:rPr>
                <w:rFonts w:hint="eastAsia" w:ascii="仿宋" w:hAnsi="仿宋" w:eastAsia="仿宋"/>
                <w:sz w:val="24"/>
              </w:rPr>
              <w:t xml:space="preserve">3年</w:t>
            </w:r>
            <w:r>
              <w:rPr>
                <w:rFonts w:ascii="仿宋" w:hAnsi="仿宋" w:eastAsia="仿宋"/>
                <w:sz w:val="24"/>
              </w:rPr>
              <w:t xml:space="preserve">1月1日后，</w:t>
            </w:r>
            <w:r>
              <w:rPr>
                <w:rFonts w:hint="eastAsia" w:ascii="仿宋" w:hAnsi="仿宋" w:eastAsia="仿宋"/>
                <w:sz w:val="24"/>
              </w:rPr>
              <w:t xml:space="preserve">合同内容为实景三维类测绘项目（含监理）或地下管线普查项目（含监理）合同每有一个得</w:t>
            </w:r>
            <w:r>
              <w:rPr>
                <w:rFonts w:ascii="仿宋" w:hAnsi="仿宋" w:eastAsia="仿宋"/>
                <w:sz w:val="24"/>
              </w:rPr>
              <w:t xml:space="preserve">2分，本项最高得</w:t>
            </w:r>
            <w:r>
              <w:rPr>
                <w:rFonts w:hint="eastAsia" w:ascii="仿宋" w:hAnsi="仿宋" w:eastAsia="仿宋"/>
                <w:sz w:val="24"/>
              </w:rPr>
              <w:t xml:space="preserve">4分。</w:t>
            </w:r>
            <w:r>
              <w:rPr>
                <w:rFonts w:hint="eastAsia" w:ascii="仿宋" w:hAnsi="仿宋" w:eastAsia="仿宋" w:cs="仿宋"/>
                <w:sz w:val="24"/>
              </w:rPr>
            </w:r>
            <w:r/>
          </w:p>
          <w:p>
            <w:pPr>
              <w:pStyle w:val="865"/>
              <w:rPr>
                <w:rFonts w:hint="eastAsia" w:ascii="仿宋" w:hAnsi="仿宋" w:eastAsia="仿宋"/>
                <w:b/>
                <w:bCs/>
                <w:sz w:val="24"/>
              </w:rPr>
            </w:pPr>
            <w:r>
              <w:rPr>
                <w:rFonts w:hint="eastAsia" w:ascii="仿宋" w:hAnsi="仿宋" w:eastAsia="仿宋"/>
                <w:b/>
                <w:bCs/>
                <w:sz w:val="24"/>
              </w:rPr>
              <w:t xml:space="preserve">提供合同扫描件并加盖电子签章，否则不得分。</w:t>
            </w:r>
            <w:r>
              <w:rPr>
                <w:rFonts w:hint="eastAsia" w:ascii="仿宋" w:hAnsi="仿宋" w:eastAsia="仿宋"/>
                <w:b/>
                <w:bCs/>
                <w:sz w:val="24"/>
              </w:rPr>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能力评价（4分）</w:t>
            </w:r>
            <w:r>
              <w:rPr>
                <w:rFonts w:hint="eastAsia" w:ascii="仿宋" w:hAnsi="仿宋" w:eastAsia="仿宋"/>
                <w:bCs/>
                <w:sz w:val="24"/>
              </w:rPr>
            </w:r>
            <w:r/>
          </w:p>
        </w:tc>
        <w:tc>
          <w:tcPr>
            <w:tcW w:w="6804" w:type="dxa"/>
            <w:vAlign w:val="center"/>
            <w:textDirection w:val="lrTb"/>
            <w:noWrap w:val="false"/>
          </w:tcPr>
          <w:p>
            <w:pPr>
              <w:pStyle w:val="865"/>
              <w:rPr>
                <w:rFonts w:hint="eastAsia" w:ascii="仿宋" w:hAnsi="仿宋" w:eastAsia="仿宋"/>
                <w:sz w:val="24"/>
              </w:rPr>
            </w:pPr>
            <w:r>
              <w:rPr>
                <w:rFonts w:hint="eastAsia" w:ascii="仿宋" w:hAnsi="仿宋" w:eastAsia="仿宋"/>
                <w:sz w:val="24"/>
              </w:rPr>
              <w:t xml:space="preserve">投标文件中提供投标人有效的质量管理体系认证证书扫描件或复印件（得1.5分）、信息安全管理体系认证证书扫描件或复印件（得1.5分）、职业健康安全管理体系认证证书扫描件或复印件（得1分），本项最高得4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人员配备（12分）</w:t>
            </w:r>
            <w:r>
              <w:rPr>
                <w:rFonts w:hint="eastAsia" w:ascii="仿宋" w:hAnsi="仿宋" w:eastAsia="仿宋"/>
                <w:bCs/>
                <w:sz w:val="24"/>
              </w:rPr>
            </w:r>
            <w:r/>
          </w:p>
        </w:tc>
        <w:tc>
          <w:tcPr>
            <w:tcW w:w="6804" w:type="dxa"/>
            <w:vAlign w:val="top"/>
            <w:textDirection w:val="lrTb"/>
            <w:noWrap w:val="false"/>
          </w:tcPr>
          <w:p>
            <w:pPr>
              <w:pStyle w:val="865"/>
              <w:jc w:val="left"/>
              <w:widowControl/>
              <w:rPr>
                <w:rFonts w:hint="eastAsia" w:ascii="仿宋" w:hAnsi="仿宋" w:eastAsia="仿宋" w:cs="仿宋"/>
                <w:sz w:val="24"/>
              </w:rPr>
            </w:pPr>
            <w:r>
              <w:rPr>
                <w:rFonts w:hint="eastAsia" w:ascii="仿宋" w:hAnsi="仿宋" w:eastAsia="仿宋"/>
                <w:sz w:val="24"/>
              </w:rPr>
              <w:t xml:space="preserve">1.</w:t>
            </w:r>
            <w:r>
              <w:rPr>
                <w:rFonts w:ascii="仿宋" w:hAnsi="仿宋" w:eastAsia="仿宋"/>
                <w:sz w:val="24"/>
              </w:rPr>
              <w:t xml:space="preserve">投标文件中提供拟投入</w:t>
            </w:r>
            <w:r>
              <w:rPr>
                <w:rFonts w:hint="eastAsia" w:ascii="仿宋" w:hAnsi="仿宋" w:eastAsia="仿宋" w:cs="仿宋"/>
                <w:sz w:val="24"/>
              </w:rPr>
              <w:t xml:space="preserve">项目负责人具备</w:t>
            </w:r>
            <w:r>
              <w:rPr>
                <w:rFonts w:hint="eastAsia" w:ascii="仿宋" w:hAnsi="仿宋" w:eastAsia="仿宋"/>
                <w:sz w:val="24"/>
              </w:rPr>
              <w:t xml:space="preserve">正</w:t>
            </w:r>
            <w:r>
              <w:rPr>
                <w:rFonts w:ascii="仿宋" w:hAnsi="仿宋" w:eastAsia="仿宋"/>
                <w:sz w:val="24"/>
              </w:rPr>
              <w:t xml:space="preserve">高级工程师</w:t>
            </w:r>
            <w:r>
              <w:rPr>
                <w:rFonts w:hint="eastAsia" w:ascii="仿宋" w:hAnsi="仿宋" w:eastAsia="仿宋"/>
                <w:sz w:val="24"/>
              </w:rPr>
              <w:t xml:space="preserve">证书</w:t>
            </w:r>
            <w:r>
              <w:rPr>
                <w:rFonts w:hint="eastAsia" w:ascii="仿宋" w:hAnsi="仿宋" w:eastAsia="仿宋" w:cs="仿宋"/>
                <w:sz w:val="24"/>
              </w:rPr>
              <w:t xml:space="preserve">、</w:t>
            </w:r>
            <w:r>
              <w:rPr>
                <w:rFonts w:ascii="仿宋" w:hAnsi="仿宋" w:eastAsia="仿宋"/>
                <w:sz w:val="24"/>
              </w:rPr>
              <w:t xml:space="preserve">注册测绘师证书</w:t>
            </w:r>
            <w:r>
              <w:rPr>
                <w:rFonts w:hint="eastAsia" w:ascii="仿宋" w:hAnsi="仿宋" w:eastAsia="仿宋"/>
                <w:sz w:val="24"/>
              </w:rPr>
              <w:t xml:space="preserve">（资格证书和注册证）</w:t>
            </w:r>
            <w:r>
              <w:rPr>
                <w:rFonts w:hint="eastAsia" w:ascii="仿宋" w:hAnsi="仿宋" w:eastAsia="仿宋" w:cs="仿宋"/>
                <w:sz w:val="24"/>
              </w:rPr>
              <w:t xml:space="preserve">、地理信息安全保密培训合格证、省级及以上测绘地理信息主管部门组织的测绘地理信息监理相关培训证书，每具备1项得1分，最高得4分；</w:t>
            </w:r>
            <w:r>
              <w:rPr>
                <w:rFonts w:hint="eastAsia" w:ascii="仿宋" w:hAnsi="仿宋" w:eastAsia="仿宋" w:cs="仿宋"/>
                <w:sz w:val="24"/>
              </w:rPr>
            </w:r>
            <w:r/>
          </w:p>
          <w:p>
            <w:pPr>
              <w:pStyle w:val="865"/>
              <w:jc w:val="left"/>
              <w:widowControl/>
              <w:rPr>
                <w:rFonts w:hint="eastAsia" w:ascii="仿宋" w:hAnsi="仿宋" w:eastAsia="仿宋" w:cs="仿宋"/>
                <w:sz w:val="24"/>
              </w:rPr>
            </w:pPr>
            <w:r>
              <w:rPr>
                <w:rFonts w:hint="eastAsia" w:ascii="仿宋" w:hAnsi="仿宋" w:eastAsia="仿宋"/>
                <w:sz w:val="24"/>
              </w:rPr>
              <w:t xml:space="preserve">2.</w:t>
            </w:r>
            <w:r>
              <w:rPr>
                <w:rFonts w:ascii="仿宋" w:hAnsi="仿宋" w:eastAsia="仿宋"/>
                <w:sz w:val="24"/>
              </w:rPr>
              <w:t xml:space="preserve">投标文件中提供拟投入</w:t>
            </w:r>
            <w:r>
              <w:rPr>
                <w:rFonts w:hint="eastAsia" w:ascii="仿宋" w:hAnsi="仿宋" w:eastAsia="仿宋" w:cs="仿宋"/>
                <w:sz w:val="24"/>
              </w:rPr>
              <w:t xml:space="preserve">技术负责人具备高级工程师、</w:t>
            </w:r>
            <w:r>
              <w:rPr>
                <w:rFonts w:ascii="仿宋" w:hAnsi="仿宋" w:eastAsia="仿宋"/>
                <w:sz w:val="24"/>
              </w:rPr>
              <w:t xml:space="preserve">注册测绘师证书</w:t>
            </w:r>
            <w:r>
              <w:rPr>
                <w:rFonts w:hint="eastAsia" w:ascii="仿宋" w:hAnsi="仿宋" w:eastAsia="仿宋"/>
                <w:sz w:val="24"/>
              </w:rPr>
              <w:t xml:space="preserve">（资格证书和注册证）</w:t>
            </w:r>
            <w:r>
              <w:rPr>
                <w:rFonts w:hint="eastAsia" w:ascii="仿宋" w:hAnsi="仿宋" w:eastAsia="仿宋" w:cs="仿宋"/>
                <w:sz w:val="24"/>
              </w:rPr>
              <w:t xml:space="preserve">、地理信息安全保密培训合格证、省级及以上测绘地理信息主管部门组织的测绘地理信息监理相关培训证书，每具备1项得0.5分，最高得2分；</w:t>
            </w:r>
            <w:r>
              <w:rPr>
                <w:rFonts w:hint="eastAsia" w:ascii="仿宋" w:hAnsi="仿宋" w:eastAsia="仿宋" w:cs="仿宋"/>
                <w:sz w:val="24"/>
              </w:rPr>
            </w:r>
            <w:r/>
          </w:p>
          <w:p>
            <w:pPr>
              <w:pStyle w:val="865"/>
              <w:jc w:val="left"/>
              <w:widowControl/>
              <w:rPr>
                <w:rFonts w:hint="eastAsia" w:ascii="仿宋" w:hAnsi="仿宋" w:eastAsia="仿宋" w:cs="仿宋"/>
                <w:sz w:val="24"/>
              </w:rPr>
            </w:pPr>
            <w:r>
              <w:rPr>
                <w:rFonts w:hint="eastAsia" w:ascii="仿宋" w:hAnsi="仿宋" w:eastAsia="仿宋" w:cs="仿宋"/>
                <w:sz w:val="24"/>
              </w:rPr>
              <w:t xml:space="preserve">3.</w:t>
            </w:r>
            <w:r>
              <w:rPr>
                <w:rFonts w:ascii="仿宋" w:hAnsi="仿宋" w:eastAsia="仿宋"/>
                <w:sz w:val="24"/>
              </w:rPr>
              <w:t xml:space="preserve">投标文件中提供拟投入</w:t>
            </w:r>
            <w:r>
              <w:rPr>
                <w:rFonts w:hint="eastAsia" w:ascii="仿宋" w:hAnsi="仿宋" w:eastAsia="仿宋" w:cs="仿宋"/>
                <w:sz w:val="24"/>
              </w:rPr>
              <w:t xml:space="preserve">项目组其他成员（不含项目负责人、技术负责人）具有省级及以上测绘地理信息行业主管部门组织的测绘地理信息监理相关培训证书或省级及以上测绘地理信息行业主管部门组织的质检人员培训证书的，每1名得2分，最高得6分；</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r>
            <w:r/>
          </w:p>
          <w:p>
            <w:pPr>
              <w:pStyle w:val="865"/>
              <w:numPr>
                <w:ilvl w:val="0"/>
                <w:numId w:val="2"/>
              </w:numPr>
              <w:jc w:val="left"/>
              <w:rPr>
                <w:rFonts w:hint="eastAsia" w:ascii="仿宋" w:hAnsi="仿宋" w:eastAsia="仿宋" w:cs="仿宋"/>
                <w:sz w:val="24"/>
              </w:rPr>
            </w:pPr>
            <w:r>
              <w:rPr>
                <w:rFonts w:hint="eastAsia" w:ascii="仿宋" w:hAnsi="仿宋" w:eastAsia="仿宋" w:cs="仿宋"/>
                <w:sz w:val="24"/>
              </w:rPr>
              <w:t xml:space="preserve">项目负责人、技术负责人不得为同一人，不可兼任。</w:t>
            </w:r>
            <w:r>
              <w:rPr>
                <w:rFonts w:hint="eastAsia" w:ascii="仿宋" w:hAnsi="仿宋" w:eastAsia="仿宋" w:cs="仿宋"/>
                <w:sz w:val="24"/>
              </w:rPr>
            </w:r>
            <w:r/>
          </w:p>
          <w:p>
            <w:pPr>
              <w:pStyle w:val="865"/>
              <w:numPr>
                <w:ilvl w:val="0"/>
                <w:numId w:val="0"/>
              </w:numPr>
              <w:jc w:val="left"/>
              <w:rPr>
                <w:rFonts w:hint="eastAsia" w:ascii="仿宋" w:hAnsi="仿宋" w:eastAsia="仿宋" w:cs="仿宋"/>
                <w:sz w:val="24"/>
              </w:rPr>
            </w:pPr>
            <w:r>
              <w:rPr>
                <w:rFonts w:hint="eastAsia" w:ascii="仿宋" w:hAnsi="仿宋" w:eastAsia="仿宋" w:cs="仿宋"/>
                <w:sz w:val="24"/>
              </w:rPr>
              <w:t xml:space="preserve">（2）项目组其他成员（不含项目负责人、技术负责人）不重复计分。</w:t>
            </w:r>
            <w:r>
              <w:rPr>
                <w:rFonts w:hint="eastAsia" w:ascii="仿宋" w:hAnsi="仿宋" w:eastAsia="仿宋" w:cs="仿宋"/>
                <w:sz w:val="24"/>
              </w:rPr>
            </w:r>
            <w:r/>
          </w:p>
          <w:p>
            <w:pPr>
              <w:pStyle w:val="865"/>
              <w:jc w:val="left"/>
            </w:pPr>
            <w:r>
              <w:rPr>
                <w:rFonts w:hint="eastAsia" w:ascii="仿宋" w:hAnsi="仿宋" w:eastAsia="仿宋" w:cs="仿宋"/>
                <w:sz w:val="24"/>
              </w:rPr>
              <w:t xml:space="preserve">（3）</w:t>
            </w:r>
            <w:r>
              <w:rPr>
                <w:rFonts w:hint="eastAsia" w:ascii="仿宋" w:hAnsi="仿宋" w:eastAsia="仿宋" w:cs="仿宋"/>
                <w:sz w:val="24"/>
                <w:lang w:val="en-US" w:eastAsia="zh-CN"/>
              </w:rPr>
              <w:t xml:space="preserve">投标</w:t>
            </w:r>
            <w:r>
              <w:rPr>
                <w:rFonts w:hint="eastAsia" w:ascii="仿宋" w:hAnsi="仿宋" w:eastAsia="仿宋" w:cs="仿宋"/>
                <w:sz w:val="24"/>
              </w:rPr>
              <w:t xml:space="preserve">文件中提供相关证书原件扫描件，</w:t>
            </w:r>
            <w:r>
              <w:rPr>
                <w:rFonts w:hint="eastAsia" w:ascii="仿宋" w:hAnsi="仿宋" w:eastAsia="仿宋" w:cs="仿宋"/>
                <w:b/>
                <w:bCs/>
                <w:sz w:val="24"/>
              </w:rPr>
              <w:t xml:space="preserve">同时需提供开标时间前六个月内（不含开标当月）任意一个月供应商为其缴纳的社保证明。提供证明材料不完整或未提供的不得分。</w:t>
            </w:r>
            <w:r/>
          </w:p>
        </w:tc>
      </w:tr>
      <w:tr>
        <w:trPr>
          <w:trHeight w:val="20"/>
        </w:trPr>
        <w:tc>
          <w:tcPr>
            <w:tcW w:w="846"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设备配备</w:t>
            </w:r>
            <w:r>
              <w:rPr>
                <w:rFonts w:hint="eastAsia" w:ascii="仿宋" w:hAnsi="仿宋" w:eastAsia="仿宋"/>
                <w:bCs/>
                <w:sz w:val="24"/>
              </w:rPr>
            </w:r>
            <w:r/>
          </w:p>
          <w:p>
            <w:pPr>
              <w:pStyle w:val="865"/>
              <w:jc w:val="center"/>
              <w:rPr>
                <w:rFonts w:hint="eastAsia" w:ascii="仿宋" w:hAnsi="仿宋" w:eastAsia="仿宋"/>
                <w:bCs/>
                <w:sz w:val="24"/>
              </w:rPr>
            </w:pPr>
            <w:r>
              <w:rPr>
                <w:rFonts w:hint="eastAsia" w:ascii="仿宋" w:hAnsi="仿宋" w:eastAsia="仿宋"/>
                <w:bCs/>
                <w:sz w:val="24"/>
              </w:rPr>
              <w:t xml:space="preserve">（5分）</w:t>
            </w:r>
            <w:r>
              <w:rPr>
                <w:rFonts w:hint="eastAsia" w:ascii="仿宋" w:hAnsi="仿宋" w:eastAsia="仿宋"/>
                <w:bCs/>
                <w:sz w:val="24"/>
              </w:rPr>
            </w:r>
            <w:r/>
          </w:p>
        </w:tc>
        <w:tc>
          <w:tcPr>
            <w:tcW w:w="6804" w:type="dxa"/>
            <w:vAlign w:val="center"/>
            <w:textDirection w:val="lrTb"/>
            <w:noWrap w:val="false"/>
          </w:tcPr>
          <w:p>
            <w:pPr>
              <w:pStyle w:val="865"/>
              <w:jc w:val="left"/>
              <w:rPr>
                <w:rFonts w:hint="eastAsia" w:ascii="仿宋" w:hAnsi="仿宋" w:eastAsia="仿宋" w:cs="仿宋"/>
                <w:sz w:val="24"/>
              </w:rPr>
            </w:pPr>
            <w:r>
              <w:rPr>
                <w:rFonts w:hint="eastAsia" w:ascii="仿宋" w:hAnsi="仿宋" w:eastAsia="仿宋" w:cs="仿宋"/>
                <w:sz w:val="24"/>
              </w:rPr>
              <w:t xml:space="preserve">投标文件中提供拟投入本项目的仪器设备情况（5分）</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cs="仿宋"/>
                <w:sz w:val="24"/>
              </w:rPr>
              <w:t xml:space="preserve">1.GNSS接收机不少于2台；</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cs="仿宋"/>
                <w:sz w:val="24"/>
              </w:rPr>
              <w:t xml:space="preserve">2.全站仪不少于2台；</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cs="仿宋"/>
                <w:sz w:val="24"/>
              </w:rPr>
              <w:t xml:space="preserve">3.无人机不少于1台；</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sz w:val="24"/>
              </w:rPr>
              <w:t xml:space="preserve">4.地下</w:t>
            </w:r>
            <w:r>
              <w:fldChar w:fldCharType="begin"/>
            </w:r>
            <w:r>
              <w:instrText xml:space="preserve"> HYPERLINK "http://www.baidu.com/link?url=wEP8Wn2HNay3TZEsy5ch5k0jw9hK3NoBYgwn_92OJxuJBKPYi0KgfThK06qwgQDHiIy-eCGAN_mI4LqimgMBknXgQolwLL-fUgGDuHlfcM0lD5K5WwqfgAQ4OUPHhc7l" \t "_blank" </w:instrText>
            </w:r>
            <w:r>
              <w:fldChar w:fldCharType="separate"/>
            </w:r>
            <w:r>
              <w:rPr>
                <w:rFonts w:ascii="仿宋" w:hAnsi="仿宋" w:eastAsia="仿宋"/>
                <w:sz w:val="24"/>
              </w:rPr>
              <w:t xml:space="preserve">管线探测仪</w:t>
            </w:r>
            <w:r>
              <w:rPr>
                <w:rFonts w:ascii="仿宋" w:hAnsi="仿宋" w:eastAsia="仿宋"/>
                <w:sz w:val="24"/>
              </w:rPr>
              <w:fldChar w:fldCharType="end"/>
            </w:r>
            <w:r>
              <w:rPr>
                <w:rFonts w:ascii="仿宋" w:hAnsi="仿宋" w:eastAsia="仿宋"/>
                <w:sz w:val="24"/>
              </w:rPr>
              <w:t xml:space="preserve">不少于</w:t>
            </w:r>
            <w:r>
              <w:rPr>
                <w:rFonts w:hint="eastAsia" w:ascii="仿宋" w:hAnsi="仿宋" w:eastAsia="仿宋"/>
                <w:sz w:val="24"/>
              </w:rPr>
              <w:t xml:space="preserve">1台；</w:t>
            </w:r>
            <w:r>
              <w:rPr>
                <w:rFonts w:hint="eastAsia" w:ascii="仿宋" w:hAnsi="仿宋" w:eastAsia="仿宋" w:cs="仿宋"/>
                <w:sz w:val="24"/>
              </w:rPr>
            </w:r>
            <w:r/>
          </w:p>
          <w:p>
            <w:pPr>
              <w:pStyle w:val="865"/>
              <w:jc w:val="left"/>
              <w:rPr>
                <w:rFonts w:hint="eastAsia" w:ascii="仿宋" w:hAnsi="仿宋" w:eastAsia="仿宋" w:cs="仿宋"/>
                <w:sz w:val="24"/>
              </w:rPr>
            </w:pPr>
            <w:r>
              <w:rPr>
                <w:rFonts w:hint="eastAsia" w:ascii="仿宋" w:hAnsi="仿宋" w:eastAsia="仿宋" w:cs="仿宋"/>
                <w:sz w:val="24"/>
              </w:rPr>
              <w:t xml:space="preserve">满足以上基本配备最低要求及以上的得5分，其他情况不得分。</w:t>
            </w:r>
            <w:r>
              <w:rPr>
                <w:rFonts w:hint="eastAsia" w:ascii="仿宋" w:hAnsi="仿宋" w:eastAsia="仿宋" w:cs="仿宋"/>
                <w:sz w:val="24"/>
              </w:rPr>
            </w:r>
            <w:r/>
          </w:p>
          <w:p>
            <w:pPr>
              <w:pStyle w:val="865"/>
              <w:jc w:val="left"/>
              <w:rPr>
                <w:rFonts w:hint="eastAsia" w:ascii="仿宋" w:hAnsi="仿宋" w:eastAsia="仿宋" w:cs="仿宋"/>
                <w:b/>
                <w:sz w:val="24"/>
              </w:rPr>
            </w:pPr>
            <w:r>
              <w:rPr>
                <w:rFonts w:hint="eastAsia" w:ascii="仿宋" w:hAnsi="仿宋" w:eastAsia="仿宋" w:cs="仿宋"/>
                <w:b/>
                <w:sz w:val="24"/>
              </w:rPr>
              <w:t xml:space="preserve">以计量检定机构出具的检定证书或发票为准。</w:t>
            </w:r>
            <w:r>
              <w:rPr>
                <w:rFonts w:hint="eastAsia" w:ascii="仿宋" w:hAnsi="仿宋" w:eastAsia="仿宋" w:cs="仿宋"/>
                <w:b/>
                <w:sz w:val="24"/>
              </w:rPr>
            </w:r>
            <w:r/>
          </w:p>
          <w:p>
            <w:pPr>
              <w:pStyle w:val="865"/>
              <w:jc w:val="left"/>
              <w:rPr>
                <w:rFonts w:hint="eastAsia" w:ascii="仿宋" w:hAnsi="仿宋" w:eastAsia="仿宋"/>
                <w:sz w:val="24"/>
              </w:rPr>
            </w:pPr>
            <w:r>
              <w:rPr>
                <w:rFonts w:hint="eastAsia" w:ascii="仿宋" w:hAnsi="仿宋" w:eastAsia="仿宋" w:cs="仿宋"/>
                <w:b/>
                <w:sz w:val="24"/>
              </w:rPr>
              <w:t xml:space="preserve">投标文件需提供证明材料扫描件并</w:t>
            </w:r>
            <w:r>
              <w:rPr>
                <w:rFonts w:hint="eastAsia" w:ascii="仿宋" w:hAnsi="仿宋" w:eastAsia="仿宋"/>
                <w:b/>
                <w:bCs/>
                <w:sz w:val="24"/>
              </w:rPr>
              <w:t xml:space="preserve">加盖电子签章</w:t>
            </w:r>
            <w:r>
              <w:rPr>
                <w:rFonts w:hint="eastAsia" w:ascii="仿宋" w:hAnsi="仿宋" w:eastAsia="仿宋" w:cs="仿宋"/>
                <w:b/>
                <w:sz w:val="24"/>
              </w:rPr>
              <w:t xml:space="preserve">。</w:t>
            </w:r>
            <w:r>
              <w:rPr>
                <w:rFonts w:hint="eastAsia" w:ascii="仿宋" w:hAnsi="仿宋" w:eastAsia="仿宋"/>
                <w:sz w:val="24"/>
              </w:rPr>
            </w:r>
            <w:r/>
          </w:p>
        </w:tc>
      </w:tr>
      <w:tr>
        <w:trPr>
          <w:trHeight w:val="20"/>
        </w:trPr>
        <w:tc>
          <w:tcPr>
            <w:tcW w:w="846" w:type="dxa"/>
            <w:vAlign w:val="center"/>
            <w:vMerge w:val="restart"/>
            <w:textDirection w:val="lrTb"/>
            <w:noWrap w:val="false"/>
          </w:tcPr>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技术部分（60</w:t>
            </w:r>
            <w:r>
              <w:rPr>
                <w:rFonts w:ascii="仿宋" w:hAnsi="仿宋" w:eastAsia="仿宋"/>
                <w:sz w:val="24"/>
              </w:rPr>
              <w:t xml:space="preserve">分）</w:t>
            </w: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技术方案（18</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对监理方案在工作流程、工作措施、工作制度内容的全面性、针对性、可行性进行评价。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全面性(6分)：全面具体详实得6分；较全面得4分；不全面得2分。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针对性(6分)：针对性强得6分；针对性较强得4分；针对性不强得2分。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可行性(6分)：符合实际切实可行得6分；较切实可行得4分；可行性欠缺得2分。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未提供的得0分，本项最高得18分。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cs="仿宋"/>
                <w:sz w:val="24"/>
              </w:rPr>
            </w:pPr>
            <w:r>
              <w:rPr>
                <w:rFonts w:hint="eastAsia" w:ascii="仿宋" w:hAnsi="仿宋" w:eastAsia="仿宋" w:cs="仿宋"/>
                <w:sz w:val="24"/>
              </w:rPr>
              <w:t xml:space="preserve">组织管理</w:t>
            </w:r>
            <w:r>
              <w:rPr>
                <w:rFonts w:hint="eastAsia" w:ascii="仿宋" w:hAnsi="仿宋" w:eastAsia="仿宋" w:cs="仿宋"/>
                <w:sz w:val="24"/>
              </w:rPr>
            </w:r>
            <w:r/>
          </w:p>
          <w:p>
            <w:pPr>
              <w:pStyle w:val="865"/>
              <w:jc w:val="center"/>
              <w:rPr>
                <w:rFonts w:hint="eastAsia" w:ascii="仿宋" w:hAnsi="仿宋" w:eastAsia="仿宋"/>
                <w:sz w:val="24"/>
              </w:rPr>
            </w:pPr>
            <w:r>
              <w:rPr>
                <w:rFonts w:hint="eastAsia" w:ascii="仿宋" w:hAnsi="仿宋" w:eastAsia="仿宋" w:cs="仿宋"/>
                <w:sz w:val="24"/>
              </w:rPr>
              <w:t xml:space="preserve">（12分）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对本项目的组织管理和进度控制措施的科学性和合理性进行评判，对内容的全面性、针对性、可行性进行评价。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全面性(4分)：全面具体详实得4分；较全面得3分；不全面得2分。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针对性(4分)：针对性强得4分；针对性较强得3分；针对性不强得2分。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可行性(4分)：符合实际切实可行得4分；较切实可行得3分；可行性欠缺得2分。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未提供的得0分，本项最高得12分。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cs="仿宋"/>
                <w:sz w:val="24"/>
              </w:rPr>
            </w:pPr>
            <w:r>
              <w:rPr>
                <w:rFonts w:hint="eastAsia" w:ascii="仿宋" w:hAnsi="仿宋" w:eastAsia="仿宋" w:cs="仿宋"/>
                <w:sz w:val="24"/>
              </w:rPr>
              <w:t xml:space="preserve">质量控制及保障措施</w:t>
            </w:r>
            <w:r>
              <w:rPr>
                <w:rFonts w:hint="eastAsia" w:ascii="仿宋" w:hAnsi="仿宋" w:eastAsia="仿宋" w:cs="仿宋"/>
                <w:sz w:val="24"/>
              </w:rPr>
            </w:r>
            <w:r/>
          </w:p>
          <w:p>
            <w:pPr>
              <w:pStyle w:val="865"/>
              <w:jc w:val="center"/>
              <w:rPr>
                <w:rFonts w:hint="eastAsia" w:ascii="仿宋" w:hAnsi="仿宋" w:eastAsia="仿宋"/>
                <w:sz w:val="24"/>
              </w:rPr>
            </w:pPr>
            <w:r>
              <w:rPr>
                <w:rFonts w:hint="eastAsia" w:ascii="仿宋" w:hAnsi="仿宋" w:eastAsia="仿宋" w:cs="仿宋"/>
                <w:sz w:val="24"/>
              </w:rPr>
              <w:t xml:space="preserve">（9分）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对本项目的质量控制及保障措施的科学性和合理性进行评判，对内容的全面性、针对性、可行性进行评价。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全面性(3分)：全面具体详实得3分；较全面得2分；不全面得1分。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针对性(3分)：针对性强得3分；针对性较强得2分；针对性不强得1分；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可行性(3分)：符合实际切实可行得3分；较切实可行得2分；可行性欠缺得1分。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未提供的得0分，本项最高得9分。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cs="仿宋"/>
                <w:sz w:val="24"/>
              </w:rPr>
            </w:pPr>
            <w:r>
              <w:rPr>
                <w:rFonts w:hint="eastAsia" w:ascii="仿宋" w:hAnsi="仿宋" w:eastAsia="仿宋" w:cs="仿宋"/>
                <w:sz w:val="24"/>
              </w:rPr>
              <w:t xml:space="preserve">安全保密措施</w:t>
            </w:r>
            <w:r>
              <w:rPr>
                <w:rFonts w:hint="eastAsia" w:ascii="仿宋" w:hAnsi="仿宋" w:eastAsia="仿宋" w:cs="仿宋"/>
                <w:sz w:val="24"/>
              </w:rPr>
            </w:r>
            <w:r/>
          </w:p>
          <w:p>
            <w:pPr>
              <w:pStyle w:val="865"/>
              <w:jc w:val="center"/>
              <w:rPr>
                <w:rFonts w:hint="eastAsia" w:ascii="仿宋" w:hAnsi="仿宋" w:eastAsia="仿宋"/>
                <w:sz w:val="24"/>
              </w:rPr>
            </w:pPr>
            <w:r>
              <w:rPr>
                <w:rFonts w:hint="eastAsia" w:ascii="仿宋" w:hAnsi="仿宋" w:eastAsia="仿宋" w:cs="仿宋"/>
                <w:sz w:val="24"/>
              </w:rPr>
              <w:t xml:space="preserve">（8分）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对本项目的安全保密措施的科学性和完整性进行评判，对内容的全面性、针对性、可行性进行评价。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全面性(3分)：全面具体详实得3分；较全面2分；不全面得1分。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针对性(3分)：针对性强得3分；针对性较强得2分；针对性不强得1分；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可行性(2分)：符合实际切实可行得2分；较切实可行得1分；可行性欠缺得0.5分。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未提供的得0分，本项最高得8分。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售后服务和培训（7</w:t>
            </w:r>
            <w:r>
              <w:rPr>
                <w:rFonts w:ascii="仿宋" w:hAnsi="仿宋" w:eastAsia="仿宋"/>
                <w:sz w:val="24"/>
              </w:rPr>
              <w:t xml:space="preserve">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对本项目售后服务和培训的科学性、完整性以及售后服务承诺，对内容的全面性、针对性、可行性进行评价。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全面性(3分)：全面具体详实得3分；较全面得2分；不全面得1分。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针对性(2分)：针对性强得2分；针对性较强得1分；针对性不强得0.5分；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可行性（2分)：符合实际切实可行得2分；较切实可行得1分；可行性欠缺得0.5分。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未提供的得0分，本项最高得7分。</w:t>
            </w:r>
            <w:r>
              <w:rPr>
                <w:rFonts w:hint="eastAsia" w:ascii="仿宋" w:hAnsi="仿宋" w:eastAsia="仿宋"/>
                <w:sz w:val="24"/>
              </w:rPr>
            </w:r>
            <w:r/>
          </w:p>
        </w:tc>
      </w:tr>
      <w:tr>
        <w:trPr>
          <w:trHeight w:val="20"/>
        </w:trPr>
        <w:tc>
          <w:tcPr>
            <w:tcW w:w="846"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276" w:type="dxa"/>
            <w:vAlign w:val="center"/>
            <w:textDirection w:val="lrTb"/>
            <w:noWrap w:val="false"/>
          </w:tcPr>
          <w:p>
            <w:pPr>
              <w:pStyle w:val="865"/>
              <w:jc w:val="center"/>
              <w:rPr>
                <w:rFonts w:hint="eastAsia" w:ascii="仿宋" w:hAnsi="仿宋" w:eastAsia="仿宋" w:cs="仿宋"/>
                <w:sz w:val="24"/>
              </w:rPr>
            </w:pPr>
            <w:r>
              <w:rPr>
                <w:rFonts w:hint="eastAsia" w:ascii="仿宋" w:hAnsi="仿宋" w:eastAsia="仿宋" w:cs="仿宋"/>
                <w:szCs w:val="21"/>
              </w:rPr>
              <w:t xml:space="preserve">合</w:t>
            </w:r>
            <w:r>
              <w:rPr>
                <w:rFonts w:hint="eastAsia" w:ascii="仿宋" w:hAnsi="仿宋" w:eastAsia="仿宋" w:cs="仿宋"/>
                <w:sz w:val="24"/>
              </w:rPr>
              <w:t xml:space="preserve">理化建议</w:t>
            </w:r>
            <w:r>
              <w:rPr>
                <w:rFonts w:hint="eastAsia" w:ascii="仿宋" w:hAnsi="仿宋" w:eastAsia="仿宋" w:cs="仿宋"/>
                <w:sz w:val="24"/>
              </w:rPr>
            </w:r>
            <w:r/>
          </w:p>
          <w:p>
            <w:pPr>
              <w:pStyle w:val="865"/>
              <w:jc w:val="center"/>
              <w:rPr>
                <w:rFonts w:hint="eastAsia" w:ascii="仿宋" w:hAnsi="仿宋" w:eastAsia="仿宋"/>
                <w:sz w:val="24"/>
              </w:rPr>
            </w:pPr>
            <w:r>
              <w:rPr>
                <w:rFonts w:hint="eastAsia" w:ascii="仿宋" w:hAnsi="仿宋" w:eastAsia="仿宋" w:cs="仿宋"/>
                <w:sz w:val="24"/>
              </w:rPr>
              <w:t xml:space="preserve">（6分）</w:t>
            </w:r>
            <w:r>
              <w:rPr>
                <w:rFonts w:hint="eastAsia" w:ascii="仿宋" w:hAnsi="仿宋" w:eastAsia="仿宋"/>
                <w:sz w:val="24"/>
              </w:rPr>
            </w:r>
            <w:r/>
          </w:p>
        </w:tc>
        <w:tc>
          <w:tcPr>
            <w:tcW w:w="6804"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结合实际情况，对本次工作的重点、难点进行详细分析并提出合理化建议，对内容的全面性、针对性、可行性进行评价。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针对性(3分)：针对性强得3分；针对性较强得2分；针对性不强得1分。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可行性(3分)：符合实际切实可行得3分；较切实可行得2分；可行性欠缺得1分。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未提供的得0分，本项最高得6分。</w:t>
            </w:r>
            <w:r>
              <w:rPr>
                <w:rFonts w:hint="eastAsia" w:ascii="仿宋" w:hAnsi="仿宋" w:eastAsia="仿宋"/>
                <w:sz w:val="24"/>
              </w:rPr>
            </w:r>
            <w:r/>
          </w:p>
        </w:tc>
      </w:tr>
    </w:tbl>
    <w:p>
      <w:pPr>
        <w:pStyle w:val="899"/>
        <w:ind w:left="0" w:firstLine="0"/>
        <w:rPr>
          <w:rFonts w:hint="eastAsia" w:ascii="黑体" w:hAnsi="黑体" w:eastAsia="黑体" w:cs="黑体"/>
          <w:sz w:val="30"/>
          <w:szCs w:val="30"/>
        </w:rPr>
      </w:pPr>
      <w:r>
        <w:rPr>
          <w:rFonts w:hint="eastAsia" w:ascii="黑体" w:hAnsi="黑体" w:eastAsia="黑体" w:cs="黑体"/>
          <w:sz w:val="30"/>
          <w:szCs w:val="30"/>
        </w:rPr>
      </w:r>
      <w:r/>
    </w:p>
    <w:p>
      <w:pPr>
        <w:pStyle w:val="899"/>
        <w:ind w:left="0" w:firstLine="0"/>
        <w:rPr>
          <w:rFonts w:hint="eastAsia" w:ascii="黑体" w:hAnsi="黑体" w:eastAsia="黑体" w:cs="黑体"/>
          <w:sz w:val="30"/>
          <w:szCs w:val="30"/>
        </w:rPr>
      </w:pPr>
      <w:r>
        <w:rPr>
          <w:rFonts w:hint="eastAsia" w:ascii="黑体" w:hAnsi="黑体" w:eastAsia="黑体" w:cs="黑体"/>
          <w:sz w:val="30"/>
          <w:szCs w:val="30"/>
        </w:rPr>
        <w:t xml:space="preserve">采购包3：</w:t>
      </w:r>
      <w:r>
        <w:rPr>
          <w:rFonts w:hint="eastAsia" w:ascii="黑体" w:hAnsi="黑体" w:eastAsia="黑体" w:cs="黑体"/>
          <w:sz w:val="30"/>
          <w:szCs w:val="30"/>
        </w:rPr>
      </w:r>
      <w:r/>
    </w:p>
    <w:tbl>
      <w:tblPr>
        <w:tblW w:w="92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5"/>
        <w:gridCol w:w="1302"/>
        <w:gridCol w:w="6745"/>
      </w:tblGrid>
      <w:tr>
        <w:trPr>
          <w:trHeight w:val="522"/>
        </w:trPr>
        <w:tc>
          <w:tcPr>
            <w:gridSpan w:val="2"/>
            <w:tcW w:w="2547"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sz w:val="24"/>
              </w:rPr>
              <w:t xml:space="preserve">评审因素及分值</w:t>
            </w:r>
            <w:r>
              <w:rPr>
                <w:rFonts w:hint="eastAsia" w:ascii="仿宋" w:hAnsi="仿宋" w:eastAsia="仿宋"/>
                <w:sz w:val="24"/>
              </w:rPr>
            </w:r>
            <w:r/>
          </w:p>
        </w:tc>
        <w:tc>
          <w:tcPr>
            <w:tcW w:w="6745" w:type="dxa"/>
            <w:vAlign w:val="center"/>
            <w:textDirection w:val="lrTb"/>
            <w:noWrap w:val="false"/>
          </w:tcPr>
          <w:p>
            <w:pPr>
              <w:pStyle w:val="865"/>
              <w:jc w:val="center"/>
              <w:rPr>
                <w:rFonts w:hint="eastAsia" w:ascii="仿宋" w:hAnsi="仿宋" w:eastAsia="仿宋"/>
                <w:sz w:val="24"/>
              </w:rPr>
            </w:pPr>
            <w:r>
              <w:rPr>
                <w:rFonts w:hint="eastAsia" w:ascii="仿宋" w:hAnsi="仿宋" w:eastAsia="仿宋"/>
                <w:b/>
                <w:bCs/>
                <w:sz w:val="24"/>
              </w:rPr>
              <w:t xml:space="preserve">评审因素细化和量化</w:t>
            </w:r>
            <w:r>
              <w:rPr>
                <w:rFonts w:hint="eastAsia" w:ascii="仿宋" w:hAnsi="仿宋" w:eastAsia="仿宋"/>
                <w:sz w:val="24"/>
              </w:rPr>
            </w:r>
            <w:r/>
          </w:p>
        </w:tc>
      </w:tr>
      <w:tr>
        <w:trPr>
          <w:trHeight w:val="1117"/>
        </w:trPr>
        <w:tc>
          <w:tcPr>
            <w:gridSpan w:val="2"/>
            <w:tcW w:w="2547"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价格部分</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（15</w:t>
            </w:r>
            <w:r>
              <w:rPr>
                <w:rFonts w:ascii="仿宋" w:hAnsi="仿宋" w:eastAsia="仿宋"/>
                <w:sz w:val="24"/>
              </w:rPr>
              <w:t xml:space="preserve">分）</w:t>
            </w:r>
            <w:r>
              <w:rPr>
                <w:rFonts w:hint="eastAsia" w:ascii="仿宋" w:hAnsi="仿宋" w:eastAsia="仿宋"/>
                <w:sz w:val="24"/>
              </w:rPr>
            </w:r>
            <w:r/>
          </w:p>
        </w:tc>
        <w:tc>
          <w:tcPr>
            <w:tcW w:w="6745"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采用低价优先法计算，即满足招标文件要求且投标人评审价格最低的投标报价为评标基准价，其价格得分为满分。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各投标人价格得分=最低报价（投标人的最低评审价格）÷各投标人评审价格×15</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（分值计算结果保留两位小数）</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b/>
                <w:bCs/>
                <w:sz w:val="24"/>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仿宋" w:hAnsi="仿宋" w:eastAsia="仿宋" w:cs="仿宋"/>
                <w:sz w:val="24"/>
              </w:rPr>
            </w:r>
            <w:r/>
          </w:p>
        </w:tc>
      </w:tr>
      <w:tr>
        <w:trPr>
          <w:trHeight w:val="20"/>
        </w:trPr>
        <w:tc>
          <w:tcPr>
            <w:tcW w:w="1245" w:type="dxa"/>
            <w:vAlign w:val="center"/>
            <w:vMerge w:val="restart"/>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商务部分（25</w:t>
            </w:r>
            <w:r>
              <w:rPr>
                <w:rFonts w:ascii="仿宋" w:hAnsi="仿宋" w:eastAsia="仿宋"/>
                <w:sz w:val="24"/>
              </w:rPr>
              <w:t xml:space="preserve">分）</w:t>
            </w: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业绩</w:t>
            </w:r>
            <w:r>
              <w:rPr>
                <w:rFonts w:hint="eastAsia" w:ascii="仿宋" w:hAnsi="仿宋" w:eastAsia="仿宋"/>
                <w:bCs/>
                <w:sz w:val="24"/>
              </w:rPr>
            </w:r>
            <w:r/>
          </w:p>
          <w:p>
            <w:pPr>
              <w:pStyle w:val="865"/>
              <w:jc w:val="center"/>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4分）</w:t>
            </w:r>
            <w:r>
              <w:rPr>
                <w:rFonts w:hint="eastAsia" w:ascii="仿宋" w:hAnsi="仿宋" w:eastAsia="仿宋"/>
                <w:sz w:val="24"/>
              </w:rPr>
            </w:r>
            <w:r/>
          </w:p>
        </w:tc>
        <w:tc>
          <w:tcPr>
            <w:tcW w:w="6745" w:type="dxa"/>
            <w:vAlign w:val="center"/>
            <w:textDirection w:val="lrTb"/>
            <w:noWrap w:val="false"/>
          </w:tcPr>
          <w:p>
            <w:pPr>
              <w:pStyle w:val="865"/>
              <w:rPr>
                <w:rFonts w:hint="eastAsia" w:ascii="仿宋" w:hAnsi="仿宋" w:eastAsia="仿宋"/>
                <w:sz w:val="24"/>
              </w:rPr>
            </w:pPr>
            <w:r>
              <w:rPr>
                <w:rFonts w:hint="eastAsia" w:ascii="仿宋" w:hAnsi="仿宋" w:eastAsia="仿宋"/>
                <w:sz w:val="24"/>
              </w:rPr>
              <w:t xml:space="preserve">投标文件中提供投标人为乙方，合同签订日期在</w:t>
            </w:r>
            <w:r>
              <w:rPr>
                <w:rFonts w:ascii="仿宋" w:hAnsi="仿宋" w:eastAsia="仿宋"/>
                <w:sz w:val="24"/>
              </w:rPr>
              <w:t xml:space="preserve">202</w:t>
            </w:r>
            <w:r>
              <w:rPr>
                <w:rFonts w:hint="eastAsia" w:ascii="仿宋" w:hAnsi="仿宋" w:eastAsia="仿宋"/>
                <w:sz w:val="24"/>
              </w:rPr>
              <w:t xml:space="preserve">3年</w:t>
            </w:r>
            <w:r>
              <w:rPr>
                <w:rFonts w:ascii="仿宋" w:hAnsi="仿宋" w:eastAsia="仿宋"/>
                <w:sz w:val="24"/>
              </w:rPr>
              <w:t xml:space="preserve">1月1日后，</w:t>
            </w:r>
            <w:r>
              <w:rPr>
                <w:rFonts w:hint="eastAsia" w:ascii="仿宋" w:hAnsi="仿宋" w:eastAsia="仿宋"/>
                <w:sz w:val="24"/>
              </w:rPr>
              <w:t xml:space="preserve">合同内容为实景三维类测绘项目或地下管线普查项目质量检验合同每有一个得</w:t>
            </w:r>
            <w:r>
              <w:rPr>
                <w:rFonts w:ascii="仿宋" w:hAnsi="仿宋" w:eastAsia="仿宋"/>
                <w:sz w:val="24"/>
              </w:rPr>
              <w:t xml:space="preserve">2分，本项最高得4</w:t>
            </w:r>
            <w:r>
              <w:rPr>
                <w:rFonts w:hint="eastAsia" w:ascii="仿宋" w:hAnsi="仿宋" w:eastAsia="仿宋"/>
                <w:sz w:val="24"/>
              </w:rPr>
              <w:t xml:space="preserve">分。</w:t>
            </w:r>
            <w:r>
              <w:rPr>
                <w:rFonts w:hint="eastAsia" w:ascii="仿宋" w:hAnsi="仿宋" w:eastAsia="仿宋"/>
                <w:sz w:val="24"/>
              </w:rPr>
            </w:r>
            <w:r/>
          </w:p>
          <w:p>
            <w:pPr>
              <w:pStyle w:val="865"/>
              <w:rPr>
                <w:rFonts w:hint="eastAsia" w:ascii="仿宋" w:hAnsi="仿宋" w:eastAsia="仿宋"/>
                <w:b/>
                <w:bCs/>
                <w:sz w:val="24"/>
              </w:rPr>
            </w:pPr>
            <w:r>
              <w:rPr>
                <w:rFonts w:hint="eastAsia" w:ascii="仿宋" w:hAnsi="仿宋" w:eastAsia="仿宋"/>
                <w:b/>
                <w:bCs/>
                <w:sz w:val="24"/>
              </w:rPr>
              <w:t xml:space="preserve">提供合同扫描件并加盖电子签章，否则不得分。</w:t>
            </w:r>
            <w:r>
              <w:rPr>
                <w:rFonts w:hint="eastAsia" w:ascii="仿宋" w:hAnsi="仿宋" w:eastAsia="仿宋"/>
                <w:b/>
                <w:bCs/>
                <w:sz w:val="24"/>
              </w:rPr>
            </w:r>
            <w:r/>
          </w:p>
        </w:tc>
      </w:tr>
      <w:tr>
        <w:trPr>
          <w:trHeight w:val="20"/>
        </w:trPr>
        <w:tc>
          <w:tcPr>
            <w:tcW w:w="1245"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人员配备</w:t>
            </w:r>
            <w:r>
              <w:rPr>
                <w:rFonts w:hint="eastAsia" w:ascii="仿宋" w:hAnsi="仿宋" w:eastAsia="仿宋"/>
                <w:bCs/>
                <w:sz w:val="24"/>
              </w:rPr>
            </w:r>
            <w:r/>
          </w:p>
          <w:p>
            <w:pPr>
              <w:pStyle w:val="865"/>
              <w:jc w:val="center"/>
              <w:rPr>
                <w:rFonts w:hint="eastAsia" w:ascii="仿宋" w:hAnsi="仿宋" w:eastAsia="仿宋"/>
                <w:bCs/>
                <w:sz w:val="24"/>
              </w:rPr>
            </w:pPr>
            <w:r>
              <w:rPr>
                <w:rFonts w:hint="eastAsia" w:ascii="仿宋" w:hAnsi="仿宋" w:eastAsia="仿宋"/>
                <w:bCs/>
                <w:sz w:val="24"/>
              </w:rPr>
              <w:t xml:space="preserve">（12分）</w:t>
            </w:r>
            <w:r>
              <w:rPr>
                <w:rFonts w:hint="eastAsia" w:ascii="仿宋" w:hAnsi="仿宋" w:eastAsia="仿宋"/>
                <w:bCs/>
                <w:sz w:val="24"/>
              </w:rPr>
            </w:r>
            <w:r/>
          </w:p>
        </w:tc>
        <w:tc>
          <w:tcPr>
            <w:tcW w:w="6745" w:type="dxa"/>
            <w:vAlign w:val="center"/>
            <w:textDirection w:val="lrTb"/>
            <w:noWrap w:val="false"/>
          </w:tcPr>
          <w:p>
            <w:pPr>
              <w:pStyle w:val="865"/>
              <w:jc w:val="left"/>
              <w:rPr>
                <w:rFonts w:hint="eastAsia" w:ascii="仿宋" w:hAnsi="仿宋" w:eastAsia="仿宋"/>
                <w:sz w:val="24"/>
              </w:rPr>
            </w:pPr>
            <w:r>
              <w:rPr>
                <w:rFonts w:ascii="仿宋" w:hAnsi="仿宋" w:eastAsia="仿宋"/>
                <w:sz w:val="24"/>
              </w:rPr>
              <w:t xml:space="preserve">1、投标文件中提供拟投入项目负责人同时具有</w:t>
            </w:r>
            <w:r>
              <w:rPr>
                <w:rFonts w:hint="eastAsia" w:ascii="仿宋" w:hAnsi="仿宋" w:eastAsia="仿宋"/>
                <w:sz w:val="24"/>
              </w:rPr>
              <w:t xml:space="preserve">正</w:t>
            </w:r>
            <w:r>
              <w:rPr>
                <w:rFonts w:ascii="仿宋" w:hAnsi="仿宋" w:eastAsia="仿宋"/>
                <w:sz w:val="24"/>
              </w:rPr>
              <w:t xml:space="preserve">高级工程师及注册测绘师</w:t>
            </w:r>
            <w:r>
              <w:rPr>
                <w:rFonts w:hint="eastAsia" w:ascii="仿宋" w:hAnsi="仿宋" w:eastAsia="仿宋"/>
                <w:sz w:val="24"/>
              </w:rPr>
              <w:t xml:space="preserve">资格</w:t>
            </w:r>
            <w:r>
              <w:rPr>
                <w:rFonts w:ascii="仿宋" w:hAnsi="仿宋" w:eastAsia="仿宋"/>
                <w:sz w:val="24"/>
              </w:rPr>
              <w:t xml:space="preserve">证书的，得</w:t>
            </w:r>
            <w:r>
              <w:rPr>
                <w:rFonts w:hint="eastAsia" w:ascii="仿宋" w:hAnsi="仿宋" w:eastAsia="仿宋"/>
                <w:sz w:val="24"/>
              </w:rPr>
              <w:t xml:space="preserve">4</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ascii="仿宋" w:hAnsi="仿宋" w:eastAsia="仿宋"/>
                <w:sz w:val="24"/>
              </w:rPr>
              <w:t xml:space="preserve">2、投标文件中提供拟投入项目组成员（项目负责人除外）同时具有高级及以上工程师职称及注册测绘师</w:t>
            </w:r>
            <w:r>
              <w:rPr>
                <w:rFonts w:hint="eastAsia" w:ascii="仿宋" w:hAnsi="仿宋" w:eastAsia="仿宋"/>
                <w:sz w:val="24"/>
              </w:rPr>
              <w:t xml:space="preserve">资格证书</w:t>
            </w:r>
            <w:r>
              <w:rPr>
                <w:rFonts w:ascii="仿宋" w:hAnsi="仿宋" w:eastAsia="仿宋"/>
                <w:sz w:val="24"/>
              </w:rPr>
              <w:t xml:space="preserve">的，每人得</w:t>
            </w:r>
            <w:r>
              <w:rPr>
                <w:rFonts w:hint="eastAsia" w:ascii="仿宋" w:hAnsi="仿宋" w:eastAsia="仿宋"/>
                <w:sz w:val="24"/>
              </w:rPr>
              <w:t xml:space="preserve">2</w:t>
            </w:r>
            <w:r>
              <w:rPr>
                <w:rFonts w:ascii="仿宋" w:hAnsi="仿宋" w:eastAsia="仿宋"/>
                <w:sz w:val="24"/>
              </w:rPr>
              <w:t xml:space="preserve">分，本项最高得</w:t>
            </w:r>
            <w:r>
              <w:rPr>
                <w:rFonts w:hint="eastAsia" w:ascii="仿宋" w:hAnsi="仿宋" w:eastAsia="仿宋"/>
                <w:sz w:val="24"/>
              </w:rPr>
              <w:t xml:space="preserve">8</w:t>
            </w:r>
            <w:r>
              <w:rPr>
                <w:rFonts w:ascii="仿宋" w:hAnsi="仿宋" w:eastAsia="仿宋"/>
                <w:sz w:val="24"/>
              </w:rPr>
              <w:t xml:space="preserve">分。</w:t>
            </w:r>
            <w:r>
              <w:rPr>
                <w:rFonts w:hint="eastAsia" w:ascii="仿宋" w:hAnsi="仿宋" w:eastAsia="仿宋"/>
                <w:sz w:val="24"/>
              </w:rPr>
            </w:r>
            <w:r/>
          </w:p>
          <w:p>
            <w:pPr>
              <w:pStyle w:val="865"/>
              <w:jc w:val="left"/>
            </w:pPr>
            <w:r>
              <w:rPr>
                <w:rFonts w:hint="eastAsia" w:ascii="仿宋" w:hAnsi="仿宋" w:eastAsia="仿宋"/>
                <w:b/>
                <w:bCs/>
                <w:sz w:val="24"/>
              </w:rPr>
              <w:t xml:space="preserve">注：以上人员满足多个条件不重复计分；以</w:t>
            </w:r>
            <w:r>
              <w:rPr>
                <w:rFonts w:hint="eastAsia" w:ascii="仿宋" w:hAnsi="仿宋" w:eastAsia="仿宋"/>
                <w:b/>
                <w:bCs/>
                <w:sz w:val="24"/>
                <w:lang w:val="en-US" w:eastAsia="zh-CN"/>
              </w:rPr>
              <w:t xml:space="preserve">上</w:t>
            </w:r>
            <w:r>
              <w:rPr>
                <w:rFonts w:hint="eastAsia" w:ascii="仿宋" w:hAnsi="仿宋" w:eastAsia="仿宋"/>
                <w:b/>
                <w:bCs/>
                <w:sz w:val="24"/>
              </w:rPr>
              <w:t xml:space="preserve">人员职称证书、注册测绘师资格证书、投标单位为其缴纳投标截止前近</w:t>
            </w:r>
            <w:r>
              <w:rPr>
                <w:rFonts w:ascii="仿宋" w:hAnsi="仿宋" w:eastAsia="仿宋"/>
                <w:b/>
                <w:bCs/>
                <w:sz w:val="24"/>
              </w:rPr>
              <w:t xml:space="preserve">6个月内任意一个月</w:t>
            </w:r>
            <w:r>
              <w:rPr>
                <w:rFonts w:hint="eastAsia" w:ascii="仿宋" w:hAnsi="仿宋" w:eastAsia="仿宋"/>
                <w:b/>
                <w:bCs/>
                <w:sz w:val="24"/>
              </w:rPr>
              <w:t xml:space="preserve">社保为准，投标文件提供社保证明扫描件并加盖电子签章，不提供或提供不全不予计分。</w:t>
            </w:r>
            <w:r/>
          </w:p>
        </w:tc>
      </w:tr>
      <w:tr>
        <w:trPr>
          <w:trHeight w:val="20"/>
        </w:trPr>
        <w:tc>
          <w:tcPr>
            <w:tcW w:w="1245"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设备配备</w:t>
            </w:r>
            <w:r>
              <w:rPr>
                <w:rFonts w:hint="eastAsia" w:ascii="仿宋" w:hAnsi="仿宋" w:eastAsia="仿宋"/>
                <w:bCs/>
                <w:sz w:val="24"/>
              </w:rPr>
            </w:r>
            <w:r/>
          </w:p>
          <w:p>
            <w:pPr>
              <w:pStyle w:val="865"/>
              <w:jc w:val="center"/>
              <w:rPr>
                <w:rFonts w:hint="eastAsia" w:ascii="仿宋" w:hAnsi="仿宋" w:eastAsia="仿宋"/>
                <w:bCs/>
                <w:sz w:val="24"/>
              </w:rPr>
            </w:pPr>
            <w:r>
              <w:rPr>
                <w:rFonts w:hint="eastAsia" w:ascii="仿宋" w:hAnsi="仿宋" w:eastAsia="仿宋"/>
                <w:bCs/>
                <w:sz w:val="24"/>
              </w:rPr>
              <w:t xml:space="preserve">（5分）</w:t>
            </w:r>
            <w:r>
              <w:rPr>
                <w:rFonts w:hint="eastAsia" w:ascii="仿宋" w:hAnsi="仿宋" w:eastAsia="仿宋"/>
                <w:bCs/>
                <w:sz w:val="24"/>
              </w:rPr>
            </w:r>
            <w:r/>
          </w:p>
        </w:tc>
        <w:tc>
          <w:tcPr>
            <w:tcW w:w="6745"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投标文件中提供拟投入本项目的仪器设备情况</w:t>
            </w:r>
            <w:r>
              <w:rPr>
                <w:rFonts w:hint="eastAsia" w:ascii="仿宋" w:hAnsi="仿宋" w:eastAsia="仿宋"/>
                <w:sz w:val="24"/>
              </w:rPr>
            </w:r>
            <w:r/>
          </w:p>
          <w:p>
            <w:pPr>
              <w:pStyle w:val="865"/>
              <w:jc w:val="left"/>
              <w:widowControl/>
              <w:rPr>
                <w:rFonts w:hint="eastAsia" w:ascii="仿宋" w:hAnsi="仿宋" w:eastAsia="仿宋"/>
                <w:sz w:val="24"/>
              </w:rPr>
            </w:pPr>
            <w:r>
              <w:rPr>
                <w:rFonts w:hint="eastAsia" w:ascii="仿宋" w:hAnsi="仿宋" w:eastAsia="仿宋"/>
                <w:sz w:val="24"/>
              </w:rPr>
              <w:t xml:space="preserve">1、无人机航测设备1套。</w:t>
            </w:r>
            <w:r>
              <w:rPr>
                <w:rFonts w:hint="eastAsia" w:ascii="仿宋" w:hAnsi="仿宋" w:eastAsia="仿宋"/>
                <w:sz w:val="24"/>
              </w:rPr>
            </w:r>
            <w:r/>
          </w:p>
          <w:p>
            <w:pPr>
              <w:pStyle w:val="865"/>
              <w:jc w:val="left"/>
              <w:widowControl/>
              <w:rPr>
                <w:rFonts w:hint="eastAsia" w:ascii="仿宋" w:hAnsi="仿宋" w:eastAsia="仿宋"/>
                <w:sz w:val="24"/>
              </w:rPr>
            </w:pPr>
            <w:r>
              <w:rPr>
                <w:rFonts w:hint="eastAsia" w:ascii="仿宋" w:hAnsi="仿宋" w:eastAsia="仿宋"/>
                <w:sz w:val="24"/>
              </w:rPr>
              <w:t xml:space="preserve">2、航摄仪具有五个及以上镜头1套。</w:t>
            </w:r>
            <w:r>
              <w:rPr>
                <w:rFonts w:hint="eastAsia" w:ascii="仿宋" w:hAnsi="仿宋" w:eastAsia="仿宋"/>
                <w:sz w:val="24"/>
              </w:rPr>
            </w:r>
            <w:r/>
          </w:p>
          <w:p>
            <w:pPr>
              <w:pStyle w:val="865"/>
              <w:jc w:val="left"/>
              <w:widowControl/>
              <w:rPr>
                <w:rFonts w:hint="eastAsia" w:ascii="仿宋" w:hAnsi="仿宋" w:eastAsia="仿宋"/>
                <w:sz w:val="24"/>
              </w:rPr>
            </w:pPr>
            <w:r>
              <w:rPr>
                <w:rFonts w:hint="eastAsia" w:ascii="仿宋" w:hAnsi="仿宋" w:eastAsia="仿宋"/>
                <w:sz w:val="24"/>
              </w:rPr>
              <w:t xml:space="preserve">3、国产主流的倾斜摄影三维建模软件的（如M3D、重建大师、Smart3D等之一）。</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满足以上基本配备最低要求的得5</w:t>
            </w:r>
            <w:r>
              <w:rPr>
                <w:rFonts w:ascii="仿宋" w:hAnsi="仿宋" w:eastAsia="仿宋"/>
                <w:sz w:val="24"/>
              </w:rPr>
              <w:t xml:space="preserve">分，其他情况不得分。</w:t>
            </w:r>
            <w:r>
              <w:rPr>
                <w:rFonts w:hint="eastAsia" w:ascii="仿宋" w:hAnsi="仿宋" w:eastAsia="仿宋"/>
                <w:sz w:val="24"/>
              </w:rPr>
            </w:r>
            <w:r/>
          </w:p>
          <w:p>
            <w:pPr>
              <w:pStyle w:val="865"/>
              <w:jc w:val="left"/>
              <w:rPr>
                <w:rFonts w:hint="eastAsia" w:ascii="仿宋" w:hAnsi="仿宋" w:eastAsia="仿宋"/>
                <w:b/>
                <w:sz w:val="24"/>
              </w:rPr>
            </w:pPr>
            <w:r>
              <w:rPr>
                <w:rFonts w:hint="eastAsia" w:ascii="仿宋" w:hAnsi="仿宋" w:eastAsia="仿宋"/>
                <w:b/>
                <w:sz w:val="24"/>
              </w:rPr>
              <w:t xml:space="preserve">以计量检定机构出具的检定证书或发票为准。</w:t>
            </w:r>
            <w:r>
              <w:rPr>
                <w:rFonts w:hint="eastAsia" w:ascii="仿宋" w:hAnsi="仿宋" w:eastAsia="仿宋"/>
                <w:b/>
                <w:sz w:val="24"/>
              </w:rPr>
            </w:r>
            <w:r/>
          </w:p>
          <w:p>
            <w:pPr>
              <w:pStyle w:val="865"/>
              <w:rPr>
                <w:rFonts w:hint="eastAsia" w:ascii="仿宋" w:hAnsi="仿宋" w:eastAsia="仿宋"/>
                <w:sz w:val="24"/>
              </w:rPr>
            </w:pPr>
            <w:r>
              <w:rPr>
                <w:rFonts w:hint="eastAsia" w:ascii="仿宋" w:hAnsi="仿宋" w:eastAsia="仿宋"/>
                <w:b/>
                <w:sz w:val="24"/>
              </w:rPr>
              <w:t xml:space="preserve">投标文件需</w:t>
            </w:r>
            <w:r>
              <w:rPr>
                <w:rFonts w:hint="eastAsia" w:ascii="仿宋" w:hAnsi="仿宋" w:eastAsia="仿宋"/>
                <w:b/>
                <w:sz w:val="24"/>
                <w:lang w:val="en-US" w:eastAsia="zh-CN"/>
              </w:rPr>
              <w:t xml:space="preserve">提供</w:t>
            </w:r>
            <w:r>
              <w:rPr>
                <w:rFonts w:hint="eastAsia" w:ascii="仿宋" w:hAnsi="仿宋" w:eastAsia="仿宋"/>
                <w:b/>
                <w:sz w:val="24"/>
              </w:rPr>
              <w:t xml:space="preserve">证明材料扫描件并加盖电子签章。</w:t>
            </w:r>
            <w:r>
              <w:rPr>
                <w:rFonts w:hint="eastAsia" w:ascii="仿宋" w:hAnsi="仿宋" w:eastAsia="仿宋"/>
                <w:sz w:val="24"/>
              </w:rPr>
            </w:r>
            <w:r/>
          </w:p>
        </w:tc>
      </w:tr>
      <w:tr>
        <w:trPr>
          <w:trHeight w:val="20"/>
        </w:trPr>
        <w:tc>
          <w:tcPr>
            <w:tcW w:w="1245" w:type="dxa"/>
            <w:vAlign w:val="center"/>
            <w:vMerge w:val="continue"/>
            <w:textDirection w:val="lrTb"/>
            <w:noWrap w:val="false"/>
          </w:tcPr>
          <w:p>
            <w:pPr>
              <w:pStyle w:val="865"/>
              <w:jc w:val="center"/>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bCs/>
                <w:sz w:val="24"/>
              </w:rPr>
            </w:pPr>
            <w:r>
              <w:rPr>
                <w:rFonts w:hint="eastAsia" w:ascii="仿宋" w:hAnsi="仿宋" w:eastAsia="仿宋"/>
                <w:bCs/>
                <w:sz w:val="24"/>
              </w:rPr>
              <w:t xml:space="preserve">知识产权</w:t>
            </w:r>
            <w:r>
              <w:rPr>
                <w:rFonts w:hint="eastAsia" w:ascii="仿宋" w:hAnsi="仿宋" w:eastAsia="仿宋"/>
                <w:bCs/>
                <w:sz w:val="24"/>
              </w:rPr>
            </w:r>
            <w:r/>
          </w:p>
          <w:p>
            <w:pPr>
              <w:pStyle w:val="865"/>
              <w:jc w:val="center"/>
              <w:rPr>
                <w:rFonts w:hint="eastAsia" w:ascii="仿宋" w:hAnsi="仿宋" w:eastAsia="仿宋"/>
                <w:bCs/>
                <w:sz w:val="24"/>
              </w:rPr>
            </w:pPr>
            <w:r>
              <w:rPr>
                <w:rFonts w:hint="eastAsia" w:ascii="仿宋" w:hAnsi="仿宋" w:eastAsia="仿宋"/>
                <w:bCs/>
                <w:sz w:val="24"/>
              </w:rPr>
              <w:t xml:space="preserve">（4分）</w:t>
            </w:r>
            <w:r>
              <w:rPr>
                <w:rFonts w:hint="eastAsia" w:ascii="仿宋" w:hAnsi="仿宋" w:eastAsia="仿宋"/>
                <w:bCs/>
                <w:sz w:val="24"/>
              </w:rPr>
            </w:r>
            <w:r/>
          </w:p>
        </w:tc>
        <w:tc>
          <w:tcPr>
            <w:tcW w:w="6745" w:type="dxa"/>
            <w:vAlign w:val="center"/>
            <w:textDirection w:val="lrTb"/>
            <w:noWrap w:val="false"/>
          </w:tcPr>
          <w:p>
            <w:pPr>
              <w:pStyle w:val="865"/>
              <w:jc w:val="left"/>
              <w:widowControl/>
              <w:rPr>
                <w:rFonts w:hint="eastAsia" w:ascii="仿宋" w:hAnsi="仿宋" w:eastAsia="仿宋"/>
                <w:sz w:val="24"/>
              </w:rPr>
            </w:pPr>
            <w:r>
              <w:rPr>
                <w:rFonts w:hint="eastAsia" w:ascii="仿宋" w:hAnsi="仿宋" w:eastAsia="仿宋"/>
                <w:sz w:val="24"/>
              </w:rPr>
              <w:t xml:space="preserve">投标文件中提供投标人与本项目相关的（具有检查或检验用途）计算机软件著作权登记证书的，有一个得2分，最高得4分。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cs="宋体"/>
                <w:b/>
                <w:sz w:val="24"/>
              </w:rPr>
              <w:t xml:space="preserve">须提供证书扫描件并加盖电子签章。</w:t>
            </w:r>
            <w:r>
              <w:rPr>
                <w:rFonts w:hint="eastAsia" w:ascii="仿宋" w:hAnsi="仿宋" w:eastAsia="仿宋"/>
                <w:sz w:val="24"/>
              </w:rPr>
            </w:r>
            <w:r/>
          </w:p>
        </w:tc>
      </w:tr>
      <w:tr>
        <w:trPr>
          <w:trHeight w:val="20"/>
        </w:trPr>
        <w:tc>
          <w:tcPr>
            <w:tcW w:w="1245" w:type="dxa"/>
            <w:vAlign w:val="center"/>
            <w:vMerge w:val="restart"/>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技术部分（60</w:t>
            </w:r>
            <w:r>
              <w:rPr>
                <w:rFonts w:ascii="仿宋" w:hAnsi="仿宋" w:eastAsia="仿宋"/>
                <w:sz w:val="24"/>
              </w:rPr>
              <w:t xml:space="preserve">分）</w:t>
            </w: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技术方案（18</w:t>
            </w:r>
            <w:r>
              <w:rPr>
                <w:rFonts w:ascii="仿宋" w:hAnsi="仿宋" w:eastAsia="仿宋"/>
                <w:sz w:val="24"/>
              </w:rPr>
              <w:t xml:space="preserve">分）</w:t>
            </w:r>
            <w:r>
              <w:rPr>
                <w:rFonts w:hint="eastAsia" w:ascii="仿宋" w:hAnsi="仿宋" w:eastAsia="仿宋"/>
                <w:sz w:val="24"/>
              </w:rPr>
            </w:r>
            <w:r/>
          </w:p>
        </w:tc>
        <w:tc>
          <w:tcPr>
            <w:tcW w:w="6745"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对投标文件中的技术方案进行打分，技术方案应能够充分体现项目的实际需求。根据方案的技术先进性、周密性、可操作性三方面，对技术方案内容的先进性、周密性、可操作性进行评价。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先进性</w:t>
            </w:r>
            <w:r>
              <w:rPr>
                <w:rFonts w:ascii="仿宋" w:hAnsi="仿宋" w:eastAsia="仿宋"/>
                <w:sz w:val="24"/>
              </w:rPr>
              <w:t xml:space="preserve">(</w:t>
            </w:r>
            <w:r>
              <w:rPr>
                <w:rFonts w:hint="eastAsia" w:ascii="仿宋" w:hAnsi="仿宋" w:eastAsia="仿宋"/>
                <w:sz w:val="24"/>
              </w:rPr>
              <w:t xml:space="preserve">6</w:t>
            </w:r>
            <w:r>
              <w:rPr>
                <w:rFonts w:ascii="仿宋" w:hAnsi="仿宋" w:eastAsia="仿宋"/>
                <w:sz w:val="24"/>
              </w:rPr>
              <w:t xml:space="preserve">分)：先进具体详实得</w:t>
            </w:r>
            <w:r>
              <w:rPr>
                <w:rFonts w:hint="eastAsia" w:ascii="仿宋" w:hAnsi="仿宋" w:eastAsia="仿宋"/>
                <w:sz w:val="24"/>
              </w:rPr>
              <w:t xml:space="preserve">6</w:t>
            </w:r>
            <w:r>
              <w:rPr>
                <w:rFonts w:ascii="仿宋" w:hAnsi="仿宋" w:eastAsia="仿宋"/>
                <w:sz w:val="24"/>
              </w:rPr>
              <w:t xml:space="preserve">分；较全面得</w:t>
            </w:r>
            <w:r>
              <w:rPr>
                <w:rFonts w:hint="eastAsia" w:ascii="仿宋" w:hAnsi="仿宋" w:eastAsia="仿宋"/>
                <w:sz w:val="24"/>
              </w:rPr>
              <w:t xml:space="preserve">4</w:t>
            </w:r>
            <w:r>
              <w:rPr>
                <w:rFonts w:ascii="仿宋" w:hAnsi="仿宋" w:eastAsia="仿宋"/>
                <w:sz w:val="24"/>
              </w:rPr>
              <w:t xml:space="preserve">分；不全面得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周密性</w:t>
            </w:r>
            <w:r>
              <w:rPr>
                <w:rFonts w:ascii="仿宋" w:hAnsi="仿宋" w:eastAsia="仿宋"/>
                <w:sz w:val="24"/>
              </w:rPr>
              <w:t xml:space="preserve">(</w:t>
            </w:r>
            <w:r>
              <w:rPr>
                <w:rFonts w:hint="eastAsia" w:ascii="仿宋" w:hAnsi="仿宋" w:eastAsia="仿宋"/>
                <w:sz w:val="24"/>
              </w:rPr>
              <w:t xml:space="preserve">6</w:t>
            </w:r>
            <w:r>
              <w:rPr>
                <w:rFonts w:ascii="仿宋" w:hAnsi="仿宋" w:eastAsia="仿宋"/>
                <w:sz w:val="24"/>
              </w:rPr>
              <w:t xml:space="preserve">分)：周密性强得</w:t>
            </w:r>
            <w:r>
              <w:rPr>
                <w:rFonts w:hint="eastAsia" w:ascii="仿宋" w:hAnsi="仿宋" w:eastAsia="仿宋"/>
                <w:sz w:val="24"/>
              </w:rPr>
              <w:t xml:space="preserve">6</w:t>
            </w:r>
            <w:r>
              <w:rPr>
                <w:rFonts w:ascii="仿宋" w:hAnsi="仿宋" w:eastAsia="仿宋"/>
                <w:sz w:val="24"/>
              </w:rPr>
              <w:t xml:space="preserve">分；周密性较强得</w:t>
            </w:r>
            <w:r>
              <w:rPr>
                <w:rFonts w:hint="eastAsia" w:ascii="仿宋" w:hAnsi="仿宋" w:eastAsia="仿宋"/>
                <w:sz w:val="24"/>
              </w:rPr>
              <w:t xml:space="preserve">4</w:t>
            </w:r>
            <w:r>
              <w:rPr>
                <w:rFonts w:ascii="仿宋" w:hAnsi="仿宋" w:eastAsia="仿宋"/>
                <w:sz w:val="24"/>
              </w:rPr>
              <w:t xml:space="preserve">分；周密性不强得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可操作性</w:t>
            </w:r>
            <w:r>
              <w:rPr>
                <w:rFonts w:ascii="仿宋" w:hAnsi="仿宋" w:eastAsia="仿宋"/>
                <w:sz w:val="24"/>
              </w:rPr>
              <w:t xml:space="preserve">(</w:t>
            </w:r>
            <w:r>
              <w:rPr>
                <w:rFonts w:hint="eastAsia" w:ascii="仿宋" w:hAnsi="仿宋" w:eastAsia="仿宋"/>
                <w:sz w:val="24"/>
              </w:rPr>
              <w:t xml:space="preserve">6</w:t>
            </w:r>
            <w:r>
              <w:rPr>
                <w:rFonts w:ascii="仿宋" w:hAnsi="仿宋" w:eastAsia="仿宋"/>
                <w:sz w:val="24"/>
              </w:rPr>
              <w:t xml:space="preserve">分)：符合实际切实可行得</w:t>
            </w:r>
            <w:r>
              <w:rPr>
                <w:rFonts w:hint="eastAsia" w:ascii="仿宋" w:hAnsi="仿宋" w:eastAsia="仿宋"/>
                <w:sz w:val="24"/>
              </w:rPr>
              <w:t xml:space="preserve">6</w:t>
            </w:r>
            <w:r>
              <w:rPr>
                <w:rFonts w:ascii="仿宋" w:hAnsi="仿宋" w:eastAsia="仿宋"/>
                <w:sz w:val="24"/>
              </w:rPr>
              <w:t xml:space="preserve">分；较切实可行得</w:t>
            </w:r>
            <w:r>
              <w:rPr>
                <w:rFonts w:hint="eastAsia" w:ascii="仿宋" w:hAnsi="仿宋" w:eastAsia="仿宋"/>
                <w:sz w:val="24"/>
              </w:rPr>
              <w:t xml:space="preserve">4</w:t>
            </w:r>
            <w:r>
              <w:rPr>
                <w:rFonts w:ascii="仿宋" w:hAnsi="仿宋" w:eastAsia="仿宋"/>
                <w:sz w:val="24"/>
              </w:rPr>
              <w:t xml:space="preserve">分；可行性欠缺得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18</w:t>
            </w:r>
            <w:r>
              <w:rPr>
                <w:rFonts w:ascii="仿宋" w:hAnsi="仿宋" w:eastAsia="仿宋"/>
                <w:sz w:val="24"/>
              </w:rPr>
              <w:t xml:space="preserve">分。</w:t>
            </w:r>
            <w:r>
              <w:rPr>
                <w:rFonts w:hint="eastAsia" w:ascii="仿宋" w:hAnsi="仿宋" w:eastAsia="仿宋"/>
                <w:sz w:val="24"/>
              </w:rPr>
            </w:r>
            <w:r/>
          </w:p>
        </w:tc>
      </w:tr>
      <w:tr>
        <w:trPr>
          <w:trHeight w:val="20"/>
        </w:trPr>
        <w:tc>
          <w:tcPr>
            <w:tcW w:w="1245"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组织实施</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（15</w:t>
            </w:r>
            <w:r>
              <w:rPr>
                <w:rFonts w:ascii="仿宋" w:hAnsi="仿宋" w:eastAsia="仿宋"/>
                <w:sz w:val="24"/>
              </w:rPr>
              <w:t xml:space="preserve">分）</w:t>
            </w:r>
            <w:r>
              <w:rPr>
                <w:rFonts w:hint="eastAsia" w:ascii="仿宋" w:hAnsi="仿宋" w:eastAsia="仿宋"/>
                <w:sz w:val="24"/>
              </w:rPr>
            </w:r>
            <w:r/>
          </w:p>
        </w:tc>
        <w:tc>
          <w:tcPr>
            <w:tcW w:w="6745"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比较各投标人针对本项目人员配备，实施过程中的质量管理、时间进度安排等，对项目实施方案内容的全面性、针对性、可行性进行评价。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分)：全面具体详实得</w:t>
            </w:r>
            <w:r>
              <w:rPr>
                <w:rFonts w:hint="eastAsia" w:ascii="仿宋" w:hAnsi="仿宋" w:eastAsia="仿宋"/>
                <w:sz w:val="24"/>
              </w:rPr>
              <w:t xml:space="preserve">5</w:t>
            </w:r>
            <w:r>
              <w:rPr>
                <w:rFonts w:ascii="仿宋" w:hAnsi="仿宋" w:eastAsia="仿宋"/>
                <w:sz w:val="24"/>
              </w:rPr>
              <w:t xml:space="preserve">分；较全面得</w:t>
            </w:r>
            <w:r>
              <w:rPr>
                <w:rFonts w:hint="eastAsia" w:ascii="仿宋" w:hAnsi="仿宋" w:eastAsia="仿宋"/>
                <w:sz w:val="24"/>
              </w:rPr>
              <w:t xml:space="preserve">3</w:t>
            </w:r>
            <w:r>
              <w:rPr>
                <w:rFonts w:ascii="仿宋" w:hAnsi="仿宋" w:eastAsia="仿宋"/>
                <w:sz w:val="24"/>
              </w:rPr>
              <w:t xml:space="preserve">分；不全面得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分)：针对性强得</w:t>
            </w:r>
            <w:r>
              <w:rPr>
                <w:rFonts w:hint="eastAsia" w:ascii="仿宋" w:hAnsi="仿宋" w:eastAsia="仿宋"/>
                <w:sz w:val="24"/>
              </w:rPr>
              <w:t xml:space="preserve">5</w:t>
            </w:r>
            <w:r>
              <w:rPr>
                <w:rFonts w:ascii="仿宋" w:hAnsi="仿宋" w:eastAsia="仿宋"/>
                <w:sz w:val="24"/>
              </w:rPr>
              <w:t xml:space="preserve">分；针对性较强得</w:t>
            </w:r>
            <w:r>
              <w:rPr>
                <w:rFonts w:hint="eastAsia" w:ascii="仿宋" w:hAnsi="仿宋" w:eastAsia="仿宋"/>
                <w:sz w:val="24"/>
              </w:rPr>
              <w:t xml:space="preserve">3</w:t>
            </w:r>
            <w:r>
              <w:rPr>
                <w:rFonts w:ascii="仿宋" w:hAnsi="仿宋" w:eastAsia="仿宋"/>
                <w:sz w:val="24"/>
              </w:rPr>
              <w:t xml:space="preserve">分；针对性不强得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5</w:t>
            </w:r>
            <w:r>
              <w:rPr>
                <w:rFonts w:ascii="仿宋" w:hAnsi="仿宋" w:eastAsia="仿宋"/>
                <w:sz w:val="24"/>
              </w:rPr>
              <w:t xml:space="preserve">分)：符合实际切实可行得</w:t>
            </w:r>
            <w:r>
              <w:rPr>
                <w:rFonts w:hint="eastAsia" w:ascii="仿宋" w:hAnsi="仿宋" w:eastAsia="仿宋"/>
                <w:sz w:val="24"/>
              </w:rPr>
              <w:t xml:space="preserve">5</w:t>
            </w:r>
            <w:r>
              <w:rPr>
                <w:rFonts w:ascii="仿宋" w:hAnsi="仿宋" w:eastAsia="仿宋"/>
                <w:sz w:val="24"/>
              </w:rPr>
              <w:t xml:space="preserve">分；较切实可行得</w:t>
            </w:r>
            <w:r>
              <w:rPr>
                <w:rFonts w:hint="eastAsia" w:ascii="仿宋" w:hAnsi="仿宋" w:eastAsia="仿宋"/>
                <w:sz w:val="24"/>
              </w:rPr>
              <w:t xml:space="preserve">3</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15</w:t>
            </w:r>
            <w:r>
              <w:rPr>
                <w:rFonts w:ascii="仿宋" w:hAnsi="仿宋" w:eastAsia="仿宋"/>
                <w:sz w:val="24"/>
              </w:rPr>
              <w:t xml:space="preserve">分。</w:t>
            </w:r>
            <w:r>
              <w:rPr>
                <w:rFonts w:hint="eastAsia" w:ascii="仿宋" w:hAnsi="仿宋" w:eastAsia="仿宋"/>
                <w:sz w:val="24"/>
              </w:rPr>
            </w:r>
            <w:r/>
          </w:p>
        </w:tc>
      </w:tr>
      <w:tr>
        <w:trPr>
          <w:trHeight w:val="20"/>
        </w:trPr>
        <w:tc>
          <w:tcPr>
            <w:tcW w:w="1245"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质量保证措施</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（12</w:t>
            </w:r>
            <w:r>
              <w:rPr>
                <w:rFonts w:ascii="仿宋" w:hAnsi="仿宋" w:eastAsia="仿宋"/>
                <w:sz w:val="24"/>
              </w:rPr>
              <w:t xml:space="preserve">分）</w:t>
            </w:r>
            <w:r>
              <w:rPr>
                <w:rFonts w:hint="eastAsia" w:ascii="仿宋" w:hAnsi="仿宋" w:eastAsia="仿宋"/>
                <w:sz w:val="24"/>
              </w:rPr>
            </w:r>
            <w:r/>
          </w:p>
        </w:tc>
        <w:tc>
          <w:tcPr>
            <w:tcW w:w="6745"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投标人提供的项目成果质量目标是否明确，保证措施是否切实可行、责任明确，质量承诺是否符合项目要求，对内容的全面性、针对性、可行性进行评价。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分)：全面具体详实得</w:t>
            </w:r>
            <w:r>
              <w:rPr>
                <w:rFonts w:hint="eastAsia" w:ascii="仿宋" w:hAnsi="仿宋" w:eastAsia="仿宋"/>
                <w:sz w:val="24"/>
              </w:rPr>
              <w:t xml:space="preserve">4</w:t>
            </w:r>
            <w:r>
              <w:rPr>
                <w:rFonts w:ascii="仿宋" w:hAnsi="仿宋" w:eastAsia="仿宋"/>
                <w:sz w:val="24"/>
              </w:rPr>
              <w:t xml:space="preserve">分；较全面得</w:t>
            </w:r>
            <w:r>
              <w:rPr>
                <w:rFonts w:hint="eastAsia" w:ascii="仿宋" w:hAnsi="仿宋" w:eastAsia="仿宋"/>
                <w:sz w:val="24"/>
              </w:rPr>
              <w:t xml:space="preserve">3</w:t>
            </w:r>
            <w:r>
              <w:rPr>
                <w:rFonts w:ascii="仿宋" w:hAnsi="仿宋" w:eastAsia="仿宋"/>
                <w:sz w:val="24"/>
              </w:rPr>
              <w:t xml:space="preserve">分；不全面得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分)：针对性强得</w:t>
            </w:r>
            <w:r>
              <w:rPr>
                <w:rFonts w:hint="eastAsia" w:ascii="仿宋" w:hAnsi="仿宋" w:eastAsia="仿宋"/>
                <w:sz w:val="24"/>
              </w:rPr>
              <w:t xml:space="preserve">4</w:t>
            </w:r>
            <w:r>
              <w:rPr>
                <w:rFonts w:ascii="仿宋" w:hAnsi="仿宋" w:eastAsia="仿宋"/>
                <w:sz w:val="24"/>
              </w:rPr>
              <w:t xml:space="preserve">分；针对性较强得</w:t>
            </w:r>
            <w:r>
              <w:rPr>
                <w:rFonts w:hint="eastAsia" w:ascii="仿宋" w:hAnsi="仿宋" w:eastAsia="仿宋"/>
                <w:sz w:val="24"/>
              </w:rPr>
              <w:t xml:space="preserve">3</w:t>
            </w:r>
            <w:r>
              <w:rPr>
                <w:rFonts w:ascii="仿宋" w:hAnsi="仿宋" w:eastAsia="仿宋"/>
                <w:sz w:val="24"/>
              </w:rPr>
              <w:t xml:space="preserve">分；针对性不强得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分)：符合实际切实可行得</w:t>
            </w:r>
            <w:r>
              <w:rPr>
                <w:rFonts w:hint="eastAsia" w:ascii="仿宋" w:hAnsi="仿宋" w:eastAsia="仿宋"/>
                <w:sz w:val="24"/>
              </w:rPr>
              <w:t xml:space="preserve">4</w:t>
            </w:r>
            <w:r>
              <w:rPr>
                <w:rFonts w:ascii="仿宋" w:hAnsi="仿宋" w:eastAsia="仿宋"/>
                <w:sz w:val="24"/>
              </w:rPr>
              <w:t xml:space="preserve">分；较切实可行得</w:t>
            </w:r>
            <w:r>
              <w:rPr>
                <w:rFonts w:hint="eastAsia" w:ascii="仿宋" w:hAnsi="仿宋" w:eastAsia="仿宋"/>
                <w:sz w:val="24"/>
              </w:rPr>
              <w:t xml:space="preserve">3</w:t>
            </w:r>
            <w:r>
              <w:rPr>
                <w:rFonts w:ascii="仿宋" w:hAnsi="仿宋" w:eastAsia="仿宋"/>
                <w:sz w:val="24"/>
              </w:rPr>
              <w:t xml:space="preserve">分；可行性欠缺得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12</w:t>
            </w:r>
            <w:r>
              <w:rPr>
                <w:rFonts w:ascii="仿宋" w:hAnsi="仿宋" w:eastAsia="仿宋"/>
                <w:sz w:val="24"/>
              </w:rPr>
              <w:t xml:space="preserve">分。</w:t>
            </w:r>
            <w:r>
              <w:rPr>
                <w:rFonts w:hint="eastAsia" w:ascii="仿宋" w:hAnsi="仿宋" w:eastAsia="仿宋"/>
                <w:sz w:val="24"/>
              </w:rPr>
            </w:r>
            <w:r/>
          </w:p>
        </w:tc>
      </w:tr>
      <w:tr>
        <w:trPr>
          <w:trHeight w:val="20"/>
        </w:trPr>
        <w:tc>
          <w:tcPr>
            <w:tcW w:w="1245"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sz w:val="24"/>
              </w:rPr>
            </w:pPr>
            <w:r>
              <w:rPr>
                <w:rFonts w:hint="eastAsia" w:ascii="仿宋" w:hAnsi="仿宋" w:eastAsia="仿宋"/>
                <w:sz w:val="24"/>
              </w:rPr>
              <w:t xml:space="preserve">安全保密措施</w:t>
            </w:r>
            <w:r>
              <w:rPr>
                <w:rFonts w:hint="eastAsia" w:ascii="仿宋" w:hAnsi="仿宋" w:eastAsia="仿宋"/>
                <w:sz w:val="24"/>
              </w:rPr>
            </w:r>
            <w:r/>
          </w:p>
          <w:p>
            <w:pPr>
              <w:pStyle w:val="865"/>
              <w:jc w:val="center"/>
              <w:rPr>
                <w:rFonts w:hint="eastAsia" w:ascii="仿宋" w:hAnsi="仿宋" w:eastAsia="仿宋"/>
                <w:sz w:val="24"/>
              </w:rPr>
            </w:pPr>
            <w:r>
              <w:rPr>
                <w:rFonts w:hint="eastAsia" w:ascii="仿宋" w:hAnsi="仿宋" w:eastAsia="仿宋"/>
                <w:sz w:val="24"/>
              </w:rPr>
              <w:t xml:space="preserve">（10</w:t>
            </w:r>
            <w:r>
              <w:rPr>
                <w:rFonts w:ascii="仿宋" w:hAnsi="仿宋" w:eastAsia="仿宋"/>
                <w:sz w:val="24"/>
              </w:rPr>
              <w:t xml:space="preserve">分）</w:t>
            </w:r>
            <w:r>
              <w:rPr>
                <w:rFonts w:hint="eastAsia" w:ascii="仿宋" w:hAnsi="仿宋" w:eastAsia="仿宋"/>
                <w:sz w:val="24"/>
              </w:rPr>
            </w:r>
            <w:r/>
          </w:p>
        </w:tc>
        <w:tc>
          <w:tcPr>
            <w:tcW w:w="6745" w:type="dxa"/>
            <w:vAlign w:val="center"/>
            <w:textDirection w:val="lrTb"/>
            <w:noWrap w:val="false"/>
          </w:tcPr>
          <w:p>
            <w:pPr>
              <w:pStyle w:val="865"/>
              <w:jc w:val="left"/>
              <w:rPr>
                <w:rFonts w:hint="eastAsia" w:ascii="仿宋" w:hAnsi="仿宋" w:eastAsia="仿宋"/>
                <w:sz w:val="24"/>
              </w:rPr>
            </w:pPr>
            <w:r>
              <w:rPr>
                <w:rFonts w:hint="eastAsia" w:ascii="仿宋" w:hAnsi="仿宋" w:eastAsia="仿宋"/>
                <w:sz w:val="24"/>
              </w:rPr>
              <w:t xml:space="preserve">根据投标人制定的安全责任制度、数据生产安全控制措施、应急预案及数据资料保密制度，对内容的全面性、针对性、可行性进行评价。</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全面性</w:t>
            </w:r>
            <w:r>
              <w:rPr>
                <w:rFonts w:ascii="仿宋" w:hAnsi="仿宋" w:eastAsia="仿宋"/>
                <w:sz w:val="24"/>
              </w:rPr>
              <w:t xml:space="preserve">(</w:t>
            </w:r>
            <w:r>
              <w:rPr>
                <w:rFonts w:hint="eastAsia" w:ascii="仿宋" w:hAnsi="仿宋" w:eastAsia="仿宋"/>
                <w:sz w:val="24"/>
              </w:rPr>
              <w:t xml:space="preserve">4</w:t>
            </w:r>
            <w:r>
              <w:rPr>
                <w:rFonts w:ascii="仿宋" w:hAnsi="仿宋" w:eastAsia="仿宋"/>
                <w:sz w:val="24"/>
              </w:rPr>
              <w:t xml:space="preserve">分)：全面具体详实得</w:t>
            </w:r>
            <w:r>
              <w:rPr>
                <w:rFonts w:hint="eastAsia" w:ascii="仿宋" w:hAnsi="仿宋" w:eastAsia="仿宋"/>
                <w:sz w:val="24"/>
              </w:rPr>
              <w:t xml:space="preserve">4</w:t>
            </w:r>
            <w:r>
              <w:rPr>
                <w:rFonts w:ascii="仿宋" w:hAnsi="仿宋" w:eastAsia="仿宋"/>
                <w:sz w:val="24"/>
              </w:rPr>
              <w:t xml:space="preserve">分；较全面得</w:t>
            </w:r>
            <w:r>
              <w:rPr>
                <w:rFonts w:hint="eastAsia" w:ascii="仿宋" w:hAnsi="仿宋" w:eastAsia="仿宋"/>
                <w:sz w:val="24"/>
              </w:rPr>
              <w:t xml:space="preserve">3</w:t>
            </w:r>
            <w:r>
              <w:rPr>
                <w:rFonts w:ascii="仿宋" w:hAnsi="仿宋" w:eastAsia="仿宋"/>
                <w:sz w:val="24"/>
              </w:rPr>
              <w:t xml:space="preserve">分；不全面得</w:t>
            </w:r>
            <w:r>
              <w:rPr>
                <w:rFonts w:hint="eastAsia" w:ascii="仿宋" w:hAnsi="仿宋" w:eastAsia="仿宋"/>
                <w:sz w:val="24"/>
              </w:rPr>
              <w:t xml:space="preserve">2</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针对性</w:t>
            </w:r>
            <w:r>
              <w:rPr>
                <w:rFonts w:ascii="仿宋" w:hAnsi="仿宋" w:eastAsia="仿宋"/>
                <w:sz w:val="24"/>
              </w:rPr>
              <w:t xml:space="preserve">(3分)：针对性强得3分；针对性较强得2分；针对性不强得1分。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可行性</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分)：符合实际切实可行得</w:t>
            </w:r>
            <w:r>
              <w:rPr>
                <w:rFonts w:hint="eastAsia" w:ascii="仿宋" w:hAnsi="仿宋" w:eastAsia="仿宋"/>
                <w:sz w:val="24"/>
              </w:rPr>
              <w:t xml:space="preserve">3</w:t>
            </w:r>
            <w:r>
              <w:rPr>
                <w:rFonts w:ascii="仿宋" w:hAnsi="仿宋" w:eastAsia="仿宋"/>
                <w:sz w:val="24"/>
              </w:rPr>
              <w:t xml:space="preserve">分；较切实可行得</w:t>
            </w:r>
            <w:r>
              <w:rPr>
                <w:rFonts w:hint="eastAsia" w:ascii="仿宋" w:hAnsi="仿宋" w:eastAsia="仿宋"/>
                <w:sz w:val="24"/>
              </w:rPr>
              <w:t xml:space="preserve">2</w:t>
            </w:r>
            <w:r>
              <w:rPr>
                <w:rFonts w:ascii="仿宋" w:hAnsi="仿宋" w:eastAsia="仿宋"/>
                <w:sz w:val="24"/>
              </w:rPr>
              <w:t xml:space="preserve">分；可行性欠缺得</w:t>
            </w:r>
            <w:r>
              <w:rPr>
                <w:rFonts w:hint="eastAsia" w:ascii="仿宋" w:hAnsi="仿宋" w:eastAsia="仿宋"/>
                <w:sz w:val="24"/>
              </w:rPr>
              <w:t xml:space="preserve">1</w:t>
            </w:r>
            <w:r>
              <w:rPr>
                <w:rFonts w:ascii="仿宋" w:hAnsi="仿宋" w:eastAsia="仿宋"/>
                <w:sz w:val="24"/>
              </w:rPr>
              <w:t xml:space="preserve">分。</w:t>
            </w:r>
            <w:r>
              <w:rPr>
                <w:rFonts w:hint="eastAsia" w:ascii="仿宋" w:hAnsi="仿宋" w:eastAsia="仿宋"/>
                <w:sz w:val="24"/>
              </w:rPr>
            </w:r>
            <w:r/>
          </w:p>
          <w:p>
            <w:pPr>
              <w:pStyle w:val="865"/>
              <w:jc w:val="left"/>
              <w:rPr>
                <w:rFonts w:hint="eastAsia" w:ascii="仿宋" w:hAnsi="仿宋" w:eastAsia="仿宋"/>
                <w:sz w:val="24"/>
              </w:rPr>
            </w:pPr>
            <w:r>
              <w:rPr>
                <w:rFonts w:hint="eastAsia" w:ascii="仿宋" w:hAnsi="仿宋" w:eastAsia="仿宋"/>
                <w:sz w:val="24"/>
              </w:rPr>
              <w:t xml:space="preserve">未提供的得</w:t>
            </w:r>
            <w:r>
              <w:rPr>
                <w:rFonts w:ascii="仿宋" w:hAnsi="仿宋" w:eastAsia="仿宋"/>
                <w:sz w:val="24"/>
              </w:rPr>
              <w:t xml:space="preserve">0分，本项最高得</w:t>
            </w:r>
            <w:r>
              <w:rPr>
                <w:rFonts w:hint="eastAsia" w:ascii="仿宋" w:hAnsi="仿宋" w:eastAsia="仿宋"/>
                <w:sz w:val="24"/>
              </w:rPr>
              <w:t xml:space="preserve">10</w:t>
            </w:r>
            <w:r>
              <w:rPr>
                <w:rFonts w:ascii="仿宋" w:hAnsi="仿宋" w:eastAsia="仿宋"/>
                <w:sz w:val="24"/>
              </w:rPr>
              <w:t xml:space="preserve">分。</w:t>
            </w:r>
            <w:r>
              <w:rPr>
                <w:rFonts w:hint="eastAsia" w:ascii="仿宋" w:hAnsi="仿宋" w:eastAsia="仿宋"/>
                <w:sz w:val="24"/>
              </w:rPr>
            </w:r>
            <w:r/>
          </w:p>
        </w:tc>
      </w:tr>
      <w:tr>
        <w:trPr>
          <w:trHeight w:val="20"/>
        </w:trPr>
        <w:tc>
          <w:tcPr>
            <w:tcW w:w="1245" w:type="dxa"/>
            <w:vAlign w:val="center"/>
            <w:vMerge w:val="continue"/>
            <w:textDirection w:val="lrTb"/>
            <w:noWrap w:val="false"/>
          </w:tcPr>
          <w:p>
            <w:pPr>
              <w:pStyle w:val="865"/>
              <w:jc w:val="left"/>
              <w:rPr>
                <w:rFonts w:hint="eastAsia" w:ascii="仿宋" w:hAnsi="仿宋" w:eastAsia="仿宋"/>
                <w:sz w:val="24"/>
              </w:rPr>
            </w:pPr>
            <w:r>
              <w:rPr>
                <w:rFonts w:hint="eastAsia" w:ascii="仿宋" w:hAnsi="仿宋" w:eastAsia="仿宋"/>
                <w:sz w:val="24"/>
              </w:rPr>
            </w:r>
            <w:r/>
          </w:p>
        </w:tc>
        <w:tc>
          <w:tcPr>
            <w:tcW w:w="1302" w:type="dxa"/>
            <w:vAlign w:val="center"/>
            <w:textDirection w:val="lrTb"/>
            <w:noWrap w:val="false"/>
          </w:tcPr>
          <w:p>
            <w:pPr>
              <w:pStyle w:val="865"/>
              <w:jc w:val="center"/>
              <w:rPr>
                <w:rFonts w:hint="eastAsia" w:ascii="仿宋" w:hAnsi="仿宋" w:eastAsia="仿宋" w:cs="仿宋"/>
                <w:sz w:val="24"/>
              </w:rPr>
            </w:pPr>
            <w:r>
              <w:rPr>
                <w:rFonts w:hint="eastAsia" w:ascii="仿宋" w:hAnsi="仿宋" w:eastAsia="仿宋" w:cs="仿宋"/>
                <w:szCs w:val="21"/>
              </w:rPr>
              <w:t xml:space="preserve">合</w:t>
            </w:r>
            <w:r>
              <w:rPr>
                <w:rFonts w:hint="eastAsia" w:ascii="仿宋" w:hAnsi="仿宋" w:eastAsia="仿宋" w:cs="仿宋"/>
                <w:sz w:val="24"/>
              </w:rPr>
              <w:t xml:space="preserve">理化建议</w:t>
            </w:r>
            <w:r>
              <w:rPr>
                <w:rFonts w:hint="eastAsia" w:ascii="仿宋" w:hAnsi="仿宋" w:eastAsia="仿宋" w:cs="仿宋"/>
                <w:sz w:val="24"/>
              </w:rPr>
            </w:r>
            <w:r/>
          </w:p>
          <w:p>
            <w:pPr>
              <w:pStyle w:val="865"/>
              <w:jc w:val="center"/>
              <w:rPr>
                <w:rFonts w:hint="eastAsia" w:ascii="仿宋" w:hAnsi="仿宋" w:eastAsia="仿宋"/>
                <w:sz w:val="24"/>
              </w:rPr>
            </w:pPr>
            <w:r>
              <w:rPr>
                <w:rFonts w:hint="eastAsia" w:ascii="仿宋" w:hAnsi="仿宋" w:eastAsia="仿宋" w:cs="仿宋"/>
                <w:sz w:val="24"/>
              </w:rPr>
              <w:t xml:space="preserve">（5分）</w:t>
            </w:r>
            <w:r>
              <w:rPr>
                <w:rFonts w:hint="eastAsia" w:ascii="仿宋" w:hAnsi="仿宋" w:eastAsia="仿宋"/>
                <w:sz w:val="24"/>
              </w:rPr>
            </w:r>
            <w:r/>
          </w:p>
        </w:tc>
        <w:tc>
          <w:tcPr>
            <w:tcW w:w="6745" w:type="dxa"/>
            <w:vAlign w:val="center"/>
            <w:textDirection w:val="lrTb"/>
            <w:noWrap w:val="false"/>
          </w:tcPr>
          <w:p>
            <w:pPr>
              <w:pStyle w:val="865"/>
              <w:rPr>
                <w:rFonts w:hint="eastAsia" w:ascii="仿宋" w:hAnsi="仿宋" w:eastAsia="仿宋" w:cs="仿宋"/>
                <w:sz w:val="24"/>
              </w:rPr>
            </w:pPr>
            <w:r>
              <w:rPr>
                <w:rFonts w:hint="eastAsia" w:ascii="仿宋" w:hAnsi="仿宋" w:eastAsia="仿宋" w:cs="仿宋"/>
                <w:sz w:val="24"/>
              </w:rPr>
              <w:t xml:space="preserve">结合实际情况，对本次工作的重点、难点进行详细分析并提出合理化建议，对内容的全面性、针对性、可行性进行评价。</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针对性(3分)：针对性强得3分；针对性较强得2分；针对性不强得1分。</w:t>
            </w:r>
            <w:r>
              <w:rPr>
                <w:rFonts w:hint="eastAsia" w:ascii="仿宋" w:hAnsi="仿宋" w:eastAsia="仿宋" w:cs="仿宋"/>
                <w:sz w:val="24"/>
              </w:rPr>
            </w:r>
            <w:r/>
          </w:p>
          <w:p>
            <w:pPr>
              <w:pStyle w:val="865"/>
              <w:rPr>
                <w:rFonts w:hint="eastAsia" w:ascii="仿宋" w:hAnsi="仿宋" w:eastAsia="仿宋" w:cs="仿宋"/>
                <w:sz w:val="24"/>
              </w:rPr>
            </w:pPr>
            <w:r>
              <w:rPr>
                <w:rFonts w:hint="eastAsia" w:ascii="仿宋" w:hAnsi="仿宋" w:eastAsia="仿宋" w:cs="仿宋"/>
                <w:sz w:val="24"/>
              </w:rPr>
              <w:t xml:space="preserve">可行性(2分)：符合实际切实可行得2分；较切实可行得1分；可行性欠缺得0.5分。</w:t>
            </w:r>
            <w:r>
              <w:rPr>
                <w:rFonts w:hint="eastAsia" w:ascii="仿宋" w:hAnsi="仿宋" w:eastAsia="仿宋" w:cs="仿宋"/>
                <w:sz w:val="24"/>
              </w:rPr>
            </w:r>
            <w:r/>
          </w:p>
          <w:p>
            <w:pPr>
              <w:pStyle w:val="865"/>
              <w:jc w:val="left"/>
              <w:rPr>
                <w:rFonts w:hint="eastAsia" w:ascii="仿宋" w:hAnsi="仿宋" w:eastAsia="仿宋"/>
                <w:sz w:val="24"/>
              </w:rPr>
            </w:pPr>
            <w:r>
              <w:rPr>
                <w:rFonts w:hint="eastAsia" w:ascii="仿宋" w:hAnsi="仿宋" w:eastAsia="仿宋" w:cs="仿宋"/>
                <w:sz w:val="24"/>
              </w:rPr>
              <w:t xml:space="preserve">未提供的得0分，本项最高得5分。</w:t>
            </w:r>
            <w:r>
              <w:rPr>
                <w:rFonts w:hint="eastAsia" w:ascii="仿宋" w:hAnsi="仿宋" w:eastAsia="仿宋"/>
                <w:sz w:val="24"/>
              </w:rPr>
            </w:r>
            <w:r/>
          </w:p>
        </w:tc>
      </w:tr>
    </w:tbl>
    <w:p>
      <w:pPr>
        <w:pStyle w:val="866"/>
        <w:jc w:val="both"/>
        <w:rPr>
          <w:rFonts w:hint="eastAsia" w:ascii="仿宋" w:hAnsi="仿宋" w:eastAsia="仿宋" w:cs="Arial"/>
          <w:szCs w:val="30"/>
        </w:rPr>
      </w:pPr>
      <w:r/>
      <w:bookmarkStart w:id="19" w:name="_Toc522790134"/>
      <w:r>
        <w:rPr>
          <w:rFonts w:hint="eastAsia" w:ascii="黑体" w:hAnsi="黑体" w:eastAsia="黑体"/>
          <w:szCs w:val="30"/>
        </w:rPr>
        <w:t xml:space="preserve">本章说明</w:t>
      </w:r>
      <w:r>
        <w:rPr>
          <w:rFonts w:hint="eastAsia" w:ascii="仿宋" w:hAnsi="仿宋" w:eastAsia="仿宋"/>
          <w:szCs w:val="30"/>
        </w:rPr>
        <w:t xml:space="preserve">：</w:t>
      </w:r>
      <w:r>
        <w:rPr>
          <w:rFonts w:hint="eastAsia" w:ascii="仿宋" w:hAnsi="仿宋" w:eastAsia="仿宋" w:cs="Arial"/>
          <w:szCs w:val="30"/>
        </w:rPr>
        <w:t xml:space="preserve">本项目采用综合评分法。</w:t>
      </w:r>
      <w:r>
        <w:rPr>
          <w:rFonts w:hint="eastAsia" w:ascii="仿宋" w:hAnsi="仿宋" w:eastAsia="仿宋" w:cs="Arial"/>
          <w:szCs w:val="30"/>
        </w:rPr>
      </w:r>
      <w:r/>
    </w:p>
    <w:p>
      <w:pPr>
        <w:pStyle w:val="866"/>
      </w:pPr>
      <w:r>
        <w:br w:type="page" w:clear="all"/>
      </w:r>
      <w:bookmarkStart w:id="20" w:name="_Toc3146"/>
      <w:r>
        <w:rPr>
          <w:rFonts w:hint="eastAsia"/>
        </w:rPr>
        <w:t xml:space="preserve">第五章  拟签订的合同文本</w:t>
      </w:r>
      <w:bookmarkEnd w:id="19"/>
      <w:r/>
      <w:bookmarkEnd w:id="20"/>
      <w:r/>
      <w:r/>
    </w:p>
    <w:p>
      <w:pPr>
        <w:pStyle w:val="879"/>
        <w:spacing w:after="0"/>
        <w:rPr>
          <w:rFonts w:hint="eastAsia" w:ascii="仿宋" w:hAnsi="仿宋" w:eastAsia="仿宋"/>
          <w:sz w:val="30"/>
          <w:szCs w:val="30"/>
        </w:rPr>
      </w:pPr>
      <w:r>
        <w:rPr>
          <w:rFonts w:hint="eastAsia" w:ascii="仿宋" w:hAnsi="仿宋" w:eastAsia="仿宋"/>
          <w:sz w:val="30"/>
          <w:szCs w:val="30"/>
        </w:rPr>
        <w:t xml:space="preserve">项目名称：徐州市区基础测绘更新项目</w:t>
      </w:r>
      <w:r>
        <w:rPr>
          <w:rFonts w:hint="eastAsia" w:ascii="仿宋" w:hAnsi="仿宋" w:eastAsia="仿宋"/>
          <w:sz w:val="30"/>
          <w:szCs w:val="30"/>
        </w:rPr>
      </w:r>
      <w:r/>
    </w:p>
    <w:p>
      <w:pPr>
        <w:pStyle w:val="879"/>
        <w:spacing w:after="0"/>
        <w:rPr>
          <w:rFonts w:hint="eastAsia"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rPr>
      </w:r>
      <w:r/>
    </w:p>
    <w:p>
      <w:pPr>
        <w:pStyle w:val="879"/>
        <w:jc w:val="center"/>
        <w:rPr>
          <w:sz w:val="52"/>
          <w:szCs w:val="52"/>
        </w:rPr>
      </w:pPr>
      <w:r>
        <w:rPr>
          <w:sz w:val="52"/>
          <w:szCs w:val="52"/>
        </w:rPr>
      </w:r>
      <w:r/>
    </w:p>
    <w:p>
      <w:pPr>
        <w:pStyle w:val="879"/>
        <w:jc w:val="center"/>
        <w:rPr>
          <w:sz w:val="52"/>
          <w:szCs w:val="52"/>
        </w:rPr>
      </w:pPr>
      <w:r>
        <w:rPr>
          <w:rFonts w:hint="eastAsia"/>
          <w:sz w:val="52"/>
          <w:szCs w:val="52"/>
        </w:rPr>
        <w:t xml:space="preserve">政</w:t>
      </w:r>
      <w:r>
        <w:rPr>
          <w:sz w:val="52"/>
          <w:szCs w:val="52"/>
        </w:rPr>
      </w:r>
      <w:r/>
    </w:p>
    <w:p>
      <w:pPr>
        <w:pStyle w:val="879"/>
        <w:jc w:val="center"/>
        <w:rPr>
          <w:sz w:val="52"/>
          <w:szCs w:val="52"/>
        </w:rPr>
      </w:pPr>
      <w:r>
        <w:rPr>
          <w:rFonts w:hint="eastAsia"/>
          <w:sz w:val="52"/>
          <w:szCs w:val="52"/>
        </w:rPr>
        <w:t xml:space="preserve">府</w:t>
      </w:r>
      <w:r>
        <w:rPr>
          <w:sz w:val="52"/>
          <w:szCs w:val="52"/>
        </w:rPr>
      </w:r>
      <w:r/>
    </w:p>
    <w:p>
      <w:pPr>
        <w:pStyle w:val="879"/>
        <w:jc w:val="center"/>
        <w:rPr>
          <w:sz w:val="52"/>
          <w:szCs w:val="52"/>
        </w:rPr>
      </w:pPr>
      <w:r>
        <w:rPr>
          <w:rFonts w:hint="eastAsia"/>
          <w:sz w:val="52"/>
          <w:szCs w:val="52"/>
        </w:rPr>
        <w:t xml:space="preserve">采</w:t>
      </w:r>
      <w:r>
        <w:rPr>
          <w:sz w:val="52"/>
          <w:szCs w:val="52"/>
        </w:rPr>
      </w:r>
      <w:r/>
    </w:p>
    <w:p>
      <w:pPr>
        <w:pStyle w:val="879"/>
        <w:jc w:val="center"/>
        <w:rPr>
          <w:sz w:val="52"/>
          <w:szCs w:val="52"/>
        </w:rPr>
      </w:pPr>
      <w:r>
        <w:rPr>
          <w:rFonts w:hint="eastAsia"/>
          <w:sz w:val="52"/>
          <w:szCs w:val="52"/>
        </w:rPr>
        <w:t xml:space="preserve">购</w:t>
      </w:r>
      <w:r>
        <w:rPr>
          <w:sz w:val="52"/>
          <w:szCs w:val="52"/>
        </w:rPr>
      </w:r>
      <w:r/>
    </w:p>
    <w:p>
      <w:pPr>
        <w:pStyle w:val="879"/>
        <w:jc w:val="center"/>
        <w:rPr>
          <w:sz w:val="52"/>
          <w:szCs w:val="52"/>
        </w:rPr>
      </w:pPr>
      <w:r>
        <w:rPr>
          <w:rFonts w:hint="eastAsia"/>
          <w:sz w:val="52"/>
          <w:szCs w:val="52"/>
        </w:rPr>
        <w:t xml:space="preserve">合</w:t>
      </w:r>
      <w:r>
        <w:rPr>
          <w:sz w:val="52"/>
          <w:szCs w:val="52"/>
        </w:rPr>
      </w:r>
      <w:r/>
    </w:p>
    <w:p>
      <w:pPr>
        <w:pStyle w:val="879"/>
        <w:jc w:val="center"/>
        <w:rPr>
          <w:sz w:val="48"/>
          <w:szCs w:val="48"/>
        </w:rPr>
      </w:pPr>
      <w:r>
        <w:rPr>
          <w:rFonts w:hint="eastAsia"/>
          <w:sz w:val="52"/>
          <w:szCs w:val="52"/>
        </w:rPr>
        <w:t xml:space="preserve">同</w:t>
      </w:r>
      <w:r>
        <w:rPr>
          <w:sz w:val="48"/>
          <w:szCs w:val="48"/>
        </w:rPr>
      </w:r>
      <w:r/>
    </w:p>
    <w:p>
      <w:pPr>
        <w:pStyle w:val="879"/>
        <w:jc w:val="center"/>
        <w:rPr>
          <w:sz w:val="52"/>
          <w:szCs w:val="52"/>
        </w:rPr>
      </w:pPr>
      <w:r>
        <w:rPr>
          <w:sz w:val="52"/>
          <w:szCs w:val="52"/>
        </w:rPr>
      </w:r>
      <w:r/>
    </w:p>
    <w:p>
      <w:pPr>
        <w:pStyle w:val="879"/>
        <w:jc w:val="center"/>
        <w:rPr>
          <w:sz w:val="52"/>
          <w:szCs w:val="52"/>
        </w:rPr>
      </w:pPr>
      <w:r>
        <w:rPr>
          <w:sz w:val="52"/>
          <w:szCs w:val="52"/>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采购人：</w:t>
      </w:r>
      <w:r>
        <w:rPr>
          <w:rFonts w:hint="eastAsia" w:ascii="仿宋" w:hAnsi="仿宋" w:eastAsia="仿宋"/>
          <w:sz w:val="30"/>
          <w:szCs w:val="30"/>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中标人：</w:t>
      </w:r>
      <w:r>
        <w:rPr>
          <w:rFonts w:hint="eastAsia" w:ascii="仿宋" w:hAnsi="仿宋" w:eastAsia="仿宋"/>
          <w:sz w:val="30"/>
          <w:szCs w:val="30"/>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采购包：采购包1</w:t>
      </w:r>
      <w:r>
        <w:rPr>
          <w:rFonts w:hint="eastAsia" w:ascii="仿宋" w:hAnsi="仿宋" w:eastAsia="仿宋"/>
          <w:sz w:val="30"/>
          <w:szCs w:val="30"/>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合同签订日期：  年  月  日</w:t>
      </w:r>
      <w:r>
        <w:rPr>
          <w:rFonts w:hint="eastAsia" w:ascii="仿宋" w:hAnsi="仿宋" w:eastAsia="仿宋"/>
          <w:sz w:val="30"/>
          <w:szCs w:val="30"/>
        </w:rPr>
      </w:r>
      <w:r/>
    </w:p>
    <w:p>
      <w:pPr>
        <w:pStyle w:val="865"/>
        <w:jc w:val="left"/>
        <w:spacing w:line="480" w:lineRule="exact"/>
        <w:rPr>
          <w:rFonts w:hint="eastAsia" w:ascii="仿宋" w:hAnsi="仿宋" w:eastAsia="仿宋"/>
          <w:sz w:val="24"/>
        </w:rPr>
      </w:pPr>
      <w:r>
        <w:rPr>
          <w:rFonts w:hint="eastAsia" w:ascii="仿宋" w:hAnsi="仿宋" w:eastAsia="仿宋"/>
          <w:sz w:val="24"/>
        </w:rPr>
        <w:t xml:space="preserve">甲方：                           </w:t>
      </w:r>
      <w:r>
        <w:rPr>
          <w:rFonts w:hint="eastAsia" w:ascii="仿宋" w:hAnsi="仿宋" w:eastAsia="仿宋"/>
          <w:sz w:val="24"/>
        </w:rPr>
      </w:r>
      <w:r/>
    </w:p>
    <w:p>
      <w:pPr>
        <w:pStyle w:val="865"/>
        <w:jc w:val="left"/>
        <w:spacing w:line="480" w:lineRule="exact"/>
        <w:rPr>
          <w:rFonts w:hint="eastAsia" w:ascii="仿宋" w:hAnsi="仿宋" w:eastAsia="仿宋"/>
          <w:sz w:val="24"/>
          <w:u w:val="single"/>
        </w:rPr>
      </w:pPr>
      <w:r>
        <w:rPr>
          <w:rFonts w:hint="eastAsia" w:ascii="仿宋" w:hAnsi="仿宋" w:eastAsia="仿宋"/>
          <w:sz w:val="24"/>
        </w:rPr>
        <w:t xml:space="preserve">乙方：                           </w:t>
      </w:r>
      <w:r>
        <w:rPr>
          <w:rFonts w:hint="eastAsia" w:ascii="仿宋" w:hAnsi="仿宋" w:eastAsia="仿宋"/>
          <w:sz w:val="24"/>
          <w:u w:val="single"/>
        </w:rPr>
      </w:r>
      <w:r/>
    </w:p>
    <w:p>
      <w:pPr>
        <w:pStyle w:val="865"/>
        <w:ind w:firstLine="480"/>
        <w:spacing w:line="400" w:lineRule="exact"/>
        <w:rPr>
          <w:rFonts w:hint="eastAsia" w:ascii="仿宋" w:hAnsi="仿宋" w:eastAsia="仿宋"/>
          <w:bCs/>
          <w:sz w:val="24"/>
        </w:rPr>
      </w:pPr>
      <w:r>
        <w:rPr>
          <w:rFonts w:hint="eastAsia" w:ascii="仿宋" w:hAnsi="仿宋" w:eastAsia="仿宋"/>
          <w:bCs/>
          <w:sz w:val="24"/>
        </w:rPr>
        <w:t xml:space="preserve">为切实做好大比例尺地形图更新、实景三维更新、地下管线数据更新工作，服务城市建设，保障城市安全运行。根据《中华人民共和国民法典》、《中华人民共和国测绘法》和有关法律法规，经双方协商一致，签订本合同。</w:t>
      </w:r>
      <w:r>
        <w:rPr>
          <w:rFonts w:hint="eastAsia" w:ascii="仿宋" w:hAnsi="仿宋" w:eastAsia="仿宋"/>
          <w:bCs/>
          <w:sz w:val="24"/>
        </w:rPr>
      </w:r>
      <w:r/>
    </w:p>
    <w:p>
      <w:pPr>
        <w:pStyle w:val="937"/>
        <w:ind w:left="420" w:firstLine="0"/>
        <w:spacing w:line="400" w:lineRule="exact"/>
        <w:rPr>
          <w:rFonts w:hint="eastAsia" w:ascii="仿宋" w:hAnsi="仿宋" w:eastAsia="仿宋"/>
          <w:sz w:val="24"/>
        </w:rPr>
        <w:outlineLvl w:val="0"/>
      </w:pPr>
      <w:r>
        <w:rPr>
          <w:rFonts w:hint="eastAsia" w:ascii="仿宋" w:hAnsi="仿宋" w:eastAsia="仿宋"/>
          <w:sz w:val="24"/>
        </w:rPr>
        <w:t xml:space="preserve">一、项目内容</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详见采购需求采购包1部分，采购需求作为本合同的附件。</w:t>
      </w:r>
      <w:r>
        <w:rPr>
          <w:rFonts w:hint="eastAsia" w:ascii="仿宋" w:hAnsi="仿宋" w:eastAsia="仿宋"/>
          <w:sz w:val="24"/>
        </w:rPr>
      </w:r>
      <w:r/>
    </w:p>
    <w:p>
      <w:pPr>
        <w:pStyle w:val="937"/>
        <w:ind w:left="420" w:firstLine="0"/>
        <w:spacing w:line="400" w:lineRule="exact"/>
        <w:rPr>
          <w:rFonts w:hint="eastAsia" w:ascii="仿宋" w:hAnsi="仿宋" w:eastAsia="仿宋"/>
          <w:sz w:val="24"/>
        </w:rPr>
        <w:outlineLvl w:val="0"/>
      </w:pPr>
      <w:r>
        <w:rPr>
          <w:rFonts w:hint="eastAsia" w:ascii="仿宋" w:hAnsi="仿宋" w:eastAsia="仿宋"/>
          <w:sz w:val="24"/>
        </w:rPr>
        <w:t xml:space="preserve">二、项目时间</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技术设计书提交时间：合同签订后1个月内；</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项目成果提交时间：项目成果提交时间为2026年11月10日前；</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服务期限：自合同签订之日起1年。</w:t>
      </w:r>
      <w:r>
        <w:rPr>
          <w:rFonts w:hint="eastAsia" w:ascii="仿宋" w:hAnsi="仿宋" w:eastAsia="仿宋"/>
          <w:sz w:val="24"/>
        </w:rPr>
      </w:r>
      <w:r/>
    </w:p>
    <w:p>
      <w:pPr>
        <w:pStyle w:val="865"/>
        <w:ind w:firstLine="480"/>
        <w:spacing w:line="400" w:lineRule="exact"/>
        <w:rPr>
          <w:rFonts w:hint="eastAsia" w:ascii="仿宋" w:hAnsi="仿宋" w:eastAsia="仿宋"/>
          <w:sz w:val="24"/>
        </w:rPr>
        <w:outlineLvl w:val="0"/>
      </w:pPr>
      <w:r>
        <w:rPr>
          <w:rFonts w:hint="eastAsia" w:ascii="仿宋" w:hAnsi="仿宋" w:eastAsia="仿宋"/>
          <w:sz w:val="24"/>
        </w:rPr>
        <w:t xml:space="preserve">三、测绘服务费</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本合同总金额：</w:t>
      </w:r>
      <w:r>
        <w:rPr>
          <w:rFonts w:hint="eastAsia" w:ascii="仿宋" w:hAnsi="仿宋" w:eastAsia="仿宋"/>
          <w:sz w:val="24"/>
          <w:u w:val="single"/>
        </w:rPr>
        <w:t xml:space="preserve">￥：        元</w:t>
      </w:r>
      <w:r>
        <w:rPr>
          <w:rFonts w:hint="eastAsia" w:ascii="仿宋" w:hAnsi="仿宋" w:eastAsia="仿宋"/>
          <w:sz w:val="24"/>
        </w:rPr>
        <w:t xml:space="preserve">，含测绘费、人工费、税金、保险、评审费等完成本项目的所有费用。</w:t>
      </w:r>
      <w:r>
        <w:rPr>
          <w:rFonts w:hint="eastAsia" w:ascii="仿宋" w:hAnsi="仿宋" w:eastAsia="仿宋"/>
          <w:sz w:val="24"/>
        </w:rPr>
      </w:r>
      <w:r/>
    </w:p>
    <w:p>
      <w:pPr>
        <w:pStyle w:val="865"/>
        <w:ind w:firstLine="480"/>
        <w:spacing w:line="400" w:lineRule="exact"/>
        <w:rPr>
          <w:rFonts w:hint="eastAsia" w:ascii="仿宋" w:hAnsi="仿宋" w:eastAsia="仿宋"/>
          <w:sz w:val="24"/>
        </w:rPr>
        <w:outlineLvl w:val="0"/>
      </w:pPr>
      <w:r>
        <w:rPr>
          <w:rFonts w:hint="eastAsia" w:ascii="仿宋" w:hAnsi="仿宋" w:eastAsia="仿宋"/>
          <w:sz w:val="24"/>
        </w:rPr>
        <w:t xml:space="preserve">四、付款方式</w:t>
      </w:r>
      <w:r>
        <w:rPr>
          <w:rFonts w:hint="eastAsia" w:ascii="仿宋" w:hAnsi="仿宋" w:eastAsia="仿宋"/>
          <w:sz w:val="24"/>
        </w:rPr>
      </w:r>
      <w:r/>
    </w:p>
    <w:p>
      <w:pPr>
        <w:pStyle w:val="882"/>
        <w:ind w:left="0" w:right="1470" w:firstLine="480"/>
        <w:jc w:val="left"/>
        <w:spacing w:line="400" w:lineRule="exact"/>
        <w:rPr>
          <w:rFonts w:hint="eastAsia" w:ascii="仿宋" w:hAnsi="仿宋" w:eastAsia="仿宋"/>
          <w:sz w:val="24"/>
        </w:rPr>
      </w:pPr>
      <w:r>
        <w:rPr>
          <w:rFonts w:hint="eastAsia" w:ascii="仿宋" w:hAnsi="仿宋" w:eastAsia="仿宋"/>
          <w:sz w:val="24"/>
        </w:rPr>
        <w:t xml:space="preserve">经双方协商一致，按以下第</w:t>
      </w:r>
      <w:r>
        <w:rPr>
          <w:rFonts w:hint="eastAsia" w:ascii="仿宋" w:hAnsi="仿宋" w:eastAsia="仿宋"/>
          <w:sz w:val="24"/>
          <w:u w:val="single"/>
        </w:rPr>
        <w:t xml:space="preserve">    </w:t>
      </w:r>
      <w:r>
        <w:rPr>
          <w:rFonts w:hint="eastAsia" w:ascii="仿宋" w:hAnsi="仿宋" w:eastAsia="仿宋"/>
          <w:sz w:val="24"/>
        </w:rPr>
        <w:t xml:space="preserve">种方式付款：</w:t>
      </w:r>
      <w:r>
        <w:rPr>
          <w:rFonts w:hint="eastAsia" w:ascii="仿宋" w:hAnsi="仿宋" w:eastAsia="仿宋"/>
          <w:sz w:val="24"/>
        </w:rPr>
      </w:r>
      <w:r/>
    </w:p>
    <w:p>
      <w:pPr>
        <w:pStyle w:val="879"/>
        <w:ind w:firstLine="482"/>
        <w:spacing w:line="400" w:lineRule="exact"/>
        <w:rPr>
          <w:rFonts w:hint="eastAsia" w:ascii="仿宋" w:hAnsi="仿宋" w:eastAsia="仿宋"/>
          <w:b/>
          <w:bCs/>
          <w:sz w:val="24"/>
        </w:rPr>
      </w:pPr>
      <w:r>
        <w:rPr>
          <w:rFonts w:hint="eastAsia" w:ascii="仿宋" w:hAnsi="仿宋" w:eastAsia="仿宋"/>
          <w:b/>
          <w:bCs/>
          <w:sz w:val="24"/>
        </w:rPr>
        <w:t xml:space="preserve">付款方式一：提交预付款保函的</w:t>
      </w:r>
      <w:r>
        <w:rPr>
          <w:rFonts w:hint="eastAsia" w:ascii="仿宋" w:hAnsi="仿宋" w:eastAsia="仿宋"/>
          <w:b/>
          <w:bCs/>
          <w:sz w:val="24"/>
        </w:rPr>
      </w:r>
      <w:r/>
    </w:p>
    <w:p>
      <w:pPr>
        <w:pStyle w:val="879"/>
        <w:ind w:firstLine="482"/>
        <w:spacing w:line="400" w:lineRule="exact"/>
        <w:rPr>
          <w:rFonts w:hint="eastAsia" w:ascii="仿宋" w:hAnsi="仿宋" w:eastAsia="仿宋"/>
          <w:sz w:val="24"/>
        </w:rPr>
      </w:pPr>
      <w:r>
        <w:rPr>
          <w:rFonts w:hint="eastAsia" w:ascii="仿宋" w:hAnsi="仿宋" w:eastAsia="仿宋"/>
          <w:sz w:val="24"/>
        </w:rPr>
        <w:t xml:space="preserve">合同价款的百分之三十五</w:t>
      </w:r>
      <w:r>
        <w:rPr>
          <w:rFonts w:ascii="仿宋" w:hAnsi="仿宋" w:eastAsia="仿宋"/>
          <w:sz w:val="24"/>
        </w:rPr>
        <w:t xml:space="preserve">(</w:t>
      </w:r>
      <w:r>
        <w:rPr>
          <w:rFonts w:hint="eastAsia" w:ascii="仿宋" w:hAnsi="仿宋" w:eastAsia="仿宋"/>
          <w:sz w:val="24"/>
        </w:rPr>
        <w:t xml:space="preserve">35</w:t>
      </w:r>
      <w:r>
        <w:rPr>
          <w:rFonts w:ascii="仿宋" w:hAnsi="仿宋" w:eastAsia="仿宋"/>
          <w:sz w:val="24"/>
        </w:rPr>
        <w:t xml:space="preserve">%)即</w:t>
      </w:r>
      <w:r>
        <w:rPr>
          <w:rFonts w:hint="eastAsia" w:ascii="仿宋" w:hAnsi="仿宋" w:eastAsia="仿宋"/>
          <w:sz w:val="24"/>
          <w:u w:val="single"/>
        </w:rPr>
        <w:t xml:space="preserve">￥</w:t>
      </w:r>
      <w:r>
        <w:rPr>
          <w:rFonts w:ascii="仿宋" w:hAnsi="仿宋" w:eastAsia="仿宋"/>
          <w:sz w:val="24"/>
          <w:u w:val="single"/>
        </w:rPr>
        <w:t xml:space="preserve">           大写：人民币                    </w:t>
      </w:r>
      <w:r>
        <w:rPr>
          <w:rFonts w:hint="eastAsia" w:ascii="仿宋" w:hAnsi="仿宋" w:eastAsia="仿宋"/>
          <w:sz w:val="24"/>
        </w:rPr>
        <w:t xml:space="preserve">，在双方签订合同后，项目技术设计书通过甲方评审且乙方提供对应金额的增值税发票和向甲方出具等额预付款保函后，10个工作日内由甲方办理政府采购资金结算手续，经审核后支付给乙方。</w:t>
      </w:r>
      <w:r>
        <w:rPr>
          <w:rFonts w:hint="eastAsia" w:ascii="仿宋" w:hAnsi="仿宋" w:eastAsia="仿宋"/>
          <w:sz w:val="24"/>
        </w:rPr>
      </w:r>
      <w:r/>
    </w:p>
    <w:p>
      <w:pPr>
        <w:pStyle w:val="879"/>
        <w:ind w:firstLine="482"/>
        <w:spacing w:line="400" w:lineRule="exact"/>
        <w:rPr>
          <w:rFonts w:hint="eastAsia" w:ascii="仿宋" w:hAnsi="仿宋" w:eastAsia="仿宋"/>
          <w:sz w:val="24"/>
        </w:rPr>
      </w:pPr>
      <w:r>
        <w:rPr>
          <w:rFonts w:hint="eastAsia" w:ascii="仿宋" w:hAnsi="仿宋" w:eastAsia="仿宋"/>
          <w:sz w:val="24"/>
        </w:rPr>
        <w:t xml:space="preserve">合同价款的百分之六十五</w:t>
      </w:r>
      <w:r>
        <w:rPr>
          <w:rFonts w:ascii="仿宋" w:hAnsi="仿宋" w:eastAsia="仿宋"/>
          <w:sz w:val="24"/>
        </w:rPr>
        <w:t xml:space="preserve">(</w:t>
      </w:r>
      <w:r>
        <w:rPr>
          <w:rFonts w:hint="eastAsia" w:ascii="仿宋" w:hAnsi="仿宋" w:eastAsia="仿宋"/>
          <w:sz w:val="24"/>
        </w:rPr>
        <w:t xml:space="preserve">65</w:t>
      </w:r>
      <w:r>
        <w:rPr>
          <w:rFonts w:ascii="仿宋" w:hAnsi="仿宋" w:eastAsia="仿宋"/>
          <w:sz w:val="24"/>
        </w:rPr>
        <w:t xml:space="preserve">%)即</w:t>
      </w:r>
      <w:r>
        <w:rPr>
          <w:rFonts w:hint="eastAsia" w:ascii="仿宋" w:hAnsi="仿宋" w:eastAsia="仿宋"/>
          <w:sz w:val="24"/>
          <w:u w:val="single"/>
        </w:rPr>
        <w:t xml:space="preserve">￥</w:t>
      </w:r>
      <w:r>
        <w:rPr>
          <w:rFonts w:ascii="仿宋" w:hAnsi="仿宋" w:eastAsia="仿宋"/>
          <w:sz w:val="24"/>
          <w:u w:val="single"/>
        </w:rPr>
        <w:t xml:space="preserve">           大写：人民币                    </w:t>
      </w:r>
      <w:r>
        <w:rPr>
          <w:rFonts w:hint="eastAsia" w:ascii="仿宋" w:hAnsi="仿宋" w:eastAsia="仿宋"/>
          <w:sz w:val="24"/>
        </w:rPr>
        <w:t xml:space="preserve">，应当在乙方提交项目</w:t>
      </w:r>
      <w:r>
        <w:rPr>
          <w:rFonts w:ascii="仿宋" w:hAnsi="仿宋" w:eastAsia="仿宋"/>
          <w:sz w:val="24"/>
        </w:rPr>
        <w:t xml:space="preserve">成果</w:t>
      </w:r>
      <w:r>
        <w:rPr>
          <w:rFonts w:hint="eastAsia" w:ascii="仿宋" w:hAnsi="仿宋" w:eastAsia="仿宋"/>
          <w:sz w:val="24"/>
        </w:rPr>
        <w:t xml:space="preserve">以及文本文件且乙方提供对应金额的增值税发票后，</w:t>
      </w:r>
      <w:r>
        <w:rPr>
          <w:rFonts w:ascii="仿宋" w:hAnsi="仿宋" w:eastAsia="仿宋"/>
          <w:sz w:val="24"/>
        </w:rPr>
        <w:t xml:space="preserve">由甲方办理政府采购资金结算手续，</w:t>
      </w:r>
      <w:r>
        <w:rPr>
          <w:rFonts w:hint="eastAsia" w:ascii="仿宋" w:hAnsi="仿宋" w:eastAsia="仿宋"/>
          <w:sz w:val="24"/>
        </w:rPr>
        <w:t xml:space="preserve">经审核后支付给乙方。</w:t>
      </w:r>
      <w:r>
        <w:rPr>
          <w:rFonts w:hint="eastAsia" w:ascii="仿宋" w:hAnsi="仿宋" w:eastAsia="仿宋"/>
          <w:sz w:val="24"/>
        </w:rPr>
      </w:r>
      <w:r/>
    </w:p>
    <w:p>
      <w:pPr>
        <w:pStyle w:val="879"/>
        <w:ind w:firstLine="482"/>
        <w:spacing w:line="400" w:lineRule="exact"/>
        <w:rPr>
          <w:rFonts w:hint="eastAsia" w:ascii="仿宋" w:hAnsi="仿宋" w:eastAsia="仿宋"/>
          <w:sz w:val="24"/>
        </w:rPr>
      </w:pPr>
      <w:r>
        <w:rPr>
          <w:rFonts w:hint="eastAsia" w:ascii="仿宋" w:hAnsi="仿宋" w:eastAsia="仿宋"/>
          <w:b/>
          <w:bCs/>
          <w:sz w:val="24"/>
        </w:rPr>
        <w:t xml:space="preserve">付款方式二：不提交预付款保函的</w:t>
      </w:r>
      <w:r>
        <w:rPr>
          <w:rFonts w:hint="eastAsia" w:ascii="仿宋" w:hAnsi="仿宋" w:eastAsia="仿宋"/>
          <w:sz w:val="24"/>
        </w:rPr>
      </w:r>
      <w:r/>
    </w:p>
    <w:p>
      <w:pPr>
        <w:pStyle w:val="879"/>
        <w:ind w:firstLine="482"/>
        <w:spacing w:line="400" w:lineRule="exact"/>
        <w:rPr>
          <w:rFonts w:hint="eastAsia" w:ascii="仿宋" w:hAnsi="仿宋" w:eastAsia="仿宋"/>
          <w:sz w:val="24"/>
        </w:rPr>
      </w:pPr>
      <w:r>
        <w:rPr>
          <w:rFonts w:hint="eastAsia" w:ascii="仿宋" w:hAnsi="仿宋" w:eastAsia="仿宋"/>
          <w:sz w:val="24"/>
        </w:rPr>
        <w:t xml:space="preserve">合同价款的百分之三十</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0%)即</w:t>
      </w:r>
      <w:r>
        <w:rPr>
          <w:rFonts w:hint="eastAsia" w:ascii="仿宋" w:hAnsi="仿宋" w:eastAsia="仿宋"/>
          <w:sz w:val="24"/>
          <w:u w:val="single"/>
        </w:rPr>
        <w:t xml:space="preserve">￥</w:t>
      </w:r>
      <w:r>
        <w:rPr>
          <w:rFonts w:ascii="仿宋" w:hAnsi="仿宋" w:eastAsia="仿宋"/>
          <w:sz w:val="24"/>
          <w:u w:val="single"/>
        </w:rPr>
        <w:t xml:space="preserve">           大写：人民币                    </w:t>
      </w:r>
      <w:r>
        <w:rPr>
          <w:rFonts w:hint="eastAsia" w:ascii="仿宋" w:hAnsi="仿宋" w:eastAsia="仿宋"/>
          <w:sz w:val="24"/>
        </w:rPr>
        <w:t xml:space="preserve">，在双方签订合同后，项目技术设计书通过甲方评审且乙方提供对应金额的增值税发票后，10个工作日内由甲方办理政府采购资金结算手续，经审核后支付给乙方。</w:t>
      </w:r>
      <w:r>
        <w:rPr>
          <w:rFonts w:hint="eastAsia" w:ascii="仿宋" w:hAnsi="仿宋" w:eastAsia="仿宋"/>
          <w:sz w:val="24"/>
        </w:rPr>
      </w:r>
      <w:r/>
    </w:p>
    <w:p>
      <w:pPr>
        <w:pStyle w:val="879"/>
        <w:ind w:firstLine="480"/>
        <w:spacing w:after="0" w:line="400" w:lineRule="exact"/>
      </w:pPr>
      <w:r>
        <w:rPr>
          <w:rFonts w:hint="eastAsia" w:ascii="仿宋" w:hAnsi="仿宋" w:eastAsia="仿宋"/>
          <w:sz w:val="24"/>
        </w:rPr>
        <w:t xml:space="preserve">合同价款的百分之七十</w:t>
      </w:r>
      <w:r>
        <w:rPr>
          <w:rFonts w:ascii="仿宋" w:hAnsi="仿宋" w:eastAsia="仿宋"/>
          <w:sz w:val="24"/>
        </w:rPr>
        <w:t xml:space="preserve">(</w:t>
      </w:r>
      <w:r>
        <w:rPr>
          <w:rFonts w:hint="eastAsia" w:ascii="仿宋" w:hAnsi="仿宋" w:eastAsia="仿宋"/>
          <w:sz w:val="24"/>
        </w:rPr>
        <w:t xml:space="preserve">7</w:t>
      </w:r>
      <w:r>
        <w:rPr>
          <w:rFonts w:ascii="仿宋" w:hAnsi="仿宋" w:eastAsia="仿宋"/>
          <w:sz w:val="24"/>
        </w:rPr>
        <w:t xml:space="preserve">0%)即</w:t>
      </w:r>
      <w:r>
        <w:rPr>
          <w:rFonts w:hint="eastAsia" w:ascii="仿宋" w:hAnsi="仿宋" w:eastAsia="仿宋"/>
          <w:sz w:val="24"/>
          <w:u w:val="single"/>
        </w:rPr>
        <w:t xml:space="preserve">￥</w:t>
      </w:r>
      <w:r>
        <w:rPr>
          <w:rFonts w:ascii="仿宋" w:hAnsi="仿宋" w:eastAsia="仿宋"/>
          <w:sz w:val="24"/>
          <w:u w:val="single"/>
        </w:rPr>
        <w:t xml:space="preserve">           大写：人民币                    </w:t>
      </w:r>
      <w:r>
        <w:rPr>
          <w:rFonts w:hint="eastAsia" w:ascii="仿宋" w:hAnsi="仿宋" w:eastAsia="仿宋"/>
          <w:sz w:val="24"/>
        </w:rPr>
        <w:t xml:space="preserve">，应当在乙方提交项目</w:t>
      </w:r>
      <w:r>
        <w:rPr>
          <w:rFonts w:ascii="仿宋" w:hAnsi="仿宋" w:eastAsia="仿宋"/>
          <w:sz w:val="24"/>
        </w:rPr>
        <w:t xml:space="preserve">成果</w:t>
      </w:r>
      <w:r>
        <w:rPr>
          <w:rFonts w:hint="eastAsia" w:ascii="仿宋" w:hAnsi="仿宋" w:eastAsia="仿宋"/>
          <w:sz w:val="24"/>
        </w:rPr>
        <w:t xml:space="preserve">（经甲方委托的质检机构检验合格）以及全部文本文件，且乙方提供对应金额的增值税发票后，</w:t>
      </w:r>
      <w:r>
        <w:rPr>
          <w:rFonts w:ascii="仿宋" w:hAnsi="仿宋" w:eastAsia="仿宋"/>
          <w:sz w:val="24"/>
        </w:rPr>
        <w:t xml:space="preserve">由甲方办理政府采购资金结算手续，</w:t>
      </w:r>
      <w:r>
        <w:rPr>
          <w:rFonts w:hint="eastAsia" w:ascii="仿宋" w:hAnsi="仿宋" w:eastAsia="仿宋"/>
          <w:sz w:val="24"/>
        </w:rPr>
        <w:t xml:space="preserve">经审核后支付给乙方。</w:t>
      </w:r>
      <w:r/>
    </w:p>
    <w:p>
      <w:pPr>
        <w:pStyle w:val="879"/>
        <w:ind w:firstLine="480"/>
        <w:spacing w:after="0" w:line="400" w:lineRule="exact"/>
        <w:rPr>
          <w:rFonts w:hint="eastAsia" w:ascii="仿宋" w:hAnsi="仿宋" w:eastAsia="仿宋"/>
          <w:sz w:val="24"/>
        </w:rPr>
      </w:pPr>
      <w:r>
        <w:rPr>
          <w:rFonts w:hint="eastAsia" w:ascii="仿宋" w:hAnsi="仿宋" w:eastAsia="仿宋"/>
          <w:sz w:val="24"/>
        </w:rPr>
        <w:t xml:space="preserve">乙方需提交的支付文件包括：</w:t>
      </w:r>
      <w:r>
        <w:rPr>
          <w:rFonts w:hint="eastAsia" w:ascii="仿宋" w:hAnsi="仿宋" w:eastAsia="仿宋"/>
          <w:sz w:val="24"/>
        </w:rPr>
      </w:r>
      <w:r/>
    </w:p>
    <w:p>
      <w:pPr>
        <w:pStyle w:val="865"/>
        <w:ind w:firstLine="480"/>
        <w:spacing w:line="540" w:lineRule="exact"/>
        <w:rPr>
          <w:rFonts w:hint="eastAsia" w:ascii="仿宋" w:hAnsi="仿宋" w:eastAsia="仿宋"/>
          <w:sz w:val="24"/>
        </w:rPr>
      </w:pPr>
      <w:r>
        <w:rPr>
          <w:rFonts w:hint="eastAsia" w:ascii="仿宋" w:hAnsi="仿宋" w:eastAsia="仿宋" w:cs="仿宋"/>
          <w:sz w:val="24"/>
        </w:rPr>
        <w:t xml:space="preserve">履约保函（保险）：合同金额的10%，以金融机构、担保机构出具保函等非现金形式缴纳，中标人可自愿使用履约保函（保险）代替履约保证金，具体详见《关于在全省政府采购领域推行电子履约保函(保险)的通知》(苏财购〔2023〕150号)。</w:t>
      </w:r>
      <w:r>
        <w:rPr>
          <w:rFonts w:hint="eastAsia" w:ascii="仿宋" w:hAnsi="仿宋" w:eastAsia="仿宋"/>
          <w:sz w:val="24"/>
        </w:rPr>
      </w:r>
      <w:r/>
    </w:p>
    <w:p>
      <w:pPr>
        <w:pStyle w:val="879"/>
        <w:ind w:firstLine="480"/>
        <w:spacing w:after="0" w:line="400" w:lineRule="exact"/>
        <w:rPr>
          <w:rFonts w:hint="eastAsia" w:ascii="仿宋" w:hAnsi="仿宋" w:eastAsia="仿宋"/>
          <w:sz w:val="24"/>
        </w:rPr>
      </w:pPr>
      <w:r>
        <w:rPr>
          <w:rFonts w:hint="eastAsia" w:ascii="仿宋" w:hAnsi="仿宋" w:eastAsia="仿宋"/>
          <w:sz w:val="24"/>
        </w:rPr>
        <w:t xml:space="preserve">退还的方式、时间、条件和不予退还的情形：</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1、退还方式:无息退还乙方。</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2、退还时间</w:t>
      </w:r>
      <w:bookmarkStart w:id="21" w:name="_Hlk161409509"/>
      <w:r>
        <w:rPr>
          <w:rFonts w:ascii="仿宋" w:hAnsi="仿宋" w:eastAsia="仿宋"/>
          <w:sz w:val="24"/>
        </w:rPr>
        <w:t xml:space="preserve">:</w:t>
      </w:r>
      <w:r>
        <w:rPr>
          <w:rFonts w:hint="eastAsia" w:ascii="仿宋" w:hAnsi="仿宋" w:eastAsia="仿宋"/>
          <w:sz w:val="24"/>
        </w:rPr>
        <w:t xml:space="preserve">成果</w:t>
      </w:r>
      <w:r>
        <w:rPr>
          <w:rFonts w:ascii="仿宋" w:hAnsi="仿宋" w:eastAsia="仿宋"/>
          <w:sz w:val="24"/>
        </w:rPr>
        <w:t xml:space="preserve">经</w:t>
      </w:r>
      <w:r>
        <w:rPr>
          <w:rFonts w:hint="eastAsia" w:ascii="仿宋" w:hAnsi="仿宋" w:eastAsia="仿宋"/>
          <w:sz w:val="24"/>
        </w:rPr>
        <w:t xml:space="preserve">甲方委托的测绘成果质量监督检验机构质检合格</w:t>
      </w:r>
      <w:r>
        <w:rPr>
          <w:rFonts w:ascii="仿宋" w:hAnsi="仿宋" w:eastAsia="仿宋"/>
          <w:sz w:val="24"/>
        </w:rPr>
        <w:t xml:space="preserve">,</w:t>
      </w:r>
      <w:r>
        <w:rPr>
          <w:rFonts w:hint="eastAsia" w:ascii="仿宋" w:hAnsi="仿宋" w:eastAsia="仿宋"/>
          <w:sz w:val="24"/>
        </w:rPr>
        <w:t xml:space="preserve">通过甲方验收，服务期满后，退还履约保函。</w:t>
      </w:r>
      <w:bookmarkEnd w:id="21"/>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3、不予退还的情形:乙方有违法违纪行为的；乙方未能完全履行合同内容的；因乙方的原因对甲方造成恶劣影响和损失的。</w:t>
      </w:r>
      <w:r>
        <w:rPr>
          <w:rFonts w:hint="eastAsia" w:ascii="仿宋" w:hAnsi="仿宋" w:eastAsia="仿宋"/>
          <w:sz w:val="24"/>
        </w:rPr>
      </w:r>
      <w:r/>
    </w:p>
    <w:p>
      <w:pPr>
        <w:pStyle w:val="865"/>
        <w:ind w:firstLine="480"/>
        <w:spacing w:line="400" w:lineRule="exact"/>
        <w:rPr>
          <w:rFonts w:hint="eastAsia" w:ascii="仿宋" w:hAnsi="仿宋" w:eastAsia="仿宋"/>
          <w:sz w:val="24"/>
        </w:rPr>
        <w:outlineLvl w:val="0"/>
      </w:pPr>
      <w:r>
        <w:rPr>
          <w:rFonts w:hint="eastAsia" w:ascii="仿宋" w:hAnsi="仿宋" w:eastAsia="仿宋"/>
          <w:sz w:val="24"/>
        </w:rPr>
        <w:t xml:space="preserve">五、双方权利及义务</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1）甲方的责任及义务</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a.甲方不得要求乙方违反国家有关标准进行测绘和调查。</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b.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c.甲方应及时按合同准备资金，按时进行项目验收。</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2）乙方责任及义务</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ascii="仿宋" w:hAnsi="仿宋" w:eastAsia="仿宋"/>
          <w:sz w:val="24"/>
        </w:rPr>
        <w:t xml:space="preserve">a.乙方</w:t>
      </w:r>
      <w:r>
        <w:rPr>
          <w:rFonts w:hint="eastAsia" w:ascii="仿宋" w:hAnsi="仿宋" w:eastAsia="仿宋"/>
          <w:sz w:val="24"/>
        </w:rPr>
        <w:t xml:space="preserve">为</w:t>
      </w:r>
      <w:r>
        <w:rPr>
          <w:rFonts w:ascii="仿宋" w:hAnsi="仿宋" w:eastAsia="仿宋"/>
          <w:sz w:val="24"/>
        </w:rPr>
        <w:t xml:space="preserve">服务本项目的人员签订</w:t>
      </w:r>
      <w:r>
        <w:rPr>
          <w:rFonts w:hint="eastAsia" w:ascii="仿宋" w:hAnsi="仿宋" w:eastAsia="仿宋"/>
          <w:sz w:val="24"/>
        </w:rPr>
        <w:t xml:space="preserve">合同</w:t>
      </w:r>
      <w:r>
        <w:rPr>
          <w:rFonts w:ascii="仿宋" w:hAnsi="仿宋" w:eastAsia="仿宋"/>
          <w:sz w:val="24"/>
        </w:rPr>
        <w:t xml:space="preserve">，缴纳社会保险，足额发放劳动报酬，并</w:t>
      </w:r>
      <w:r>
        <w:rPr>
          <w:rFonts w:hint="eastAsia" w:ascii="仿宋" w:hAnsi="仿宋" w:eastAsia="仿宋"/>
          <w:sz w:val="24"/>
        </w:rPr>
        <w:t xml:space="preserve">采取</w:t>
      </w:r>
      <w:r>
        <w:rPr>
          <w:rFonts w:ascii="仿宋" w:hAnsi="仿宋" w:eastAsia="仿宋"/>
          <w:sz w:val="24"/>
        </w:rPr>
        <w:t xml:space="preserve">各项措施保证乙方服务</w:t>
      </w:r>
      <w:r>
        <w:rPr>
          <w:rFonts w:hint="eastAsia" w:ascii="仿宋" w:hAnsi="仿宋" w:eastAsia="仿宋"/>
          <w:sz w:val="24"/>
        </w:rPr>
        <w:t xml:space="preserve">安全，</w:t>
      </w:r>
      <w:r>
        <w:rPr>
          <w:rFonts w:ascii="仿宋" w:hAnsi="仿宋" w:eastAsia="仿宋"/>
          <w:sz w:val="24"/>
        </w:rPr>
        <w:t xml:space="preserve">由此</w:t>
      </w:r>
      <w:r>
        <w:rPr>
          <w:rFonts w:hint="eastAsia" w:ascii="仿宋" w:hAnsi="仿宋" w:eastAsia="仿宋"/>
          <w:sz w:val="24"/>
        </w:rPr>
        <w:t xml:space="preserve">产生</w:t>
      </w:r>
      <w:r>
        <w:rPr>
          <w:rFonts w:ascii="仿宋" w:hAnsi="仿宋" w:eastAsia="仿宋"/>
          <w:sz w:val="24"/>
        </w:rPr>
        <w:t xml:space="preserve">的一切责任及费用均由乙方承担。</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b</w:t>
      </w:r>
      <w:r>
        <w:rPr>
          <w:rFonts w:ascii="仿宋" w:hAnsi="仿宋" w:eastAsia="仿宋"/>
          <w:sz w:val="24"/>
        </w:rPr>
        <w:t xml:space="preserve">.乙方应自己负责实施合同期间其工作人员的食宿、通讯、差旅、交通水电、资料收集等产生的一切费用以及工作使用的计算机等相关软硬件设备。</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c</w:t>
      </w:r>
      <w:r>
        <w:rPr>
          <w:rFonts w:ascii="仿宋" w:hAnsi="仿宋" w:eastAsia="仿宋"/>
          <w:sz w:val="24"/>
        </w:rPr>
        <w:t xml:space="preserve">.乙方应按合同约定的技术规范、标准、规程及甲方提出的技术要求进行作业，按合同规定的进度要求提交质量合格的项目资料，并对其负责。</w:t>
      </w:r>
      <w:r>
        <w:rPr>
          <w:rFonts w:hint="eastAsia" w:ascii="仿宋" w:hAnsi="仿宋" w:eastAsia="仿宋"/>
          <w:sz w:val="24"/>
        </w:rPr>
      </w:r>
      <w:r/>
    </w:p>
    <w:p>
      <w:pPr>
        <w:pStyle w:val="865"/>
        <w:ind w:firstLine="482"/>
        <w:spacing w:line="400" w:lineRule="exact"/>
        <w:rPr>
          <w:rFonts w:hint="eastAsia" w:ascii="仿宋" w:hAnsi="仿宋" w:eastAsia="仿宋"/>
          <w:sz w:val="24"/>
        </w:rPr>
      </w:pPr>
      <w:r>
        <w:rPr>
          <w:rFonts w:hint="eastAsia" w:ascii="仿宋" w:hAnsi="仿宋" w:eastAsia="仿宋"/>
          <w:sz w:val="24"/>
        </w:rPr>
        <w:t xml:space="preserve">d</w:t>
      </w:r>
      <w:r>
        <w:rPr>
          <w:rFonts w:ascii="仿宋" w:hAnsi="仿宋" w:eastAsia="仿宋"/>
          <w:sz w:val="24"/>
        </w:rPr>
        <w:t xml:space="preserve">.乙方按合同要求及时向甲方交付资料及文件。</w:t>
      </w:r>
      <w:r>
        <w:rPr>
          <w:rFonts w:hint="eastAsia" w:ascii="仿宋" w:hAnsi="仿宋" w:eastAsia="仿宋"/>
          <w:sz w:val="24"/>
        </w:rPr>
      </w:r>
      <w:r/>
    </w:p>
    <w:p>
      <w:pPr>
        <w:pStyle w:val="865"/>
        <w:ind w:firstLine="480"/>
        <w:jc w:val="left"/>
        <w:spacing w:line="400" w:lineRule="exact"/>
        <w:rPr>
          <w:rFonts w:hint="eastAsia" w:ascii="仿宋" w:hAnsi="仿宋" w:eastAsia="仿宋"/>
          <w:sz w:val="24"/>
        </w:rPr>
      </w:pPr>
      <w:r>
        <w:rPr>
          <w:rFonts w:hint="eastAsia" w:ascii="仿宋" w:hAnsi="仿宋" w:eastAsia="仿宋"/>
          <w:sz w:val="24"/>
        </w:rPr>
        <w:t xml:space="preserve">e</w:t>
      </w:r>
      <w:r>
        <w:rPr>
          <w:rFonts w:ascii="仿宋" w:hAnsi="仿宋" w:eastAsia="仿宋"/>
          <w:sz w:val="24"/>
        </w:rPr>
        <w:t xml:space="preserve">.乙方交付测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f</w:t>
      </w:r>
      <w:r>
        <w:rPr>
          <w:rFonts w:ascii="仿宋" w:hAnsi="仿宋" w:eastAsia="仿宋"/>
          <w:sz w:val="24"/>
        </w:rPr>
        <w:t xml:space="preserve">.本项目所产生的原始数据、中间数据、成果数据产权，及与该项目相关的图纸和技术资料均甲方独享，并且乙方负有保证第三人不得向甲方主张任何权利的义务。乙方未经甲方书面允许，不得对第三方提供项目中的任何数据资料，如发生以上情况并给甲方造成经济损失，甲方有权向乙方索赔。</w:t>
      </w:r>
      <w:r>
        <w:rPr>
          <w:rFonts w:hint="eastAsia" w:ascii="仿宋" w:hAnsi="仿宋" w:eastAsia="仿宋"/>
          <w:sz w:val="24"/>
        </w:rPr>
      </w:r>
      <w:r/>
    </w:p>
    <w:p>
      <w:pPr>
        <w:pStyle w:val="865"/>
        <w:ind w:firstLine="480"/>
        <w:spacing w:line="400" w:lineRule="exact"/>
        <w:rPr>
          <w:rFonts w:hint="eastAsia" w:ascii="仿宋" w:hAnsi="仿宋" w:eastAsia="仿宋"/>
          <w:b/>
          <w:sz w:val="24"/>
        </w:rPr>
      </w:pPr>
      <w:r>
        <w:rPr>
          <w:rFonts w:hint="eastAsia" w:ascii="仿宋" w:hAnsi="仿宋" w:eastAsia="仿宋"/>
          <w:sz w:val="24"/>
        </w:rPr>
        <w:t xml:space="preserve">g</w:t>
      </w:r>
      <w:r>
        <w:rPr>
          <w:rFonts w:ascii="仿宋" w:hAnsi="仿宋" w:eastAsia="仿宋"/>
          <w:sz w:val="24"/>
        </w:rPr>
        <w:t xml:space="preserve">.该合同所涉及图纸、技术资料以及测绘成果的所有权、使用权和著作权归甲方所有。</w:t>
      </w:r>
      <w:r>
        <w:rPr>
          <w:rFonts w:hint="eastAsia" w:ascii="仿宋" w:hAnsi="仿宋" w:eastAsia="仿宋"/>
          <w:b/>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h</w:t>
      </w:r>
      <w:r>
        <w:rPr>
          <w:rFonts w:ascii="仿宋" w:hAnsi="仿宋" w:eastAsia="仿宋"/>
          <w:sz w:val="24"/>
        </w:rPr>
        <w:t xml:space="preserve">.未经过甲方允许，乙方不得将合同的全部或部分转包给第三方。</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i</w:t>
      </w:r>
      <w:r>
        <w:rPr>
          <w:rFonts w:ascii="仿宋" w:hAnsi="仿宋" w:eastAsia="仿宋"/>
          <w:sz w:val="24"/>
        </w:rPr>
        <w:t xml:space="preserve">.</w:t>
      </w:r>
      <w:r>
        <w:rPr>
          <w:rFonts w:hint="eastAsia" w:ascii="仿宋" w:hAnsi="仿宋" w:eastAsia="仿宋"/>
          <w:sz w:val="24"/>
        </w:rPr>
        <w:t xml:space="preserve">项目技术设计论证、项目评审、验收费用由乙方承担。</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六、违约责任</w:t>
      </w:r>
      <w:r>
        <w:rPr>
          <w:rFonts w:hint="eastAsia" w:ascii="仿宋" w:hAnsi="仿宋" w:eastAsia="仿宋"/>
          <w:sz w:val="24"/>
        </w:rPr>
      </w:r>
      <w:r/>
    </w:p>
    <w:p>
      <w:pPr>
        <w:pStyle w:val="865"/>
        <w:ind w:firstLine="480"/>
        <w:spacing w:line="400" w:lineRule="exact"/>
        <w:rPr>
          <w:rFonts w:hint="eastAsia" w:ascii="华文楷体" w:hAnsi="华文楷体" w:eastAsia="华文楷体" w:cs="华文楷体"/>
          <w:sz w:val="28"/>
          <w:szCs w:val="28"/>
        </w:rPr>
      </w:pPr>
      <w:r>
        <w:rPr>
          <w:rFonts w:hint="eastAsia" w:ascii="仿宋" w:hAnsi="仿宋" w:eastAsia="仿宋"/>
          <w:sz w:val="24"/>
        </w:rPr>
        <w:t xml:space="preserve">（1）乙方</w:t>
      </w:r>
      <w:r>
        <w:rPr>
          <w:rFonts w:ascii="仿宋" w:hAnsi="仿宋" w:eastAsia="仿宋"/>
          <w:sz w:val="24"/>
        </w:rPr>
        <w:t xml:space="preserve">逾期</w:t>
      </w:r>
      <w:r>
        <w:rPr>
          <w:rFonts w:hint="eastAsia" w:ascii="仿宋" w:hAnsi="仿宋" w:eastAsia="仿宋"/>
          <w:sz w:val="24"/>
        </w:rPr>
        <w:t xml:space="preserve">提交任一合法</w:t>
      </w:r>
      <w:r>
        <w:rPr>
          <w:rFonts w:ascii="仿宋" w:hAnsi="仿宋" w:eastAsia="仿宋"/>
          <w:sz w:val="24"/>
        </w:rPr>
        <w:t xml:space="preserve">有效的</w:t>
      </w:r>
      <w:r>
        <w:rPr>
          <w:rFonts w:hint="eastAsia" w:ascii="仿宋" w:hAnsi="仿宋" w:eastAsia="仿宋"/>
          <w:sz w:val="24"/>
        </w:rPr>
        <w:t xml:space="preserve">服务</w:t>
      </w:r>
      <w:r>
        <w:rPr>
          <w:rFonts w:ascii="仿宋" w:hAnsi="仿宋" w:eastAsia="仿宋"/>
          <w:sz w:val="24"/>
        </w:rPr>
        <w:t xml:space="preserve">成果</w:t>
      </w:r>
      <w:r>
        <w:rPr>
          <w:rFonts w:hint="eastAsia" w:ascii="仿宋" w:hAnsi="仿宋" w:eastAsia="仿宋"/>
          <w:sz w:val="24"/>
        </w:rPr>
        <w:t xml:space="preserve">的</w:t>
      </w:r>
      <w:r>
        <w:rPr>
          <w:rFonts w:ascii="仿宋" w:hAnsi="仿宋" w:eastAsia="仿宋"/>
          <w:sz w:val="24"/>
        </w:rPr>
        <w:t xml:space="preserve">，应按</w:t>
      </w:r>
      <w:r>
        <w:rPr>
          <w:rFonts w:hint="eastAsia" w:ascii="仿宋" w:hAnsi="仿宋" w:eastAsia="仿宋"/>
          <w:sz w:val="24"/>
        </w:rPr>
        <w:t xml:space="preserve">甲方合同</w:t>
      </w:r>
      <w:r>
        <w:rPr>
          <w:rFonts w:ascii="仿宋" w:hAnsi="仿宋" w:eastAsia="仿宋"/>
          <w:sz w:val="24"/>
        </w:rPr>
        <w:t xml:space="preserve">总额的每日万分之</w:t>
      </w:r>
      <w:r>
        <w:rPr>
          <w:rFonts w:hint="eastAsia" w:ascii="仿宋" w:hAnsi="仿宋" w:eastAsia="仿宋"/>
          <w:sz w:val="24"/>
        </w:rPr>
        <w:t xml:space="preserve">五向</w:t>
      </w:r>
      <w:r>
        <w:rPr>
          <w:rFonts w:ascii="仿宋" w:hAnsi="仿宋" w:eastAsia="仿宋"/>
          <w:sz w:val="24"/>
        </w:rPr>
        <w:t xml:space="preserve">甲方支付违约金，</w:t>
      </w:r>
      <w:r>
        <w:rPr>
          <w:rFonts w:hint="eastAsia" w:ascii="仿宋" w:hAnsi="仿宋" w:eastAsia="仿宋"/>
          <w:sz w:val="24"/>
        </w:rPr>
        <w:t xml:space="preserve">逾期</w:t>
      </w:r>
      <w:r>
        <w:rPr>
          <w:rFonts w:ascii="仿宋" w:hAnsi="仿宋" w:eastAsia="仿宋"/>
          <w:sz w:val="24"/>
        </w:rPr>
        <w:t xml:space="preserve">超过</w:t>
      </w:r>
      <w:r>
        <w:rPr>
          <w:rFonts w:hint="eastAsia" w:ascii="仿宋" w:hAnsi="仿宋" w:eastAsia="仿宋"/>
          <w:sz w:val="24"/>
        </w:rPr>
        <w:t xml:space="preserve">30日</w:t>
      </w:r>
      <w:r>
        <w:rPr>
          <w:rFonts w:ascii="仿宋" w:hAnsi="仿宋" w:eastAsia="仿宋"/>
          <w:sz w:val="24"/>
        </w:rPr>
        <w:t xml:space="preserve">的，甲方有权解除</w:t>
      </w:r>
      <w:r>
        <w:rPr>
          <w:rFonts w:hint="eastAsia" w:ascii="仿宋" w:hAnsi="仿宋" w:eastAsia="仿宋"/>
          <w:sz w:val="24"/>
        </w:rPr>
        <w:t xml:space="preserve">本</w:t>
      </w:r>
      <w:r>
        <w:rPr>
          <w:rFonts w:ascii="仿宋" w:hAnsi="仿宋" w:eastAsia="仿宋"/>
          <w:sz w:val="24"/>
        </w:rPr>
        <w:t xml:space="preserve">合同</w:t>
      </w:r>
      <w:r>
        <w:rPr>
          <w:rFonts w:hint="eastAsia" w:ascii="仿宋" w:hAnsi="仿宋" w:eastAsia="仿宋"/>
          <w:sz w:val="24"/>
        </w:rPr>
        <w:t xml:space="preserve">，</w:t>
      </w:r>
      <w:r>
        <w:rPr>
          <w:rFonts w:ascii="仿宋" w:hAnsi="仿宋" w:eastAsia="仿宋"/>
          <w:sz w:val="24"/>
        </w:rPr>
        <w:t xml:space="preserve">甲方解除本合同的，</w:t>
      </w:r>
      <w:r>
        <w:rPr>
          <w:rFonts w:hint="eastAsia" w:ascii="仿宋" w:hAnsi="仿宋" w:eastAsia="仿宋"/>
          <w:sz w:val="24"/>
        </w:rPr>
        <w:t xml:space="preserve">乙方</w:t>
      </w:r>
      <w:r>
        <w:rPr>
          <w:rFonts w:ascii="仿宋" w:hAnsi="仿宋" w:eastAsia="仿宋"/>
          <w:sz w:val="24"/>
        </w:rPr>
        <w:t xml:space="preserve">返还</w:t>
      </w:r>
      <w:r>
        <w:rPr>
          <w:rFonts w:hint="eastAsia" w:ascii="仿宋" w:hAnsi="仿宋" w:eastAsia="仿宋"/>
          <w:sz w:val="24"/>
        </w:rPr>
        <w:t xml:space="preserve">甲方</w:t>
      </w:r>
      <w:r>
        <w:rPr>
          <w:rFonts w:ascii="仿宋" w:hAnsi="仿宋" w:eastAsia="仿宋"/>
          <w:sz w:val="24"/>
        </w:rPr>
        <w:t xml:space="preserve">已支付合同款项，乙方</w:t>
      </w:r>
      <w:r>
        <w:rPr>
          <w:rFonts w:hint="eastAsia" w:ascii="仿宋" w:hAnsi="仿宋" w:eastAsia="仿宋"/>
          <w:sz w:val="24"/>
        </w:rPr>
        <w:t xml:space="preserve">还</w:t>
      </w:r>
      <w:r>
        <w:rPr>
          <w:rFonts w:ascii="仿宋" w:hAnsi="仿宋" w:eastAsia="仿宋"/>
          <w:sz w:val="24"/>
        </w:rPr>
        <w:t xml:space="preserve">应向甲方支付合同总</w:t>
      </w:r>
      <w:r>
        <w:rPr>
          <w:rFonts w:hint="eastAsia" w:ascii="仿宋" w:hAnsi="仿宋" w:eastAsia="仿宋"/>
          <w:sz w:val="24"/>
        </w:rPr>
        <w:t xml:space="preserve">价款5</w:t>
      </w:r>
      <w:r>
        <w:rPr>
          <w:rFonts w:ascii="仿宋" w:hAnsi="仿宋" w:eastAsia="仿宋"/>
          <w:sz w:val="24"/>
        </w:rPr>
        <w:t xml:space="preserve">%</w:t>
      </w:r>
      <w:r>
        <w:rPr>
          <w:rFonts w:hint="eastAsia" w:ascii="仿宋" w:hAnsi="仿宋" w:eastAsia="仿宋"/>
          <w:sz w:val="24"/>
        </w:rPr>
        <w:t xml:space="preserve">的违</w:t>
      </w:r>
      <w:r>
        <w:rPr>
          <w:rFonts w:ascii="仿宋" w:hAnsi="仿宋" w:eastAsia="仿宋"/>
          <w:sz w:val="24"/>
        </w:rPr>
        <w:t xml:space="preserve">约金。</w:t>
      </w:r>
      <w:r>
        <w:rPr>
          <w:rFonts w:hint="eastAsia" w:ascii="华文楷体" w:hAnsi="华文楷体" w:eastAsia="华文楷体" w:cs="华文楷体"/>
          <w:sz w:val="28"/>
          <w:szCs w:val="28"/>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乙方</w:t>
      </w:r>
      <w:r>
        <w:rPr>
          <w:rFonts w:hint="eastAsia" w:ascii="仿宋" w:hAnsi="仿宋" w:eastAsia="仿宋"/>
          <w:sz w:val="24"/>
        </w:rPr>
        <w:t xml:space="preserve">保证</w:t>
      </w:r>
      <w:r>
        <w:rPr>
          <w:rFonts w:ascii="仿宋" w:hAnsi="仿宋" w:eastAsia="仿宋"/>
          <w:sz w:val="24"/>
        </w:rPr>
        <w:t xml:space="preserve">提交</w:t>
      </w:r>
      <w:r>
        <w:rPr>
          <w:rFonts w:hint="eastAsia" w:ascii="仿宋" w:hAnsi="仿宋" w:eastAsia="仿宋"/>
          <w:sz w:val="24"/>
        </w:rPr>
        <w:t xml:space="preserve">成果的</w:t>
      </w:r>
      <w:r>
        <w:rPr>
          <w:rFonts w:ascii="仿宋" w:hAnsi="仿宋" w:eastAsia="仿宋"/>
          <w:sz w:val="24"/>
        </w:rPr>
        <w:t xml:space="preserve">合法性、有效性、真实性或准确性</w:t>
      </w:r>
      <w:r>
        <w:rPr>
          <w:rFonts w:hint="eastAsia" w:ascii="仿宋" w:hAnsi="仿宋" w:eastAsia="仿宋"/>
          <w:sz w:val="24"/>
        </w:rPr>
        <w:t xml:space="preserve">。如有问题</w:t>
      </w:r>
      <w:r>
        <w:rPr>
          <w:rFonts w:ascii="仿宋" w:hAnsi="仿宋" w:eastAsia="仿宋"/>
          <w:sz w:val="24"/>
        </w:rPr>
        <w:t xml:space="preserve">，需要</w:t>
      </w:r>
      <w:r>
        <w:rPr>
          <w:rFonts w:hint="eastAsia" w:ascii="仿宋" w:hAnsi="仿宋" w:eastAsia="仿宋"/>
          <w:sz w:val="24"/>
        </w:rPr>
        <w:t xml:space="preserve">返工</w:t>
      </w:r>
      <w:r>
        <w:rPr>
          <w:rFonts w:ascii="仿宋" w:hAnsi="仿宋" w:eastAsia="仿宋"/>
          <w:sz w:val="24"/>
        </w:rPr>
        <w:t xml:space="preserve">整改</w:t>
      </w:r>
      <w:r>
        <w:rPr>
          <w:rFonts w:hint="eastAsia" w:ascii="仿宋" w:hAnsi="仿宋" w:eastAsia="仿宋"/>
          <w:sz w:val="24"/>
        </w:rPr>
        <w:t xml:space="preserve">的</w:t>
      </w:r>
      <w:r>
        <w:rPr>
          <w:rFonts w:ascii="仿宋" w:hAnsi="仿宋" w:eastAsia="仿宋"/>
          <w:sz w:val="24"/>
        </w:rPr>
        <w:t xml:space="preserve">，乙方应按甲方要求限期整改</w:t>
      </w:r>
      <w:r>
        <w:rPr>
          <w:rFonts w:hint="eastAsia" w:ascii="仿宋" w:hAnsi="仿宋" w:eastAsia="仿宋"/>
          <w:sz w:val="24"/>
        </w:rPr>
        <w:t xml:space="preserve">完毕</w:t>
      </w:r>
      <w:r>
        <w:rPr>
          <w:rFonts w:ascii="仿宋" w:hAnsi="仿宋" w:eastAsia="仿宋"/>
          <w:sz w:val="24"/>
        </w:rPr>
        <w:t xml:space="preserve">，逾期未能整改完毕的，应按</w:t>
      </w:r>
      <w:r>
        <w:rPr>
          <w:rFonts w:hint="eastAsia" w:ascii="仿宋" w:hAnsi="仿宋" w:eastAsia="仿宋"/>
          <w:sz w:val="24"/>
        </w:rPr>
        <w:t xml:space="preserve">合同</w:t>
      </w:r>
      <w:r>
        <w:rPr>
          <w:rFonts w:ascii="仿宋" w:hAnsi="仿宋" w:eastAsia="仿宋"/>
          <w:sz w:val="24"/>
        </w:rPr>
        <w:t xml:space="preserve">总额的每日万分之</w:t>
      </w:r>
      <w:r>
        <w:rPr>
          <w:rFonts w:hint="eastAsia" w:ascii="仿宋" w:hAnsi="仿宋" w:eastAsia="仿宋"/>
          <w:sz w:val="24"/>
        </w:rPr>
        <w:t xml:space="preserve">五向</w:t>
      </w:r>
      <w:r>
        <w:rPr>
          <w:rFonts w:ascii="仿宋" w:hAnsi="仿宋" w:eastAsia="仿宋"/>
          <w:sz w:val="24"/>
        </w:rPr>
        <w:t xml:space="preserve">甲方支付违约金</w:t>
      </w:r>
      <w:r>
        <w:rPr>
          <w:rFonts w:hint="eastAsia" w:ascii="仿宋" w:hAnsi="仿宋" w:eastAsia="仿宋"/>
          <w:sz w:val="24"/>
        </w:rPr>
        <w:t xml:space="preserve">。逾期</w:t>
      </w:r>
      <w:r>
        <w:rPr>
          <w:rFonts w:ascii="仿宋" w:hAnsi="仿宋" w:eastAsia="仿宋"/>
          <w:sz w:val="24"/>
        </w:rPr>
        <w:t xml:space="preserve">超过</w:t>
      </w:r>
      <w:r>
        <w:rPr>
          <w:rFonts w:hint="eastAsia" w:ascii="仿宋" w:hAnsi="仿宋" w:eastAsia="仿宋"/>
          <w:sz w:val="24"/>
        </w:rPr>
        <w:t xml:space="preserve">30日</w:t>
      </w:r>
      <w:r>
        <w:rPr>
          <w:rFonts w:ascii="仿宋" w:hAnsi="仿宋" w:eastAsia="仿宋"/>
          <w:sz w:val="24"/>
        </w:rPr>
        <w:t xml:space="preserve">的，甲方有权解除</w:t>
      </w:r>
      <w:r>
        <w:rPr>
          <w:rFonts w:hint="eastAsia" w:ascii="仿宋" w:hAnsi="仿宋" w:eastAsia="仿宋"/>
          <w:sz w:val="24"/>
        </w:rPr>
        <w:t xml:space="preserve">本</w:t>
      </w:r>
      <w:r>
        <w:rPr>
          <w:rFonts w:ascii="仿宋" w:hAnsi="仿宋" w:eastAsia="仿宋"/>
          <w:sz w:val="24"/>
        </w:rPr>
        <w:t xml:space="preserve">合同</w:t>
      </w:r>
      <w:r>
        <w:rPr>
          <w:rFonts w:hint="eastAsia" w:ascii="仿宋" w:hAnsi="仿宋" w:eastAsia="仿宋"/>
          <w:sz w:val="24"/>
        </w:rPr>
        <w:t xml:space="preserve">；</w:t>
      </w:r>
      <w:r>
        <w:rPr>
          <w:rFonts w:ascii="仿宋" w:hAnsi="仿宋" w:eastAsia="仿宋"/>
          <w:sz w:val="24"/>
        </w:rPr>
        <w:t xml:space="preserve">甲方解除本合同的，</w:t>
      </w:r>
      <w:r>
        <w:rPr>
          <w:rFonts w:hint="eastAsia" w:ascii="仿宋" w:hAnsi="仿宋" w:eastAsia="仿宋"/>
          <w:sz w:val="24"/>
        </w:rPr>
        <w:t xml:space="preserve">乙方</w:t>
      </w:r>
      <w:r>
        <w:rPr>
          <w:rFonts w:ascii="仿宋" w:hAnsi="仿宋" w:eastAsia="仿宋"/>
          <w:sz w:val="24"/>
        </w:rPr>
        <w:t xml:space="preserve">应返还</w:t>
      </w:r>
      <w:r>
        <w:rPr>
          <w:rFonts w:hint="eastAsia" w:ascii="仿宋" w:hAnsi="仿宋" w:eastAsia="仿宋"/>
          <w:sz w:val="24"/>
        </w:rPr>
        <w:t xml:space="preserve">甲方</w:t>
      </w:r>
      <w:r>
        <w:rPr>
          <w:rFonts w:ascii="仿宋" w:hAnsi="仿宋" w:eastAsia="仿宋"/>
          <w:sz w:val="24"/>
        </w:rPr>
        <w:t xml:space="preserve">已付款，乙方</w:t>
      </w:r>
      <w:r>
        <w:rPr>
          <w:rFonts w:hint="eastAsia" w:ascii="仿宋" w:hAnsi="仿宋" w:eastAsia="仿宋"/>
          <w:sz w:val="24"/>
        </w:rPr>
        <w:t xml:space="preserve">还</w:t>
      </w:r>
      <w:r>
        <w:rPr>
          <w:rFonts w:ascii="仿宋" w:hAnsi="仿宋" w:eastAsia="仿宋"/>
          <w:sz w:val="24"/>
        </w:rPr>
        <w:t xml:space="preserve">应向甲方支付合同总价</w:t>
      </w:r>
      <w:r>
        <w:rPr>
          <w:rFonts w:hint="eastAsia" w:ascii="仿宋" w:hAnsi="仿宋" w:eastAsia="仿宋"/>
          <w:sz w:val="24"/>
        </w:rPr>
        <w:t xml:space="preserve">款5</w:t>
      </w:r>
      <w:r>
        <w:rPr>
          <w:rFonts w:ascii="仿宋" w:hAnsi="仿宋" w:eastAsia="仿宋"/>
          <w:sz w:val="24"/>
        </w:rPr>
        <w:t xml:space="preserve">%</w:t>
      </w:r>
      <w:r>
        <w:rPr>
          <w:rFonts w:hint="eastAsia" w:ascii="仿宋" w:hAnsi="仿宋" w:eastAsia="仿宋"/>
          <w:sz w:val="24"/>
        </w:rPr>
        <w:t xml:space="preserve">的违</w:t>
      </w:r>
      <w:r>
        <w:rPr>
          <w:rFonts w:ascii="仿宋" w:hAnsi="仿宋" w:eastAsia="仿宋"/>
          <w:sz w:val="24"/>
        </w:rPr>
        <w:t xml:space="preserve">约金。</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（3</w:t>
      </w:r>
      <w:r>
        <w:rPr>
          <w:rFonts w:ascii="仿宋" w:hAnsi="仿宋" w:eastAsia="仿宋"/>
          <w:sz w:val="24"/>
        </w:rPr>
        <w:t xml:space="preserve">）对于乙方擅自将项目转包给其他单位，甲方可责成乙方立即纠正，并赔付甲方合同总价款</w:t>
      </w:r>
      <w:r>
        <w:rPr>
          <w:rFonts w:hint="eastAsia" w:ascii="仿宋" w:hAnsi="仿宋" w:eastAsia="仿宋"/>
          <w:sz w:val="24"/>
        </w:rPr>
        <w:t xml:space="preserve">5</w:t>
      </w:r>
      <w:r>
        <w:rPr>
          <w:rFonts w:ascii="仿宋" w:hAnsi="仿宋" w:eastAsia="仿宋"/>
          <w:sz w:val="24"/>
        </w:rPr>
        <w:t xml:space="preserve">%</w:t>
      </w:r>
      <w:r>
        <w:rPr>
          <w:rFonts w:hint="eastAsia" w:ascii="仿宋" w:hAnsi="仿宋" w:eastAsia="仿宋"/>
          <w:sz w:val="24"/>
        </w:rPr>
        <w:t xml:space="preserve">的违约金；甲方发现此类行为两次以上的，有权终止合同，由乙方承担由此引起的损失。</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（4）甲方因自身原因导致</w:t>
      </w:r>
      <w:r>
        <w:rPr>
          <w:rFonts w:ascii="仿宋" w:hAnsi="仿宋" w:eastAsia="仿宋"/>
          <w:sz w:val="24"/>
        </w:rPr>
        <w:t xml:space="preserve">不需要再</w:t>
      </w:r>
      <w:r>
        <w:rPr>
          <w:rFonts w:hint="eastAsia" w:ascii="仿宋" w:hAnsi="仿宋" w:eastAsia="仿宋"/>
          <w:sz w:val="24"/>
        </w:rPr>
        <w:t xml:space="preserve">由</w:t>
      </w:r>
      <w:r>
        <w:rPr>
          <w:rFonts w:ascii="仿宋" w:hAnsi="仿宋" w:eastAsia="仿宋"/>
          <w:sz w:val="24"/>
        </w:rPr>
        <w:t xml:space="preserve">乙方提供服务的，有权</w:t>
      </w:r>
      <w:r>
        <w:rPr>
          <w:rFonts w:hint="eastAsia" w:ascii="仿宋" w:hAnsi="仿宋" w:eastAsia="仿宋"/>
          <w:sz w:val="24"/>
        </w:rPr>
        <w:t xml:space="preserve">单方</w:t>
      </w:r>
      <w:r>
        <w:rPr>
          <w:rFonts w:ascii="仿宋" w:hAnsi="仿宋" w:eastAsia="仿宋"/>
          <w:sz w:val="24"/>
        </w:rPr>
        <w:t xml:space="preserve">解除本合同</w:t>
      </w:r>
      <w:r>
        <w:rPr>
          <w:rFonts w:hint="eastAsia" w:ascii="仿宋" w:hAnsi="仿宋" w:eastAsia="仿宋"/>
          <w:sz w:val="24"/>
        </w:rPr>
        <w:t xml:space="preserve">；乙方</w:t>
      </w:r>
      <w:r>
        <w:rPr>
          <w:rFonts w:ascii="仿宋" w:hAnsi="仿宋" w:eastAsia="仿宋"/>
          <w:sz w:val="24"/>
        </w:rPr>
        <w:t xml:space="preserve">已开展</w:t>
      </w:r>
      <w:r>
        <w:rPr>
          <w:rFonts w:hint="eastAsia" w:ascii="仿宋" w:hAnsi="仿宋" w:eastAsia="仿宋"/>
          <w:sz w:val="24"/>
        </w:rPr>
        <w:t xml:space="preserve">服务</w:t>
      </w:r>
      <w:r>
        <w:rPr>
          <w:rFonts w:ascii="仿宋" w:hAnsi="仿宋" w:eastAsia="仿宋"/>
          <w:sz w:val="24"/>
        </w:rPr>
        <w:t xml:space="preserve">工作的，甲方应向乙方支付乙方已完成并经甲方确认的工作量对应的服务费用</w:t>
      </w:r>
      <w:r>
        <w:rPr>
          <w:rFonts w:hint="eastAsia" w:ascii="仿宋" w:hAnsi="仿宋" w:eastAsia="仿宋"/>
          <w:sz w:val="24"/>
        </w:rPr>
        <w:t xml:space="preserve">。</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（5）乙方因自身原因导致</w:t>
      </w:r>
      <w:r>
        <w:rPr>
          <w:rFonts w:ascii="仿宋" w:hAnsi="仿宋" w:eastAsia="仿宋"/>
          <w:sz w:val="24"/>
        </w:rPr>
        <w:t xml:space="preserve">不能按照合同约定按时提供技术服务的，甲方有权解除合同，</w:t>
      </w:r>
      <w:r>
        <w:rPr>
          <w:rFonts w:hint="eastAsia" w:ascii="仿宋" w:hAnsi="仿宋" w:eastAsia="仿宋"/>
          <w:sz w:val="24"/>
        </w:rPr>
        <w:t xml:space="preserve">乙方应退还甲方已付</w:t>
      </w:r>
      <w:r>
        <w:rPr>
          <w:rFonts w:ascii="仿宋" w:hAnsi="仿宋" w:eastAsia="仿宋"/>
          <w:sz w:val="24"/>
        </w:rPr>
        <w:t xml:space="preserve">的</w:t>
      </w:r>
      <w:r>
        <w:rPr>
          <w:rFonts w:hint="eastAsia" w:ascii="仿宋" w:hAnsi="仿宋" w:eastAsia="仿宋"/>
          <w:sz w:val="24"/>
        </w:rPr>
        <w:t xml:space="preserve">所有款项</w:t>
      </w:r>
      <w:r>
        <w:rPr>
          <w:rFonts w:ascii="仿宋" w:hAnsi="仿宋" w:eastAsia="仿宋"/>
          <w:sz w:val="24"/>
        </w:rPr>
        <w:t xml:space="preserve">，并按合同总价的</w:t>
      </w:r>
      <w:r>
        <w:rPr>
          <w:rFonts w:hint="eastAsia" w:ascii="仿宋" w:hAnsi="仿宋" w:eastAsia="仿宋"/>
          <w:sz w:val="24"/>
        </w:rPr>
        <w:t xml:space="preserve">5</w:t>
      </w:r>
      <w:r>
        <w:rPr>
          <w:rFonts w:ascii="仿宋" w:hAnsi="仿宋" w:eastAsia="仿宋"/>
          <w:sz w:val="24"/>
        </w:rPr>
        <w:t xml:space="preserve">%向甲方支付违约金</w:t>
      </w:r>
      <w:r>
        <w:rPr>
          <w:rFonts w:hint="eastAsia" w:ascii="仿宋" w:hAnsi="仿宋" w:eastAsia="仿宋"/>
          <w:sz w:val="24"/>
        </w:rPr>
        <w:t xml:space="preserve">。</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七、权利保证及保密</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1）在本合同生效日前已存在的版权及其他知识产权应属于本合同生效前既拥有该等权利的一方。</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2）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3）保护知识产权原则：乙方应当保证其有关参与本项目相关的活动、项目结束之后的任何涉及到本次采购的行为，均不会侵犯任何第三方的知识产权。若因此发生任何争议、侵权，均应当由乙方独自承担全部及/或任何责任。</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4）甲方将拥有其在本合同项下所从事的所有工作（包括各类纸质文档，电子文档及其他可交付物）中所包含的或与之相关的全部版权、专利、商业秘密、商标和其他知识产权以及所有权和其他权益。</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5）乙方必须对项目涉及的数据严格保密，签订</w:t>
      </w:r>
      <w:r>
        <w:rPr>
          <w:rFonts w:hint="eastAsia" w:ascii="仿宋" w:hAnsi="仿宋" w:eastAsia="仿宋"/>
          <w:sz w:val="24"/>
        </w:rPr>
        <w:t xml:space="preserve">涉密基础测绘成果安全保密责任书</w:t>
      </w:r>
      <w:r>
        <w:rPr>
          <w:rFonts w:ascii="仿宋" w:hAnsi="仿宋" w:eastAsia="仿宋"/>
          <w:sz w:val="24"/>
        </w:rPr>
        <w:t xml:space="preserve">。在中标后</w:t>
      </w:r>
      <w:r>
        <w:rPr>
          <w:rFonts w:hint="eastAsia" w:ascii="仿宋" w:hAnsi="仿宋" w:eastAsia="仿宋"/>
          <w:sz w:val="24"/>
        </w:rPr>
        <w:t xml:space="preserve">双方</w:t>
      </w:r>
      <w:r>
        <w:rPr>
          <w:rFonts w:ascii="仿宋" w:hAnsi="仿宋" w:eastAsia="仿宋"/>
          <w:sz w:val="24"/>
        </w:rPr>
        <w:t xml:space="preserve">严格遵照保密管理规定，严禁将本项目所涉及相关技术资料、成果、商务文件等信息私自提供给其他人员或单位，否则，将追究相关人员的法律责任。</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八、不可抗力</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1）因不可抗力不能履行合同的，根据不可抗力的影响，部分或者全部免除责任。但合同一方延迟履行后发生不可抗力的，不能免除责任。</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2）合同一方因不可抗力不能履行合同的，应当及时通知对方，以减轻可能给对方造成的损失，并应当在合理期限内提供证明。</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九、索赔</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1）甲方有权根据权威机构部门出具的检验证书向乙方提出索赔。</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w:t>
      </w:r>
      <w:r>
        <w:rPr>
          <w:rFonts w:hint="eastAsia" w:ascii="仿宋" w:hAnsi="仿宋" w:eastAsia="仿宋"/>
          <w:sz w:val="24"/>
        </w:rPr>
        <w:t xml:space="preserve">担保</w:t>
      </w:r>
      <w:r>
        <w:rPr>
          <w:rFonts w:ascii="仿宋" w:hAnsi="仿宋" w:eastAsia="仿宋"/>
          <w:sz w:val="24"/>
        </w:rPr>
        <w:t xml:space="preserve">中扣回索赔金额，如果这些金额不足以补偿索赔金额，甲方有权向乙方提出对不足部分的补偿。</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十、本合同执行过程中的未尽事宜，双方应本着实事求是、友好协商的态度加以解决。双方协商一致的，签订补充协议。补充协议与本合同具有同等效力。</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十二、因本合同发生争议，由双方当事人协商解决或由双方主管部门调解，协商或调解不成的，向甲方所在地有管辖权的人民法院起诉。</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十二、附则</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w:t>
      </w:r>
      <w:r>
        <w:rPr>
          <w:rFonts w:ascii="仿宋" w:hAnsi="仿宋" w:eastAsia="仿宋"/>
          <w:sz w:val="24"/>
        </w:rPr>
        <w:t xml:space="preserve">1）本合同在下列条件全部满足后生效，生效日期以下列条件全部满足的最晚日期为准：</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①</w:t>
      </w:r>
      <w:r>
        <w:rPr>
          <w:rFonts w:hint="eastAsia" w:ascii="仿宋" w:hAnsi="仿宋" w:eastAsia="仿宋"/>
          <w:sz w:val="24"/>
        </w:rPr>
        <w:t xml:space="preserve">本合同由双方加盖双方公章或合同专用章；</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ascii="仿宋" w:hAnsi="仿宋" w:eastAsia="仿宋"/>
          <w:sz w:val="24"/>
        </w:rPr>
        <w:t xml:space="preserve">②</w:t>
      </w:r>
      <w:r>
        <w:rPr>
          <w:rFonts w:hint="eastAsia" w:ascii="仿宋" w:hAnsi="仿宋" w:eastAsia="仿宋"/>
          <w:sz w:val="24"/>
        </w:rPr>
        <w:t xml:space="preserve">甲方收到乙方按政府采购合同金额（合同总价）的</w:t>
      </w:r>
      <w:r>
        <w:rPr>
          <w:rFonts w:ascii="仿宋" w:hAnsi="仿宋" w:eastAsia="仿宋"/>
          <w:sz w:val="24"/>
        </w:rPr>
        <w:t xml:space="preserve">10%提交的</w:t>
      </w:r>
      <w:r>
        <w:rPr>
          <w:rFonts w:hint="eastAsia" w:ascii="仿宋" w:hAnsi="仿宋" w:eastAsia="仿宋"/>
          <w:sz w:val="24"/>
        </w:rPr>
        <w:t xml:space="preserve">履约</w:t>
      </w:r>
      <w:r>
        <w:rPr>
          <w:rFonts w:ascii="仿宋" w:hAnsi="仿宋" w:eastAsia="仿宋"/>
          <w:sz w:val="24"/>
        </w:rPr>
        <w:t xml:space="preserve">保函</w:t>
      </w:r>
      <w:r>
        <w:rPr>
          <w:rFonts w:hint="eastAsia" w:ascii="仿宋" w:hAnsi="仿宋" w:eastAsia="仿宋"/>
          <w:sz w:val="24"/>
        </w:rPr>
        <w:t xml:space="preserve">（保险）</w:t>
      </w:r>
      <w:r>
        <w:rPr>
          <w:rFonts w:ascii="仿宋" w:hAnsi="仿宋" w:eastAsia="仿宋"/>
          <w:sz w:val="24"/>
        </w:rPr>
        <w:t xml:space="preserve">。</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（2</w:t>
      </w:r>
      <w:r>
        <w:rPr>
          <w:rFonts w:ascii="仿宋" w:hAnsi="仿宋" w:eastAsia="仿宋"/>
          <w:sz w:val="24"/>
        </w:rPr>
        <w:t xml:space="preserve">）本合同一式叁份，甲方壹份、乙方壹份、招标代理机构壹份备案。</w:t>
      </w:r>
      <w:r>
        <w:rPr>
          <w:rFonts w:hint="eastAsia" w:ascii="仿宋" w:hAnsi="仿宋" w:eastAsia="仿宋"/>
          <w:sz w:val="24"/>
        </w:rPr>
      </w:r>
      <w:r/>
    </w:p>
    <w:p>
      <w:pPr>
        <w:pStyle w:val="865"/>
        <w:ind w:firstLine="480"/>
        <w:spacing w:line="400" w:lineRule="exact"/>
        <w:rPr>
          <w:rFonts w:ascii="仿宋" w:hAnsi="仿宋" w:eastAsia="仿宋"/>
          <w:sz w:val="24"/>
        </w:rPr>
      </w:pPr>
      <w:r>
        <w:rPr>
          <w:rFonts w:hint="eastAsia" w:ascii="仿宋" w:hAnsi="仿宋" w:eastAsia="仿宋"/>
          <w:sz w:val="24"/>
        </w:rPr>
        <w:t xml:space="preserve">（3</w:t>
      </w:r>
      <w:r>
        <w:rPr>
          <w:rFonts w:ascii="仿宋" w:hAnsi="仿宋" w:eastAsia="仿宋"/>
          <w:sz w:val="24"/>
        </w:rPr>
        <w:t xml:space="preserve">）本合同其他未尽事宜及与采购文件有矛盾之处，以招标文件[采购编号：</w:t>
      </w:r>
      <w:r>
        <w:rPr>
          <w:rFonts w:hint="eastAsia" w:ascii="仿宋" w:hAnsi="仿宋" w:eastAsia="仿宋"/>
          <w:sz w:val="24"/>
        </w:rPr>
        <w:t xml:space="preserve">          </w:t>
      </w:r>
      <w:r>
        <w:rPr>
          <w:rFonts w:ascii="仿宋" w:hAnsi="仿宋" w:eastAsia="仿宋"/>
          <w:sz w:val="24"/>
        </w:rPr>
        <w:t xml:space="preserve"> ]为准。</w:t>
      </w:r>
      <w:r>
        <w:rPr>
          <w:rFonts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甲  方：（盖章）                   乙  方：（盖章）</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电</w:t>
      </w:r>
      <w:r>
        <w:rPr>
          <w:rFonts w:ascii="仿宋" w:hAnsi="仿宋" w:eastAsia="仿宋"/>
          <w:sz w:val="24"/>
        </w:rPr>
        <w:t xml:space="preserve">  话：                      </w:t>
      </w:r>
      <w:r>
        <w:rPr>
          <w:rFonts w:hint="eastAsia" w:ascii="仿宋" w:hAnsi="仿宋" w:eastAsia="仿宋"/>
          <w:sz w:val="24"/>
        </w:rPr>
        <w:t xml:space="preserve">  </w:t>
      </w:r>
      <w:r>
        <w:rPr>
          <w:rFonts w:ascii="仿宋" w:hAnsi="仿宋" w:eastAsia="仿宋"/>
          <w:sz w:val="24"/>
        </w:rPr>
        <w:t xml:space="preserve">   电  话：</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开户行：</w:t>
      </w:r>
      <w:r>
        <w:rPr>
          <w:rFonts w:ascii="仿宋" w:hAnsi="仿宋" w:eastAsia="仿宋"/>
          <w:sz w:val="24"/>
        </w:rPr>
        <w:t xml:space="preserve">                           开户行：</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银行帐号：</w:t>
      </w:r>
      <w:r>
        <w:rPr>
          <w:rFonts w:ascii="仿宋" w:hAnsi="仿宋" w:eastAsia="仿宋"/>
          <w:sz w:val="24"/>
        </w:rPr>
        <w:t xml:space="preserve">    </w:t>
      </w:r>
      <w:r>
        <w:rPr>
          <w:rFonts w:hint="eastAsia" w:ascii="仿宋" w:hAnsi="仿宋" w:eastAsia="仿宋"/>
          <w:sz w:val="24"/>
        </w:rPr>
        <w:t xml:space="preserve">             </w:t>
      </w:r>
      <w:r>
        <w:rPr>
          <w:rFonts w:ascii="仿宋" w:hAnsi="仿宋" w:eastAsia="仿宋"/>
          <w:sz w:val="24"/>
        </w:rPr>
        <w:t xml:space="preserve">        银行帐号：</w:t>
      </w:r>
      <w:r>
        <w:rPr>
          <w:rFonts w:hint="eastAsia" w:ascii="仿宋" w:hAnsi="仿宋" w:eastAsia="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联系人：                           联系人：</w:t>
      </w:r>
      <w:r>
        <w:rPr>
          <w:rFonts w:hint="eastAsia" w:ascii="仿宋" w:hAnsi="仿宋" w:eastAsia="仿宋"/>
          <w:sz w:val="24"/>
        </w:rPr>
      </w:r>
      <w:r/>
    </w:p>
    <w:p>
      <w:pPr>
        <w:pStyle w:val="865"/>
        <w:ind w:firstLine="960"/>
        <w:spacing w:line="400" w:lineRule="exact"/>
        <w:rPr>
          <w:rFonts w:hint="eastAsia" w:ascii="仿宋" w:hAnsi="仿宋" w:eastAsia="仿宋"/>
          <w:sz w:val="24"/>
        </w:rPr>
      </w:pPr>
      <w:r>
        <w:rPr>
          <w:rFonts w:hint="eastAsia" w:ascii="仿宋" w:hAnsi="仿宋" w:eastAsia="仿宋"/>
          <w:sz w:val="24"/>
        </w:rPr>
        <w:t xml:space="preserve">     年  月   日                         年    月   日</w:t>
      </w:r>
      <w:r>
        <w:rPr>
          <w:rFonts w:hint="eastAsia" w:ascii="仿宋" w:hAnsi="仿宋" w:eastAsia="仿宋"/>
          <w:sz w:val="24"/>
        </w:rPr>
      </w:r>
      <w:r/>
    </w:p>
    <w:p>
      <w:pPr>
        <w:pStyle w:val="865"/>
        <w:ind w:firstLine="60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5"/>
        <w:spacing w:line="520" w:lineRule="exact"/>
        <w:rPr>
          <w:rFonts w:hint="eastAsia" w:ascii="仿宋" w:hAnsi="仿宋" w:eastAsia="仿宋" w:cs="仿宋"/>
          <w:sz w:val="24"/>
        </w:rPr>
      </w:pPr>
      <w:r>
        <w:rPr>
          <w:rFonts w:hint="eastAsia" w:ascii="仿宋" w:hAnsi="仿宋" w:eastAsia="仿宋" w:cs="仿宋"/>
          <w:sz w:val="24"/>
        </w:rPr>
      </w:r>
      <w:r/>
    </w:p>
    <w:p>
      <w:pPr>
        <w:pStyle w:val="865"/>
        <w:rPr>
          <w:rFonts w:hint="eastAsia" w:ascii="仿宋" w:hAnsi="仿宋" w:eastAsia="仿宋" w:cs="仿宋"/>
          <w:sz w:val="32"/>
          <w:szCs w:val="32"/>
        </w:rPr>
      </w:pPr>
      <w:r>
        <w:rPr>
          <w:rFonts w:hint="eastAsia"/>
        </w:rPr>
        <w:br w:type="page" w:clear="all"/>
      </w:r>
      <w:r>
        <w:rPr>
          <w:rFonts w:hint="eastAsia" w:ascii="仿宋" w:hAnsi="仿宋" w:eastAsia="仿宋" w:cs="仿宋"/>
          <w:sz w:val="32"/>
          <w:szCs w:val="32"/>
        </w:rPr>
        <w:t xml:space="preserve">项目名称：</w:t>
      </w:r>
      <w:r>
        <w:rPr>
          <w:rFonts w:hint="eastAsia" w:ascii="仿宋_GB2312" w:hAnsi="Times New Roman" w:eastAsia="仿宋_GB2312"/>
          <w:sz w:val="32"/>
          <w:szCs w:val="32"/>
        </w:rPr>
        <w:t xml:space="preserve">徐州市区基础测绘更新</w:t>
      </w:r>
      <w:r>
        <w:rPr>
          <w:rFonts w:hint="eastAsia" w:ascii="仿宋" w:hAnsi="仿宋" w:eastAsia="仿宋" w:cs="仿宋"/>
          <w:sz w:val="32"/>
          <w:szCs w:val="32"/>
        </w:rPr>
      </w:r>
      <w:r/>
    </w:p>
    <w:p>
      <w:pPr>
        <w:pStyle w:val="879"/>
        <w:spacing w:after="0" w:line="560" w:lineRule="exact"/>
        <w:rPr>
          <w:rFonts w:hint="eastAsia" w:ascii="仿宋" w:hAnsi="仿宋" w:eastAsia="仿宋" w:cs="仿宋"/>
          <w:sz w:val="32"/>
          <w:szCs w:val="32"/>
        </w:rPr>
      </w:pPr>
      <w:r>
        <w:rPr>
          <w:rFonts w:hint="eastAsia" w:ascii="仿宋" w:hAnsi="仿宋" w:eastAsia="仿宋" w:cs="仿宋"/>
          <w:sz w:val="32"/>
          <w:szCs w:val="32"/>
        </w:rPr>
        <w:t xml:space="preserve">项目编号：</w:t>
      </w:r>
      <w:r>
        <w:rPr>
          <w:rFonts w:hint="eastAsia" w:ascii="仿宋" w:hAnsi="仿宋" w:eastAsia="仿宋" w:cs="仿宋"/>
          <w:sz w:val="32"/>
          <w:szCs w:val="32"/>
        </w:rPr>
      </w:r>
      <w:r/>
    </w:p>
    <w:p>
      <w:pPr>
        <w:pStyle w:val="865"/>
      </w:pPr>
      <w:r/>
      <w:r/>
    </w:p>
    <w:p>
      <w:pPr>
        <w:pStyle w:val="865"/>
      </w:pPr>
      <w:r/>
      <w:r/>
    </w:p>
    <w:p>
      <w:pPr>
        <w:pStyle w:val="865"/>
      </w:pPr>
      <w:r/>
      <w:r/>
    </w:p>
    <w:p>
      <w:pPr>
        <w:pStyle w:val="879"/>
        <w:jc w:val="center"/>
        <w:rPr>
          <w:rFonts w:hint="eastAsia" w:ascii="仿宋" w:hAnsi="仿宋" w:eastAsia="仿宋" w:cs="仿宋"/>
          <w:sz w:val="52"/>
          <w:szCs w:val="52"/>
        </w:rPr>
      </w:pPr>
      <w:r>
        <w:rPr>
          <w:rFonts w:hint="eastAsia" w:ascii="仿宋" w:hAnsi="仿宋" w:eastAsia="仿宋" w:cs="仿宋"/>
          <w:sz w:val="52"/>
          <w:szCs w:val="52"/>
        </w:rPr>
        <w:t xml:space="preserve">政</w:t>
      </w:r>
      <w:r>
        <w:rPr>
          <w:rFonts w:hint="eastAsia" w:ascii="仿宋" w:hAnsi="仿宋" w:eastAsia="仿宋" w:cs="仿宋"/>
          <w:sz w:val="52"/>
          <w:szCs w:val="52"/>
        </w:rPr>
      </w:r>
      <w:r/>
    </w:p>
    <w:p>
      <w:pPr>
        <w:pStyle w:val="879"/>
        <w:jc w:val="center"/>
        <w:rPr>
          <w:rFonts w:hint="eastAsia" w:ascii="仿宋" w:hAnsi="仿宋" w:eastAsia="仿宋" w:cs="仿宋"/>
          <w:sz w:val="52"/>
          <w:szCs w:val="52"/>
        </w:rPr>
      </w:pPr>
      <w:r>
        <w:rPr>
          <w:rFonts w:hint="eastAsia" w:ascii="仿宋" w:hAnsi="仿宋" w:eastAsia="仿宋" w:cs="仿宋"/>
          <w:sz w:val="52"/>
          <w:szCs w:val="52"/>
        </w:rPr>
        <w:t xml:space="preserve">府</w:t>
      </w:r>
      <w:r>
        <w:rPr>
          <w:rFonts w:hint="eastAsia" w:ascii="仿宋" w:hAnsi="仿宋" w:eastAsia="仿宋" w:cs="仿宋"/>
          <w:sz w:val="52"/>
          <w:szCs w:val="52"/>
        </w:rPr>
      </w:r>
      <w:r/>
    </w:p>
    <w:p>
      <w:pPr>
        <w:pStyle w:val="879"/>
        <w:jc w:val="center"/>
        <w:rPr>
          <w:rFonts w:hint="eastAsia" w:ascii="仿宋" w:hAnsi="仿宋" w:eastAsia="仿宋" w:cs="仿宋"/>
          <w:sz w:val="52"/>
          <w:szCs w:val="52"/>
        </w:rPr>
      </w:pPr>
      <w:r>
        <w:rPr>
          <w:rFonts w:hint="eastAsia" w:ascii="仿宋" w:hAnsi="仿宋" w:eastAsia="仿宋" w:cs="仿宋"/>
          <w:sz w:val="52"/>
          <w:szCs w:val="52"/>
        </w:rPr>
        <w:t xml:space="preserve">采</w:t>
      </w:r>
      <w:r>
        <w:rPr>
          <w:rFonts w:hint="eastAsia" w:ascii="仿宋" w:hAnsi="仿宋" w:eastAsia="仿宋" w:cs="仿宋"/>
          <w:sz w:val="52"/>
          <w:szCs w:val="52"/>
        </w:rPr>
      </w:r>
      <w:r/>
    </w:p>
    <w:p>
      <w:pPr>
        <w:pStyle w:val="879"/>
        <w:jc w:val="center"/>
        <w:rPr>
          <w:rFonts w:hint="eastAsia" w:ascii="仿宋" w:hAnsi="仿宋" w:eastAsia="仿宋" w:cs="仿宋"/>
          <w:sz w:val="52"/>
          <w:szCs w:val="52"/>
        </w:rPr>
      </w:pPr>
      <w:r>
        <w:rPr>
          <w:rFonts w:hint="eastAsia" w:ascii="仿宋" w:hAnsi="仿宋" w:eastAsia="仿宋" w:cs="仿宋"/>
          <w:sz w:val="52"/>
          <w:szCs w:val="52"/>
        </w:rPr>
        <w:t xml:space="preserve">购</w:t>
      </w:r>
      <w:r>
        <w:rPr>
          <w:rFonts w:hint="eastAsia" w:ascii="仿宋" w:hAnsi="仿宋" w:eastAsia="仿宋" w:cs="仿宋"/>
          <w:sz w:val="52"/>
          <w:szCs w:val="52"/>
        </w:rPr>
      </w:r>
      <w:r/>
    </w:p>
    <w:p>
      <w:pPr>
        <w:pStyle w:val="879"/>
        <w:jc w:val="center"/>
        <w:rPr>
          <w:rFonts w:hint="eastAsia" w:ascii="仿宋" w:hAnsi="仿宋" w:eastAsia="仿宋" w:cs="仿宋"/>
          <w:sz w:val="52"/>
          <w:szCs w:val="52"/>
        </w:rPr>
      </w:pPr>
      <w:r>
        <w:rPr>
          <w:rFonts w:hint="eastAsia" w:ascii="仿宋" w:hAnsi="仿宋" w:eastAsia="仿宋" w:cs="仿宋"/>
          <w:sz w:val="52"/>
          <w:szCs w:val="52"/>
        </w:rPr>
        <w:t xml:space="preserve">合</w:t>
      </w:r>
      <w:r>
        <w:rPr>
          <w:rFonts w:hint="eastAsia" w:ascii="仿宋" w:hAnsi="仿宋" w:eastAsia="仿宋" w:cs="仿宋"/>
          <w:sz w:val="52"/>
          <w:szCs w:val="52"/>
        </w:rPr>
      </w:r>
      <w:r/>
    </w:p>
    <w:p>
      <w:pPr>
        <w:pStyle w:val="879"/>
        <w:jc w:val="center"/>
        <w:rPr>
          <w:rFonts w:hint="eastAsia" w:ascii="仿宋" w:hAnsi="仿宋" w:eastAsia="仿宋" w:cs="仿宋"/>
          <w:sz w:val="48"/>
          <w:szCs w:val="48"/>
        </w:rPr>
      </w:pPr>
      <w:r>
        <w:rPr>
          <w:rFonts w:hint="eastAsia" w:ascii="仿宋" w:hAnsi="仿宋" w:eastAsia="仿宋" w:cs="仿宋"/>
          <w:sz w:val="52"/>
          <w:szCs w:val="52"/>
        </w:rPr>
        <w:t xml:space="preserve">同</w:t>
      </w:r>
      <w:r>
        <w:rPr>
          <w:rFonts w:hint="eastAsia" w:ascii="仿宋" w:hAnsi="仿宋" w:eastAsia="仿宋" w:cs="仿宋"/>
          <w:sz w:val="48"/>
          <w:szCs w:val="48"/>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r>
      <w:r/>
    </w:p>
    <w:p>
      <w:pPr>
        <w:pStyle w:val="865"/>
        <w:rPr>
          <w:rFonts w:hint="eastAsia" w:ascii="仿宋" w:hAnsi="仿宋" w:eastAsia="仿宋" w:cs="仿宋"/>
          <w:sz w:val="30"/>
          <w:szCs w:val="30"/>
        </w:rPr>
      </w:pPr>
      <w:r>
        <w:rPr>
          <w:rFonts w:hint="eastAsia"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t xml:space="preserve">采购人：</w:t>
      </w:r>
      <w:r>
        <w:rPr>
          <w:rFonts w:hint="eastAsia"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t xml:space="preserve">中标人：</w:t>
      </w:r>
      <w:r>
        <w:rPr>
          <w:rFonts w:hint="eastAsia" w:ascii="仿宋" w:hAnsi="仿宋" w:eastAsia="仿宋" w:cs="仿宋"/>
          <w:sz w:val="30"/>
          <w:szCs w:val="30"/>
        </w:rPr>
      </w:r>
      <w:r/>
    </w:p>
    <w:p>
      <w:pPr>
        <w:pStyle w:val="879"/>
        <w:ind w:firstLine="600"/>
        <w:rPr>
          <w:rFonts w:ascii="仿宋" w:hAnsi="仿宋" w:eastAsia="仿宋" w:cs="仿宋"/>
          <w:sz w:val="30"/>
          <w:szCs w:val="30"/>
        </w:rPr>
      </w:pPr>
      <w:r>
        <w:rPr>
          <w:rFonts w:hint="eastAsia" w:ascii="仿宋" w:hAnsi="仿宋" w:eastAsia="仿宋" w:cs="仿宋"/>
          <w:sz w:val="30"/>
          <w:szCs w:val="30"/>
        </w:rPr>
        <w:t xml:space="preserve">采购包：采购包2</w:t>
      </w:r>
      <w:r>
        <w:rPr>
          <w:rFonts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t xml:space="preserve">合同签订日期：    年   月   日</w:t>
      </w:r>
      <w:r>
        <w:rPr>
          <w:rFonts w:hint="eastAsia" w:ascii="仿宋" w:hAnsi="仿宋" w:eastAsia="仿宋" w:cs="仿宋"/>
          <w:sz w:val="30"/>
          <w:szCs w:val="30"/>
        </w:rPr>
      </w:r>
      <w:r/>
    </w:p>
    <w:p>
      <w:pPr>
        <w:pStyle w:val="879"/>
        <w:ind w:firstLine="482"/>
        <w:rPr>
          <w:rFonts w:hint="eastAsia" w:ascii="仿宋" w:hAnsi="仿宋" w:eastAsia="仿宋" w:cs="仿宋"/>
          <w:b/>
          <w:bCs/>
          <w:sz w:val="24"/>
        </w:rPr>
      </w:pPr>
      <w:r>
        <w:rPr>
          <w:rFonts w:hint="eastAsia" w:ascii="仿宋" w:hAnsi="仿宋" w:eastAsia="仿宋" w:cs="仿宋"/>
          <w:b/>
          <w:bCs/>
          <w:sz w:val="24"/>
        </w:rPr>
      </w:r>
      <w:r/>
    </w:p>
    <w:p>
      <w:pPr>
        <w:pStyle w:val="865"/>
        <w:spacing w:line="560" w:lineRule="exact"/>
        <w:rPr>
          <w:rFonts w:hint="eastAsia" w:ascii="仿宋" w:hAnsi="仿宋" w:eastAsia="仿宋" w:cs="仿宋"/>
          <w:sz w:val="24"/>
        </w:rPr>
      </w:pPr>
      <w:r>
        <w:rPr>
          <w:rFonts w:hint="eastAsia" w:ascii="仿宋" w:hAnsi="仿宋" w:eastAsia="仿宋" w:cs="仿宋"/>
          <w:sz w:val="30"/>
          <w:szCs w:val="28"/>
        </w:rPr>
        <w:br w:type="page" w:clear="all"/>
      </w:r>
      <w:r>
        <w:rPr>
          <w:rFonts w:hint="eastAsia" w:ascii="仿宋" w:hAnsi="仿宋" w:eastAsia="仿宋" w:cs="仿宋"/>
          <w:sz w:val="24"/>
        </w:rPr>
        <w:t xml:space="preserve">甲方：徐州市自然资源和规划局        合同编号：</w:t>
      </w:r>
      <w:r>
        <w:rPr>
          <w:rFonts w:hint="eastAsia" w:ascii="仿宋" w:hAnsi="仿宋" w:eastAsia="仿宋" w:cs="仿宋"/>
          <w:sz w:val="24"/>
        </w:rPr>
      </w:r>
      <w:r/>
    </w:p>
    <w:p>
      <w:pPr>
        <w:pStyle w:val="865"/>
        <w:spacing w:line="560" w:lineRule="exact"/>
        <w:rPr>
          <w:rFonts w:hint="eastAsia" w:ascii="仿宋" w:hAnsi="仿宋" w:eastAsia="仿宋" w:cs="仿宋"/>
          <w:sz w:val="24"/>
        </w:rPr>
      </w:pPr>
      <w:r>
        <w:rPr>
          <w:rFonts w:hint="eastAsia" w:ascii="仿宋" w:hAnsi="仿宋" w:eastAsia="仿宋" w:cs="仿宋"/>
          <w:sz w:val="24"/>
        </w:rPr>
        <w:t xml:space="preserve">乙方：                              签字地点：</w:t>
      </w:r>
      <w:r>
        <w:rPr>
          <w:rFonts w:hint="eastAsia" w:ascii="仿宋" w:hAnsi="仿宋" w:eastAsia="仿宋" w:cs="仿宋"/>
          <w:sz w:val="24"/>
        </w:rPr>
      </w:r>
      <w:r/>
    </w:p>
    <w:p>
      <w:pPr>
        <w:pStyle w:val="865"/>
        <w:ind w:firstLine="480"/>
        <w:spacing w:line="560" w:lineRule="exact"/>
        <w:rPr>
          <w:rFonts w:hint="eastAsia" w:ascii="仿宋" w:hAnsi="仿宋" w:eastAsia="仿宋" w:cs="仿宋"/>
          <w:sz w:val="24"/>
        </w:rPr>
      </w:pPr>
      <w:r>
        <w:rPr>
          <w:rFonts w:hint="eastAsia" w:ascii="仿宋" w:hAnsi="仿宋" w:eastAsia="仿宋" w:cs="仿宋"/>
          <w:sz w:val="24"/>
        </w:rPr>
        <w:t xml:space="preserve">根据《中华人民共和国民法典》、《中华人民共和国测绘法》和有关法律法规，经双方协商一致，签订本合同。</w:t>
      </w:r>
      <w:r>
        <w:rPr>
          <w:rFonts w:hint="eastAsia" w:ascii="仿宋" w:hAnsi="仿宋" w:eastAsia="仿宋" w:cs="仿宋"/>
          <w:sz w:val="24"/>
        </w:rPr>
      </w:r>
      <w:r/>
    </w:p>
    <w:p>
      <w:pPr>
        <w:pStyle w:val="865"/>
        <w:ind w:firstLine="480"/>
        <w:spacing w:line="540" w:lineRule="exact"/>
        <w:rPr>
          <w:rFonts w:hint="eastAsia" w:ascii="黑体" w:hAnsi="黑体" w:eastAsia="黑体" w:cs="仿宋"/>
          <w:sz w:val="24"/>
        </w:rPr>
      </w:pPr>
      <w:r>
        <w:rPr>
          <w:rFonts w:hint="eastAsia" w:ascii="黑体" w:hAnsi="黑体" w:eastAsia="黑体" w:cs="仿宋"/>
          <w:sz w:val="24"/>
        </w:rPr>
        <w:t xml:space="preserve">一、工作内容</w:t>
      </w:r>
      <w:r>
        <w:rPr>
          <w:rFonts w:hint="eastAsia" w:ascii="黑体" w:hAnsi="黑体" w:eastAsia="黑体" w:cs="仿宋"/>
          <w:sz w:val="24"/>
        </w:rPr>
      </w:r>
      <w:r/>
    </w:p>
    <w:p>
      <w:pPr>
        <w:pStyle w:val="865"/>
        <w:ind w:firstLine="480"/>
        <w:spacing w:line="400" w:lineRule="exact"/>
        <w:rPr>
          <w:rFonts w:hint="eastAsia" w:ascii="仿宋" w:hAnsi="仿宋" w:eastAsia="仿宋"/>
          <w:sz w:val="24"/>
        </w:rPr>
      </w:pPr>
      <w:r>
        <w:rPr>
          <w:rFonts w:hint="eastAsia" w:ascii="仿宋" w:hAnsi="仿宋" w:eastAsia="仿宋"/>
          <w:sz w:val="24"/>
        </w:rPr>
        <w:t xml:space="preserve">详见采购需求采购包2部分，采购需求作为本合同的附件。</w:t>
      </w:r>
      <w:r>
        <w:rPr>
          <w:rFonts w:hint="eastAsia" w:ascii="仿宋" w:hAnsi="仿宋" w:eastAsia="仿宋"/>
          <w:sz w:val="24"/>
        </w:rPr>
      </w:r>
      <w:r/>
    </w:p>
    <w:p>
      <w:pPr>
        <w:pStyle w:val="865"/>
        <w:ind w:firstLine="480"/>
        <w:spacing w:line="540" w:lineRule="exact"/>
        <w:rPr>
          <w:rFonts w:hint="eastAsia" w:ascii="仿宋" w:hAnsi="仿宋" w:eastAsia="仿宋"/>
          <w:sz w:val="24"/>
        </w:rPr>
      </w:pPr>
      <w:r>
        <w:rPr>
          <w:rFonts w:hint="eastAsia" w:ascii="黑体" w:hAnsi="黑体" w:eastAsia="黑体" w:cs="仿宋"/>
          <w:sz w:val="24"/>
        </w:rPr>
        <w:t xml:space="preserve">二、提交成果</w:t>
      </w:r>
      <w:r>
        <w:rPr>
          <w:rFonts w:hint="eastAsia" w:ascii="仿宋" w:hAnsi="仿宋" w:eastAsia="仿宋"/>
          <w:sz w:val="24"/>
        </w:rPr>
      </w:r>
      <w:r/>
    </w:p>
    <w:p>
      <w:pPr>
        <w:pStyle w:val="865"/>
        <w:ind w:firstLine="480"/>
        <w:spacing w:line="560" w:lineRule="exact"/>
        <w:rPr>
          <w:rFonts w:hint="eastAsia" w:ascii="仿宋" w:hAnsi="仿宋" w:eastAsia="仿宋"/>
          <w:sz w:val="24"/>
        </w:rPr>
      </w:pPr>
      <w:r>
        <w:rPr>
          <w:rFonts w:hint="eastAsia" w:ascii="仿宋" w:hAnsi="仿宋" w:eastAsia="仿宋" w:cs="仿宋"/>
          <w:sz w:val="24"/>
        </w:rPr>
        <w:t xml:space="preserve">监理方案及实施细则、监理日志、监理月报、质量缺陷与事故的处理文件、监理报告等。</w:t>
      </w:r>
      <w:r>
        <w:rPr>
          <w:rFonts w:hint="eastAsia" w:ascii="仿宋" w:hAnsi="仿宋" w:eastAsia="仿宋"/>
          <w:sz w:val="24"/>
        </w:rPr>
      </w:r>
      <w:r/>
    </w:p>
    <w:p>
      <w:pPr>
        <w:pStyle w:val="865"/>
        <w:ind w:firstLine="480"/>
        <w:spacing w:line="540" w:lineRule="exact"/>
        <w:rPr>
          <w:rFonts w:hint="eastAsia" w:ascii="黑体" w:hAnsi="黑体" w:eastAsia="黑体" w:cs="仿宋"/>
          <w:sz w:val="24"/>
        </w:rPr>
      </w:pPr>
      <w:r>
        <w:rPr>
          <w:rFonts w:hint="eastAsia" w:ascii="黑体" w:hAnsi="黑体" w:eastAsia="黑体" w:cs="仿宋"/>
          <w:sz w:val="24"/>
        </w:rPr>
        <w:t xml:space="preserve">三、时间要求</w:t>
      </w:r>
      <w:r>
        <w:rPr>
          <w:rFonts w:hint="eastAsia" w:ascii="黑体" w:hAnsi="黑体" w:eastAsia="黑体"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（1）监理方案及实施细则：合同签订后1个月内;</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（2）监理日志、质量缺陷与事故的处理文件和监理月报：合同签订后每月25日前；</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（3）监理报告：2026年11月15日前，如徐州市区基础测绘更新项目顺延，则另行约定；</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（4）服务期限：自合同签订之日起1年。</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四、监理服务费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合同总价款：￥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人民币整，该监理酬金已经包括了乙方完成监理范围内所有监理工作的费用，包括但不限于本合同条件约定的由乙方承担的费用以及乙方履行约定义务所发生的费用、应缴纳的所有税费等。除本合同条件另有约定外，监理报酬由乙方包干使用，不予调整。</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五、付款</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本合同总金额为人民币大写金额</w:t>
      </w:r>
      <w:r>
        <w:rPr>
          <w:rFonts w:hint="eastAsia" w:ascii="仿宋" w:hAnsi="仿宋" w:eastAsia="仿宋" w:cs="仿宋"/>
          <w:sz w:val="24"/>
          <w:u w:val="single"/>
        </w:rPr>
        <w:t xml:space="preserve">      </w:t>
      </w:r>
      <w:r>
        <w:rPr>
          <w:rFonts w:hint="eastAsia" w:ascii="仿宋" w:hAnsi="仿宋" w:eastAsia="仿宋" w:cs="仿宋"/>
          <w:sz w:val="24"/>
        </w:rPr>
        <w:t xml:space="preserve">元（小写金额：</w:t>
      </w:r>
      <w:r>
        <w:rPr>
          <w:rFonts w:hint="eastAsia" w:ascii="仿宋" w:hAnsi="仿宋" w:eastAsia="仿宋" w:cs="仿宋"/>
          <w:sz w:val="24"/>
          <w:u w:val="single"/>
        </w:rPr>
        <w:t xml:space="preserve">    </w:t>
      </w:r>
      <w:r>
        <w:rPr>
          <w:rFonts w:hint="eastAsia" w:ascii="仿宋" w:hAnsi="仿宋" w:eastAsia="仿宋" w:cs="仿宋"/>
          <w:sz w:val="24"/>
        </w:rPr>
        <w:t xml:space="preserve">元），经双方协商一致，按以下第</w:t>
      </w:r>
      <w:r>
        <w:rPr>
          <w:rFonts w:hint="eastAsia" w:ascii="仿宋" w:hAnsi="仿宋" w:eastAsia="仿宋" w:cs="仿宋"/>
          <w:sz w:val="24"/>
          <w:u w:val="single"/>
        </w:rPr>
        <w:t xml:space="preserve">    </w:t>
      </w:r>
      <w:r>
        <w:rPr>
          <w:rFonts w:hint="eastAsia" w:ascii="仿宋" w:hAnsi="仿宋" w:eastAsia="仿宋" w:cs="仿宋"/>
          <w:sz w:val="24"/>
        </w:rPr>
        <w:t xml:space="preserve">种方式付款：</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付款方式一：提交预付款保函的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三十五</w:t>
      </w:r>
      <w:r>
        <w:rPr>
          <w:rFonts w:ascii="仿宋" w:hAnsi="仿宋" w:eastAsia="仿宋"/>
          <w:sz w:val="24"/>
        </w:rPr>
        <w:t xml:space="preserve">(</w:t>
      </w:r>
      <w:r>
        <w:rPr>
          <w:rFonts w:hint="eastAsia" w:ascii="仿宋" w:hAnsi="仿宋" w:eastAsia="仿宋"/>
          <w:sz w:val="24"/>
        </w:rPr>
        <w:t xml:space="preserve">35</w:t>
      </w:r>
      <w:r>
        <w:rPr>
          <w:rFonts w:ascii="仿宋" w:hAnsi="仿宋" w:eastAsia="仿宋"/>
          <w:sz w:val="24"/>
        </w:rPr>
        <w:t xml:space="preserve">%)</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在双方签订合同后，徐州市区基础测绘更新项目采购包1施测单位的项目技术设计书和本采购包乙方提交的监理方案及实施细则通过甲方评审且乙方提供对应金额的增值税发票后（或乙方向甲方出具等额预付款保函后）10日内，由甲方办理政府采购资金结算手续，经审核后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六十五</w:t>
      </w:r>
      <w:r>
        <w:rPr>
          <w:rFonts w:ascii="仿宋" w:hAnsi="仿宋" w:eastAsia="仿宋"/>
          <w:sz w:val="24"/>
        </w:rPr>
        <w:t xml:space="preserve">(</w:t>
      </w:r>
      <w:r>
        <w:rPr>
          <w:rFonts w:hint="eastAsia" w:ascii="仿宋" w:hAnsi="仿宋" w:eastAsia="仿宋"/>
          <w:sz w:val="24"/>
        </w:rPr>
        <w:t xml:space="preserve">65</w:t>
      </w:r>
      <w:r>
        <w:rPr>
          <w:rFonts w:ascii="仿宋" w:hAnsi="仿宋" w:eastAsia="仿宋"/>
          <w:sz w:val="24"/>
        </w:rPr>
        <w:t xml:space="preserve">%)</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徐州市区基础测绘更新项目采购包1成果质检合格且乙方提交监理成果和对应金额的增值税发票后（或乙方向甲方出具等额预付款保函后）10日内，由甲方办理政府采购资金结算手续，经审核后余款全部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付款方式二：不提交预付款保函的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三十</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0%)</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在双方签订合同后，徐州市区基础测绘更新项目采购包1施测单位的项目技术设计书和本项目乙方提交的监理方案及实施细则通过甲方组织的评审且乙方提供对应金额的增值税发票后十日内，由甲方办理政府采购资金结算手续，经审核后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七十</w:t>
      </w:r>
      <w:r>
        <w:rPr>
          <w:rFonts w:ascii="仿宋" w:hAnsi="仿宋" w:eastAsia="仿宋"/>
          <w:sz w:val="24"/>
        </w:rPr>
        <w:t xml:space="preserve">(</w:t>
      </w:r>
      <w:r>
        <w:rPr>
          <w:rFonts w:hint="eastAsia" w:ascii="仿宋" w:hAnsi="仿宋" w:eastAsia="仿宋"/>
          <w:sz w:val="24"/>
        </w:rPr>
        <w:t xml:space="preserve">7</w:t>
      </w:r>
      <w:r>
        <w:rPr>
          <w:rFonts w:ascii="仿宋" w:hAnsi="仿宋" w:eastAsia="仿宋"/>
          <w:sz w:val="24"/>
        </w:rPr>
        <w:t xml:space="preserve">0%)</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人民币，徐州市区基础测绘更新项目采购包1施测单位测绘成果通过质检且乙方提交监理成果和对应金额的增值税发票后10日内由甲方办理政府采购资金结算手续，支付给乙方。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乙方需提交的支付文件包括：</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履约保函（保险）：合同金额的10%，以金融机构、担保机构出具保函等非现金形式缴纳，中标人可自愿使用履约保函（保险）代替履约保证金，具体详见《关于在全省政府采购领域推行电子履约保函(保险)的通知》(苏财购[2023]150号)。</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履约保函（保险）退还的方式、时间、条件和不予退还的情形：</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a.退还方式：由甲方将履约保函（保险）无息退还乙方。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b.退还时间：徐州市基础测绘项目成果经测绘成果质量监督检验机构委托检验合格，通过甲方验收，且服务期满后，退还履约保函（保险）。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c.不予退还的情形：乙方有违法违纪行为的；乙方未能完全履行合同内容的；因乙方的原因对甲方造成恶劣影响和损失的。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6、双方权利及义务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（1）甲方的责任及义务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a.甲方不得要求乙方违反国家有关标准进行监理。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b.甲方应保护乙方的投标文件，未经乙方同意，甲方对乙方提供的投标文件不得擅自修改、复制或向第三人转让或用于本合同外的项目，如发生以上情况，甲方应负法律责任，乙方有权向甲方提出索赔。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c.甲方应及时按合同准备资金，按时进行项目验收。</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（2）乙方责任及义务：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a.乙方为服务本项目的人员签订合同，缴纳社会保险，足额发放劳动报酬，并采取各项措施保证乙方服务安全，由此产生的一切责任及费用均由乙方承担。</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b.乙方自行负责实施合同期间其工作人员的食宿、通讯、差旅、交通水电、资料收集等产生的一切费用以及工作使用的计算机等相关软硬件设备。</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c.乙方应按合同约定的技术规范、标准、规程及甲方提出的技术要求进行作业，按合同规定的进度要求提交监理资料，并对其负责。本合同执行规范如下：</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“徐州市区基础测绘更新”项目招标文件及投标文件；</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“徐州市区基础测绘更新”项目采购包1技术设计书；</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监理方案以及实施细则；</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d.乙方指派1名具有丰富监理工作经验的人员作为项目负责人，指派1～2名具有丰富监理工作经验的人员作为项目组成员，常驻现场进行全过程监理服务。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e.乙方应按响应文件中承诺的人员投入工作，并在监理服务过程中保持人员的相对稳定。所有乙方员必须在本企业注册。</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f.乙方项目部人员变动，须提前10日以书面形式向甲方申报，待甲方批准后方可实施，且应代之以同等技能的人员，该人员在其前任离岗前到岗。</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g.对于乙方的人员配置、进场时间要求，若有变动，以甲方通知为准。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h.乙方的派驻职员不应接受监理合同约定以外的与监理项目有关的报酬，不得在合同期内参与其他项目的监理。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i.乙方应有专人及时收集、监理项目实施过程中直接形成的各种原始记录、图纸、变更、来往信件等监理文书资料，并按专业编号并分类登记，确保监理文书资料完整、正确和有效，以便随时供项目甲方查阅及提供相应复印资料和软拷贝件。乙方在徐州市区基础测绘项目竣工后将因此形成的原始资料提交给项目甲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7、违约责任：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乙方逾期提交任一合法有效的服务成果的，应按甲方合同总额的每日万分之一向甲方支付违约金，逾期超过30日的，甲方有权解除本合同，甲方解除本合同的，乙方返还甲方已支付合同款项，乙方还应向甲方支付合同总价款5%的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乙方保证提交成果的合法性、有效性、真实性或准确性。如有问题，需要返工整改的，乙方应按甲方要求限期整改完毕，逾期未能整改完毕的，应按合同总额的每日万分之一向甲方支付违约金。逾期超过30日的，甲方有权解除本合同；甲方解除本合同的，乙方应返还甲方已付款，乙方还应向甲方支付合同总价款5%的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（3）甲方因自身原因导致不需要再由乙方提供服务的，有权单方解除本合同；乙方已开展服务工作的，甲方应向乙方支付乙方已完成并经甲方确认的工作量对应的服务费用。</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（4）乙方因自身原因导致不能按照合同约定按时提供技术服务的，甲方有权解除合同，乙方应退还甲方已付的所有款项，并按合同总价的5%向甲方支付违约金。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（5）因乙方原因造成项目甲方经济损失的，乙方除了采取补救措施之外，还应当就项目甲方因此造成的经济损失进行全额赔偿。</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（6）乙方的人员在监理工作过程中出现玩忽职守、收受贿赂或严重失职行为，除了相应人员必须被清除出本项目外，每发现一次，乙方应向项目甲方支付5000元的违约金。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7）乙方项目负责人必须是投标书中填报并经招标人审查确认的人员。非因不可抗力影响，或甲方主动提出更换，不得更换项目负责人；如更换项目负责人，资格不得低于投标时项目负责人，如擅自更换，应向发包人缴纳2万元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现场乙方人员少于计划或项目要求的，每少1人按</w:t>
      </w:r>
      <w:r>
        <w:rPr>
          <w:rFonts w:hint="eastAsia" w:ascii="仿宋" w:hAnsi="仿宋" w:eastAsia="仿宋" w:cs="仿宋"/>
          <w:sz w:val="24"/>
          <w:u w:val="single"/>
        </w:rPr>
        <w:t xml:space="preserve">500</w:t>
      </w:r>
      <w:r>
        <w:rPr>
          <w:rFonts w:hint="eastAsia" w:ascii="仿宋" w:hAnsi="仿宋" w:eastAsia="仿宋" w:cs="仿宋"/>
          <w:sz w:val="24"/>
        </w:rPr>
        <w:t xml:space="preserve">元/天由乙方向甲方支付违约金，从监理费支付中扣除。</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8、权利保证及保密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（1）在本合同生效日前已存在的版权及其他知识产权应属于本合同生效前既拥有该等权利的一方。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保护知识产权原则：乙方应当保证其有关参与本项目相关的活动、项目结束之后的任何涉及到本次采购的行为，均不会侵犯任何第三方的知识产权。若因此发生任何争议、侵权，均应当由乙方独自承担全部及/或任何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（4）甲方将拥有其在本合同项下所从事的所有工作（包括各类纸质文档，电子文档及其他可交付物）中所包含的或与之相关的全部版权、专利、商业秘密、商标和其他知识产权以及所有权和其他权益。</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5）乙方必须对项目涉及的数据严格保密，签订保密责任书。在中标后，甲、乙方要严格遵照保密管理规定，严禁将本项目所涉及相关技术资料、成果、商务文件等信息私自提供给其他人员或单位，否则，将追究相关人员的法律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9、不可抗力</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（1）因不可抗力不能履行合同的，根据不可抗力的影响，部分或者全部免除责任。但合同一方延迟履行后发生不可抗力的，不能免除责任。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（2）合同一方因不可抗力不能履行合同的，应当及时通知对方，以减轻可能给对方造成的损失，并应当在合理期限内提供证明。</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10、索赔：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（1）甲方有权根据权威机构部门出具的检验证书向乙方提出索赔。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保证金中扣回索赔金额，如果这些金额不足以补偿索赔金额，甲方有权向乙方提出对不足部分的补偿。</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11、项目甲方终止合同</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11.1在下列乙方违约情形之一时，项目甲方有权终止监理合同，且乙方按照合同总价的30%承担违约责任，如违约金不足以弥补甲方损失的，乙方继续赔偿甲方所有损失：</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（1）乙方的人员在监理工作过程中出现玩忽职守、收受贿赂或严重失职行为的；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（2）项目乙方的主要成员未全职在现场负责本工程监理工作，或乙方未经项目甲方同意调换主要成员等情况发生的；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（3）如果乙方参与与项目甲方利益相冲突的活动、或者乙方的活动使项目甲方利益受到损害；</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（4）当项目甲方认为乙方无正当理由而又未履行监理义务时，可向乙方发出指明其不称职的通知书，若项目甲方发出通知后</w:t>
      </w:r>
      <w:r>
        <w:rPr>
          <w:rFonts w:hint="eastAsia" w:ascii="仿宋" w:hAnsi="仿宋" w:eastAsia="仿宋" w:cs="仿宋"/>
          <w:sz w:val="24"/>
          <w:u w:val="single"/>
        </w:rPr>
        <w:t xml:space="preserve">7</w:t>
      </w:r>
      <w:r>
        <w:rPr>
          <w:rFonts w:hint="eastAsia" w:ascii="仿宋" w:hAnsi="仿宋" w:eastAsia="仿宋" w:cs="仿宋"/>
          <w:sz w:val="24"/>
        </w:rPr>
        <w:t xml:space="preserve">天内没收到满意答复，可在第一个通知发出</w:t>
      </w:r>
      <w:r>
        <w:rPr>
          <w:rFonts w:hint="eastAsia" w:ascii="仿宋" w:hAnsi="仿宋" w:eastAsia="仿宋" w:cs="仿宋"/>
          <w:sz w:val="24"/>
          <w:u w:val="single"/>
        </w:rPr>
        <w:t xml:space="preserve">10</w:t>
      </w:r>
      <w:r>
        <w:rPr>
          <w:rFonts w:hint="eastAsia" w:ascii="仿宋" w:hAnsi="仿宋" w:eastAsia="仿宋" w:cs="仿宋"/>
          <w:sz w:val="24"/>
        </w:rPr>
        <w:t xml:space="preserve">天后发出终止监理合同的通知。</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11甲方有权根据徐州市区基础测绘更新项目的需求，提前15天通知乙方暂停或终止本合同，甲方不承担违约责任。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12本合同执行过程中的未尽事宜，双方应本着实事求是、友好协商的态度加以解决。双方协商一致的，签订补充协议。补充协议与本合同具有同等效力。</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13因本合同发生争议，由双方当事人协商解决或由双方主管部门调解，协商或调解不成的，可向甲方所在地人民法院起诉。</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14附则</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（1）本合同在下列条件全部满足后生效，生效日期以下列条件全部满足的最晚日期为准：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①本合同由双方加盖公章或合同专用章；</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②甲方收到乙方按政府采购合同金额（合同总价）的10%提交的履约保函（保险）。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（2）本合同一式叁份，甲方壹份、乙方壹份、招标代理机构壹份备案。</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（3）本合同其他未尽事宜及与采购文件有矛盾之处，以招标文件【采购编号：             】为准。</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甲方：（盖章）                         乙方：（盖章）         </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电话：                                 电话：                 </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开户行：                               开户行：               </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银行帐号：                             银行帐号：             </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联系人：                               联系人：               </w:t>
      </w:r>
      <w:r>
        <w:rPr>
          <w:rFonts w:hint="eastAsia" w:ascii="仿宋" w:hAnsi="仿宋" w:eastAsia="仿宋" w:cs="仿宋"/>
          <w:sz w:val="24"/>
        </w:rPr>
      </w:r>
      <w:r/>
    </w:p>
    <w:p>
      <w:pPr>
        <w:pStyle w:val="865"/>
        <w:ind w:firstLine="720"/>
        <w:jc w:val="left"/>
        <w:spacing w:line="540" w:lineRule="exact"/>
        <w:rPr>
          <w:rFonts w:hint="eastAsia" w:ascii="仿宋" w:hAnsi="仿宋" w:eastAsia="仿宋" w:cs="仿宋"/>
          <w:sz w:val="24"/>
        </w:rPr>
      </w:pPr>
      <w:r>
        <w:rPr>
          <w:rFonts w:hint="eastAsia" w:ascii="仿宋" w:hAnsi="仿宋" w:eastAsia="仿宋" w:cs="仿宋"/>
          <w:sz w:val="24"/>
        </w:rPr>
        <w:t xml:space="preserve">    年    月     日                             年   月   日</w:t>
      </w:r>
      <w:r>
        <w:rPr>
          <w:rFonts w:hint="eastAsia" w:ascii="仿宋" w:hAnsi="仿宋" w:eastAsia="仿宋" w:cs="仿宋"/>
          <w:sz w:val="24"/>
        </w:rPr>
      </w:r>
      <w:r/>
    </w:p>
    <w:p>
      <w:pPr>
        <w:pStyle w:val="879"/>
        <w:rPr>
          <w:rFonts w:hint="eastAsia" w:ascii="仿宋" w:hAnsi="仿宋" w:eastAsia="仿宋" w:cs="仿宋"/>
          <w:sz w:val="30"/>
          <w:szCs w:val="30"/>
        </w:rPr>
      </w:pPr>
      <w:r>
        <w:rPr>
          <w:rFonts w:hint="eastAsia" w:ascii="仿宋" w:hAnsi="仿宋" w:eastAsia="仿宋" w:cs="仿宋"/>
          <w:sz w:val="24"/>
        </w:rPr>
        <w:br w:type="page" w:clear="all"/>
      </w:r>
      <w:r>
        <w:rPr>
          <w:rFonts w:hint="eastAsia" w:ascii="仿宋" w:hAnsi="仿宋" w:eastAsia="仿宋" w:cs="仿宋"/>
          <w:sz w:val="30"/>
          <w:szCs w:val="30"/>
        </w:rPr>
        <w:t xml:space="preserve">项目名称：</w:t>
      </w:r>
      <w:r>
        <w:rPr>
          <w:rFonts w:hint="eastAsia" w:ascii="仿宋_GB2312" w:hAnsi="Times New Roman" w:eastAsia="仿宋_GB2312"/>
          <w:sz w:val="28"/>
          <w:szCs w:val="28"/>
        </w:rPr>
        <w:t xml:space="preserve">徐州市区基础测绘更新</w:t>
      </w:r>
      <w:r>
        <w:rPr>
          <w:rFonts w:hint="eastAsia" w:ascii="仿宋" w:hAnsi="仿宋" w:eastAsia="仿宋" w:cs="仿宋"/>
          <w:sz w:val="30"/>
          <w:szCs w:val="30"/>
        </w:rPr>
      </w:r>
      <w:r/>
    </w:p>
    <w:p>
      <w:pPr>
        <w:pStyle w:val="879"/>
        <w:rPr>
          <w:rFonts w:hint="eastAsia" w:ascii="仿宋" w:hAnsi="仿宋" w:eastAsia="仿宋" w:cs="仿宋"/>
          <w:sz w:val="30"/>
          <w:szCs w:val="30"/>
        </w:rPr>
      </w:pPr>
      <w:r>
        <w:rPr>
          <w:rFonts w:hint="eastAsia" w:ascii="仿宋" w:hAnsi="仿宋" w:eastAsia="仿宋" w:cs="仿宋"/>
          <w:sz w:val="30"/>
          <w:szCs w:val="30"/>
        </w:rPr>
        <w:t xml:space="preserve">项目编号：</w:t>
      </w:r>
      <w:r>
        <w:rPr>
          <w:rFonts w:hint="eastAsia" w:ascii="仿宋" w:hAnsi="仿宋" w:eastAsia="仿宋" w:cs="仿宋"/>
          <w:sz w:val="30"/>
          <w:szCs w:val="30"/>
        </w:rPr>
      </w:r>
      <w:r/>
    </w:p>
    <w:p>
      <w:pPr>
        <w:pStyle w:val="879"/>
        <w:ind w:firstLine="600"/>
        <w:rPr>
          <w:rFonts w:ascii="仿宋" w:hAnsi="仿宋" w:eastAsia="仿宋" w:cs="仿宋"/>
          <w:sz w:val="30"/>
          <w:szCs w:val="30"/>
        </w:rPr>
      </w:pPr>
      <w:r>
        <w:rPr>
          <w:rFonts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r>
      <w:r/>
    </w:p>
    <w:p>
      <w:pPr>
        <w:pStyle w:val="879"/>
        <w:jc w:val="center"/>
        <w:rPr>
          <w:rFonts w:hint="eastAsia" w:ascii="仿宋" w:hAnsi="仿宋" w:eastAsia="仿宋" w:cs="仿宋"/>
          <w:sz w:val="44"/>
          <w:szCs w:val="44"/>
        </w:rPr>
      </w:pPr>
      <w:r>
        <w:rPr>
          <w:rFonts w:hint="eastAsia" w:ascii="仿宋" w:hAnsi="仿宋" w:eastAsia="仿宋" w:cs="仿宋"/>
          <w:sz w:val="44"/>
          <w:szCs w:val="44"/>
        </w:rPr>
        <w:t xml:space="preserve">政</w:t>
      </w:r>
      <w:r>
        <w:rPr>
          <w:rFonts w:hint="eastAsia" w:ascii="仿宋" w:hAnsi="仿宋" w:eastAsia="仿宋" w:cs="仿宋"/>
          <w:sz w:val="44"/>
          <w:szCs w:val="44"/>
        </w:rPr>
      </w:r>
      <w:r/>
    </w:p>
    <w:p>
      <w:pPr>
        <w:pStyle w:val="879"/>
        <w:jc w:val="center"/>
        <w:rPr>
          <w:rFonts w:hint="eastAsia" w:ascii="仿宋" w:hAnsi="仿宋" w:eastAsia="仿宋" w:cs="仿宋"/>
          <w:sz w:val="44"/>
          <w:szCs w:val="44"/>
        </w:rPr>
      </w:pPr>
      <w:r>
        <w:rPr>
          <w:rFonts w:hint="eastAsia" w:ascii="仿宋" w:hAnsi="仿宋" w:eastAsia="仿宋" w:cs="仿宋"/>
          <w:sz w:val="44"/>
          <w:szCs w:val="44"/>
        </w:rPr>
        <w:t xml:space="preserve">府</w:t>
      </w:r>
      <w:r>
        <w:rPr>
          <w:rFonts w:hint="eastAsia" w:ascii="仿宋" w:hAnsi="仿宋" w:eastAsia="仿宋" w:cs="仿宋"/>
          <w:sz w:val="44"/>
          <w:szCs w:val="44"/>
        </w:rPr>
      </w:r>
      <w:r/>
    </w:p>
    <w:p>
      <w:pPr>
        <w:pStyle w:val="879"/>
        <w:jc w:val="center"/>
        <w:rPr>
          <w:rFonts w:hint="eastAsia" w:ascii="仿宋" w:hAnsi="仿宋" w:eastAsia="仿宋" w:cs="仿宋"/>
          <w:sz w:val="44"/>
          <w:szCs w:val="44"/>
        </w:rPr>
      </w:pPr>
      <w:r>
        <w:rPr>
          <w:rFonts w:hint="eastAsia" w:ascii="仿宋" w:hAnsi="仿宋" w:eastAsia="仿宋" w:cs="仿宋"/>
          <w:sz w:val="44"/>
          <w:szCs w:val="44"/>
        </w:rPr>
        <w:t xml:space="preserve">采</w:t>
      </w:r>
      <w:r>
        <w:rPr>
          <w:rFonts w:hint="eastAsia" w:ascii="仿宋" w:hAnsi="仿宋" w:eastAsia="仿宋" w:cs="仿宋"/>
          <w:sz w:val="44"/>
          <w:szCs w:val="44"/>
        </w:rPr>
      </w:r>
      <w:r/>
    </w:p>
    <w:p>
      <w:pPr>
        <w:pStyle w:val="879"/>
        <w:jc w:val="center"/>
        <w:rPr>
          <w:rFonts w:hint="eastAsia" w:ascii="仿宋" w:hAnsi="仿宋" w:eastAsia="仿宋" w:cs="仿宋"/>
          <w:sz w:val="44"/>
          <w:szCs w:val="44"/>
        </w:rPr>
      </w:pPr>
      <w:r>
        <w:rPr>
          <w:rFonts w:hint="eastAsia" w:ascii="仿宋" w:hAnsi="仿宋" w:eastAsia="仿宋" w:cs="仿宋"/>
          <w:sz w:val="44"/>
          <w:szCs w:val="44"/>
        </w:rPr>
        <w:t xml:space="preserve">购</w:t>
      </w:r>
      <w:r>
        <w:rPr>
          <w:rFonts w:hint="eastAsia" w:ascii="仿宋" w:hAnsi="仿宋" w:eastAsia="仿宋" w:cs="仿宋"/>
          <w:sz w:val="44"/>
          <w:szCs w:val="44"/>
        </w:rPr>
      </w:r>
      <w:r/>
    </w:p>
    <w:p>
      <w:pPr>
        <w:pStyle w:val="879"/>
        <w:jc w:val="center"/>
        <w:rPr>
          <w:rFonts w:hint="eastAsia" w:ascii="仿宋" w:hAnsi="仿宋" w:eastAsia="仿宋" w:cs="仿宋"/>
          <w:sz w:val="44"/>
          <w:szCs w:val="44"/>
        </w:rPr>
      </w:pPr>
      <w:r>
        <w:rPr>
          <w:rFonts w:hint="eastAsia" w:ascii="仿宋" w:hAnsi="仿宋" w:eastAsia="仿宋" w:cs="仿宋"/>
          <w:sz w:val="44"/>
          <w:szCs w:val="44"/>
        </w:rPr>
        <w:t xml:space="preserve">合</w:t>
      </w:r>
      <w:r>
        <w:rPr>
          <w:rFonts w:hint="eastAsia" w:ascii="仿宋" w:hAnsi="仿宋" w:eastAsia="仿宋" w:cs="仿宋"/>
          <w:sz w:val="44"/>
          <w:szCs w:val="44"/>
        </w:rPr>
      </w:r>
      <w:r/>
    </w:p>
    <w:p>
      <w:pPr>
        <w:pStyle w:val="879"/>
        <w:jc w:val="center"/>
        <w:rPr>
          <w:rFonts w:hint="eastAsia" w:ascii="仿宋" w:hAnsi="仿宋" w:eastAsia="仿宋" w:cs="仿宋"/>
          <w:sz w:val="48"/>
          <w:szCs w:val="48"/>
        </w:rPr>
      </w:pPr>
      <w:r>
        <w:rPr>
          <w:rFonts w:hint="eastAsia" w:ascii="仿宋" w:hAnsi="仿宋" w:eastAsia="仿宋" w:cs="仿宋"/>
          <w:sz w:val="44"/>
          <w:szCs w:val="44"/>
        </w:rPr>
        <w:t xml:space="preserve">同</w:t>
      </w:r>
      <w:r>
        <w:rPr>
          <w:rFonts w:hint="eastAsia" w:ascii="仿宋" w:hAnsi="仿宋" w:eastAsia="仿宋" w:cs="仿宋"/>
          <w:sz w:val="48"/>
          <w:szCs w:val="48"/>
        </w:rPr>
      </w:r>
      <w:r/>
    </w:p>
    <w:p>
      <w:pPr>
        <w:pStyle w:val="879"/>
        <w:ind w:firstLine="600"/>
        <w:rPr>
          <w:rFonts w:ascii="仿宋" w:hAnsi="仿宋" w:eastAsia="仿宋" w:cs="仿宋"/>
          <w:sz w:val="30"/>
          <w:szCs w:val="30"/>
        </w:rPr>
      </w:pPr>
      <w:r>
        <w:rPr>
          <w:rFonts w:ascii="仿宋" w:hAnsi="仿宋" w:eastAsia="仿宋" w:cs="仿宋"/>
          <w:sz w:val="30"/>
          <w:szCs w:val="30"/>
        </w:rPr>
      </w:r>
      <w:r/>
    </w:p>
    <w:p>
      <w:pPr>
        <w:pStyle w:val="879"/>
        <w:ind w:firstLine="600"/>
        <w:rPr>
          <w:rFonts w:ascii="仿宋" w:hAnsi="仿宋" w:eastAsia="仿宋" w:cs="仿宋"/>
          <w:sz w:val="30"/>
          <w:szCs w:val="30"/>
        </w:rPr>
      </w:pPr>
      <w:r>
        <w:rPr>
          <w:rFonts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采购人：</w:t>
      </w:r>
      <w:r>
        <w:rPr>
          <w:rFonts w:hint="eastAsia" w:ascii="仿宋" w:hAnsi="仿宋" w:eastAsia="仿宋"/>
          <w:sz w:val="30"/>
          <w:szCs w:val="30"/>
        </w:rPr>
      </w:r>
      <w:r/>
    </w:p>
    <w:p>
      <w:pPr>
        <w:pStyle w:val="879"/>
        <w:ind w:firstLine="600"/>
        <w:rPr>
          <w:rFonts w:hint="eastAsia" w:ascii="仿宋" w:hAnsi="仿宋" w:eastAsia="仿宋"/>
          <w:sz w:val="30"/>
          <w:szCs w:val="30"/>
        </w:rPr>
      </w:pPr>
      <w:r>
        <w:rPr>
          <w:rFonts w:hint="eastAsia" w:ascii="仿宋" w:hAnsi="仿宋" w:eastAsia="仿宋"/>
          <w:sz w:val="30"/>
          <w:szCs w:val="30"/>
        </w:rPr>
        <w:t xml:space="preserve">中标人：</w:t>
      </w:r>
      <w:r>
        <w:rPr>
          <w:rFonts w:hint="eastAsia" w:ascii="仿宋" w:hAnsi="仿宋" w:eastAsia="仿宋"/>
          <w:sz w:val="30"/>
          <w:szCs w:val="30"/>
        </w:rPr>
      </w:r>
      <w:r/>
    </w:p>
    <w:p>
      <w:pPr>
        <w:pStyle w:val="879"/>
        <w:ind w:firstLine="600"/>
        <w:rPr>
          <w:rFonts w:hint="eastAsia" w:ascii="仿宋" w:hAnsi="仿宋" w:eastAsia="仿宋" w:cs="仿宋"/>
          <w:sz w:val="30"/>
          <w:szCs w:val="30"/>
        </w:rPr>
      </w:pPr>
      <w:r>
        <w:rPr>
          <w:rFonts w:hint="eastAsia" w:ascii="仿宋" w:hAnsi="仿宋" w:eastAsia="仿宋"/>
          <w:sz w:val="30"/>
          <w:szCs w:val="30"/>
        </w:rPr>
        <w:t xml:space="preserve">采购包：采购包3</w:t>
      </w:r>
      <w:r>
        <w:rPr>
          <w:rFonts w:hint="eastAsia" w:ascii="仿宋" w:hAnsi="仿宋" w:eastAsia="仿宋" w:cs="仿宋"/>
          <w:sz w:val="30"/>
          <w:szCs w:val="30"/>
        </w:rPr>
      </w:r>
      <w:r/>
    </w:p>
    <w:p>
      <w:pPr>
        <w:pStyle w:val="879"/>
        <w:ind w:firstLine="600"/>
        <w:rPr>
          <w:rFonts w:hint="eastAsia" w:ascii="仿宋" w:hAnsi="仿宋" w:eastAsia="仿宋" w:cs="仿宋"/>
          <w:sz w:val="30"/>
          <w:szCs w:val="30"/>
        </w:rPr>
      </w:pPr>
      <w:r>
        <w:rPr>
          <w:rFonts w:hint="eastAsia" w:ascii="仿宋" w:hAnsi="仿宋" w:eastAsia="仿宋" w:cs="仿宋"/>
          <w:sz w:val="30"/>
          <w:szCs w:val="30"/>
        </w:rPr>
        <w:t xml:space="preserve">合同签订日期：   年   月   日</w:t>
      </w:r>
      <w:r>
        <w:rPr>
          <w:rFonts w:hint="eastAsia" w:ascii="仿宋" w:hAnsi="仿宋" w:eastAsia="仿宋" w:cs="仿宋"/>
          <w:sz w:val="30"/>
          <w:szCs w:val="30"/>
        </w:rPr>
      </w:r>
      <w:r/>
    </w:p>
    <w:p>
      <w:pPr>
        <w:pStyle w:val="879"/>
        <w:ind w:firstLine="482"/>
        <w:rPr>
          <w:rFonts w:hint="eastAsia" w:ascii="仿宋" w:hAnsi="仿宋" w:eastAsia="仿宋" w:cs="仿宋"/>
          <w:b/>
          <w:bCs/>
          <w:sz w:val="24"/>
        </w:rPr>
      </w:pPr>
      <w:r>
        <w:rPr>
          <w:rFonts w:hint="eastAsia" w:ascii="仿宋" w:hAnsi="仿宋" w:eastAsia="仿宋" w:cs="仿宋"/>
          <w:b/>
          <w:bCs/>
          <w:sz w:val="24"/>
        </w:rPr>
      </w:r>
      <w:r/>
    </w:p>
    <w:p>
      <w:pPr>
        <w:pStyle w:val="865"/>
        <w:jc w:val="left"/>
        <w:spacing w:line="480" w:lineRule="exact"/>
        <w:rPr>
          <w:rFonts w:hint="eastAsia" w:ascii="仿宋" w:hAnsi="仿宋" w:eastAsia="仿宋"/>
          <w:sz w:val="24"/>
        </w:rPr>
      </w:pPr>
      <w:r>
        <w:rPr>
          <w:rFonts w:hint="eastAsia" w:ascii="仿宋" w:hAnsi="仿宋" w:eastAsia="仿宋" w:cs="仿宋"/>
          <w:sz w:val="30"/>
          <w:szCs w:val="28"/>
        </w:rPr>
        <w:br w:type="page" w:clear="all"/>
      </w:r>
      <w:r>
        <w:rPr>
          <w:rFonts w:hint="eastAsia" w:ascii="仿宋" w:hAnsi="仿宋" w:eastAsia="仿宋"/>
          <w:sz w:val="24"/>
        </w:rPr>
        <w:t xml:space="preserve">甲方：                           </w:t>
      </w:r>
      <w:r>
        <w:rPr>
          <w:rFonts w:hint="eastAsia" w:ascii="仿宋" w:hAnsi="仿宋" w:eastAsia="仿宋"/>
          <w:sz w:val="24"/>
        </w:rPr>
      </w:r>
      <w:r/>
    </w:p>
    <w:p>
      <w:pPr>
        <w:pStyle w:val="865"/>
        <w:jc w:val="left"/>
        <w:spacing w:line="480" w:lineRule="exact"/>
        <w:rPr>
          <w:rFonts w:hint="eastAsia" w:ascii="仿宋" w:hAnsi="仿宋" w:eastAsia="仿宋"/>
          <w:sz w:val="24"/>
          <w:u w:val="single"/>
        </w:rPr>
      </w:pPr>
      <w:r>
        <w:rPr>
          <w:rFonts w:hint="eastAsia" w:ascii="仿宋" w:hAnsi="仿宋" w:eastAsia="仿宋"/>
          <w:sz w:val="24"/>
        </w:rPr>
        <w:t xml:space="preserve">乙方：                           </w:t>
      </w:r>
      <w:r>
        <w:rPr>
          <w:rFonts w:hint="eastAsia" w:ascii="仿宋" w:hAnsi="仿宋" w:eastAsia="仿宋"/>
          <w:sz w:val="24"/>
          <w:u w:val="single"/>
        </w:rPr>
      </w:r>
      <w:r/>
    </w:p>
    <w:p>
      <w:pPr>
        <w:pStyle w:val="865"/>
        <w:ind w:firstLine="480"/>
        <w:spacing w:line="560" w:lineRule="exact"/>
        <w:rPr>
          <w:rFonts w:hint="eastAsia" w:ascii="仿宋" w:hAnsi="仿宋" w:eastAsia="仿宋" w:cs="仿宋"/>
          <w:sz w:val="24"/>
        </w:rPr>
      </w:pPr>
      <w:r>
        <w:rPr>
          <w:rFonts w:hint="eastAsia" w:ascii="仿宋" w:hAnsi="仿宋" w:eastAsia="仿宋" w:cs="仿宋"/>
          <w:sz w:val="24"/>
        </w:rPr>
        <w:t xml:space="preserve">根据《中华人民共和国民法典》《中华人民共和国测绘法》和有关法律法规，经双方协商一致，签订本合同。</w:t>
      </w:r>
      <w:r>
        <w:rPr>
          <w:rFonts w:hint="eastAsia" w:ascii="仿宋" w:hAnsi="仿宋" w:eastAsia="仿宋" w:cs="仿宋"/>
          <w:sz w:val="24"/>
        </w:rPr>
      </w:r>
      <w:r/>
    </w:p>
    <w:p>
      <w:pPr>
        <w:pStyle w:val="865"/>
        <w:ind w:firstLine="480"/>
        <w:spacing w:line="560" w:lineRule="exact"/>
        <w:rPr>
          <w:rFonts w:hint="eastAsia" w:ascii="仿宋" w:hAnsi="仿宋" w:eastAsia="仿宋" w:cs="仿宋"/>
          <w:sz w:val="24"/>
        </w:rPr>
      </w:pPr>
      <w:r>
        <w:rPr>
          <w:rFonts w:hint="eastAsia" w:ascii="仿宋" w:hAnsi="仿宋" w:eastAsia="仿宋" w:cs="仿宋"/>
          <w:sz w:val="24"/>
        </w:rPr>
        <w:t xml:space="preserve">一、工作内容</w:t>
      </w:r>
      <w:r>
        <w:rPr>
          <w:rFonts w:hint="eastAsia" w:ascii="仿宋" w:hAnsi="仿宋" w:eastAsia="仿宋" w:cs="仿宋"/>
          <w:sz w:val="24"/>
        </w:rPr>
      </w:r>
      <w:r/>
    </w:p>
    <w:p>
      <w:pPr>
        <w:pStyle w:val="865"/>
        <w:ind w:firstLine="480"/>
        <w:spacing w:line="560" w:lineRule="exact"/>
        <w:rPr>
          <w:rFonts w:hint="eastAsia" w:ascii="仿宋" w:hAnsi="仿宋" w:eastAsia="仿宋"/>
          <w:sz w:val="24"/>
        </w:rPr>
      </w:pPr>
      <w:r>
        <w:rPr>
          <w:rFonts w:hint="eastAsia" w:ascii="仿宋" w:hAnsi="仿宋" w:eastAsia="仿宋"/>
          <w:sz w:val="24"/>
        </w:rPr>
        <w:t xml:space="preserve">详见采购需求采购包3部分，采购需求作为本合同的附件。</w:t>
      </w:r>
      <w:r>
        <w:rPr>
          <w:rFonts w:hint="eastAsia" w:ascii="仿宋" w:hAnsi="仿宋" w:eastAsia="仿宋"/>
          <w:sz w:val="24"/>
        </w:rPr>
      </w:r>
      <w:r/>
    </w:p>
    <w:p>
      <w:pPr>
        <w:pStyle w:val="865"/>
        <w:ind w:firstLine="480"/>
        <w:spacing w:line="560" w:lineRule="exact"/>
        <w:rPr>
          <w:rFonts w:hint="eastAsia" w:ascii="仿宋" w:hAnsi="仿宋" w:eastAsia="仿宋"/>
          <w:sz w:val="24"/>
        </w:rPr>
      </w:pPr>
      <w:r>
        <w:rPr>
          <w:rFonts w:hint="eastAsia" w:ascii="仿宋" w:hAnsi="仿宋" w:eastAsia="仿宋"/>
          <w:sz w:val="24"/>
        </w:rPr>
        <w:t xml:space="preserve">二、提交成果</w:t>
      </w:r>
      <w:r>
        <w:rPr>
          <w:rFonts w:hint="eastAsia" w:ascii="仿宋" w:hAnsi="仿宋" w:eastAsia="仿宋"/>
          <w:sz w:val="24"/>
        </w:rPr>
      </w:r>
      <w:r/>
    </w:p>
    <w:p>
      <w:pPr>
        <w:pStyle w:val="865"/>
        <w:ind w:firstLine="480"/>
        <w:spacing w:line="560" w:lineRule="exact"/>
        <w:rPr>
          <w:rFonts w:hint="eastAsia" w:ascii="仿宋" w:hAnsi="仿宋" w:eastAsia="仿宋"/>
          <w:sz w:val="24"/>
        </w:rPr>
      </w:pPr>
      <w:r>
        <w:rPr>
          <w:rFonts w:hint="eastAsia" w:ascii="仿宋" w:hAnsi="仿宋" w:eastAsia="仿宋" w:cs="仿宋"/>
          <w:sz w:val="24"/>
        </w:rPr>
        <w:t xml:space="preserve">项目成果检验报告。</w:t>
      </w:r>
      <w:r>
        <w:rPr>
          <w:rFonts w:hint="eastAsia" w:ascii="仿宋" w:hAnsi="仿宋" w:eastAsia="仿宋"/>
          <w:sz w:val="24"/>
        </w:rPr>
      </w:r>
      <w:r/>
    </w:p>
    <w:p>
      <w:pPr>
        <w:pStyle w:val="865"/>
        <w:ind w:firstLine="480"/>
        <w:spacing w:line="560" w:lineRule="exact"/>
        <w:rPr>
          <w:rFonts w:hint="eastAsia" w:ascii="仿宋" w:hAnsi="仿宋" w:eastAsia="仿宋" w:cs="仿宋"/>
          <w:sz w:val="24"/>
        </w:rPr>
      </w:pPr>
      <w:r>
        <w:rPr>
          <w:rFonts w:hint="eastAsia" w:ascii="仿宋" w:hAnsi="仿宋" w:eastAsia="仿宋" w:cs="仿宋"/>
          <w:sz w:val="24"/>
        </w:rPr>
        <w:t xml:space="preserve">三、时间要求</w:t>
      </w:r>
      <w:r>
        <w:rPr>
          <w:rFonts w:hint="eastAsia" w:ascii="仿宋" w:hAnsi="仿宋" w:eastAsia="仿宋" w:cs="仿宋"/>
          <w:sz w:val="24"/>
        </w:rPr>
      </w:r>
      <w:r/>
    </w:p>
    <w:p>
      <w:pPr>
        <w:pStyle w:val="865"/>
        <w:ind w:firstLine="480"/>
        <w:spacing w:line="560" w:lineRule="exact"/>
        <w:rPr>
          <w:rFonts w:hint="eastAsia" w:ascii="仿宋" w:hAnsi="仿宋" w:eastAsia="仿宋"/>
          <w:sz w:val="24"/>
        </w:rPr>
      </w:pPr>
      <w:r>
        <w:rPr>
          <w:rFonts w:hint="eastAsia" w:ascii="仿宋" w:hAnsi="仿宋" w:eastAsia="仿宋"/>
          <w:sz w:val="24"/>
        </w:rPr>
        <w:t xml:space="preserve">自合同签订之日起，接收到项目成果30日内完成。</w:t>
      </w:r>
      <w:r>
        <w:rPr>
          <w:rFonts w:hint="eastAsia" w:ascii="仿宋" w:hAnsi="仿宋" w:eastAsia="仿宋"/>
          <w:sz w:val="24"/>
        </w:rPr>
      </w:r>
      <w:r/>
    </w:p>
    <w:p>
      <w:pPr>
        <w:pStyle w:val="865"/>
        <w:ind w:firstLine="480"/>
        <w:spacing w:line="560" w:lineRule="exact"/>
        <w:rPr>
          <w:rFonts w:hint="eastAsia" w:ascii="仿宋" w:hAnsi="仿宋" w:eastAsia="仿宋"/>
          <w:sz w:val="24"/>
        </w:rPr>
      </w:pPr>
      <w:r>
        <w:rPr>
          <w:rFonts w:hint="eastAsia" w:ascii="仿宋" w:hAnsi="仿宋" w:eastAsia="仿宋" w:cs="仿宋"/>
          <w:sz w:val="24"/>
        </w:rPr>
        <w:t xml:space="preserve">服务期限：自合同签订之日起1年。</w:t>
      </w:r>
      <w:r>
        <w:rPr>
          <w:rFonts w:hint="eastAsia" w:ascii="仿宋" w:hAnsi="仿宋" w:eastAsia="仿宋"/>
          <w:sz w:val="24"/>
        </w:rPr>
      </w:r>
      <w:r/>
    </w:p>
    <w:p>
      <w:pPr>
        <w:pStyle w:val="865"/>
        <w:ind w:firstLine="480"/>
        <w:spacing w:line="560" w:lineRule="exact"/>
        <w:rPr>
          <w:rFonts w:hint="eastAsia" w:ascii="仿宋" w:hAnsi="仿宋" w:eastAsia="仿宋" w:cs="仿宋"/>
          <w:sz w:val="24"/>
        </w:rPr>
      </w:pPr>
      <w:r>
        <w:rPr>
          <w:rFonts w:hint="eastAsia" w:ascii="仿宋" w:hAnsi="仿宋" w:eastAsia="仿宋" w:cs="仿宋"/>
          <w:sz w:val="24"/>
        </w:rPr>
        <w:t xml:space="preserve">五、质检服务费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合同总价款：￥</w:t>
      </w:r>
      <w:r>
        <w:rPr>
          <w:rFonts w:hint="eastAsia" w:ascii="仿宋" w:hAnsi="仿宋" w:eastAsia="仿宋" w:cs="仿宋"/>
          <w:sz w:val="24"/>
          <w:u w:val="single"/>
        </w:rPr>
        <w:t xml:space="preserve">      </w:t>
      </w:r>
      <w:r>
        <w:rPr>
          <w:rFonts w:hint="eastAsia" w:ascii="仿宋" w:hAnsi="仿宋" w:eastAsia="仿宋" w:cs="仿宋"/>
          <w:sz w:val="24"/>
        </w:rPr>
        <w:t xml:space="preserve">元,大写：</w:t>
      </w:r>
      <w:r>
        <w:rPr>
          <w:rFonts w:hint="eastAsia" w:ascii="仿宋" w:hAnsi="仿宋" w:eastAsia="仿宋" w:cs="仿宋"/>
          <w:sz w:val="24"/>
          <w:u w:val="single"/>
        </w:rPr>
        <w:t xml:space="preserve">      </w:t>
      </w:r>
      <w:r>
        <w:rPr>
          <w:rFonts w:hint="eastAsia" w:ascii="仿宋" w:hAnsi="仿宋" w:eastAsia="仿宋" w:cs="仿宋"/>
          <w:sz w:val="24"/>
        </w:rPr>
        <w:t xml:space="preserve">人民币整，该质检酬金已经包括了乙方完成质检范围内所有质检工作的费用，包括但不限于本合同条件约定的由乙方承担的费用以及乙方履行约定义务所发生的费用、应缴纳的所有税费等。除本合同条件另有约定外，质检报酬由乙方包干使用，不予调整。</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六、付款</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本合同总金额为人民币大写金额</w:t>
      </w:r>
      <w:r>
        <w:rPr>
          <w:rFonts w:hint="eastAsia" w:ascii="仿宋" w:hAnsi="仿宋" w:eastAsia="仿宋" w:cs="仿宋"/>
          <w:sz w:val="24"/>
          <w:u w:val="single"/>
        </w:rPr>
        <w:t xml:space="preserve">      </w:t>
      </w:r>
      <w:r>
        <w:rPr>
          <w:rFonts w:hint="eastAsia" w:ascii="仿宋" w:hAnsi="仿宋" w:eastAsia="仿宋" w:cs="仿宋"/>
          <w:sz w:val="24"/>
        </w:rPr>
        <w:t xml:space="preserve">元（小写金额：</w:t>
      </w:r>
      <w:r>
        <w:rPr>
          <w:rFonts w:hint="eastAsia" w:ascii="仿宋" w:hAnsi="仿宋" w:eastAsia="仿宋" w:cs="仿宋"/>
          <w:sz w:val="24"/>
          <w:u w:val="single"/>
        </w:rPr>
        <w:t xml:space="preserve">    </w:t>
      </w:r>
      <w:r>
        <w:rPr>
          <w:rFonts w:hint="eastAsia" w:ascii="仿宋" w:hAnsi="仿宋" w:eastAsia="仿宋" w:cs="仿宋"/>
          <w:sz w:val="24"/>
        </w:rPr>
        <w:t xml:space="preserve">元），经双方协商一致，按以下第</w:t>
      </w:r>
      <w:r>
        <w:rPr>
          <w:rFonts w:hint="eastAsia" w:ascii="仿宋" w:hAnsi="仿宋" w:eastAsia="仿宋" w:cs="仿宋"/>
          <w:sz w:val="24"/>
          <w:u w:val="single"/>
        </w:rPr>
        <w:t xml:space="preserve">    </w:t>
      </w:r>
      <w:r>
        <w:rPr>
          <w:rFonts w:hint="eastAsia" w:ascii="仿宋" w:hAnsi="仿宋" w:eastAsia="仿宋" w:cs="仿宋"/>
          <w:sz w:val="24"/>
        </w:rPr>
        <w:t xml:space="preserve">种方式付款：</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付款方式一：提交预付款保函的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三十五</w:t>
      </w:r>
      <w:r>
        <w:rPr>
          <w:rFonts w:ascii="仿宋" w:hAnsi="仿宋" w:eastAsia="仿宋"/>
          <w:sz w:val="24"/>
        </w:rPr>
        <w:t xml:space="preserve">(</w:t>
      </w:r>
      <w:r>
        <w:rPr>
          <w:rFonts w:hint="eastAsia" w:ascii="仿宋" w:hAnsi="仿宋" w:eastAsia="仿宋"/>
          <w:sz w:val="24"/>
        </w:rPr>
        <w:t xml:space="preserve">35</w:t>
      </w:r>
      <w:r>
        <w:rPr>
          <w:rFonts w:ascii="仿宋" w:hAnsi="仿宋" w:eastAsia="仿宋"/>
          <w:sz w:val="24"/>
        </w:rPr>
        <w:t xml:space="preserve">%)</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在双方签订合同后，采购包1徐州市区基础测绘更新项目施测单位的项目技术设计书通过甲方评审且乙方提供对应金额的增值税发票后（或乙方向甲方出具等额预付款保函后）10日内，由甲方办理政府采购资金结算手续，经审核后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六十五</w:t>
      </w:r>
      <w:r>
        <w:rPr>
          <w:rFonts w:ascii="仿宋" w:hAnsi="仿宋" w:eastAsia="仿宋"/>
          <w:sz w:val="24"/>
        </w:rPr>
        <w:t xml:space="preserve">(</w:t>
      </w:r>
      <w:r>
        <w:rPr>
          <w:rFonts w:hint="eastAsia" w:ascii="仿宋" w:hAnsi="仿宋" w:eastAsia="仿宋"/>
          <w:sz w:val="24"/>
        </w:rPr>
        <w:t xml:space="preserve">65</w:t>
      </w:r>
      <w:r>
        <w:rPr>
          <w:rFonts w:ascii="仿宋" w:hAnsi="仿宋" w:eastAsia="仿宋"/>
          <w:sz w:val="24"/>
        </w:rPr>
        <w:t xml:space="preserve">%)</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人民币，乙方提交项目成果质检报告和对应金额的增值税发票后（或乙方向甲方出具等额预付款保函后）10日内，由甲方办理政府采购资金结算手续，经审核后余款全部支付给乙方。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付款方式二：不提交预付款保函的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三十</w:t>
      </w:r>
      <w:r>
        <w:rPr>
          <w:rFonts w:ascii="仿宋" w:hAnsi="仿宋" w:eastAsia="仿宋"/>
          <w:sz w:val="24"/>
        </w:rPr>
        <w:t xml:space="preserve">(</w:t>
      </w:r>
      <w:r>
        <w:rPr>
          <w:rFonts w:hint="eastAsia" w:ascii="仿宋" w:hAnsi="仿宋" w:eastAsia="仿宋"/>
          <w:sz w:val="24"/>
        </w:rPr>
        <w:t xml:space="preserve">3</w:t>
      </w:r>
      <w:r>
        <w:rPr>
          <w:rFonts w:ascii="仿宋" w:hAnsi="仿宋" w:eastAsia="仿宋"/>
          <w:sz w:val="24"/>
        </w:rPr>
        <w:t xml:space="preserve">0%)</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在双方签订合同后，徐州市区基础测绘更新项目采购包1施测单位的项目技术设计书通过甲方组织的评审且乙方提供对应金额的增值税发票后十日内，由甲方办理政府采购资金结算手续，经审核后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合同价款的百分之</w:t>
      </w:r>
      <w:r>
        <w:rPr>
          <w:rFonts w:hint="eastAsia" w:ascii="仿宋" w:hAnsi="仿宋" w:eastAsia="仿宋"/>
          <w:sz w:val="24"/>
        </w:rPr>
        <w:t xml:space="preserve">七十</w:t>
      </w:r>
      <w:r>
        <w:rPr>
          <w:rFonts w:ascii="仿宋" w:hAnsi="仿宋" w:eastAsia="仿宋"/>
          <w:sz w:val="24"/>
        </w:rPr>
        <w:t xml:space="preserve">(</w:t>
      </w:r>
      <w:r>
        <w:rPr>
          <w:rFonts w:hint="eastAsia" w:ascii="仿宋" w:hAnsi="仿宋" w:eastAsia="仿宋"/>
          <w:sz w:val="24"/>
        </w:rPr>
        <w:t xml:space="preserve">7</w:t>
      </w:r>
      <w:r>
        <w:rPr>
          <w:rFonts w:ascii="仿宋" w:hAnsi="仿宋" w:eastAsia="仿宋"/>
          <w:sz w:val="24"/>
        </w:rPr>
        <w:t xml:space="preserve">0%)</w:t>
      </w:r>
      <w:r>
        <w:rPr>
          <w:rFonts w:hint="eastAsia" w:ascii="仿宋" w:hAnsi="仿宋" w:eastAsia="仿宋" w:cs="仿宋"/>
          <w:sz w:val="24"/>
        </w:rPr>
        <w:t xml:space="preserve">即￥</w:t>
      </w:r>
      <w:r>
        <w:rPr>
          <w:rFonts w:hint="eastAsia" w:ascii="仿宋" w:hAnsi="仿宋" w:eastAsia="仿宋" w:cs="仿宋"/>
          <w:sz w:val="24"/>
          <w:u w:val="single"/>
        </w:rPr>
        <w:t xml:space="preserve">      </w:t>
      </w:r>
      <w:r>
        <w:rPr>
          <w:rFonts w:hint="eastAsia" w:ascii="仿宋" w:hAnsi="仿宋" w:eastAsia="仿宋" w:cs="仿宋"/>
          <w:sz w:val="24"/>
        </w:rPr>
        <w:t xml:space="preserve">大写：</w:t>
      </w:r>
      <w:r>
        <w:rPr>
          <w:rFonts w:hint="eastAsia" w:ascii="仿宋" w:hAnsi="仿宋" w:eastAsia="仿宋" w:cs="仿宋"/>
          <w:sz w:val="24"/>
          <w:u w:val="single"/>
        </w:rPr>
        <w:t xml:space="preserve">      </w:t>
      </w:r>
      <w:r>
        <w:rPr>
          <w:rFonts w:hint="eastAsia" w:ascii="仿宋" w:hAnsi="仿宋" w:eastAsia="仿宋" w:cs="仿宋"/>
          <w:sz w:val="24"/>
        </w:rPr>
        <w:t xml:space="preserve">人民币，乙方提交项目成果质检报告和对应金额的增值税发票后10日内由甲方办理政府采购资金结算手续，支付给乙方。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乙方需提交的支付文件包括：</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合同金额的10%，以金融机构、担保机构出具的保函等非现金形式缴纳，中标人可自愿使用履约保函（保险）代替履约保证金，具体详见《关于在全省政府采购领域推行电子履约保函(保险)的通知》(苏财购〔2023〕150号)。</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履约保函（保险）退还的方式、时间、条件和不予退还的情形：</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a.退还方式：由甲方将履约保函(保险)无息退还乙方。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b.退还时间：项目通过甲方验收后，退还履约保函（保险）。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c.不予退还的情形：乙方有违法违纪行为的；乙方未能完全履行合同内容的；因乙方的原因对甲方造成恶劣影响和损失的。</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七、双方权利及义务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（1）甲方的责任及义务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a.甲方不得要求乙方违反国家有关标准进行质检。</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b.甲方应保护乙方的投标文件，未经乙方同意，甲方对乙方提供的投标文件不得擅自修改、复制或向第三人转让或用于本合同外的项目，如发生以上情况，甲方应负法律责任，乙方有权向甲方提出索赔。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c.甲方应及时按合同准备资金，按时进行项目验收。</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（2）乙方责任及义务：</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a.乙方为服务本项目的人员签订合同，缴纳社会保险，足额发放劳动报酬，并采取各项措施保证乙方服务安全，由此产生的一切责任及费用均由乙方承担。</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b.乙方自行负责实施合同期间其工作人员的食宿、通讯、差旅、交通水电、资料收集等产生的一切费用以及工作使用的计算机等相关软硬件设备。</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本合同执行规范如下：</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“徐州市区基础测绘更新”项目招标文件及投标文件；</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“徐州市区基础测绘更新”项目采购包1技术设计书；</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《测绘成果质量检查与验收》；</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其他详见采购需求。</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八、违约责任：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乙方逾期提交任一合法有效的服务成果的，应按甲方合同总额的每日万分之一向甲方支付违约金，逾期超过30日的，甲方有权解除本合同，甲方解除本合同的，乙方返还甲方已支付合同款项，乙方还应向甲方支付合同总价款5%的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乙方保证提交成果的合法性、有效性、真实性或准确性。如有问题，需要返工整改的，乙方应按甲方要求限期整改完毕，逾期未能整改完毕的，应按合同总额的每日万分之一向甲方支付违约金。逾期超过30日的，甲方有权解除本合同；甲方解除本合同的，乙方应返还甲方已付款，乙方还应向甲方支付合同总价款5%的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（3）甲方因自身原因导致不需要再由乙方提供服务的，有权单方解除本合同；乙方已开展服务工作的，甲方应向乙方支付乙方已完成并经甲方确认的工作量对应的服务费用。</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（4）乙方因自身原因导致不能按照合同约定按时提供技术服务的，甲方有权解除合同，乙方应退还甲方已付的所有款项，并按合同总价的5%向甲方支付违约金。</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（5）因乙方原因造成项目甲方经济损失的，乙方除了采取补救措施之外，还应当就项目甲方因此造成的经济损失进行全额赔偿。</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九、权利保证及保密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（1）在本合同生效日前已存在的版权及其他知识产权应属于本合同生效前既拥有该等权利的一方。</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保护知识产权原则：乙方应当保证其有关参与本项目相关的活动、项目结束之后的任何涉及到本次采购的行为，均不会侵犯任何第三方的知识产权。若因此发生任何争议、侵权，均应当由乙方独自承担全部及/或任何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（4）甲方将拥有其在本合同项下所从事的所有工作（包括各类纸质文档，电子文档及其他可交付物）中所包含的或与之相关的全部版权、专利、商业秘密、商标和其他知识产权以及所有权和其他权益。</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5）乙方必须对项目涉及的数据严格保密，签订保密责任书。在中标后，甲、乙方要严格遵照保密管理规定，严禁将本项目所涉及相关技术资料、成果、商务文件等信息私自提供给其他人员或单位，否则，将追究相关人员的法律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十、不可抗力</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（1）因不可抗力不能履行合同的，根据不可抗力的影响，部分或者全部免除责任。但合同一方延迟履行后发生不可抗力的，不能免除责任。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（2）合同一方因不可抗力不能履行合同的，应当及时通知对方，以减轻可能给对方造成的损失，并应当在合理期限内提供证明。</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十一、索赔：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（1）甲方有权根据权威机构部门出具的检验证书向乙方提出索赔。</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如果在甲方发出索赔通知后七天内，乙方未能答复，上述索赔应视为已被乙方接受。若乙方未在甲方提出索赔通知后七天内或甲方同意的更长时间内，按照合同规定的任何一种方法解决索赔事宜，甲方将从未付款或乙方的履约保证金中扣回索赔金额，如果这些金额不足以补偿索赔金额，甲方有权向乙方提出对不足部分的补偿。</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十二、项目甲方终止合同，甲方有权根据徐州市区基础测绘更新项目的需求，提前15天通知乙方暂停或终止本合同，甲方不承担违约责任。</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十三、本合同执行过程中的未尽事宜，双方应本着实事求是、友好协商的态度加以解决。双方协商一致的，签订补充协议。补充协议与本合同具有同等效力。</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十四、因本合同发生争议，由双方当事人协商解决或由双方主管部门调解，协商或调解不成的，可向甲方所在地人民法院起诉。</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十五、附则</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（1）本合同在下列条件全部满足后生效，生效日期以下列条件全部满足的最晚日期为准：</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①本合同由双方加盖公章或合同专用章；</w:t>
      </w:r>
      <w:r>
        <w:rPr>
          <w:rFonts w:hint="eastAsia" w:ascii="仿宋" w:hAnsi="仿宋" w:eastAsia="仿宋" w:cs="仿宋"/>
          <w:sz w:val="24"/>
        </w:rPr>
      </w:r>
      <w:r/>
    </w:p>
    <w:p>
      <w:pPr>
        <w:pStyle w:val="865"/>
        <w:ind w:firstLine="480"/>
        <w:jc w:val="left"/>
        <w:spacing w:line="540" w:lineRule="exact"/>
        <w:rPr>
          <w:rFonts w:hint="eastAsia" w:ascii="仿宋" w:hAnsi="仿宋" w:eastAsia="仿宋" w:cs="仿宋"/>
          <w:sz w:val="24"/>
        </w:rPr>
      </w:pPr>
      <w:r>
        <w:rPr>
          <w:rFonts w:hint="eastAsia" w:ascii="仿宋" w:hAnsi="仿宋" w:eastAsia="仿宋" w:cs="仿宋"/>
          <w:sz w:val="24"/>
        </w:rPr>
        <w:t xml:space="preserve">②甲方收到乙方按政府采购合同金额（合同总价）的10%提交的履约保函（保险）。</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（2）本合同一式叁份，甲方壹份、乙方壹份、招标代理机构壹份备案。</w:t>
      </w:r>
      <w:r>
        <w:rPr>
          <w:rFonts w:hint="eastAsia" w:ascii="仿宋" w:hAnsi="仿宋" w:eastAsia="仿宋" w:cs="仿宋"/>
          <w:sz w:val="24"/>
        </w:rPr>
      </w:r>
      <w:r/>
    </w:p>
    <w:p>
      <w:pPr>
        <w:pStyle w:val="865"/>
        <w:ind w:firstLine="480"/>
        <w:spacing w:line="540" w:lineRule="exact"/>
        <w:rPr>
          <w:rFonts w:hint="eastAsia" w:ascii="仿宋" w:hAnsi="仿宋" w:eastAsia="仿宋" w:cs="仿宋"/>
          <w:sz w:val="24"/>
        </w:rPr>
      </w:pPr>
      <w:r>
        <w:rPr>
          <w:rFonts w:hint="eastAsia" w:ascii="仿宋" w:hAnsi="仿宋" w:eastAsia="仿宋" w:cs="仿宋"/>
          <w:sz w:val="24"/>
        </w:rPr>
        <w:t xml:space="preserve">（3）本合同其他未尽事宜及与采购文件有矛盾之处，以招标文件【采购编号：              】为准。</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甲方：（盖章）                         乙方：（盖章）</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电话：                                 电话：</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开户行：                               开户行：</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银行帐号：                             银行帐号：</w:t>
      </w:r>
      <w:r>
        <w:rPr>
          <w:rFonts w:hint="eastAsia" w:ascii="仿宋" w:hAnsi="仿宋" w:eastAsia="仿宋" w:cs="仿宋"/>
          <w:sz w:val="24"/>
        </w:rPr>
      </w:r>
      <w:r/>
    </w:p>
    <w:p>
      <w:pPr>
        <w:pStyle w:val="865"/>
        <w:ind w:firstLine="480"/>
        <w:jc w:val="left"/>
        <w:spacing w:line="560" w:lineRule="exact"/>
        <w:rPr>
          <w:rFonts w:hint="eastAsia" w:ascii="仿宋" w:hAnsi="仿宋" w:eastAsia="仿宋" w:cs="仿宋"/>
          <w:sz w:val="24"/>
        </w:rPr>
      </w:pPr>
      <w:r>
        <w:rPr>
          <w:rFonts w:hint="eastAsia" w:ascii="仿宋" w:hAnsi="仿宋" w:eastAsia="仿宋" w:cs="仿宋"/>
          <w:sz w:val="24"/>
        </w:rPr>
        <w:t xml:space="preserve">联系人：                               联系人：</w:t>
      </w:r>
      <w:r>
        <w:rPr>
          <w:rFonts w:hint="eastAsia" w:ascii="仿宋" w:hAnsi="仿宋" w:eastAsia="仿宋" w:cs="仿宋"/>
          <w:sz w:val="24"/>
        </w:rPr>
      </w:r>
      <w:r/>
    </w:p>
    <w:p>
      <w:pPr>
        <w:pStyle w:val="865"/>
        <w:ind w:firstLine="1200"/>
        <w:jc w:val="left"/>
        <w:spacing w:line="400" w:lineRule="exact"/>
        <w:rPr>
          <w:rFonts w:ascii="仿宋" w:hAnsi="仿宋" w:eastAsia="仿宋" w:cs="仿宋"/>
          <w:sz w:val="30"/>
          <w:szCs w:val="30"/>
        </w:rPr>
      </w:pPr>
      <w:r>
        <w:rPr>
          <w:rFonts w:hint="eastAsia" w:ascii="仿宋" w:hAnsi="仿宋" w:eastAsia="仿宋" w:cs="仿宋"/>
          <w:sz w:val="24"/>
        </w:rPr>
        <w:t xml:space="preserve">年    月     日                         年   月   日</w:t>
      </w:r>
      <w:r>
        <w:rPr>
          <w:rFonts w:ascii="仿宋" w:hAnsi="仿宋" w:eastAsia="仿宋" w:cs="仿宋"/>
          <w:sz w:val="30"/>
          <w:szCs w:val="30"/>
        </w:rPr>
      </w:r>
      <w:r/>
    </w:p>
    <w:p>
      <w:pPr>
        <w:pStyle w:val="865"/>
        <w:spacing w:line="520" w:lineRule="exact"/>
        <w:rPr>
          <w:rFonts w:hint="eastAsia" w:ascii="仿宋" w:hAnsi="仿宋" w:eastAsia="仿宋" w:cs="仿宋"/>
          <w:sz w:val="24"/>
        </w:rPr>
      </w:pPr>
      <w:r/>
      <w:bookmarkStart w:id="22" w:name="_Toc522790135"/>
      <w:r/>
      <w:bookmarkStart w:id="23" w:name="_Toc24737"/>
      <w:r>
        <w:rPr>
          <w:rFonts w:hint="eastAsia" w:ascii="仿宋" w:hAnsi="仿宋" w:eastAsia="仿宋" w:cs="仿宋"/>
          <w:sz w:val="24"/>
        </w:rPr>
      </w:r>
      <w:r/>
    </w:p>
    <w:p>
      <w:pPr>
        <w:pStyle w:val="866"/>
      </w:pPr>
      <w:r>
        <w:rPr>
          <w:rFonts w:hint="eastAsia"/>
        </w:rPr>
        <w:br w:type="page" w:clear="all"/>
      </w:r>
      <w:r>
        <w:rPr>
          <w:rFonts w:hint="eastAsia"/>
        </w:rPr>
        <w:t xml:space="preserve">第六章  采购需求</w:t>
      </w:r>
      <w:bookmarkEnd w:id="22"/>
      <w:r/>
      <w:bookmarkEnd w:id="23"/>
      <w:r/>
      <w:r/>
    </w:p>
    <w:p>
      <w:pPr>
        <w:pStyle w:val="865"/>
        <w:ind w:firstLine="600"/>
        <w:rPr>
          <w:rFonts w:hint="eastAsia" w:ascii="黑体" w:hAnsi="黑体" w:eastAsia="黑体"/>
          <w:sz w:val="30"/>
          <w:szCs w:val="30"/>
        </w:rPr>
      </w:pPr>
      <w:r>
        <w:rPr>
          <w:rFonts w:hint="eastAsia" w:ascii="黑体" w:hAnsi="黑体" w:eastAsia="黑体"/>
          <w:sz w:val="30"/>
          <w:szCs w:val="30"/>
        </w:rPr>
        <w:t xml:space="preserve">一、说明</w:t>
      </w:r>
      <w:r>
        <w:rPr>
          <w:rFonts w:hint="eastAsia" w:ascii="黑体" w:hAnsi="黑体" w:eastAsia="黑体"/>
          <w:sz w:val="30"/>
          <w:szCs w:val="30"/>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（一）采购人：徐州市自然资源和规划局</w:t>
      </w:r>
      <w:r>
        <w:rPr>
          <w:rFonts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（二）采购项目名称：徐州市区基础测绘更新</w:t>
      </w:r>
      <w:r>
        <w:rPr>
          <w:rFonts w:ascii="仿宋_GB2312" w:hAnsi="Times New Roman" w:eastAsia="仿宋_GB2312"/>
          <w:sz w:val="28"/>
          <w:szCs w:val="28"/>
        </w:rPr>
      </w:r>
      <w:r/>
    </w:p>
    <w:p>
      <w:pPr>
        <w:pStyle w:val="865"/>
        <w:ind w:firstLine="560"/>
        <w:spacing w:line="520" w:lineRule="exact"/>
        <w:rPr>
          <w:rFonts w:hint="eastAsia" w:ascii="仿宋_GB2312" w:hAnsi="Times New Roman" w:eastAsia="仿宋_GB2312"/>
          <w:sz w:val="28"/>
          <w:szCs w:val="28"/>
        </w:rPr>
      </w:pPr>
      <w:r>
        <w:rPr>
          <w:rFonts w:hint="eastAsia" w:ascii="仿宋_GB2312" w:hAnsi="Times New Roman" w:eastAsia="仿宋_GB2312"/>
          <w:sz w:val="28"/>
          <w:szCs w:val="28"/>
        </w:rPr>
        <w:t xml:space="preserve">（三）采购标的：</w:t>
      </w:r>
      <w:r>
        <w:rPr>
          <w:rFonts w:hint="eastAsia" w:ascii="仿宋_GB2312" w:hAnsi="Times New Roman" w:eastAsia="仿宋_GB2312"/>
          <w:sz w:val="28"/>
          <w:szCs w:val="28"/>
        </w:rPr>
      </w:r>
      <w:r/>
    </w:p>
    <w:p>
      <w:pPr>
        <w:pStyle w:val="865"/>
        <w:ind w:firstLine="560"/>
        <w:spacing w:line="520" w:lineRule="exact"/>
        <w:rPr>
          <w:rFonts w:hint="eastAsia" w:ascii="仿宋_GB2312" w:hAnsi="Times New Roman" w:eastAsia="仿宋_GB2312"/>
          <w:sz w:val="28"/>
          <w:szCs w:val="28"/>
        </w:rPr>
      </w:pPr>
      <w:r>
        <w:rPr>
          <w:rFonts w:hint="eastAsia" w:ascii="仿宋_GB2312" w:hAnsi="Times New Roman" w:eastAsia="仿宋_GB2312"/>
          <w:sz w:val="28"/>
          <w:szCs w:val="28"/>
        </w:rPr>
        <w:t xml:space="preserve">采购包1：徐州市区基础测绘更新；</w:t>
      </w:r>
      <w:r>
        <w:rPr>
          <w:rFonts w:hint="eastAsia" w:ascii="仿宋_GB2312" w:hAnsi="Times New Roman" w:eastAsia="仿宋_GB2312"/>
          <w:sz w:val="28"/>
          <w:szCs w:val="28"/>
        </w:rPr>
      </w:r>
      <w:r/>
    </w:p>
    <w:p>
      <w:pPr>
        <w:pStyle w:val="865"/>
        <w:ind w:firstLine="560"/>
        <w:spacing w:line="520" w:lineRule="exact"/>
        <w:rPr>
          <w:rFonts w:hint="eastAsia" w:ascii="仿宋_GB2312" w:hAnsi="Times New Roman" w:eastAsia="仿宋_GB2312"/>
          <w:sz w:val="28"/>
          <w:szCs w:val="28"/>
        </w:rPr>
      </w:pPr>
      <w:r>
        <w:rPr>
          <w:rFonts w:hint="eastAsia" w:ascii="仿宋_GB2312" w:hAnsi="Times New Roman" w:eastAsia="仿宋_GB2312"/>
          <w:sz w:val="28"/>
          <w:szCs w:val="28"/>
        </w:rPr>
        <w:t xml:space="preserve">采购包2：徐州市区基础测绘更新监理；</w:t>
      </w:r>
      <w:r>
        <w:rPr>
          <w:rFonts w:hint="eastAsia"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采购包3：徐州市区基础测绘更新质检。</w:t>
      </w:r>
      <w:r>
        <w:rPr>
          <w:rFonts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以上项目内容对应的中小企业划分标准所属行业为其他未列明行业。</w:t>
      </w:r>
      <w:r>
        <w:rPr>
          <w:rFonts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注：中小企业划分标准所属行业以《工业和信息化部、国家统计局、国家发展和改革委员会、财政部关于印发中小企业划型标准规定的通知》（工信部联企业[2011]300号）的规定为准。</w:t>
      </w:r>
      <w:r>
        <w:rPr>
          <w:rFonts w:ascii="仿宋_GB2312" w:hAnsi="Times New Roman" w:eastAsia="仿宋_GB2312"/>
          <w:sz w:val="28"/>
          <w:szCs w:val="28"/>
        </w:rPr>
      </w:r>
      <w:r/>
    </w:p>
    <w:p>
      <w:pPr>
        <w:pStyle w:val="865"/>
        <w:ind w:firstLine="560"/>
        <w:spacing w:line="520" w:lineRule="exact"/>
        <w:rPr>
          <w:rFonts w:ascii="仿宋_GB2312" w:hAnsi="Times New Roman" w:eastAsia="仿宋_GB2312"/>
          <w:b/>
          <w:bCs/>
          <w:sz w:val="28"/>
          <w:szCs w:val="28"/>
        </w:rPr>
      </w:pPr>
      <w:r>
        <w:rPr>
          <w:rFonts w:hint="eastAsia" w:ascii="仿宋_GB2312" w:hAnsi="Times New Roman" w:eastAsia="仿宋_GB2312"/>
          <w:sz w:val="28"/>
          <w:szCs w:val="28"/>
        </w:rPr>
        <w:t xml:space="preserve">（四）本项目（采购包1、采购包2）属于专门面向中小企业采购的项目，供应商应为中小微企业、监狱企业、残疾人福利性单位；</w:t>
      </w:r>
      <w:r>
        <w:rPr>
          <w:rFonts w:hint="eastAsia" w:ascii="仿宋_GB2312" w:hAnsi="Times New Roman" w:eastAsia="仿宋_GB2312"/>
          <w:b/>
          <w:bCs/>
          <w:sz w:val="28"/>
          <w:szCs w:val="28"/>
        </w:rPr>
        <w:t xml:space="preserve">采购包3不属于专门面向中小企业采购的项目。</w:t>
      </w:r>
      <w:r>
        <w:rPr>
          <w:rFonts w:ascii="仿宋_GB2312" w:hAnsi="Times New Roman" w:eastAsia="仿宋_GB2312"/>
          <w:b/>
          <w:bCs/>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五）预算金额：335万元（最高限价：335万元）；其中：采购包1预算金额：306.5万元（最高限价：306.5万元），采购包2预算金额：18.5万元（最高限价：18.5万元），采购包3预算金额：10万元（最高限价：10万元）。投标报价高于最高限价及各采购包限价的，采购人将不予接受，视为无效标书。</w:t>
      </w:r>
      <w:r>
        <w:rPr>
          <w:rFonts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（六）本项目分三个采购包，</w:t>
      </w:r>
      <w:r>
        <w:rPr>
          <w:rFonts w:ascii="仿宋_GB2312" w:hAnsi="Times New Roman" w:eastAsia="仿宋_GB2312"/>
          <w:sz w:val="28"/>
          <w:szCs w:val="28"/>
        </w:rPr>
        <w:t xml:space="preserve">投标人可同时投多个</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，但最多只能中标1个</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；评审、定标按</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1→</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2→</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3顺序依次确定。若同一投标人在多个</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排名第一，优先确定排序靠前</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的中标人，其余</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自动失去中标资格，由该</w:t>
      </w:r>
      <w:r>
        <w:rPr>
          <w:rFonts w:hint="eastAsia" w:ascii="仿宋_GB2312" w:hAnsi="Times New Roman" w:eastAsia="仿宋_GB2312"/>
          <w:sz w:val="28"/>
          <w:szCs w:val="28"/>
        </w:rPr>
        <w:t xml:space="preserve">采购包</w:t>
      </w:r>
      <w:r>
        <w:rPr>
          <w:rFonts w:ascii="仿宋_GB2312" w:hAnsi="Times New Roman" w:eastAsia="仿宋_GB2312"/>
          <w:sz w:val="28"/>
          <w:szCs w:val="28"/>
        </w:rPr>
        <w:t xml:space="preserve">第二名递补。</w:t>
      </w:r>
      <w:r>
        <w:rPr>
          <w:rFonts w:ascii="仿宋_GB2312" w:hAnsi="Times New Roman" w:eastAsia="仿宋_GB2312"/>
          <w:sz w:val="28"/>
          <w:szCs w:val="28"/>
        </w:rPr>
      </w:r>
      <w:r/>
    </w:p>
    <w:p>
      <w:pPr>
        <w:pStyle w:val="865"/>
        <w:ind w:firstLine="560"/>
        <w:spacing w:line="520" w:lineRule="exact"/>
        <w:rPr>
          <w:rFonts w:hint="eastAsia" w:ascii="仿宋_GB2312" w:hAnsi="Times New Roman" w:eastAsia="仿宋_GB2312"/>
          <w:sz w:val="28"/>
          <w:szCs w:val="28"/>
        </w:rPr>
      </w:pPr>
      <w:r>
        <w:rPr>
          <w:rFonts w:hint="eastAsia" w:ascii="仿宋_GB2312" w:hAnsi="Times New Roman" w:eastAsia="仿宋_GB2312"/>
          <w:sz w:val="28"/>
          <w:szCs w:val="28"/>
        </w:rPr>
        <w:t xml:space="preserve">（七）特定资格要求：采购包1供应商须具有自然资源主管部门颁发的测绘资质证书，</w:t>
      </w:r>
      <w:r>
        <w:rPr>
          <w:rFonts w:ascii="仿宋_GB2312" w:hAnsi="Times New Roman" w:eastAsia="仿宋_GB2312"/>
          <w:sz w:val="28"/>
          <w:szCs w:val="28"/>
        </w:rPr>
        <w:t xml:space="preserve">具备</w:t>
      </w:r>
      <w:r>
        <w:rPr>
          <w:rFonts w:hint="eastAsia" w:ascii="仿宋_GB2312" w:hAnsi="Times New Roman" w:eastAsia="仿宋_GB2312"/>
          <w:sz w:val="28"/>
          <w:szCs w:val="28"/>
        </w:rPr>
        <w:t xml:space="preserve">测绘资质专业范围</w:t>
      </w:r>
      <w:bookmarkStart w:id="24" w:name="OLE_LINK10"/>
      <w:r>
        <w:rPr>
          <w:rFonts w:hint="eastAsia" w:ascii="仿宋_GB2312" w:hAnsi="Times New Roman" w:eastAsia="仿宋_GB2312"/>
          <w:sz w:val="28"/>
          <w:szCs w:val="28"/>
        </w:rPr>
        <w:t xml:space="preserve">须</w:t>
      </w:r>
      <w:bookmarkEnd w:id="24"/>
      <w:r>
        <w:rPr>
          <w:rFonts w:hint="eastAsia" w:ascii="仿宋_GB2312" w:hAnsi="Times New Roman" w:eastAsia="仿宋_GB2312"/>
          <w:sz w:val="28"/>
          <w:szCs w:val="28"/>
        </w:rPr>
        <w:t xml:space="preserve">包含工程测量、测绘航空摄影、摄影测量与遥感、地理信息系统工程，其中工程测量为甲级，其他为乙级及以上。采购包2供应商须具有自然资源主管部门颁发的甲级测绘资质证书，</w:t>
      </w:r>
      <w:r>
        <w:rPr>
          <w:rFonts w:ascii="仿宋_GB2312" w:hAnsi="Times New Roman" w:eastAsia="仿宋_GB2312"/>
          <w:sz w:val="28"/>
          <w:szCs w:val="28"/>
        </w:rPr>
        <w:t xml:space="preserve">具备</w:t>
      </w:r>
      <w:r>
        <w:rPr>
          <w:rFonts w:hint="eastAsia" w:ascii="仿宋_GB2312" w:hAnsi="Times New Roman" w:eastAsia="仿宋_GB2312"/>
          <w:sz w:val="28"/>
          <w:szCs w:val="28"/>
        </w:rPr>
        <w:t xml:space="preserve">测绘资质专业范围须包含工程测量、测绘航空摄影、摄影测量与遥感、地理信息系统工程。采购包3供应商须通过自然资源检验检测机构能力验证（</w:t>
      </w:r>
      <w:r>
        <w:rPr>
          <w:rFonts w:hint="eastAsia" w:ascii="仿宋_GB2312" w:hAnsi="仿宋" w:eastAsia="仿宋_GB2312"/>
          <w:sz w:val="28"/>
          <w:szCs w:val="28"/>
        </w:rPr>
        <w:t xml:space="preserve">具体包含：大比例尺地形图成果、管线测量成果、三维地理信息模型成果</w:t>
      </w:r>
      <w:r>
        <w:rPr>
          <w:rFonts w:hint="eastAsia" w:ascii="仿宋_GB2312" w:hAnsi="Times New Roman" w:eastAsia="仿宋_GB2312"/>
          <w:sz w:val="28"/>
          <w:szCs w:val="28"/>
        </w:rPr>
        <w:t xml:space="preserve">）。</w:t>
      </w:r>
      <w:r>
        <w:rPr>
          <w:rFonts w:hint="eastAsia" w:ascii="仿宋_GB2312" w:hAnsi="Times New Roman" w:eastAsia="仿宋_GB2312"/>
          <w:sz w:val="28"/>
          <w:szCs w:val="28"/>
        </w:rPr>
      </w:r>
      <w:r/>
    </w:p>
    <w:p>
      <w:pPr>
        <w:pStyle w:val="865"/>
        <w:ind w:firstLine="560"/>
        <w:spacing w:line="520" w:lineRule="exact"/>
        <w:rPr>
          <w:rFonts w:ascii="仿宋_GB2312" w:hAnsi="Times New Roman" w:eastAsia="仿宋_GB2312"/>
          <w:sz w:val="28"/>
          <w:szCs w:val="28"/>
        </w:rPr>
      </w:pPr>
      <w:r>
        <w:rPr>
          <w:rFonts w:hint="eastAsia" w:ascii="仿宋_GB2312" w:hAnsi="Times New Roman" w:eastAsia="仿宋_GB2312"/>
          <w:sz w:val="28"/>
          <w:szCs w:val="28"/>
        </w:rPr>
        <w:t xml:space="preserve">（八）合同服务期限：</w:t>
      </w:r>
      <w:bookmarkStart w:id="25" w:name="OLE_LINK11"/>
      <w:r>
        <w:rPr>
          <w:rFonts w:hint="eastAsia" w:ascii="仿宋_GB2312" w:hAnsi="Times New Roman" w:eastAsia="仿宋_GB2312"/>
          <w:sz w:val="28"/>
          <w:szCs w:val="28"/>
        </w:rPr>
        <w:t xml:space="preserve">自合同签订之日起一年</w:t>
      </w:r>
      <w:bookmarkEnd w:id="25"/>
      <w:r>
        <w:rPr>
          <w:rFonts w:hint="eastAsia" w:ascii="仿宋_GB2312" w:hAnsi="Times New Roman" w:eastAsia="仿宋_GB2312"/>
          <w:sz w:val="28"/>
          <w:szCs w:val="28"/>
        </w:rPr>
        <w:t xml:space="preserve">。</w:t>
      </w:r>
      <w:r>
        <w:rPr>
          <w:rFonts w:ascii="仿宋_GB2312" w:hAnsi="Times New Roman" w:eastAsia="仿宋_GB2312"/>
          <w:sz w:val="28"/>
          <w:szCs w:val="28"/>
        </w:rPr>
      </w:r>
      <w:r/>
    </w:p>
    <w:p>
      <w:pPr>
        <w:pStyle w:val="865"/>
        <w:ind w:firstLine="600"/>
        <w:spacing w:line="520" w:lineRule="exact"/>
        <w:rPr>
          <w:rFonts w:hint="eastAsia" w:eastAsia="黑体"/>
          <w:bCs/>
          <w:sz w:val="30"/>
          <w:szCs w:val="30"/>
        </w:rPr>
        <w:outlineLvl w:val="0"/>
      </w:pPr>
      <w:r>
        <w:rPr>
          <w:rFonts w:eastAsia="黑体"/>
          <w:bCs/>
          <w:sz w:val="30"/>
          <w:szCs w:val="30"/>
        </w:rPr>
        <w:t xml:space="preserve">二、项目</w:t>
      </w:r>
      <w:r>
        <w:rPr>
          <w:rFonts w:hint="eastAsia" w:eastAsia="黑体"/>
          <w:bCs/>
          <w:sz w:val="30"/>
          <w:szCs w:val="30"/>
        </w:rPr>
        <w:t xml:space="preserve">要求</w:t>
      </w:r>
      <w:r>
        <w:rPr>
          <w:rFonts w:hint="eastAsia" w:eastAsia="黑体"/>
          <w:bCs/>
          <w:sz w:val="30"/>
          <w:szCs w:val="30"/>
        </w:rPr>
      </w:r>
      <w:r/>
    </w:p>
    <w:p>
      <w:pPr>
        <w:pStyle w:val="865"/>
        <w:ind w:firstLine="560"/>
        <w:spacing w:line="520" w:lineRule="exact"/>
        <w:rPr>
          <w:rFonts w:ascii="Times New Roman" w:hAnsi="Times New Roman" w:eastAsia="黑体"/>
          <w:bCs/>
          <w:sz w:val="28"/>
          <w:szCs w:val="28"/>
        </w:rPr>
      </w:pPr>
      <w:r/>
      <w:bookmarkStart w:id="26" w:name="_Hlk231806858"/>
      <w:r>
        <w:rPr>
          <w:rFonts w:hint="eastAsia" w:ascii="Times New Roman" w:hAnsi="Times New Roman" w:eastAsia="黑体"/>
          <w:bCs/>
          <w:sz w:val="28"/>
          <w:szCs w:val="28"/>
        </w:rPr>
        <w:t xml:space="preserve">（一）采购包1：</w:t>
      </w:r>
      <w:r>
        <w:rPr>
          <w:rFonts w:hint="eastAsia" w:ascii="黑体" w:hAnsi="黑体" w:eastAsia="黑体"/>
          <w:sz w:val="28"/>
          <w:szCs w:val="28"/>
        </w:rPr>
        <w:t xml:space="preserve">徐州市区基础测绘更新</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sz w:val="28"/>
          <w:szCs w:val="28"/>
        </w:rPr>
      </w:pPr>
      <w:r/>
      <w:bookmarkEnd w:id="26"/>
      <w:r>
        <w:rPr>
          <w:rFonts w:ascii="Times New Roman" w:hAnsi="Times New Roman" w:eastAsia="仿宋_GB2312"/>
          <w:sz w:val="28"/>
          <w:szCs w:val="28"/>
        </w:rPr>
        <w:t xml:space="preserve">根据</w:t>
      </w:r>
      <w:r>
        <w:rPr>
          <w:rFonts w:hint="eastAsia" w:ascii="Times New Roman" w:hAnsi="Times New Roman" w:eastAsia="仿宋_GB2312"/>
          <w:sz w:val="28"/>
          <w:szCs w:val="28"/>
        </w:rPr>
        <w:t xml:space="preserve">《中华人民共和国测绘法》《江苏省测绘地理信息条例》</w:t>
      </w:r>
      <w:r>
        <w:rPr>
          <w:rFonts w:ascii="Times New Roman" w:hAnsi="Times New Roman" w:eastAsia="仿宋_GB2312"/>
          <w:sz w:val="28"/>
          <w:szCs w:val="28"/>
        </w:rPr>
        <w:t xml:space="preserve">《徐州市城市地下管线管理办法》</w:t>
      </w:r>
      <w:r>
        <w:rPr>
          <w:rFonts w:hint="eastAsia" w:ascii="Times New Roman" w:hAnsi="Times New Roman" w:eastAsia="仿宋_GB2312"/>
          <w:sz w:val="28"/>
          <w:szCs w:val="28"/>
        </w:rPr>
        <w:t xml:space="preserve">《江苏省实景三维数据省市县协同更新实施方案》（2026版）</w:t>
      </w:r>
      <w:r>
        <w:rPr>
          <w:rFonts w:ascii="Times New Roman" w:hAnsi="Times New Roman" w:eastAsia="仿宋_GB2312"/>
          <w:sz w:val="28"/>
          <w:szCs w:val="28"/>
        </w:rPr>
        <w:t xml:space="preserve">等文件要求，</w:t>
      </w:r>
      <w:r>
        <w:rPr>
          <w:rFonts w:hint="eastAsia" w:ascii="Times New Roman" w:hAnsi="Times New Roman" w:eastAsia="仿宋_GB2312"/>
          <w:sz w:val="28"/>
          <w:szCs w:val="28"/>
        </w:rPr>
        <w:t xml:space="preserve">开展采购包1：徐州</w:t>
      </w:r>
      <w:r>
        <w:rPr>
          <w:rFonts w:ascii="Times New Roman" w:hAnsi="Times New Roman" w:eastAsia="仿宋_GB2312"/>
          <w:sz w:val="28"/>
          <w:szCs w:val="28"/>
        </w:rPr>
        <w:t xml:space="preserve">市区基础测绘更新</w:t>
      </w:r>
      <w:r>
        <w:rPr>
          <w:rFonts w:hint="eastAsia" w:ascii="Times New Roman" w:hAnsi="Times New Roman" w:eastAsia="仿宋_GB2312"/>
          <w:sz w:val="28"/>
          <w:szCs w:val="28"/>
        </w:rPr>
        <w:t xml:space="preserve">采购包</w:t>
      </w:r>
      <w:r>
        <w:rPr>
          <w:rFonts w:ascii="Times New Roman" w:hAnsi="Times New Roman" w:eastAsia="仿宋_GB2312"/>
          <w:sz w:val="28"/>
          <w:szCs w:val="28"/>
        </w:rPr>
        <w:t xml:space="preserve">，</w:t>
      </w:r>
      <w:r>
        <w:rPr>
          <w:rFonts w:hint="eastAsia" w:ascii="Times New Roman" w:hAnsi="Times New Roman" w:eastAsia="仿宋_GB2312"/>
          <w:sz w:val="28"/>
          <w:szCs w:val="28"/>
        </w:rPr>
        <w:t xml:space="preserve">为自然资源管理、城市规划、社会治理等众多领域提供数据支撑。</w:t>
      </w:r>
      <w:r>
        <w:rPr>
          <w:rFonts w:ascii="Times New Roman" w:hAnsi="Times New Roman" w:eastAsia="仿宋_GB2312"/>
          <w:sz w:val="28"/>
          <w:szCs w:val="28"/>
        </w:rPr>
      </w:r>
      <w:r/>
    </w:p>
    <w:p>
      <w:pPr>
        <w:pStyle w:val="865"/>
        <w:ind w:firstLine="560"/>
        <w:spacing w:line="520" w:lineRule="exact"/>
        <w:rPr>
          <w:rFonts w:ascii="Times New Roman" w:hAnsi="Times New Roman" w:eastAsia="黑体"/>
          <w:bCs/>
          <w:sz w:val="28"/>
          <w:szCs w:val="28"/>
        </w:rPr>
        <w:outlineLvl w:val="0"/>
      </w:pPr>
      <w:r>
        <w:rPr>
          <w:rFonts w:ascii="Times New Roman" w:hAnsi="Times New Roman" w:eastAsia="黑体"/>
          <w:bCs/>
          <w:sz w:val="28"/>
          <w:szCs w:val="28"/>
        </w:rPr>
        <w:t xml:space="preserve">1</w:t>
      </w:r>
      <w:r>
        <w:rPr>
          <w:rFonts w:hint="eastAsia" w:ascii="Times New Roman" w:hAnsi="Times New Roman" w:eastAsia="黑体"/>
          <w:bCs/>
          <w:sz w:val="28"/>
          <w:szCs w:val="28"/>
        </w:rPr>
        <w:t xml:space="preserve">.工作内容</w:t>
      </w:r>
      <w:r>
        <w:rPr>
          <w:rFonts w:ascii="Times New Roman" w:hAnsi="Times New Roman" w:eastAsia="黑体"/>
          <w:bCs/>
          <w:sz w:val="28"/>
          <w:szCs w:val="28"/>
        </w:rPr>
      </w:r>
      <w:r/>
    </w:p>
    <w:p>
      <w:pPr>
        <w:pStyle w:val="865"/>
        <w:ind w:firstLine="560"/>
        <w:spacing w:line="520" w:lineRule="exact"/>
        <w:rPr>
          <w:rFonts w:hint="eastAsia" w:ascii="楷体" w:hAnsi="楷体" w:eastAsia="楷体"/>
          <w:sz w:val="28"/>
          <w:szCs w:val="28"/>
        </w:rPr>
      </w:pPr>
      <w:r>
        <w:rPr>
          <w:rFonts w:hint="eastAsia" w:ascii="楷体" w:hAnsi="楷体" w:eastAsia="楷体"/>
          <w:sz w:val="28"/>
          <w:szCs w:val="28"/>
        </w:rPr>
        <w:t xml:space="preserve">1.1</w:t>
      </w:r>
      <w:r>
        <w:rPr>
          <w:rFonts w:ascii="楷体" w:hAnsi="楷体" w:eastAsia="楷体"/>
          <w:sz w:val="28"/>
          <w:szCs w:val="28"/>
        </w:rPr>
        <w:t xml:space="preserve">大比例尺地形图更新</w:t>
      </w:r>
      <w:r>
        <w:rPr>
          <w:rFonts w:hint="eastAsia" w:ascii="楷体" w:hAnsi="楷体" w:eastAsia="楷体"/>
          <w:sz w:val="28"/>
          <w:szCs w:val="28"/>
        </w:rPr>
      </w:r>
      <w:r/>
    </w:p>
    <w:p>
      <w:pPr>
        <w:pStyle w:val="865"/>
        <w:ind w:firstLine="560"/>
        <w:spacing w:line="520" w:lineRule="exact"/>
        <w:rPr>
          <w:rFonts w:ascii="Times New Roman" w:hAnsi="Times New Roman" w:eastAsia="仿宋"/>
          <w:sz w:val="28"/>
          <w:szCs w:val="28"/>
        </w:rPr>
      </w:pPr>
      <w:r/>
      <w:bookmarkStart w:id="27" w:name="_Hlk233094525"/>
      <w:r>
        <w:rPr>
          <w:rFonts w:ascii="Times New Roman" w:hAnsi="Times New Roman" w:eastAsia="仿宋"/>
          <w:sz w:val="28"/>
          <w:szCs w:val="28"/>
        </w:rPr>
        <w:t xml:space="preserve">更新范围：1162平方公里，详见图</w:t>
      </w:r>
      <w:r>
        <w:rPr>
          <w:rFonts w:hint="eastAsia" w:ascii="Times New Roman" w:hAnsi="Times New Roman" w:eastAsia="仿宋"/>
          <w:sz w:val="28"/>
          <w:szCs w:val="28"/>
        </w:rPr>
        <w:t xml:space="preserve">1</w:t>
      </w:r>
      <w:r>
        <w:rPr>
          <w:rFonts w:ascii="Times New Roman" w:hAnsi="Times New Roman" w:eastAsia="仿宋"/>
          <w:sz w:val="28"/>
          <w:szCs w:val="28"/>
        </w:rPr>
        <w:t xml:space="preserve">。 </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w:t>
      </w:r>
      <w:r>
        <w:rPr>
          <w:rFonts w:hint="eastAsia" w:ascii="Times New Roman" w:hAnsi="Times New Roman" w:eastAsia="仿宋"/>
          <w:sz w:val="28"/>
          <w:szCs w:val="28"/>
        </w:rPr>
        <w:t xml:space="preserve">1</w:t>
      </w:r>
      <w:r>
        <w:rPr>
          <w:rFonts w:ascii="Times New Roman" w:hAnsi="Times New Roman" w:eastAsia="仿宋"/>
          <w:sz w:val="28"/>
          <w:szCs w:val="28"/>
        </w:rPr>
        <w:t xml:space="preserve">）</w:t>
      </w:r>
      <w:bookmarkStart w:id="28" w:name="_Hlk230189524"/>
      <w:r>
        <w:rPr>
          <w:rFonts w:ascii="Times New Roman" w:hAnsi="Times New Roman" w:eastAsia="仿宋"/>
          <w:sz w:val="28"/>
          <w:szCs w:val="28"/>
        </w:rPr>
        <w:t xml:space="preserve">对自然资源业务驱动、省市县协同、辅以</w:t>
      </w:r>
      <w:bookmarkStart w:id="29" w:name="_Hlk230189461"/>
      <w:r>
        <w:rPr>
          <w:rFonts w:ascii="Times New Roman" w:hAnsi="Times New Roman" w:eastAsia="仿宋"/>
          <w:sz w:val="28"/>
          <w:szCs w:val="28"/>
        </w:rPr>
        <w:t xml:space="preserve">遥感影像自动比对等手段动态发现的变化区域，组</w:t>
      </w:r>
      <w:bookmarkStart w:id="30" w:name="_Hlk230189500"/>
      <w:r>
        <w:rPr>
          <w:rFonts w:ascii="Times New Roman" w:hAnsi="Times New Roman" w:eastAsia="仿宋"/>
          <w:sz w:val="28"/>
          <w:szCs w:val="28"/>
        </w:rPr>
        <w:t xml:space="preserve">织人员</w:t>
      </w:r>
      <w:r>
        <w:rPr>
          <w:rFonts w:hint="eastAsia" w:ascii="Times New Roman" w:hAnsi="Times New Roman" w:eastAsia="仿宋"/>
          <w:sz w:val="28"/>
          <w:szCs w:val="28"/>
        </w:rPr>
        <w:t xml:space="preserve">对地形图进行更新</w:t>
      </w:r>
      <w:bookmarkEnd w:id="29"/>
      <w:r>
        <w:rPr>
          <w:rFonts w:hint="eastAsia" w:ascii="Times New Roman" w:hAnsi="Times New Roman" w:eastAsia="仿宋"/>
          <w:sz w:val="28"/>
          <w:szCs w:val="28"/>
        </w:rPr>
        <w:t xml:space="preserve">维护</w:t>
      </w:r>
      <w:r>
        <w:rPr>
          <w:rFonts w:ascii="Times New Roman" w:hAnsi="Times New Roman" w:eastAsia="仿宋"/>
          <w:sz w:val="28"/>
          <w:szCs w:val="28"/>
        </w:rPr>
        <w:t xml:space="preserve">，充分利用竣工测绘成果</w:t>
      </w:r>
      <w:r>
        <w:rPr>
          <w:rFonts w:hint="eastAsia" w:ascii="Times New Roman" w:hAnsi="Times New Roman" w:eastAsia="仿宋"/>
          <w:sz w:val="28"/>
          <w:szCs w:val="28"/>
        </w:rPr>
        <w:t xml:space="preserve">结合</w:t>
      </w:r>
      <w:r>
        <w:rPr>
          <w:rFonts w:ascii="Times New Roman" w:hAnsi="Times New Roman" w:eastAsia="仿宋"/>
          <w:sz w:val="28"/>
          <w:szCs w:val="28"/>
        </w:rPr>
        <w:t xml:space="preserve">现场测绘，</w:t>
      </w:r>
      <w:r>
        <w:rPr>
          <w:rFonts w:hint="eastAsia" w:ascii="Times New Roman" w:hAnsi="Times New Roman" w:eastAsia="仿宋"/>
          <w:sz w:val="28"/>
          <w:szCs w:val="28"/>
        </w:rPr>
        <w:t xml:space="preserve">并</w:t>
      </w:r>
      <w:r>
        <w:rPr>
          <w:rFonts w:ascii="Times New Roman" w:hAnsi="Times New Roman" w:eastAsia="仿宋"/>
          <w:sz w:val="28"/>
          <w:szCs w:val="28"/>
        </w:rPr>
        <w:t xml:space="preserve">更新徐州市区基础地理信息数据库；</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（2）合理划定巡查网格，明确专人负责，建立巡查制度，确保变化区域及时发现、及时进行修补测；</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End w:id="28"/>
      <w:r/>
      <w:bookmarkEnd w:id="30"/>
      <w:r>
        <w:rPr>
          <w:rFonts w:ascii="Times New Roman" w:hAnsi="Times New Roman" w:eastAsia="仿宋"/>
          <w:sz w:val="28"/>
          <w:szCs w:val="28"/>
        </w:rPr>
        <w:t xml:space="preserve">（</w:t>
      </w:r>
      <w:r>
        <w:rPr>
          <w:rFonts w:hint="eastAsia" w:ascii="Times New Roman" w:hAnsi="Times New Roman" w:eastAsia="仿宋"/>
          <w:sz w:val="28"/>
          <w:szCs w:val="28"/>
        </w:rPr>
        <w:t xml:space="preserve">3</w:t>
      </w:r>
      <w:r>
        <w:rPr>
          <w:rFonts w:ascii="Times New Roman" w:hAnsi="Times New Roman" w:eastAsia="仿宋"/>
          <w:sz w:val="28"/>
          <w:szCs w:val="28"/>
        </w:rPr>
        <w:t xml:space="preserve">）对于高速、国道、省道、县道、铁路、地铁、重大桥梁、区县级以上（含）政府主要职能部门、乡镇级以上（含）境界、政区、地名及政府驻地、火车站、机场、大型医院等重点要素，每月形成一版最新成果以满足电子地图更新需求；</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w:t>
      </w:r>
      <w:r>
        <w:rPr>
          <w:rFonts w:hint="eastAsia" w:ascii="Times New Roman" w:hAnsi="Times New Roman" w:eastAsia="仿宋"/>
          <w:sz w:val="28"/>
          <w:szCs w:val="28"/>
        </w:rPr>
        <w:t xml:space="preserve">4</w:t>
      </w:r>
      <w:r>
        <w:rPr>
          <w:rFonts w:ascii="Times New Roman" w:hAnsi="Times New Roman" w:eastAsia="仿宋"/>
          <w:sz w:val="28"/>
          <w:szCs w:val="28"/>
        </w:rPr>
        <w:t xml:space="preserve">）派驻作业组专门保障市区规划条件研究编制所需地形图测量工作以及按月提供变化区域地形数据</w:t>
      </w:r>
      <w:r>
        <w:rPr>
          <w:rFonts w:hint="eastAsia" w:ascii="Times New Roman" w:hAnsi="Times New Roman" w:eastAsia="仿宋"/>
          <w:sz w:val="28"/>
          <w:szCs w:val="28"/>
        </w:rPr>
        <w:t xml:space="preserve">，</w:t>
      </w:r>
      <w:r>
        <w:rPr>
          <w:rFonts w:ascii="Times New Roman" w:hAnsi="Times New Roman" w:eastAsia="仿宋"/>
          <w:sz w:val="28"/>
          <w:szCs w:val="28"/>
        </w:rPr>
        <w:t xml:space="preserve">协助</w:t>
      </w:r>
      <w:r>
        <w:rPr>
          <w:rFonts w:hint="eastAsia" w:ascii="Times New Roman" w:hAnsi="Times New Roman" w:eastAsia="仿宋"/>
          <w:sz w:val="28"/>
          <w:szCs w:val="28"/>
        </w:rPr>
        <w:t xml:space="preserve">相关单位</w:t>
      </w:r>
      <w:r>
        <w:rPr>
          <w:rFonts w:ascii="Times New Roman" w:hAnsi="Times New Roman" w:eastAsia="仿宋"/>
          <w:sz w:val="28"/>
          <w:szCs w:val="28"/>
        </w:rPr>
        <w:t xml:space="preserve">完成电子地图</w:t>
      </w:r>
      <w:r>
        <w:rPr>
          <w:rFonts w:hint="eastAsia" w:ascii="Times New Roman" w:hAnsi="Times New Roman" w:eastAsia="仿宋"/>
          <w:sz w:val="28"/>
          <w:szCs w:val="28"/>
        </w:rPr>
        <w:t xml:space="preserve">月度</w:t>
      </w:r>
      <w:r>
        <w:rPr>
          <w:rFonts w:ascii="Times New Roman" w:hAnsi="Times New Roman" w:eastAsia="仿宋"/>
          <w:sz w:val="28"/>
          <w:szCs w:val="28"/>
        </w:rPr>
        <w:t xml:space="preserve">更新</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jc w:val="center"/>
        <w:rPr>
          <w:rFonts w:ascii="Times New Roman" w:hAnsi="Times New Roman" w:eastAsia="仿宋"/>
          <w:sz w:val="28"/>
          <w:szCs w:val="28"/>
        </w:rPr>
      </w:pPr>
      <w:r/>
      <w:bookmarkEnd w:id="27"/>
      <w:r>
        <w:rPr>
          <w:sz w:val="28"/>
          <w:szCs w:val="28"/>
        </w:rPr>
        <mc:AlternateContent>
          <mc:Choice Requires="wpg">
            <w:drawing>
              <wp:inline xmlns:wp="http://schemas.openxmlformats.org/drawingml/2006/wordprocessingDrawing" distT="0" distB="0" distL="0" distR="0">
                <wp:extent cx="4518012" cy="3487953"/>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98" t="0" r="96" b="0"/>
                        <a:stretch/>
                      </pic:blipFill>
                      <pic:spPr bwMode="auto">
                        <a:xfrm>
                          <a:off x="0" y="0"/>
                          <a:ext cx="4518012" cy="348795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55.7pt;height:274.6pt;mso-wrap-distance-left:0.0pt;mso-wrap-distance-top:0.0pt;mso-wrap-distance-right:0.0pt;mso-wrap-distance-bottom:0.0pt;" stroked="f">
                <v:path textboxrect="0,0,0,0"/>
                <v:imagedata r:id="rId12" o:title=""/>
              </v:shape>
            </w:pict>
          </mc:Fallback>
        </mc:AlternateContent>
      </w:r>
      <w:r>
        <w:rPr>
          <w:rFonts w:ascii="Times New Roman" w:hAnsi="Times New Roman" w:eastAsia="仿宋"/>
          <w:sz w:val="28"/>
          <w:szCs w:val="28"/>
        </w:rPr>
      </w:r>
      <w:r/>
    </w:p>
    <w:p>
      <w:pPr>
        <w:pStyle w:val="865"/>
        <w:jc w:val="center"/>
        <w:spacing w:line="520" w:lineRule="exact"/>
        <w:rPr>
          <w:rFonts w:ascii="Times New Roman" w:hAnsi="Times New Roman" w:eastAsia="仿宋"/>
          <w:sz w:val="24"/>
        </w:rPr>
      </w:pPr>
      <w:r>
        <w:rPr>
          <w:rFonts w:ascii="Times New Roman" w:hAnsi="Times New Roman" w:eastAsia="仿宋"/>
          <w:sz w:val="24"/>
        </w:rPr>
        <w:t xml:space="preserve">图</w:t>
      </w:r>
      <w:r>
        <w:rPr>
          <w:rFonts w:hint="eastAsia" w:ascii="Times New Roman" w:hAnsi="Times New Roman" w:eastAsia="仿宋"/>
          <w:sz w:val="24"/>
        </w:rPr>
        <w:t xml:space="preserve">1</w:t>
      </w:r>
      <w:r>
        <w:rPr>
          <w:rFonts w:ascii="Times New Roman" w:hAnsi="Times New Roman" w:eastAsia="仿宋"/>
          <w:sz w:val="24"/>
        </w:rPr>
        <w:t xml:space="preserve"> </w:t>
      </w:r>
      <w:r>
        <w:rPr>
          <w:rFonts w:hint="eastAsia" w:ascii="Times New Roman" w:hAnsi="Times New Roman" w:eastAsia="仿宋"/>
          <w:sz w:val="24"/>
        </w:rPr>
        <w:t xml:space="preserve">大比例尺</w:t>
      </w:r>
      <w:r>
        <w:rPr>
          <w:rFonts w:ascii="Times New Roman" w:hAnsi="Times New Roman" w:eastAsia="仿宋"/>
          <w:sz w:val="24"/>
        </w:rPr>
        <w:t xml:space="preserve">地形图更新范围</w:t>
      </w:r>
      <w:r>
        <w:rPr>
          <w:rFonts w:ascii="Times New Roman" w:hAnsi="Times New Roman" w:eastAsia="仿宋"/>
          <w:sz w:val="24"/>
        </w:rPr>
      </w:r>
      <w:r/>
    </w:p>
    <w:p>
      <w:pPr>
        <w:pStyle w:val="865"/>
        <w:ind w:firstLine="560"/>
        <w:spacing w:line="520" w:lineRule="exact"/>
        <w:rPr>
          <w:rFonts w:hint="eastAsia" w:ascii="楷体" w:hAnsi="楷体" w:eastAsia="楷体"/>
          <w:sz w:val="28"/>
          <w:szCs w:val="28"/>
        </w:rPr>
      </w:pPr>
      <w:r>
        <w:rPr>
          <w:rFonts w:hint="eastAsia" w:ascii="楷体" w:hAnsi="楷体" w:eastAsia="楷体"/>
          <w:sz w:val="28"/>
          <w:szCs w:val="28"/>
        </w:rPr>
        <w:t xml:space="preserve">1.2</w:t>
      </w:r>
      <w:r>
        <w:rPr>
          <w:rFonts w:ascii="楷体" w:hAnsi="楷体" w:eastAsia="楷体"/>
          <w:sz w:val="28"/>
          <w:szCs w:val="28"/>
        </w:rPr>
        <w:t xml:space="preserve">实景三维</w:t>
      </w:r>
      <w:r>
        <w:rPr>
          <w:rFonts w:hint="eastAsia" w:ascii="楷体" w:hAnsi="楷体" w:eastAsia="楷体"/>
          <w:sz w:val="28"/>
          <w:szCs w:val="28"/>
        </w:rPr>
        <w:t xml:space="preserve">数据</w:t>
      </w:r>
      <w:r>
        <w:rPr>
          <w:rFonts w:ascii="楷体" w:hAnsi="楷体" w:eastAsia="楷体"/>
          <w:sz w:val="28"/>
          <w:szCs w:val="28"/>
        </w:rPr>
        <w:t xml:space="preserve">更新</w:t>
      </w:r>
      <w:r>
        <w:rPr>
          <w:rFonts w:hint="eastAsia" w:ascii="楷体" w:hAnsi="楷体" w:eastAsia="楷体"/>
          <w:sz w:val="28"/>
          <w:szCs w:val="28"/>
        </w:rPr>
      </w:r>
      <w:r/>
    </w:p>
    <w:p>
      <w:pPr>
        <w:pStyle w:val="865"/>
        <w:ind w:firstLine="560"/>
        <w:spacing w:line="520" w:lineRule="exact"/>
        <w:rPr>
          <w:rFonts w:ascii="Times New Roman" w:hAnsi="Times New Roman" w:eastAsia="仿宋"/>
          <w:sz w:val="28"/>
          <w:szCs w:val="28"/>
        </w:rPr>
      </w:pPr>
      <w:r/>
      <w:bookmarkStart w:id="31" w:name="_Hlk233094653"/>
      <w:r>
        <w:rPr>
          <w:rFonts w:ascii="Times New Roman" w:hAnsi="Times New Roman" w:eastAsia="仿宋"/>
          <w:sz w:val="28"/>
          <w:szCs w:val="28"/>
        </w:rPr>
        <w:t xml:space="preserve">按照</w:t>
      </w:r>
      <w:r>
        <w:rPr>
          <w:rFonts w:hint="eastAsia" w:ascii="Times New Roman" w:hAnsi="Times New Roman" w:eastAsia="仿宋"/>
          <w:sz w:val="28"/>
          <w:szCs w:val="28"/>
        </w:rPr>
        <w:t xml:space="preserve">《江苏省实景三维数据省市县协同更新实施方案》（2026版）要求</w:t>
      </w:r>
      <w:r>
        <w:rPr>
          <w:rFonts w:ascii="Times New Roman" w:hAnsi="Times New Roman" w:eastAsia="仿宋"/>
          <w:sz w:val="28"/>
          <w:szCs w:val="28"/>
        </w:rPr>
        <w:t xml:space="preserve">，</w:t>
      </w:r>
      <w:r>
        <w:rPr>
          <w:rFonts w:hint="eastAsia" w:ascii="Times New Roman" w:hAnsi="Times New Roman" w:eastAsia="仿宋"/>
          <w:sz w:val="28"/>
          <w:szCs w:val="28"/>
        </w:rPr>
        <w:t xml:space="preserve">对</w:t>
      </w:r>
      <w:r>
        <w:rPr>
          <w:rFonts w:ascii="Times New Roman" w:hAnsi="Times New Roman" w:eastAsia="仿宋"/>
          <w:sz w:val="28"/>
          <w:szCs w:val="28"/>
        </w:rPr>
        <w:t xml:space="preserve">徐州市主城区2023年~2025年实景三维</w:t>
      </w:r>
      <w:r>
        <w:rPr>
          <w:rFonts w:hint="eastAsia" w:ascii="Times New Roman" w:hAnsi="Times New Roman" w:eastAsia="仿宋"/>
          <w:sz w:val="28"/>
          <w:szCs w:val="28"/>
        </w:rPr>
        <w:t xml:space="preserve">工作界（</w:t>
      </w:r>
      <w:r>
        <w:rPr>
          <w:rFonts w:ascii="Times New Roman" w:hAnsi="Times New Roman" w:eastAsia="仿宋"/>
          <w:sz w:val="28"/>
          <w:szCs w:val="28"/>
        </w:rPr>
        <w:t xml:space="preserve">约281km²</w:t>
      </w:r>
      <w:r>
        <w:rPr>
          <w:rFonts w:hint="eastAsia" w:ascii="Times New Roman" w:hAnsi="Times New Roman" w:eastAsia="仿宋"/>
          <w:sz w:val="28"/>
          <w:szCs w:val="28"/>
        </w:rPr>
        <w:t xml:space="preserve">）内的变化区域</w:t>
      </w:r>
      <w:r>
        <w:rPr>
          <w:rFonts w:ascii="Times New Roman" w:hAnsi="Times New Roman" w:eastAsia="仿宋"/>
          <w:sz w:val="28"/>
          <w:szCs w:val="28"/>
        </w:rPr>
        <w:t xml:space="preserve">开展更新</w:t>
      </w:r>
      <w:r>
        <w:rPr>
          <w:rFonts w:hint="eastAsia" w:ascii="Times New Roman" w:hAnsi="Times New Roman" w:eastAsia="仿宋"/>
          <w:sz w:val="28"/>
          <w:szCs w:val="28"/>
        </w:rPr>
        <w:t xml:space="preserve">（禁飞区除外）。</w:t>
      </w:r>
      <w:r>
        <w:rPr>
          <w:rFonts w:ascii="Times New Roman" w:hAnsi="Times New Roman" w:eastAsia="仿宋"/>
          <w:sz w:val="28"/>
          <w:szCs w:val="28"/>
        </w:rPr>
      </w:r>
      <w:r/>
    </w:p>
    <w:p>
      <w:pPr>
        <w:pStyle w:val="865"/>
        <w:jc w:val="center"/>
        <w:rPr>
          <w:rFonts w:ascii="Times New Roman" w:hAnsi="Times New Roman" w:eastAsia="仿宋"/>
          <w:sz w:val="28"/>
          <w:szCs w:val="28"/>
        </w:rPr>
      </w:pPr>
      <w:r>
        <w:rPr>
          <w:sz w:val="28"/>
          <w:szCs w:val="28"/>
        </w:rPr>
        <mc:AlternateContent>
          <mc:Choice Requires="wpg">
            <w:drawing>
              <wp:inline xmlns:wp="http://schemas.openxmlformats.org/drawingml/2006/wordprocessingDrawing" distT="0" distB="0" distL="0" distR="0">
                <wp:extent cx="4512386" cy="347867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rcRect l="95" t="0" r="93" b="0"/>
                        <a:stretch/>
                      </pic:blipFill>
                      <pic:spPr bwMode="auto">
                        <a:xfrm>
                          <a:off x="0" y="0"/>
                          <a:ext cx="4512386" cy="3478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55.3pt;height:273.9pt;mso-wrap-distance-left:0.0pt;mso-wrap-distance-top:0.0pt;mso-wrap-distance-right:0.0pt;mso-wrap-distance-bottom:0.0pt;" stroked="f">
                <v:path textboxrect="0,0,0,0"/>
                <v:imagedata r:id="rId13" o:title=""/>
              </v:shape>
            </w:pict>
          </mc:Fallback>
        </mc:AlternateContent>
      </w:r>
      <w:r>
        <w:rPr>
          <w:rFonts w:ascii="Times New Roman" w:hAnsi="Times New Roman" w:eastAsia="仿宋"/>
          <w:sz w:val="28"/>
          <w:szCs w:val="28"/>
        </w:rPr>
      </w:r>
      <w:r/>
    </w:p>
    <w:p>
      <w:pPr>
        <w:pStyle w:val="865"/>
        <w:jc w:val="center"/>
        <w:spacing w:line="520" w:lineRule="exact"/>
        <w:rPr>
          <w:rFonts w:ascii="Times New Roman" w:hAnsi="Times New Roman" w:eastAsia="仿宋"/>
          <w:sz w:val="24"/>
        </w:rPr>
      </w:pPr>
      <w:r>
        <w:rPr>
          <w:rFonts w:ascii="Times New Roman" w:hAnsi="Times New Roman" w:eastAsia="仿宋"/>
          <w:sz w:val="24"/>
        </w:rPr>
        <w:t xml:space="preserve">图</w:t>
      </w:r>
      <w:r>
        <w:rPr>
          <w:rFonts w:hint="eastAsia" w:ascii="Times New Roman" w:hAnsi="Times New Roman" w:eastAsia="仿宋"/>
          <w:sz w:val="24"/>
        </w:rPr>
        <w:t xml:space="preserve">2</w:t>
      </w:r>
      <w:r>
        <w:rPr>
          <w:rFonts w:ascii="Times New Roman" w:hAnsi="Times New Roman" w:eastAsia="仿宋"/>
          <w:sz w:val="24"/>
        </w:rPr>
        <w:t xml:space="preserve"> 实景三维</w:t>
      </w:r>
      <w:r>
        <w:rPr>
          <w:rFonts w:hint="eastAsia" w:ascii="Times New Roman" w:hAnsi="Times New Roman" w:eastAsia="仿宋"/>
          <w:sz w:val="24"/>
        </w:rPr>
        <w:t xml:space="preserve">工作界</w:t>
      </w:r>
      <w:r>
        <w:rPr>
          <w:rFonts w:ascii="Times New Roman" w:hAnsi="Times New Roman" w:eastAsia="仿宋"/>
          <w:sz w:val="24"/>
        </w:rPr>
        <w:t xml:space="preserve">范围</w:t>
      </w:r>
      <w:r>
        <w:rPr>
          <w:rFonts w:ascii="Times New Roman" w:hAnsi="Times New Roman" w:eastAsia="仿宋"/>
          <w:sz w:val="24"/>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具体更新内容如下</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Start w:id="32" w:name="_Hlk228272665"/>
      <w:r>
        <w:rPr>
          <w:rFonts w:ascii="Times New Roman" w:hAnsi="Times New Roman" w:eastAsia="仿宋"/>
          <w:sz w:val="28"/>
          <w:szCs w:val="28"/>
        </w:rPr>
        <w:t xml:space="preserve">（1）</w:t>
      </w:r>
      <w:r>
        <w:rPr>
          <w:rFonts w:hint="eastAsia" w:ascii="Times New Roman" w:hAnsi="Times New Roman" w:eastAsia="仿宋"/>
          <w:sz w:val="28"/>
          <w:szCs w:val="28"/>
        </w:rPr>
        <w:t xml:space="preserve">真正射影像，对</w:t>
      </w:r>
      <w:r>
        <w:rPr>
          <w:rFonts w:ascii="Times New Roman" w:hAnsi="Times New Roman" w:eastAsia="仿宋"/>
          <w:sz w:val="28"/>
          <w:szCs w:val="28"/>
        </w:rPr>
        <w:t xml:space="preserve">实景三维</w:t>
      </w:r>
      <w:r>
        <w:rPr>
          <w:rFonts w:hint="eastAsia" w:ascii="Times New Roman" w:hAnsi="Times New Roman" w:eastAsia="仿宋"/>
          <w:sz w:val="28"/>
          <w:szCs w:val="28"/>
        </w:rPr>
        <w:t xml:space="preserve">工作界（</w:t>
      </w:r>
      <w:r>
        <w:rPr>
          <w:rFonts w:ascii="Times New Roman" w:hAnsi="Times New Roman" w:eastAsia="仿宋"/>
          <w:sz w:val="28"/>
          <w:szCs w:val="28"/>
        </w:rPr>
        <w:t xml:space="preserve">约281km²</w:t>
      </w:r>
      <w:r>
        <w:rPr>
          <w:rFonts w:hint="eastAsia" w:ascii="Times New Roman" w:hAnsi="Times New Roman" w:eastAsia="仿宋"/>
          <w:sz w:val="28"/>
          <w:szCs w:val="28"/>
        </w:rPr>
        <w:t xml:space="preserve">）的</w:t>
      </w:r>
      <w:r>
        <w:rPr>
          <w:rFonts w:ascii="Times New Roman" w:hAnsi="Times New Roman" w:eastAsia="仿宋"/>
          <w:sz w:val="28"/>
          <w:szCs w:val="28"/>
        </w:rPr>
        <w:t xml:space="preserve">TDOM</w:t>
      </w:r>
      <w:r>
        <w:rPr>
          <w:rFonts w:hint="eastAsia" w:ascii="Times New Roman" w:hAnsi="Times New Roman" w:eastAsia="仿宋"/>
          <w:sz w:val="28"/>
          <w:szCs w:val="28"/>
        </w:rPr>
        <w:t xml:space="preserve">变化区域进行更新</w:t>
      </w:r>
      <w:r>
        <w:rPr>
          <w:rFonts w:ascii="Times New Roman" w:hAnsi="Times New Roman" w:eastAsia="仿宋"/>
          <w:sz w:val="28"/>
          <w:szCs w:val="28"/>
        </w:rPr>
        <w:t xml:space="preserve">，分辨率为0.05m。</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（2）倾斜摄影三维模型</w:t>
      </w:r>
      <w:r>
        <w:rPr>
          <w:rFonts w:hint="eastAsia" w:ascii="Times New Roman" w:hAnsi="Times New Roman" w:eastAsia="仿宋"/>
          <w:sz w:val="28"/>
          <w:szCs w:val="28"/>
        </w:rPr>
        <w:t xml:space="preserve">，对</w:t>
      </w:r>
      <w:r>
        <w:rPr>
          <w:rFonts w:ascii="Times New Roman" w:hAnsi="Times New Roman" w:eastAsia="仿宋"/>
          <w:sz w:val="28"/>
          <w:szCs w:val="28"/>
        </w:rPr>
        <w:t xml:space="preserve">实景三维</w:t>
      </w:r>
      <w:r>
        <w:rPr>
          <w:rFonts w:hint="eastAsia" w:ascii="Times New Roman" w:hAnsi="Times New Roman" w:eastAsia="仿宋"/>
          <w:sz w:val="28"/>
          <w:szCs w:val="28"/>
        </w:rPr>
        <w:t xml:space="preserve">工作界（</w:t>
      </w:r>
      <w:r>
        <w:rPr>
          <w:rFonts w:ascii="Times New Roman" w:hAnsi="Times New Roman" w:eastAsia="仿宋"/>
          <w:sz w:val="28"/>
          <w:szCs w:val="28"/>
        </w:rPr>
        <w:t xml:space="preserve">约281km²</w:t>
      </w:r>
      <w:r>
        <w:rPr>
          <w:rFonts w:hint="eastAsia" w:ascii="Times New Roman" w:hAnsi="Times New Roman" w:eastAsia="仿宋"/>
          <w:sz w:val="28"/>
          <w:szCs w:val="28"/>
        </w:rPr>
        <w:t xml:space="preserve">）分辨率优于0.05米的</w:t>
      </w:r>
      <w:r>
        <w:rPr>
          <w:rFonts w:ascii="Times New Roman" w:hAnsi="Times New Roman" w:eastAsia="仿宋"/>
          <w:sz w:val="28"/>
          <w:szCs w:val="28"/>
        </w:rPr>
        <w:t xml:space="preserve">倾斜摄影三维模型</w:t>
      </w:r>
      <w:r>
        <w:rPr>
          <w:rFonts w:hint="eastAsia" w:ascii="Times New Roman" w:hAnsi="Times New Roman" w:eastAsia="仿宋"/>
          <w:sz w:val="28"/>
          <w:szCs w:val="28"/>
        </w:rPr>
        <w:t xml:space="preserve">变化区域进行更新</w:t>
      </w:r>
      <w:r>
        <w:rPr>
          <w:rFonts w:ascii="Times New Roman" w:hAnsi="Times New Roman" w:eastAsia="仿宋"/>
          <w:sz w:val="28"/>
          <w:szCs w:val="28"/>
        </w:rPr>
        <w:t xml:space="preserve">，</w:t>
      </w:r>
      <w:r>
        <w:rPr>
          <w:rFonts w:hint="eastAsia" w:ascii="Times New Roman" w:hAnsi="Times New Roman" w:eastAsia="仿宋"/>
          <w:sz w:val="28"/>
          <w:szCs w:val="28"/>
        </w:rPr>
        <w:t xml:space="preserve">更新</w:t>
      </w:r>
      <w:r>
        <w:rPr>
          <w:rFonts w:ascii="Times New Roman" w:hAnsi="Times New Roman" w:eastAsia="仿宋"/>
          <w:sz w:val="28"/>
          <w:szCs w:val="28"/>
        </w:rPr>
        <w:t xml:space="preserve">分辨率</w:t>
      </w:r>
      <w:r>
        <w:rPr>
          <w:rFonts w:hint="eastAsia" w:ascii="Times New Roman" w:hAnsi="Times New Roman" w:eastAsia="仿宋"/>
          <w:sz w:val="28"/>
          <w:szCs w:val="28"/>
        </w:rPr>
        <w:t xml:space="preserve">不低于原三维模型精度</w:t>
      </w:r>
      <w:r>
        <w:rPr>
          <w:rFonts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Start w:id="33" w:name="_Hlk203397039"/>
      <w:r>
        <w:rPr>
          <w:rFonts w:ascii="Times New Roman" w:hAnsi="Times New Roman" w:eastAsia="仿宋"/>
          <w:sz w:val="28"/>
          <w:szCs w:val="28"/>
        </w:rPr>
        <w:t xml:space="preserve">（</w:t>
      </w:r>
      <w:r>
        <w:rPr>
          <w:rFonts w:hint="eastAsia" w:ascii="Times New Roman" w:hAnsi="Times New Roman" w:eastAsia="仿宋"/>
          <w:sz w:val="28"/>
          <w:szCs w:val="28"/>
        </w:rPr>
        <w:t xml:space="preserve">3</w:t>
      </w:r>
      <w:r>
        <w:rPr>
          <w:rFonts w:ascii="Times New Roman" w:hAnsi="Times New Roman" w:eastAsia="仿宋"/>
          <w:sz w:val="28"/>
          <w:szCs w:val="28"/>
        </w:rPr>
        <w:t xml:space="preserve">）优于LOD3级</w:t>
      </w:r>
      <w:bookmarkEnd w:id="33"/>
      <w:r>
        <w:rPr>
          <w:rFonts w:ascii="Times New Roman" w:hAnsi="Times New Roman" w:eastAsia="仿宋"/>
          <w:sz w:val="28"/>
          <w:szCs w:val="28"/>
        </w:rPr>
        <w:t xml:space="preserve">单体化三维模型</w:t>
      </w:r>
      <w:r>
        <w:rPr>
          <w:rFonts w:hint="eastAsia" w:ascii="Times New Roman" w:hAnsi="Times New Roman" w:eastAsia="仿宋"/>
          <w:sz w:val="28"/>
          <w:szCs w:val="28"/>
        </w:rPr>
        <w:t xml:space="preserve">，</w:t>
      </w:r>
      <w:r>
        <w:rPr>
          <w:rFonts w:ascii="Times New Roman" w:hAnsi="Times New Roman" w:eastAsia="仿宋"/>
          <w:sz w:val="28"/>
          <w:szCs w:val="28"/>
        </w:rPr>
        <w:t xml:space="preserve">对重点地标建筑，包括户部山历史文化街区、彭城广场、苏宁广场、淮海战役烈士纪念碑、徐州市中心医院新城医院、大龙湖地铁站、市行政中心地铁站、徐州市政务服务大厅、文庙街区、徐州站</w:t>
      </w:r>
      <w:r>
        <w:rPr>
          <w:rFonts w:hint="eastAsia" w:ascii="Times New Roman" w:hAnsi="Times New Roman" w:eastAsia="仿宋"/>
          <w:sz w:val="28"/>
          <w:szCs w:val="28"/>
        </w:rPr>
        <w:t xml:space="preserve">，变化区域按需</w:t>
      </w:r>
      <w:r>
        <w:rPr>
          <w:rFonts w:ascii="Times New Roman" w:hAnsi="Times New Roman" w:eastAsia="仿宋"/>
          <w:sz w:val="28"/>
          <w:szCs w:val="28"/>
        </w:rPr>
        <w:t xml:space="preserve">更新。</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End w:id="31"/>
      <w:r/>
      <w:bookmarkEnd w:id="32"/>
      <w:r/>
      <w:bookmarkStart w:id="34" w:name="_Hlk233094753"/>
      <w:r>
        <w:rPr>
          <w:rFonts w:ascii="Times New Roman" w:hAnsi="Times New Roman" w:eastAsia="仿宋"/>
          <w:sz w:val="28"/>
          <w:szCs w:val="28"/>
        </w:rPr>
        <w:t xml:space="preserve">（</w:t>
      </w:r>
      <w:r>
        <w:rPr>
          <w:rFonts w:hint="eastAsia" w:ascii="Times New Roman" w:hAnsi="Times New Roman" w:eastAsia="仿宋"/>
          <w:sz w:val="28"/>
          <w:szCs w:val="28"/>
        </w:rPr>
        <w:t xml:space="preserve">4</w:t>
      </w:r>
      <w:r>
        <w:rPr>
          <w:rFonts w:ascii="Times New Roman" w:hAnsi="Times New Roman" w:eastAsia="仿宋"/>
          <w:sz w:val="28"/>
          <w:szCs w:val="28"/>
        </w:rPr>
        <w:t xml:space="preserve">）基础地理实体数据</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对省厅下发更新工作界内（约341</w:t>
      </w:r>
      <w:r>
        <w:rPr>
          <w:rFonts w:ascii="Times New Roman" w:hAnsi="Times New Roman" w:eastAsia="仿宋"/>
          <w:sz w:val="28"/>
          <w:szCs w:val="28"/>
        </w:rPr>
        <w:t xml:space="preserve">km²</w:t>
      </w:r>
      <w:r>
        <w:rPr>
          <w:rFonts w:hint="eastAsia" w:ascii="Times New Roman" w:hAnsi="Times New Roman" w:eastAsia="仿宋"/>
          <w:sz w:val="28"/>
          <w:szCs w:val="28"/>
        </w:rPr>
        <w:t xml:space="preserve">）的城市级基础地理实体进行生产和</w:t>
      </w:r>
      <w:r>
        <w:rPr>
          <w:rFonts w:ascii="Times New Roman" w:hAnsi="Times New Roman" w:eastAsia="仿宋"/>
          <w:sz w:val="28"/>
          <w:szCs w:val="28"/>
        </w:rPr>
        <w:t xml:space="preserve">更新，</w:t>
      </w:r>
      <w:r>
        <w:rPr>
          <w:rFonts w:hint="eastAsia" w:ascii="Times New Roman" w:hAnsi="Times New Roman" w:eastAsia="仿宋"/>
          <w:sz w:val="28"/>
          <w:szCs w:val="28"/>
        </w:rPr>
        <w:t xml:space="preserve">以及对位于1162</w:t>
      </w:r>
      <w:r>
        <w:rPr>
          <w:rFonts w:ascii="Times New Roman" w:hAnsi="Times New Roman" w:eastAsia="仿宋"/>
          <w:sz w:val="28"/>
          <w:szCs w:val="28"/>
        </w:rPr>
        <w:t xml:space="preserve">km²</w:t>
      </w:r>
      <w:r>
        <w:rPr>
          <w:rFonts w:hint="eastAsia" w:ascii="Times New Roman" w:hAnsi="Times New Roman" w:eastAsia="仿宋"/>
          <w:sz w:val="28"/>
          <w:szCs w:val="28"/>
        </w:rPr>
        <w:t xml:space="preserve">内、工作界外的部分核心基础地理实体更新。</w:t>
      </w:r>
      <w:r>
        <w:rPr>
          <w:rFonts w:ascii="Times New Roman" w:hAnsi="Times New Roman" w:eastAsia="仿宋"/>
          <w:sz w:val="28"/>
          <w:szCs w:val="28"/>
        </w:rPr>
        <w:t xml:space="preserve">核心</w:t>
      </w:r>
      <w:r>
        <w:rPr>
          <w:rFonts w:hint="eastAsia" w:ascii="Times New Roman" w:hAnsi="Times New Roman" w:eastAsia="仿宋"/>
          <w:sz w:val="28"/>
          <w:szCs w:val="28"/>
        </w:rPr>
        <w:t xml:space="preserve">地理</w:t>
      </w:r>
      <w:r>
        <w:rPr>
          <w:rFonts w:ascii="Times New Roman" w:hAnsi="Times New Roman" w:eastAsia="仿宋"/>
          <w:sz w:val="28"/>
          <w:szCs w:val="28"/>
        </w:rPr>
        <w:t xml:space="preserve">实体</w:t>
      </w:r>
      <w:r>
        <w:rPr>
          <w:rFonts w:hint="eastAsia" w:ascii="Times New Roman" w:hAnsi="Times New Roman" w:eastAsia="仿宋"/>
          <w:sz w:val="28"/>
          <w:szCs w:val="28"/>
        </w:rPr>
        <w:t xml:space="preserve">每年</w:t>
      </w:r>
      <w:r>
        <w:rPr>
          <w:rFonts w:ascii="Times New Roman" w:hAnsi="Times New Roman" w:eastAsia="仿宋"/>
          <w:sz w:val="28"/>
          <w:szCs w:val="28"/>
        </w:rPr>
        <w:t xml:space="preserve">开展两轮动态更新。</w:t>
      </w:r>
      <w:r>
        <w:rPr>
          <w:rFonts w:ascii="Times New Roman" w:hAnsi="Times New Roman" w:eastAsia="仿宋"/>
          <w:sz w:val="28"/>
          <w:szCs w:val="28"/>
        </w:rPr>
      </w:r>
      <w:r/>
    </w:p>
    <w:p>
      <w:pPr>
        <w:pStyle w:val="865"/>
        <w:ind w:right="117"/>
        <w:jc w:val="center"/>
        <w:spacing w:before="118" w:after="156" w:line="276" w:lineRule="auto"/>
        <w:rPr>
          <w:rFonts w:ascii="Times New Roman" w:hAnsi="Times New Roman" w:eastAsia="仿宋"/>
          <w:sz w:val="28"/>
          <w:szCs w:val="28"/>
        </w:rPr>
      </w:pPr>
      <w:r>
        <mc:AlternateContent>
          <mc:Choice Requires="wpg">
            <w:drawing>
              <wp:inline xmlns:wp="http://schemas.openxmlformats.org/drawingml/2006/wordprocessingDrawing" distT="0" distB="0" distL="0" distR="0">
                <wp:extent cx="4648518" cy="346353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648518" cy="34635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66.0pt;height:272.7pt;mso-wrap-distance-left:0.0pt;mso-wrap-distance-top:0.0pt;mso-wrap-distance-right:0.0pt;mso-wrap-distance-bottom:0.0pt;" stroked="f">
                <v:path textboxrect="0,0,0,0"/>
                <v:imagedata r:id="rId14" o:title=""/>
              </v:shape>
            </w:pict>
          </mc:Fallback>
        </mc:AlternateContent>
      </w:r>
      <w:r>
        <w:rPr>
          <w:rFonts w:ascii="Times New Roman" w:hAnsi="Times New Roman" w:eastAsia="仿宋"/>
          <w:sz w:val="28"/>
          <w:szCs w:val="28"/>
        </w:rPr>
      </w:r>
      <w:r/>
    </w:p>
    <w:p>
      <w:pPr>
        <w:pStyle w:val="865"/>
        <w:jc w:val="center"/>
        <w:spacing w:line="520" w:lineRule="exact"/>
        <w:rPr>
          <w:rFonts w:ascii="Times New Roman" w:hAnsi="Times New Roman" w:eastAsia="仿宋"/>
          <w:sz w:val="28"/>
          <w:szCs w:val="28"/>
        </w:rPr>
      </w:pPr>
      <w:r>
        <w:rPr>
          <w:rFonts w:ascii="Times New Roman" w:hAnsi="Times New Roman" w:eastAsia="仿宋"/>
          <w:sz w:val="28"/>
          <w:szCs w:val="28"/>
        </w:rPr>
        <w:t xml:space="preserve">图</w:t>
      </w:r>
      <w:r>
        <w:rPr>
          <w:rFonts w:hint="eastAsia" w:ascii="Times New Roman" w:hAnsi="Times New Roman" w:eastAsia="仿宋"/>
          <w:sz w:val="28"/>
          <w:szCs w:val="28"/>
        </w:rPr>
        <w:t xml:space="preserve">3</w:t>
      </w:r>
      <w:r>
        <w:rPr>
          <w:rFonts w:ascii="Times New Roman" w:hAnsi="Times New Roman" w:eastAsia="仿宋"/>
          <w:sz w:val="28"/>
          <w:szCs w:val="28"/>
        </w:rPr>
        <w:t xml:space="preserve"> </w:t>
      </w:r>
      <w:r>
        <w:rPr>
          <w:rFonts w:hint="eastAsia" w:ascii="Times New Roman" w:hAnsi="Times New Roman" w:eastAsia="仿宋"/>
          <w:sz w:val="28"/>
          <w:szCs w:val="28"/>
        </w:rPr>
        <w:t xml:space="preserve">基础地理实体更新范围</w:t>
      </w:r>
      <w:r>
        <w:rPr>
          <w:rFonts w:ascii="Times New Roman" w:hAnsi="Times New Roman" w:eastAsia="仿宋"/>
          <w:sz w:val="28"/>
          <w:szCs w:val="28"/>
        </w:rPr>
      </w:r>
      <w:r/>
    </w:p>
    <w:p>
      <w:pPr>
        <w:pStyle w:val="865"/>
        <w:ind w:firstLine="560"/>
        <w:spacing w:line="520" w:lineRule="exact"/>
        <w:rPr>
          <w:rFonts w:hint="eastAsia" w:ascii="楷体" w:hAnsi="楷体" w:eastAsia="楷体"/>
          <w:sz w:val="28"/>
          <w:szCs w:val="28"/>
        </w:rPr>
      </w:pPr>
      <w:r/>
      <w:bookmarkEnd w:id="34"/>
      <w:r>
        <w:rPr>
          <w:rFonts w:hint="eastAsia" w:ascii="楷体" w:hAnsi="楷体" w:eastAsia="楷体"/>
          <w:sz w:val="28"/>
          <w:szCs w:val="28"/>
        </w:rPr>
        <w:t xml:space="preserve">1.3</w:t>
      </w:r>
      <w:r>
        <w:rPr>
          <w:rFonts w:ascii="楷体" w:hAnsi="楷体" w:eastAsia="楷体"/>
          <w:sz w:val="28"/>
          <w:szCs w:val="28"/>
        </w:rPr>
        <w:t xml:space="preserve">地下管线数据</w:t>
      </w:r>
      <w:r>
        <w:rPr>
          <w:rFonts w:hint="eastAsia" w:ascii="楷体" w:hAnsi="楷体" w:eastAsia="楷体"/>
          <w:sz w:val="28"/>
          <w:szCs w:val="28"/>
        </w:rPr>
        <w:t xml:space="preserve">检查</w:t>
      </w:r>
      <w:r>
        <w:rPr>
          <w:rFonts w:ascii="楷体" w:hAnsi="楷体" w:eastAsia="楷体"/>
          <w:sz w:val="28"/>
          <w:szCs w:val="28"/>
        </w:rPr>
        <w:t xml:space="preserve">更新</w:t>
      </w:r>
      <w:r>
        <w:rPr>
          <w:rFonts w:hint="eastAsia" w:ascii="楷体" w:hAnsi="楷体" w:eastAsia="楷体"/>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工作</w:t>
      </w:r>
      <w:r>
        <w:rPr>
          <w:rFonts w:ascii="Times New Roman" w:hAnsi="Times New Roman" w:eastAsia="仿宋"/>
          <w:sz w:val="28"/>
          <w:szCs w:val="28"/>
        </w:rPr>
        <w:t xml:space="preserve">范围：徐州市鼓楼区（含鼓楼高新区核心区）、云龙区、泉山区（含泉山经济技术开发区），总面积约278平方公里（不局限于278平方公里）详见图</w:t>
      </w:r>
      <w:r>
        <w:rPr>
          <w:rFonts w:hint="eastAsia" w:ascii="Times New Roman" w:hAnsi="Times New Roman" w:eastAsia="仿宋"/>
          <w:sz w:val="28"/>
          <w:szCs w:val="28"/>
        </w:rPr>
        <w:t xml:space="preserve">4</w:t>
      </w:r>
      <w:r>
        <w:rPr>
          <w:rFonts w:ascii="Times New Roman" w:hAnsi="Times New Roman" w:eastAsia="仿宋"/>
          <w:sz w:val="28"/>
          <w:szCs w:val="28"/>
        </w:rPr>
        <w:t xml:space="preserve">。</w:t>
      </w:r>
      <w:r>
        <w:rPr>
          <w:rFonts w:ascii="Times New Roman" w:hAnsi="Times New Roman" w:eastAsia="仿宋"/>
          <w:sz w:val="28"/>
          <w:szCs w:val="28"/>
        </w:rPr>
      </w:r>
      <w:r/>
    </w:p>
    <w:p>
      <w:pPr>
        <w:pStyle w:val="865"/>
        <w:jc w:val="center"/>
        <w:rPr>
          <w:rFonts w:ascii="Times New Roman" w:hAnsi="Times New Roman" w:eastAsia="仿宋"/>
          <w:sz w:val="28"/>
          <w:szCs w:val="28"/>
        </w:rPr>
      </w:pPr>
      <w:r>
        <w:rPr>
          <w:sz w:val="28"/>
          <w:szCs w:val="28"/>
        </w:rPr>
        <mc:AlternateContent>
          <mc:Choice Requires="wpg">
            <w:drawing>
              <wp:inline xmlns:wp="http://schemas.openxmlformats.org/drawingml/2006/wordprocessingDrawing" distT="0" distB="0" distL="0" distR="0">
                <wp:extent cx="4656455" cy="342900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rcRect l="0" t="37" r="0" b="37"/>
                        <a:stretch/>
                      </pic:blipFill>
                      <pic:spPr bwMode="auto">
                        <a:xfrm>
                          <a:off x="0" y="0"/>
                          <a:ext cx="4656455" cy="3429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66.6pt;height:270.0pt;mso-wrap-distance-left:0.0pt;mso-wrap-distance-top:0.0pt;mso-wrap-distance-right:0.0pt;mso-wrap-distance-bottom:0.0pt;" stroked="f">
                <v:path textboxrect="0,0,0,0"/>
                <v:imagedata r:id="rId15" o:title=""/>
              </v:shape>
            </w:pict>
          </mc:Fallback>
        </mc:AlternateContent>
      </w:r>
      <w:r>
        <w:rPr>
          <w:rFonts w:ascii="Times New Roman" w:hAnsi="Times New Roman" w:eastAsia="仿宋"/>
          <w:sz w:val="28"/>
          <w:szCs w:val="28"/>
        </w:rPr>
      </w:r>
      <w:r/>
    </w:p>
    <w:p>
      <w:pPr>
        <w:pStyle w:val="865"/>
        <w:jc w:val="center"/>
        <w:spacing w:line="520" w:lineRule="exact"/>
        <w:rPr>
          <w:rFonts w:hint="eastAsia" w:ascii="宋体" w:hAnsi="宋体"/>
          <w:sz w:val="24"/>
        </w:rPr>
      </w:pPr>
      <w:r>
        <w:rPr>
          <w:rFonts w:ascii="宋体" w:hAnsi="宋体"/>
          <w:sz w:val="24"/>
        </w:rPr>
        <w:t xml:space="preserve">图</w:t>
      </w:r>
      <w:r>
        <w:rPr>
          <w:rFonts w:hint="eastAsia" w:ascii="宋体" w:hAnsi="宋体"/>
          <w:sz w:val="24"/>
        </w:rPr>
        <w:t xml:space="preserve">4</w:t>
      </w:r>
      <w:r>
        <w:rPr>
          <w:rFonts w:ascii="宋体" w:hAnsi="宋体"/>
          <w:sz w:val="24"/>
        </w:rPr>
        <w:t xml:space="preserve"> </w:t>
      </w:r>
      <w:r>
        <w:rPr>
          <w:rFonts w:hint="eastAsia" w:ascii="宋体" w:hAnsi="宋体"/>
          <w:sz w:val="24"/>
        </w:rPr>
        <w:t xml:space="preserve">地下</w:t>
      </w:r>
      <w:r>
        <w:rPr>
          <w:rFonts w:ascii="宋体" w:hAnsi="宋体"/>
          <w:sz w:val="24"/>
        </w:rPr>
        <w:t xml:space="preserve">管线</w:t>
      </w:r>
      <w:r>
        <w:rPr>
          <w:rFonts w:hint="eastAsia" w:ascii="宋体" w:hAnsi="宋体"/>
          <w:sz w:val="24"/>
        </w:rPr>
        <w:t xml:space="preserve">数据检查</w:t>
      </w:r>
      <w:r>
        <w:rPr>
          <w:rFonts w:ascii="宋体" w:hAnsi="宋体"/>
          <w:sz w:val="24"/>
        </w:rPr>
        <w:t xml:space="preserve">更新</w:t>
      </w:r>
      <w:r>
        <w:rPr>
          <w:rFonts w:hint="eastAsia" w:ascii="宋体" w:hAnsi="宋体"/>
          <w:sz w:val="24"/>
        </w:rPr>
        <w:t xml:space="preserve">范围</w:t>
      </w:r>
      <w:r>
        <w:rPr>
          <w:rFonts w:hint="eastAsia" w:ascii="宋体" w:hAnsi="宋体"/>
          <w:sz w:val="24"/>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（1）对建设单位、管线权属单位提交的管线竣工测绘成果进行质量检查，合格后更新入库；</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（2）对管线建设工程项目审批过程中，建设单位提交的管线探测成果进行质量检查，合格后更新入库</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（3）其他因管线工作需要的相关辅助内容。</w:t>
      </w:r>
      <w:r>
        <w:rPr>
          <w:rFonts w:ascii="Times New Roman" w:hAnsi="Times New Roman" w:eastAsia="仿宋"/>
          <w:sz w:val="28"/>
          <w:szCs w:val="28"/>
        </w:rPr>
      </w:r>
      <w:r/>
    </w:p>
    <w:p>
      <w:pPr>
        <w:pStyle w:val="865"/>
        <w:ind w:firstLine="560"/>
        <w:spacing w:line="520" w:lineRule="exact"/>
        <w:rPr>
          <w:rFonts w:ascii="Times New Roman" w:hAnsi="Times New Roman" w:eastAsia="仿宋"/>
          <w:bCs/>
          <w:sz w:val="28"/>
          <w:szCs w:val="28"/>
        </w:rPr>
        <w:outlineLvl w:val="0"/>
      </w:pPr>
      <w:r/>
      <w:bookmarkStart w:id="35" w:name="_Toc396119522"/>
      <w:r/>
      <w:bookmarkStart w:id="36" w:name="_Toc349755448"/>
      <w:r>
        <w:rPr>
          <w:rFonts w:hint="eastAsia" w:ascii="Times New Roman" w:hAnsi="Times New Roman" w:eastAsia="黑体"/>
          <w:bCs/>
          <w:sz w:val="28"/>
          <w:szCs w:val="28"/>
        </w:rPr>
        <w:t xml:space="preserve">2.</w:t>
      </w:r>
      <w:r>
        <w:rPr>
          <w:rFonts w:ascii="Times New Roman" w:hAnsi="Times New Roman" w:eastAsia="黑体"/>
          <w:bCs/>
          <w:sz w:val="28"/>
          <w:szCs w:val="28"/>
        </w:rPr>
        <w:t xml:space="preserve">技术要求</w:t>
      </w:r>
      <w:bookmarkEnd w:id="35"/>
      <w:r/>
      <w:bookmarkEnd w:id="36"/>
      <w:r>
        <w:rPr>
          <w:rFonts w:ascii="Times New Roman" w:hAnsi="Times New Roman" w:eastAsia="仿宋"/>
          <w:bCs/>
          <w:sz w:val="28"/>
          <w:szCs w:val="28"/>
        </w:rPr>
      </w:r>
      <w:r/>
    </w:p>
    <w:p>
      <w:pPr>
        <w:pStyle w:val="865"/>
        <w:ind w:firstLine="560"/>
        <w:spacing w:line="520" w:lineRule="exact"/>
        <w:rPr>
          <w:rFonts w:ascii="Times New Roman" w:hAnsi="Times New Roman" w:eastAsia="仿宋"/>
          <w:sz w:val="28"/>
          <w:szCs w:val="28"/>
        </w:rPr>
      </w:pPr>
      <w:r/>
      <w:bookmarkStart w:id="37" w:name="_Toc349755449"/>
      <w:r/>
      <w:bookmarkStart w:id="38" w:name="_Toc396119523"/>
      <w:r>
        <w:rPr>
          <w:rFonts w:hint="eastAsia" w:ascii="Times New Roman" w:hAnsi="Times New Roman" w:eastAsia="仿宋"/>
          <w:sz w:val="28"/>
          <w:szCs w:val="28"/>
        </w:rPr>
        <w:t xml:space="preserve">2.1</w:t>
      </w:r>
      <w:r>
        <w:rPr>
          <w:rFonts w:ascii="Times New Roman" w:hAnsi="Times New Roman" w:eastAsia="仿宋"/>
          <w:sz w:val="28"/>
          <w:szCs w:val="28"/>
        </w:rPr>
        <w:t xml:space="preserve">技术标准</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《江苏省实景三维数据省市县协同更新实施方案》（</w:t>
      </w:r>
      <w:r>
        <w:rPr>
          <w:rFonts w:ascii="Times New Roman" w:hAnsi="Times New Roman" w:eastAsia="仿宋"/>
          <w:sz w:val="28"/>
          <w:szCs w:val="28"/>
        </w:rPr>
        <w:t xml:space="preserve">2026</w:t>
      </w:r>
      <w:r>
        <w:rPr>
          <w:rFonts w:hint="eastAsia" w:ascii="Times New Roman" w:hAnsi="Times New Roman" w:eastAsia="仿宋"/>
          <w:sz w:val="28"/>
          <w:szCs w:val="28"/>
        </w:rPr>
        <w:t xml:space="preserve">版）</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《实景三维江苏建设技术文件》（2025版）</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《新型基础测绘与实景三维中国建设系列技术文件》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《实景三维中国建设技术大纲（2024版）》</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《实景三维江苏建设实施方案（2023-2025）》</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7930-2008《1:500 1:1000 1:2000地形图航空摄影内业规范》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7931-2008《1:500 1:1000 1:2000地形图航空摄影外业规范》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14912-2017《1:500 1:1000 1:2000外业数字测图规程》</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18316-2008《数字测绘成果质量检查与验收》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Start w:id="39" w:name="_Hlk160569553"/>
      <w:r>
        <w:rPr>
          <w:rFonts w:ascii="Times New Roman" w:hAnsi="Times New Roman" w:eastAsia="仿宋"/>
          <w:sz w:val="28"/>
          <w:szCs w:val="28"/>
        </w:rPr>
        <w:t xml:space="preserve">GB/T 23236-2009《数字航空摄影测量 空中三角测量规范》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24356-2023《测绘成果质量检查与验收》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39610-2020《倾斜数字航空摄影技术规程》</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GB/T 39616—2020《卫星导航定位基准站网络实时动态测量（RTK）规范》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1025-2011《数字线划图（DLG）质量检验技术规程》</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1033-2014《管线测量成果质量检验技术规程》</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1029.2-2013《航空摄影成果质量检验技术规程 第2部分：框幅式数字航空摄影》</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9008.3-2010《基础地理信息数字成果 1:500 1:1000 1:2000 数字正射影像图》</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9015-2012《三维地理信息模型数据产品规范》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9016-2012《三维地理信息模型生产规范》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CH/T 9024-2014《三维地理信息模型数据产品质量检查与验收》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CJJ/T 8-2011《城市测量规范》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CJJ/T 157-2010《城市三维建模技术规范》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DB32/T 4156-2021《实景三维地理信息元数据规范》</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《江苏省1:500 1:1000 1:2000基础地理信息地形要素数据规范》（2016年1月）</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经批准的技术设计书。</w:t>
      </w:r>
      <w:bookmarkEnd w:id="39"/>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bookmarkEnd w:id="37"/>
      <w:r/>
      <w:bookmarkEnd w:id="38"/>
      <w:r>
        <w:rPr>
          <w:rFonts w:hint="eastAsia" w:ascii="Times New Roman" w:hAnsi="Times New Roman" w:eastAsia="仿宋"/>
          <w:sz w:val="28"/>
          <w:szCs w:val="28"/>
        </w:rPr>
        <w:t xml:space="preserve">2.2</w:t>
      </w:r>
      <w:r>
        <w:rPr>
          <w:rFonts w:ascii="Times New Roman" w:hAnsi="Times New Roman" w:eastAsia="仿宋"/>
          <w:sz w:val="28"/>
          <w:szCs w:val="28"/>
        </w:rPr>
        <w:t xml:space="preserve">数学基础</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坐标</w:t>
      </w:r>
      <w:r>
        <w:rPr>
          <w:rFonts w:ascii="Times New Roman" w:hAnsi="Times New Roman" w:eastAsia="仿宋"/>
          <w:sz w:val="28"/>
          <w:szCs w:val="28"/>
        </w:rPr>
        <w:t xml:space="preserve">系统：</w:t>
      </w:r>
      <w:r>
        <w:rPr>
          <w:rFonts w:hint="eastAsia" w:ascii="Times New Roman" w:hAnsi="Times New Roman" w:eastAsia="仿宋"/>
          <w:sz w:val="28"/>
          <w:szCs w:val="28"/>
        </w:rPr>
        <w:t xml:space="preserve">采用</w:t>
      </w:r>
      <w:r>
        <w:rPr>
          <w:rFonts w:ascii="Times New Roman" w:hAnsi="Times New Roman" w:eastAsia="仿宋"/>
          <w:sz w:val="28"/>
          <w:szCs w:val="28"/>
        </w:rPr>
        <w:t xml:space="preserve">2000国家大地坐标系</w:t>
      </w:r>
      <w:r>
        <w:rPr>
          <w:rFonts w:hint="eastAsia" w:ascii="Times New Roman" w:hAnsi="Times New Roman" w:eastAsia="仿宋"/>
          <w:sz w:val="28"/>
          <w:szCs w:val="28"/>
        </w:rPr>
        <w:t xml:space="preserve">（CGCS2000）。</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高程</w:t>
      </w:r>
      <w:r>
        <w:rPr>
          <w:rFonts w:hint="eastAsia" w:ascii="Times New Roman" w:hAnsi="Times New Roman" w:eastAsia="仿宋"/>
          <w:sz w:val="28"/>
          <w:szCs w:val="28"/>
        </w:rPr>
        <w:t xml:space="preserve">基准</w:t>
      </w:r>
      <w:r>
        <w:rPr>
          <w:rFonts w:ascii="Times New Roman" w:hAnsi="Times New Roman" w:eastAsia="仿宋"/>
          <w:sz w:val="28"/>
          <w:szCs w:val="28"/>
        </w:rPr>
        <w:t xml:space="preserve">：采用1985国家高程基准</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时间基准：采用公元纪年和北京时间</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地图投影与分带：采用高斯-克吕格投影，3度分带，中央经线117度。</w:t>
      </w:r>
      <w:r>
        <w:rPr>
          <w:rFonts w:ascii="Times New Roman" w:hAnsi="Times New Roman" w:eastAsia="仿宋"/>
          <w:sz w:val="28"/>
          <w:szCs w:val="28"/>
        </w:rPr>
      </w:r>
      <w:r/>
    </w:p>
    <w:p>
      <w:pPr>
        <w:pStyle w:val="865"/>
        <w:ind w:firstLine="560"/>
        <w:spacing w:line="520" w:lineRule="exact"/>
        <w:rPr>
          <w:rFonts w:ascii="Times New Roman" w:hAnsi="Times New Roman" w:eastAsia="黑体"/>
          <w:bCs/>
          <w:sz w:val="28"/>
          <w:szCs w:val="28"/>
        </w:rPr>
        <w:outlineLvl w:val="0"/>
      </w:pPr>
      <w:r>
        <w:rPr>
          <w:rFonts w:hint="eastAsia" w:ascii="Times New Roman" w:hAnsi="Times New Roman" w:eastAsia="黑体"/>
          <w:bCs/>
          <w:sz w:val="28"/>
          <w:szCs w:val="28"/>
        </w:rPr>
        <w:t xml:space="preserve">3.</w:t>
      </w:r>
      <w:r>
        <w:rPr>
          <w:rFonts w:ascii="Times New Roman" w:hAnsi="Times New Roman" w:eastAsia="黑体"/>
          <w:bCs/>
          <w:sz w:val="28"/>
          <w:szCs w:val="28"/>
        </w:rPr>
        <w:t xml:space="preserve">提交成果资料</w:t>
      </w:r>
      <w:r>
        <w:rPr>
          <w:rFonts w:ascii="Times New Roman" w:hAnsi="Times New Roman" w:eastAsia="黑体"/>
          <w:bCs/>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3.1</w:t>
      </w:r>
      <w:r>
        <w:rPr>
          <w:rFonts w:ascii="Times New Roman" w:hAnsi="Times New Roman" w:eastAsia="仿宋"/>
          <w:sz w:val="28"/>
          <w:szCs w:val="28"/>
        </w:rPr>
        <w:t xml:space="preserve">大比例尺地形图更新成果</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（1）图根控制点成果表；</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w:t>
      </w:r>
      <w:r>
        <w:rPr>
          <w:rFonts w:hint="eastAsia" w:ascii="Times New Roman" w:hAnsi="Times New Roman" w:eastAsia="仿宋"/>
          <w:sz w:val="28"/>
          <w:szCs w:val="28"/>
        </w:rPr>
        <w:t xml:space="preserve">2</w:t>
      </w:r>
      <w:r>
        <w:rPr>
          <w:rFonts w:ascii="Times New Roman" w:hAnsi="Times New Roman" w:eastAsia="仿宋"/>
          <w:sz w:val="28"/>
          <w:szCs w:val="28"/>
        </w:rPr>
        <w:t xml:space="preserve">）1:500、1:1000数字化地形图更新区域GDB数据（增量更新数据）；</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w:t>
      </w:r>
      <w:r>
        <w:rPr>
          <w:rFonts w:hint="eastAsia" w:ascii="Times New Roman" w:hAnsi="Times New Roman" w:eastAsia="仿宋"/>
          <w:sz w:val="28"/>
          <w:szCs w:val="28"/>
        </w:rPr>
        <w:t xml:space="preserve">3</w:t>
      </w:r>
      <w:r>
        <w:rPr>
          <w:rFonts w:ascii="Times New Roman" w:hAnsi="Times New Roman" w:eastAsia="仿宋"/>
          <w:sz w:val="28"/>
          <w:szCs w:val="28"/>
        </w:rPr>
        <w:t xml:space="preserve">）更新完成的基础地理信息数据库文件。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3.2</w:t>
      </w:r>
      <w:r>
        <w:rPr>
          <w:rFonts w:ascii="Times New Roman" w:hAnsi="Times New Roman" w:eastAsia="仿宋"/>
          <w:sz w:val="28"/>
          <w:szCs w:val="28"/>
        </w:rPr>
        <w:t xml:space="preserve">实景三维更新成果</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（1）像片控制点数据；</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（2）空三成果数据；</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（3）优于0.</w:t>
      </w:r>
      <w:r>
        <w:rPr>
          <w:rFonts w:hint="eastAsia" w:ascii="Times New Roman" w:hAnsi="Times New Roman" w:eastAsia="仿宋"/>
          <w:sz w:val="28"/>
          <w:szCs w:val="28"/>
        </w:rPr>
        <w:t xml:space="preserve">05</w:t>
      </w:r>
      <w:r>
        <w:rPr>
          <w:rFonts w:ascii="Times New Roman" w:hAnsi="Times New Roman" w:eastAsia="仿宋"/>
          <w:sz w:val="28"/>
          <w:szCs w:val="28"/>
        </w:rPr>
        <w:t xml:space="preserve">米</w:t>
      </w:r>
      <w:r>
        <w:rPr>
          <w:rFonts w:hint="eastAsia" w:ascii="Times New Roman" w:hAnsi="Times New Roman" w:eastAsia="仿宋"/>
          <w:sz w:val="28"/>
          <w:szCs w:val="28"/>
        </w:rPr>
        <w:t xml:space="preserve">T</w:t>
      </w:r>
      <w:r>
        <w:rPr>
          <w:rFonts w:ascii="Times New Roman" w:hAnsi="Times New Roman" w:eastAsia="仿宋"/>
          <w:sz w:val="28"/>
          <w:szCs w:val="28"/>
        </w:rPr>
        <w:t xml:space="preserve">DOM（</w:t>
      </w:r>
      <w:r>
        <w:rPr>
          <w:rFonts w:ascii="Times New Roman" w:hAnsi="Times New Roman" w:eastAsia="Times New Roman"/>
          <w:spacing w:val="-2"/>
          <w:sz w:val="28"/>
          <w:szCs w:val="28"/>
        </w:rPr>
        <w:t xml:space="preserve">TIFF</w:t>
      </w:r>
      <w:r>
        <w:rPr>
          <w:rFonts w:ascii="Times New Roman" w:hAnsi="Times New Roman"/>
          <w:spacing w:val="-2"/>
          <w:sz w:val="28"/>
          <w:szCs w:val="28"/>
        </w:rPr>
        <w:t xml:space="preserve">格式</w:t>
      </w:r>
      <w:r>
        <w:rPr>
          <w:rFonts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（4）</w:t>
      </w:r>
      <w:r>
        <w:rPr>
          <w:rFonts w:ascii="Times New Roman" w:hAnsi="Times New Roman" w:eastAsia="仿宋"/>
          <w:sz w:val="28"/>
          <w:szCs w:val="28"/>
        </w:rPr>
        <w:t xml:space="preserve">优于0.05米倾斜摄影三维模型数据（OSGB和3DTiles格式）；</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（5）单体化三维模型数据（OBJ及3DTiles格式）；</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（6）基础地理实体成果（GDB格式）</w:t>
      </w:r>
      <w:r>
        <w:rPr>
          <w:rFonts w:hint="eastAsia" w:ascii="Times New Roman" w:hAnsi="Times New Roman" w:eastAsia="仿宋"/>
          <w:sz w:val="28"/>
          <w:szCs w:val="28"/>
        </w:rPr>
        <w:t xml:space="preserve">。</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3.3</w:t>
      </w:r>
      <w:r>
        <w:rPr>
          <w:rFonts w:ascii="Times New Roman" w:hAnsi="Times New Roman" w:eastAsia="仿宋"/>
          <w:sz w:val="28"/>
          <w:szCs w:val="28"/>
        </w:rPr>
        <w:t xml:space="preserve">地下管线数据更新成果</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（1）明显管线点埋深重复量测检查表；</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（2）隐蔽管线点重复探测检查表；</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（3）管线点测量精度检查表；</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w:t>
      </w:r>
      <w:r>
        <w:rPr>
          <w:rFonts w:hint="eastAsia" w:ascii="Times New Roman" w:hAnsi="Times New Roman" w:eastAsia="仿宋"/>
          <w:sz w:val="28"/>
          <w:szCs w:val="28"/>
        </w:rPr>
        <w:t xml:space="preserve">4</w:t>
      </w:r>
      <w:r>
        <w:rPr>
          <w:rFonts w:ascii="Times New Roman" w:hAnsi="Times New Roman" w:eastAsia="仿宋"/>
          <w:sz w:val="28"/>
          <w:szCs w:val="28"/>
        </w:rPr>
        <w:t xml:space="preserve">）数据库文件（MDB文件）。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hint="eastAsia" w:ascii="Times New Roman" w:hAnsi="Times New Roman" w:eastAsia="仿宋"/>
          <w:sz w:val="28"/>
          <w:szCs w:val="28"/>
        </w:rPr>
        <w:t xml:space="preserve">3.4</w:t>
      </w:r>
      <w:r>
        <w:rPr>
          <w:rFonts w:ascii="Times New Roman" w:hAnsi="Times New Roman" w:eastAsia="仿宋"/>
          <w:sz w:val="28"/>
          <w:szCs w:val="28"/>
        </w:rPr>
        <w:t xml:space="preserve">文本文件</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（1）项目技术设计书；</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（2）项目总结报告；</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（3）质量检查报告；</w:t>
      </w:r>
      <w:r>
        <w:rPr>
          <w:rFonts w:ascii="Times New Roman" w:hAnsi="Times New Roman" w:eastAsia="仿宋"/>
          <w:sz w:val="28"/>
          <w:szCs w:val="28"/>
        </w:rPr>
      </w:r>
      <w:r/>
    </w:p>
    <w:p>
      <w:pPr>
        <w:pStyle w:val="865"/>
        <w:ind w:firstLine="560"/>
        <w:spacing w:line="520" w:lineRule="exact"/>
        <w:rPr>
          <w:rFonts w:ascii="Times New Roman" w:hAnsi="Times New Roman" w:eastAsia="仿宋"/>
          <w:sz w:val="28"/>
          <w:szCs w:val="28"/>
        </w:rPr>
      </w:pPr>
      <w:r>
        <w:rPr>
          <w:rFonts w:ascii="Times New Roman" w:hAnsi="Times New Roman" w:eastAsia="仿宋"/>
          <w:sz w:val="28"/>
          <w:szCs w:val="28"/>
        </w:rPr>
        <w:t xml:space="preserve">（4）更新成果图幅结合表。</w:t>
      </w:r>
      <w:r>
        <w:rPr>
          <w:rFonts w:ascii="Times New Roman" w:hAnsi="Times New Roman" w:eastAsia="仿宋"/>
          <w:sz w:val="28"/>
          <w:szCs w:val="28"/>
        </w:rPr>
      </w:r>
      <w:r/>
    </w:p>
    <w:p>
      <w:pPr>
        <w:pStyle w:val="865"/>
        <w:ind w:firstLine="560"/>
        <w:spacing w:line="520" w:lineRule="exact"/>
        <w:rPr>
          <w:rFonts w:ascii="Times New Roman" w:hAnsi="Times New Roman" w:eastAsia="仿宋"/>
          <w:bCs/>
          <w:sz w:val="28"/>
          <w:szCs w:val="28"/>
        </w:rPr>
      </w:pPr>
      <w:r>
        <w:rPr>
          <w:rFonts w:ascii="Times New Roman" w:hAnsi="Times New Roman" w:eastAsia="仿宋"/>
          <w:sz w:val="28"/>
          <w:szCs w:val="28"/>
        </w:rPr>
        <w:t xml:space="preserve">以上成果电子数据以硬盘形式提供，一式两份；文本文件打印装订成册。</w:t>
      </w:r>
      <w:r>
        <w:rPr>
          <w:rFonts w:ascii="Times New Roman" w:hAnsi="Times New Roman" w:eastAsia="仿宋"/>
          <w:bCs/>
          <w:sz w:val="28"/>
          <w:szCs w:val="28"/>
        </w:rPr>
      </w:r>
      <w:r/>
    </w:p>
    <w:p>
      <w:pPr>
        <w:pStyle w:val="865"/>
        <w:ind w:firstLine="560"/>
        <w:spacing w:line="520" w:lineRule="exact"/>
        <w:rPr>
          <w:rFonts w:ascii="Times New Roman" w:hAnsi="Times New Roman" w:eastAsia="黑体"/>
          <w:bCs/>
          <w:sz w:val="28"/>
          <w:szCs w:val="28"/>
        </w:rPr>
        <w:outlineLvl w:val="0"/>
      </w:pPr>
      <w:r>
        <w:rPr>
          <w:rFonts w:hint="eastAsia" w:ascii="Times New Roman" w:hAnsi="Times New Roman" w:eastAsia="黑体"/>
          <w:bCs/>
          <w:sz w:val="28"/>
          <w:szCs w:val="28"/>
        </w:rPr>
        <w:t xml:space="preserve">4.</w:t>
      </w:r>
      <w:r>
        <w:rPr>
          <w:rFonts w:ascii="Times New Roman" w:hAnsi="Times New Roman" w:eastAsia="黑体"/>
          <w:bCs/>
          <w:sz w:val="28"/>
          <w:szCs w:val="28"/>
        </w:rPr>
        <w:t xml:space="preserve">其他要求</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本采购包按照《江苏省注册测绘师执业试点工作方案》有关要求，开展注册测绘师执业。</w:t>
      </w:r>
      <w:r>
        <w:rPr>
          <w:rFonts w:ascii="Times New Roman" w:hAnsi="Times New Roman" w:eastAsia="仿宋_GB2312" w:cs="仿宋"/>
          <w:sz w:val="28"/>
          <w:szCs w:val="28"/>
        </w:rPr>
      </w:r>
      <w:r/>
    </w:p>
    <w:p>
      <w:pPr>
        <w:pStyle w:val="865"/>
        <w:ind w:firstLine="560"/>
        <w:spacing w:line="520" w:lineRule="exact"/>
        <w:rPr>
          <w:rFonts w:hint="eastAsia" w:ascii="宋体" w:hAnsi="宋体" w:eastAsia="黑体"/>
          <w:bCs/>
          <w:sz w:val="32"/>
          <w:szCs w:val="32"/>
        </w:rPr>
      </w:pPr>
      <w:r>
        <w:rPr>
          <w:rFonts w:hint="eastAsia" w:ascii="Times New Roman" w:hAnsi="Times New Roman" w:eastAsia="黑体"/>
          <w:bCs/>
          <w:sz w:val="28"/>
          <w:szCs w:val="28"/>
        </w:rPr>
        <w:t xml:space="preserve">（二）采购包2：徐州市区基础测绘更新监理</w:t>
      </w:r>
      <w:r>
        <w:rPr>
          <w:rFonts w:hint="eastAsia" w:ascii="宋体" w:hAnsi="宋体" w:eastAsia="黑体"/>
          <w:bCs/>
          <w:sz w:val="32"/>
          <w:szCs w:val="32"/>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为做好徐州市区基础测绘更新项目建设工作，根据《江苏省测绘监理管理办法》要求，对“采购包1：徐州市区基础测绘更新采购包”中标施测单位在项目质量、工作进度等方面实施监督、检查和管理。</w:t>
      </w:r>
      <w:r>
        <w:rPr>
          <w:rFonts w:ascii="Times New Roman" w:hAnsi="Times New Roman" w:eastAsia="仿宋_GB2312" w:cs="仿宋"/>
          <w:sz w:val="28"/>
          <w:szCs w:val="28"/>
        </w:rPr>
      </w:r>
      <w:r/>
    </w:p>
    <w:p>
      <w:pPr>
        <w:pStyle w:val="865"/>
        <w:ind w:firstLine="560"/>
        <w:spacing w:line="520" w:lineRule="exact"/>
        <w:rPr>
          <w:rFonts w:ascii="Times New Roman" w:hAnsi="Times New Roman" w:eastAsia="黑体"/>
          <w:bCs/>
          <w:sz w:val="28"/>
          <w:szCs w:val="28"/>
        </w:rPr>
        <w:outlineLvl w:val="0"/>
      </w:pPr>
      <w:r>
        <w:rPr>
          <w:rFonts w:hint="eastAsia" w:ascii="Times New Roman" w:hAnsi="Times New Roman" w:eastAsia="黑体"/>
          <w:bCs/>
          <w:sz w:val="28"/>
          <w:szCs w:val="28"/>
        </w:rPr>
        <w:t xml:space="preserve">1.工作内容</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cs="仿宋"/>
          <w:sz w:val="28"/>
          <w:szCs w:val="28"/>
        </w:rPr>
      </w:pPr>
      <w:r/>
      <w:bookmarkStart w:id="40" w:name="_Hlk233095887"/>
      <w:r>
        <w:rPr>
          <w:rFonts w:hint="eastAsia" w:ascii="Times New Roman" w:hAnsi="Times New Roman" w:eastAsia="仿宋_GB2312" w:cs="仿宋"/>
          <w:sz w:val="28"/>
          <w:szCs w:val="28"/>
        </w:rPr>
        <w:t xml:space="preserve">（1）审查以及确认施测单位的项目技术设计书、仪器设备投入和使用，检查施测单位的技术标准执行情况、作业人员对技术要求的理解和掌握情况；</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2）督促施测单位按合同约定进度施工，及时调整不合理工期安排；向采购方报告施测单位各作业阶段、各道工序的实际进度，如实反映作业状态和工作进展；与施测单位一起分析影响作业进度的各种问题，制定解决问题的方案并及时将执行结果向甲方报告。要求凡属生产过程的协调问题一律就地解决。</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（3）受采购方委托检查及核准施测单位的支付申请，协助处理有关索赔事项。</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（4）依据技术标准、工作规范、项目合同检查施测单位项目实施工序、质量等；在作业过程质量监理的基础上，对各项测绘内容阶段性成果进行平行质量检查，检验各项成果质量符合规范和设计的情况。</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（5）对项目实施全过程进行安全生产监督，发现安全事故隐患时，应及时签发监理指令性文件并督促测绘单位整改。</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（6）协调项目合同、技术设计书等变更。</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（7）督促施测单位整理、编制、提供相关测绘成果资料并做好涉密测绘成果的保密工作。</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8）定期向采购方书面报告测绘监理情况，负责向采购方提交完整的测绘监理资料。监理单位对项目涉及的技术材料审核，监理会议资料，通知、指令、文件资料，进度管理等资料，旁站记录资料，成果抽查资料，按要求分别装订成册。</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（9）协助采购方完成项目验收。</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（10）在项目实施过程中，采购方安排的其他监理相关工作。</w:t>
      </w:r>
      <w:r>
        <w:rPr>
          <w:rFonts w:ascii="Times New Roman" w:hAnsi="Times New Roman" w:eastAsia="仿宋_GB2312" w:cs="仿宋"/>
          <w:sz w:val="28"/>
          <w:szCs w:val="28"/>
        </w:rPr>
      </w:r>
      <w:r/>
    </w:p>
    <w:p>
      <w:pPr>
        <w:pStyle w:val="865"/>
        <w:ind w:firstLine="560"/>
        <w:spacing w:line="520" w:lineRule="exact"/>
        <w:rPr>
          <w:rFonts w:ascii="Times New Roman" w:hAnsi="Times New Roman" w:eastAsia="黑体"/>
          <w:bCs/>
          <w:sz w:val="28"/>
          <w:szCs w:val="28"/>
        </w:rPr>
        <w:outlineLvl w:val="0"/>
      </w:pPr>
      <w:r/>
      <w:bookmarkEnd w:id="40"/>
      <w:r>
        <w:rPr>
          <w:rFonts w:hint="eastAsia" w:ascii="Times New Roman" w:hAnsi="Times New Roman" w:eastAsia="黑体"/>
          <w:bCs/>
          <w:sz w:val="28"/>
          <w:szCs w:val="28"/>
        </w:rPr>
        <w:t xml:space="preserve">2.</w:t>
      </w:r>
      <w:r>
        <w:rPr>
          <w:rFonts w:ascii="Times New Roman" w:hAnsi="Times New Roman" w:eastAsia="黑体"/>
          <w:bCs/>
          <w:sz w:val="28"/>
          <w:szCs w:val="28"/>
        </w:rPr>
        <w:t xml:space="preserve">技术要求</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cs="仿宋"/>
          <w:sz w:val="28"/>
          <w:szCs w:val="28"/>
        </w:rPr>
      </w:pPr>
      <w:r>
        <w:rPr>
          <w:rFonts w:hint="eastAsia" w:ascii="仿宋_GB2312" w:hAnsi="Times New Roman" w:eastAsia="仿宋_GB2312" w:cs="仿宋"/>
          <w:sz w:val="28"/>
          <w:szCs w:val="28"/>
        </w:rPr>
        <w:t xml:space="preserve">“</w:t>
      </w:r>
      <w:r>
        <w:rPr>
          <w:rFonts w:hint="eastAsia" w:ascii="Times New Roman" w:hAnsi="Times New Roman" w:eastAsia="仿宋_GB2312" w:cs="仿宋"/>
          <w:sz w:val="28"/>
          <w:szCs w:val="28"/>
        </w:rPr>
        <w:t xml:space="preserve">徐州市区基础测绘更新”项目技术设计书；</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监理方案及实施细则；</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其他技术要求详见采购包1技术要求。</w:t>
      </w:r>
      <w:r>
        <w:rPr>
          <w:rFonts w:ascii="Times New Roman" w:hAnsi="Times New Roman" w:eastAsia="仿宋_GB2312" w:cs="仿宋"/>
          <w:sz w:val="28"/>
          <w:szCs w:val="28"/>
        </w:rPr>
      </w:r>
      <w:r/>
    </w:p>
    <w:p>
      <w:pPr>
        <w:pStyle w:val="865"/>
        <w:ind w:firstLine="560"/>
        <w:spacing w:line="520" w:lineRule="exact"/>
        <w:rPr>
          <w:rFonts w:ascii="Times New Roman" w:hAnsi="Times New Roman" w:eastAsia="黑体"/>
          <w:bCs/>
          <w:sz w:val="28"/>
          <w:szCs w:val="28"/>
        </w:rPr>
        <w:outlineLvl w:val="0"/>
      </w:pPr>
      <w:r>
        <w:rPr>
          <w:rFonts w:hint="eastAsia" w:ascii="Times New Roman" w:hAnsi="Times New Roman" w:eastAsia="黑体"/>
          <w:bCs/>
          <w:sz w:val="28"/>
          <w:szCs w:val="28"/>
        </w:rPr>
        <w:t xml:space="preserve">3.提交成果资料</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监理方案及实施细则、监理日志、监理月报、质量缺陷与事故的处理文件、监理工作报告等。</w:t>
      </w:r>
      <w:r>
        <w:rPr>
          <w:rFonts w:ascii="Times New Roman" w:hAnsi="Times New Roman" w:eastAsia="仿宋_GB2312" w:cs="仿宋"/>
          <w:sz w:val="28"/>
          <w:szCs w:val="28"/>
        </w:rPr>
      </w:r>
      <w:r/>
    </w:p>
    <w:p>
      <w:pPr>
        <w:pStyle w:val="865"/>
        <w:ind w:firstLine="560"/>
        <w:spacing w:line="520" w:lineRule="exact"/>
        <w:rPr>
          <w:rFonts w:ascii="Times New Roman" w:hAnsi="Times New Roman" w:eastAsia="黑体"/>
          <w:bCs/>
          <w:sz w:val="28"/>
          <w:szCs w:val="28"/>
        </w:rPr>
        <w:outlineLvl w:val="0"/>
      </w:pPr>
      <w:r>
        <w:rPr>
          <w:rFonts w:hint="eastAsia" w:ascii="Times New Roman" w:hAnsi="Times New Roman" w:eastAsia="黑体"/>
          <w:bCs/>
          <w:sz w:val="28"/>
          <w:szCs w:val="28"/>
        </w:rPr>
        <w:t xml:space="preserve">4.其他要求</w:t>
      </w:r>
      <w:r>
        <w:rPr>
          <w:rFonts w:ascii="Times New Roman" w:hAnsi="Times New Roman" w:eastAsia="黑体"/>
          <w:bCs/>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（1）中标人需指派1名具有丰富监理工作经验的人员作为项目负责人，保持1～2人常驻现场进行全过程监理服务。</w:t>
      </w:r>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（2）监理过程中需要的设备由中标人准备和提供，中标人需要准备的设备包含GNSS接收机、全站仪、无人机、地下管线探测仪。</w:t>
      </w:r>
      <w:bookmarkStart w:id="41" w:name="_Hlk233020673"/>
      <w:r>
        <w:rPr>
          <w:rFonts w:ascii="Times New Roman" w:hAnsi="Times New Roman" w:eastAsia="仿宋_GB2312" w:cs="仿宋"/>
          <w:sz w:val="28"/>
          <w:szCs w:val="28"/>
        </w:rPr>
      </w:r>
      <w:r/>
    </w:p>
    <w:p>
      <w:pPr>
        <w:pStyle w:val="865"/>
        <w:ind w:firstLine="560"/>
        <w:spacing w:line="520" w:lineRule="exact"/>
        <w:rPr>
          <w:rFonts w:ascii="Times New Roman" w:hAnsi="Times New Roman" w:eastAsia="仿宋_GB2312" w:cs="仿宋"/>
          <w:sz w:val="28"/>
          <w:szCs w:val="28"/>
        </w:rPr>
      </w:pPr>
      <w:r>
        <w:rPr>
          <w:rFonts w:hint="eastAsia" w:ascii="Times New Roman" w:hAnsi="Times New Roman" w:eastAsia="仿宋_GB2312" w:cs="仿宋"/>
          <w:sz w:val="28"/>
          <w:szCs w:val="28"/>
        </w:rPr>
        <w:t xml:space="preserve">（3）本采购包按照《江苏省注册测绘师执业试点工作方案》有关要求，开展注册测绘师执业。</w:t>
      </w:r>
      <w:bookmarkEnd w:id="41"/>
      <w:r>
        <w:rPr>
          <w:rFonts w:ascii="Times New Roman" w:hAnsi="Times New Roman" w:eastAsia="仿宋_GB2312" w:cs="仿宋"/>
          <w:sz w:val="28"/>
          <w:szCs w:val="28"/>
        </w:rPr>
      </w:r>
      <w:r/>
    </w:p>
    <w:p>
      <w:pPr>
        <w:pStyle w:val="865"/>
        <w:ind w:firstLine="560"/>
        <w:spacing w:line="520" w:lineRule="exact"/>
        <w:rPr>
          <w:rFonts w:hint="eastAsia" w:ascii="Times New Roman" w:hAnsi="Times New Roman" w:eastAsia="仿宋_GB2312" w:cs="仿宋"/>
          <w:sz w:val="28"/>
          <w:szCs w:val="28"/>
        </w:rPr>
      </w:pPr>
      <w:r>
        <w:rPr>
          <w:rFonts w:hint="eastAsia" w:ascii="Times New Roman" w:hAnsi="Times New Roman" w:eastAsia="仿宋_GB2312" w:cs="仿宋"/>
          <w:sz w:val="28"/>
          <w:szCs w:val="28"/>
        </w:rPr>
        <w:t xml:space="preserve">（4）投标文件中需提供《人员配备方案》。</w:t>
      </w:r>
      <w:r>
        <w:rPr>
          <w:rFonts w:hint="eastAsia" w:ascii="Times New Roman" w:hAnsi="Times New Roman" w:eastAsia="仿宋_GB2312" w:cs="仿宋"/>
          <w:sz w:val="28"/>
          <w:szCs w:val="28"/>
        </w:rPr>
      </w:r>
      <w:r/>
    </w:p>
    <w:p>
      <w:pPr>
        <w:pStyle w:val="865"/>
        <w:ind w:firstLine="560"/>
        <w:spacing w:line="520" w:lineRule="exact"/>
        <w:rPr>
          <w:rFonts w:hint="eastAsia" w:ascii="黑体" w:hAnsi="黑体" w:eastAsia="黑体" w:cs="仿宋"/>
          <w:sz w:val="32"/>
          <w:szCs w:val="32"/>
        </w:rPr>
      </w:pPr>
      <w:r>
        <w:rPr>
          <w:rFonts w:hint="eastAsia" w:ascii="黑体" w:hAnsi="黑体" w:eastAsia="黑体" w:cs="仿宋"/>
          <w:sz w:val="28"/>
          <w:szCs w:val="28"/>
        </w:rPr>
        <w:t xml:space="preserve">（三）采购包3：徐州市区基础测绘更新质检</w:t>
      </w:r>
      <w:r>
        <w:rPr>
          <w:rFonts w:hint="eastAsia" w:ascii="黑体" w:hAnsi="黑体" w:eastAsia="黑体" w:cs="仿宋"/>
          <w:sz w:val="32"/>
          <w:szCs w:val="32"/>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根据《江苏省测绘地理信息质量管理办法》要求，对采购包1徐州市区基础测绘更新采购包的项目成果进行质量检验。</w:t>
      </w:r>
      <w:r>
        <w:rPr>
          <w:rFonts w:hint="eastAsia" w:ascii="仿宋_GB2312" w:hAnsi="仿宋" w:eastAsia="仿宋_GB2312" w:cs="仿宋"/>
          <w:sz w:val="28"/>
          <w:szCs w:val="28"/>
        </w:rPr>
      </w:r>
      <w:r/>
    </w:p>
    <w:p>
      <w:pPr>
        <w:pStyle w:val="865"/>
        <w:ind w:firstLine="560"/>
        <w:spacing w:line="520" w:lineRule="exact"/>
        <w:rPr>
          <w:rFonts w:hint="eastAsia" w:ascii="黑体" w:hAnsi="黑体" w:eastAsia="黑体"/>
          <w:bCs/>
          <w:sz w:val="28"/>
          <w:szCs w:val="28"/>
        </w:rPr>
        <w:outlineLvl w:val="0"/>
      </w:pPr>
      <w:r>
        <w:rPr>
          <w:rFonts w:hint="eastAsia" w:ascii="黑体" w:hAnsi="黑体" w:eastAsia="黑体"/>
          <w:bCs/>
          <w:sz w:val="28"/>
          <w:szCs w:val="28"/>
        </w:rPr>
        <w:t xml:space="preserve">1.检验内容</w:t>
      </w:r>
      <w:r>
        <w:rPr>
          <w:rFonts w:hint="eastAsia" w:ascii="黑体" w:hAnsi="黑体" w:eastAsia="黑体"/>
          <w:bCs/>
          <w:sz w:val="28"/>
          <w:szCs w:val="28"/>
        </w:rPr>
      </w:r>
      <w:r/>
    </w:p>
    <w:p>
      <w:pPr>
        <w:pStyle w:val="865"/>
        <w:ind w:firstLine="560"/>
        <w:spacing w:line="520" w:lineRule="exact"/>
        <w:rPr>
          <w:rFonts w:hint="eastAsia" w:ascii="仿宋_GB2312" w:hAnsi="仿宋" w:eastAsia="仿宋_GB2312" w:cs="仿宋"/>
          <w:b/>
          <w:bCs/>
          <w:sz w:val="28"/>
          <w:szCs w:val="28"/>
        </w:rPr>
      </w:pPr>
      <w:r/>
      <w:bookmarkStart w:id="42" w:name="_Hlk233095937"/>
      <w:r>
        <w:rPr>
          <w:rFonts w:hint="eastAsia" w:ascii="楷体" w:hAnsi="楷体" w:eastAsia="楷体" w:cs="仿宋"/>
          <w:sz w:val="28"/>
          <w:szCs w:val="28"/>
        </w:rPr>
        <w:t xml:space="preserve">大比例尺地形图：</w:t>
      </w:r>
      <w:r>
        <w:rPr>
          <w:rFonts w:hint="eastAsia" w:ascii="仿宋_GB2312" w:hAnsi="仿宋" w:eastAsia="仿宋_GB2312" w:cs="仿宋"/>
          <w:sz w:val="28"/>
          <w:szCs w:val="28"/>
        </w:rPr>
        <w:t xml:space="preserve">数学精度、地理精度、整饰质量、资料完整性；</w:t>
      </w:r>
      <w:r>
        <w:rPr>
          <w:rFonts w:hint="eastAsia" w:ascii="仿宋_GB2312" w:hAnsi="仿宋" w:eastAsia="仿宋_GB2312" w:cs="仿宋"/>
          <w:b/>
          <w:bCs/>
          <w:sz w:val="28"/>
          <w:szCs w:val="28"/>
        </w:rPr>
      </w:r>
      <w:r/>
    </w:p>
    <w:p>
      <w:pPr>
        <w:pStyle w:val="865"/>
        <w:ind w:firstLine="560"/>
        <w:spacing w:line="520" w:lineRule="exact"/>
        <w:rPr>
          <w:rFonts w:hint="eastAsia" w:ascii="仿宋_GB2312" w:hAnsi="仿宋" w:eastAsia="仿宋_GB2312" w:cs="仿宋"/>
          <w:sz w:val="28"/>
          <w:szCs w:val="28"/>
        </w:rPr>
      </w:pPr>
      <w:r>
        <w:rPr>
          <w:rFonts w:hint="eastAsia" w:ascii="楷体" w:hAnsi="楷体" w:eastAsia="楷体" w:cs="仿宋"/>
          <w:sz w:val="28"/>
          <w:szCs w:val="28"/>
        </w:rPr>
        <w:t xml:space="preserve">基础地理实体:</w:t>
      </w:r>
      <w:r>
        <w:rPr>
          <w:rFonts w:hint="eastAsia" w:ascii="仿宋_GB2312" w:hAnsi="仿宋" w:eastAsia="仿宋_GB2312" w:cs="仿宋"/>
          <w:sz w:val="28"/>
          <w:szCs w:val="28"/>
        </w:rPr>
        <w:t xml:space="preserve">时空基准、时间精度、完整性、表征质量、属性精度、语义关系、逻辑一致性、附件质量；</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Times New Roman" w:hAnsi="Times New Roman" w:eastAsia="楷体" w:cs="仿宋"/>
          <w:sz w:val="28"/>
          <w:szCs w:val="28"/>
        </w:rPr>
        <w:t xml:space="preserve">TDOM（真正射影像）：</w:t>
      </w:r>
      <w:r>
        <w:rPr>
          <w:rFonts w:hint="eastAsia" w:ascii="仿宋_GB2312" w:hAnsi="仿宋" w:eastAsia="仿宋_GB2312" w:cs="仿宋"/>
          <w:sz w:val="28"/>
          <w:szCs w:val="28"/>
        </w:rPr>
        <w:t xml:space="preserve">空间参考系、位置精度、逻辑一致性、影像质量、附件质量；</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Times New Roman" w:hAnsi="Times New Roman" w:eastAsia="楷体" w:cs="仿宋"/>
          <w:sz w:val="28"/>
          <w:szCs w:val="28"/>
        </w:rPr>
        <w:t xml:space="preserve">三维模型：</w:t>
      </w:r>
      <w:r>
        <w:rPr>
          <w:rFonts w:hint="eastAsia" w:ascii="仿宋_GB2312" w:hAnsi="仿宋" w:eastAsia="仿宋_GB2312" w:cs="仿宋"/>
          <w:sz w:val="28"/>
          <w:szCs w:val="28"/>
        </w:rPr>
        <w:t xml:space="preserve">空间参考系、位置精度、表达精细度、逻辑关系、场景效果、资料质量；</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Times New Roman" w:hAnsi="Times New Roman" w:eastAsia="楷体" w:cs="仿宋"/>
          <w:sz w:val="28"/>
          <w:szCs w:val="28"/>
        </w:rPr>
        <w:t xml:space="preserve">地下管线：</w:t>
      </w:r>
      <w:r>
        <w:rPr>
          <w:rFonts w:hint="eastAsia" w:ascii="仿宋_GB2312" w:hAnsi="仿宋" w:eastAsia="仿宋_GB2312" w:cs="仿宋"/>
          <w:sz w:val="28"/>
          <w:szCs w:val="28"/>
        </w:rPr>
        <w:t xml:space="preserve">管线图质量(数学精度、地理精度、管线图整饰)、资料质量(整饰质量、资料完整性)。</w:t>
      </w:r>
      <w:r>
        <w:rPr>
          <w:rFonts w:hint="eastAsia" w:ascii="仿宋_GB2312" w:hAnsi="仿宋" w:eastAsia="仿宋_GB2312" w:cs="仿宋"/>
          <w:sz w:val="28"/>
          <w:szCs w:val="28"/>
        </w:rPr>
      </w:r>
      <w:r/>
    </w:p>
    <w:p>
      <w:pPr>
        <w:pStyle w:val="865"/>
        <w:ind w:firstLine="560"/>
        <w:spacing w:line="520" w:lineRule="exact"/>
        <w:rPr>
          <w:rFonts w:hint="eastAsia" w:ascii="黑体" w:hAnsi="黑体" w:eastAsia="黑体"/>
          <w:bCs/>
          <w:sz w:val="28"/>
          <w:szCs w:val="28"/>
        </w:rPr>
        <w:outlineLvl w:val="0"/>
      </w:pPr>
      <w:r/>
      <w:bookmarkEnd w:id="42"/>
      <w:r>
        <w:rPr>
          <w:rFonts w:hint="eastAsia" w:ascii="黑体" w:hAnsi="黑体" w:eastAsia="黑体"/>
          <w:bCs/>
          <w:sz w:val="28"/>
          <w:szCs w:val="28"/>
        </w:rPr>
        <w:t xml:space="preserve">2.技术要求</w:t>
      </w:r>
      <w:r>
        <w:rPr>
          <w:rFonts w:hint="eastAsia" w:ascii="黑体" w:hAnsi="黑体" w:eastAsia="黑体"/>
          <w:bCs/>
          <w:sz w:val="28"/>
          <w:szCs w:val="28"/>
        </w:rPr>
      </w:r>
      <w:r/>
    </w:p>
    <w:p>
      <w:pPr>
        <w:pStyle w:val="865"/>
        <w:ind w:firstLine="560"/>
        <w:spacing w:line="520" w:lineRule="exact"/>
        <w:rPr>
          <w:rFonts w:hint="eastAsia" w:ascii="仿宋_GB2312" w:hAnsi="仿宋" w:eastAsia="仿宋_GB2312" w:cs="仿宋"/>
          <w:sz w:val="28"/>
          <w:szCs w:val="28"/>
        </w:rPr>
      </w:pPr>
      <w:r>
        <w:rPr>
          <w:rFonts w:ascii="仿宋_GB2312" w:hAnsi="仿宋" w:eastAsia="仿宋_GB2312" w:cs="仿宋"/>
          <w:sz w:val="28"/>
          <w:szCs w:val="28"/>
        </w:rPr>
        <w:t xml:space="preserve">GB/T 24356-2023</w:t>
      </w:r>
      <w:r>
        <w:rPr>
          <w:rFonts w:hint="eastAsia" w:ascii="仿宋_GB2312" w:hAnsi="仿宋" w:eastAsia="仿宋_GB2312" w:cs="仿宋"/>
          <w:sz w:val="28"/>
          <w:szCs w:val="28"/>
        </w:rPr>
        <w:t xml:space="preserve">《</w:t>
      </w:r>
      <w:r>
        <w:rPr>
          <w:rFonts w:ascii="仿宋_GB2312" w:hAnsi="仿宋" w:eastAsia="仿宋_GB2312" w:cs="仿宋"/>
          <w:sz w:val="28"/>
          <w:szCs w:val="28"/>
        </w:rPr>
        <w:t xml:space="preserve">测绘成果质量检查与验收</w:t>
      </w:r>
      <w:r>
        <w:rPr>
          <w:rFonts w:hint="eastAsia" w:ascii="仿宋_GB2312" w:hAnsi="仿宋" w:eastAsia="仿宋_GB2312" w:cs="仿宋"/>
          <w:sz w:val="28"/>
          <w:szCs w:val="28"/>
        </w:rPr>
        <w:t xml:space="preserve">》</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《实景三维江苏建设技术文件》（2025版）</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GB/T</w:t>
      </w:r>
      <w:r>
        <w:rPr>
          <w:rFonts w:ascii="仿宋_GB2312" w:hAnsi="仿宋" w:eastAsia="仿宋_GB2312" w:cs="仿宋"/>
          <w:sz w:val="28"/>
          <w:szCs w:val="28"/>
        </w:rPr>
        <w:t xml:space="preserve"> </w:t>
      </w:r>
      <w:r>
        <w:rPr>
          <w:rFonts w:hint="eastAsia" w:ascii="仿宋_GB2312" w:hAnsi="仿宋" w:eastAsia="仿宋_GB2312" w:cs="仿宋"/>
          <w:sz w:val="28"/>
          <w:szCs w:val="28"/>
        </w:rPr>
        <w:t xml:space="preserve">20257.1-2017《国家基本比例尺地图图式第1部分1:500 1:1000 1:2000 2.地形图图式》</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GB/T</w:t>
      </w:r>
      <w:r>
        <w:rPr>
          <w:rFonts w:ascii="仿宋_GB2312" w:hAnsi="仿宋" w:eastAsia="仿宋_GB2312" w:cs="仿宋"/>
          <w:sz w:val="28"/>
          <w:szCs w:val="28"/>
        </w:rPr>
        <w:t xml:space="preserve"> </w:t>
      </w:r>
      <w:r>
        <w:rPr>
          <w:rFonts w:hint="eastAsia" w:ascii="仿宋_GB2312" w:hAnsi="仿宋" w:eastAsia="仿宋_GB2312" w:cs="仿宋"/>
          <w:sz w:val="28"/>
          <w:szCs w:val="28"/>
        </w:rPr>
        <w:t xml:space="preserve">18316-2008《数字测绘成果质量检查与验收》</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CJJ</w:t>
      </w:r>
      <w:r>
        <w:rPr>
          <w:rFonts w:ascii="仿宋_GB2312" w:hAnsi="仿宋" w:eastAsia="仿宋_GB2312" w:cs="仿宋"/>
          <w:sz w:val="28"/>
          <w:szCs w:val="28"/>
        </w:rPr>
        <w:t xml:space="preserve"> </w:t>
      </w:r>
      <w:r>
        <w:rPr>
          <w:rFonts w:hint="eastAsia" w:ascii="仿宋_GB2312" w:hAnsi="仿宋" w:eastAsia="仿宋_GB2312" w:cs="仿宋"/>
          <w:sz w:val="28"/>
          <w:szCs w:val="28"/>
        </w:rPr>
        <w:t xml:space="preserve">61-2017《城市地下管线探测技术规程》</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CH/T</w:t>
      </w:r>
      <w:r>
        <w:rPr>
          <w:rFonts w:ascii="仿宋_GB2312" w:hAnsi="仿宋" w:eastAsia="仿宋_GB2312" w:cs="仿宋"/>
          <w:sz w:val="28"/>
          <w:szCs w:val="28"/>
        </w:rPr>
        <w:t xml:space="preserve"> </w:t>
      </w:r>
      <w:r>
        <w:rPr>
          <w:rFonts w:hint="eastAsia" w:ascii="仿宋_GB2312" w:hAnsi="仿宋" w:eastAsia="仿宋_GB2312" w:cs="仿宋"/>
          <w:sz w:val="28"/>
          <w:szCs w:val="28"/>
        </w:rPr>
        <w:t xml:space="preserve">9024-2014《三维地理信息模型数据产品质量检查与验收》</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CH/T</w:t>
      </w:r>
      <w:r>
        <w:rPr>
          <w:rFonts w:ascii="仿宋_GB2312" w:hAnsi="仿宋" w:eastAsia="仿宋_GB2312" w:cs="仿宋"/>
          <w:sz w:val="28"/>
          <w:szCs w:val="28"/>
        </w:rPr>
        <w:t xml:space="preserve"> </w:t>
      </w:r>
      <w:r>
        <w:rPr>
          <w:rFonts w:hint="eastAsia" w:ascii="仿宋_GB2312" w:hAnsi="仿宋" w:eastAsia="仿宋_GB2312" w:cs="仿宋"/>
          <w:sz w:val="28"/>
          <w:szCs w:val="28"/>
        </w:rPr>
        <w:t xml:space="preserve">1027-2012《数字正射影像图质量检验技术规程》</w:t>
      </w:r>
      <w:r>
        <w:rPr>
          <w:rFonts w:hint="eastAsia"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采购包1技术设计书</w:t>
      </w:r>
      <w:r>
        <w:rPr>
          <w:rFonts w:hint="eastAsia" w:ascii="仿宋_GB2312" w:hAnsi="仿宋" w:eastAsia="仿宋_GB2312" w:cs="仿宋"/>
          <w:sz w:val="28"/>
          <w:szCs w:val="28"/>
        </w:rPr>
      </w:r>
      <w:r/>
    </w:p>
    <w:p>
      <w:pPr>
        <w:pStyle w:val="865"/>
        <w:ind w:firstLine="560"/>
        <w:spacing w:line="520" w:lineRule="exact"/>
        <w:rPr>
          <w:rFonts w:hint="eastAsia" w:ascii="黑体" w:hAnsi="黑体" w:eastAsia="黑体"/>
          <w:bCs/>
          <w:sz w:val="28"/>
          <w:szCs w:val="28"/>
        </w:rPr>
        <w:outlineLvl w:val="0"/>
      </w:pPr>
      <w:r>
        <w:rPr>
          <w:rFonts w:hint="eastAsia" w:ascii="黑体" w:hAnsi="黑体" w:eastAsia="黑体"/>
          <w:bCs/>
          <w:sz w:val="28"/>
          <w:szCs w:val="28"/>
        </w:rPr>
        <w:t xml:space="preserve">3.提交成果</w:t>
      </w:r>
      <w:r>
        <w:rPr>
          <w:rFonts w:hint="eastAsia" w:ascii="黑体" w:hAnsi="黑体" w:eastAsia="黑体"/>
          <w:bCs/>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测绘成果质量检验报告。</w:t>
      </w:r>
      <w:r>
        <w:rPr>
          <w:rFonts w:hint="eastAsia" w:ascii="仿宋_GB2312" w:hAnsi="仿宋" w:eastAsia="仿宋_GB2312" w:cs="仿宋"/>
          <w:sz w:val="28"/>
          <w:szCs w:val="28"/>
        </w:rPr>
      </w:r>
      <w:r/>
    </w:p>
    <w:p>
      <w:pPr>
        <w:pStyle w:val="865"/>
        <w:ind w:firstLine="560"/>
        <w:spacing w:line="520" w:lineRule="exact"/>
        <w:rPr>
          <w:rFonts w:hint="eastAsia" w:ascii="黑体" w:hAnsi="黑体" w:eastAsia="黑体"/>
          <w:bCs/>
          <w:sz w:val="28"/>
          <w:szCs w:val="28"/>
        </w:rPr>
        <w:outlineLvl w:val="0"/>
      </w:pPr>
      <w:r>
        <w:rPr>
          <w:rFonts w:hint="eastAsia" w:ascii="黑体" w:hAnsi="黑体" w:eastAsia="黑体"/>
          <w:bCs/>
          <w:sz w:val="28"/>
          <w:szCs w:val="28"/>
        </w:rPr>
        <w:t xml:space="preserve">4.其他要求</w:t>
      </w:r>
      <w:r>
        <w:rPr>
          <w:rFonts w:hint="eastAsia" w:ascii="黑体" w:hAnsi="黑体" w:eastAsia="黑体"/>
          <w:bCs/>
          <w:sz w:val="28"/>
          <w:szCs w:val="28"/>
        </w:rPr>
      </w:r>
      <w:r/>
    </w:p>
    <w:p>
      <w:pPr>
        <w:pStyle w:val="865"/>
        <w:ind w:firstLine="560"/>
        <w:spacing w:line="520" w:lineRule="exact"/>
        <w:rPr>
          <w:rFonts w:hint="eastAsia" w:ascii="仿宋_GB2312" w:hAnsi="仿宋" w:eastAsia="仿宋_GB2312" w:cs="仿宋"/>
          <w:sz w:val="28"/>
          <w:szCs w:val="28"/>
        </w:rPr>
      </w:pPr>
      <w:r>
        <w:rPr>
          <w:rFonts w:ascii="仿宋_GB2312" w:hAnsi="仿宋" w:eastAsia="仿宋_GB2312" w:cs="仿宋"/>
          <w:sz w:val="28"/>
          <w:szCs w:val="28"/>
        </w:rPr>
        <w:t xml:space="preserve">1</w:t>
      </w:r>
      <w:r>
        <w:rPr>
          <w:rFonts w:hint="eastAsia" w:ascii="仿宋_GB2312" w:hAnsi="仿宋" w:eastAsia="仿宋_GB2312" w:cs="仿宋"/>
          <w:sz w:val="28"/>
          <w:szCs w:val="28"/>
        </w:rPr>
        <w:t xml:space="preserve">.服务期限：自合同签订之日起，接收到项目成果30日内完成。</w:t>
      </w:r>
      <w:r>
        <w:rPr>
          <w:rFonts w:hint="eastAsia" w:ascii="仿宋_GB2312" w:hAnsi="仿宋" w:eastAsia="仿宋_GB2312" w:cs="仿宋"/>
          <w:sz w:val="28"/>
          <w:szCs w:val="28"/>
        </w:rPr>
      </w:r>
      <w:r/>
    </w:p>
    <w:p>
      <w:pPr>
        <w:pStyle w:val="865"/>
        <w:ind w:firstLine="560"/>
        <w:spacing w:line="520" w:lineRule="exact"/>
        <w:rPr>
          <w:rFonts w:ascii="仿宋_GB2312" w:hAnsi="仿宋" w:eastAsia="仿宋_GB2312" w:cs="仿宋"/>
          <w:sz w:val="28"/>
          <w:szCs w:val="28"/>
        </w:rPr>
      </w:pPr>
      <w:r>
        <w:rPr>
          <w:rFonts w:ascii="仿宋_GB2312" w:hAnsi="仿宋" w:eastAsia="仿宋_GB2312" w:cs="仿宋"/>
          <w:sz w:val="28"/>
          <w:szCs w:val="28"/>
        </w:rPr>
        <w:t xml:space="preserve">2</w:t>
      </w:r>
      <w:r>
        <w:rPr>
          <w:rFonts w:hint="eastAsia" w:ascii="仿宋_GB2312" w:hAnsi="仿宋" w:eastAsia="仿宋_GB2312" w:cs="仿宋"/>
          <w:sz w:val="28"/>
          <w:szCs w:val="28"/>
        </w:rPr>
        <w:t xml:space="preserve">.服务地点：采购人指定的地点。</w:t>
      </w:r>
      <w:r>
        <w:rPr>
          <w:rFonts w:ascii="仿宋_GB2312" w:hAnsi="仿宋" w:eastAsia="仿宋_GB2312" w:cs="仿宋"/>
          <w:sz w:val="28"/>
          <w:szCs w:val="28"/>
        </w:rPr>
      </w:r>
      <w:r/>
    </w:p>
    <w:p>
      <w:pPr>
        <w:pStyle w:val="865"/>
        <w:ind w:firstLine="560"/>
        <w:spacing w:line="520" w:lineRule="exact"/>
        <w:rPr>
          <w:rFonts w:hint="eastAsia" w:ascii="仿宋_GB2312" w:hAnsi="仿宋" w:eastAsia="仿宋_GB2312" w:cs="仿宋"/>
          <w:sz w:val="28"/>
          <w:szCs w:val="28"/>
        </w:rPr>
      </w:pPr>
      <w:r>
        <w:rPr>
          <w:rFonts w:hint="eastAsia" w:ascii="仿宋_GB2312" w:hAnsi="仿宋" w:eastAsia="仿宋_GB2312" w:cs="仿宋"/>
          <w:sz w:val="28"/>
          <w:szCs w:val="28"/>
        </w:rPr>
        <w:t xml:space="preserve">3.配合采购人完成项目验收工作。</w:t>
      </w:r>
      <w:r>
        <w:rPr>
          <w:rFonts w:hint="eastAsia" w:ascii="仿宋_GB2312" w:hAnsi="仿宋" w:eastAsia="仿宋_GB2312" w:cs="仿宋"/>
          <w:sz w:val="28"/>
          <w:szCs w:val="28"/>
        </w:rPr>
      </w:r>
      <w:r/>
    </w:p>
    <w:p>
      <w:pPr>
        <w:pStyle w:val="865"/>
        <w:ind w:firstLine="600"/>
        <w:spacing w:line="520" w:lineRule="exact"/>
        <w:rPr>
          <w:rFonts w:hint="eastAsia" w:ascii="黑体" w:hAnsi="黑体" w:eastAsia="黑体"/>
          <w:bCs/>
          <w:sz w:val="30"/>
          <w:szCs w:val="30"/>
        </w:rPr>
        <w:outlineLvl w:val="1"/>
      </w:pPr>
      <w:r>
        <w:rPr>
          <w:rFonts w:hint="eastAsia" w:ascii="黑体" w:hAnsi="黑体" w:eastAsia="黑体"/>
          <w:bCs/>
          <w:sz w:val="30"/>
          <w:szCs w:val="30"/>
        </w:rPr>
        <w:t xml:space="preserve">三、其他要求</w:t>
      </w:r>
      <w:r>
        <w:rPr>
          <w:rFonts w:hint="eastAsia" w:ascii="黑体" w:hAnsi="黑体" w:eastAsia="黑体"/>
          <w:bCs/>
          <w:sz w:val="30"/>
          <w:szCs w:val="30"/>
        </w:rPr>
      </w:r>
      <w:r/>
    </w:p>
    <w:p>
      <w:pPr>
        <w:pStyle w:val="865"/>
        <w:ind w:firstLine="600"/>
        <w:spacing w:line="520" w:lineRule="exact"/>
        <w:rPr>
          <w:rFonts w:hint="eastAsia" w:ascii="仿宋" w:hAnsi="仿宋" w:eastAsia="仿宋" w:cs="仿宋"/>
          <w:sz w:val="30"/>
          <w:szCs w:val="30"/>
        </w:rPr>
      </w:pPr>
      <w:r>
        <w:rPr>
          <w:rFonts w:hint="eastAsia" w:ascii="仿宋" w:hAnsi="仿宋" w:eastAsia="仿宋" w:cs="仿宋"/>
          <w:sz w:val="30"/>
          <w:szCs w:val="30"/>
        </w:rPr>
        <w:t xml:space="preserve">其他见《拟签订的合同文本》。</w:t>
      </w:r>
      <w:r>
        <w:rPr>
          <w:rFonts w:hint="eastAsia" w:ascii="仿宋" w:hAnsi="仿宋" w:eastAsia="仿宋" w:cs="仿宋"/>
          <w:sz w:val="30"/>
          <w:szCs w:val="30"/>
        </w:rPr>
      </w:r>
      <w:r/>
    </w:p>
    <w:p>
      <w:pPr>
        <w:pStyle w:val="865"/>
        <w:jc w:val="center"/>
        <w:spacing w:line="520" w:lineRule="exact"/>
        <w:rPr>
          <w:rStyle w:val="872"/>
        </w:rPr>
        <w:outlineLvl w:val="0"/>
      </w:pPr>
      <w:r>
        <w:rPr>
          <w:rFonts w:hint="eastAsia" w:ascii="仿宋" w:hAnsi="仿宋" w:eastAsia="仿宋" w:cs="仿宋"/>
          <w:sz w:val="30"/>
          <w:szCs w:val="30"/>
        </w:rPr>
        <w:br w:type="page" w:clear="all"/>
      </w:r>
      <w:bookmarkStart w:id="43" w:name="_Toc522790136"/>
      <w:r/>
      <w:bookmarkStart w:id="44" w:name="_Toc26408"/>
      <w:r>
        <w:rPr>
          <w:rStyle w:val="872"/>
          <w:rFonts w:hint="eastAsia"/>
        </w:rPr>
        <w:t xml:space="preserve">第七章  投标文件相关格式</w:t>
      </w:r>
      <w:bookmarkEnd w:id="43"/>
      <w:r/>
      <w:bookmarkEnd w:id="44"/>
      <w:r>
        <w:rPr>
          <w:rStyle w:val="872"/>
        </w:rPr>
      </w:r>
      <w:r/>
    </w:p>
    <w:p>
      <w:pPr>
        <w:pStyle w:val="865"/>
        <w:jc w:val="center"/>
        <w:rPr>
          <w:rFonts w:ascii="宋体" w:hAnsi="宋体"/>
          <w:sz w:val="24"/>
        </w:rPr>
      </w:pPr>
      <w:r>
        <w:rPr>
          <w:rFonts w:ascii="宋体" w:hAnsi="宋体"/>
          <w:sz w:val="24"/>
        </w:rPr>
      </w:r>
      <w:r/>
    </w:p>
    <w:p>
      <w:pPr>
        <w:pStyle w:val="865"/>
        <w:spacing w:line="520" w:lineRule="exact"/>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65"/>
        <w:spacing w:line="520" w:lineRule="exact"/>
        <w:rPr>
          <w:rFonts w:ascii="仿宋_GB2312" w:hAnsi="宋体" w:eastAsia="仿宋_GB2312"/>
          <w:sz w:val="30"/>
          <w:szCs w:val="30"/>
        </w:rPr>
      </w:pPr>
      <w:r>
        <w:rPr>
          <w:rFonts w:ascii="仿宋_GB2312" w:hAnsi="宋体" w:eastAsia="仿宋_GB2312"/>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江苏中际招标代理有限公司</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项目[项目编号：JSZC-320300-ZJZB-G2026-0071]招标文件，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1. 投标人唯一投标报价见《开标一览表》。</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2. 投标人将按招标文件的规定履行合同责任和义务。</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4. </w:t>
      </w:r>
      <w:r>
        <w:rPr>
          <w:rFonts w:hint="eastAsia" w:ascii="仿宋" w:hAnsi="仿宋" w:eastAsia="仿宋"/>
          <w:sz w:val="30"/>
          <w:szCs w:val="30"/>
        </w:rPr>
        <w:t xml:space="preserve">投标有效期为开标之日后90天。</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6. 投标人同意在授予合同后，按照有关规定支付公证费(如有)。</w:t>
      </w:r>
      <w:r>
        <w:rPr>
          <w:rFonts w:ascii="仿宋" w:hAnsi="仿宋" w:eastAsia="仿宋"/>
          <w:sz w:val="30"/>
          <w:szCs w:val="30"/>
        </w:rPr>
      </w:r>
      <w:r/>
    </w:p>
    <w:p>
      <w:pPr>
        <w:pStyle w:val="865"/>
        <w:ind w:right="29" w:firstLine="600"/>
        <w:spacing w:line="480" w:lineRule="exact"/>
        <w:rPr>
          <w:rFonts w:ascii="仿宋" w:hAnsi="仿宋" w:eastAsia="仿宋"/>
          <w:sz w:val="30"/>
          <w:szCs w:val="30"/>
        </w:rPr>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65"/>
        <w:ind w:right="29" w:firstLine="600"/>
        <w:spacing w:line="480" w:lineRule="exact"/>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sz w:val="30"/>
          <w:szCs w:val="30"/>
        </w:rPr>
        <w:t xml:space="preserve">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9.与本投标有关的一切正式往来信函请寄：</w:t>
      </w:r>
      <w:r>
        <w:rPr>
          <w:rFonts w:ascii="仿宋" w:hAnsi="仿宋" w:eastAsia="仿宋"/>
          <w:sz w:val="30"/>
          <w:szCs w:val="30"/>
        </w:rPr>
      </w:r>
      <w:r/>
    </w:p>
    <w:p>
      <w:pPr>
        <w:pStyle w:val="865"/>
        <w:ind w:firstLine="1200"/>
        <w:spacing w:line="480" w:lineRule="exact"/>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65"/>
        <w:ind w:firstLine="1200"/>
        <w:spacing w:line="480" w:lineRule="exact"/>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65"/>
        <w:ind w:firstLine="1200"/>
        <w:spacing w:line="480" w:lineRule="exact"/>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65"/>
        <w:ind w:firstLine="270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4500"/>
        <w:spacing w:line="480" w:lineRule="exact"/>
        <w:rPr>
          <w:rFonts w:ascii="宋体" w:hAnsi="宋体"/>
          <w:sz w:val="24"/>
        </w:rPr>
      </w:pPr>
      <w:r>
        <w:rPr>
          <w:rFonts w:hint="eastAsia" w:ascii="仿宋" w:hAnsi="仿宋" w:eastAsia="仿宋"/>
          <w:sz w:val="30"/>
          <w:szCs w:val="30"/>
        </w:rPr>
        <w:t xml:space="preserve">日期：   年  月  日</w:t>
      </w:r>
      <w:r>
        <w:rPr>
          <w:rFonts w:ascii="宋体" w:hAnsi="宋体"/>
          <w:sz w:val="24"/>
        </w:rPr>
      </w:r>
      <w:r/>
    </w:p>
    <w:p>
      <w:pPr>
        <w:pStyle w:val="865"/>
        <w:rPr>
          <w:rFonts w:hint="eastAsia" w:ascii="黑体" w:hAnsi="黑体" w:eastAsia="黑体"/>
          <w:sz w:val="32"/>
          <w:szCs w:val="32"/>
        </w:rPr>
      </w:pPr>
      <w:r>
        <w:rPr>
          <w:rFonts w:hint="eastAsia" w:ascii="黑体" w:hAnsi="黑体" w:eastAsia="黑体"/>
          <w:sz w:val="32"/>
          <w:szCs w:val="32"/>
        </w:rPr>
      </w:r>
      <w:r/>
    </w:p>
    <w:p>
      <w:pPr>
        <w:pStyle w:val="865"/>
        <w:ind w:firstLine="640"/>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rPr>
          <w:rFonts w:ascii="黑体" w:hAnsi="黑体" w:eastAsia="黑体"/>
          <w:sz w:val="32"/>
          <w:szCs w:val="32"/>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项目名称：徐州市区基础测绘更新 </w:t>
      </w:r>
      <w:r>
        <w:rPr>
          <w:rFonts w:ascii="仿宋" w:hAnsi="仿宋" w:eastAsia="仿宋"/>
          <w:sz w:val="30"/>
          <w:szCs w:val="30"/>
          <w:u w:val="single"/>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项目编号：JSZC-320300-ZJZB-G2026-0071</w:t>
      </w:r>
      <w:r>
        <w:rPr>
          <w:rFonts w:hint="eastAsia" w:ascii="仿宋" w:hAnsi="仿宋" w:eastAsia="仿宋"/>
          <w:sz w:val="30"/>
          <w:szCs w:val="30"/>
        </w:rPr>
      </w:r>
      <w:r/>
    </w:p>
    <w:p>
      <w:pPr>
        <w:pStyle w:val="865"/>
        <w:ind w:firstLine="600"/>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rPr>
          <w:rFonts w:hint="eastAsia" w:ascii="仿宋" w:hAnsi="仿宋" w:eastAsia="仿宋"/>
          <w:sz w:val="30"/>
          <w:szCs w:val="30"/>
        </w:rPr>
      </w:r>
      <w:r/>
    </w:p>
    <w:p>
      <w:pPr>
        <w:pStyle w:val="865"/>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65"/>
        <w:spacing w:line="480" w:lineRule="exact"/>
        <w:rPr>
          <w:rFonts w:ascii="仿宋" w:hAnsi="仿宋" w:eastAsia="仿宋"/>
          <w:sz w:val="24"/>
        </w:rPr>
      </w:pPr>
      <w:r>
        <w:rPr>
          <w:rFonts w:ascii="仿宋" w:hAnsi="仿宋" w:eastAsia="仿宋"/>
          <w:sz w:val="24"/>
        </w:rPr>
      </w:r>
      <w:r/>
    </w:p>
    <w:p>
      <w:pPr>
        <w:pStyle w:val="865"/>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480" w:lineRule="exact"/>
        <w:rPr>
          <w:rFonts w:ascii="仿宋" w:hAnsi="仿宋" w:eastAsia="仿宋"/>
          <w:sz w:val="30"/>
          <w:szCs w:val="30"/>
        </w:rPr>
      </w:pPr>
      <w:r>
        <w:rPr>
          <w:rFonts w:ascii="仿宋" w:hAnsi="仿宋" w:eastAsia="仿宋"/>
          <w:sz w:val="30"/>
          <w:szCs w:val="30"/>
        </w:rPr>
      </w:r>
      <w:r/>
    </w:p>
    <w:p>
      <w:pPr>
        <w:pStyle w:val="865"/>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rPr>
          <w:rFonts w:ascii="仿宋_GB2312" w:hAnsi="宋体" w:eastAsia="仿宋_GB2312"/>
          <w:sz w:val="30"/>
          <w:szCs w:val="30"/>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rPr>
          <w:rFonts w:ascii="黑体" w:hAnsi="黑体" w:eastAsia="黑体"/>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项目名称：徐州市区基础测绘更新  </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项目编号：JSZC-320300-ZJZB-G2026-0071   </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2850"/>
        <w:spacing w:line="480" w:lineRule="exact"/>
        <w:rPr>
          <w:rFonts w:ascii="仿宋" w:hAnsi="仿宋" w:eastAsia="仿宋"/>
          <w:sz w:val="30"/>
          <w:szCs w:val="30"/>
        </w:rPr>
      </w:pPr>
      <w:r>
        <w:rPr>
          <w:rFonts w:ascii="仿宋" w:hAnsi="仿宋" w:eastAsia="仿宋"/>
          <w:sz w:val="30"/>
          <w:szCs w:val="30"/>
        </w:rPr>
      </w:r>
      <w:r/>
    </w:p>
    <w:p>
      <w:pPr>
        <w:pStyle w:val="865"/>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注：①如果不提供详细分项报价的，将视为没有实质性投标招标文件。②投标人对以上数据的真实性负责。</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rPr>
          <w:rFonts w:ascii="仿宋" w:hAnsi="仿宋" w:eastAsia="仿宋"/>
          <w:sz w:val="30"/>
          <w:szCs w:val="30"/>
        </w:rPr>
      </w:r>
      <w:r/>
    </w:p>
    <w:p>
      <w:pPr>
        <w:pStyle w:val="865"/>
        <w:ind w:firstLine="560"/>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rPr>
        <w:t xml:space="preserve">四、偏离表格式</w:t>
      </w:r>
      <w:r>
        <w:rPr>
          <w:rFonts w:ascii="宋体" w:hAnsi="宋体"/>
          <w:sz w:val="24"/>
        </w:rPr>
      </w:r>
      <w:r/>
    </w:p>
    <w:p>
      <w:pPr>
        <w:pStyle w:val="865"/>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hint="eastAsia" w:ascii="仿宋" w:hAnsi="仿宋" w:eastAsia="仿宋"/>
          <w:sz w:val="30"/>
          <w:szCs w:val="30"/>
          <w:u w:val="single"/>
        </w:rPr>
      </w:pPr>
      <w:r>
        <w:rPr>
          <w:rFonts w:hint="eastAsia" w:ascii="仿宋" w:hAnsi="仿宋" w:eastAsia="仿宋"/>
          <w:sz w:val="30"/>
          <w:szCs w:val="30"/>
        </w:rPr>
        <w:t xml:space="preserve">项目名称：徐州市区基础测绘更新</w:t>
      </w:r>
      <w:r>
        <w:rPr>
          <w:rFonts w:hint="eastAsia" w:ascii="仿宋" w:hAnsi="仿宋" w:eastAsia="仿宋"/>
          <w:sz w:val="30"/>
          <w:szCs w:val="30"/>
          <w:u w:val="single"/>
        </w:rPr>
      </w:r>
      <w:r/>
    </w:p>
    <w:p>
      <w:pPr>
        <w:pStyle w:val="865"/>
        <w:ind w:firstLine="600"/>
        <w:spacing w:line="480" w:lineRule="exact"/>
        <w:rPr>
          <w:rFonts w:hint="eastAsia" w:ascii="仿宋" w:hAnsi="仿宋" w:eastAsia="仿宋"/>
          <w:sz w:val="30"/>
          <w:szCs w:val="30"/>
          <w:u w:val="single"/>
        </w:rPr>
      </w:pPr>
      <w:r>
        <w:rPr>
          <w:rFonts w:hint="eastAsia" w:ascii="仿宋" w:hAnsi="仿宋" w:eastAsia="仿宋"/>
          <w:sz w:val="30"/>
          <w:szCs w:val="30"/>
        </w:rPr>
        <w:t xml:space="preserve">项目编号：JSZC-320300-ZJZB-G2026-0071</w:t>
      </w:r>
      <w:r>
        <w:rPr>
          <w:rFonts w:hint="eastAsia" w:ascii="仿宋" w:hAnsi="仿宋" w:eastAsia="仿宋"/>
          <w:sz w:val="30"/>
          <w:szCs w:val="30"/>
          <w:u w:val="single"/>
        </w:rPr>
      </w:r>
      <w:r/>
    </w:p>
    <w:p>
      <w:pPr>
        <w:pStyle w:val="865"/>
        <w:rPr>
          <w:rFonts w:ascii="仿宋" w:hAnsi="仿宋" w:eastAsia="仿宋"/>
          <w:sz w:val="24"/>
          <w:u w:val="single"/>
        </w:rPr>
      </w:pPr>
      <w:r>
        <w:rPr>
          <w:rFonts w:ascii="仿宋" w:hAnsi="仿宋" w:eastAsia="仿宋"/>
          <w:sz w:val="24"/>
          <w:u w:val="single"/>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65"/>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65"/>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65"/>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5"/>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5"/>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5"/>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5"/>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5"/>
              <w:rPr>
                <w:rFonts w:ascii="仿宋" w:hAnsi="仿宋" w:eastAsia="仿宋"/>
                <w:sz w:val="24"/>
              </w:rPr>
            </w:pPr>
            <w:r>
              <w:rPr>
                <w:rFonts w:ascii="仿宋" w:hAnsi="仿宋" w:eastAsia="仿宋"/>
                <w:sz w:val="24"/>
              </w:rPr>
            </w:r>
            <w:r/>
          </w:p>
        </w:tc>
      </w:tr>
    </w:tbl>
    <w:p>
      <w:pPr>
        <w:pStyle w:val="865"/>
        <w:rPr>
          <w:rFonts w:ascii="仿宋" w:hAnsi="仿宋" w:eastAsia="仿宋"/>
          <w:sz w:val="24"/>
          <w:u w:val="single"/>
        </w:rPr>
      </w:pPr>
      <w:r>
        <w:rPr>
          <w:rFonts w:ascii="仿宋" w:hAnsi="仿宋" w:eastAsia="仿宋"/>
          <w:sz w:val="24"/>
          <w:u w:val="single"/>
        </w:rPr>
      </w:r>
      <w:r/>
    </w:p>
    <w:p>
      <w:pPr>
        <w:pStyle w:val="865"/>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sz w:val="28"/>
          <w:szCs w:val="28"/>
        </w:rPr>
      </w:r>
      <w:r/>
    </w:p>
    <w:p>
      <w:pPr>
        <w:pStyle w:val="865"/>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65"/>
        <w:ind w:firstLine="3900"/>
        <w:spacing w:line="360" w:lineRule="auto"/>
        <w:rPr>
          <w:rFonts w:ascii="仿宋" w:hAnsi="仿宋" w:eastAsia="仿宋"/>
          <w:sz w:val="30"/>
          <w:szCs w:val="30"/>
        </w:rPr>
      </w:pPr>
      <w:r>
        <w:rPr>
          <w:rFonts w:ascii="仿宋" w:hAnsi="仿宋" w:eastAsia="仿宋"/>
          <w:sz w:val="30"/>
          <w:szCs w:val="30"/>
        </w:rPr>
      </w:r>
      <w:r/>
    </w:p>
    <w:p>
      <w:pPr>
        <w:pStyle w:val="865"/>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ind w:firstLine="600"/>
        <w:spacing w:line="480" w:lineRule="exact"/>
        <w:rPr>
          <w:rFonts w:ascii="黑体" w:hAnsi="黑体" w:eastAsia="黑体"/>
          <w:bCs/>
          <w:sz w:val="30"/>
          <w:szCs w:val="30"/>
        </w:rPr>
      </w:pPr>
      <w:r>
        <w:rPr>
          <w:rFonts w:ascii="黑体" w:hAnsi="黑体" w:eastAsia="黑体"/>
          <w:bCs/>
          <w:sz w:val="30"/>
          <w:szCs w:val="30"/>
        </w:rPr>
      </w:r>
      <w:r/>
    </w:p>
    <w:p>
      <w:pPr>
        <w:pStyle w:val="865"/>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65"/>
        <w:spacing w:line="480" w:lineRule="exact"/>
        <w:rPr>
          <w:rFonts w:ascii="仿宋_GB2312" w:hAnsi="宋体" w:eastAsia="仿宋_GB2312"/>
          <w:sz w:val="30"/>
          <w:szCs w:val="30"/>
        </w:rPr>
      </w:pPr>
      <w:r>
        <w:rPr>
          <w:rFonts w:ascii="仿宋_GB2312" w:hAnsi="宋体" w:eastAsia="仿宋_GB2312"/>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）全权代表我企业（公司）参与（徐州市区基础测绘更新）项目（项目编号：JSZC-320300-ZJZB-G2026-0071）的招、投标活动及签订合同。（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65"/>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65"/>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65"/>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rPr>
          <w:rFonts w:ascii="仿宋" w:hAnsi="仿宋" w:eastAsia="仿宋"/>
          <w:sz w:val="30"/>
          <w:szCs w:val="30"/>
        </w:rPr>
      </w:r>
      <w:r/>
    </w:p>
    <w:p>
      <w:pPr>
        <w:pStyle w:val="865"/>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ind w:firstLine="4470"/>
        <w:rPr>
          <w:rFonts w:ascii="宋体" w:hAnsi="宋体"/>
          <w:sz w:val="28"/>
          <w:szCs w:val="28"/>
        </w:rPr>
      </w:pPr>
      <w:r>
        <w:rPr>
          <w:rFonts w:ascii="宋体" w:hAnsi="宋体"/>
          <w:sz w:val="28"/>
          <w:szCs w:val="28"/>
        </w:rPr>
      </w:r>
      <w:r/>
    </w:p>
    <w:p>
      <w:pPr>
        <w:pStyle w:val="865"/>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    六、中小企业声明函格式</w:t>
      </w:r>
      <w:r>
        <w:rPr>
          <w:rFonts w:ascii="黑体" w:hAnsi="黑体" w:eastAsia="黑体"/>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65"/>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本公司郑重声明，根据《政府采购促进中小企业发展管理办法》（财库﹝2020﹞46号）的规定，本公司参加</w:t>
      </w:r>
      <w:r>
        <w:rPr>
          <w:rFonts w:hint="eastAsia" w:ascii="仿宋" w:hAnsi="仿宋" w:eastAsia="仿宋"/>
          <w:sz w:val="30"/>
          <w:szCs w:val="30"/>
          <w:u w:val="single"/>
        </w:rPr>
        <w:t xml:space="preserve">徐州市自然资源和规划局</w:t>
      </w:r>
      <w:r>
        <w:rPr>
          <w:rFonts w:ascii="仿宋" w:hAnsi="仿宋" w:eastAsia="仿宋"/>
          <w:sz w:val="30"/>
          <w:szCs w:val="30"/>
        </w:rPr>
        <w:t xml:space="preserve">的</w:t>
      </w:r>
      <w:r>
        <w:rPr>
          <w:rFonts w:hint="eastAsia" w:ascii="仿宋" w:hAnsi="仿宋" w:eastAsia="仿宋"/>
          <w:sz w:val="30"/>
          <w:szCs w:val="30"/>
          <w:u w:val="single"/>
        </w:rPr>
        <w:t xml:space="preserve">徐州市区基础测绘更新</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65"/>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65"/>
        <w:ind w:firstLine="600"/>
        <w:jc w:val="left"/>
        <w:spacing w:line="480" w:lineRule="exact"/>
        <w:widowControl/>
        <w:rPr>
          <w:rFonts w:ascii="仿宋" w:hAnsi="仿宋" w:eastAsia="仿宋"/>
          <w:sz w:val="30"/>
          <w:szCs w:val="30"/>
        </w:rPr>
      </w:pPr>
      <w:r>
        <w:rPr>
          <w:rFonts w:ascii="仿宋" w:hAnsi="仿宋" w:eastAsia="仿宋"/>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65"/>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65"/>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w:t>
      </w:r>
      <w:r>
        <w:rPr>
          <w:rFonts w:hint="eastAsia" w:ascii="仿宋" w:hAnsi="仿宋" w:eastAsia="仿宋" w:cs="仿宋"/>
          <w:sz w:val="30"/>
          <w:szCs w:val="30"/>
          <w:u w:val="single"/>
        </w:rPr>
        <w:t xml:space="preserve">其他未列明行业</w:t>
      </w:r>
      <w:r>
        <w:rPr>
          <w:rFonts w:hint="eastAsia" w:ascii="仿宋" w:hAnsi="仿宋" w:eastAsia="仿宋" w:cs="仿宋"/>
          <w:sz w:val="30"/>
          <w:szCs w:val="30"/>
        </w:rPr>
        <w:t xml:space="preserve">。</w:t>
      </w:r>
      <w:r>
        <w:rPr>
          <w:rFonts w:ascii="仿宋" w:hAnsi="仿宋" w:eastAsia="仿宋" w:cs="仿宋"/>
          <w:sz w:val="30"/>
          <w:szCs w:val="30"/>
        </w:rPr>
      </w:r>
      <w:r/>
    </w:p>
    <w:p>
      <w:pPr>
        <w:pStyle w:val="919"/>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65"/>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65"/>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6"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rPr>
          <w:rFonts w:ascii="宋体" w:hAnsi="宋体"/>
          <w:b/>
          <w:bCs/>
          <w:sz w:val="30"/>
          <w:szCs w:val="30"/>
        </w:rPr>
      </w:r>
      <w:r/>
    </w:p>
    <w:p>
      <w:pPr>
        <w:pStyle w:val="865"/>
        <w:ind w:firstLine="600"/>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65"/>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项目名称：徐州市区基础测绘更新 </w:t>
      </w:r>
      <w:r>
        <w:rPr>
          <w:rFonts w:ascii="仿宋" w:hAnsi="仿宋" w:eastAsia="仿宋"/>
          <w:spacing w:val="6"/>
          <w:sz w:val="30"/>
          <w:szCs w:val="30"/>
        </w:rPr>
      </w:r>
      <w:r/>
    </w:p>
    <w:p>
      <w:pPr>
        <w:pStyle w:val="865"/>
        <w:ind w:firstLine="624"/>
        <w:spacing w:line="480" w:lineRule="exact"/>
        <w:rPr>
          <w:rFonts w:hint="eastAsia" w:ascii="仿宋" w:hAnsi="仿宋" w:eastAsia="仿宋"/>
          <w:spacing w:val="6"/>
          <w:sz w:val="30"/>
          <w:szCs w:val="30"/>
        </w:rPr>
      </w:pPr>
      <w:r>
        <w:rPr>
          <w:rFonts w:hint="eastAsia" w:ascii="仿宋" w:hAnsi="仿宋" w:eastAsia="仿宋"/>
          <w:spacing w:val="6"/>
          <w:sz w:val="30"/>
          <w:szCs w:val="30"/>
        </w:rPr>
        <w:t xml:space="preserve">项目编号：JSZC-320300-ZJZB-G2026-0071</w:t>
      </w:r>
      <w:r>
        <w:rPr>
          <w:rFonts w:hint="eastAsia"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5"/>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5"/>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5"/>
        <w:ind w:firstLine="45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ascii="黑体" w:hAnsi="黑体" w:eastAsia="黑体"/>
          <w:sz w:val="30"/>
          <w:szCs w:val="30"/>
        </w:rPr>
      </w:pPr>
      <w:r>
        <w:rPr>
          <w:rFonts w:ascii="黑体" w:hAnsi="黑体" w:eastAsia="黑体"/>
          <w:sz w:val="30"/>
          <w:szCs w:val="30"/>
        </w:rPr>
      </w:r>
      <w:r/>
    </w:p>
    <w:p>
      <w:pPr>
        <w:pStyle w:val="865"/>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65"/>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5"/>
        <w:ind w:firstLine="600"/>
        <w:spacing w:line="480" w:lineRule="exact"/>
        <w:rPr>
          <w:rFonts w:ascii="仿宋" w:hAnsi="仿宋" w:eastAsia="仿宋"/>
          <w:sz w:val="30"/>
          <w:szCs w:val="30"/>
        </w:rPr>
      </w:pPr>
      <w:r>
        <w:rPr>
          <w:rFonts w:hint="eastAsia" w:ascii="仿宋" w:hAnsi="仿宋" w:eastAsia="仿宋"/>
          <w:sz w:val="30"/>
          <w:szCs w:val="30"/>
        </w:rPr>
        <w:t xml:space="preserve">我单位在</w:t>
      </w:r>
      <w:r>
        <w:rPr>
          <w:rFonts w:hint="eastAsia" w:ascii="仿宋" w:hAnsi="仿宋" w:eastAsia="仿宋"/>
          <w:sz w:val="30"/>
          <w:szCs w:val="30"/>
        </w:rPr>
        <w:t xml:space="preserve">参加</w:t>
      </w:r>
      <w:r>
        <w:rPr>
          <w:rFonts w:hint="eastAsia" w:ascii="仿宋" w:hAnsi="仿宋" w:eastAsia="仿宋"/>
          <w:sz w:val="30"/>
          <w:szCs w:val="30"/>
        </w:rPr>
        <w:t xml:space="preserve">徐州市区基础测绘更新项目（项目编号：JSZC-320300-ZJZB-G2026-0071）政府采购活动前3年内，在经营活动中没有重大违</w:t>
      </w:r>
      <w:r>
        <w:rPr>
          <w:rFonts w:hint="eastAsia" w:ascii="仿宋" w:hAnsi="仿宋" w:eastAsia="仿宋"/>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sz w:val="30"/>
          <w:szCs w:val="30"/>
        </w:rPr>
      </w:r>
      <w:r/>
    </w:p>
    <w:p>
      <w:pPr>
        <w:pStyle w:val="896"/>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65"/>
        <w:spacing w:line="480" w:lineRule="exact"/>
        <w:rPr>
          <w:rFonts w:ascii="仿宋" w:hAnsi="仿宋" w:eastAsia="仿宋"/>
          <w:sz w:val="30"/>
          <w:szCs w:val="30"/>
        </w:rPr>
      </w:pPr>
      <w:r>
        <w:rPr>
          <w:rFonts w:ascii="仿宋" w:hAnsi="仿宋" w:eastAsia="仿宋"/>
          <w:sz w:val="30"/>
          <w:szCs w:val="30"/>
        </w:rPr>
      </w:r>
      <w:r/>
    </w:p>
    <w:p>
      <w:pPr>
        <w:pStyle w:val="865"/>
        <w:spacing w:line="480" w:lineRule="exact"/>
        <w:rPr>
          <w:rFonts w:ascii="仿宋" w:hAnsi="仿宋" w:eastAsia="仿宋"/>
          <w:sz w:val="30"/>
          <w:szCs w:val="30"/>
        </w:rPr>
      </w:pPr>
      <w:r>
        <w:rPr>
          <w:rFonts w:ascii="仿宋" w:hAnsi="仿宋" w:eastAsia="仿宋"/>
          <w:sz w:val="30"/>
          <w:szCs w:val="30"/>
        </w:rPr>
      </w:r>
      <w:r/>
    </w:p>
    <w:p>
      <w:pPr>
        <w:pStyle w:val="865"/>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5"/>
        <w:ind w:firstLine="4500"/>
        <w:spacing w:line="480" w:lineRule="exact"/>
        <w:rPr>
          <w:rFonts w:ascii="仿宋" w:hAnsi="仿宋" w:eastAsia="仿宋"/>
          <w:sz w:val="30"/>
          <w:szCs w:val="30"/>
        </w:rPr>
      </w:pPr>
      <w:r>
        <w:rPr>
          <w:rFonts w:ascii="仿宋" w:hAnsi="仿宋" w:eastAsia="仿宋"/>
          <w:sz w:val="30"/>
          <w:szCs w:val="30"/>
        </w:rPr>
      </w:r>
      <w:r/>
    </w:p>
    <w:p>
      <w:pPr>
        <w:pStyle w:val="865"/>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93"/>
        <w:rPr>
          <w:rFonts w:eastAsia="仿宋"/>
        </w:rPr>
      </w:pPr>
      <w:r>
        <w:rPr>
          <w:rFonts w:eastAsia="仿宋"/>
        </w:rPr>
      </w:r>
      <w:r/>
    </w:p>
    <w:p>
      <w:pPr>
        <w:pStyle w:val="876"/>
      </w:pPr>
      <w:r/>
      <w:r/>
    </w:p>
    <w:p>
      <w:pPr>
        <w:pStyle w:val="865"/>
      </w:pPr>
      <w:r/>
      <w:r/>
    </w:p>
    <w:p>
      <w:pPr>
        <w:pStyle w:val="865"/>
        <w:ind w:firstLine="562"/>
        <w:spacing w:line="480" w:lineRule="exact"/>
        <w:rPr>
          <w:rFonts w:hint="eastAsia" w:ascii="宋体" w:hAnsi="宋体"/>
          <w:b/>
          <w:sz w:val="28"/>
          <w:szCs w:val="28"/>
        </w:rPr>
      </w:pPr>
      <w:r>
        <w:rPr>
          <w:rFonts w:hint="eastAsia" w:ascii="宋体" w:hAnsi="宋体"/>
          <w:b/>
          <w:sz w:val="28"/>
          <w:szCs w:val="28"/>
        </w:rPr>
      </w:r>
      <w:r/>
    </w:p>
    <w:p>
      <w:pPr>
        <w:pStyle w:val="865"/>
        <w:ind w:firstLine="562"/>
        <w:spacing w:line="480" w:lineRule="exact"/>
        <w:rPr>
          <w:rFonts w:ascii="黑体" w:hAnsi="黑体" w:eastAsia="黑体"/>
          <w:sz w:val="30"/>
          <w:szCs w:val="30"/>
        </w:rPr>
      </w:pPr>
      <w:r>
        <w:rPr>
          <w:rFonts w:hint="eastAsia" w:ascii="宋体" w:hAnsi="宋体"/>
          <w:b/>
          <w:sz w:val="28"/>
          <w:szCs w:val="28"/>
        </w:rPr>
        <w:t xml:space="preserve">九、</w:t>
      </w:r>
      <w:r>
        <w:rPr>
          <w:rFonts w:hint="eastAsia" w:ascii="黑体" w:hAnsi="黑体" w:eastAsia="黑体"/>
          <w:sz w:val="30"/>
          <w:szCs w:val="30"/>
        </w:rPr>
        <w:t xml:space="preserve">预付款保函支付条款模板</w:t>
      </w:r>
      <w:r>
        <w:rPr>
          <w:rFonts w:ascii="黑体" w:hAnsi="黑体" w:eastAsia="黑体"/>
          <w:sz w:val="30"/>
          <w:szCs w:val="30"/>
        </w:rPr>
      </w:r>
      <w:r/>
    </w:p>
    <w:p>
      <w:pPr>
        <w:pStyle w:val="893"/>
      </w:pPr>
      <w:r/>
      <w:r/>
    </w:p>
    <w:p>
      <w:pPr>
        <w:pStyle w:val="865"/>
        <w:ind w:firstLine="605"/>
        <w:spacing w:line="480" w:lineRule="exact"/>
        <w:rPr>
          <w:rFonts w:ascii="宋体" w:hAnsi="宋体"/>
          <w:b/>
          <w:sz w:val="30"/>
          <w:szCs w:val="30"/>
        </w:rPr>
      </w:pPr>
      <w:r>
        <w:rPr>
          <w:rFonts w:hint="eastAsia" w:ascii="宋体" w:hAnsi="宋体"/>
          <w:b/>
          <w:sz w:val="30"/>
          <w:szCs w:val="30"/>
        </w:rPr>
        <w:t xml:space="preserve">符合条件一：</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5"/>
        <w:ind w:firstLine="602"/>
        <w:spacing w:line="480" w:lineRule="exact"/>
        <w:rPr>
          <w:rFonts w:ascii="宋体" w:hAnsi="宋体"/>
          <w:sz w:val="30"/>
          <w:szCs w:val="30"/>
          <w:u w:val="single"/>
        </w:rPr>
      </w:pPr>
      <w:r>
        <w:rPr>
          <w:rFonts w:ascii="宋体" w:hAnsi="宋体"/>
          <w:sz w:val="30"/>
          <w:szCs w:val="30"/>
        </w:rPr>
        <w:t xml:space="preserve">（1）合同签订</w:t>
      </w:r>
      <w:r>
        <w:rPr>
          <w:rFonts w:hint="eastAsia" w:ascii="宋体" w:hAnsi="宋体"/>
          <w:sz w:val="30"/>
          <w:szCs w:val="30"/>
        </w:rPr>
        <w:t xml:space="preserve">且</w:t>
      </w:r>
      <w:r>
        <w:rPr>
          <w:rFonts w:ascii="宋体" w:hAnsi="宋体"/>
          <w:sz w:val="30"/>
          <w:szCs w:val="30"/>
        </w:rPr>
        <w:t xml:space="preserve">乙方向甲方出具预付款保函后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        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5"/>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5"/>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5"/>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5"/>
        <w:ind w:firstLine="605"/>
        <w:spacing w:line="480" w:lineRule="exact"/>
        <w:rPr>
          <w:rFonts w:ascii="宋体" w:hAnsi="宋体"/>
          <w:b/>
          <w:sz w:val="30"/>
          <w:szCs w:val="30"/>
        </w:rPr>
      </w:pPr>
      <w:r>
        <w:rPr>
          <w:rFonts w:hint="eastAsia" w:ascii="宋体" w:hAnsi="宋体"/>
          <w:b/>
          <w:sz w:val="30"/>
          <w:szCs w:val="30"/>
        </w:rPr>
        <w:t xml:space="preserve">符合条件二：不</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5"/>
        <w:ind w:firstLine="602"/>
        <w:spacing w:line="480" w:lineRule="exact"/>
        <w:rPr>
          <w:rFonts w:ascii="宋体" w:hAnsi="宋体"/>
          <w:sz w:val="30"/>
          <w:szCs w:val="30"/>
          <w:u w:val="single"/>
        </w:rPr>
      </w:pPr>
      <w:r>
        <w:rPr>
          <w:rFonts w:ascii="宋体" w:hAnsi="宋体"/>
          <w:sz w:val="30"/>
          <w:szCs w:val="30"/>
        </w:rPr>
        <w:t xml:space="preserve">（1）合同签订后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5"/>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5"/>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5"/>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5"/>
        <w:ind w:left="140" w:firstLine="605"/>
        <w:spacing w:line="480" w:lineRule="exact"/>
        <w:rPr>
          <w:rFonts w:ascii="宋体" w:hAnsi="宋体"/>
          <w:b/>
          <w:sz w:val="30"/>
          <w:szCs w:val="30"/>
        </w:rPr>
      </w:pPr>
      <w:r>
        <w:rPr>
          <w:rFonts w:ascii="宋体" w:hAnsi="宋体"/>
          <w:b/>
          <w:sz w:val="30"/>
          <w:szCs w:val="30"/>
        </w:rPr>
        <w:t xml:space="preserve">注:</w:t>
      </w:r>
      <w:r>
        <w:rPr>
          <w:rFonts w:ascii="宋体" w:hAnsi="宋体"/>
          <w:b/>
          <w:sz w:val="30"/>
          <w:szCs w:val="30"/>
        </w:rPr>
      </w:r>
      <w:r/>
    </w:p>
    <w:p>
      <w:pPr>
        <w:pStyle w:val="865"/>
        <w:ind w:left="140" w:firstLine="602"/>
        <w:spacing w:line="480" w:lineRule="exact"/>
        <w:rPr>
          <w:rFonts w:ascii="宋体" w:hAnsi="宋体"/>
          <w:sz w:val="30"/>
          <w:szCs w:val="30"/>
        </w:rPr>
      </w:pPr>
      <w:r>
        <w:rPr>
          <w:rFonts w:ascii="宋体" w:hAnsi="宋体"/>
          <w:sz w:val="30"/>
          <w:szCs w:val="30"/>
        </w:rPr>
        <w:t xml:space="preserve">1、付款条件一中，出具预付款保函后支付的合同款应当与保函金额一致。</w:t>
      </w:r>
      <w:r>
        <w:rPr>
          <w:rFonts w:ascii="宋体" w:hAnsi="宋体"/>
          <w:sz w:val="30"/>
          <w:szCs w:val="30"/>
        </w:rPr>
      </w:r>
      <w:r/>
    </w:p>
    <w:p>
      <w:pPr>
        <w:pStyle w:val="865"/>
        <w:ind w:left="140" w:firstLine="602"/>
        <w:spacing w:line="480" w:lineRule="exact"/>
        <w:rPr>
          <w:rFonts w:ascii="宋体" w:hAnsi="宋体"/>
          <w:sz w:val="30"/>
          <w:szCs w:val="30"/>
        </w:rPr>
      </w:pPr>
      <w:r>
        <w:rPr>
          <w:rFonts w:ascii="宋体" w:hAnsi="宋体"/>
          <w:sz w:val="30"/>
          <w:szCs w:val="30"/>
        </w:rPr>
        <w:t xml:space="preserve">2、付款条件二中，预付款比例设定应符合《关于做好政府采购支持企业发展有关事项的通知》(</w:t>
      </w:r>
      <w:r>
        <w:rPr>
          <w:rFonts w:hint="eastAsia" w:ascii="宋体" w:hAnsi="宋体"/>
          <w:sz w:val="30"/>
          <w:szCs w:val="30"/>
        </w:rPr>
        <w:t xml:space="preserve">苏财购〔2020〕52号</w:t>
      </w:r>
      <w:r>
        <w:rPr>
          <w:rFonts w:ascii="宋体" w:hAnsi="宋体"/>
          <w:sz w:val="30"/>
          <w:szCs w:val="30"/>
        </w:rPr>
        <w:t xml:space="preserve">)要求。</w:t>
      </w:r>
      <w:r>
        <w:rPr>
          <w:rFonts w:ascii="宋体" w:hAnsi="宋体"/>
          <w:sz w:val="30"/>
          <w:szCs w:val="30"/>
        </w:rPr>
      </w:r>
      <w:r/>
    </w:p>
    <w:p>
      <w:pPr>
        <w:pStyle w:val="865"/>
        <w:rPr>
          <w:rFonts w:hint="eastAsia" w:ascii="宋体" w:hAnsi="宋体" w:cs="宋体"/>
          <w:sz w:val="28"/>
          <w:szCs w:val="28"/>
        </w:rPr>
      </w:pPr>
      <w:r>
        <w:rPr>
          <w:rFonts w:hint="eastAsia" w:ascii="仿宋" w:hAnsi="仿宋" w:eastAsia="仿宋" w:cs="仿宋"/>
          <w:sz w:val="30"/>
          <w:szCs w:val="30"/>
        </w:rPr>
        <w:br w:type="page" w:clear="all"/>
      </w:r>
      <w:r>
        <w:rPr>
          <w:rFonts w:hint="eastAsia" w:ascii="黑体" w:hAnsi="黑体" w:eastAsia="黑体" w:cs="黑体"/>
          <w:sz w:val="30"/>
          <w:szCs w:val="30"/>
        </w:rPr>
        <w:t xml:space="preserve">十、投标人相关承诺</w:t>
      </w:r>
      <w:r>
        <w:rPr>
          <w:rFonts w:hint="eastAsia" w:ascii="宋体" w:hAnsi="宋体" w:cs="宋体"/>
          <w:sz w:val="28"/>
          <w:szCs w:val="28"/>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项目名称：徐州市区基础测绘更新</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项目编号：JSZC-320300-ZJZB-G2026-0071</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我单位承诺：</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hint="eastAsia" w:ascii="宋体" w:hAnsi="宋体" w:cs="宋体"/>
          <w:spacing w:val="6"/>
          <w:sz w:val="28"/>
          <w:szCs w:val="28"/>
        </w:rPr>
      </w:pPr>
      <w:r>
        <w:rPr>
          <w:rFonts w:hint="eastAsia" w:ascii="仿宋" w:hAnsi="仿宋" w:eastAsia="仿宋"/>
          <w:sz w:val="30"/>
          <w:szCs w:val="30"/>
        </w:rPr>
        <w:t xml:space="preserve">我单位对上述承诺负责，并依法承担相应责任。</w:t>
      </w:r>
      <w:r>
        <w:rPr>
          <w:rFonts w:hint="eastAsia" w:ascii="宋体" w:hAnsi="宋体" w:cs="宋体"/>
          <w:spacing w:val="6"/>
          <w:sz w:val="28"/>
          <w:szCs w:val="28"/>
        </w:rPr>
      </w:r>
      <w:r/>
    </w:p>
    <w:p>
      <w:pPr>
        <w:pStyle w:val="865"/>
        <w:ind w:firstLine="3000"/>
        <w:spacing w:line="30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65"/>
        <w:ind w:firstLine="3120"/>
        <w:spacing w:line="300" w:lineRule="auto"/>
        <w:rPr>
          <w:rFonts w:hint="eastAsia" w:ascii="仿宋" w:hAnsi="仿宋" w:eastAsia="仿宋" w:cs="仿宋"/>
          <w:sz w:val="30"/>
          <w:szCs w:val="30"/>
        </w:rPr>
      </w:pPr>
      <w:r>
        <w:rPr>
          <w:rFonts w:hint="eastAsia" w:ascii="仿宋" w:hAnsi="仿宋" w:eastAsia="仿宋" w:cs="仿宋"/>
          <w:sz w:val="30"/>
          <w:szCs w:val="30"/>
        </w:rPr>
        <w:t xml:space="preserve">投标人：（电子签章）</w:t>
      </w:r>
      <w:r>
        <w:rPr>
          <w:rFonts w:hint="eastAsia" w:ascii="仿宋" w:hAnsi="仿宋" w:eastAsia="仿宋" w:cs="仿宋"/>
          <w:sz w:val="30"/>
          <w:szCs w:val="30"/>
        </w:rPr>
      </w:r>
      <w:r/>
    </w:p>
    <w:p>
      <w:pPr>
        <w:pStyle w:val="865"/>
        <w:ind w:firstLine="3120"/>
        <w:spacing w:line="360" w:lineRule="auto"/>
        <w:rPr>
          <w:rFonts w:hint="eastAsia" w:ascii="仿宋" w:hAnsi="仿宋" w:eastAsia="仿宋" w:cs="仿宋"/>
          <w:sz w:val="30"/>
          <w:szCs w:val="30"/>
        </w:rPr>
      </w:pPr>
      <w:r>
        <w:rPr>
          <w:rFonts w:hint="eastAsia" w:ascii="仿宋" w:hAnsi="仿宋" w:eastAsia="仿宋" w:cs="仿宋"/>
          <w:sz w:val="30"/>
          <w:szCs w:val="30"/>
        </w:rPr>
        <w:t xml:space="preserve">日期：年月日</w:t>
      </w:r>
      <w:r>
        <w:rPr>
          <w:rFonts w:hint="eastAsia" w:ascii="仿宋" w:hAnsi="仿宋" w:eastAsia="仿宋" w:cs="仿宋"/>
          <w:sz w:val="30"/>
          <w:szCs w:val="30"/>
        </w:rPr>
      </w:r>
      <w:r/>
    </w:p>
    <w:p>
      <w:pPr>
        <w:pStyle w:val="865"/>
        <w:jc w:val="center"/>
        <w:rPr>
          <w:rFonts w:hint="eastAsia" w:ascii="宋体" w:hAnsi="宋体" w:cs="宋体"/>
          <w:sz w:val="30"/>
          <w:szCs w:val="30"/>
        </w:rPr>
      </w:pPr>
      <w:r>
        <w:rPr>
          <w:rFonts w:hint="eastAsia" w:ascii="宋体" w:hAnsi="宋体" w:cs="宋体"/>
          <w:sz w:val="30"/>
          <w:szCs w:val="30"/>
        </w:rPr>
      </w:r>
      <w:r/>
    </w:p>
    <w:p>
      <w:pPr>
        <w:pStyle w:val="865"/>
        <w:spacing w:line="36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rPr>
      </w:pPr>
      <w:r>
        <w:rPr>
          <w:rFonts w:hint="eastAsia" w:ascii="宋体" w:hAnsi="宋体" w:cs="宋体"/>
        </w:rPr>
      </w:r>
      <w:r/>
    </w:p>
    <w:p>
      <w:pPr>
        <w:pStyle w:val="865"/>
        <w:spacing w:line="480" w:lineRule="exact"/>
        <w:rPr>
          <w:rFonts w:ascii="仿宋" w:hAnsi="仿宋" w:eastAsia="仿宋"/>
          <w:sz w:val="28"/>
          <w:szCs w:val="28"/>
        </w:rPr>
      </w:pPr>
      <w:r>
        <w:rPr>
          <w:rFonts w:hint="eastAsia" w:ascii="宋体" w:hAnsi="宋体" w:cs="宋体"/>
          <w:sz w:val="28"/>
          <w:szCs w:val="28"/>
        </w:rPr>
        <w:br w:type="page" w:clear="all"/>
      </w:r>
      <w:r>
        <w:rPr>
          <w:rFonts w:hint="eastAsia" w:ascii="黑体" w:hAnsi="黑体" w:eastAsia="黑体"/>
          <w:sz w:val="30"/>
          <w:szCs w:val="30"/>
        </w:rPr>
        <w:t xml:space="preserve">十一、投标人书面声明</w:t>
      </w:r>
      <w:r>
        <w:rPr>
          <w:rFonts w:ascii="仿宋" w:hAnsi="仿宋" w:eastAsia="仿宋"/>
          <w:sz w:val="28"/>
          <w:szCs w:val="28"/>
        </w:rPr>
      </w:r>
      <w:r/>
    </w:p>
    <w:p>
      <w:pPr>
        <w:pStyle w:val="865"/>
        <w:rPr>
          <w:rFonts w:ascii="仿宋" w:hAnsi="仿宋" w:eastAsia="仿宋"/>
          <w:sz w:val="28"/>
          <w:szCs w:val="28"/>
        </w:rPr>
      </w:pPr>
      <w:r>
        <w:rPr>
          <w:rFonts w:ascii="仿宋" w:hAnsi="仿宋" w:eastAsia="仿宋"/>
          <w:sz w:val="28"/>
          <w:szCs w:val="28"/>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项目名称：徐州市区基础测绘更新</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项目编号：JSZC-320300-ZJZB-G2026-0071</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我单位不是为本采购项目提供整体设计、规范编制或者项目管理、监理、检测等服务的供应商。</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特此声明。</w:t>
      </w:r>
      <w:r>
        <w:rPr>
          <w:rFonts w:hint="eastAsia" w:ascii="仿宋" w:hAnsi="仿宋" w:eastAsia="仿宋"/>
          <w:sz w:val="30"/>
          <w:szCs w:val="30"/>
        </w:rPr>
      </w:r>
      <w:r/>
    </w:p>
    <w:p>
      <w:pPr>
        <w:pStyle w:val="865"/>
        <w:ind w:firstLine="600"/>
        <w:spacing w:line="480" w:lineRule="exact"/>
        <w:rPr>
          <w:rFonts w:hint="eastAsia"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hint="eastAsia" w:ascii="仿宋" w:hAnsi="仿宋" w:eastAsia="仿宋"/>
          <w:sz w:val="30"/>
          <w:szCs w:val="30"/>
        </w:rPr>
      </w:r>
      <w:r/>
    </w:p>
    <w:p>
      <w:pPr>
        <w:pStyle w:val="865"/>
        <w:rPr>
          <w:rFonts w:hint="eastAsia" w:ascii="宋体" w:hAnsi="宋体" w:cs="宋体"/>
          <w:sz w:val="28"/>
          <w:szCs w:val="28"/>
        </w:rPr>
      </w:pPr>
      <w:r>
        <w:rPr>
          <w:rFonts w:hint="eastAsia" w:ascii="宋体" w:hAnsi="宋体" w:cs="宋体"/>
          <w:sz w:val="28"/>
          <w:szCs w:val="28"/>
        </w:rPr>
      </w:r>
      <w:r/>
    </w:p>
    <w:p>
      <w:pPr>
        <w:pStyle w:val="865"/>
        <w:ind w:firstLine="3000"/>
        <w:spacing w:line="300" w:lineRule="auto"/>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99"/>
        <w:rPr>
          <w:rFonts w:hint="eastAsia" w:ascii="宋体" w:hAnsi="宋体" w:cs="宋体"/>
          <w:sz w:val="28"/>
          <w:szCs w:val="28"/>
        </w:rPr>
      </w:pPr>
      <w:r>
        <w:rPr>
          <w:rFonts w:hint="eastAsia" w:ascii="宋体" w:hAnsi="宋体" w:cs="宋体"/>
          <w:sz w:val="28"/>
          <w:szCs w:val="28"/>
        </w:rPr>
      </w:r>
      <w:r/>
    </w:p>
    <w:p>
      <w:pPr>
        <w:pStyle w:val="865"/>
        <w:ind w:firstLine="2850"/>
        <w:spacing w:line="480" w:lineRule="exact"/>
        <w:rPr>
          <w:rFonts w:hint="eastAsia" w:ascii="仿宋" w:hAnsi="仿宋" w:eastAsia="仿宋" w:cs="仿宋"/>
          <w:sz w:val="30"/>
          <w:szCs w:val="30"/>
        </w:rPr>
      </w:pPr>
      <w:r>
        <w:rPr>
          <w:rFonts w:hint="eastAsia" w:ascii="仿宋" w:hAnsi="仿宋" w:eastAsia="仿宋" w:cs="仿宋"/>
          <w:sz w:val="30"/>
          <w:szCs w:val="30"/>
        </w:rPr>
        <w:t xml:space="preserve">投标人：（电子签章）</w:t>
      </w:r>
      <w:r>
        <w:rPr>
          <w:rFonts w:hint="eastAsia" w:ascii="仿宋" w:hAnsi="仿宋" w:eastAsia="仿宋" w:cs="仿宋"/>
          <w:sz w:val="30"/>
          <w:szCs w:val="30"/>
        </w:rPr>
      </w:r>
      <w:r/>
    </w:p>
    <w:p>
      <w:pPr>
        <w:pStyle w:val="905"/>
        <w:ind w:firstLine="3000"/>
        <w:rPr>
          <w:rFonts w:hint="eastAsia" w:ascii="宋体" w:hAnsi="宋体" w:cs="宋体"/>
          <w:sz w:val="28"/>
          <w:szCs w:val="28"/>
        </w:rPr>
      </w:pPr>
      <w:r>
        <w:rPr>
          <w:rFonts w:hint="eastAsia" w:ascii="仿宋" w:hAnsi="仿宋" w:eastAsia="仿宋" w:cs="仿宋"/>
          <w:sz w:val="30"/>
          <w:szCs w:val="30"/>
        </w:rPr>
        <w:t xml:space="preserve">日期：年月日</w:t>
      </w:r>
      <w:r>
        <w:rPr>
          <w:rFonts w:hint="eastAsia" w:ascii="宋体" w:hAnsi="宋体" w:cs="宋体"/>
          <w:sz w:val="28"/>
          <w:szCs w:val="28"/>
        </w:rPr>
      </w:r>
      <w:r/>
    </w:p>
    <w:p>
      <w:pPr>
        <w:pStyle w:val="906"/>
        <w:rPr>
          <w:rFonts w:hint="eastAsia" w:ascii="宋体" w:hAnsi="宋体" w:cs="宋体"/>
          <w:sz w:val="28"/>
          <w:szCs w:val="28"/>
        </w:rPr>
      </w:pPr>
      <w:r>
        <w:rPr>
          <w:rFonts w:hint="eastAsia" w:ascii="宋体" w:hAnsi="宋体" w:cs="宋体"/>
          <w:sz w:val="28"/>
          <w:szCs w:val="28"/>
        </w:rPr>
      </w:r>
      <w:r/>
    </w:p>
    <w:p>
      <w:pPr>
        <w:pStyle w:val="882"/>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82"/>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82"/>
        <w:ind w:left="0" w:right="1470"/>
        <w:spacing w:line="520" w:lineRule="exact"/>
        <w:rPr>
          <w:rFonts w:hint="eastAsia" w:ascii="仿宋" w:hAnsi="仿宋" w:eastAsia="仿宋" w:cs="仿宋"/>
          <w:sz w:val="30"/>
          <w:szCs w:val="30"/>
        </w:rPr>
      </w:pPr>
      <w:r>
        <w:rPr>
          <w:rFonts w:hint="eastAsia" w:ascii="仿宋" w:hAnsi="仿宋" w:eastAsia="仿宋" w:cs="仿宋"/>
          <w:sz w:val="30"/>
          <w:szCs w:val="30"/>
        </w:rPr>
      </w:r>
      <w:r/>
    </w:p>
    <w:p>
      <w:pPr>
        <w:pStyle w:val="865"/>
        <w:rPr>
          <w:rFonts w:hint="eastAsia" w:ascii="仿宋" w:hAnsi="仿宋" w:eastAsia="仿宋" w:cs="仿宋"/>
          <w:sz w:val="30"/>
          <w:szCs w:val="30"/>
        </w:rPr>
      </w:pPr>
      <w:r>
        <w:rPr>
          <w:rFonts w:hint="eastAsia" w:ascii="仿宋" w:hAnsi="仿宋" w:eastAsia="仿宋" w:cs="仿宋"/>
          <w:sz w:val="30"/>
          <w:szCs w:val="30"/>
        </w:rPr>
      </w:r>
      <w:r/>
    </w:p>
    <w:p>
      <w:pPr>
        <w:pStyle w:val="879"/>
        <w:rPr>
          <w:rFonts w:hint="eastAsia" w:ascii="仿宋" w:hAnsi="仿宋" w:eastAsia="仿宋" w:cs="仿宋"/>
          <w:sz w:val="30"/>
          <w:szCs w:val="30"/>
        </w:rPr>
      </w:pPr>
      <w:r>
        <w:rPr>
          <w:rFonts w:hint="eastAsia" w:ascii="仿宋" w:hAnsi="仿宋" w:eastAsia="仿宋" w:cs="仿宋"/>
          <w:sz w:val="30"/>
          <w:szCs w:val="30"/>
        </w:rPr>
      </w:r>
      <w:r/>
    </w:p>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华文楷体">
    <w:panose1 w:val="02010600040101010101"/>
  </w:font>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88"/>
                            <w:tabs>
                              <w:tab w:val="clear" w:pos="4153" w:leader="none"/>
                              <w:tab w:val="clear" w:pos="8306" w:leader="none"/>
                            </w:tabs>
                            <w:rPr>
                              <w:rStyle w:val="901"/>
                            </w:rPr>
                          </w:pPr>
                          <w:r>
                            <w:fldChar w:fldCharType="begin"/>
                          </w:r>
                          <w:r>
                            <w:rPr>
                              <w:rStyle w:val="901"/>
                            </w:rPr>
                            <w:instrText xml:space="preserve">PAGE  </w:instrText>
                          </w:r>
                          <w:r>
                            <w:fldChar w:fldCharType="separate"/>
                          </w:r>
                          <w:r>
                            <w:rPr>
                              <w:rStyle w:val="901"/>
                            </w:rPr>
                            <w:t xml:space="preserve">57</w:t>
                          </w:r>
                          <w:r>
                            <w:fldChar w:fldCharType="end"/>
                          </w:r>
                          <w:r>
                            <w:rPr>
                              <w:rStyle w:val="901"/>
                            </w:rPr>
                          </w:r>
                          <w:r/>
                        </w:p>
                        <w:p>
                          <w:pPr>
                            <w:pStyle w:val="86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88"/>
                      <w:tabs>
                        <w:tab w:val="clear" w:pos="4153" w:leader="none"/>
                        <w:tab w:val="clear" w:pos="8306" w:leader="none"/>
                      </w:tabs>
                      <w:rPr>
                        <w:rStyle w:val="901"/>
                      </w:rPr>
                    </w:pPr>
                    <w:r>
                      <w:fldChar w:fldCharType="begin"/>
                    </w:r>
                    <w:r>
                      <w:rPr>
                        <w:rStyle w:val="901"/>
                      </w:rPr>
                      <w:instrText xml:space="preserve">PAGE  </w:instrText>
                    </w:r>
                    <w:r>
                      <w:fldChar w:fldCharType="separate"/>
                    </w:r>
                    <w:r>
                      <w:rPr>
                        <w:rStyle w:val="901"/>
                      </w:rPr>
                      <w:t xml:space="preserve">57</w:t>
                    </w:r>
                    <w:r>
                      <w:fldChar w:fldCharType="end"/>
                    </w:r>
                    <w:r>
                      <w:rPr>
                        <w:rStyle w:val="901"/>
                      </w:rPr>
                    </w:r>
                    <w:r/>
                  </w:p>
                  <w:p>
                    <w:pPr>
                      <w:pStyle w:val="86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7">
    <w:name w:val="Heading 1"/>
    <w:basedOn w:val="865"/>
    <w:next w:val="865"/>
    <w:link w:val="688"/>
    <w:uiPriority w:val="9"/>
    <w:qFormat/>
    <w:pPr>
      <w:keepLines/>
      <w:keepNext/>
      <w:spacing w:before="480" w:after="200"/>
      <w:outlineLvl w:val="0"/>
    </w:pPr>
    <w:rPr>
      <w:rFonts w:ascii="Arial" w:hAnsi="Arial" w:eastAsia="Arial" w:cs="Arial"/>
      <w:sz w:val="40"/>
      <w:szCs w:val="40"/>
    </w:rPr>
  </w:style>
  <w:style w:type="character" w:styleId="688">
    <w:name w:val="Heading 1 Char"/>
    <w:link w:val="687"/>
    <w:uiPriority w:val="9"/>
    <w:rPr>
      <w:rFonts w:ascii="Arial" w:hAnsi="Arial" w:eastAsia="Arial" w:cs="Arial"/>
      <w:sz w:val="40"/>
      <w:szCs w:val="40"/>
    </w:rPr>
  </w:style>
  <w:style w:type="paragraph" w:styleId="689">
    <w:name w:val="Heading 2"/>
    <w:basedOn w:val="865"/>
    <w:next w:val="865"/>
    <w:link w:val="690"/>
    <w:uiPriority w:val="9"/>
    <w:unhideWhenUsed/>
    <w:qFormat/>
    <w:pPr>
      <w:keepLines/>
      <w:keepNext/>
      <w:spacing w:before="360" w:after="200"/>
      <w:outlineLvl w:val="1"/>
    </w:pPr>
    <w:rPr>
      <w:rFonts w:ascii="Arial" w:hAnsi="Arial" w:eastAsia="Arial" w:cs="Arial"/>
      <w:sz w:val="34"/>
    </w:rPr>
  </w:style>
  <w:style w:type="character" w:styleId="690">
    <w:name w:val="Heading 2 Char"/>
    <w:link w:val="689"/>
    <w:uiPriority w:val="9"/>
    <w:rPr>
      <w:rFonts w:ascii="Arial" w:hAnsi="Arial" w:eastAsia="Arial" w:cs="Arial"/>
      <w:sz w:val="34"/>
    </w:rPr>
  </w:style>
  <w:style w:type="paragraph" w:styleId="691">
    <w:name w:val="Heading 3"/>
    <w:basedOn w:val="865"/>
    <w:next w:val="865"/>
    <w:link w:val="692"/>
    <w:uiPriority w:val="9"/>
    <w:unhideWhenUsed/>
    <w:qFormat/>
    <w:pPr>
      <w:keepLines/>
      <w:keepNext/>
      <w:spacing w:before="320" w:after="200"/>
      <w:outlineLvl w:val="2"/>
    </w:pPr>
    <w:rPr>
      <w:rFonts w:ascii="Arial" w:hAnsi="Arial" w:eastAsia="Arial" w:cs="Arial"/>
      <w:sz w:val="30"/>
      <w:szCs w:val="30"/>
    </w:rPr>
  </w:style>
  <w:style w:type="character" w:styleId="692">
    <w:name w:val="Heading 3 Char"/>
    <w:link w:val="691"/>
    <w:uiPriority w:val="9"/>
    <w:rPr>
      <w:rFonts w:ascii="Arial" w:hAnsi="Arial" w:eastAsia="Arial" w:cs="Arial"/>
      <w:sz w:val="30"/>
      <w:szCs w:val="30"/>
    </w:rPr>
  </w:style>
  <w:style w:type="paragraph" w:styleId="693">
    <w:name w:val="Heading 4"/>
    <w:basedOn w:val="865"/>
    <w:next w:val="865"/>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link w:val="693"/>
    <w:uiPriority w:val="9"/>
    <w:rPr>
      <w:rFonts w:ascii="Arial" w:hAnsi="Arial" w:eastAsia="Arial" w:cs="Arial"/>
      <w:b/>
      <w:bCs/>
      <w:sz w:val="26"/>
      <w:szCs w:val="26"/>
    </w:rPr>
  </w:style>
  <w:style w:type="paragraph" w:styleId="695">
    <w:name w:val="Heading 5"/>
    <w:basedOn w:val="865"/>
    <w:next w:val="865"/>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link w:val="695"/>
    <w:uiPriority w:val="9"/>
    <w:rPr>
      <w:rFonts w:ascii="Arial" w:hAnsi="Arial" w:eastAsia="Arial" w:cs="Arial"/>
      <w:b/>
      <w:bCs/>
      <w:sz w:val="24"/>
      <w:szCs w:val="24"/>
    </w:rPr>
  </w:style>
  <w:style w:type="paragraph" w:styleId="697">
    <w:name w:val="Heading 6"/>
    <w:basedOn w:val="865"/>
    <w:next w:val="865"/>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link w:val="697"/>
    <w:uiPriority w:val="9"/>
    <w:rPr>
      <w:rFonts w:ascii="Arial" w:hAnsi="Arial" w:eastAsia="Arial" w:cs="Arial"/>
      <w:b/>
      <w:bCs/>
      <w:sz w:val="22"/>
      <w:szCs w:val="22"/>
    </w:rPr>
  </w:style>
  <w:style w:type="paragraph" w:styleId="699">
    <w:name w:val="Heading 7"/>
    <w:basedOn w:val="865"/>
    <w:next w:val="865"/>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link w:val="699"/>
    <w:uiPriority w:val="9"/>
    <w:rPr>
      <w:rFonts w:ascii="Arial" w:hAnsi="Arial" w:eastAsia="Arial" w:cs="Arial"/>
      <w:b/>
      <w:bCs/>
      <w:i/>
      <w:iCs/>
      <w:sz w:val="22"/>
      <w:szCs w:val="22"/>
    </w:rPr>
  </w:style>
  <w:style w:type="paragraph" w:styleId="701">
    <w:name w:val="Heading 8"/>
    <w:basedOn w:val="865"/>
    <w:next w:val="865"/>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link w:val="701"/>
    <w:uiPriority w:val="9"/>
    <w:rPr>
      <w:rFonts w:ascii="Arial" w:hAnsi="Arial" w:eastAsia="Arial" w:cs="Arial"/>
      <w:i/>
      <w:iCs/>
      <w:sz w:val="22"/>
      <w:szCs w:val="22"/>
    </w:rPr>
  </w:style>
  <w:style w:type="paragraph" w:styleId="703">
    <w:name w:val="Heading 9"/>
    <w:basedOn w:val="865"/>
    <w:next w:val="865"/>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link w:val="703"/>
    <w:uiPriority w:val="9"/>
    <w:rPr>
      <w:rFonts w:ascii="Arial" w:hAnsi="Arial" w:eastAsia="Arial" w:cs="Arial"/>
      <w:i/>
      <w:iCs/>
      <w:sz w:val="21"/>
      <w:szCs w:val="21"/>
    </w:rPr>
  </w:style>
  <w:style w:type="paragraph" w:styleId="705">
    <w:name w:val="List Paragraph"/>
    <w:basedOn w:val="865"/>
    <w:uiPriority w:val="34"/>
    <w:qFormat/>
    <w:pPr>
      <w:contextualSpacing/>
      <w:ind w:left="720"/>
    </w:pPr>
  </w:style>
  <w:style w:type="paragraph" w:styleId="706">
    <w:name w:val="No Spacing"/>
    <w:uiPriority w:val="1"/>
    <w:qFormat/>
    <w:pPr>
      <w:spacing w:before="0" w:after="0" w:line="240" w:lineRule="auto"/>
    </w:pPr>
  </w:style>
  <w:style w:type="paragraph" w:styleId="707">
    <w:name w:val="Title"/>
    <w:basedOn w:val="865"/>
    <w:next w:val="865"/>
    <w:link w:val="708"/>
    <w:uiPriority w:val="10"/>
    <w:qFormat/>
    <w:pPr>
      <w:contextualSpacing/>
      <w:spacing w:before="300" w:after="200"/>
    </w:pPr>
    <w:rPr>
      <w:sz w:val="48"/>
      <w:szCs w:val="48"/>
    </w:rPr>
  </w:style>
  <w:style w:type="character" w:styleId="708">
    <w:name w:val="Title Char"/>
    <w:link w:val="707"/>
    <w:uiPriority w:val="10"/>
    <w:rPr>
      <w:sz w:val="48"/>
      <w:szCs w:val="48"/>
    </w:rPr>
  </w:style>
  <w:style w:type="paragraph" w:styleId="709">
    <w:name w:val="Subtitle"/>
    <w:basedOn w:val="865"/>
    <w:next w:val="865"/>
    <w:link w:val="710"/>
    <w:uiPriority w:val="11"/>
    <w:qFormat/>
    <w:pPr>
      <w:spacing w:before="200" w:after="200"/>
    </w:pPr>
    <w:rPr>
      <w:sz w:val="24"/>
      <w:szCs w:val="24"/>
    </w:rPr>
  </w:style>
  <w:style w:type="character" w:styleId="710">
    <w:name w:val="Subtitle Char"/>
    <w:link w:val="709"/>
    <w:uiPriority w:val="11"/>
    <w:rPr>
      <w:sz w:val="24"/>
      <w:szCs w:val="24"/>
    </w:rPr>
  </w:style>
  <w:style w:type="paragraph" w:styleId="711">
    <w:name w:val="Quote"/>
    <w:basedOn w:val="865"/>
    <w:next w:val="865"/>
    <w:link w:val="712"/>
    <w:uiPriority w:val="29"/>
    <w:qFormat/>
    <w:pPr>
      <w:ind w:left="720" w:right="720"/>
    </w:pPr>
    <w:rPr>
      <w:i/>
    </w:rPr>
  </w:style>
  <w:style w:type="character" w:styleId="712">
    <w:name w:val="Quote Char"/>
    <w:link w:val="711"/>
    <w:uiPriority w:val="29"/>
    <w:rPr>
      <w:i/>
    </w:rPr>
  </w:style>
  <w:style w:type="paragraph" w:styleId="713">
    <w:name w:val="Intense Quote"/>
    <w:basedOn w:val="865"/>
    <w:next w:val="865"/>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name w:val="Intense Quote Char"/>
    <w:link w:val="713"/>
    <w:uiPriority w:val="30"/>
    <w:rPr>
      <w:i/>
    </w:rPr>
  </w:style>
  <w:style w:type="paragraph" w:styleId="715">
    <w:name w:val="Header"/>
    <w:basedOn w:val="865"/>
    <w:link w:val="716"/>
    <w:uiPriority w:val="99"/>
    <w:unhideWhenUsed/>
    <w:pPr>
      <w:spacing w:after="0" w:line="240" w:lineRule="auto"/>
      <w:tabs>
        <w:tab w:val="center" w:pos="7143" w:leader="none"/>
        <w:tab w:val="right" w:pos="14287" w:leader="none"/>
      </w:tabs>
    </w:pPr>
  </w:style>
  <w:style w:type="character" w:styleId="716">
    <w:name w:val="Header Char"/>
    <w:link w:val="715"/>
    <w:uiPriority w:val="99"/>
  </w:style>
  <w:style w:type="paragraph" w:styleId="717">
    <w:name w:val="Footer"/>
    <w:basedOn w:val="865"/>
    <w:link w:val="720"/>
    <w:uiPriority w:val="99"/>
    <w:unhideWhenUsed/>
    <w:pPr>
      <w:spacing w:after="0" w:line="240" w:lineRule="auto"/>
      <w:tabs>
        <w:tab w:val="center" w:pos="7143" w:leader="none"/>
        <w:tab w:val="right" w:pos="14287" w:leader="none"/>
      </w:tabs>
    </w:pPr>
  </w:style>
  <w:style w:type="character" w:styleId="718">
    <w:name w:val="Footer Char"/>
    <w:link w:val="717"/>
    <w:uiPriority w:val="99"/>
  </w:style>
  <w:style w:type="paragraph" w:styleId="719">
    <w:name w:val="Caption"/>
    <w:basedOn w:val="865"/>
    <w:next w:val="865"/>
    <w:uiPriority w:val="35"/>
    <w:semiHidden/>
    <w:unhideWhenUsed/>
    <w:qFormat/>
    <w:pPr>
      <w:spacing w:line="276" w:lineRule="auto"/>
    </w:pPr>
    <w:rPr>
      <w:b/>
      <w:bCs/>
      <w:color w:val="4f81bd" w:themeColor="accent1"/>
      <w:sz w:val="18"/>
      <w:szCs w:val="18"/>
    </w:rPr>
  </w:style>
  <w:style w:type="character" w:styleId="720">
    <w:name w:val="Caption Char"/>
    <w:basedOn w:val="719"/>
    <w:link w:val="717"/>
    <w:uiPriority w:val="99"/>
  </w:style>
  <w:style w:type="table" w:styleId="72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7">
    <w:name w:val="Hyperlink"/>
    <w:uiPriority w:val="99"/>
    <w:unhideWhenUsed/>
    <w:rPr>
      <w:color w:val="0000ff" w:themeColor="hyperlink"/>
      <w:u w:val="single"/>
    </w:rPr>
  </w:style>
  <w:style w:type="paragraph" w:styleId="848">
    <w:name w:val="footnote text"/>
    <w:basedOn w:val="865"/>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uiPriority w:val="99"/>
    <w:unhideWhenUsed/>
    <w:rPr>
      <w:vertAlign w:val="superscript"/>
    </w:rPr>
  </w:style>
  <w:style w:type="paragraph" w:styleId="851">
    <w:name w:val="endnote text"/>
    <w:basedOn w:val="865"/>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uiPriority w:val="99"/>
    <w:semiHidden/>
    <w:unhideWhenUsed/>
    <w:rPr>
      <w:vertAlign w:val="superscript"/>
    </w:rPr>
  </w:style>
  <w:style w:type="paragraph" w:styleId="854">
    <w:name w:val="toc 1"/>
    <w:basedOn w:val="865"/>
    <w:next w:val="865"/>
    <w:uiPriority w:val="39"/>
    <w:unhideWhenUsed/>
    <w:pPr>
      <w:ind w:left="0" w:right="0" w:firstLine="0"/>
      <w:spacing w:after="57"/>
    </w:p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next w:val="865"/>
    <w:link w:val="865"/>
    <w:qFormat/>
    <w:pPr>
      <w:jc w:val="both"/>
      <w:widowControl w:val="off"/>
    </w:pPr>
    <w:rPr>
      <w:sz w:val="21"/>
      <w:szCs w:val="24"/>
      <w:lang w:val="en-US" w:eastAsia="zh-CN" w:bidi="ar-SA"/>
    </w:rPr>
  </w:style>
  <w:style w:type="paragraph" w:styleId="866">
    <w:name w:val="标题 1"/>
    <w:basedOn w:val="865"/>
    <w:next w:val="865"/>
    <w:link w:val="872"/>
    <w:qFormat/>
    <w:pPr>
      <w:jc w:val="center"/>
      <w:keepLines/>
      <w:keepNext/>
      <w:spacing w:line="578" w:lineRule="auto"/>
      <w:outlineLvl w:val="0"/>
    </w:pPr>
    <w:rPr>
      <w:rFonts w:eastAsia="新宋体"/>
      <w:b/>
      <w:bCs/>
      <w:sz w:val="30"/>
      <w:szCs w:val="44"/>
    </w:rPr>
  </w:style>
  <w:style w:type="paragraph" w:styleId="867">
    <w:name w:val="标题 2"/>
    <w:basedOn w:val="865"/>
    <w:next w:val="865"/>
    <w:link w:val="865"/>
    <w:uiPriority w:val="99"/>
    <w:qFormat/>
    <w:pPr>
      <w:jc w:val="center"/>
      <w:keepLines/>
      <w:keepNext/>
      <w:spacing w:before="260" w:after="260" w:line="360" w:lineRule="auto"/>
      <w:outlineLvl w:val="1"/>
    </w:pPr>
    <w:rPr>
      <w:rFonts w:ascii="Arial" w:hAnsi="Arial" w:eastAsia="仿宋"/>
      <w:bCs/>
      <w:sz w:val="24"/>
      <w:szCs w:val="32"/>
    </w:rPr>
  </w:style>
  <w:style w:type="paragraph" w:styleId="868">
    <w:name w:val="标题 3"/>
    <w:basedOn w:val="865"/>
    <w:next w:val="865"/>
    <w:link w:val="873"/>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69">
    <w:name w:val="标题 4"/>
    <w:basedOn w:val="865"/>
    <w:next w:val="865"/>
    <w:link w:val="874"/>
    <w:qFormat/>
    <w:pPr>
      <w:keepLines/>
      <w:keepNext/>
      <w:spacing w:before="280" w:after="290" w:line="376" w:lineRule="auto"/>
      <w:outlineLvl w:val="3"/>
    </w:pPr>
    <w:rPr>
      <w:rFonts w:ascii="Calibri Light" w:hAnsi="Calibri Light" w:eastAsia="宋体" w:cs="Times New Roman"/>
      <w:b/>
      <w:bCs/>
      <w:sz w:val="28"/>
      <w:szCs w:val="28"/>
    </w:rPr>
  </w:style>
  <w:style w:type="character" w:styleId="870">
    <w:name w:val="默认段落字体"/>
    <w:next w:val="870"/>
    <w:link w:val="865"/>
    <w:uiPriority w:val="1"/>
    <w:unhideWhenUsed/>
    <w:qFormat/>
  </w:style>
  <w:style w:type="table" w:styleId="871">
    <w:name w:val="普通表格"/>
    <w:next w:val="871"/>
    <w:link w:val="865"/>
    <w:uiPriority w:val="99"/>
    <w:unhideWhenUsed/>
    <w:qFormat/>
    <w:tblPr/>
  </w:style>
  <w:style w:type="character" w:styleId="872">
    <w:name w:val="标题 1 字符"/>
    <w:next w:val="872"/>
    <w:link w:val="866"/>
    <w:qFormat/>
    <w:rPr>
      <w:rFonts w:eastAsia="新宋体"/>
      <w:b/>
      <w:bCs/>
      <w:sz w:val="30"/>
      <w:szCs w:val="44"/>
    </w:rPr>
  </w:style>
  <w:style w:type="character" w:styleId="873">
    <w:name w:val="标题 3 字符"/>
    <w:next w:val="873"/>
    <w:link w:val="868"/>
    <w:uiPriority w:val="9"/>
    <w:qFormat/>
    <w:rPr>
      <w:rFonts w:ascii="Tahoma" w:hAnsi="Tahoma" w:eastAsia="微软雅黑" w:cs="Times New Roman"/>
      <w:b/>
      <w:bCs/>
      <w:sz w:val="32"/>
      <w:szCs w:val="32"/>
    </w:rPr>
  </w:style>
  <w:style w:type="character" w:styleId="874">
    <w:name w:val="标题 4 字符"/>
    <w:next w:val="874"/>
    <w:link w:val="869"/>
    <w:semiHidden/>
    <w:qFormat/>
    <w:rPr>
      <w:rFonts w:ascii="Calibri Light" w:hAnsi="Calibri Light" w:eastAsia="宋体" w:cs="Times New Roman"/>
      <w:b/>
      <w:bCs/>
      <w:sz w:val="28"/>
      <w:szCs w:val="28"/>
    </w:rPr>
  </w:style>
  <w:style w:type="paragraph" w:styleId="875">
    <w:name w:val="正文缩进"/>
    <w:basedOn w:val="865"/>
    <w:next w:val="875"/>
    <w:link w:val="865"/>
    <w:qFormat/>
    <w:pPr>
      <w:ind w:firstLine="420"/>
    </w:pPr>
  </w:style>
  <w:style w:type="paragraph" w:styleId="876">
    <w:name w:val="索引 5"/>
    <w:basedOn w:val="865"/>
    <w:next w:val="865"/>
    <w:link w:val="865"/>
    <w:qFormat/>
    <w:pPr>
      <w:ind w:left="798"/>
      <w:jc w:val="left"/>
    </w:pPr>
    <w:rPr>
      <w:rFonts w:ascii="Calibri" w:hAnsi="Calibri"/>
    </w:rPr>
  </w:style>
  <w:style w:type="paragraph" w:styleId="877">
    <w:name w:val="批注文字"/>
    <w:basedOn w:val="865"/>
    <w:next w:val="877"/>
    <w:link w:val="878"/>
    <w:uiPriority w:val="99"/>
    <w:qFormat/>
    <w:pPr>
      <w:jc w:val="left"/>
    </w:pPr>
  </w:style>
  <w:style w:type="character" w:styleId="878">
    <w:name w:val="批注文字 字符"/>
    <w:next w:val="878"/>
    <w:link w:val="877"/>
    <w:uiPriority w:val="99"/>
    <w:rPr>
      <w:sz w:val="21"/>
      <w:szCs w:val="24"/>
    </w:rPr>
  </w:style>
  <w:style w:type="paragraph" w:styleId="879">
    <w:name w:val="正文文本"/>
    <w:basedOn w:val="865"/>
    <w:next w:val="865"/>
    <w:link w:val="865"/>
    <w:qFormat/>
    <w:pPr>
      <w:spacing w:after="120"/>
    </w:pPr>
    <w:rPr>
      <w:rFonts w:ascii="Calibri" w:hAnsi="Calibri"/>
    </w:rPr>
  </w:style>
  <w:style w:type="paragraph" w:styleId="880">
    <w:name w:val="正文文本缩进"/>
    <w:basedOn w:val="865"/>
    <w:next w:val="881"/>
    <w:link w:val="865"/>
    <w:qFormat/>
    <w:pPr>
      <w:ind w:left="420"/>
      <w:spacing w:after="120"/>
    </w:pPr>
    <w:rPr>
      <w:rFonts w:ascii="Calibri" w:hAnsi="Calibri"/>
    </w:rPr>
  </w:style>
  <w:style w:type="paragraph" w:styleId="881">
    <w:name w:val="寄信人地址"/>
    <w:basedOn w:val="865"/>
    <w:next w:val="881"/>
    <w:link w:val="865"/>
    <w:qFormat/>
    <w:rPr>
      <w:rFonts w:ascii="Arial" w:hAnsi="Arial"/>
    </w:rPr>
  </w:style>
  <w:style w:type="paragraph" w:styleId="882">
    <w:name w:val="文本块"/>
    <w:basedOn w:val="865"/>
    <w:next w:val="865"/>
    <w:link w:val="865"/>
    <w:uiPriority w:val="6"/>
    <w:unhideWhenUsed/>
    <w:qFormat/>
    <w:pPr>
      <w:ind w:left="1440" w:right="1440"/>
      <w:spacing w:after="120"/>
    </w:pPr>
  </w:style>
  <w:style w:type="paragraph" w:styleId="883">
    <w:name w:val="目录 3"/>
    <w:basedOn w:val="865"/>
    <w:next w:val="865"/>
    <w:link w:val="865"/>
    <w:unhideWhenUsed/>
    <w:pPr>
      <w:ind w:left="840"/>
    </w:pPr>
  </w:style>
  <w:style w:type="paragraph" w:styleId="884">
    <w:name w:val="纯文本"/>
    <w:basedOn w:val="865"/>
    <w:next w:val="884"/>
    <w:link w:val="865"/>
    <w:qFormat/>
    <w:rPr>
      <w:rFonts w:ascii="宋体" w:hAnsi="Courier New"/>
      <w:szCs w:val="20"/>
    </w:rPr>
  </w:style>
  <w:style w:type="paragraph" w:styleId="885">
    <w:name w:val="日期"/>
    <w:basedOn w:val="865"/>
    <w:next w:val="865"/>
    <w:link w:val="865"/>
    <w:qFormat/>
    <w:rPr>
      <w:rFonts w:eastAsia="仿宋_GB2312"/>
      <w:sz w:val="28"/>
      <w:szCs w:val="20"/>
    </w:rPr>
  </w:style>
  <w:style w:type="paragraph" w:styleId="886">
    <w:name w:val="批注框文本"/>
    <w:basedOn w:val="865"/>
    <w:next w:val="886"/>
    <w:link w:val="887"/>
    <w:qFormat/>
    <w:rPr>
      <w:sz w:val="18"/>
      <w:szCs w:val="18"/>
    </w:rPr>
  </w:style>
  <w:style w:type="character" w:styleId="887">
    <w:name w:val="批注框文本 字符"/>
    <w:next w:val="887"/>
    <w:link w:val="886"/>
    <w:qFormat/>
    <w:rPr>
      <w:rFonts w:ascii="Times New Roman" w:hAnsi="Times New Roman" w:eastAsia="宋体" w:cs="Times New Roman"/>
      <w:sz w:val="18"/>
      <w:szCs w:val="18"/>
    </w:rPr>
  </w:style>
  <w:style w:type="paragraph" w:styleId="888">
    <w:name w:val="页脚"/>
    <w:basedOn w:val="865"/>
    <w:next w:val="888"/>
    <w:link w:val="889"/>
    <w:uiPriority w:val="99"/>
    <w:qFormat/>
    <w:pPr>
      <w:jc w:val="left"/>
      <w:tabs>
        <w:tab w:val="center" w:pos="4153" w:leader="none"/>
        <w:tab w:val="right" w:pos="8306" w:leader="none"/>
      </w:tabs>
    </w:pPr>
    <w:rPr>
      <w:sz w:val="18"/>
      <w:szCs w:val="18"/>
    </w:rPr>
  </w:style>
  <w:style w:type="character" w:styleId="889">
    <w:name w:val="页脚 字符"/>
    <w:next w:val="889"/>
    <w:link w:val="888"/>
    <w:uiPriority w:val="99"/>
    <w:qFormat/>
    <w:rPr>
      <w:rFonts w:ascii="Times New Roman" w:hAnsi="Times New Roman" w:eastAsia="宋体" w:cs="Times New Roman"/>
      <w:sz w:val="18"/>
      <w:szCs w:val="18"/>
    </w:rPr>
  </w:style>
  <w:style w:type="paragraph" w:styleId="890">
    <w:name w:val="页眉"/>
    <w:basedOn w:val="865"/>
    <w:next w:val="890"/>
    <w:link w:val="865"/>
    <w:uiPriority w:val="99"/>
    <w:qFormat/>
    <w:pPr>
      <w:jc w:val="center"/>
      <w:tabs>
        <w:tab w:val="center" w:pos="4153" w:leader="none"/>
        <w:tab w:val="right" w:pos="8306" w:leader="none"/>
      </w:tabs>
      <w:pBdr>
        <w:bottom w:val="single" w:color="000000" w:sz="6" w:space="1"/>
      </w:pBdr>
    </w:pPr>
    <w:rPr>
      <w:sz w:val="18"/>
      <w:szCs w:val="18"/>
    </w:rPr>
  </w:style>
  <w:style w:type="paragraph" w:styleId="891">
    <w:name w:val="目录 1"/>
    <w:basedOn w:val="865"/>
    <w:next w:val="865"/>
    <w:link w:val="865"/>
    <w:uiPriority w:val="39"/>
    <w:qFormat/>
  </w:style>
  <w:style w:type="paragraph" w:styleId="892">
    <w:name w:val="目录 4"/>
    <w:basedOn w:val="865"/>
    <w:next w:val="865"/>
    <w:link w:val="865"/>
    <w:uiPriority w:val="39"/>
    <w:unhideWhenUsed/>
    <w:qFormat/>
    <w:pPr>
      <w:ind w:left="1260"/>
    </w:pPr>
  </w:style>
  <w:style w:type="paragraph" w:styleId="893">
    <w:name w:val="脚注文本"/>
    <w:basedOn w:val="865"/>
    <w:next w:val="876"/>
    <w:link w:val="894"/>
    <w:uiPriority w:val="99"/>
    <w:qFormat/>
    <w:pPr>
      <w:jc w:val="left"/>
    </w:pPr>
    <w:rPr>
      <w:rFonts w:ascii="宋体" w:eastAsia="Times New Roman"/>
      <w:sz w:val="18"/>
      <w:szCs w:val="18"/>
    </w:rPr>
  </w:style>
  <w:style w:type="character" w:styleId="894">
    <w:name w:val="脚注文本 字符"/>
    <w:next w:val="894"/>
    <w:link w:val="893"/>
    <w:uiPriority w:val="99"/>
    <w:qFormat/>
    <w:rPr>
      <w:rFonts w:ascii="宋体" w:hAnsi="Times New Roman" w:eastAsia="Times New Roman" w:cs="Times New Roman"/>
      <w:sz w:val="18"/>
      <w:szCs w:val="18"/>
    </w:rPr>
  </w:style>
  <w:style w:type="paragraph" w:styleId="895">
    <w:name w:val="目录 2"/>
    <w:basedOn w:val="865"/>
    <w:next w:val="865"/>
    <w:link w:val="865"/>
    <w:unhideWhenUsed/>
    <w:qFormat/>
    <w:pPr>
      <w:ind w:left="420"/>
    </w:pPr>
  </w:style>
  <w:style w:type="paragraph" w:styleId="896">
    <w:name w:val="普通(网站)"/>
    <w:basedOn w:val="865"/>
    <w:next w:val="896"/>
    <w:link w:val="865"/>
    <w:uiPriority w:val="99"/>
    <w:qFormat/>
    <w:pPr>
      <w:jc w:val="left"/>
      <w:spacing w:before="100" w:beforeAutospacing="1" w:after="100" w:afterAutospacing="1"/>
      <w:widowControl/>
    </w:pPr>
    <w:rPr>
      <w:rFonts w:ascii="宋体" w:hAnsi="宋体" w:cs="宋体"/>
      <w:sz w:val="24"/>
    </w:rPr>
  </w:style>
  <w:style w:type="paragraph" w:styleId="897">
    <w:name w:val="批注主题"/>
    <w:basedOn w:val="877"/>
    <w:next w:val="877"/>
    <w:link w:val="898"/>
    <w:unhideWhenUsed/>
    <w:rPr>
      <w:b/>
      <w:bCs/>
    </w:rPr>
  </w:style>
  <w:style w:type="character" w:styleId="898">
    <w:name w:val="批注主题 字符"/>
    <w:next w:val="898"/>
    <w:link w:val="897"/>
    <w:semiHidden/>
    <w:rPr>
      <w:b/>
      <w:bCs/>
      <w:sz w:val="21"/>
      <w:szCs w:val="24"/>
    </w:rPr>
  </w:style>
  <w:style w:type="paragraph" w:styleId="899">
    <w:name w:val="正文首行缩进 2"/>
    <w:basedOn w:val="880"/>
    <w:next w:val="899"/>
    <w:link w:val="865"/>
    <w:qFormat/>
    <w:pPr>
      <w:ind w:firstLine="420"/>
    </w:pPr>
  </w:style>
  <w:style w:type="table" w:styleId="900">
    <w:name w:val="网格型"/>
    <w:basedOn w:val="871"/>
    <w:next w:val="900"/>
    <w:link w:val="865"/>
    <w:qFormat/>
    <w:tblPr/>
  </w:style>
  <w:style w:type="character" w:styleId="901">
    <w:name w:val="页码"/>
    <w:next w:val="901"/>
    <w:link w:val="865"/>
    <w:qFormat/>
  </w:style>
  <w:style w:type="character" w:styleId="902">
    <w:name w:val="超链接"/>
    <w:next w:val="902"/>
    <w:link w:val="865"/>
    <w:uiPriority w:val="99"/>
    <w:unhideWhenUsed/>
    <w:qFormat/>
    <w:rPr>
      <w:color w:val="0000ff"/>
      <w:u w:val="single"/>
    </w:rPr>
  </w:style>
  <w:style w:type="character" w:styleId="903">
    <w:name w:val="批注引用"/>
    <w:next w:val="903"/>
    <w:link w:val="865"/>
    <w:unhideWhenUsed/>
    <w:rPr>
      <w:sz w:val="21"/>
      <w:szCs w:val="21"/>
    </w:rPr>
  </w:style>
  <w:style w:type="character" w:styleId="904">
    <w:name w:val="超链接1"/>
    <w:next w:val="904"/>
    <w:link w:val="905"/>
    <w:qFormat/>
    <w:rPr>
      <w:rFonts w:ascii="Times New Roman" w:hAnsi="Times New Roman" w:eastAsia="宋体" w:cs="Times New Roman"/>
      <w:sz w:val="21"/>
      <w:szCs w:val="24"/>
      <w:lang w:val="en-US" w:eastAsia="zh-CN" w:bidi="ar-SA"/>
    </w:rPr>
  </w:style>
  <w:style w:type="paragraph" w:styleId="905">
    <w:name w:val="正文11"/>
    <w:next w:val="906"/>
    <w:link w:val="904"/>
    <w:qFormat/>
    <w:pPr>
      <w:jc w:val="both"/>
      <w:widowControl w:val="off"/>
    </w:pPr>
    <w:rPr>
      <w:sz w:val="21"/>
      <w:szCs w:val="24"/>
      <w:lang w:val="en-US" w:eastAsia="zh-CN" w:bidi="ar-SA"/>
    </w:rPr>
  </w:style>
  <w:style w:type="paragraph" w:styleId="906">
    <w:name w:val="目录 11"/>
    <w:basedOn w:val="905"/>
    <w:next w:val="905"/>
    <w:link w:val="865"/>
    <w:qFormat/>
    <w:pPr>
      <w:jc w:val="left"/>
      <w:spacing w:after="100" w:line="259" w:lineRule="auto"/>
      <w:widowControl/>
    </w:pPr>
    <w:rPr>
      <w:rFonts w:ascii="Calibri" w:hAnsi="Calibri"/>
      <w:sz w:val="22"/>
      <w:szCs w:val="22"/>
    </w:rPr>
  </w:style>
  <w:style w:type="character" w:styleId="907">
    <w:name w:val="NormalCharacter1"/>
    <w:next w:val="907"/>
    <w:link w:val="865"/>
    <w:semiHidden/>
    <w:qFormat/>
    <w:rPr>
      <w:sz w:val="28"/>
      <w:lang w:val="en-US" w:eastAsia="zh-CN" w:bidi="ar-SA"/>
    </w:rPr>
  </w:style>
  <w:style w:type="paragraph" w:styleId="908">
    <w:name w:val="章标题"/>
    <w:basedOn w:val="865"/>
    <w:next w:val="865"/>
    <w:link w:val="865"/>
    <w:qFormat/>
    <w:pPr>
      <w:jc w:val="center"/>
      <w:spacing w:before="158" w:after="153" w:line="1292" w:lineRule="atLeast"/>
      <w:widowControl/>
    </w:pPr>
    <w:rPr>
      <w:rFonts w:ascii="Arial" w:hAnsi="Calibri" w:eastAsia="黑体" w:cs="黑体"/>
      <w:sz w:val="31"/>
      <w:szCs w:val="22"/>
      <w:lang w:eastAsia="en-US" w:bidi="en-US"/>
    </w:rPr>
  </w:style>
  <w:style w:type="paragraph" w:styleId="909">
    <w:name w:val="脚注文本11"/>
    <w:basedOn w:val="865"/>
    <w:next w:val="910"/>
    <w:link w:val="865"/>
    <w:unhideWhenUsed/>
    <w:qFormat/>
    <w:pPr>
      <w:spacing w:after="40"/>
    </w:pPr>
    <w:rPr>
      <w:sz w:val="18"/>
    </w:rPr>
  </w:style>
  <w:style w:type="paragraph" w:styleId="910">
    <w:name w:val="索引 511"/>
    <w:basedOn w:val="865"/>
    <w:next w:val="865"/>
    <w:link w:val="865"/>
    <w:qFormat/>
    <w:pPr>
      <w:ind w:left="798"/>
      <w:jc w:val="left"/>
    </w:pPr>
    <w:rPr>
      <w:rFonts w:ascii="Calibri" w:hAnsi="Calibri"/>
    </w:rPr>
  </w:style>
  <w:style w:type="paragraph" w:styleId="911">
    <w:name w:val="列表段落1"/>
    <w:basedOn w:val="865"/>
    <w:next w:val="911"/>
    <w:link w:val="865"/>
    <w:uiPriority w:val="34"/>
    <w:qFormat/>
    <w:pPr>
      <w:ind w:firstLine="420"/>
    </w:pPr>
  </w:style>
  <w:style w:type="paragraph" w:styleId="912">
    <w:name w:val="正文112"/>
    <w:next w:val="913"/>
    <w:link w:val="865"/>
    <w:qFormat/>
    <w:pPr>
      <w:jc w:val="both"/>
      <w:widowControl w:val="off"/>
    </w:pPr>
    <w:rPr>
      <w:rFonts w:ascii="Times New Roman" w:hAnsi="Times New Roman"/>
      <w:sz w:val="21"/>
      <w:szCs w:val="24"/>
      <w:lang w:val="en-US" w:eastAsia="zh-CN" w:bidi="ar-SA"/>
    </w:rPr>
  </w:style>
  <w:style w:type="paragraph" w:styleId="913">
    <w:name w:val="正文首行缩进1"/>
    <w:basedOn w:val="914"/>
    <w:next w:val="918"/>
    <w:link w:val="865"/>
    <w:qFormat/>
    <w:pPr>
      <w:ind w:firstLine="420"/>
      <w:spacing w:after="120"/>
    </w:pPr>
    <w:rPr>
      <w:rFonts w:ascii="Times New Roman"/>
      <w:szCs w:val="24"/>
    </w:rPr>
  </w:style>
  <w:style w:type="paragraph" w:styleId="914">
    <w:name w:val="正文文本1"/>
    <w:basedOn w:val="905"/>
    <w:next w:val="915"/>
    <w:link w:val="865"/>
    <w:qFormat/>
    <w:pPr>
      <w:spacing w:after="120"/>
    </w:pPr>
    <w:rPr>
      <w:rFonts w:ascii="Calibri" w:hAnsi="Calibri"/>
    </w:rPr>
  </w:style>
  <w:style w:type="paragraph" w:styleId="915">
    <w:name w:val="正文1"/>
    <w:next w:val="916"/>
    <w:link w:val="865"/>
    <w:qFormat/>
    <w:pPr>
      <w:jc w:val="both"/>
      <w:widowControl w:val="off"/>
    </w:pPr>
    <w:rPr>
      <w:sz w:val="21"/>
      <w:szCs w:val="24"/>
      <w:lang w:val="en-US" w:eastAsia="zh-CN" w:bidi="ar-SA"/>
    </w:rPr>
  </w:style>
  <w:style w:type="paragraph" w:styleId="916">
    <w:name w:val="脚注文本1"/>
    <w:basedOn w:val="915"/>
    <w:next w:val="917"/>
    <w:link w:val="865"/>
    <w:qFormat/>
    <w:pPr>
      <w:jc w:val="left"/>
    </w:pPr>
    <w:rPr>
      <w:rFonts w:ascii="宋体" w:eastAsia="Times New Roman"/>
      <w:sz w:val="18"/>
      <w:szCs w:val="18"/>
    </w:rPr>
  </w:style>
  <w:style w:type="paragraph" w:styleId="917">
    <w:name w:val="索引 51"/>
    <w:basedOn w:val="915"/>
    <w:next w:val="915"/>
    <w:link w:val="865"/>
    <w:qFormat/>
    <w:pPr>
      <w:ind w:left="798"/>
      <w:jc w:val="left"/>
    </w:pPr>
    <w:rPr>
      <w:rFonts w:ascii="Calibri" w:hAnsi="Calibri"/>
    </w:rPr>
  </w:style>
  <w:style w:type="paragraph" w:styleId="918">
    <w:name w:val="正文首行缩进 211"/>
    <w:basedOn w:val="919"/>
    <w:next w:val="912"/>
    <w:link w:val="865"/>
    <w:qFormat/>
    <w:pPr>
      <w:ind w:firstLine="420"/>
    </w:pPr>
    <w:rPr>
      <w:sz w:val="24"/>
    </w:rPr>
  </w:style>
  <w:style w:type="paragraph" w:styleId="919">
    <w:name w:val="正文文本缩进11"/>
    <w:basedOn w:val="912"/>
    <w:next w:val="912"/>
    <w:link w:val="865"/>
    <w:qFormat/>
    <w:pPr>
      <w:ind w:firstLine="425"/>
      <w:spacing w:line="360" w:lineRule="auto"/>
    </w:pPr>
  </w:style>
  <w:style w:type="paragraph" w:styleId="920">
    <w:name w:val="段"/>
    <w:basedOn w:val="865"/>
    <w:next w:val="865"/>
    <w:link w:val="865"/>
    <w:qFormat/>
    <w:pPr>
      <w:ind w:firstLine="200"/>
      <w:widowControl/>
    </w:pPr>
    <w:rPr>
      <w:rFonts w:hint="eastAsia" w:ascii="宋体"/>
    </w:rPr>
  </w:style>
  <w:style w:type="paragraph" w:styleId="921">
    <w:name w:val="一级条标题"/>
    <w:basedOn w:val="908"/>
    <w:next w:val="920"/>
    <w:link w:val="86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2">
    <w:name w:val="纯文本1"/>
    <w:basedOn w:val="915"/>
    <w:next w:val="922"/>
    <w:link w:val="865"/>
    <w:qFormat/>
    <w:rPr>
      <w:rFonts w:ascii="宋体" w:hAnsi="Courier New"/>
      <w:sz w:val="20"/>
      <w:szCs w:val="20"/>
    </w:rPr>
  </w:style>
  <w:style w:type="paragraph" w:styleId="923">
    <w:name w:val="UserStyle_0"/>
    <w:next w:val="923"/>
    <w:link w:val="865"/>
    <w:qFormat/>
    <w:rPr>
      <w:color w:val="000000"/>
      <w:sz w:val="24"/>
      <w:szCs w:val="24"/>
      <w:lang w:val="en-US" w:eastAsia="zh-CN" w:bidi="ar-SA"/>
    </w:rPr>
  </w:style>
  <w:style w:type="paragraph" w:styleId="924">
    <w:name w:val="2"/>
    <w:next w:val="865"/>
    <w:link w:val="865"/>
    <w:qFormat/>
    <w:pPr>
      <w:ind w:firstLine="420"/>
      <w:jc w:val="both"/>
      <w:spacing w:line="440" w:lineRule="atLeast"/>
      <w:widowControl w:val="off"/>
    </w:pPr>
    <w:rPr>
      <w:rFonts w:ascii="Times New Roman" w:hAnsi="Times New Roman"/>
      <w:sz w:val="24"/>
      <w:lang w:val="en-US" w:eastAsia="zh-CN" w:bidi="ar-SA"/>
    </w:rPr>
  </w:style>
  <w:style w:type="paragraph" w:styleId="925">
    <w:name w:val="标准"/>
    <w:basedOn w:val="865"/>
    <w:next w:val="925"/>
    <w:link w:val="865"/>
    <w:qFormat/>
    <w:pPr>
      <w:ind w:firstLine="200"/>
      <w:spacing w:line="360" w:lineRule="auto"/>
    </w:pPr>
    <w:rPr>
      <w:rFonts w:cs="宋体"/>
      <w:szCs w:val="21"/>
    </w:rPr>
  </w:style>
  <w:style w:type="paragraph" w:styleId="926">
    <w:name w:val="Heading21"/>
    <w:basedOn w:val="865"/>
    <w:next w:val="865"/>
    <w:link w:val="865"/>
    <w:qFormat/>
    <w:pPr>
      <w:jc w:val="left"/>
      <w:keepLines/>
      <w:keepNext/>
      <w:spacing w:before="260" w:after="260" w:line="416" w:lineRule="auto"/>
    </w:pPr>
    <w:rPr>
      <w:rFonts w:ascii="Calibri Light" w:hAnsi="Calibri Light"/>
      <w:b/>
      <w:bCs/>
      <w:sz w:val="24"/>
      <w:szCs w:val="32"/>
    </w:rPr>
  </w:style>
  <w:style w:type="paragraph" w:styleId="927">
    <w:name w:val="Default"/>
    <w:next w:val="927"/>
    <w:link w:val="865"/>
    <w:qFormat/>
    <w:pPr>
      <w:widowControl w:val="off"/>
    </w:pPr>
    <w:rPr>
      <w:rFonts w:ascii="宋体"/>
      <w:color w:val="000000"/>
      <w:sz w:val="24"/>
      <w:szCs w:val="24"/>
      <w:lang w:val="en-US" w:eastAsia="zh-CN" w:bidi="ar-SA"/>
    </w:rPr>
  </w:style>
  <w:style w:type="paragraph" w:styleId="928">
    <w:name w:val="文本块1"/>
    <w:basedOn w:val="915"/>
    <w:next w:val="929"/>
    <w:link w:val="865"/>
    <w:qFormat/>
    <w:pPr>
      <w:ind w:left="1440" w:right="1440"/>
      <w:spacing w:after="120"/>
    </w:pPr>
  </w:style>
  <w:style w:type="paragraph" w:styleId="929">
    <w:name w:val="标题 41"/>
    <w:basedOn w:val="915"/>
    <w:next w:val="905"/>
    <w:link w:val="865"/>
    <w:qFormat/>
    <w:pPr>
      <w:keepLines/>
      <w:keepNext/>
      <w:spacing w:before="280" w:after="290" w:line="376" w:lineRule="auto"/>
      <w:outlineLvl w:val="3"/>
    </w:pPr>
    <w:rPr>
      <w:rFonts w:ascii="Cambria" w:hAnsi="Cambria"/>
      <w:b/>
      <w:bCs/>
      <w:sz w:val="28"/>
      <w:szCs w:val="28"/>
    </w:rPr>
  </w:style>
  <w:style w:type="paragraph" w:styleId="930">
    <w:name w:val="Table Paragraph"/>
    <w:basedOn w:val="865"/>
    <w:next w:val="930"/>
    <w:link w:val="865"/>
    <w:uiPriority w:val="1"/>
    <w:qFormat/>
    <w:pPr>
      <w:jc w:val="left"/>
    </w:pPr>
    <w:rPr>
      <w:rFonts w:ascii="Arial Unicode MS" w:hAnsi="Arial Unicode MS" w:eastAsia="Arial Unicode MS" w:cs="Arial Unicode MS"/>
      <w:sz w:val="22"/>
      <w:szCs w:val="22"/>
      <w:lang w:val="zh-CN" w:bidi="zh-CN"/>
    </w:rPr>
  </w:style>
  <w:style w:type="paragraph" w:styleId="931">
    <w:name w:val="正文111"/>
    <w:next w:val="932"/>
    <w:link w:val="865"/>
    <w:qFormat/>
    <w:pPr>
      <w:jc w:val="both"/>
      <w:widowControl w:val="off"/>
    </w:pPr>
    <w:rPr>
      <w:rFonts w:ascii="Times New Roman" w:hAnsi="Times New Roman"/>
      <w:sz w:val="21"/>
      <w:szCs w:val="24"/>
      <w:lang w:val="en-US" w:eastAsia="zh-CN" w:bidi="ar-SA"/>
    </w:rPr>
  </w:style>
  <w:style w:type="paragraph" w:styleId="932">
    <w:name w:val="正文文本缩进1"/>
    <w:basedOn w:val="915"/>
    <w:next w:val="933"/>
    <w:link w:val="865"/>
    <w:qFormat/>
    <w:pPr>
      <w:ind w:left="420"/>
      <w:spacing w:after="120"/>
    </w:pPr>
  </w:style>
  <w:style w:type="paragraph" w:styleId="933">
    <w:name w:val="寄信人地址1"/>
    <w:basedOn w:val="905"/>
    <w:next w:val="933"/>
    <w:link w:val="865"/>
    <w:qFormat/>
    <w:rPr>
      <w:rFonts w:ascii="Arial" w:hAnsi="Arial"/>
    </w:rPr>
  </w:style>
  <w:style w:type="paragraph" w:styleId="934">
    <w:name w:val="179"/>
    <w:basedOn w:val="865"/>
    <w:next w:val="934"/>
    <w:link w:val="865"/>
    <w:qFormat/>
    <w:pPr>
      <w:ind w:firstLine="420"/>
      <w:jc w:val="left"/>
      <w:widowControl/>
    </w:pPr>
    <w:rPr>
      <w:rFonts w:ascii="宋体" w:hAnsi="宋体"/>
      <w:sz w:val="24"/>
    </w:rPr>
  </w:style>
  <w:style w:type="paragraph" w:styleId="935">
    <w:name w:val="p0"/>
    <w:basedOn w:val="865"/>
    <w:next w:val="935"/>
    <w:link w:val="865"/>
    <w:qFormat/>
    <w:pPr>
      <w:widowControl/>
    </w:pPr>
    <w:rPr>
      <w:szCs w:val="21"/>
    </w:rPr>
  </w:style>
  <w:style w:type="paragraph" w:styleId="936">
    <w:name w:val="Table Text"/>
    <w:basedOn w:val="865"/>
    <w:next w:val="936"/>
    <w:link w:val="865"/>
    <w:semiHidden/>
    <w:qFormat/>
    <w:rPr>
      <w:rFonts w:ascii="宋体" w:hAnsi="宋体" w:eastAsia="宋体" w:cs="宋体"/>
      <w:sz w:val="32"/>
      <w:szCs w:val="32"/>
      <w:lang w:val="en-US" w:eastAsia="en-US" w:bidi="ar-SA"/>
    </w:rPr>
  </w:style>
  <w:style w:type="paragraph" w:styleId="937">
    <w:name w:val="列表段落"/>
    <w:basedOn w:val="865"/>
    <w:next w:val="937"/>
    <w:link w:val="865"/>
    <w:uiPriority w:val="34"/>
    <w:qFormat/>
    <w:pPr>
      <w:ind w:firstLine="420"/>
    </w:pPr>
  </w:style>
  <w:style w:type="paragraph" w:styleId="938">
    <w:name w:val="style4"/>
    <w:next w:val="924"/>
    <w:link w:val="865"/>
    <w:qFormat/>
    <w:pPr>
      <w:jc w:val="both"/>
      <w:spacing w:before="280" w:after="280"/>
    </w:pPr>
    <w:rPr>
      <w:rFonts w:ascii="宋体" w:hAnsi="Times New Roman"/>
      <w:sz w:val="18"/>
      <w:szCs w:val="24"/>
      <w:lang w:val="en-US" w:eastAsia="zh-CN" w:bidi="ar-SA"/>
    </w:rPr>
  </w:style>
  <w:style w:type="paragraph" w:styleId="939">
    <w:name w:val="修订"/>
    <w:next w:val="939"/>
    <w:link w:val="865"/>
    <w:uiPriority w:val="99"/>
    <w:unhideWhenUsed/>
    <w:rPr>
      <w:sz w:val="21"/>
      <w:szCs w:val="24"/>
      <w:lang w:val="en-US" w:eastAsia="zh-CN" w:bidi="ar-SA"/>
    </w:rPr>
  </w:style>
  <w:style w:type="paragraph" w:styleId="940">
    <w:name w:val="样式 样式 样式 样式 小四 左 首行缩进:  2 字符 + 首行缩进:  2 字符 Char + 右  0 字符1 + 首行缩...3"/>
    <w:basedOn w:val="865"/>
    <w:next w:val="940"/>
    <w:link w:val="865"/>
    <w:uiPriority w:val="99"/>
    <w:qFormat/>
    <w:pPr>
      <w:ind w:firstLine="480"/>
      <w:jc w:val="left"/>
      <w:spacing w:line="360" w:lineRule="auto"/>
    </w:pPr>
    <w:rPr>
      <w:sz w:val="24"/>
    </w:rPr>
  </w:style>
  <w:style w:type="paragraph" w:styleId="941">
    <w:name w:val="正文首行缩进 21"/>
    <w:basedOn w:val="932"/>
    <w:next w:val="941"/>
    <w:link w:val="865"/>
    <w:qFormat/>
    <w:pPr>
      <w:ind w:firstLine="420"/>
    </w:pPr>
  </w:style>
  <w:style w:type="paragraph" w:styleId="942">
    <w:name w:val="标题 211"/>
    <w:basedOn w:val="943"/>
    <w:next w:val="905"/>
    <w:link w:val="865"/>
    <w:qFormat/>
    <w:pPr>
      <w:keepLines/>
      <w:keepNext/>
      <w:spacing w:before="260" w:after="260" w:line="416" w:lineRule="auto"/>
      <w:outlineLvl w:val="1"/>
    </w:pPr>
    <w:rPr>
      <w:rFonts w:ascii="Calibri Light" w:hAnsi="Calibri Light"/>
      <w:bCs/>
      <w:sz w:val="32"/>
      <w:szCs w:val="32"/>
    </w:rPr>
  </w:style>
  <w:style w:type="paragraph" w:styleId="943">
    <w:name w:val="正文1111"/>
    <w:next w:val="944"/>
    <w:link w:val="865"/>
    <w:qFormat/>
    <w:pPr>
      <w:jc w:val="both"/>
      <w:widowControl w:val="off"/>
    </w:pPr>
    <w:rPr>
      <w:rFonts w:ascii="Times New Roman" w:hAnsi="Times New Roman"/>
      <w:sz w:val="21"/>
      <w:szCs w:val="24"/>
      <w:lang w:val="en-US" w:eastAsia="zh-CN" w:bidi="ar-SA"/>
    </w:rPr>
  </w:style>
  <w:style w:type="paragraph" w:styleId="944">
    <w:name w:val="文本块11"/>
    <w:basedOn w:val="945"/>
    <w:next w:val="944"/>
    <w:link w:val="865"/>
    <w:qFormat/>
    <w:pPr>
      <w:ind w:left="420" w:right="33"/>
      <w:jc w:val="left"/>
    </w:pPr>
    <w:rPr>
      <w:sz w:val="24"/>
      <w:szCs w:val="20"/>
    </w:rPr>
  </w:style>
  <w:style w:type="paragraph" w:styleId="945">
    <w:name w:val="正文12"/>
    <w:next w:val="944"/>
    <w:link w:val="865"/>
    <w:qFormat/>
    <w:pPr>
      <w:ind w:firstLine="723"/>
      <w:jc w:val="both"/>
      <w:spacing w:line="360" w:lineRule="auto"/>
      <w:widowControl w:val="off"/>
    </w:pPr>
    <w:rPr>
      <w:rFonts w:ascii="Times New Roman" w:hAnsi="Times New Roman"/>
      <w:sz w:val="24"/>
      <w:szCs w:val="24"/>
      <w:lang w:val="en-US" w:eastAsia="zh-CN" w:bidi="ar-SA"/>
    </w:rPr>
  </w:style>
  <w:style w:type="character" w:styleId="946" w:default="1">
    <w:name w:val="Default Paragraph Font"/>
    <w:uiPriority w:val="1"/>
    <w:semiHidden/>
    <w:unhideWhenUsed/>
  </w:style>
  <w:style w:type="numbering" w:styleId="947" w:default="1">
    <w:name w:val="No List"/>
    <w:uiPriority w:val="99"/>
    <w:semiHidden/>
    <w:unhideWhenUsed/>
  </w:style>
  <w:style w:type="table" w:styleId="94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 Id="rId13" Type="http://schemas.openxmlformats.org/officeDocument/2006/relationships/image" Target="media/image3.jpg"/><Relationship Id="rId14" Type="http://schemas.openxmlformats.org/officeDocument/2006/relationships/image" Target="media/image4.jpg"/><Relationship Id="rId15" Type="http://schemas.openxmlformats.org/officeDocument/2006/relationships/image" Target="media/image5.jpg"/><Relationship Id="rId16" Type="http://schemas.openxmlformats.org/officeDocument/2006/relationships/image" Target="media/image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6</cp:revision>
  <dcterms:created xsi:type="dcterms:W3CDTF">2026-06-30T06:14:00Z</dcterms:created>
  <dcterms:modified xsi:type="dcterms:W3CDTF">2026-06-30T07:10:13Z</dcterms:modified>
</cp:coreProperties>
</file>