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pacing w:val="76"/>
          <w:sz w:val="96"/>
        </w:rPr>
        <w:t xml:space="preserve">竞争性磋商文件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19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817"/>
        <w:ind w:left="1795" w:hanging="1395"/>
        <w:rPr>
          <w:rFonts w:hint="eastAsia" w:ascii="宋体" w:hAnsi="宋体"/>
          <w:color w:val="000000" w:themeColor="text1"/>
          <w:sz w:val="30"/>
          <w:szCs w:val="30"/>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项目名称：</w:t>
      </w:r>
      <w:r>
        <w:rPr>
          <w:rFonts w:hint="eastAsia" w:ascii="宋体" w:hAnsi="宋体"/>
          <w:color w:val="000000" w:themeColor="text1"/>
          <w:sz w:val="32"/>
          <w:szCs w:val="32"/>
          <w14:textFill>
            <w14:solidFill>
              <w14:schemeClr w14:val="tx1"/>
            </w14:solidFill>
          </w14:textFill>
        </w:rPr>
        <w:t xml:space="preserve">江苏徐淮地区徐州农业科学研究所三地日光温室建设项目</w:t>
      </w:r>
      <w:r/>
    </w:p>
    <w:p>
      <w:pPr>
        <w:pStyle w:val="817"/>
        <w:ind w:left="1232" w:hanging="762"/>
        <w:rPr>
          <w:rFonts w:hint="eastAsia"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r>
      <w:r/>
    </w:p>
    <w:p>
      <w:pPr>
        <w:pStyle w:val="817"/>
        <w:ind w:left="1232" w:hanging="762"/>
        <w:rPr>
          <w:rFonts w:hint="eastAsia" w:ascii="宋体" w:hAnsi="宋体" w:eastAsia="宋体"/>
          <w:color w:val="000000" w:themeColor="text1"/>
          <w:sz w:val="30"/>
          <w:szCs w:val="30"/>
          <w:lang w:eastAsia="zh-CN"/>
          <w14:textFill>
            <w14:solidFill>
              <w14:schemeClr w14:val="tx1"/>
            </w14:solidFill>
          </w14:textFill>
        </w:rPr>
      </w:pPr>
      <w:r>
        <w:rPr>
          <w:rFonts w:ascii="宋体" w:hAnsi="宋体"/>
          <w:color w:val="000000" w:themeColor="text1"/>
          <w:sz w:val="30"/>
          <w:szCs w:val="30"/>
          <w14:textFill>
            <w14:solidFill>
              <w14:schemeClr w14:val="tx1"/>
            </w14:solidFill>
          </w14:textFill>
        </w:rPr>
        <w:t xml:space="preserve">项目编号：</w:t>
      </w:r>
      <w:r>
        <w:rPr>
          <w:rFonts w:hint="eastAsia" w:ascii="宋体" w:hAnsi="宋体"/>
          <w:color w:val="auto"/>
          <w:sz w:val="32"/>
          <w:lang w:eastAsia="zh-CN"/>
        </w:rPr>
        <w:t xml:space="preserve">JSZC-320300-YHXZ-C2026-0003</w:t>
      </w:r>
      <w:r/>
    </w:p>
    <w:p>
      <w:pPr>
        <w:pStyle w:val="817"/>
        <w:ind w:left="1232" w:hanging="762"/>
        <w:rPr>
          <w:rFonts w:hint="eastAsia" w:ascii="宋体" w:hAnsi="宋体"/>
          <w:color w:val="000000" w:themeColor="text1"/>
          <w:sz w:val="30"/>
          <w:szCs w:val="30"/>
          <w14:textFill>
            <w14:solidFill>
              <w14:schemeClr w14:val="tx1"/>
            </w14:solidFill>
          </w14:textFill>
        </w:rPr>
      </w:pPr>
      <w:r>
        <w:rPr>
          <w:rFonts w:hint="eastAsia" w:ascii="宋体" w:hAnsi="宋体"/>
          <w:color w:val="000000" w:themeColor="text1"/>
          <w:sz w:val="30"/>
          <w:szCs w:val="30"/>
          <w14:textFill>
            <w14:solidFill>
              <w14:schemeClr w14:val="tx1"/>
            </w14:solidFill>
          </w14:textFill>
        </w:rPr>
      </w:r>
      <w:r/>
    </w:p>
    <w:p>
      <w:pPr>
        <w:pStyle w:val="817"/>
        <w:ind w:left="1232" w:hanging="762"/>
        <w:rPr>
          <w:rFonts w:hint="eastAsia" w:ascii="宋体" w:hAnsi="宋体"/>
          <w:sz w:val="30"/>
          <w:szCs w:val="30"/>
        </w:rPr>
      </w:pPr>
      <w:r>
        <w:rPr>
          <w:rFonts w:ascii="宋体" w:hAnsi="宋体"/>
          <w:sz w:val="30"/>
          <w:szCs w:val="30"/>
        </w:rPr>
        <w:t xml:space="preserve">采 购 人：</w:t>
      </w:r>
      <w:r>
        <w:rPr>
          <w:rFonts w:hint="eastAsia" w:ascii="宋体" w:hAnsi="宋体" w:cs="宋体"/>
          <w:sz w:val="30"/>
          <w:szCs w:val="30"/>
        </w:rPr>
        <w:t xml:space="preserve">江苏徐淮地区徐州农业科学研究所</w:t>
      </w:r>
      <w:r/>
    </w:p>
    <w:p>
      <w:pPr>
        <w:pStyle w:val="817"/>
        <w:ind w:left="1232" w:hanging="762"/>
        <w:rPr>
          <w:rFonts w:hint="eastAsia" w:ascii="宋体" w:hAnsi="宋体"/>
          <w:sz w:val="30"/>
          <w:szCs w:val="30"/>
        </w:rPr>
      </w:pPr>
      <w:r>
        <w:rPr>
          <w:rFonts w:hint="eastAsia" w:ascii="宋体" w:hAnsi="宋体"/>
          <w:sz w:val="30"/>
          <w:szCs w:val="30"/>
        </w:rPr>
      </w:r>
      <w:r/>
    </w:p>
    <w:p>
      <w:pPr>
        <w:pStyle w:val="817"/>
        <w:ind w:left="1232" w:hanging="762"/>
        <w:rPr>
          <w:rFonts w:hint="eastAsia" w:ascii="宋体" w:hAnsi="宋体" w:cs="宋体"/>
          <w:sz w:val="30"/>
          <w:szCs w:val="30"/>
        </w:rPr>
      </w:pPr>
      <w:r>
        <w:rPr>
          <w:rFonts w:ascii="宋体" w:hAnsi="宋体"/>
          <w:sz w:val="30"/>
          <w:szCs w:val="30"/>
        </w:rPr>
        <w:t xml:space="preserve">采购代理机构：</w:t>
      </w:r>
      <w:r>
        <w:rPr>
          <w:rFonts w:hint="eastAsia" w:ascii="宋体" w:hAnsi="宋体" w:cs="宋体"/>
          <w:sz w:val="30"/>
          <w:szCs w:val="30"/>
        </w:rPr>
        <w:t xml:space="preserve">徐州易合工程管理有限公司</w:t>
      </w:r>
      <w:r/>
    </w:p>
    <w:p>
      <w:pPr>
        <w:pStyle w:val="826"/>
        <w:rPr>
          <w:rFonts w:hint="eastAsia"/>
        </w:rPr>
      </w:pPr>
      <w:r>
        <w:rPr>
          <w:rFonts w:hint="eastAsia"/>
        </w:rPr>
      </w:r>
      <w:r/>
    </w:p>
    <w:p>
      <w:pPr>
        <w:ind w:firstLine="5"/>
        <w:jc w:val="center"/>
        <w:spacing w:before="240" w:after="240" w:line="85" w:lineRule="atLeast"/>
        <w:rPr>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sz w:val="44"/>
          <w:szCs w:val="44"/>
        </w:rPr>
        <w:t xml:space="preserve">二〇二六年</w:t>
      </w:r>
      <w:r>
        <w:rPr>
          <w:rFonts w:hint="eastAsia" w:ascii="宋体" w:hAnsi="宋体" w:cs="宋体"/>
          <w:sz w:val="44"/>
          <w:szCs w:val="44"/>
          <w:lang w:val="en-US" w:eastAsia="zh-CN"/>
        </w:rPr>
        <w:t xml:space="preserve">九</w:t>
      </w:r>
      <w:r>
        <w:rPr>
          <w:rFonts w:hint="eastAsia" w:ascii="宋体" w:hAnsi="宋体" w:cs="宋体"/>
          <w:sz w:val="44"/>
          <w:szCs w:val="44"/>
        </w:rPr>
        <w:t xml:space="preserve">月</w:t>
      </w:r>
      <w:r>
        <w:rPr>
          <w:rFonts w:hint="eastAsia" w:ascii="仿宋" w:hAnsi="仿宋" w:eastAsia="仿宋" w:cs="仿宋"/>
          <w:color w:val="000000" w:themeColor="text1"/>
          <w:sz w:val="44"/>
          <w:szCs w:val="44"/>
          <w14:textFill>
            <w14:solidFill>
              <w14:schemeClr w14:val="tx1"/>
            </w14:solidFill>
          </w14:textFill>
        </w:rPr>
        <w:t xml:space="preserve"> </w:t>
      </w:r>
      <w:r/>
    </w:p>
    <w:p>
      <w:pPr>
        <w:rPr>
          <w:rFonts w:hint="eastAsia" w:ascii="宋体" w:hAnsi="宋体" w:cs="宋体"/>
          <w:b/>
          <w:sz w:val="28"/>
        </w:rPr>
      </w:pPr>
      <w:r>
        <w:rPr>
          <w:rFonts w:ascii="宋体" w:hAnsi="宋体" w:cs="宋体"/>
          <w:b/>
          <w:sz w:val="28"/>
        </w:rPr>
        <w:br w:type="page" w:clear="all"/>
      </w:r>
      <w:r/>
    </w:p>
    <w:p>
      <w:pPr>
        <w:pStyle w:val="817"/>
        <w:jc w:val="center"/>
        <w:rPr>
          <w:rFonts w:hint="eastAsia" w:ascii="宋体" w:hAnsi="宋体"/>
          <w:b/>
          <w:color w:val="000000"/>
          <w:sz w:val="44"/>
          <w:szCs w:val="44"/>
        </w:rPr>
      </w:pPr>
      <w:r>
        <w:rPr>
          <w:rFonts w:ascii="宋体" w:hAnsi="宋体"/>
          <w:b/>
          <w:color w:val="000000"/>
          <w:sz w:val="44"/>
          <w:szCs w:val="44"/>
        </w:rPr>
        <w:t xml:space="preserve">竞争性磋商文件</w:t>
      </w:r>
      <w:r/>
    </w:p>
    <w:p>
      <w:pPr>
        <w:pStyle w:val="817"/>
        <w:jc w:val="center"/>
        <w:spacing w:line="0" w:lineRule="atLeast"/>
        <w:rPr>
          <w:rFonts w:hint="eastAsia" w:ascii="宋体" w:hAnsi="宋体"/>
          <w:color w:val="000000"/>
          <w:sz w:val="24"/>
        </w:rPr>
      </w:pPr>
      <w:r>
        <w:rPr>
          <w:rFonts w:hint="eastAsia" w:ascii="宋体" w:hAnsi="宋体"/>
          <w:color w:val="000000"/>
          <w:sz w:val="24"/>
        </w:rPr>
      </w:r>
      <w:r/>
    </w:p>
    <w:p>
      <w:pPr>
        <w:pStyle w:val="817"/>
        <w:jc w:val="center"/>
        <w:rPr>
          <w:rFonts w:hint="eastAsia" w:ascii="宋体" w:hAnsi="宋体"/>
          <w:b/>
          <w:bCs/>
          <w:color w:val="000000"/>
          <w:sz w:val="24"/>
        </w:rPr>
      </w:pPr>
      <w:r>
        <w:rPr>
          <w:rFonts w:ascii="宋体" w:hAnsi="宋体"/>
          <w:b/>
          <w:bCs/>
          <w:color w:val="000000"/>
          <w:sz w:val="24"/>
        </w:rPr>
        <w:t xml:space="preserve">项目编号：</w:t>
      </w:r>
      <w:r>
        <w:rPr>
          <w:rFonts w:hint="eastAsia" w:ascii="宋体" w:hAnsi="宋体"/>
          <w:b/>
          <w:bCs/>
          <w:color w:val="auto"/>
          <w:sz w:val="24"/>
          <w:lang w:eastAsia="zh-CN"/>
        </w:rPr>
        <w:t xml:space="preserve">JSZC-320300-YHXZ-C2026-0003</w:t>
      </w:r>
      <w:r>
        <w:rPr>
          <w:rFonts w:hint="eastAsia" w:ascii="宋体" w:hAnsi="宋体"/>
          <w:b/>
          <w:bCs/>
          <w:color w:val="auto"/>
          <w:sz w:val="24"/>
        </w:rPr>
        <w:t xml:space="preserve"> </w:t>
      </w:r>
      <w:r/>
    </w:p>
    <w:p>
      <w:pPr>
        <w:pStyle w:val="818"/>
      </w:pPr>
      <w:r/>
      <w:r/>
    </w:p>
    <w:p>
      <w:pPr>
        <w:pStyle w:val="817"/>
        <w:spacing w:line="360" w:lineRule="auto"/>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pStyle w:val="817"/>
        <w:ind w:firstLine="497"/>
        <w:spacing w:line="360" w:lineRule="auto"/>
        <w:rPr>
          <w:rFonts w:hint="eastAsia" w:ascii="宋体" w:hAnsi="宋体"/>
          <w:color w:val="000000"/>
          <w:sz w:val="24"/>
        </w:rPr>
      </w:pPr>
      <w:r>
        <w:rPr>
          <w:rFonts w:hint="eastAsia" w:ascii="宋体" w:hAnsi="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rPr>
        <w:t xml:space="preserve">徐州易合工程管理有限公司</w:t>
      </w:r>
      <w:r>
        <w:rPr>
          <w:rFonts w:ascii="宋体" w:hAnsi="宋体"/>
          <w:color w:val="000000"/>
          <w:sz w:val="24"/>
        </w:rPr>
        <w:t xml:space="preserve">对</w:t>
      </w:r>
      <w:r>
        <w:rPr>
          <w:rFonts w:hint="eastAsia" w:ascii="宋体" w:hAnsi="宋体"/>
          <w:color w:val="000000"/>
          <w:sz w:val="24"/>
          <w:u w:val="single"/>
        </w:rPr>
        <w:t xml:space="preserve">江苏徐淮地区徐州农业科学研究所三地日光温室建设项目</w:t>
      </w:r>
      <w:r>
        <w:rPr>
          <w:rFonts w:ascii="宋体" w:hAnsi="宋体"/>
          <w:color w:val="000000"/>
          <w:sz w:val="24"/>
        </w:rPr>
        <w:t xml:space="preserve">采取竞争性磋商采购方式进行采购，竞争性磋商文件（以下简称《磋商文件》）内容如下：</w:t>
      </w:r>
      <w:r/>
    </w:p>
    <w:p>
      <w:pPr>
        <w:pStyle w:val="817"/>
        <w:ind w:left="497"/>
        <w:jc w:val="center"/>
        <w:rPr>
          <w:rFonts w:hint="eastAsia" w:ascii="宋体" w:hAnsi="宋体"/>
          <w:b/>
          <w:bCs/>
          <w:color w:val="000000"/>
          <w:sz w:val="24"/>
        </w:rPr>
      </w:pPr>
      <w:r>
        <w:rPr>
          <w:rFonts w:ascii="宋体" w:hAnsi="宋体"/>
          <w:b/>
          <w:bCs/>
          <w:color w:val="000000"/>
          <w:sz w:val="24"/>
        </w:rPr>
        <w:t xml:space="preserve">第一章 项目说明</w:t>
      </w:r>
      <w:r/>
    </w:p>
    <w:p>
      <w:pPr>
        <w:pStyle w:val="817"/>
        <w:spacing w:line="360" w:lineRule="auto"/>
        <w:rPr>
          <w:rFonts w:hint="eastAsia" w:ascii="宋体" w:hAnsi="宋体"/>
          <w:color w:val="000000"/>
          <w:sz w:val="24"/>
        </w:rPr>
      </w:pPr>
      <w:r>
        <w:rPr>
          <w:rFonts w:ascii="宋体" w:hAnsi="宋体"/>
          <w:color w:val="000000"/>
          <w:sz w:val="24"/>
        </w:rPr>
        <w:t xml:space="preserve">一、采购人：</w:t>
      </w:r>
      <w:r>
        <w:rPr>
          <w:rFonts w:hint="eastAsia" w:ascii="宋体" w:hAnsi="宋体"/>
          <w:color w:val="000000"/>
          <w:sz w:val="24"/>
        </w:rPr>
        <w:t xml:space="preserve">江苏徐淮地区徐州农业科学研究所</w:t>
      </w:r>
      <w:r/>
    </w:p>
    <w:p>
      <w:pPr>
        <w:pStyle w:val="817"/>
        <w:spacing w:line="360" w:lineRule="auto"/>
        <w:rPr>
          <w:rFonts w:hint="eastAsia" w:ascii="宋体" w:hAnsi="宋体"/>
          <w:color w:val="000000"/>
          <w:sz w:val="24"/>
        </w:rPr>
      </w:pPr>
      <w:r>
        <w:rPr>
          <w:rFonts w:ascii="宋体" w:hAnsi="宋体"/>
          <w:color w:val="000000"/>
          <w:sz w:val="24"/>
        </w:rPr>
        <w:t xml:space="preserve">二、项目名称：</w:t>
      </w:r>
      <w:r>
        <w:rPr>
          <w:rFonts w:hint="eastAsia" w:ascii="宋体" w:hAnsi="宋体"/>
          <w:color w:val="000000"/>
          <w:sz w:val="24"/>
        </w:rPr>
        <w:t xml:space="preserve">江苏徐淮地区徐州农业科学研究所三地日光温室建设项目</w:t>
      </w:r>
      <w:r/>
    </w:p>
    <w:p>
      <w:pPr>
        <w:pStyle w:val="817"/>
        <w:jc w:val="left"/>
        <w:spacing w:line="360" w:lineRule="auto"/>
        <w:rPr>
          <w:rFonts w:hint="eastAsia" w:ascii="宋体" w:hAnsi="宋体"/>
          <w:color w:val="000000"/>
          <w:sz w:val="24"/>
          <w:highlight w:val="yellow"/>
        </w:rPr>
      </w:pPr>
      <w:r>
        <w:rPr>
          <w:rFonts w:ascii="宋体" w:hAnsi="宋体"/>
          <w:color w:val="000000"/>
          <w:sz w:val="24"/>
        </w:rPr>
        <w:t xml:space="preserve">三、项目编号：</w:t>
      </w:r>
      <w:r>
        <w:rPr>
          <w:rFonts w:hint="eastAsia" w:ascii="宋体" w:hAnsi="宋体"/>
          <w:color w:val="auto"/>
          <w:sz w:val="24"/>
          <w:lang w:eastAsia="zh-CN"/>
        </w:rPr>
        <w:t xml:space="preserve">JSZC-320300-YHXZ-C2026-0003</w:t>
      </w:r>
      <w:r>
        <w:rPr>
          <w:rFonts w:hint="eastAsia" w:ascii="宋体" w:hAnsi="宋体"/>
          <w:color w:val="ff0000"/>
          <w:sz w:val="24"/>
        </w:rPr>
        <w:t xml:space="preserve"> </w:t>
      </w:r>
      <w:r/>
    </w:p>
    <w:p>
      <w:pPr>
        <w:pStyle w:val="817"/>
        <w:spacing w:line="360" w:lineRule="auto"/>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pStyle w:val="817"/>
        <w:jc w:val="left"/>
        <w:spacing w:line="360" w:lineRule="auto"/>
        <w:widowControl/>
        <w:rPr>
          <w:rFonts w:hint="eastAsia" w:ascii="宋体" w:hAnsi="宋体"/>
          <w:color w:val="000000"/>
          <w:sz w:val="24"/>
        </w:rPr>
      </w:pPr>
      <w:r>
        <w:rPr>
          <w:rFonts w:ascii="宋体" w:hAnsi="宋体"/>
          <w:color w:val="000000"/>
          <w:sz w:val="24"/>
        </w:rPr>
        <w:t xml:space="preserve">五、采购方式：</w:t>
      </w:r>
      <w:r/>
    </w:p>
    <w:p>
      <w:pPr>
        <w:pStyle w:val="817"/>
        <w:ind w:firstLine="480"/>
        <w:spacing w:line="360" w:lineRule="auto"/>
        <w:rPr>
          <w:rFonts w:hint="eastAsia" w:ascii="宋体" w:hAnsi="宋体" w:cs="宋体"/>
          <w:sz w:val="24"/>
        </w:rPr>
      </w:pPr>
      <w:r>
        <w:rPr>
          <w:rFonts w:hint="eastAsia" w:ascii="宋体" w:hAnsi="宋体" w:cs="宋体"/>
          <w:sz w:val="24"/>
        </w:rPr>
        <w:t xml:space="preserve">  1、采购人确定的采购项目属性：工程。</w:t>
      </w:r>
      <w:r/>
    </w:p>
    <w:p>
      <w:pPr>
        <w:pStyle w:val="817"/>
        <w:ind w:firstLine="816"/>
        <w:spacing w:line="360" w:lineRule="auto"/>
        <w:rPr>
          <w:rFonts w:eastAsia="黑体"/>
        </w:rPr>
      </w:pPr>
      <w:r>
        <w:rPr>
          <w:rFonts w:hint="eastAsia" w:ascii="宋体" w:hAnsi="宋体" w:cs="宋体"/>
          <w:sz w:val="24"/>
        </w:rPr>
        <w:t xml:space="preserve">2、本项目采用竞争性磋商采购方式。</w:t>
      </w:r>
      <w:r/>
    </w:p>
    <w:p>
      <w:pPr>
        <w:pStyle w:val="817"/>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rPr>
          <w:rFonts w:hint="eastAsia" w:ascii="宋体" w:hAnsi="宋体"/>
          <w:color w:val="000000"/>
          <w:sz w:val="24"/>
        </w:rPr>
        <w:t xml:space="preserve">（项目编号：</w:t>
      </w:r>
      <w:r>
        <w:rPr>
          <w:rFonts w:hint="eastAsia" w:ascii="宋体" w:hAnsi="宋体"/>
          <w:color w:val="auto"/>
          <w:sz w:val="24"/>
          <w:lang w:eastAsia="zh-CN"/>
        </w:rPr>
        <w:t xml:space="preserve">JSZC-320300-YHXZ-C2026-0003</w:t>
      </w:r>
      <w:r>
        <w:rPr>
          <w:rFonts w:hint="eastAsia" w:ascii="宋体" w:hAnsi="宋体"/>
          <w:color w:val="000000"/>
          <w:sz w:val="24"/>
        </w:rPr>
        <w:t xml:space="preserve">）。</w:t>
      </w:r>
      <w:r/>
    </w:p>
    <w:p>
      <w:pPr>
        <w:pStyle w:val="817"/>
        <w:spacing w:line="360" w:lineRule="auto"/>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pStyle w:val="817"/>
        <w:spacing w:line="360" w:lineRule="auto"/>
        <w:rPr>
          <w:rFonts w:hint="eastAsia" w:ascii="宋体" w:hAnsi="宋体"/>
          <w:color w:val="000000"/>
          <w:sz w:val="24"/>
        </w:rPr>
      </w:pPr>
      <w:r>
        <w:rPr>
          <w:rFonts w:ascii="宋体" w:hAnsi="宋体"/>
          <w:color w:val="000000"/>
          <w:sz w:val="24"/>
        </w:rPr>
        <w:t xml:space="preserve">八、采购需求：见《磋商文件》附件2、《项目要求（采购需求）》。</w:t>
      </w:r>
      <w:r/>
    </w:p>
    <w:p>
      <w:pPr>
        <w:pStyle w:val="817"/>
        <w:spacing w:line="360" w:lineRule="auto"/>
        <w:rPr>
          <w:rFonts w:hint="eastAsia" w:ascii="宋体" w:hAnsi="宋体"/>
          <w:color w:val="000000"/>
          <w:sz w:val="24"/>
        </w:rPr>
      </w:pPr>
      <w:r>
        <w:rPr>
          <w:rFonts w:ascii="宋体" w:hAnsi="宋体"/>
          <w:color w:val="000000"/>
          <w:sz w:val="24"/>
        </w:rPr>
        <w:t xml:space="preserve">九、合同条款：见《磋商文件》附件6、《合同条款》。</w:t>
      </w:r>
      <w:r/>
    </w:p>
    <w:p>
      <w:pPr>
        <w:pStyle w:val="817"/>
        <w:spacing w:line="360" w:lineRule="auto"/>
        <w:rPr>
          <w:rFonts w:hint="eastAsia" w:ascii="宋体" w:hAnsi="宋体"/>
          <w:b/>
          <w:bCs/>
          <w:color w:val="000000"/>
          <w:sz w:val="24"/>
        </w:rPr>
      </w:pPr>
      <w:r>
        <w:rPr>
          <w:rFonts w:ascii="宋体" w:hAnsi="宋体"/>
          <w:b/>
          <w:bCs/>
          <w:color w:val="000000"/>
          <w:sz w:val="24"/>
        </w:rPr>
        <w:t xml:space="preserve">十、报价要求</w:t>
      </w:r>
      <w:r/>
    </w:p>
    <w:p>
      <w:pPr>
        <w:pStyle w:val="817"/>
        <w:ind w:firstLine="48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s="宋体"/>
          <w:sz w:val="24"/>
        </w:rPr>
        <w:t xml:space="preserve">供应商报价为要约，采购人无承诺表示时视为未成交，采购人认为必要时可重新进行竞争性磋商采购或采取其他方式采购。</w:t>
      </w:r>
      <w:r/>
    </w:p>
    <w:p>
      <w:pPr>
        <w:pStyle w:val="817"/>
        <w:ind w:firstLine="480"/>
        <w:spacing w:line="360" w:lineRule="auto"/>
        <w:rPr>
          <w:rFonts w:hint="eastAsia" w:ascii="宋体" w:hAnsi="宋体"/>
          <w:color w:val="000000"/>
          <w:sz w:val="24"/>
        </w:rPr>
      </w:pPr>
      <w:r>
        <w:rPr>
          <w:rFonts w:ascii="宋体" w:hAnsi="宋体"/>
          <w:color w:val="000000"/>
          <w:sz w:val="24"/>
        </w:rPr>
        <w:t xml:space="preserve">2、按照《磋商报价表》要求填写首次报价。</w:t>
      </w:r>
      <w:r/>
    </w:p>
    <w:p>
      <w:pPr>
        <w:pStyle w:val="817"/>
        <w:ind w:right="-57" w:firstLine="480"/>
        <w:spacing w:line="360" w:lineRule="auto"/>
        <w:rPr>
          <w:rFonts w:hint="eastAsia" w:ascii="宋体" w:hAnsi="宋体"/>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pStyle w:val="817"/>
        <w:ind w:left="497" w:firstLine="3132"/>
        <w:rPr>
          <w:rFonts w:ascii="宋体" w:hAnsi="宋体"/>
          <w:b/>
          <w:bCs/>
          <w:color w:val="000000"/>
          <w:sz w:val="24"/>
        </w:rPr>
      </w:pPr>
      <w:r>
        <w:rPr>
          <w:rFonts w:ascii="宋体" w:hAnsi="宋体"/>
          <w:b/>
          <w:bCs/>
          <w:color w:val="000000"/>
          <w:sz w:val="24"/>
        </w:rPr>
      </w:r>
      <w:r/>
    </w:p>
    <w:p>
      <w:pPr>
        <w:pStyle w:val="817"/>
        <w:ind w:left="497" w:firstLine="3132"/>
        <w:rPr>
          <w:rFonts w:ascii="宋体" w:hAnsi="宋体"/>
          <w:b/>
          <w:bCs/>
          <w:color w:val="000000"/>
          <w:sz w:val="24"/>
        </w:rPr>
      </w:pPr>
      <w:r>
        <w:rPr>
          <w:rFonts w:ascii="宋体" w:hAnsi="宋体"/>
          <w:b/>
          <w:bCs/>
          <w:color w:val="000000"/>
          <w:sz w:val="24"/>
        </w:rPr>
      </w:r>
      <w:r/>
    </w:p>
    <w:p>
      <w:pPr>
        <w:pStyle w:val="817"/>
        <w:ind w:left="497" w:firstLine="3132"/>
        <w:rPr>
          <w:rFonts w:hint="eastAsia" w:ascii="宋体" w:hAnsi="宋体"/>
          <w:b/>
          <w:bCs/>
          <w:color w:val="000000"/>
          <w:sz w:val="24"/>
        </w:rPr>
      </w:pPr>
      <w:r>
        <w:rPr>
          <w:rFonts w:ascii="宋体" w:hAnsi="宋体"/>
          <w:b/>
          <w:bCs/>
          <w:color w:val="000000"/>
          <w:sz w:val="24"/>
        </w:rPr>
        <w:t xml:space="preserve">第二章 磋商保证金</w:t>
      </w:r>
      <w:r/>
    </w:p>
    <w:p>
      <w:pPr>
        <w:pStyle w:val="817"/>
        <w:ind w:left="497"/>
        <w:jc w:val="center"/>
        <w:rPr>
          <w:rFonts w:hint="eastAsia" w:ascii="宋体" w:hAnsi="宋体"/>
          <w:b/>
          <w:bCs/>
          <w:color w:val="000000"/>
          <w:sz w:val="24"/>
        </w:rPr>
      </w:pPr>
      <w:r>
        <w:rPr>
          <w:rFonts w:hint="eastAsia" w:ascii="宋体" w:hAnsi="宋体"/>
          <w:b/>
          <w:bCs/>
          <w:color w:val="000000"/>
          <w:sz w:val="24"/>
        </w:rPr>
      </w:r>
      <w:r/>
    </w:p>
    <w:p>
      <w:pPr>
        <w:pStyle w:val="817"/>
        <w:spacing w:line="360" w:lineRule="auto"/>
        <w:rPr>
          <w:rFonts w:hint="eastAsia" w:ascii="宋体" w:hAnsi="宋体"/>
          <w:b/>
          <w:bCs/>
          <w:color w:val="000000"/>
          <w:sz w:val="24"/>
        </w:rPr>
      </w:pPr>
      <w:r>
        <w:rPr>
          <w:rFonts w:ascii="宋体" w:hAnsi="宋体"/>
          <w:b/>
          <w:bCs/>
          <w:color w:val="000000"/>
          <w:sz w:val="24"/>
        </w:rPr>
        <w:t xml:space="preserve">十一、供应商提交磋商保证金</w:t>
      </w:r>
      <w:r/>
    </w:p>
    <w:p>
      <w:pPr>
        <w:pStyle w:val="817"/>
        <w:ind w:firstLine="480"/>
        <w:spacing w:line="360" w:lineRule="auto"/>
        <w:rPr>
          <w:rFonts w:hint="eastAsia" w:ascii="宋体" w:hAnsi="宋体"/>
          <w:color w:val="000000"/>
          <w:sz w:val="24"/>
        </w:rPr>
      </w:pPr>
      <w:r>
        <w:rPr>
          <w:rFonts w:ascii="宋体" w:hAnsi="宋体"/>
          <w:color w:val="000000"/>
          <w:sz w:val="24"/>
        </w:rPr>
        <w:t xml:space="preserve">1、磋商保证金交纳数额和形式：不需交纳。</w:t>
      </w:r>
      <w:r/>
    </w:p>
    <w:p>
      <w:pPr>
        <w:pStyle w:val="817"/>
        <w:ind w:left="497"/>
        <w:jc w:val="center"/>
        <w:rPr>
          <w:rFonts w:hint="eastAsia" w:ascii="宋体" w:hAnsi="宋体"/>
          <w:b/>
          <w:bCs/>
          <w:color w:val="000000"/>
          <w:sz w:val="24"/>
        </w:rPr>
      </w:pPr>
      <w:r>
        <w:rPr>
          <w:rFonts w:hint="eastAsia" w:ascii="宋体" w:hAnsi="宋体"/>
          <w:b/>
          <w:bCs/>
          <w:color w:val="000000"/>
          <w:sz w:val="24"/>
        </w:rPr>
      </w:r>
      <w:r/>
    </w:p>
    <w:p>
      <w:pPr>
        <w:pStyle w:val="817"/>
        <w:ind w:firstLine="3614"/>
        <w:rPr>
          <w:rFonts w:hint="eastAsia" w:ascii="宋体" w:hAnsi="宋体"/>
          <w:b/>
          <w:bCs/>
          <w:color w:val="000000"/>
          <w:sz w:val="24"/>
        </w:rPr>
      </w:pPr>
      <w:r>
        <w:rPr>
          <w:rFonts w:ascii="宋体" w:hAnsi="宋体"/>
          <w:b/>
          <w:bCs/>
          <w:color w:val="000000"/>
          <w:sz w:val="24"/>
        </w:rPr>
        <w:t xml:space="preserve">第三章 响应文件</w:t>
      </w:r>
      <w:r/>
    </w:p>
    <w:p>
      <w:pPr>
        <w:pStyle w:val="817"/>
        <w:spacing w:line="360" w:lineRule="auto"/>
        <w:rPr>
          <w:rFonts w:hint="eastAsia" w:ascii="宋体" w:hAnsi="宋体"/>
          <w:b/>
          <w:bCs/>
          <w:color w:val="000000"/>
          <w:sz w:val="24"/>
        </w:rPr>
      </w:pPr>
      <w:r>
        <w:rPr>
          <w:rFonts w:ascii="宋体" w:hAnsi="宋体"/>
          <w:b/>
          <w:bCs/>
          <w:color w:val="000000"/>
          <w:sz w:val="24"/>
        </w:rPr>
        <w:t xml:space="preserve">十二、提交响应文件要求</w:t>
      </w:r>
      <w:r/>
    </w:p>
    <w:p>
      <w:pPr>
        <w:pStyle w:val="808"/>
        <w:ind w:firstLine="480"/>
        <w:spacing w:line="360" w:lineRule="auto"/>
        <w:rPr>
          <w:rFonts w:hint="eastAsia" w:ascii="宋体" w:hAnsi="宋体"/>
          <w:bCs/>
          <w:sz w:val="24"/>
        </w:rPr>
      </w:pPr>
      <w:r>
        <w:rPr>
          <w:rFonts w:hint="eastAsia" w:ascii="宋体" w:hAnsi="宋体" w:cs="宋体"/>
          <w:color w:val="000000"/>
          <w:sz w:val="24"/>
          <w:lang w:bidi="ar"/>
        </w:rPr>
        <w:t xml:space="preserve">（一）</w:t>
      </w:r>
      <w:r>
        <w:rPr>
          <w:rFonts w:hint="eastAsia" w:ascii="宋体" w:hAnsi="宋体"/>
          <w:bCs/>
          <w:sz w:val="24"/>
        </w:rPr>
        <w:t xml:space="preserve">本项目通过“苏采云”系统进行电子采购，即供应商响应文件从政府采购客户端工具制作并通过“苏采云”系统提交。</w:t>
      </w:r>
      <w:r/>
    </w:p>
    <w:p>
      <w:pPr>
        <w:pStyle w:val="808"/>
        <w:ind w:firstLine="480"/>
        <w:spacing w:line="360" w:lineRule="auto"/>
        <w:rPr>
          <w:rFonts w:hint="eastAsia" w:ascii="宋体" w:hAnsi="宋体"/>
          <w:bCs/>
          <w:sz w:val="24"/>
        </w:rPr>
      </w:pPr>
      <w:r>
        <w:rPr>
          <w:rFonts w:hint="eastAsia" w:ascii="宋体" w:hAnsi="宋体"/>
          <w:bCs/>
          <w:sz w:val="24"/>
        </w:rPr>
        <w:t xml:space="preserve">1、供应商应当通过“苏采云”系统提交数据电文形式的响应文件（即电子投标）。未进行线上响应文件提交并解密(因“苏采云”系统导致解密失败的除外)的供应商，响应无效。</w:t>
      </w:r>
      <w:r/>
    </w:p>
    <w:p>
      <w:pPr>
        <w:pStyle w:val="808"/>
        <w:ind w:firstLine="480"/>
        <w:spacing w:line="360" w:lineRule="auto"/>
        <w:rPr>
          <w:rFonts w:hint="eastAsia" w:ascii="宋体" w:hAnsi="宋体"/>
          <w:bCs/>
          <w:sz w:val="24"/>
        </w:rPr>
      </w:pPr>
      <w:r>
        <w:rPr>
          <w:rFonts w:hint="eastAsia" w:ascii="宋体" w:hAnsi="宋体"/>
          <w:bCs/>
          <w:sz w:val="24"/>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8"/>
        <w:ind w:firstLine="480"/>
        <w:spacing w:line="360" w:lineRule="auto"/>
        <w:rPr>
          <w:rFonts w:hint="eastAsia" w:ascii="宋体" w:hAnsi="宋体"/>
          <w:bCs/>
          <w:sz w:val="24"/>
        </w:rPr>
      </w:pPr>
      <w:r>
        <w:rPr>
          <w:rFonts w:hint="eastAsia" w:ascii="宋体" w:hAnsi="宋体"/>
          <w:bCs/>
          <w:sz w:val="24"/>
        </w:rPr>
        <w:t xml:space="preserve">3、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pStyle w:val="817"/>
        <w:ind w:firstLine="482"/>
        <w:spacing w:line="360" w:lineRule="auto"/>
        <w:rPr>
          <w:rFonts w:hint="eastAsia" w:ascii="宋体" w:hAnsi="宋体"/>
          <w:b/>
          <w:sz w:val="24"/>
        </w:rPr>
      </w:pPr>
      <w:r>
        <w:rPr>
          <w:rFonts w:ascii="宋体" w:hAnsi="宋体"/>
          <w:b/>
          <w:sz w:val="24"/>
        </w:rPr>
        <w:t xml:space="preserve">“苏采云”系统使用要求：</w:t>
      </w:r>
      <w:r/>
    </w:p>
    <w:p>
      <w:pPr>
        <w:pStyle w:val="817"/>
        <w:ind w:firstLine="480"/>
        <w:spacing w:line="360" w:lineRule="auto"/>
        <w:rPr>
          <w:rFonts w:hint="eastAsia" w:ascii="宋体" w:hAnsi="宋体"/>
          <w:bCs/>
          <w:sz w:val="24"/>
        </w:rPr>
      </w:pPr>
      <w:r>
        <w:rPr>
          <w:rFonts w:ascii="宋体" w:hAnsi="宋体"/>
          <w:bCs/>
          <w:sz w:val="24"/>
        </w:rPr>
        <w:t xml:space="preserve">1、使用谷歌浏览器参与不见面开标及磋商环节。</w:t>
      </w:r>
      <w:r/>
    </w:p>
    <w:p>
      <w:pPr>
        <w:pStyle w:val="817"/>
        <w:ind w:firstLine="480"/>
        <w:spacing w:line="360" w:lineRule="auto"/>
        <w:rPr>
          <w:rFonts w:hint="eastAsia" w:ascii="宋体" w:hAnsi="宋体"/>
          <w:bCs/>
          <w:sz w:val="24"/>
        </w:rPr>
      </w:pPr>
      <w:r>
        <w:rPr>
          <w:rFonts w:ascii="宋体" w:hAnsi="宋体"/>
          <w:bCs/>
          <w:sz w:val="24"/>
        </w:rPr>
        <w:t xml:space="preserve">2、电脑需提前准备好麦克风、音响，摄像头，提前检查保证能够正常使用。</w:t>
      </w:r>
      <w:r/>
    </w:p>
    <w:p>
      <w:pPr>
        <w:pStyle w:val="817"/>
        <w:ind w:firstLine="480"/>
        <w:spacing w:line="360" w:lineRule="auto"/>
        <w:rPr>
          <w:rFonts w:hint="eastAsia" w:ascii="宋体" w:hAnsi="宋体"/>
          <w:bCs/>
          <w:sz w:val="24"/>
        </w:rPr>
      </w:pPr>
      <w:r>
        <w:rPr>
          <w:rFonts w:ascii="宋体" w:hAnsi="宋体"/>
          <w:bCs/>
          <w:sz w:val="24"/>
        </w:rPr>
        <w:t xml:space="preserve">3、操作系统至少win7以上，建议使用win10操作系统。</w:t>
      </w:r>
      <w:r/>
    </w:p>
    <w:p>
      <w:pPr>
        <w:pStyle w:val="816"/>
        <w:ind w:firstLine="480"/>
        <w:spacing w:line="360" w:lineRule="auto"/>
        <w:rPr>
          <w:rFonts w:hint="eastAsia" w:ascii="宋体" w:hAnsi="宋体"/>
          <w:color w:val="000000"/>
          <w:sz w:val="24"/>
        </w:rPr>
      </w:pPr>
      <w:r>
        <w:rPr>
          <w:rFonts w:ascii="宋体" w:hAnsi="宋体"/>
          <w:b/>
          <w:bCs/>
          <w:color w:val="000000"/>
          <w:sz w:val="24"/>
        </w:rPr>
        <w:t xml:space="preserve">（二）首次响应文件提交的截止时间</w:t>
      </w:r>
      <w:r>
        <w:rPr>
          <w:rFonts w:ascii="宋体" w:hAnsi="宋体"/>
          <w:b/>
          <w:bCs/>
          <w:sz w:val="24"/>
        </w:rPr>
        <w:t xml:space="preserve">：</w:t>
      </w:r>
      <w:r>
        <w:rPr>
          <w:rFonts w:hint="eastAsia" w:ascii="宋体" w:hAnsi="宋体"/>
          <w:b/>
          <w:bCs/>
          <w:sz w:val="24"/>
          <w:lang w:eastAsia="zh-CN"/>
        </w:rPr>
        <w:t xml:space="preserve">2026年09月23日</w:t>
      </w:r>
      <w:r>
        <w:rPr>
          <w:rFonts w:hint="eastAsia" w:ascii="宋体" w:hAnsi="宋体"/>
          <w:b/>
          <w:bCs/>
          <w:sz w:val="24"/>
        </w:rPr>
        <w:t xml:space="preserve">09</w:t>
      </w:r>
      <w:r>
        <w:rPr>
          <w:rFonts w:ascii="宋体" w:hAnsi="宋体"/>
          <w:b/>
          <w:bCs/>
          <w:sz w:val="24"/>
        </w:rPr>
        <w:t xml:space="preserve">:30</w:t>
      </w:r>
      <w:r>
        <w:rPr>
          <w:rFonts w:ascii="宋体" w:hAnsi="宋体"/>
          <w:b/>
          <w:bCs/>
          <w:color w:val="000000"/>
          <w:sz w:val="24"/>
        </w:rPr>
        <w:t xml:space="preserve">，</w:t>
      </w:r>
      <w:r>
        <w:rPr>
          <w:rFonts w:ascii="宋体" w:hAnsi="宋体"/>
          <w:color w:val="000000"/>
          <w:sz w:val="24"/>
        </w:rPr>
        <w:t xml:space="preserve">在截止时间后提交的首次响应文件为无效文件，将被拒收。</w:t>
      </w:r>
      <w:r/>
    </w:p>
    <w:p>
      <w:pPr>
        <w:pStyle w:val="816"/>
        <w:ind w:firstLine="480"/>
        <w:spacing w:line="360" w:lineRule="auto"/>
        <w:rPr>
          <w:rFonts w:hint="eastAsia" w:ascii="宋体" w:hAnsi="宋体"/>
          <w:b/>
          <w:bCs/>
          <w:color w:val="000000"/>
          <w:sz w:val="24"/>
        </w:rPr>
      </w:pPr>
      <w:r>
        <w:rPr>
          <w:rFonts w:ascii="宋体" w:hAnsi="宋体"/>
          <w:b/>
          <w:bCs/>
          <w:color w:val="000000"/>
          <w:sz w:val="24"/>
        </w:rPr>
        <w:t xml:space="preserve">（三）首次响应文件提交时间、地点：</w:t>
      </w:r>
      <w:r/>
    </w:p>
    <w:p>
      <w:pPr>
        <w:pStyle w:val="816"/>
        <w:ind w:firstLine="480"/>
        <w:spacing w:line="360" w:lineRule="auto"/>
        <w:rPr>
          <w:rFonts w:hint="eastAsia" w:ascii="宋体" w:hAnsi="宋体"/>
          <w:color w:val="000000"/>
          <w:sz w:val="24"/>
        </w:rPr>
      </w:pPr>
      <w:r>
        <w:rPr>
          <w:rFonts w:ascii="宋体" w:hAnsi="宋体"/>
          <w:color w:val="000000"/>
          <w:sz w:val="24"/>
        </w:rPr>
        <w:t xml:space="preserve">1、提交时间</w:t>
      </w:r>
      <w:r/>
    </w:p>
    <w:p>
      <w:pPr>
        <w:pStyle w:val="816"/>
        <w:ind w:firstLine="480"/>
        <w:spacing w:line="360" w:lineRule="auto"/>
        <w:rPr>
          <w:rFonts w:hint="eastAsia" w:ascii="宋体" w:hAnsi="宋体"/>
          <w:color w:val="000000"/>
          <w:sz w:val="24"/>
        </w:rPr>
      </w:pPr>
      <w:r>
        <w:rPr>
          <w:rFonts w:ascii="宋体" w:hAnsi="宋体"/>
          <w:color w:val="000000"/>
          <w:sz w:val="24"/>
        </w:rPr>
        <w:t xml:space="preserve">首次响应文件提交的截止时间（</w:t>
      </w:r>
      <w:r>
        <w:rPr>
          <w:rFonts w:hint="eastAsia" w:ascii="宋体" w:hAnsi="宋体"/>
          <w:color w:val="000000"/>
          <w:sz w:val="24"/>
          <w:lang w:eastAsia="zh-CN"/>
        </w:rPr>
        <w:t xml:space="preserve">2026年09月23日</w:t>
      </w:r>
      <w:r>
        <w:rPr>
          <w:rFonts w:hint="eastAsia" w:ascii="宋体" w:hAnsi="宋体"/>
          <w:color w:val="000000"/>
          <w:sz w:val="24"/>
        </w:rPr>
        <w:t xml:space="preserve">09</w:t>
      </w:r>
      <w:r>
        <w:rPr>
          <w:rFonts w:ascii="宋体" w:hAnsi="宋体"/>
          <w:color w:val="000000"/>
          <w:sz w:val="24"/>
        </w:rPr>
        <w:t xml:space="preserve">:30）前。</w:t>
      </w:r>
      <w:r>
        <w:rPr>
          <w:rFonts w:hint="eastAsia" w:ascii="宋体" w:hAnsi="宋体"/>
          <w:color w:val="000000"/>
          <w:sz w:val="24"/>
        </w:rPr>
        <w:t xml:space="preserve">截止时间后提交的响应文件为无效文件将被拒收。</w:t>
      </w:r>
      <w:r/>
    </w:p>
    <w:p>
      <w:pPr>
        <w:pStyle w:val="816"/>
        <w:ind w:firstLine="480"/>
        <w:spacing w:line="360" w:lineRule="auto"/>
        <w:rPr>
          <w:rFonts w:hint="eastAsia" w:ascii="宋体" w:hAnsi="宋体"/>
          <w:color w:val="000000"/>
          <w:sz w:val="24"/>
        </w:rPr>
      </w:pPr>
      <w:r>
        <w:rPr>
          <w:rFonts w:ascii="宋体" w:hAnsi="宋体"/>
          <w:color w:val="000000"/>
          <w:sz w:val="24"/>
        </w:rPr>
        <w:t xml:space="preserve">2、提交地点：</w:t>
      </w:r>
      <w:r/>
    </w:p>
    <w:p>
      <w:pPr>
        <w:pStyle w:val="816"/>
        <w:ind w:firstLine="480"/>
        <w:spacing w:line="360" w:lineRule="auto"/>
        <w:rPr>
          <w:rFonts w:hint="eastAsia" w:ascii="宋体" w:hAnsi="宋体"/>
          <w:color w:val="000000"/>
          <w:sz w:val="24"/>
        </w:rPr>
      </w:pPr>
      <w:r>
        <w:rPr>
          <w:rFonts w:ascii="宋体" w:hAnsi="宋体"/>
          <w:color w:val="000000"/>
          <w:sz w:val="24"/>
        </w:rPr>
        <w:t xml:space="preserve">“苏采云”系统（网址：</w:t>
      </w:r>
      <w:r>
        <w:rPr>
          <w:rFonts w:hint="eastAsia" w:ascii="宋体" w:hAnsi="宋体"/>
          <w:color w:val="000000"/>
          <w:sz w:val="24"/>
        </w:rPr>
        <w:t xml:space="preserve">http://jszfcg.jsczt.cn/</w:t>
      </w:r>
      <w:r>
        <w:rPr>
          <w:rFonts w:ascii="宋体" w:hAnsi="宋体"/>
          <w:color w:val="000000"/>
          <w:sz w:val="24"/>
        </w:rPr>
        <w:t xml:space="preserve">）“开标大厅”或进入徐州政府采购网（网址：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 </w:t>
      </w:r>
      <w:r/>
    </w:p>
    <w:p>
      <w:pPr>
        <w:pStyle w:val="816"/>
        <w:ind w:firstLine="480"/>
        <w:spacing w:line="360" w:lineRule="auto"/>
        <w:rPr>
          <w:rFonts w:hint="eastAsia" w:ascii="宋体" w:hAnsi="宋体"/>
          <w:b/>
          <w:bCs/>
          <w:color w:val="000000"/>
          <w:sz w:val="24"/>
        </w:rPr>
      </w:pPr>
      <w:r>
        <w:rPr>
          <w:rFonts w:ascii="宋体" w:hAnsi="宋体"/>
          <w:b/>
          <w:bCs/>
          <w:color w:val="000000"/>
          <w:sz w:val="24"/>
        </w:rPr>
        <w:t xml:space="preserve">（四）首次响应文件开启时间：</w:t>
      </w:r>
      <w:r>
        <w:rPr>
          <w:rFonts w:hint="eastAsia" w:ascii="宋体" w:hAnsi="宋体"/>
          <w:b/>
          <w:bCs/>
          <w:sz w:val="24"/>
          <w:lang w:eastAsia="zh-CN"/>
        </w:rPr>
        <w:t xml:space="preserve">2026年09月23日</w:t>
      </w:r>
      <w:r>
        <w:rPr>
          <w:rFonts w:hint="eastAsia" w:ascii="宋体" w:hAnsi="宋体"/>
          <w:b/>
          <w:bCs/>
          <w:sz w:val="24"/>
        </w:rPr>
        <w:t xml:space="preserve">09</w:t>
      </w:r>
      <w:r>
        <w:rPr>
          <w:rFonts w:ascii="宋体" w:hAnsi="宋体"/>
          <w:b/>
          <w:bCs/>
          <w:sz w:val="24"/>
        </w:rPr>
        <w:t xml:space="preserve">:30</w:t>
      </w:r>
      <w:r/>
    </w:p>
    <w:p>
      <w:pPr>
        <w:pStyle w:val="816"/>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816"/>
        <w:ind w:firstLine="480"/>
        <w:spacing w:line="360" w:lineRule="auto"/>
        <w:rPr>
          <w:rFonts w:hint="eastAsia" w:ascii="宋体" w:hAnsi="宋体"/>
          <w:color w:val="000000"/>
          <w:sz w:val="24"/>
        </w:rPr>
      </w:pPr>
      <w:r>
        <w:rPr>
          <w:rFonts w:ascii="宋体" w:hAnsi="宋体"/>
          <w:color w:val="000000"/>
          <w:sz w:val="24"/>
        </w:rPr>
        <w:t xml:space="preserve">“苏采云”系统（网址：</w:t>
      </w:r>
      <w:r>
        <w:rPr>
          <w:rFonts w:hint="eastAsia" w:ascii="宋体" w:hAnsi="宋体"/>
          <w:color w:val="000000"/>
          <w:sz w:val="24"/>
        </w:rPr>
        <w:t xml:space="preserve">http://jszfcg.jsczt.cn/</w:t>
      </w:r>
      <w:r>
        <w:rPr>
          <w:rFonts w:ascii="宋体" w:hAnsi="宋体"/>
          <w:color w:val="000000"/>
          <w:sz w:val="24"/>
        </w:rPr>
        <w:t xml:space="preserve">）“开标大厅”或进入徐州政府采购网（网址：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w:t>
      </w:r>
      <w:r/>
    </w:p>
    <w:p>
      <w:pPr>
        <w:pStyle w:val="816"/>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6"/>
        <w:ind w:firstLine="480"/>
        <w:jc w:val="left"/>
        <w:spacing w:line="360" w:lineRule="auto"/>
        <w:shd w:val="clear" w:color="auto" w:fill="ffffff"/>
        <w:widowControl/>
        <w:rPr>
          <w:rFonts w:hint="eastAsia" w:ascii="宋体" w:hAnsi="宋体"/>
          <w:color w:val="000000"/>
          <w:sz w:val="24"/>
        </w:rPr>
        <w:outlineLvl w:val="0"/>
      </w:pPr>
      <w:r>
        <w:rPr>
          <w:rFonts w:ascii="宋体" w:hAnsi="宋体"/>
          <w:color w:val="000000"/>
          <w:sz w:val="24"/>
        </w:rPr>
        <w:t xml:space="preserve">（七）不接受不按要求加盖电子签章（电子签章）的首次响应文件。电子签章相关要求见“苏采云”系统。</w:t>
      </w:r>
      <w:r/>
    </w:p>
    <w:p>
      <w:pPr>
        <w:pStyle w:val="816"/>
        <w:ind w:firstLine="480"/>
        <w:spacing w:line="360" w:lineRule="auto"/>
        <w:rPr>
          <w:rFonts w:hint="eastAsia" w:ascii="宋体" w:hAnsi="宋体"/>
          <w:color w:val="000000"/>
          <w:sz w:val="24"/>
        </w:rPr>
      </w:pPr>
      <w:r>
        <w:rPr>
          <w:rFonts w:ascii="宋体" w:hAnsi="宋体"/>
          <w:bCs/>
          <w:color w:val="000000"/>
          <w:sz w:val="24"/>
        </w:rPr>
        <w:t xml:space="preserve">（八）首次响应文件解密：到达开启时间，</w:t>
      </w:r>
      <w:r>
        <w:rPr>
          <w:rFonts w:ascii="宋体" w:hAnsi="宋体"/>
          <w:color w:val="000000"/>
          <w:sz w:val="24"/>
        </w:rPr>
        <w:t xml:space="preserve">“苏采云”系统自动提取所有响应文件，供应商按采购文件规定方式按时在线解密。本项目采购文件规定的供应商按时在线解密方式：</w:t>
      </w:r>
      <w:r>
        <w:rPr>
          <w:rFonts w:ascii="宋体" w:hAnsi="宋体"/>
          <w:b/>
          <w:bCs/>
          <w:color w:val="000000"/>
          <w:sz w:val="24"/>
        </w:rPr>
        <w:t xml:space="preserve">开启时间后30分钟内</w:t>
      </w:r>
      <w:r>
        <w:rPr>
          <w:rFonts w:ascii="宋体" w:hAnsi="宋体"/>
          <w:color w:val="000000"/>
          <w:sz w:val="24"/>
        </w:rPr>
        <w:t xml:space="preserve">，通过“苏采云”系统（使用“CA数字证书”）解密。</w:t>
      </w:r>
      <w:r/>
    </w:p>
    <w:p>
      <w:pPr>
        <w:pStyle w:val="816"/>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olor w:val="000000"/>
          <w:sz w:val="24"/>
        </w:rPr>
        <w:t xml:space="preserve">http://jszfcg.jsczt.cn/</w:t>
      </w:r>
      <w:r>
        <w:rPr>
          <w:rFonts w:hint="eastAsia"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6"/>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816"/>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816"/>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816"/>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816"/>
        <w:ind w:firstLine="480"/>
        <w:spacing w:line="360" w:lineRule="auto"/>
        <w:rPr>
          <w:rFonts w:hint="eastAsia" w:ascii="宋体" w:hAnsi="宋体"/>
          <w:bCs/>
          <w:color w:val="000000"/>
          <w:sz w:val="24"/>
        </w:rPr>
      </w:pPr>
      <w:r>
        <w:rPr>
          <w:rFonts w:ascii="宋体" w:hAnsi="宋体"/>
          <w:bCs/>
          <w:color w:val="000000"/>
          <w:sz w:val="24"/>
        </w:rPr>
        <w:t xml:space="preserve">1、</w:t>
      </w:r>
      <w:r>
        <w:rPr>
          <w:rFonts w:ascii="宋体" w:hAnsi="宋体"/>
          <w:color w:val="000000"/>
          <w:sz w:val="24"/>
        </w:rPr>
        <w:t xml:space="preserve">《磋商报价表》</w:t>
      </w:r>
      <w:r>
        <w:rPr>
          <w:rFonts w:ascii="宋体" w:hAnsi="宋体"/>
          <w:b/>
          <w:bCs/>
          <w:color w:val="000000"/>
          <w:sz w:val="24"/>
        </w:rPr>
        <w:t xml:space="preserve">（加盖电子签章，格式见《磋商文件》附件。政府采购客户端工具输入报价自动生成）</w:t>
      </w:r>
      <w:r>
        <w:rPr>
          <w:rFonts w:ascii="宋体" w:hAnsi="宋体"/>
          <w:bCs/>
          <w:color w:val="000000"/>
          <w:sz w:val="24"/>
        </w:rPr>
        <w:t xml:space="preserve">；</w:t>
      </w:r>
      <w:r/>
    </w:p>
    <w:p>
      <w:pPr>
        <w:pStyle w:val="816"/>
        <w:ind w:firstLine="480"/>
        <w:spacing w:line="360" w:lineRule="auto"/>
        <w:rPr>
          <w:rFonts w:hint="eastAsia" w:ascii="宋体" w:hAnsi="宋体"/>
          <w:color w:val="000000"/>
          <w:sz w:val="24"/>
        </w:rPr>
      </w:pPr>
      <w:r>
        <w:rPr>
          <w:rFonts w:ascii="宋体" w:hAnsi="宋体"/>
          <w:bCs/>
          <w:color w:val="000000"/>
          <w:sz w:val="24"/>
        </w:rPr>
        <w:t xml:space="preserve">2、</w:t>
      </w:r>
      <w:r>
        <w:rPr>
          <w:rFonts w:ascii="宋体" w:hAnsi="宋体"/>
          <w:color w:val="000000"/>
          <w:sz w:val="24"/>
        </w:rPr>
        <w:t xml:space="preserve">授权委托书（提供原件的扫描件，格式见《磋商文件》附件）；</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3、授权委托书中受托人身份证原件的扫描件；</w:t>
      </w:r>
      <w:r>
        <w:rPr>
          <w:rFonts w:hint="eastAsia" w:ascii="宋体" w:hAnsi="宋体" w:cs="宋体"/>
          <w:b/>
          <w:sz w:val="24"/>
        </w:rPr>
        <w:t xml:space="preserve">（必须提供，否则响应无效）</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4、供应商认为需要提供的其他资料的扫描件（如有）。</w:t>
      </w:r>
      <w:r/>
    </w:p>
    <w:p>
      <w:pPr>
        <w:pStyle w:val="817"/>
        <w:ind w:firstLine="241"/>
        <w:spacing w:line="360" w:lineRule="auto"/>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rPr>
        <w:t xml:space="preserve">7</w:t>
      </w:r>
      <w:r>
        <w:rPr>
          <w:rFonts w:ascii="宋体" w:hAnsi="宋体"/>
          <w:b/>
          <w:color w:val="000000"/>
          <w:sz w:val="24"/>
        </w:rPr>
        <w:t xml:space="preserve">项必须提供，否则响应无效）</w:t>
      </w:r>
      <w:r/>
    </w:p>
    <w:p>
      <w:pPr>
        <w:pStyle w:val="817"/>
        <w:ind w:right="-334" w:firstLine="482"/>
        <w:spacing w:line="360" w:lineRule="auto"/>
        <w:rPr>
          <w:rFonts w:hint="eastAsia" w:ascii="宋体" w:hAnsi="宋体"/>
          <w:b/>
          <w:bCs/>
          <w:color w:val="000000"/>
          <w:sz w:val="24"/>
        </w:rPr>
      </w:pPr>
      <w:r>
        <w:rPr>
          <w:rFonts w:ascii="宋体" w:hAnsi="宋体"/>
          <w:b/>
          <w:bCs/>
          <w:color w:val="000000"/>
          <w:sz w:val="24"/>
        </w:rPr>
        <w:t xml:space="preserve">1、供应商</w:t>
      </w:r>
      <w:r>
        <w:rPr>
          <w:rFonts w:hint="eastAsia" w:ascii="宋体" w:hAnsi="宋体"/>
          <w:b/>
          <w:bCs/>
          <w:color w:val="000000"/>
          <w:sz w:val="24"/>
        </w:rPr>
        <w:t xml:space="preserve">合法有效的法人的营业执照或其他组织应提供合法证明文件的原件扫描件</w:t>
      </w:r>
      <w:r>
        <w:rPr>
          <w:rFonts w:hint="eastAsia" w:ascii="宋体" w:hAnsi="宋体" w:cs="宋体"/>
          <w:b/>
          <w:bCs/>
          <w:sz w:val="24"/>
        </w:rPr>
        <w:t xml:space="preserve">(加盖电子签章)</w:t>
      </w:r>
      <w:r>
        <w:rPr>
          <w:rFonts w:ascii="宋体" w:hAnsi="宋体"/>
          <w:b/>
          <w:bCs/>
          <w:color w:val="000000"/>
          <w:sz w:val="24"/>
        </w:rPr>
        <w:t xml:space="preserve">；</w:t>
      </w:r>
      <w:r/>
    </w:p>
    <w:p>
      <w:pPr>
        <w:pStyle w:val="817"/>
        <w:ind w:right="-334" w:firstLine="482"/>
        <w:spacing w:line="36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、财务状况报告，至少提供：</w:t>
      </w:r>
      <w:r/>
    </w:p>
    <w:p>
      <w:pPr>
        <w:pStyle w:val="817"/>
        <w:ind w:right="-334" w:firstLine="480"/>
        <w:spacing w:line="360" w:lineRule="auto"/>
        <w:rPr>
          <w:rFonts w:hint="eastAsia" w:ascii="宋体" w:hAnsi="宋体"/>
          <w:bCs/>
          <w:color w:val="000000"/>
          <w:sz w:val="24"/>
        </w:rPr>
      </w:pPr>
      <w:r>
        <w:rPr>
          <w:rFonts w:hint="eastAsia" w:ascii="宋体" w:hAnsi="宋体"/>
          <w:b/>
          <w:color w:val="000000"/>
          <w:sz w:val="24"/>
        </w:rPr>
        <w:t xml:space="preserve">供应商的提交首次响应文件时间前6个月内任何日期（不含“首次响应文件提交的截止时间”当月）的资产负债表和利润表月报表扫描件各一份；或供应商基本开户银行出具的有效的资信证明扫描件；或财政部门认可的政府采购专业担保机构出具的有效的投标担保函扫描件；或其2025年度经审计的财务报告扫描件。</w:t>
      </w:r>
      <w:r/>
    </w:p>
    <w:p>
      <w:pPr>
        <w:pStyle w:val="817"/>
        <w:ind w:right="-334" w:firstLine="480"/>
        <w:spacing w:line="360" w:lineRule="auto"/>
        <w:rPr>
          <w:rFonts w:hint="eastAsia" w:ascii="宋体" w:hAnsi="宋体"/>
          <w:b/>
          <w:color w:val="000000"/>
          <w:sz w:val="24"/>
        </w:rPr>
      </w:pPr>
      <w:r>
        <w:rPr>
          <w:rFonts w:hint="eastAsia" w:ascii="宋体" w:hAnsi="宋体"/>
          <w:b/>
          <w:color w:val="000000"/>
          <w:sz w:val="24"/>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b/>
          <w:bCs/>
          <w:color w:val="000000"/>
          <w:sz w:val="24"/>
        </w:rPr>
        <w:t xml:space="preserve">4</w:t>
      </w:r>
      <w:r>
        <w:rPr>
          <w:rFonts w:ascii="宋体" w:hAnsi="宋体"/>
          <w:b/>
          <w:bCs/>
          <w:color w:val="000000"/>
          <w:sz w:val="24"/>
        </w:rPr>
        <w:t xml:space="preserve">、具备履行合同所必需的设备和专业技术能力的书面声明</w:t>
      </w:r>
      <w:r>
        <w:rPr>
          <w:rFonts w:hint="eastAsia" w:ascii="宋体" w:hAnsi="宋体"/>
          <w:b/>
          <w:bCs/>
          <w:color w:val="000000"/>
          <w:sz w:val="24"/>
        </w:rPr>
        <w:t xml:space="preserve">及</w:t>
      </w:r>
      <w:r>
        <w:rPr>
          <w:rFonts w:ascii="宋体" w:hAnsi="宋体"/>
          <w:b/>
          <w:bCs/>
          <w:color w:val="000000"/>
          <w:sz w:val="24"/>
        </w:rPr>
        <w:t xml:space="preserve">证明材料</w:t>
      </w:r>
      <w:r>
        <w:rPr>
          <w:rFonts w:ascii="宋体" w:hAnsi="宋体"/>
          <w:b/>
          <w:color w:val="000000"/>
          <w:sz w:val="24"/>
        </w:rPr>
        <w:t xml:space="preserve">复印件</w:t>
      </w:r>
      <w:r>
        <w:rPr>
          <w:rFonts w:hint="eastAsia" w:ascii="宋体" w:hAnsi="宋体"/>
          <w:b/>
          <w:color w:val="000000"/>
          <w:sz w:val="24"/>
        </w:rPr>
        <w:t xml:space="preserve">（加盖电子签章</w:t>
      </w:r>
      <w:r>
        <w:rPr>
          <w:rFonts w:ascii="宋体" w:hAnsi="宋体"/>
          <w:b/>
          <w:color w:val="000000"/>
          <w:sz w:val="24"/>
        </w:rPr>
        <w:t xml:space="preserve">，格式见《磋商文件》附件)</w:t>
      </w:r>
      <w:r>
        <w:rPr>
          <w:rFonts w:hint="eastAsia" w:ascii="宋体" w:hAnsi="宋体"/>
          <w:b/>
          <w:color w:val="000000"/>
          <w:sz w:val="24"/>
        </w:rPr>
        <w:t xml:space="preserve">；</w:t>
      </w:r>
      <w:r/>
    </w:p>
    <w:p>
      <w:pPr>
        <w:pStyle w:val="817"/>
        <w:ind w:right="-334" w:firstLine="482"/>
        <w:spacing w:line="360" w:lineRule="auto"/>
        <w:rPr>
          <w:rFonts w:hint="eastAsia" w:ascii="宋体" w:hAnsi="宋体"/>
          <w:b/>
          <w:sz w:val="24"/>
        </w:rPr>
      </w:pPr>
      <w:r>
        <w:rPr>
          <w:rFonts w:ascii="宋体" w:hAnsi="宋体"/>
          <w:b/>
          <w:sz w:val="24"/>
        </w:rPr>
        <w:t xml:space="preserve">5、供应商参加政府采购活动前3年内在经营活动中没有重大违法记录的书面声明(</w:t>
      </w:r>
      <w:r>
        <w:rPr>
          <w:rFonts w:hint="eastAsia" w:ascii="宋体" w:hAnsi="宋体"/>
          <w:b/>
          <w:sz w:val="24"/>
        </w:rPr>
        <w:t xml:space="preserve">加盖电子签章</w:t>
      </w:r>
      <w:r>
        <w:rPr>
          <w:rFonts w:ascii="宋体" w:hAnsi="宋体"/>
          <w:b/>
          <w:sz w:val="24"/>
        </w:rPr>
        <w:t xml:space="preserve">，格式见《磋商文件》附件)；</w:t>
      </w:r>
      <w:r/>
    </w:p>
    <w:p>
      <w:pPr>
        <w:pStyle w:val="817"/>
        <w:ind w:right="-334" w:firstLine="482"/>
        <w:spacing w:line="360" w:lineRule="auto"/>
        <w:rPr>
          <w:rFonts w:hint="eastAsia" w:ascii="宋体" w:hAnsi="宋体"/>
          <w:b/>
          <w:color w:val="000000"/>
          <w:sz w:val="24"/>
        </w:rPr>
      </w:pPr>
      <w:r>
        <w:rPr>
          <w:rFonts w:hint="eastAsia" w:ascii="宋体" w:hAnsi="宋体"/>
          <w:b/>
          <w:color w:val="000000"/>
          <w:sz w:val="24"/>
        </w:rPr>
        <w:t xml:space="preserve">6、特定资格要求：</w:t>
      </w:r>
      <w:r/>
    </w:p>
    <w:p>
      <w:pPr>
        <w:pStyle w:val="817"/>
        <w:ind w:right="-334" w:firstLine="480"/>
        <w:spacing w:line="360" w:lineRule="auto"/>
        <w:rPr>
          <w:rFonts w:hint="eastAsia" w:ascii="宋体" w:hAnsi="宋体"/>
          <w:b/>
          <w:sz w:val="24"/>
        </w:rPr>
      </w:pPr>
      <w:r>
        <w:rPr>
          <w:rFonts w:hint="eastAsia" w:ascii="宋体" w:hAnsi="宋体"/>
          <w:b/>
          <w:sz w:val="24"/>
        </w:rPr>
        <w:t xml:space="preserve">①供应商具有建筑工程施工总承包叁级（含）以上资质，并具有有效的安全生产许可证；</w:t>
      </w:r>
      <w:r/>
    </w:p>
    <w:p>
      <w:pPr>
        <w:ind w:firstLine="480"/>
        <w:spacing w:line="360" w:lineRule="auto"/>
        <w:rPr>
          <w:rFonts w:hint="eastAsia" w:ascii="宋体" w:hAnsi="宋体"/>
          <w:b/>
          <w:sz w:val="24"/>
        </w:rPr>
      </w:pPr>
      <w:r>
        <w:rPr>
          <w:rFonts w:hint="eastAsia" w:ascii="宋体" w:hAnsi="宋体"/>
          <w:b/>
          <w:sz w:val="24"/>
          <w:szCs w:val="24"/>
        </w:rPr>
        <w:t xml:space="preserve">②拟选派项目负责人具备建筑工程专业贰级（含）以上注册建造师（资格），且持有《建筑施工企业安全生产考核合格证书》（B 证），且无在建工程（提供承诺书,格式自拟）。</w:t>
      </w:r>
      <w:r/>
    </w:p>
    <w:p>
      <w:pPr>
        <w:pStyle w:val="817"/>
        <w:ind w:right="-334" w:firstLine="482"/>
        <w:spacing w:line="360" w:lineRule="auto"/>
        <w:rPr>
          <w:rFonts w:hint="eastAsia" w:ascii="宋体" w:hAnsi="宋体"/>
          <w:b/>
          <w:color w:val="000000"/>
          <w:sz w:val="24"/>
        </w:rPr>
      </w:pPr>
      <w:r>
        <w:rPr>
          <w:rFonts w:hint="eastAsia" w:ascii="宋体" w:hAnsi="宋体"/>
          <w:b/>
          <w:color w:val="000000"/>
          <w:sz w:val="24"/>
        </w:rPr>
        <w:t xml:space="preserve">7</w:t>
      </w:r>
      <w:r>
        <w:rPr>
          <w:rFonts w:ascii="宋体" w:hAnsi="宋体"/>
          <w:b/>
          <w:color w:val="000000"/>
          <w:sz w:val="24"/>
        </w:rPr>
        <w:t xml:space="preserve">、</w:t>
      </w:r>
      <w:r>
        <w:rPr>
          <w:rFonts w:hint="eastAsia" w:ascii="宋体" w:hAnsi="宋体"/>
          <w:b/>
          <w:color w:val="000000"/>
          <w:sz w:val="24"/>
        </w:rPr>
        <w:t xml:space="preserve">本项</w:t>
      </w:r>
      <w:r>
        <w:rPr>
          <w:rFonts w:hint="eastAsia" w:ascii="宋体" w:hAnsi="宋体"/>
          <w:b/>
          <w:sz w:val="24"/>
        </w:rPr>
        <w:t xml:space="preserve">目为专门面向中小</w:t>
      </w:r>
      <w:r>
        <w:rPr>
          <w:rFonts w:hint="eastAsia" w:ascii="宋体" w:hAnsi="宋体"/>
          <w:b/>
          <w:color w:val="000000"/>
          <w:sz w:val="24"/>
        </w:rPr>
        <w:t xml:space="preserve">微企业的项目，工程全部由符合政策要求的中小企业承接。</w:t>
      </w:r>
      <w:r>
        <w:rPr>
          <w:rFonts w:ascii="宋体" w:hAnsi="宋体"/>
          <w:b/>
          <w:color w:val="000000"/>
          <w:sz w:val="24"/>
        </w:rPr>
        <w:t xml:space="preserve">供应商为中小企业（含中型、小型、微型企业，下同）的，提供《中小企业声明函》原件（电子签章，填写完整。格式见《磋商文件》附件</w:t>
      </w:r>
      <w:r>
        <w:rPr>
          <w:rFonts w:hint="eastAsia" w:ascii="宋体" w:hAnsi="宋体"/>
          <w:b/>
          <w:color w:val="000000"/>
          <w:sz w:val="24"/>
        </w:rPr>
        <w:t xml:space="preserve">，如不填写完整或未按要求填写的，视为无效</w:t>
      </w:r>
      <w:r>
        <w:rPr>
          <w:rFonts w:ascii="宋体" w:hAnsi="宋体"/>
          <w:b/>
          <w:color w:val="000000"/>
          <w:sz w:val="24"/>
        </w:rPr>
        <w:t xml:space="preserve">）。</w:t>
      </w:r>
      <w:r/>
    </w:p>
    <w:p>
      <w:pPr>
        <w:pStyle w:val="817"/>
        <w:ind w:right="-334" w:firstLine="482"/>
        <w:spacing w:line="360" w:lineRule="auto"/>
      </w:pPr>
      <w:r>
        <w:rPr>
          <w:rFonts w:hint="eastAsia" w:ascii="宋体" w:hAnsi="宋体"/>
          <w:bCs/>
          <w:color w:val="000000"/>
          <w:sz w:val="24"/>
        </w:rPr>
        <w:t xml:space="preserve">《中小企业声明函》查询渠道用微信搜索“中小企业规模类型自测小程序”。</w:t>
      </w:r>
      <w:r/>
    </w:p>
    <w:p>
      <w:pPr>
        <w:pStyle w:val="817"/>
        <w:ind w:right="-334" w:firstLine="361"/>
        <w:spacing w:line="360" w:lineRule="auto"/>
        <w:rPr>
          <w:rFonts w:hint="eastAsia" w:ascii="宋体" w:hAnsi="宋体"/>
          <w:b/>
          <w:color w:val="000000"/>
          <w:sz w:val="24"/>
        </w:rPr>
      </w:pPr>
      <w:r>
        <w:rPr>
          <w:rFonts w:ascii="宋体" w:hAnsi="宋体"/>
          <w:b/>
          <w:color w:val="000000"/>
          <w:sz w:val="24"/>
        </w:rPr>
        <w:t xml:space="preserve">注：中小微企业，应当同时符合以下条件：</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注：监狱企业和残疾人福利性单位等同于小微企业。</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具体以《财政部司法部关于政府采购支持监狱企业发展有关问题的通知》（财库〔2014〕68号）的规定为准。</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享受政府采购支持政策的残疾人福利性单位应当同时满足以下条件：</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①安置的残疾人占本单位在职职工人数的比例不低于25%（含25%），并且安置的残疾人人数不少于10人（含10人）；</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②依法与安置的每位残疾人签订了一年以上（含一年）的劳动合同或服务协议；</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③为安置的每位残疾人按月足额缴纳了基本养老保险、基本医疗保险、失业保险、工伤保险和生育保险等社会保险费；</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17"/>
        <w:ind w:right="-334" w:firstLine="36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7"/>
        <w:ind w:right="-334" w:firstLine="360"/>
        <w:spacing w:line="360" w:lineRule="auto"/>
        <w:rPr>
          <w:rFonts w:hint="eastAsia" w:ascii="宋体" w:hAnsi="宋体"/>
          <w:bCs/>
          <w:color w:val="000000"/>
          <w:sz w:val="24"/>
        </w:rPr>
      </w:pPr>
      <w:r>
        <w:rPr>
          <w:rFonts w:hint="eastAsia" w:ascii="宋体" w:hAnsi="宋体"/>
          <w:bCs/>
          <w:color w:val="000000" w:themeColor="text1"/>
          <w:sz w:val="24"/>
          <w14:textFill>
            <w14:solidFill>
              <w14:schemeClr w14:val="tx1"/>
            </w14:solidFill>
          </w14:textFill>
        </w:rPr>
        <w:t xml:space="preserve">具体以《三部门联合发布关于促进残疾人就业政府采购政策的通知》（财库〔2017〕141号）规定为准。</w:t>
      </w:r>
      <w:r/>
    </w:p>
    <w:p>
      <w:pPr>
        <w:pStyle w:val="817"/>
        <w:spacing w:line="360" w:lineRule="auto"/>
        <w:rPr>
          <w:rFonts w:hint="eastAsia" w:ascii="宋体" w:hAnsi="宋体"/>
          <w:b/>
          <w:bCs/>
          <w:color w:val="000000"/>
          <w:sz w:val="24"/>
        </w:rPr>
      </w:pPr>
      <w:r>
        <w:rPr>
          <w:rFonts w:ascii="宋体" w:hAnsi="宋体"/>
          <w:b/>
          <w:bCs/>
          <w:color w:val="000000"/>
          <w:sz w:val="24"/>
        </w:rPr>
        <w:t xml:space="preserve">（三）符合条件（必须提供，否则响应无效）</w:t>
      </w:r>
      <w:r/>
    </w:p>
    <w:p>
      <w:pPr>
        <w:pStyle w:val="817"/>
        <w:ind w:firstLine="482"/>
        <w:spacing w:line="360" w:lineRule="auto"/>
        <w:rPr>
          <w:rFonts w:hint="eastAsia" w:ascii="宋体" w:hAnsi="宋体"/>
          <w:b/>
          <w:bCs/>
          <w:sz w:val="24"/>
        </w:rPr>
      </w:pPr>
      <w:r>
        <w:rPr>
          <w:rFonts w:ascii="宋体" w:hAnsi="宋体"/>
          <w:b/>
          <w:bCs/>
          <w:color w:val="000000"/>
          <w:sz w:val="24"/>
        </w:rPr>
        <w:t xml:space="preserve">1、《磋商报价表》（加盖电子签章，格式见《磋商文件》附件</w:t>
      </w:r>
      <w:r>
        <w:rPr>
          <w:rFonts w:hint="eastAsia" w:ascii="宋体" w:hAnsi="宋体"/>
          <w:b/>
          <w:bCs/>
          <w:color w:val="000000"/>
          <w:sz w:val="24"/>
        </w:rPr>
        <w:t xml:space="preserve">，</w:t>
      </w:r>
      <w:r>
        <w:rPr>
          <w:rFonts w:ascii="宋体" w:hAnsi="宋体"/>
          <w:b/>
          <w:bCs/>
          <w:color w:val="000000"/>
          <w:sz w:val="24"/>
        </w:rPr>
        <w:t xml:space="preserve">必须提供，否则响应无效）；</w:t>
      </w:r>
      <w:r>
        <w:rPr>
          <w:rFonts w:ascii="宋体" w:hAnsi="宋体"/>
          <w:b/>
          <w:bCs/>
          <w:sz w:val="24"/>
        </w:rPr>
        <w:t xml:space="preserve">（磋商文件格式与客户端格式不同，以《磋商文件》附件为准，但首次报价必须相同）</w:t>
      </w:r>
      <w:r/>
    </w:p>
    <w:p>
      <w:pPr>
        <w:pStyle w:val="817"/>
        <w:ind w:firstLine="482"/>
        <w:spacing w:line="360" w:lineRule="auto"/>
        <w:rPr>
          <w:rFonts w:hint="eastAsia" w:ascii="宋体" w:hAnsi="宋体"/>
          <w:b/>
          <w:bCs/>
          <w:color w:val="000000"/>
          <w:sz w:val="24"/>
        </w:rPr>
      </w:pPr>
      <w:r>
        <w:rPr>
          <w:rFonts w:ascii="宋体" w:hAnsi="宋体"/>
          <w:b/>
          <w:bCs/>
          <w:color w:val="000000"/>
          <w:sz w:val="24"/>
        </w:rPr>
        <w:t xml:space="preserve">2、《分项价格表》（</w:t>
      </w:r>
      <w:r>
        <w:rPr>
          <w:rFonts w:hint="eastAsia" w:ascii="宋体" w:hAnsi="宋体"/>
          <w:b/>
          <w:bCs/>
          <w:color w:val="000000"/>
          <w:sz w:val="24"/>
        </w:rPr>
        <w:t xml:space="preserve">即</w:t>
      </w:r>
      <w:r>
        <w:rPr>
          <w:rFonts w:ascii="宋体" w:hAnsi="宋体"/>
          <w:b/>
          <w:bCs/>
          <w:color w:val="000000"/>
          <w:sz w:val="24"/>
        </w:rPr>
        <w:t xml:space="preserve">具有标价的工程量清单与报价表）（电子签章，格式见</w:t>
      </w:r>
      <w:r>
        <w:rPr>
          <w:rFonts w:hint="eastAsia" w:ascii="宋体" w:hAnsi="宋体"/>
          <w:b/>
          <w:bCs/>
          <w:color w:val="000000"/>
          <w:sz w:val="24"/>
        </w:rPr>
        <w:t xml:space="preserve">附件</w:t>
      </w:r>
      <w:r>
        <w:rPr>
          <w:rFonts w:ascii="宋体" w:hAnsi="宋体"/>
          <w:b/>
          <w:bCs/>
          <w:color w:val="000000"/>
          <w:sz w:val="24"/>
        </w:rPr>
        <w:t xml:space="preserve">工程量清单）；</w:t>
      </w:r>
      <w:r/>
    </w:p>
    <w:p>
      <w:pPr>
        <w:pStyle w:val="818"/>
        <w:ind w:left="0" w:firstLine="482"/>
        <w:spacing w:line="360" w:lineRule="auto"/>
      </w:pPr>
      <w:r>
        <w:rPr>
          <w:rFonts w:ascii="宋体" w:hAnsi="宋体" w:eastAsia="宋体"/>
          <w:b/>
          <w:bCs/>
          <w:color w:val="000000"/>
          <w:sz w:val="24"/>
          <w:szCs w:val="24"/>
        </w:rPr>
        <w:t xml:space="preserve">3、《授权委托书》（加盖电子签章，格式见《磋商文件》附件）</w:t>
      </w:r>
      <w:r/>
    </w:p>
    <w:p>
      <w:pPr>
        <w:pStyle w:val="817"/>
        <w:ind w:firstLine="482"/>
        <w:spacing w:line="360" w:lineRule="auto"/>
        <w:rPr>
          <w:rFonts w:hint="eastAsia" w:ascii="宋体" w:hAnsi="宋体"/>
          <w:b/>
          <w:bCs/>
          <w:color w:val="000000"/>
          <w:sz w:val="24"/>
        </w:rPr>
      </w:pPr>
      <w:r>
        <w:rPr>
          <w:rFonts w:ascii="宋体" w:hAnsi="宋体"/>
          <w:b/>
          <w:bCs/>
          <w:color w:val="000000"/>
          <w:sz w:val="24"/>
        </w:rPr>
        <w:t xml:space="preserve">4、《偏离表》（加盖电子签章，格式见《磋商文件》附件）；</w:t>
      </w:r>
      <w:r/>
    </w:p>
    <w:p>
      <w:pPr>
        <w:pStyle w:val="818"/>
        <w:ind w:left="0"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5</w:t>
      </w:r>
      <w:r>
        <w:rPr>
          <w:rFonts w:ascii="宋体" w:hAnsi="宋体" w:eastAsia="宋体"/>
          <w:b/>
          <w:bCs/>
          <w:color w:val="000000"/>
          <w:sz w:val="24"/>
          <w:szCs w:val="24"/>
        </w:rPr>
        <w:t xml:space="preserve">、《承诺书》（加盖电子签章，格式见《磋商文件》附件）；</w:t>
      </w:r>
      <w:r/>
    </w:p>
    <w:p>
      <w:pPr>
        <w:pStyle w:val="818"/>
        <w:ind w:left="0"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6</w:t>
      </w:r>
      <w:r>
        <w:rPr>
          <w:rFonts w:ascii="宋体" w:hAnsi="宋体" w:eastAsia="宋体"/>
          <w:b/>
          <w:bCs/>
          <w:color w:val="000000"/>
          <w:sz w:val="24"/>
          <w:szCs w:val="24"/>
        </w:rPr>
        <w:t xml:space="preserve">、《供应商</w:t>
      </w:r>
      <w:r>
        <w:rPr>
          <w:rFonts w:hint="eastAsia" w:ascii="宋体" w:hAnsi="宋体" w:eastAsia="宋体"/>
          <w:b/>
          <w:bCs/>
          <w:color w:val="000000"/>
          <w:sz w:val="24"/>
          <w:szCs w:val="24"/>
        </w:rPr>
        <w:t xml:space="preserve">信用</w:t>
      </w:r>
      <w:r>
        <w:rPr>
          <w:rFonts w:ascii="宋体" w:hAnsi="宋体" w:eastAsia="宋体"/>
          <w:b/>
          <w:bCs/>
          <w:color w:val="000000"/>
          <w:sz w:val="24"/>
          <w:szCs w:val="24"/>
        </w:rPr>
        <w:t xml:space="preserve">承诺书》（加盖电子签章，格式见《磋商文件》附件）</w:t>
      </w:r>
      <w:r>
        <w:rPr>
          <w:rFonts w:hint="eastAsia" w:ascii="宋体" w:hAnsi="宋体" w:eastAsia="宋体"/>
          <w:b/>
          <w:bCs/>
          <w:color w:val="000000"/>
          <w:sz w:val="24"/>
          <w:szCs w:val="24"/>
        </w:rPr>
        <w:t xml:space="preserve">；</w:t>
      </w:r>
      <w:r/>
    </w:p>
    <w:p>
      <w:pPr>
        <w:pStyle w:val="817"/>
        <w:ind w:right="-334" w:firstLine="482"/>
        <w:rPr>
          <w:rFonts w:hint="eastAsia" w:ascii="宋体" w:hAnsi="宋体"/>
          <w:b/>
          <w:bCs/>
          <w:color w:val="000000"/>
          <w:sz w:val="24"/>
        </w:rPr>
      </w:pPr>
      <w:r>
        <w:rPr>
          <w:rFonts w:hint="eastAsia" w:ascii="宋体" w:hAnsi="宋体"/>
          <w:b/>
          <w:bCs/>
          <w:color w:val="000000"/>
          <w:sz w:val="24"/>
        </w:rPr>
        <w:t xml:space="preserve">7、《承包人用于本工程施工的机械设备表》（加盖电子签章，格式见《磋商文件》附件）；</w:t>
      </w:r>
      <w:r/>
    </w:p>
    <w:p>
      <w:pPr>
        <w:ind w:firstLine="482"/>
        <w:rPr>
          <w:rFonts w:hint="eastAsia" w:ascii="宋体" w:hAnsi="宋体"/>
          <w:b/>
          <w:bCs/>
          <w:color w:val="000000"/>
          <w:sz w:val="24"/>
          <w:szCs w:val="24"/>
        </w:rPr>
      </w:pPr>
      <w:r>
        <w:rPr>
          <w:rFonts w:hint="eastAsia" w:ascii="宋体" w:hAnsi="宋体"/>
          <w:b/>
          <w:bCs/>
          <w:color w:val="000000"/>
          <w:sz w:val="24"/>
          <w:szCs w:val="24"/>
        </w:rPr>
        <w:t xml:space="preserve">8、《承包人主要施工管理人员表》（加盖电子签章，格式见《磋商文件》附件）；</w:t>
      </w:r>
      <w:r/>
    </w:p>
    <w:p>
      <w:pPr>
        <w:pStyle w:val="817"/>
        <w:spacing w:line="360" w:lineRule="auto"/>
        <w:rPr>
          <w:rFonts w:hint="eastAsia" w:ascii="宋体" w:hAnsi="宋体"/>
          <w:b/>
          <w:bCs/>
          <w:color w:val="000000"/>
          <w:sz w:val="24"/>
        </w:rPr>
      </w:pPr>
      <w:r>
        <w:rPr>
          <w:rFonts w:ascii="宋体" w:hAnsi="宋体"/>
          <w:b/>
          <w:bCs/>
          <w:color w:val="000000"/>
          <w:sz w:val="24"/>
        </w:rPr>
        <w:t xml:space="preserve">（四）综合评审评分项</w:t>
      </w:r>
      <w:r/>
    </w:p>
    <w:p>
      <w:pPr>
        <w:pStyle w:val="817"/>
        <w:ind w:firstLine="480"/>
        <w:spacing w:line="360" w:lineRule="auto"/>
        <w:rPr>
          <w:rFonts w:hint="eastAsia" w:ascii="宋体" w:hAnsi="宋体"/>
          <w:color w:val="000000"/>
          <w:sz w:val="24"/>
        </w:rPr>
      </w:pPr>
      <w:r>
        <w:rPr>
          <w:rFonts w:ascii="宋体" w:hAnsi="宋体"/>
          <w:b/>
          <w:bCs/>
          <w:color w:val="000000"/>
          <w:sz w:val="24"/>
        </w:rPr>
        <w:t xml:space="preserve">1、技术部分</w:t>
      </w:r>
      <w:r>
        <w:rPr>
          <w:rFonts w:ascii="宋体" w:hAnsi="宋体"/>
          <w:color w:val="000000"/>
          <w:sz w:val="24"/>
        </w:rPr>
        <w:t xml:space="preserve">（要求见《磋商文件》附件1、《评分细则》及附件：2、《项目要求（采购需求）》）；</w:t>
      </w:r>
      <w:r/>
    </w:p>
    <w:p>
      <w:pPr>
        <w:pStyle w:val="817"/>
        <w:ind w:firstLine="480"/>
        <w:spacing w:line="360" w:lineRule="auto"/>
        <w:rPr>
          <w:rFonts w:hint="eastAsia" w:ascii="宋体" w:hAnsi="宋体"/>
          <w:b/>
          <w:bCs/>
          <w:color w:val="000000"/>
          <w:sz w:val="24"/>
        </w:rPr>
      </w:pPr>
      <w:r>
        <w:rPr>
          <w:rFonts w:ascii="宋体" w:hAnsi="宋体"/>
          <w:b/>
          <w:bCs/>
          <w:color w:val="000000"/>
          <w:sz w:val="24"/>
        </w:rPr>
        <w:t xml:space="preserve">2、商务部分</w:t>
      </w:r>
      <w:r/>
    </w:p>
    <w:p>
      <w:pPr>
        <w:pStyle w:val="817"/>
        <w:ind w:firstLine="480"/>
        <w:spacing w:line="360" w:lineRule="auto"/>
        <w:rPr>
          <w:rFonts w:hint="eastAsia" w:ascii="宋体" w:hAnsi="宋体"/>
          <w:color w:val="000000"/>
          <w:sz w:val="24"/>
        </w:rPr>
      </w:pPr>
      <w:r>
        <w:rPr>
          <w:rFonts w:ascii="宋体" w:hAnsi="宋体"/>
          <w:color w:val="000000"/>
          <w:sz w:val="24"/>
        </w:rPr>
        <w:t xml:space="preserve">2.1、供应商业绩（要求见《磋商文件》附件1、《评分细则》）；</w:t>
      </w:r>
      <w:r/>
    </w:p>
    <w:p>
      <w:pPr>
        <w:pStyle w:val="817"/>
        <w:ind w:firstLine="480"/>
        <w:spacing w:line="360" w:lineRule="auto"/>
        <w:rPr>
          <w:rFonts w:hint="eastAsia" w:ascii="宋体" w:hAnsi="宋体"/>
          <w:color w:val="000000"/>
          <w:sz w:val="24"/>
        </w:rPr>
      </w:pPr>
      <w:r>
        <w:rPr>
          <w:rFonts w:hint="eastAsia" w:ascii="宋体" w:hAnsi="宋体"/>
          <w:color w:val="000000"/>
          <w:sz w:val="24"/>
        </w:rPr>
        <w:t xml:space="preserve">2.2、人员配备</w:t>
      </w:r>
      <w:r>
        <w:rPr>
          <w:rFonts w:ascii="宋体" w:hAnsi="宋体"/>
          <w:color w:val="000000"/>
          <w:sz w:val="24"/>
        </w:rPr>
        <w:t xml:space="preserve">（要求见《磋商文件》附件1、《评分细则》）；</w:t>
      </w:r>
      <w:r/>
    </w:p>
    <w:p>
      <w:pPr>
        <w:pStyle w:val="817"/>
        <w:ind w:firstLine="48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3</w:t>
      </w:r>
      <w:r>
        <w:rPr>
          <w:rFonts w:ascii="宋体" w:hAnsi="宋体"/>
          <w:color w:val="000000"/>
          <w:sz w:val="24"/>
        </w:rPr>
        <w:t xml:space="preserve">、评分细则中评分得分需提供的相关证明文件扫描件或供应商认为需要提供的其他资料扫描件。</w:t>
      </w:r>
      <w:r/>
    </w:p>
    <w:p>
      <w:pPr>
        <w:ind w:firstLine="480"/>
        <w:jc w:val="both"/>
        <w:spacing w:line="360" w:lineRule="auto"/>
        <w:widowControl w:val="off"/>
        <w:rPr>
          <w:b/>
          <w:bCs/>
        </w:rPr>
      </w:pPr>
      <w:r>
        <w:rPr>
          <w:rFonts w:hint="eastAsia" w:ascii="宋体" w:hAnsi="宋体"/>
          <w:b/>
          <w:bCs/>
          <w:color w:val="000000"/>
          <w:sz w:val="24"/>
          <w:szCs w:val="24"/>
        </w:rPr>
        <w:t xml:space="preserve">3、质保期要求</w:t>
      </w:r>
      <w:r>
        <w:rPr>
          <w:rFonts w:hint="eastAsia" w:ascii="宋体" w:hAnsi="宋体"/>
          <w:color w:val="000000"/>
          <w:sz w:val="24"/>
          <w:szCs w:val="24"/>
        </w:rPr>
        <w:t xml:space="preserve">：</w:t>
      </w:r>
      <w:r>
        <w:rPr>
          <w:rFonts w:ascii="宋体" w:hAnsi="宋体"/>
          <w:color w:val="000000"/>
          <w:sz w:val="24"/>
          <w:szCs w:val="24"/>
        </w:rPr>
        <w:t xml:space="preserve">（要求见《磋商文件》附件1、《评分细则》及附件：2、《项目要求（采购需求）》）；</w:t>
      </w:r>
      <w:r/>
    </w:p>
    <w:p>
      <w:pPr>
        <w:pStyle w:val="816"/>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816"/>
        <w:ind w:firstLine="482"/>
        <w:spacing w:line="360" w:lineRule="auto"/>
        <w:rPr>
          <w:rFonts w:hint="eastAsia" w:ascii="宋体" w:hAnsi="宋体"/>
          <w:b/>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无。本项目属于专门面向中小企业采购的项目，评审时不再执行价格评审优惠政策。</w:t>
      </w:r>
      <w:r/>
    </w:p>
    <w:p>
      <w:pPr>
        <w:pStyle w:val="816"/>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816"/>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816"/>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16"/>
        <w:ind w:firstLine="480"/>
        <w:spacing w:line="360" w:lineRule="auto"/>
        <w:rPr>
          <w:rFonts w:hint="eastAsia" w:ascii="宋体" w:hAnsi="宋体"/>
          <w:sz w:val="24"/>
        </w:rPr>
      </w:pPr>
      <w:r>
        <w:rPr>
          <w:rFonts w:ascii="宋体" w:hAnsi="宋体"/>
          <w:sz w:val="24"/>
        </w:rPr>
        <w:t xml:space="preserve">2、签署要求：</w:t>
      </w:r>
      <w:r>
        <w:rPr>
          <w:rFonts w:ascii="宋体" w:hAnsi="宋体"/>
          <w:b/>
          <w:bCs/>
          <w:color w:val="ff0000"/>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16"/>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16"/>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w:t>
      </w:r>
      <w:r>
        <w:rPr>
          <w:rFonts w:hint="eastAsia" w:ascii="宋体" w:hAnsi="宋体"/>
          <w:b/>
          <w:bCs/>
          <w:color w:val="000000" w:themeColor="text1"/>
          <w:sz w:val="24"/>
          <w14:textFill>
            <w14:solidFill>
              <w14:schemeClr w14:val="tx1"/>
            </w14:solidFill>
          </w14:textFill>
        </w:rPr>
        <w:t xml:space="preserve">上传响应文件的大小不得超过“苏采云”系统设置的范围！</w:t>
      </w:r>
      <w:r>
        <w:rPr>
          <w:rFonts w:ascii="宋体" w:hAnsi="宋体"/>
          <w:b/>
          <w:bCs/>
          <w:color w:val="000000" w:themeColor="text1"/>
          <w:sz w:val="24"/>
          <w14:textFill>
            <w14:solidFill>
              <w14:schemeClr w14:val="tx1"/>
            </w14:solidFill>
          </w14:textFill>
        </w:rPr>
        <w:t xml:space="preserve"> </w:t>
      </w:r>
      <w:r/>
    </w:p>
    <w:p>
      <w:pPr>
        <w:pStyle w:val="816"/>
        <w:ind w:firstLine="497"/>
        <w:spacing w:line="360" w:lineRule="auto"/>
        <w:rPr>
          <w:rFonts w:hint="eastAsia" w:ascii="宋体" w:hAnsi="宋体"/>
          <w:sz w:val="24"/>
        </w:rPr>
      </w:pPr>
      <w:r>
        <w:rPr>
          <w:rFonts w:ascii="宋体" w:hAnsi="宋体"/>
          <w:sz w:val="24"/>
        </w:rPr>
        <w:t xml:space="preserve">注：</w:t>
      </w:r>
      <w:r/>
    </w:p>
    <w:p>
      <w:pPr>
        <w:pStyle w:val="816"/>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16"/>
        <w:ind w:firstLine="480"/>
        <w:jc w:val="left"/>
        <w:spacing w:line="360" w:lineRule="auto"/>
        <w:rPr>
          <w:rFonts w:hint="eastAsia" w:ascii="宋体" w:hAnsi="宋体"/>
          <w:sz w:val="24"/>
        </w:rPr>
      </w:pPr>
      <w:r>
        <w:rPr>
          <w:rFonts w:ascii="宋体" w:hAnsi="宋体"/>
          <w:color w:val="000000"/>
          <w:sz w:val="24"/>
        </w:rPr>
        <w:t xml:space="preserve">2、</w:t>
      </w:r>
      <w:r>
        <w:rPr>
          <w:rFonts w:hint="eastAsia" w:ascii="宋体" w:hAnsi="宋体"/>
          <w:color w:val="000000"/>
          <w:sz w:val="24"/>
        </w:rPr>
        <w:t xml:space="preserve">供应商中标（成交）后，须向代理机构提供</w:t>
      </w:r>
      <w:bookmarkStart w:id="0" w:name="_Hlk105221193"/>
      <w:r>
        <w:rPr>
          <w:rFonts w:hint="eastAsia" w:ascii="宋体" w:hAnsi="宋体"/>
          <w:color w:val="000000"/>
          <w:sz w:val="24"/>
        </w:rPr>
        <w:t xml:space="preserve">纸质版盖章响应文件一正二副及电子版盖章响应文件2份（U盘）</w:t>
      </w:r>
      <w:bookmarkEnd w:id="0"/>
      <w:r>
        <w:rPr>
          <w:rFonts w:hint="eastAsia" w:ascii="宋体" w:hAnsi="宋体"/>
          <w:color w:val="000000"/>
          <w:sz w:val="24"/>
        </w:rPr>
        <w:t xml:space="preserve">。</w:t>
      </w:r>
      <w:r>
        <w:rPr>
          <w:rFonts w:ascii="宋体" w:hAnsi="宋体"/>
          <w:color w:val="000000"/>
          <w:sz w:val="24"/>
        </w:rPr>
        <w:t xml:space="preserve">采购人索取成交供应商的响应文件，须在双方签订政府采购合同后，由采购代理机构提供给采购人。</w:t>
      </w:r>
      <w:r/>
    </w:p>
    <w:p>
      <w:pPr>
        <w:pStyle w:val="816"/>
        <w:ind w:firstLine="478"/>
        <w:jc w:val="center"/>
        <w:rPr>
          <w:rFonts w:hint="eastAsia" w:ascii="宋体" w:hAnsi="宋体"/>
          <w:b/>
          <w:bCs/>
          <w:sz w:val="24"/>
        </w:rPr>
      </w:pPr>
      <w:r>
        <w:rPr>
          <w:rFonts w:ascii="宋体" w:hAnsi="宋体"/>
          <w:b/>
          <w:bCs/>
          <w:sz w:val="24"/>
        </w:rPr>
        <w:t xml:space="preserve">第四章 磋商相关说明</w:t>
      </w:r>
      <w:r/>
    </w:p>
    <w:p>
      <w:pPr>
        <w:pStyle w:val="816"/>
        <w:spacing w:line="360" w:lineRule="auto"/>
        <w:rPr>
          <w:rFonts w:hint="eastAsia" w:ascii="宋体" w:hAnsi="宋体"/>
          <w:b/>
          <w:bCs/>
          <w:sz w:val="24"/>
        </w:rPr>
      </w:pPr>
      <w:r>
        <w:rPr>
          <w:rFonts w:ascii="宋体" w:hAnsi="宋体"/>
          <w:b/>
          <w:bCs/>
          <w:sz w:val="24"/>
        </w:rPr>
        <w:t xml:space="preserve">十四、磋商相关说明</w:t>
      </w:r>
      <w:r/>
    </w:p>
    <w:p>
      <w:pPr>
        <w:pStyle w:val="816"/>
        <w:ind w:firstLine="482"/>
        <w:spacing w:line="360" w:lineRule="auto"/>
        <w:rPr>
          <w:rFonts w:hint="eastAsia" w:ascii="宋体" w:hAnsi="宋体"/>
          <w:b/>
          <w:bCs/>
          <w:sz w:val="24"/>
        </w:rPr>
      </w:pPr>
      <w:r>
        <w:rPr>
          <w:rFonts w:ascii="宋体" w:hAnsi="宋体"/>
          <w:b/>
          <w:bCs/>
          <w:sz w:val="24"/>
        </w:rPr>
        <w:t xml:space="preserve">（一）磋商要求</w:t>
      </w:r>
      <w:r/>
    </w:p>
    <w:p>
      <w:pPr>
        <w:pStyle w:val="816"/>
        <w:ind w:firstLine="480"/>
        <w:spacing w:line="360" w:lineRule="auto"/>
        <w:rPr>
          <w:rFonts w:hint="eastAsia" w:ascii="宋体" w:hAnsi="宋体"/>
          <w:sz w:val="24"/>
        </w:rPr>
      </w:pPr>
      <w:r>
        <w:rPr>
          <w:rFonts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16"/>
        <w:ind w:firstLine="480"/>
        <w:spacing w:line="360" w:lineRule="auto"/>
        <w:rPr>
          <w:rFonts w:hint="eastAsia" w:ascii="宋体" w:hAnsi="宋体"/>
          <w:sz w:val="24"/>
        </w:rPr>
      </w:pPr>
      <w:r>
        <w:rPr>
          <w:rFonts w:ascii="宋体" w:hAnsi="宋体"/>
          <w:sz w:val="24"/>
        </w:rPr>
        <w:t xml:space="preserve">2.供应商可通过CA数字证书，在首次响应文件开启时间后，使用CA数字证书在规定时间内解密各自响应文件。</w:t>
      </w:r>
      <w:r/>
    </w:p>
    <w:p>
      <w:pPr>
        <w:pStyle w:val="816"/>
        <w:ind w:firstLine="480"/>
        <w:spacing w:line="360" w:lineRule="auto"/>
        <w:rPr>
          <w:rFonts w:hint="eastAsia" w:ascii="宋体" w:hAnsi="宋体"/>
          <w:sz w:val="24"/>
        </w:rPr>
      </w:pPr>
      <w:r>
        <w:rPr>
          <w:rFonts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16"/>
        <w:ind w:firstLine="480"/>
        <w:spacing w:line="360" w:lineRule="auto"/>
        <w:rPr>
          <w:rFonts w:hint="eastAsia" w:ascii="宋体" w:hAnsi="宋体"/>
          <w:sz w:val="24"/>
        </w:rPr>
      </w:pPr>
      <w:r>
        <w:rPr>
          <w:rFonts w:ascii="宋体" w:hAnsi="宋体"/>
          <w:sz w:val="24"/>
        </w:rPr>
        <w:t xml:space="preserve">4.磋商顺序按照电子标书解密先后时间进行，解密时间相同的，不分先后顺序。</w:t>
      </w:r>
      <w:r/>
    </w:p>
    <w:p>
      <w:pPr>
        <w:pStyle w:val="816"/>
        <w:ind w:firstLine="480"/>
        <w:spacing w:line="360" w:lineRule="auto"/>
        <w:rPr>
          <w:rFonts w:hint="eastAsia" w:ascii="宋体" w:hAnsi="宋体"/>
          <w:b/>
          <w:bCs/>
          <w:color w:val="ff0000"/>
          <w:sz w:val="24"/>
        </w:rPr>
      </w:pPr>
      <w:r>
        <w:rPr>
          <w:rFonts w:ascii="宋体" w:hAnsi="宋体"/>
          <w:color w:val="ff0000"/>
          <w:sz w:val="24"/>
        </w:rPr>
        <w:t xml:space="preserve">5.</w:t>
      </w:r>
      <w:r>
        <w:rPr>
          <w:rFonts w:hint="eastAsia" w:ascii="宋体" w:hAnsi="宋体"/>
          <w:b/>
          <w:bCs/>
          <w:color w:val="ff0000"/>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16"/>
        <w:ind w:firstLine="480"/>
        <w:spacing w:line="360" w:lineRule="auto"/>
        <w:rPr>
          <w:rFonts w:hint="eastAsia" w:ascii="宋体" w:hAnsi="宋体"/>
          <w:b/>
          <w:bCs/>
          <w:color w:val="ff0000"/>
          <w:sz w:val="24"/>
        </w:rPr>
      </w:pPr>
      <w:r>
        <w:rPr>
          <w:rFonts w:hint="eastAsia" w:ascii="宋体" w:hAnsi="宋体"/>
          <w:b/>
          <w:bCs/>
          <w:color w:val="ff0000"/>
          <w:sz w:val="24"/>
        </w:rPr>
        <w:t xml:space="preserve">注：各供应商在未进行第二次报价前，请不要离开开标系统，随时接受评标委员会提出的二次报价，因供应商未能及时二次报价而引起的废标及损失，由供应商负责。</w:t>
      </w:r>
      <w:r/>
    </w:p>
    <w:p>
      <w:pPr>
        <w:pStyle w:val="816"/>
        <w:ind w:firstLine="480"/>
        <w:spacing w:line="360" w:lineRule="auto"/>
        <w:rPr>
          <w:rFonts w:hint="eastAsia" w:ascii="宋体" w:hAnsi="宋体"/>
          <w:sz w:val="24"/>
        </w:rPr>
      </w:pPr>
      <w:r>
        <w:rPr>
          <w:rFonts w:ascii="宋体" w:hAnsi="宋体"/>
          <w:sz w:val="24"/>
        </w:rPr>
        <w:t xml:space="preserve">6.未在规定时间内进行答疑澄清的，视同放弃澄清。</w:t>
      </w:r>
      <w:r/>
    </w:p>
    <w:p>
      <w:pPr>
        <w:pStyle w:val="816"/>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.被邀请参与磋商的供应商如未按上述磋商要求执行，视同放弃磋商的权利。</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8.被邀请参与磋商的供应商如未按上述磋商要求执行，视同放弃磋商的权利。</w:t>
      </w:r>
      <w:r/>
    </w:p>
    <w:p>
      <w:pPr>
        <w:pStyle w:val="816"/>
        <w:ind w:firstLine="480"/>
        <w:spacing w:line="360" w:lineRule="auto"/>
        <w:rPr>
          <w:rFonts w:hint="eastAsia" w:ascii="宋体" w:hAnsi="宋体"/>
          <w:b/>
          <w:bCs/>
          <w:sz w:val="24"/>
        </w:rPr>
      </w:pPr>
      <w:r>
        <w:rPr>
          <w:rFonts w:ascii="宋体" w:hAnsi="宋体"/>
          <w:b/>
          <w:bCs/>
          <w:sz w:val="24"/>
        </w:rPr>
        <w:t xml:space="preserve">（二）评审程序</w:t>
      </w:r>
      <w:r/>
    </w:p>
    <w:p>
      <w:pPr>
        <w:pStyle w:val="816"/>
        <w:ind w:firstLine="480"/>
        <w:spacing w:line="360" w:lineRule="auto"/>
        <w:rPr>
          <w:rFonts w:hint="eastAsia" w:ascii="宋体" w:hAnsi="宋体"/>
          <w:sz w:val="24"/>
        </w:rPr>
      </w:pPr>
      <w:r>
        <w:rPr>
          <w:rFonts w:hint="eastAsia" w:ascii="宋体" w:hAnsi="宋体"/>
          <w:sz w:val="24"/>
        </w:rPr>
        <w:t xml:space="preserve">磋商评审小组的组建：采购人组建。磋商小组成员构成：3 人。磋商小组确定方式：政府采购专家（从《江苏省政府采购专家库》随机抽取）。</w:t>
      </w:r>
      <w:r/>
    </w:p>
    <w:p>
      <w:pPr>
        <w:pStyle w:val="816"/>
        <w:ind w:firstLine="480"/>
        <w:spacing w:line="360" w:lineRule="auto"/>
        <w:rPr>
          <w:rFonts w:hint="eastAsia" w:ascii="宋体" w:hAnsi="宋体"/>
          <w:sz w:val="24"/>
        </w:rPr>
      </w:pPr>
      <w:r>
        <w:rPr>
          <w:rFonts w:hint="eastAsia" w:ascii="宋体" w:hAnsi="宋体"/>
          <w:sz w:val="24"/>
        </w:rPr>
        <w:t xml:space="preserve">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816"/>
        <w:ind w:firstLine="480"/>
        <w:spacing w:line="360" w:lineRule="auto"/>
        <w:rPr>
          <w:rFonts w:hint="eastAsia" w:ascii="宋体" w:hAnsi="宋体"/>
          <w:sz w:val="24"/>
        </w:rPr>
      </w:pPr>
      <w:r>
        <w:rPr>
          <w:rFonts w:hint="eastAsia"/>
          <w:sz w:val="24"/>
        </w:rPr>
        <w:t xml:space="preserve"> </w:t>
      </w:r>
      <w:r>
        <w:rPr>
          <w:rFonts w:hint="eastAsia" w:ascii="宋体" w:hAnsi="宋体"/>
          <w:sz w:val="24"/>
        </w:rPr>
        <w:t xml:space="preserve">磋商小组要求供应商澄清、说明或者更正响应文件应当以书面形式作出。供应商的澄清、说明或者更正应当由法定代表人或其授权代表签字或者加盖公章。</w:t>
      </w:r>
      <w:r/>
    </w:p>
    <w:p>
      <w:pPr>
        <w:pStyle w:val="826"/>
        <w:ind w:firstLine="480"/>
        <w:rPr>
          <w:rFonts w:hint="eastAsia" w:eastAsia="宋体"/>
        </w:rPr>
      </w:pPr>
      <w:r>
        <w:rPr>
          <w:rFonts w:hint="eastAsia" w:eastAsia="宋体"/>
        </w:rPr>
        <w:t xml:space="preserve">磋商小组所有成员应当集中与单一供应商分别进行磋商，并给予所有参加磋商的供应商平等的磋商机会。</w:t>
      </w:r>
      <w:r/>
    </w:p>
    <w:p>
      <w:pPr>
        <w:pStyle w:val="826"/>
        <w:ind w:firstLine="480"/>
        <w:rPr>
          <w:rFonts w:hint="eastAsia"/>
        </w:rPr>
      </w:pPr>
      <w:r>
        <w:rPr>
          <w:rFonts w:hint="eastAsia" w:eastAsia="宋体"/>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816"/>
        <w:ind w:firstLine="480"/>
        <w:spacing w:line="360" w:lineRule="auto"/>
        <w:rPr>
          <w:rFonts w:hint="eastAsia"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磋商结束后，磋商小组应当要求所有参加磋商的供应商在规定时间内进行最后报价。供应商可按照磋商小组的要求在磋商现场</w:t>
      </w:r>
      <w:r>
        <w:rPr>
          <w:rFonts w:ascii="宋体" w:hAnsi="宋体" w:cs="宋体"/>
          <w:b/>
          <w:sz w:val="24"/>
        </w:rPr>
        <w:t xml:space="preserve">（即“苏采云”系统开标大厅中）</w:t>
      </w:r>
      <w:r>
        <w:rPr>
          <w:rFonts w:ascii="宋体" w:hAnsi="宋体" w:cs="宋体"/>
          <w:sz w:val="24"/>
        </w:rPr>
        <w:t xml:space="preserve">进行报价，首轮报价不公开，本项目二次报价为最终报价。</w:t>
      </w:r>
      <w:r/>
    </w:p>
    <w:p>
      <w:pPr>
        <w:pStyle w:val="816"/>
        <w:ind w:firstLine="480"/>
        <w:spacing w:line="360" w:lineRule="auto"/>
        <w:rPr>
          <w:rFonts w:hint="eastAsia" w:ascii="宋体" w:hAnsi="宋体"/>
          <w:sz w:val="24"/>
        </w:rPr>
      </w:pPr>
      <w:r>
        <w:rPr>
          <w:rFonts w:ascii="宋体" w:hAnsi="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sz w:val="24"/>
        </w:rPr>
        <w:t xml:space="preserve">供应商</w:t>
      </w:r>
      <w:r>
        <w:rPr>
          <w:rFonts w:ascii="宋体" w:hAnsi="宋体"/>
          <w:sz w:val="24"/>
        </w:rPr>
        <w:t xml:space="preserve">不能证明其报价合理性的，磋商专家小组会应当将其作为不响应磋商文件作无效处理。</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sz w:val="24"/>
        </w:rPr>
        <w:t xml:space="preserve">     </w:t>
      </w:r>
      <w:r>
        <w:rPr>
          <w:rFonts w:hint="eastAsia" w:ascii="仿宋" w:hAnsi="仿宋" w:eastAsia="仿宋" w:cs="仿宋"/>
          <w:b/>
          <w:bCs/>
          <w:color w:val="000000" w:themeColor="text1"/>
          <w:sz w:val="24"/>
          <w:szCs w:val="24"/>
          <w14:textFill>
            <w14:solidFill>
              <w14:schemeClr w14:val="tx1"/>
            </w14:solidFill>
          </w14:textFill>
        </w:rPr>
        <w:t xml:space="preserve">实施政府采购异常低价审查的有关要求：</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（一）评审中出现下列情形之一的，评审（评标）委员会应当启动异常低价投标（响应）审查程序：</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3.投标（响应）报价低于采购项目最高限价（未设定最高限价的采购项目，以采购项目预算金额作为最高限价）45%的，即投标（响应）报价&lt;采购项目最高限价×45%；</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4.评审（评标）委员会基于专业判断，认为供应商报价过低，有可能影响产品质量或者不能诚信履约的其他情形。</w:t>
      </w:r>
      <w:r/>
    </w:p>
    <w:p>
      <w:pPr>
        <w:ind w:firstLine="482"/>
        <w:spacing w:line="348"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相关法律法规对供应商报价有规定的，从其规定。</w:t>
      </w:r>
      <w:r/>
    </w:p>
    <w:p>
      <w:pPr>
        <w:ind w:firstLine="480"/>
        <w:spacing w:line="348"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w:t>
      </w:r>
      <w:r>
        <w:rPr>
          <w:rFonts w:hint="eastAsia" w:ascii="宋体" w:hAnsi="宋体" w:cs="宋体"/>
          <w:sz w:val="24"/>
          <w:szCs w:val="24"/>
        </w:rPr>
        <w:t xml:space="preserve">评审（评标）委员会启动异常低价投标（响应）审查后，属于前述第1项至第4项情形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供应商说明应当采用通过“苏采云”系统（使用“CA数字证书”,加盖电子签章）形式。</w:t>
      </w:r>
      <w:r/>
    </w:p>
    <w:p>
      <w:pPr>
        <w:ind w:firstLine="480"/>
        <w:spacing w:line="348" w:lineRule="auto"/>
        <w:rPr>
          <w:rFonts w:hint="eastAsia" w:ascii="宋体" w:hAnsi="宋体" w:cs="宋体"/>
          <w:sz w:val="24"/>
          <w:szCs w:val="24"/>
        </w:rPr>
      </w:pPr>
      <w:r>
        <w:rPr>
          <w:rFonts w:hint="eastAsia" w:ascii="宋体" w:hAnsi="宋体" w:cs="宋体"/>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48" w:lineRule="auto"/>
        <w:rPr>
          <w:rFonts w:hint="eastAsia"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48" w:lineRule="auto"/>
        <w:rPr>
          <w:rFonts w:hint="eastAsia" w:ascii="宋体" w:hAnsi="宋体" w:cs="宋体"/>
          <w:sz w:val="24"/>
          <w:szCs w:val="24"/>
        </w:rPr>
      </w:pPr>
      <w:r>
        <w:rPr>
          <w:rFonts w:hint="eastAsia" w:ascii="宋体" w:hAnsi="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16"/>
        <w:ind w:firstLine="480"/>
        <w:spacing w:line="360" w:lineRule="auto"/>
        <w:rPr>
          <w:rFonts w:hint="eastAsia" w:ascii="宋体" w:hAnsi="宋体" w:cs="宋体"/>
          <w:sz w:val="24"/>
        </w:rPr>
      </w:pPr>
      <w:r>
        <w:rPr>
          <w:rFonts w:ascii="宋体" w:hAnsi="宋体" w:cs="宋体"/>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16"/>
        <w:ind w:firstLine="480"/>
        <w:spacing w:line="360" w:lineRule="auto"/>
        <w:rPr>
          <w:rFonts w:hint="eastAsia" w:ascii="宋体" w:hAnsi="宋体"/>
          <w:sz w:val="24"/>
        </w:rPr>
      </w:pPr>
      <w:r>
        <w:rPr>
          <w:rFonts w:ascii="宋体" w:hAnsi="宋体"/>
          <w:sz w:val="24"/>
        </w:rPr>
        <w:t xml:space="preserve">相关内容和要求见：《中华人民共和国政府采购法》、《中华人民共和国政府采购法实施条例》及《政府采购竞争性磋商采购方式管理暂行办法》</w:t>
      </w:r>
      <w:r/>
    </w:p>
    <w:p>
      <w:pPr>
        <w:pStyle w:val="816"/>
        <w:ind w:firstLine="240"/>
        <w:spacing w:line="360" w:lineRule="auto"/>
        <w:rPr>
          <w:rFonts w:hint="eastAsia" w:ascii="宋体" w:hAnsi="宋体"/>
          <w:b/>
          <w:bCs/>
          <w:sz w:val="24"/>
        </w:rPr>
      </w:pPr>
      <w:r>
        <w:rPr>
          <w:rFonts w:ascii="宋体" w:hAnsi="宋体"/>
          <w:b/>
          <w:bCs/>
          <w:sz w:val="24"/>
        </w:rPr>
        <w:t xml:space="preserve">(三) 查询及使用供应商信用记录</w:t>
      </w:r>
      <w:r/>
    </w:p>
    <w:p>
      <w:pPr>
        <w:pStyle w:val="816"/>
        <w:ind w:firstLine="480"/>
        <w:spacing w:line="360" w:lineRule="auto"/>
        <w:rPr>
          <w:rFonts w:hint="eastAsia" w:ascii="宋体" w:hAnsi="宋体"/>
          <w:sz w:val="24"/>
        </w:rPr>
      </w:pPr>
      <w:r>
        <w:rPr>
          <w:rFonts w:ascii="宋体" w:hAnsi="宋体"/>
          <w:sz w:val="24"/>
        </w:rPr>
        <w:t xml:space="preserve">1、由采购人查询信用信息。</w:t>
      </w:r>
      <w:r/>
    </w:p>
    <w:p>
      <w:pPr>
        <w:pStyle w:val="816"/>
        <w:ind w:firstLine="480"/>
        <w:spacing w:line="360" w:lineRule="auto"/>
        <w:rPr>
          <w:rFonts w:hint="eastAsia" w:ascii="宋体" w:hAnsi="宋体"/>
          <w:sz w:val="24"/>
        </w:rPr>
      </w:pPr>
      <w:r>
        <w:rPr>
          <w:rFonts w:ascii="宋体" w:hAnsi="宋体"/>
          <w:sz w:val="24"/>
        </w:rPr>
        <w:t xml:space="preserve">2、查询渠道包括：</w:t>
      </w:r>
      <w:r/>
    </w:p>
    <w:p>
      <w:pPr>
        <w:pStyle w:val="816"/>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816"/>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816"/>
        <w:ind w:firstLine="480"/>
        <w:spacing w:line="360" w:lineRule="auto"/>
        <w:rPr>
          <w:rFonts w:hint="eastAsia" w:ascii="宋体" w:hAnsi="宋体"/>
          <w:sz w:val="24"/>
        </w:rPr>
      </w:pPr>
      <w:r>
        <w:rPr>
          <w:rFonts w:ascii="宋体" w:hAnsi="宋体"/>
          <w:sz w:val="24"/>
        </w:rPr>
        <w:t xml:space="preserve">3、截止时点（查询环节）：首次响应文件开启后资格审查结束前。</w:t>
      </w:r>
      <w:r/>
    </w:p>
    <w:p>
      <w:pPr>
        <w:pStyle w:val="816"/>
        <w:ind w:firstLine="480"/>
        <w:spacing w:line="360" w:lineRule="auto"/>
        <w:rPr>
          <w:rFonts w:hint="eastAsia" w:ascii="宋体" w:hAnsi="宋体"/>
          <w:sz w:val="24"/>
        </w:rPr>
      </w:pPr>
      <w:r>
        <w:rPr>
          <w:rFonts w:ascii="宋体" w:hAnsi="宋体"/>
          <w:sz w:val="24"/>
        </w:rPr>
        <w:t xml:space="preserve">4、信用信息查询记录和证据留存的具体方式：</w:t>
      </w:r>
      <w:r/>
    </w:p>
    <w:p>
      <w:pPr>
        <w:pStyle w:val="816"/>
        <w:ind w:firstLine="480"/>
        <w:spacing w:line="360" w:lineRule="auto"/>
        <w:rPr>
          <w:rFonts w:hint="eastAsia" w:ascii="宋体" w:hAnsi="宋体"/>
          <w:sz w:val="24"/>
        </w:rPr>
      </w:pPr>
      <w:r>
        <w:rPr>
          <w:rFonts w:ascii="宋体" w:hAnsi="宋体"/>
          <w:sz w:val="24"/>
        </w:rPr>
        <w:t xml:space="preserve">网页截屏打印，与其他采购文件一并保存。</w:t>
      </w:r>
      <w:r/>
    </w:p>
    <w:p>
      <w:pPr>
        <w:pStyle w:val="816"/>
        <w:ind w:firstLine="480"/>
        <w:spacing w:line="360" w:lineRule="auto"/>
        <w:rPr>
          <w:rFonts w:hint="eastAsia" w:ascii="宋体" w:hAnsi="宋体"/>
          <w:sz w:val="24"/>
        </w:rPr>
      </w:pPr>
      <w:r>
        <w:rPr>
          <w:rFonts w:ascii="宋体" w:hAnsi="宋体"/>
          <w:sz w:val="24"/>
        </w:rPr>
        <w:t xml:space="preserve">5、信用信息的使用规则：</w:t>
      </w:r>
      <w:r/>
    </w:p>
    <w:p>
      <w:pPr>
        <w:pStyle w:val="816"/>
        <w:ind w:firstLine="480"/>
        <w:spacing w:line="360" w:lineRule="auto"/>
        <w:rPr>
          <w:rFonts w:hint="eastAsia"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16"/>
        <w:ind w:firstLine="478"/>
        <w:spacing w:line="360" w:lineRule="auto"/>
        <w:rPr>
          <w:rFonts w:hint="eastAsia" w:ascii="宋体" w:hAnsi="宋体"/>
          <w:b/>
          <w:bCs/>
          <w:sz w:val="24"/>
        </w:rPr>
      </w:pPr>
      <w:r>
        <w:rPr>
          <w:rFonts w:ascii="宋体" w:hAnsi="宋体"/>
          <w:b/>
          <w:bCs/>
          <w:sz w:val="24"/>
        </w:rPr>
        <w:t xml:space="preserve">十五、评审方法和评审标准</w:t>
      </w:r>
      <w:r/>
    </w:p>
    <w:p>
      <w:pPr>
        <w:pStyle w:val="816"/>
        <w:ind w:firstLine="478"/>
        <w:spacing w:line="360" w:lineRule="auto"/>
        <w:rPr>
          <w:rFonts w:hint="eastAsia" w:ascii="宋体" w:hAnsi="宋体"/>
          <w:sz w:val="24"/>
        </w:rPr>
      </w:pPr>
      <w:r>
        <w:rPr>
          <w:rFonts w:ascii="宋体" w:hAnsi="宋体"/>
          <w:sz w:val="24"/>
        </w:rPr>
        <w:t xml:space="preserve">1、评审方法：综合评分法</w:t>
      </w:r>
      <w:r/>
    </w:p>
    <w:p>
      <w:pPr>
        <w:pStyle w:val="816"/>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816"/>
        <w:ind w:left="2" w:right="29" w:firstLine="480"/>
        <w:spacing w:line="360" w:lineRule="auto"/>
        <w:rPr>
          <w:rFonts w:hint="eastAsia"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十六、磋商过程中可能实质性变动的内容：在磋商过程中，磋商小组可以根据《磋商文件》和磋商情况实质性变动采购需求中的技术、服务要求以及拟签订的合同文本。</w:t>
      </w:r>
      <w:r/>
    </w:p>
    <w:p>
      <w:pPr>
        <w:pStyle w:val="816"/>
        <w:ind w:left="2" w:right="29" w:firstLine="480"/>
        <w:spacing w:line="360" w:lineRule="auto"/>
        <w:rPr>
          <w:rFonts w:hint="eastAsia"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6"/>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816"/>
        <w:ind w:left="2" w:right="29" w:firstLine="480"/>
        <w:jc w:val="center"/>
        <w:rPr>
          <w:rFonts w:hint="eastAsia" w:ascii="宋体" w:hAnsi="宋体"/>
          <w:sz w:val="24"/>
        </w:rPr>
      </w:pPr>
      <w:r>
        <w:rPr>
          <w:rFonts w:hint="eastAsia" w:ascii="宋体" w:hAnsi="宋体"/>
          <w:sz w:val="24"/>
        </w:rPr>
      </w:r>
      <w:r/>
    </w:p>
    <w:p>
      <w:pPr>
        <w:pStyle w:val="816"/>
        <w:ind w:left="2" w:right="29" w:firstLine="480"/>
        <w:spacing w:line="360" w:lineRule="auto"/>
        <w:rPr>
          <w:rFonts w:hint="eastAsia" w:ascii="宋体" w:hAnsi="宋体"/>
          <w:sz w:val="24"/>
        </w:rPr>
      </w:pPr>
      <w:r>
        <w:rPr>
          <w:rFonts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16"/>
        <w:ind w:firstLine="480"/>
        <w:jc w:val="left"/>
        <w:spacing w:line="360" w:lineRule="auto"/>
        <w:widowControl/>
        <w:rPr>
          <w:rFonts w:hint="eastAsia" w:ascii="宋体" w:hAnsi="宋体"/>
          <w:sz w:val="24"/>
        </w:rPr>
      </w:pPr>
      <w:r>
        <w:rPr>
          <w:rFonts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16"/>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16"/>
        <w:ind w:firstLine="480"/>
        <w:jc w:val="left"/>
        <w:spacing w:line="360" w:lineRule="auto"/>
        <w:rPr>
          <w:rFonts w:hint="eastAsia" w:ascii="宋体" w:hAnsi="宋体"/>
          <w:sz w:val="24"/>
        </w:rPr>
      </w:pPr>
      <w:r>
        <w:rPr>
          <w:rFonts w:ascii="宋体" w:hAnsi="宋体"/>
          <w:b/>
          <w:bCs/>
          <w:sz w:val="24"/>
        </w:rPr>
        <w:t xml:space="preserve">二十、</w:t>
      </w:r>
      <w:r>
        <w:rPr>
          <w:rFonts w:ascii="宋体" w:hAnsi="宋体"/>
          <w:sz w:val="24"/>
        </w:rPr>
        <w:t xml:space="preserve">供应商应对响应文件的合法性、真实性负责。</w:t>
      </w:r>
      <w:r>
        <w:rPr>
          <w:rFonts w:ascii="宋体" w:hAnsi="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16"/>
        <w:ind w:firstLine="3132"/>
        <w:widowControl/>
        <w:rPr>
          <w:rFonts w:hint="eastAsia" w:ascii="宋体" w:hAnsi="宋体"/>
          <w:b/>
          <w:bCs/>
          <w:sz w:val="24"/>
        </w:rPr>
      </w:pPr>
      <w:r>
        <w:rPr>
          <w:rFonts w:ascii="宋体" w:hAnsi="宋体"/>
          <w:b/>
          <w:bCs/>
          <w:sz w:val="24"/>
        </w:rPr>
        <w:t xml:space="preserve">第六章 磋商文件的澄清或者修改</w:t>
      </w:r>
      <w:r/>
    </w:p>
    <w:p>
      <w:pPr>
        <w:pStyle w:val="816"/>
        <w:ind w:firstLine="480"/>
        <w:jc w:val="left"/>
        <w:widowControl/>
        <w:rPr>
          <w:rFonts w:hint="eastAsia" w:ascii="宋体" w:hAnsi="宋体"/>
          <w:sz w:val="24"/>
        </w:rPr>
      </w:pPr>
      <w:r>
        <w:rPr>
          <w:rFonts w:hint="eastAsia" w:ascii="宋体" w:hAnsi="宋体"/>
          <w:sz w:val="24"/>
        </w:rPr>
      </w:r>
      <w:r/>
    </w:p>
    <w:p>
      <w:pPr>
        <w:pStyle w:val="816"/>
        <w:ind w:firstLine="480"/>
        <w:jc w:val="left"/>
        <w:spacing w:line="360" w:lineRule="auto"/>
        <w:widowControl/>
        <w:rPr>
          <w:rFonts w:hint="eastAsia" w:ascii="宋体" w:hAnsi="宋体"/>
          <w:b/>
          <w:bCs/>
          <w:sz w:val="24"/>
        </w:rPr>
      </w:pPr>
      <w:r>
        <w:rPr>
          <w:rFonts w:ascii="宋体" w:hAnsi="宋体"/>
          <w:b/>
          <w:bCs/>
          <w:sz w:val="24"/>
        </w:rPr>
        <w:t xml:space="preserve">二十一、《磋商文件》的澄清或者修改</w:t>
      </w:r>
      <w:r/>
    </w:p>
    <w:p>
      <w:pPr>
        <w:pStyle w:val="817"/>
        <w:ind w:firstLine="480"/>
        <w:spacing w:line="360" w:lineRule="auto"/>
        <w:widowControl/>
        <w:rPr>
          <w:rFonts w:hint="eastAsia" w:ascii="宋体" w:hAnsi="宋体"/>
          <w:color w:val="000000"/>
          <w:sz w:val="24"/>
        </w:rPr>
      </w:pPr>
      <w:r>
        <w:rPr>
          <w:rFonts w:ascii="宋体" w:hAnsi="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7"/>
        <w:jc w:val="center"/>
        <w:widowControl/>
        <w:rPr>
          <w:rFonts w:hint="eastAsia" w:ascii="宋体" w:hAnsi="宋体"/>
          <w:color w:val="000000"/>
          <w:sz w:val="24"/>
        </w:rPr>
      </w:pPr>
      <w:r>
        <w:rPr>
          <w:rFonts w:ascii="宋体" w:hAnsi="宋体"/>
          <w:b/>
          <w:bCs/>
          <w:color w:val="000000"/>
          <w:sz w:val="24"/>
        </w:rPr>
        <w:t xml:space="preserve">第七章 询问和质疑</w:t>
      </w:r>
      <w:r/>
    </w:p>
    <w:p>
      <w:pPr>
        <w:pStyle w:val="817"/>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pStyle w:val="817"/>
        <w:ind w:firstLine="480"/>
        <w:spacing w:line="360" w:lineRule="auto"/>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17"/>
        <w:ind w:firstLine="480"/>
        <w:spacing w:line="360" w:lineRule="auto"/>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817"/>
        <w:ind w:firstLine="480"/>
        <w:spacing w:line="360" w:lineRule="auto"/>
        <w:rPr>
          <w:rFonts w:hint="eastAsia" w:ascii="宋体" w:hAnsi="宋体"/>
          <w:color w:val="000000"/>
          <w:sz w:val="24"/>
        </w:rPr>
      </w:pPr>
      <w:r>
        <w:rPr>
          <w:rFonts w:ascii="宋体" w:hAnsi="宋体"/>
          <w:color w:val="000000"/>
          <w:sz w:val="24"/>
        </w:rPr>
        <w:t xml:space="preserve">3、质疑和投诉按《政府采购质疑和投诉办法》执行。</w:t>
      </w:r>
      <w:r/>
    </w:p>
    <w:p>
      <w:pPr>
        <w:pStyle w:val="817"/>
        <w:ind w:firstLine="480"/>
        <w:spacing w:line="360" w:lineRule="auto"/>
        <w:rPr>
          <w:rFonts w:hint="eastAsia" w:ascii="宋体" w:hAnsi="宋体"/>
          <w:color w:val="000000"/>
          <w:sz w:val="24"/>
        </w:rPr>
      </w:pPr>
      <w:r>
        <w:rPr>
          <w:rFonts w:ascii="宋体" w:hAnsi="宋体"/>
          <w:color w:val="000000"/>
          <w:sz w:val="24"/>
        </w:rPr>
        <w:t xml:space="preserve">4、接收质疑函的方式：供应商直接送交或供应商通过邮寄方式。</w:t>
      </w:r>
      <w:r/>
    </w:p>
    <w:p>
      <w:pPr>
        <w:pStyle w:val="817"/>
        <w:ind w:firstLine="480"/>
        <w:spacing w:line="360" w:lineRule="auto"/>
        <w:rPr>
          <w:rFonts w:hint="eastAsia" w:ascii="宋体" w:hAnsi="宋体" w:cs="宋体"/>
          <w:color w:val="000000"/>
          <w:sz w:val="24"/>
          <w:highlight w:val="red"/>
          <w:lang w:bidi="ar"/>
        </w:rPr>
      </w:pPr>
      <w:r>
        <w:rPr>
          <w:rFonts w:ascii="宋体" w:hAnsi="宋体"/>
          <w:color w:val="000000"/>
          <w:sz w:val="24"/>
        </w:rPr>
        <w:t xml:space="preserve">联系人：</w:t>
      </w:r>
      <w:r>
        <w:rPr>
          <w:rFonts w:hint="eastAsia" w:ascii="宋体" w:hAnsi="宋体"/>
          <w:color w:val="000000"/>
          <w:sz w:val="24"/>
        </w:rPr>
        <w:t xml:space="preserve">赵经理</w:t>
      </w:r>
      <w:r>
        <w:rPr>
          <w:rFonts w:ascii="宋体" w:hAnsi="宋体"/>
          <w:color w:val="000000"/>
          <w:sz w:val="24"/>
        </w:rPr>
        <w:t xml:space="preserve">      联系电话：</w:t>
      </w:r>
      <w:r>
        <w:rPr>
          <w:rFonts w:hint="eastAsia" w:ascii="宋体" w:hAnsi="宋体" w:cs="宋体"/>
          <w:sz w:val="24"/>
          <w:lang w:bidi="ar"/>
        </w:rPr>
        <w:t xml:space="preserve">17374788105</w:t>
      </w:r>
      <w:r/>
    </w:p>
    <w:p>
      <w:pPr>
        <w:pStyle w:val="817"/>
        <w:ind w:firstLine="480"/>
        <w:spacing w:line="360" w:lineRule="auto"/>
        <w:rPr>
          <w:rFonts w:hint="eastAsia" w:ascii="宋体" w:hAnsi="宋体"/>
          <w:color w:val="000000"/>
          <w:sz w:val="24"/>
        </w:rPr>
      </w:pPr>
      <w:r>
        <w:rPr>
          <w:rFonts w:ascii="宋体" w:hAnsi="宋体"/>
          <w:color w:val="000000"/>
          <w:sz w:val="24"/>
        </w:rPr>
        <w:t xml:space="preserve">通讯地址：</w:t>
      </w:r>
      <w:r>
        <w:rPr>
          <w:rFonts w:hint="eastAsia" w:ascii="宋体" w:hAnsi="宋体"/>
          <w:color w:val="000000"/>
          <w:sz w:val="24"/>
        </w:rPr>
        <w:t xml:space="preserve">徐州市云龙区汉风路以西、镜泊西路南侧吉田商务广场（南区）A栋号楼1-621 </w:t>
      </w:r>
      <w:r/>
    </w:p>
    <w:p>
      <w:pPr>
        <w:pStyle w:val="817"/>
        <w:ind w:firstLine="492"/>
        <w:rPr>
          <w:rFonts w:hint="eastAsia" w:ascii="宋体" w:hAnsi="宋体"/>
          <w:b/>
          <w:bCs/>
          <w:color w:val="000000"/>
          <w:sz w:val="24"/>
        </w:rPr>
      </w:pPr>
      <w:r>
        <w:rPr>
          <w:rFonts w:hint="eastAsia" w:ascii="宋体" w:hAnsi="宋体"/>
          <w:b/>
          <w:bCs/>
          <w:color w:val="000000"/>
          <w:sz w:val="24"/>
        </w:rPr>
      </w:r>
      <w:r/>
    </w:p>
    <w:p>
      <w:pPr>
        <w:pStyle w:val="817"/>
        <w:jc w:val="center"/>
        <w:rPr>
          <w:rFonts w:hint="eastAsia" w:ascii="宋体" w:hAnsi="宋体"/>
          <w:b/>
          <w:bCs/>
          <w:sz w:val="24"/>
        </w:rPr>
      </w:pPr>
      <w:r>
        <w:rPr>
          <w:rFonts w:ascii="宋体" w:hAnsi="宋体"/>
          <w:b/>
          <w:bCs/>
          <w:sz w:val="24"/>
        </w:rPr>
        <w:t xml:space="preserve">第八章 联系方式</w:t>
      </w:r>
      <w:r/>
    </w:p>
    <w:p>
      <w:pPr>
        <w:pStyle w:val="817"/>
        <w:ind w:firstLine="480"/>
        <w:spacing w:line="360" w:lineRule="auto"/>
        <w:rPr>
          <w:rFonts w:hint="eastAsia" w:ascii="宋体" w:hAnsi="宋体"/>
          <w:sz w:val="24"/>
        </w:rPr>
      </w:pPr>
      <w:r>
        <w:rPr>
          <w:rFonts w:ascii="宋体" w:hAnsi="宋体"/>
          <w:sz w:val="24"/>
        </w:rPr>
        <w:t xml:space="preserve">1、采购人信息</w:t>
      </w:r>
      <w:r/>
    </w:p>
    <w:p>
      <w:pPr>
        <w:pStyle w:val="817"/>
        <w:ind w:firstLine="480"/>
        <w:spacing w:line="360" w:lineRule="auto"/>
        <w:rPr>
          <w:rFonts w:hint="eastAsia" w:ascii="宋体" w:hAnsi="宋体"/>
          <w:sz w:val="24"/>
        </w:rPr>
      </w:pPr>
      <w:r>
        <w:rPr>
          <w:rFonts w:ascii="宋体" w:hAnsi="宋体"/>
          <w:sz w:val="24"/>
        </w:rPr>
        <w:t xml:space="preserve">名称：</w:t>
      </w:r>
      <w:r>
        <w:rPr>
          <w:rFonts w:hint="eastAsia" w:ascii="宋体" w:hAnsi="宋体"/>
          <w:sz w:val="24"/>
        </w:rPr>
        <w:t xml:space="preserve">江苏徐淮地区徐州农业科学研究所</w:t>
      </w:r>
      <w:r/>
    </w:p>
    <w:p>
      <w:pPr>
        <w:pStyle w:val="817"/>
        <w:ind w:firstLine="480"/>
        <w:spacing w:line="360" w:lineRule="auto"/>
        <w:rPr>
          <w:rFonts w:hint="eastAsia" w:ascii="宋体" w:hAnsi="宋体"/>
          <w:sz w:val="24"/>
        </w:rPr>
      </w:pPr>
      <w:r>
        <w:rPr>
          <w:rFonts w:ascii="宋体" w:hAnsi="宋体"/>
          <w:sz w:val="24"/>
        </w:rPr>
        <w:t xml:space="preserve">地址：</w:t>
      </w:r>
      <w:r>
        <w:rPr>
          <w:rFonts w:hint="eastAsia" w:ascii="宋体" w:hAnsi="宋体"/>
          <w:sz w:val="24"/>
        </w:rPr>
        <w:t xml:space="preserve">江苏徐州市经济开发区鲲鹏北路2号徐州市农科院</w:t>
      </w:r>
      <w:r/>
    </w:p>
    <w:p>
      <w:pPr>
        <w:pStyle w:val="817"/>
        <w:ind w:firstLine="480"/>
        <w:spacing w:line="360" w:lineRule="auto"/>
        <w:rPr>
          <w:rFonts w:hint="eastAsia" w:ascii="宋体" w:hAnsi="宋体"/>
          <w:sz w:val="24"/>
        </w:rPr>
      </w:pPr>
      <w:r>
        <w:rPr>
          <w:rFonts w:hint="eastAsia" w:ascii="宋体" w:hAnsi="宋体"/>
          <w:sz w:val="24"/>
        </w:rPr>
        <w:t xml:space="preserve">联系人：童飞</w:t>
      </w:r>
      <w:r/>
    </w:p>
    <w:p>
      <w:pPr>
        <w:pStyle w:val="817"/>
        <w:ind w:firstLine="480"/>
        <w:spacing w:line="360" w:lineRule="auto"/>
        <w:rPr>
          <w:rFonts w:hint="eastAsia" w:ascii="宋体" w:hAnsi="宋体"/>
          <w:sz w:val="24"/>
        </w:rPr>
      </w:pPr>
      <w:r>
        <w:rPr>
          <w:rFonts w:ascii="宋体" w:hAnsi="宋体"/>
          <w:sz w:val="24"/>
        </w:rPr>
        <w:t xml:space="preserve">联系方式：</w:t>
      </w:r>
      <w:r>
        <w:rPr>
          <w:rFonts w:hint="eastAsia" w:ascii="宋体" w:hAnsi="宋体"/>
          <w:sz w:val="24"/>
        </w:rPr>
        <w:t xml:space="preserve">18606177799</w:t>
      </w:r>
      <w:r/>
    </w:p>
    <w:p>
      <w:pPr>
        <w:pStyle w:val="817"/>
        <w:ind w:firstLine="480"/>
        <w:spacing w:line="360" w:lineRule="auto"/>
        <w:rPr>
          <w:rFonts w:hint="eastAsia" w:ascii="宋体" w:hAnsi="宋体"/>
          <w:color w:val="000000"/>
          <w:sz w:val="24"/>
        </w:rPr>
      </w:pPr>
      <w:r>
        <w:rPr>
          <w:rFonts w:ascii="宋体" w:hAnsi="宋体"/>
          <w:color w:val="000000"/>
          <w:sz w:val="24"/>
        </w:rPr>
        <w:t xml:space="preserve">2、采购代理机构信息</w:t>
      </w:r>
      <w:r/>
    </w:p>
    <w:p>
      <w:pPr>
        <w:pStyle w:val="817"/>
        <w:ind w:firstLine="480"/>
        <w:spacing w:line="360" w:lineRule="auto"/>
        <w:rPr>
          <w:rFonts w:hint="eastAsia"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徐州易合工程管理有限公司</w:t>
      </w:r>
      <w:r/>
    </w:p>
    <w:p>
      <w:pPr>
        <w:pStyle w:val="817"/>
        <w:ind w:firstLine="480"/>
        <w:spacing w:line="360" w:lineRule="auto"/>
        <w:rPr>
          <w:rFonts w:hint="eastAsia" w:ascii="宋体" w:hAnsi="宋体"/>
          <w:color w:val="000000"/>
          <w:sz w:val="24"/>
        </w:rPr>
      </w:pPr>
      <w:r>
        <w:rPr>
          <w:rFonts w:ascii="宋体" w:hAnsi="宋体"/>
          <w:color w:val="000000"/>
          <w:sz w:val="24"/>
        </w:rPr>
        <w:t xml:space="preserve">地址：</w:t>
      </w:r>
      <w:r>
        <w:rPr>
          <w:rFonts w:hint="eastAsia" w:ascii="宋体" w:hAnsi="宋体"/>
          <w:color w:val="000000"/>
          <w:sz w:val="24"/>
        </w:rPr>
        <w:t xml:space="preserve">徐州市云龙区汉风路以西、镜泊西路南侧吉田商务广场（南区）A栋号楼1-621</w:t>
      </w:r>
      <w:r/>
    </w:p>
    <w:p>
      <w:pPr>
        <w:pStyle w:val="817"/>
        <w:ind w:firstLine="480"/>
        <w:spacing w:line="360" w:lineRule="auto"/>
        <w:rPr>
          <w:rFonts w:hint="eastAsia" w:ascii="宋体" w:hAnsi="宋体"/>
          <w:color w:val="000000"/>
          <w:sz w:val="24"/>
        </w:rPr>
      </w:pPr>
      <w:r>
        <w:rPr>
          <w:rFonts w:ascii="宋体" w:hAnsi="宋体"/>
          <w:color w:val="000000"/>
          <w:sz w:val="24"/>
        </w:rPr>
        <w:t xml:space="preserve">联系人：</w:t>
      </w:r>
      <w:r>
        <w:rPr>
          <w:rFonts w:hint="eastAsia" w:ascii="宋体" w:hAnsi="宋体"/>
          <w:color w:val="000000"/>
          <w:sz w:val="24"/>
        </w:rPr>
        <w:t xml:space="preserve">赵经理</w:t>
      </w:r>
      <w:r/>
    </w:p>
    <w:p>
      <w:pPr>
        <w:pStyle w:val="817"/>
        <w:ind w:firstLine="480"/>
        <w:rPr>
          <w:rFonts w:hint="eastAsia" w:ascii="宋体" w:hAnsi="宋体" w:cs="宋体"/>
          <w:color w:val="000000"/>
          <w:sz w:val="24"/>
          <w:lang w:bidi="ar"/>
        </w:rPr>
      </w:pPr>
      <w:r>
        <w:rPr>
          <w:rFonts w:ascii="宋体" w:hAnsi="宋体"/>
          <w:color w:val="000000"/>
          <w:sz w:val="24"/>
        </w:rPr>
        <w:t xml:space="preserve">联系方式：</w:t>
      </w:r>
      <w:r>
        <w:rPr>
          <w:rFonts w:hint="eastAsia" w:ascii="宋体" w:hAnsi="宋体" w:cs="宋体"/>
          <w:color w:val="000000"/>
          <w:sz w:val="24"/>
          <w:lang w:bidi="ar"/>
        </w:rPr>
        <w:t xml:space="preserve">17374788105</w:t>
      </w:r>
      <w:r/>
    </w:p>
    <w:p>
      <w:pPr>
        <w:pStyle w:val="826"/>
        <w:rPr>
          <w:rFonts w:hint="eastAsia" w:cs="宋体"/>
          <w:color w:val="000000"/>
          <w:lang w:bidi="ar"/>
        </w:rPr>
      </w:pPr>
      <w:r>
        <w:rPr>
          <w:rFonts w:hint="eastAsia" w:cs="宋体"/>
          <w:color w:val="000000"/>
          <w:lang w:bidi="ar"/>
        </w:rPr>
      </w:r>
      <w:r/>
    </w:p>
    <w:p>
      <w:pPr>
        <w:pStyle w:val="822"/>
        <w:rPr>
          <w:rFonts w:hint="eastAsia" w:cs="宋体"/>
          <w:color w:val="000000"/>
          <w:lang w:bidi="ar"/>
        </w:rPr>
      </w:pPr>
      <w:r>
        <w:rPr>
          <w:rFonts w:hint="eastAsia" w:cs="宋体"/>
          <w:color w:val="000000"/>
          <w:lang w:bidi="ar"/>
        </w:rPr>
      </w:r>
      <w:r/>
    </w:p>
    <w:p>
      <w:pPr>
        <w:pStyle w:val="823"/>
        <w:rPr>
          <w:rFonts w:hint="eastAsia" w:cs="宋体"/>
          <w:color w:val="000000"/>
          <w:lang w:bidi="ar"/>
        </w:rPr>
      </w:pPr>
      <w:r>
        <w:rPr>
          <w:rFonts w:hint="eastAsia" w:cs="宋体"/>
          <w:color w:val="000000"/>
          <w:lang w:bidi="ar"/>
        </w:rPr>
      </w:r>
      <w:r/>
    </w:p>
    <w:p>
      <w:pPr>
        <w:pStyle w:val="819"/>
        <w:rPr>
          <w:rFonts w:hint="eastAsia" w:cs="宋体"/>
          <w:color w:val="000000"/>
          <w:lang w:bidi="ar"/>
        </w:rPr>
      </w:pPr>
      <w:r>
        <w:rPr>
          <w:rFonts w:hint="eastAsia" w:cs="宋体"/>
          <w:color w:val="000000"/>
          <w:lang w:bidi="ar"/>
        </w:rPr>
      </w:r>
      <w:r/>
    </w:p>
    <w:p>
      <w:pPr>
        <w:pStyle w:val="820"/>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21"/>
        <w:rPr>
          <w:rFonts w:hint="eastAsia" w:cs="宋体"/>
          <w:color w:val="000000"/>
          <w:lang w:bidi="ar"/>
        </w:rPr>
      </w:pPr>
      <w:r>
        <w:rPr>
          <w:rFonts w:hint="eastAsia" w:cs="宋体"/>
          <w:color w:val="000000"/>
          <w:lang w:bidi="ar"/>
        </w:rPr>
      </w:r>
      <w:r/>
    </w:p>
    <w:p>
      <w:pPr>
        <w:pStyle w:val="817"/>
        <w:rPr>
          <w:rFonts w:hint="eastAsia" w:ascii="宋体" w:hAnsi="宋体" w:cs="宋体"/>
          <w:color w:val="000000"/>
          <w:sz w:val="24"/>
          <w:lang w:bidi="ar"/>
        </w:rPr>
      </w:pPr>
      <w:r>
        <w:rPr>
          <w:rFonts w:hint="eastAsia" w:ascii="宋体" w:hAnsi="宋体" w:cs="宋体"/>
          <w:color w:val="000000"/>
          <w:sz w:val="24"/>
          <w:lang w:bidi="ar"/>
        </w:rPr>
      </w:r>
      <w:r/>
    </w:p>
    <w:p>
      <w:pPr>
        <w:pStyle w:val="826"/>
        <w:rPr>
          <w:rFonts w:hint="eastAsia" w:cs="宋体"/>
          <w:color w:val="000000"/>
          <w:lang w:bidi="ar"/>
        </w:rPr>
      </w:pPr>
      <w:r>
        <w:rPr>
          <w:rFonts w:hint="eastAsia" w:cs="宋体"/>
          <w:color w:val="000000"/>
          <w:lang w:bidi="ar"/>
        </w:rPr>
      </w:r>
      <w:r/>
    </w:p>
    <w:p>
      <w:pPr>
        <w:pStyle w:val="817"/>
      </w:pPr>
      <w:r/>
      <w:r/>
    </w:p>
    <w:p>
      <w:pPr>
        <w:pStyle w:val="817"/>
        <w:jc w:val="center"/>
        <w:rPr>
          <w:rFonts w:hint="eastAsia" w:ascii="宋体" w:hAnsi="宋体"/>
          <w:b/>
          <w:bCs/>
          <w:color w:val="000000"/>
          <w:sz w:val="24"/>
        </w:rPr>
      </w:pPr>
      <w:r>
        <w:rPr>
          <w:rFonts w:ascii="宋体" w:hAnsi="宋体"/>
          <w:b/>
          <w:bCs/>
          <w:color w:val="000000"/>
          <w:sz w:val="24"/>
        </w:rPr>
        <w:t xml:space="preserve">第九章 其他要求及附件</w:t>
      </w:r>
      <w:r/>
    </w:p>
    <w:p>
      <w:pPr>
        <w:pStyle w:val="817"/>
        <w:ind w:firstLine="480"/>
        <w:spacing w:line="360" w:lineRule="auto"/>
        <w:rPr>
          <w:rFonts w:hint="eastAsia" w:ascii="宋体" w:hAnsi="宋体"/>
          <w:sz w:val="24"/>
        </w:rPr>
      </w:pPr>
      <w:r>
        <w:rPr>
          <w:rFonts w:hint="eastAsia" w:ascii="宋体" w:hAnsi="宋体"/>
          <w:sz w:val="24"/>
        </w:rPr>
      </w:r>
      <w:r/>
    </w:p>
    <w:p>
      <w:pPr>
        <w:pStyle w:val="817"/>
        <w:ind w:firstLine="480"/>
        <w:spacing w:line="360" w:lineRule="auto"/>
        <w:rPr>
          <w:rFonts w:hint="eastAsia" w:ascii="宋体" w:hAnsi="宋体"/>
          <w:sz w:val="24"/>
        </w:rPr>
      </w:pPr>
      <w:r>
        <w:rPr>
          <w:rFonts w:hint="eastAsia" w:ascii="宋体" w:hAnsi="宋体"/>
          <w:sz w:val="24"/>
        </w:rPr>
        <w:t xml:space="preserve">二十三、成交供应商在领取成交通知书前，向采购代理机构缴纳代理服务费，收取标准见附件。</w:t>
      </w:r>
      <w:r/>
    </w:p>
    <w:p>
      <w:pPr>
        <w:pStyle w:val="817"/>
        <w:ind w:firstLine="480"/>
        <w:spacing w:line="360" w:lineRule="auto"/>
        <w:rPr>
          <w:rFonts w:hint="eastAsia" w:ascii="宋体" w:hAnsi="宋体"/>
          <w:sz w:val="24"/>
        </w:rPr>
      </w:pPr>
      <w:r>
        <w:rPr>
          <w:rFonts w:hint="eastAsia" w:ascii="宋体" w:hAnsi="宋体"/>
          <w:sz w:val="24"/>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w:t>
      </w:r>
      <w:r>
        <w:rPr>
          <w:rFonts w:hint="eastAsia" w:ascii="宋体" w:hAnsi="宋体"/>
          <w:sz w:val="24"/>
          <w:lang w:val="en-US" w:eastAsia="zh-CN"/>
        </w:rPr>
        <w:t xml:space="preserve">经开区</w:t>
      </w:r>
      <w:r>
        <w:rPr>
          <w:rFonts w:hint="eastAsia" w:ascii="宋体" w:hAnsi="宋体"/>
          <w:sz w:val="24"/>
        </w:rPr>
        <w:t xml:space="preserve">人民法院，因此产生的诉讼费、律师费、咨询费、交通费等其他费用均由中标人承担。</w:t>
      </w:r>
      <w:r/>
    </w:p>
    <w:p>
      <w:pPr>
        <w:pStyle w:val="817"/>
        <w:ind w:firstLine="480"/>
        <w:spacing w:line="360" w:lineRule="auto"/>
        <w:rPr>
          <w:rFonts w:hint="eastAsia" w:ascii="宋体" w:hAnsi="宋体"/>
          <w:sz w:val="24"/>
        </w:rPr>
      </w:pPr>
      <w:r>
        <w:rPr>
          <w:rFonts w:hint="eastAsia" w:ascii="宋体" w:hAnsi="宋体"/>
          <w:sz w:val="24"/>
        </w:rPr>
        <w:t xml:space="preserve">二十四、成交供应商在收到中标通知书时，须向采购代理机构提交电子投标文件一致的纸质投标文件正</w:t>
      </w:r>
      <w:r>
        <w:rPr>
          <w:rFonts w:hint="eastAsia" w:ascii="宋体" w:hAnsi="宋体"/>
          <w:sz w:val="24"/>
          <w:lang w:val="en-US" w:eastAsia="zh-CN"/>
        </w:rPr>
        <w:t xml:space="preserve">本</w:t>
      </w:r>
      <w:r>
        <w:rPr>
          <w:rFonts w:hint="eastAsia" w:ascii="宋体" w:hAnsi="宋体"/>
          <w:sz w:val="24"/>
        </w:rPr>
        <w:t xml:space="preserve">一套，、副本</w:t>
      </w:r>
      <w:r>
        <w:rPr>
          <w:rFonts w:hint="eastAsia" w:ascii="宋体" w:hAnsi="宋体"/>
          <w:sz w:val="24"/>
          <w:lang w:val="en-US" w:eastAsia="zh-CN"/>
        </w:rPr>
        <w:t xml:space="preserve">二套，</w:t>
      </w:r>
      <w:r>
        <w:rPr>
          <w:rFonts w:hint="eastAsia" w:ascii="宋体" w:hAnsi="宋体"/>
          <w:sz w:val="24"/>
        </w:rPr>
        <w:t xml:space="preserve">正本逐页加盖鲜章，副本可以是正本的复印件。</w:t>
      </w:r>
      <w:r/>
    </w:p>
    <w:p>
      <w:pPr>
        <w:pStyle w:val="817"/>
        <w:ind w:firstLine="480"/>
        <w:spacing w:line="360" w:lineRule="auto"/>
        <w:rPr>
          <w:rFonts w:hint="eastAsia" w:ascii="宋体" w:hAnsi="宋体"/>
          <w:sz w:val="24"/>
        </w:rPr>
      </w:pPr>
      <w:r>
        <w:rPr>
          <w:rFonts w:hint="eastAsia" w:ascii="宋体" w:hAnsi="宋体"/>
          <w:sz w:val="24"/>
        </w:rPr>
        <w:t xml:space="preserve">二十</w:t>
      </w:r>
      <w:r>
        <w:rPr>
          <w:rFonts w:hint="eastAsia" w:ascii="宋体" w:hAnsi="宋体"/>
          <w:sz w:val="24"/>
          <w:lang w:val="en-US" w:eastAsia="zh-CN"/>
        </w:rPr>
        <w:t xml:space="preserve">五</w:t>
      </w:r>
      <w:r>
        <w:rPr>
          <w:rFonts w:hint="eastAsia" w:ascii="宋体" w:hAnsi="宋体"/>
          <w:sz w:val="24"/>
        </w:rPr>
        <w:t xml:space="preserve">、本项目属于专门面向中小微企业采购的项目，供应商应为中小微企业、监狱企业、残疾人福利性单位。</w:t>
      </w:r>
      <w:r/>
    </w:p>
    <w:p>
      <w:pPr>
        <w:pStyle w:val="817"/>
        <w:ind w:firstLine="480"/>
        <w:spacing w:line="360" w:lineRule="auto"/>
        <w:rPr>
          <w:rFonts w:hint="eastAsia" w:ascii="宋体" w:hAnsi="宋体"/>
          <w:sz w:val="24"/>
        </w:rPr>
      </w:pPr>
      <w:r>
        <w:rPr>
          <w:rFonts w:hint="eastAsia" w:ascii="宋体" w:hAnsi="宋体"/>
          <w:sz w:val="24"/>
        </w:rPr>
        <w:t xml:space="preserve">二十</w:t>
      </w:r>
      <w:r>
        <w:rPr>
          <w:rFonts w:hint="eastAsia" w:ascii="宋体" w:hAnsi="宋体"/>
          <w:sz w:val="24"/>
          <w:lang w:val="en-US" w:eastAsia="zh-CN"/>
        </w:rPr>
        <w:t xml:space="preserve">六</w:t>
      </w:r>
      <w:r>
        <w:rPr>
          <w:rFonts w:hint="eastAsia" w:ascii="宋体" w:hAnsi="宋体"/>
          <w:sz w:val="24"/>
        </w:rPr>
        <w:t xml:space="preserve">、采购人确定的采购项目属性：工程。</w:t>
      </w:r>
      <w:r/>
    </w:p>
    <w:p>
      <w:pPr>
        <w:pStyle w:val="817"/>
        <w:ind w:firstLine="480"/>
        <w:spacing w:line="360" w:lineRule="auto"/>
        <w:rPr>
          <w:rFonts w:hint="eastAsia" w:ascii="宋体" w:hAnsi="宋体"/>
          <w:sz w:val="24"/>
        </w:rPr>
      </w:pPr>
      <w:r>
        <w:rPr>
          <w:rFonts w:hint="eastAsia" w:ascii="宋体" w:hAnsi="宋体"/>
          <w:sz w:val="24"/>
        </w:rPr>
        <w:t xml:space="preserve">二十</w:t>
      </w:r>
      <w:r>
        <w:rPr>
          <w:rFonts w:hint="eastAsia" w:ascii="宋体" w:hAnsi="宋体"/>
          <w:sz w:val="24"/>
          <w:lang w:val="en-US" w:eastAsia="zh-CN"/>
        </w:rPr>
        <w:t xml:space="preserve">七</w:t>
      </w:r>
      <w:r>
        <w:rPr>
          <w:rFonts w:hint="eastAsia" w:ascii="宋体" w:hAnsi="宋体"/>
          <w:sz w:val="24"/>
        </w:rPr>
        <w:t xml:space="preserve">、附件：附后。</w:t>
      </w:r>
      <w:r/>
    </w:p>
    <w:p>
      <w:pPr>
        <w:pStyle w:val="817"/>
        <w:ind w:firstLine="492"/>
        <w:spacing w:line="360" w:lineRule="auto"/>
        <w:rPr>
          <w:rFonts w:hint="eastAsia" w:ascii="宋体" w:hAnsi="宋体"/>
          <w:color w:val="000000"/>
          <w:sz w:val="24"/>
        </w:rPr>
      </w:pPr>
      <w:r>
        <w:rPr>
          <w:rFonts w:ascii="宋体" w:hAnsi="宋体"/>
          <w:color w:val="000000"/>
          <w:sz w:val="24"/>
        </w:rPr>
        <w:t xml:space="preserve">附件：</w:t>
      </w:r>
      <w:r/>
    </w:p>
    <w:p>
      <w:pPr>
        <w:pStyle w:val="817"/>
        <w:ind w:firstLine="972"/>
        <w:spacing w:line="360" w:lineRule="auto"/>
        <w:rPr>
          <w:rFonts w:hint="eastAsia" w:ascii="宋体" w:hAnsi="宋体"/>
          <w:color w:val="000000"/>
          <w:sz w:val="24"/>
        </w:rPr>
      </w:pPr>
      <w:r>
        <w:rPr>
          <w:rFonts w:ascii="宋体" w:hAnsi="宋体"/>
          <w:color w:val="000000"/>
          <w:sz w:val="24"/>
        </w:rPr>
        <w:t xml:space="preserve">1、《评分细则》</w:t>
      </w:r>
      <w:r/>
    </w:p>
    <w:p>
      <w:pPr>
        <w:pStyle w:val="817"/>
        <w:ind w:firstLine="972"/>
        <w:spacing w:line="360" w:lineRule="auto"/>
        <w:rPr>
          <w:rFonts w:hint="eastAsia" w:ascii="宋体" w:hAnsi="宋体"/>
          <w:color w:val="000000"/>
          <w:sz w:val="24"/>
        </w:rPr>
      </w:pPr>
      <w:r>
        <w:rPr>
          <w:rFonts w:ascii="宋体" w:hAnsi="宋体"/>
          <w:color w:val="000000"/>
          <w:sz w:val="24"/>
        </w:rPr>
        <w:t xml:space="preserve">2、《项目要求（采购需求）》</w:t>
      </w:r>
      <w:r/>
    </w:p>
    <w:p>
      <w:pPr>
        <w:pStyle w:val="817"/>
        <w:ind w:firstLine="972"/>
        <w:spacing w:line="360" w:lineRule="auto"/>
        <w:rPr>
          <w:rFonts w:hint="eastAsia" w:ascii="宋体" w:hAnsi="宋体"/>
          <w:color w:val="000000"/>
          <w:sz w:val="24"/>
        </w:rPr>
      </w:pPr>
      <w:r>
        <w:rPr>
          <w:rFonts w:ascii="宋体" w:hAnsi="宋体"/>
          <w:color w:val="000000"/>
          <w:sz w:val="24"/>
        </w:rPr>
        <w:t xml:space="preserve">3、《磋商报价表》</w:t>
      </w:r>
      <w:r/>
    </w:p>
    <w:p>
      <w:pPr>
        <w:pStyle w:val="817"/>
        <w:ind w:firstLine="972"/>
        <w:spacing w:line="360" w:lineRule="auto"/>
        <w:rPr>
          <w:rFonts w:hint="eastAsia" w:ascii="宋体" w:hAnsi="宋体"/>
          <w:color w:val="000000"/>
          <w:sz w:val="24"/>
        </w:rPr>
      </w:pPr>
      <w:r>
        <w:rPr>
          <w:rFonts w:ascii="宋体" w:hAnsi="宋体"/>
          <w:color w:val="000000"/>
          <w:sz w:val="24"/>
        </w:rPr>
        <w:t xml:space="preserve">4、《</w:t>
      </w:r>
      <w:r>
        <w:rPr>
          <w:rFonts w:ascii="宋体" w:hAnsi="宋体"/>
          <w:bCs/>
          <w:color w:val="000000"/>
          <w:sz w:val="24"/>
        </w:rPr>
        <w:t xml:space="preserve">分项价格表</w:t>
      </w:r>
      <w:r>
        <w:rPr>
          <w:rFonts w:ascii="宋体" w:hAnsi="宋体"/>
          <w:color w:val="000000"/>
          <w:sz w:val="24"/>
        </w:rPr>
        <w:t xml:space="preserve">》</w:t>
      </w:r>
      <w:r/>
    </w:p>
    <w:p>
      <w:pPr>
        <w:pStyle w:val="817"/>
        <w:ind w:firstLine="960"/>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、《供应商信用承诺书》</w:t>
      </w:r>
      <w:r/>
    </w:p>
    <w:p>
      <w:pPr>
        <w:pStyle w:val="817"/>
        <w:ind w:firstLine="960"/>
        <w:spacing w:line="360" w:lineRule="auto"/>
        <w:rPr>
          <w:rFonts w:hint="eastAsia" w:ascii="宋体" w:hAnsi="宋体"/>
          <w:color w:val="000000"/>
          <w:sz w:val="24"/>
        </w:rPr>
      </w:pPr>
      <w:r>
        <w:rPr>
          <w:rFonts w:hint="eastAsia" w:ascii="宋体" w:hAnsi="宋体"/>
          <w:color w:val="000000"/>
          <w:sz w:val="24"/>
        </w:rPr>
        <w:t xml:space="preserve">6、《承包人用于本工程施工的机械设备表》</w:t>
      </w:r>
      <w:r/>
    </w:p>
    <w:p>
      <w:pPr>
        <w:pStyle w:val="817"/>
        <w:ind w:firstLine="960"/>
        <w:spacing w:line="360" w:lineRule="auto"/>
        <w:rPr>
          <w:rFonts w:hint="eastAsia" w:ascii="宋体" w:hAnsi="宋体"/>
          <w:color w:val="000000"/>
          <w:sz w:val="24"/>
        </w:rPr>
      </w:pPr>
      <w:r>
        <w:rPr>
          <w:rFonts w:hint="eastAsia" w:ascii="宋体" w:hAnsi="宋体"/>
          <w:color w:val="000000"/>
          <w:sz w:val="24"/>
        </w:rPr>
        <w:t xml:space="preserve">7、《承包人主要施工管理人员表》</w:t>
      </w:r>
      <w:r/>
    </w:p>
    <w:p>
      <w:pPr>
        <w:pStyle w:val="817"/>
        <w:ind w:firstLine="972"/>
        <w:spacing w:line="360" w:lineRule="auto"/>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、《偏离表》</w:t>
      </w:r>
      <w:r/>
    </w:p>
    <w:p>
      <w:pPr>
        <w:pStyle w:val="817"/>
        <w:ind w:firstLine="972"/>
        <w:spacing w:line="360" w:lineRule="auto"/>
        <w:rPr>
          <w:rFonts w:hint="eastAsia" w:ascii="宋体" w:hAnsi="宋体"/>
          <w:color w:val="000000"/>
          <w:sz w:val="24"/>
        </w:rPr>
      </w:pPr>
      <w:r>
        <w:rPr>
          <w:rFonts w:hint="eastAsia" w:ascii="宋体" w:hAnsi="宋体"/>
          <w:color w:val="000000"/>
          <w:sz w:val="24"/>
        </w:rPr>
        <w:t xml:space="preserve">9</w:t>
      </w:r>
      <w:r>
        <w:rPr>
          <w:rFonts w:ascii="宋体" w:hAnsi="宋体"/>
          <w:color w:val="000000"/>
          <w:sz w:val="24"/>
        </w:rPr>
        <w:t xml:space="preserve">、《拟签订的合同文本》</w:t>
      </w:r>
      <w:r/>
    </w:p>
    <w:p>
      <w:pPr>
        <w:pStyle w:val="817"/>
        <w:ind w:firstLine="972"/>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、《承诺书》</w:t>
      </w:r>
      <w:r/>
    </w:p>
    <w:p>
      <w:pPr>
        <w:pStyle w:val="817"/>
        <w:ind w:firstLine="972"/>
        <w:spacing w:line="360" w:lineRule="auto"/>
        <w:rPr>
          <w:rFonts w:hint="eastAsia" w:ascii="宋体" w:hAnsi="宋体"/>
          <w:color w:val="000000"/>
          <w:sz w:val="24"/>
        </w:rPr>
      </w:pPr>
      <w:r>
        <w:rPr>
          <w:rFonts w:hint="eastAsia" w:ascii="宋体" w:hAnsi="宋体"/>
          <w:color w:val="000000"/>
          <w:sz w:val="24"/>
        </w:rPr>
        <w:t xml:space="preserve">11</w:t>
      </w:r>
      <w:r>
        <w:rPr>
          <w:rFonts w:ascii="宋体" w:hAnsi="宋体"/>
          <w:color w:val="000000"/>
          <w:sz w:val="24"/>
        </w:rPr>
        <w:t xml:space="preserve">、《授权委托书》</w:t>
      </w:r>
      <w:r/>
    </w:p>
    <w:p>
      <w:pPr>
        <w:pStyle w:val="817"/>
        <w:ind w:firstLine="976"/>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、《中小企业声明函》</w:t>
      </w:r>
      <w:r/>
    </w:p>
    <w:p>
      <w:pPr>
        <w:pStyle w:val="817"/>
        <w:ind w:firstLine="972"/>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、《供应商参加政府采购活动前3年内在经营活动中没有重大违法记录的书面声明》</w:t>
      </w:r>
      <w:r/>
    </w:p>
    <w:p>
      <w:pPr>
        <w:pStyle w:val="817"/>
        <w:ind w:firstLine="9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、《具备履行合同所必需的设备和专业技术能力的书面声明》</w:t>
      </w:r>
      <w:r/>
    </w:p>
    <w:p>
      <w:pPr>
        <w:pStyle w:val="817"/>
        <w:ind w:firstLine="9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、《残疾人福利性单位声明函》</w:t>
      </w:r>
      <w:r/>
    </w:p>
    <w:p>
      <w:pPr>
        <w:pStyle w:val="817"/>
        <w:ind w:firstLine="9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、《代理服务收费标准》</w:t>
      </w:r>
      <w:r/>
    </w:p>
    <w:p>
      <w:pPr>
        <w:pStyle w:val="817"/>
        <w:ind w:firstLine="9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、《预付款保函支付条款模板》</w:t>
      </w:r>
      <w:r/>
    </w:p>
    <w:p>
      <w:pPr>
        <w:rPr>
          <w:rFonts w:hint="eastAsia" w:ascii="宋体" w:hAnsi="宋体"/>
          <w:b/>
          <w:color w:val="000000"/>
          <w:sz w:val="44"/>
          <w:szCs w:val="44"/>
        </w:rPr>
      </w:pPr>
      <w:r>
        <w:rPr>
          <w:rFonts w:ascii="宋体" w:hAnsi="宋体"/>
          <w:b/>
          <w:color w:val="000000"/>
          <w:sz w:val="44"/>
          <w:szCs w:val="44"/>
        </w:rPr>
        <w:br w:type="page" w:clear="all"/>
      </w:r>
      <w:r/>
    </w:p>
    <w:p>
      <w:pPr>
        <w:pStyle w:val="808"/>
        <w:numPr>
          <w:ilvl w:val="0"/>
          <w:numId w:val="3"/>
        </w:numPr>
        <w:jc w:val="center"/>
        <w:spacing w:line="250" w:lineRule="atLeast"/>
        <w:rPr>
          <w:rFonts w:hint="eastAsia"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t xml:space="preserve">评分细则</w:t>
      </w:r>
      <w:r/>
    </w:p>
    <w:p>
      <w:pPr>
        <w:pStyle w:val="807"/>
        <w:numPr>
          <w:ilvl w:val="0"/>
          <w:numId w:val="0"/>
        </w:numPr>
      </w:pPr>
      <w:r>
        <w:rPr>
          <w:rFonts w:hint="eastAsia"/>
        </w:rPr>
        <w:t xml:space="preserve">采购包1，采购包2，采购包3</w:t>
      </w:r>
      <w:r/>
    </w:p>
    <w:tbl>
      <w:tblPr>
        <w:tblStyle w:val="776"/>
        <w:tblW w:w="9526" w:type="dxa"/>
        <w:jc w:val="center"/>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5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08"/>
              <w:ind w:left="20" w:right="20"/>
              <w:jc w:val="center"/>
              <w:widowControl/>
              <w:rPr>
                <w:rFonts w:hint="eastAsia" w:ascii="宋体" w:hAnsi="宋体"/>
                <w:sz w:val="24"/>
              </w:rPr>
            </w:pPr>
            <w:r>
              <w:rPr>
                <w:rFonts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808"/>
              <w:ind w:left="20" w:right="20"/>
              <w:jc w:val="center"/>
              <w:widowControl/>
              <w:rPr>
                <w:rFonts w:hint="eastAsia" w:ascii="宋体" w:hAnsi="宋体"/>
                <w:sz w:val="24"/>
              </w:rPr>
            </w:pPr>
            <w:r>
              <w:rPr>
                <w:rFonts w:ascii="宋体" w:hAnsi="宋体"/>
                <w:sz w:val="24"/>
                <w:lang w:bidi="en-US"/>
              </w:rPr>
              <w:t xml:space="preserve">评分办法</w:t>
            </w:r>
            <w:r/>
          </w:p>
        </w:tc>
      </w:tr>
      <w:tr>
        <w:trPr>
          <w:jc w:val="center"/>
          <w:trHeight w:val="1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08"/>
              <w:ind w:left="20" w:right="20"/>
              <w:jc w:val="center"/>
              <w:widowControl/>
              <w:rPr>
                <w:rFonts w:hint="eastAsia" w:ascii="宋体" w:hAnsi="宋体" w:cs="宋体"/>
                <w:sz w:val="24"/>
                <w:lang w:bidi="en-US"/>
              </w:rPr>
            </w:pPr>
            <w:r>
              <w:rPr>
                <w:rFonts w:hint="eastAsia" w:ascii="宋体" w:hAnsi="宋体" w:cs="宋体"/>
                <w:sz w:val="24"/>
                <w:lang w:bidi="en-US"/>
              </w:rPr>
              <w:t xml:space="preserve">价格</w:t>
            </w:r>
            <w:r/>
          </w:p>
          <w:p>
            <w:pPr>
              <w:pStyle w:val="808"/>
              <w:ind w:left="20" w:right="20"/>
              <w:jc w:val="center"/>
              <w:widowControl/>
              <w:rPr>
                <w:rFonts w:hint="eastAsia" w:ascii="宋体" w:hAnsi="宋体" w:cs="宋体"/>
                <w:sz w:val="24"/>
              </w:rPr>
            </w:pPr>
            <w:r>
              <w:rPr>
                <w:rFonts w:hint="eastAsia" w:ascii="宋体" w:hAnsi="宋体" w:cs="宋体"/>
                <w:sz w:val="24"/>
                <w:lang w:bidi="en-US"/>
              </w:rPr>
              <w:t xml:space="preserve">（20分）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050"/>
              <w:ind w:left="20" w:right="20" w:firstLine="0"/>
              <w:widowControl/>
              <w:rPr>
                <w:rFonts w:hint="eastAsia" w:ascii="宋体" w:hAnsi="宋体" w:cs="宋体"/>
                <w:sz w:val="24"/>
              </w:rPr>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采用低价优先法计算，即满足磋商文件要求且最后报价最低的响应单位的价格为磋商基准价，其价格分为满分。其他响应单位的价格分统一按照下列公式计算：磋商报价得分=（磋商基准价/最后磋商报价）×20；</w:t>
            </w:r>
            <w:r/>
          </w:p>
        </w:tc>
      </w:tr>
      <w:tr>
        <w:trPr>
          <w:jc w:val="center"/>
          <w:trHeight w:val="200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808"/>
              <w:ind w:left="20" w:right="20"/>
              <w:jc w:val="center"/>
              <w:widowControl/>
              <w:rPr>
                <w:rFonts w:hint="eastAsia" w:ascii="宋体" w:hAnsi="宋体" w:cs="宋体"/>
                <w:sz w:val="24"/>
              </w:rPr>
            </w:pPr>
            <w:r>
              <w:rPr>
                <w:rFonts w:ascii="宋体" w:hAnsi="宋体" w:cs="宋体"/>
                <w:sz w:val="24"/>
              </w:rPr>
              <w:t xml:space="preserve">商务部分</w:t>
            </w:r>
            <w:r>
              <w:rPr>
                <w:rFonts w:hint="eastAsia" w:ascii="宋体" w:hAnsi="宋体" w:cs="宋体"/>
                <w:sz w:val="24"/>
              </w:rPr>
              <w:t xml:space="preserve">（6分）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08"/>
              <w:ind w:left="20" w:right="20"/>
              <w:jc w:val="center"/>
              <w:widowControl/>
              <w:rPr>
                <w:rFonts w:hint="eastAsia" w:ascii="宋体" w:hAnsi="宋体" w:cs="宋体"/>
                <w:sz w:val="24"/>
                <w:lang w:bidi="en-US"/>
              </w:rPr>
            </w:pPr>
            <w:r>
              <w:rPr>
                <w:rFonts w:hint="eastAsia" w:ascii="宋体" w:hAnsi="宋体" w:cs="宋体"/>
                <w:sz w:val="24"/>
                <w:lang w:bidi="en-US"/>
              </w:rPr>
              <w:t xml:space="preserve">供应商业绩（4分）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08"/>
              <w:ind w:left="20" w:right="20"/>
              <w:rPr>
                <w:rFonts w:hint="eastAsia" w:ascii="宋体" w:hAnsi="宋体" w:cs="宋体"/>
                <w:sz w:val="24"/>
                <w:lang w:bidi="en-US"/>
              </w:rPr>
            </w:pPr>
            <w:r>
              <w:rPr>
                <w:rFonts w:hint="eastAsia" w:ascii="宋体" w:hAnsi="宋体" w:cs="宋体"/>
                <w:sz w:val="24"/>
                <w:lang w:bidi="en-US"/>
              </w:rPr>
              <w:t xml:space="preserve">自</w:t>
            </w:r>
            <w:r>
              <w:rPr>
                <w:rStyle w:val="1066"/>
                <w:rFonts w:hint="eastAsia" w:ascii="宋体" w:hAnsi="宋体" w:cs="宋体"/>
                <w:szCs w:val="21"/>
              </w:rPr>
              <w:t xml:space="preserve">2023</w:t>
            </w:r>
            <w:r>
              <w:rPr>
                <w:rStyle w:val="1066"/>
                <w:rFonts w:hint="eastAsia" w:ascii="宋体" w:hAnsi="宋体" w:eastAsia="宋体" w:cs="宋体"/>
                <w:szCs w:val="21"/>
              </w:rPr>
              <w:t xml:space="preserve">年</w:t>
            </w:r>
            <w:r>
              <w:rPr>
                <w:rStyle w:val="1066"/>
                <w:rFonts w:hint="eastAsia" w:ascii="宋体" w:hAnsi="宋体" w:cs="宋体"/>
                <w:szCs w:val="21"/>
              </w:rPr>
              <w:t xml:space="preserve">1</w:t>
            </w:r>
            <w:r>
              <w:rPr>
                <w:rStyle w:val="1066"/>
                <w:rFonts w:hint="eastAsia" w:ascii="宋体" w:hAnsi="宋体" w:eastAsia="宋体" w:cs="宋体"/>
                <w:szCs w:val="21"/>
              </w:rPr>
              <w:t xml:space="preserve">月</w:t>
            </w:r>
            <w:r>
              <w:rPr>
                <w:rStyle w:val="1066"/>
                <w:rFonts w:hint="eastAsia" w:ascii="宋体" w:hAnsi="宋体" w:cs="宋体"/>
                <w:szCs w:val="21"/>
              </w:rPr>
              <w:t xml:space="preserve">1</w:t>
            </w:r>
            <w:r>
              <w:rPr>
                <w:rFonts w:hint="eastAsia" w:ascii="宋体" w:hAnsi="宋体" w:cs="宋体"/>
                <w:szCs w:val="21"/>
                <w:lang w:bidi="en-US"/>
              </w:rPr>
              <w:t xml:space="preserve">日</w:t>
            </w:r>
            <w:r>
              <w:rPr>
                <w:rFonts w:hint="eastAsia" w:ascii="宋体" w:hAnsi="宋体" w:cs="宋体"/>
                <w:sz w:val="24"/>
                <w:lang w:bidi="en-US"/>
              </w:rPr>
              <w:t xml:space="preserve">（时间以竣工验收的时间为准）以来供应商承担过类似工程</w:t>
            </w:r>
            <w:bookmarkStart w:id="416" w:name="_GoBack"/>
            <w:r/>
            <w:bookmarkEnd w:id="416"/>
            <w:r>
              <w:rPr>
                <w:rFonts w:hint="eastAsia" w:ascii="宋体" w:hAnsi="宋体" w:cs="宋体"/>
                <w:sz w:val="24"/>
                <w:lang w:bidi="en-US"/>
              </w:rPr>
              <w:t xml:space="preserve">业绩，每提供1份业绩证明材料得2分，最高4分。</w:t>
            </w:r>
            <w:r/>
          </w:p>
          <w:p>
            <w:pPr>
              <w:pStyle w:val="808"/>
              <w:ind w:left="20" w:right="20"/>
              <w:rPr>
                <w:rFonts w:hint="eastAsia" w:ascii="宋体" w:hAnsi="宋体" w:cs="宋体"/>
                <w:sz w:val="24"/>
                <w:lang w:bidi="en-US"/>
              </w:rPr>
            </w:pPr>
            <w:r>
              <w:rPr>
                <w:rFonts w:hint="eastAsia" w:ascii="宋体" w:hAnsi="宋体" w:cs="宋体"/>
                <w:sz w:val="24"/>
                <w:lang w:bidi="en-US"/>
              </w:rPr>
              <w:t xml:space="preserve">注：证明材料以提供中标通知书、合同、竣工验收证明原件的扫描件为准，三者缺一不可，否则不得分。（证明材料须加盖供应商电子签章。）</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08"/>
              <w:ind w:left="20" w:right="20"/>
              <w:jc w:val="center"/>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08"/>
              <w:ind w:left="20" w:right="20"/>
              <w:rPr>
                <w:rFonts w:hint="eastAsia" w:ascii="宋体" w:hAnsi="宋体" w:cs="宋体"/>
                <w:sz w:val="24"/>
                <w:lang w:bidi="en-US"/>
              </w:rPr>
            </w:pPr>
            <w:r>
              <w:rPr>
                <w:rFonts w:hint="eastAsia" w:ascii="宋体" w:hAnsi="宋体" w:cs="宋体"/>
                <w:sz w:val="24"/>
                <w:lang w:bidi="en-US"/>
              </w:rPr>
              <w:t xml:space="preserve">人员配备（2分）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08"/>
              <w:ind w:left="20" w:right="20"/>
              <w:rPr>
                <w:rFonts w:hint="eastAsia" w:ascii="宋体" w:hAnsi="宋体" w:cs="宋体"/>
                <w:sz w:val="24"/>
                <w:lang w:bidi="en-US"/>
              </w:rPr>
            </w:pPr>
            <w:r>
              <w:rPr>
                <w:rFonts w:hint="eastAsia" w:ascii="宋体" w:hAnsi="宋体" w:cs="宋体"/>
                <w:sz w:val="24"/>
                <w:lang w:bidi="en-US"/>
              </w:rPr>
              <w:t xml:space="preserve">拟派项目负责人取得工程类中级及以上职称证书的得2分；响应文件中需提供人员职称证书扫描件及</w:t>
            </w:r>
            <w:r>
              <w:rPr>
                <w:rFonts w:hint="eastAsia" w:ascii="宋体" w:hAnsi="宋体"/>
                <w:bCs/>
                <w:color w:val="000000"/>
                <w:sz w:val="24"/>
              </w:rPr>
              <w:t xml:space="preserve">“首次响应文件提交的截止时间”前6个月内任何1月</w:t>
            </w:r>
            <w:r>
              <w:rPr>
                <w:rFonts w:hint="eastAsia" w:ascii="宋体" w:hAnsi="宋体" w:cs="宋体"/>
                <w:sz w:val="24"/>
                <w:lang w:bidi="en-US"/>
              </w:rPr>
              <w:t xml:space="preserve">为其缴纳的社会保险缴纳证明材料扫描件方可得分，否则不得分。</w:t>
            </w:r>
            <w:r/>
          </w:p>
        </w:tc>
      </w:tr>
      <w:tr>
        <w:trPr>
          <w:jc w:val="center"/>
          <w:trHeight w:val="3011"/>
        </w:trPr>
        <w:tc>
          <w:tcPr>
            <w:tcBorders>
              <w:top w:val="single" w:color="auto" w:sz="4" w:space="0"/>
              <w:left w:val="single" w:color="auto" w:sz="4" w:space="0"/>
              <w:right w:val="single" w:color="auto" w:sz="4" w:space="0"/>
            </w:tcBorders>
            <w:tcMar>
              <w:left w:w="15" w:type="dxa"/>
              <w:top w:w="15" w:type="dxa"/>
              <w:right w:w="15" w:type="dxa"/>
            </w:tcMar>
            <w:tcW w:w="1181" w:type="dxa"/>
            <w:vAlign w:val="center"/>
            <w:vMerge w:val="restart"/>
            <w:textDirection w:val="lrTb"/>
            <w:noWrap w:val="false"/>
          </w:tcPr>
          <w:p>
            <w:pPr>
              <w:pStyle w:val="808"/>
              <w:ind w:left="20" w:right="20"/>
              <w:jc w:val="center"/>
              <w:rPr>
                <w:rFonts w:hint="eastAsia" w:ascii="宋体" w:hAnsi="宋体" w:cs="宋体"/>
                <w:sz w:val="24"/>
                <w:lang w:bidi="en-US"/>
              </w:rPr>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74</w:t>
            </w:r>
            <w:r>
              <w:rPr>
                <w:rFonts w:hint="eastAsia" w:ascii="宋体" w:hAnsi="宋体" w:cs="宋体"/>
                <w:sz w:val="24"/>
                <w:lang w:bidi="en-US"/>
              </w:rPr>
              <w:t xml:space="preserve">分）</w:t>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lang w:bidi="en-US"/>
              </w:rPr>
              <w:t xml:space="preserve">总体施工方案(10分)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根据供应商提供的施工方案及工艺方法，从全面性、可行性、针对性进行打分。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w:t>
            </w:r>
            <w:r>
              <w:rPr>
                <w:rFonts w:hint="eastAsia" w:ascii="宋体" w:hAnsi="宋体" w:cs="宋体"/>
                <w:sz w:val="24"/>
                <w:szCs w:val="24"/>
              </w:rPr>
              <w:t xml:space="preserve">2</w:t>
            </w:r>
            <w:r>
              <w:rPr>
                <w:rFonts w:ascii="宋体" w:hAnsi="宋体" w:cs="宋体"/>
                <w:sz w:val="24"/>
                <w:szCs w:val="24"/>
              </w:rPr>
              <w:t xml:space="preserve">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ind w:left="20" w:right="20"/>
              <w:rPr>
                <w:rFonts w:hint="eastAsia" w:ascii="宋体" w:hAnsi="宋体" w:cs="宋体"/>
                <w:sz w:val="24"/>
                <w:szCs w:val="24"/>
              </w:rPr>
            </w:pPr>
            <w:r>
              <w:rPr>
                <w:rFonts w:ascii="宋体" w:hAnsi="宋体" w:cs="宋体"/>
                <w:sz w:val="24"/>
                <w:szCs w:val="24"/>
              </w:rPr>
              <w:t xml:space="preserve">未提供的得0分，本项最高得</w:t>
            </w:r>
            <w:r>
              <w:rPr>
                <w:rFonts w:hint="eastAsia" w:ascii="宋体" w:hAnsi="宋体" w:cs="宋体"/>
                <w:sz w:val="24"/>
                <w:szCs w:val="24"/>
              </w:rPr>
              <w:t xml:space="preserve">10</w:t>
            </w:r>
            <w:r>
              <w:rPr>
                <w:rFonts w:ascii="宋体" w:hAnsi="宋体" w:cs="宋体"/>
                <w:sz w:val="24"/>
                <w:szCs w:val="24"/>
              </w:rPr>
              <w:t xml:space="preserve">分，最低得0分。</w:t>
            </w:r>
            <w:r/>
          </w:p>
        </w:tc>
      </w:tr>
      <w:tr>
        <w:trPr>
          <w:jc w:val="center"/>
          <w:trHeight w:val="2971"/>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lang w:bidi="en-US"/>
              </w:rPr>
              <w:t xml:space="preserve">工程进度计划安排及保证措施(10分)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根据供应商提供的工程进度计划安排及保证措施，从全面性、可行性、针对性进行打分。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w:t>
            </w:r>
            <w:r>
              <w:rPr>
                <w:rFonts w:hint="eastAsia" w:ascii="宋体" w:hAnsi="宋体" w:cs="宋体"/>
                <w:sz w:val="24"/>
                <w:szCs w:val="24"/>
              </w:rPr>
              <w:t xml:space="preserve">2</w:t>
            </w:r>
            <w:r>
              <w:rPr>
                <w:rFonts w:ascii="宋体" w:hAnsi="宋体" w:cs="宋体"/>
                <w:sz w:val="24"/>
                <w:szCs w:val="24"/>
              </w:rPr>
              <w:t xml:space="preserve">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jc w:val="left"/>
              <w:widowControl/>
              <w:rPr>
                <w:rFonts w:hint="eastAsia" w:ascii="宋体" w:hAnsi="宋体" w:cs="宋体"/>
                <w:sz w:val="24"/>
              </w:rPr>
            </w:pPr>
            <w:r>
              <w:rPr>
                <w:rFonts w:ascii="宋体" w:hAnsi="宋体" w:cs="宋体"/>
                <w:sz w:val="24"/>
              </w:rPr>
              <w:t xml:space="preserve">未提供的得0分，本项最高得</w:t>
            </w:r>
            <w:r>
              <w:rPr>
                <w:rFonts w:hint="eastAsia" w:ascii="宋体" w:hAnsi="宋体" w:cs="宋体"/>
                <w:sz w:val="24"/>
              </w:rPr>
              <w:t xml:space="preserve">10</w:t>
            </w:r>
            <w:r>
              <w:rPr>
                <w:rFonts w:ascii="宋体" w:hAnsi="宋体" w:cs="宋体"/>
                <w:sz w:val="24"/>
              </w:rPr>
              <w:t xml:space="preserve">分，最低得0分。</w:t>
            </w:r>
            <w:r/>
          </w:p>
        </w:tc>
      </w:tr>
      <w:tr>
        <w:trPr>
          <w:jc w:val="center"/>
          <w:trHeight w:val="2860"/>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lang w:bidi="en-US"/>
              </w:rPr>
              <w:t xml:space="preserve">施工质量保证措施及目标（10分）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根据供应商提供的施工质量保证措施及目标，从全面性、可行性、针对性进行打分。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w:t>
            </w:r>
            <w:r>
              <w:rPr>
                <w:rFonts w:hint="eastAsia" w:ascii="宋体" w:hAnsi="宋体" w:cs="宋体"/>
                <w:sz w:val="24"/>
                <w:szCs w:val="24"/>
              </w:rPr>
              <w:t xml:space="preserve">2</w:t>
            </w:r>
            <w:r>
              <w:rPr>
                <w:rFonts w:ascii="宋体" w:hAnsi="宋体" w:cs="宋体"/>
                <w:sz w:val="24"/>
                <w:szCs w:val="24"/>
              </w:rPr>
              <w:t xml:space="preserve">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jc w:val="left"/>
              <w:widowControl/>
              <w:rPr>
                <w:rFonts w:hint="eastAsia" w:ascii="宋体" w:hAnsi="宋体" w:cs="宋体"/>
                <w:sz w:val="24"/>
              </w:rPr>
            </w:pPr>
            <w:r>
              <w:rPr>
                <w:rFonts w:ascii="宋体" w:hAnsi="宋体" w:cs="宋体"/>
                <w:sz w:val="24"/>
              </w:rPr>
              <w:t xml:space="preserve">未提供的得0分，本项最高得</w:t>
            </w:r>
            <w:r>
              <w:rPr>
                <w:rFonts w:hint="eastAsia" w:ascii="宋体" w:hAnsi="宋体" w:cs="宋体"/>
                <w:sz w:val="24"/>
              </w:rPr>
              <w:t xml:space="preserve">10</w:t>
            </w:r>
            <w:r>
              <w:rPr>
                <w:rFonts w:ascii="宋体" w:hAnsi="宋体" w:cs="宋体"/>
                <w:sz w:val="24"/>
              </w:rPr>
              <w:t xml:space="preserve">分，最低得0分。</w:t>
            </w:r>
            <w:r/>
          </w:p>
        </w:tc>
      </w:tr>
      <w:tr>
        <w:trPr>
          <w:jc w:val="center"/>
          <w:trHeight w:val="90"/>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lang w:bidi="en-US"/>
              </w:rPr>
              <w:t xml:space="preserve">安全文明施工保证措施(10分)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根据供应商提供的安全文明施工保证措施，从全面性、可行性、针对性进行打分。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w:t>
            </w:r>
            <w:r>
              <w:rPr>
                <w:rFonts w:hint="eastAsia" w:ascii="宋体" w:hAnsi="宋体" w:cs="宋体"/>
                <w:sz w:val="24"/>
                <w:szCs w:val="24"/>
              </w:rPr>
              <w:t xml:space="preserve">2</w:t>
            </w:r>
            <w:r>
              <w:rPr>
                <w:rFonts w:ascii="宋体" w:hAnsi="宋体" w:cs="宋体"/>
                <w:sz w:val="24"/>
                <w:szCs w:val="24"/>
              </w:rPr>
              <w:t xml:space="preserve">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jc w:val="left"/>
              <w:widowControl/>
              <w:rPr>
                <w:rFonts w:hint="eastAsia" w:ascii="宋体" w:hAnsi="宋体" w:cs="宋体"/>
                <w:sz w:val="24"/>
              </w:rPr>
            </w:pPr>
            <w:r>
              <w:rPr>
                <w:rFonts w:ascii="宋体" w:hAnsi="宋体" w:cs="宋体"/>
                <w:sz w:val="24"/>
              </w:rPr>
              <w:t xml:space="preserve">未提供的得0分，本项最高得</w:t>
            </w:r>
            <w:r>
              <w:rPr>
                <w:rFonts w:hint="eastAsia" w:ascii="宋体" w:hAnsi="宋体" w:cs="宋体"/>
                <w:sz w:val="24"/>
              </w:rPr>
              <w:t xml:space="preserve">10</w:t>
            </w:r>
            <w:r>
              <w:rPr>
                <w:rFonts w:ascii="宋体" w:hAnsi="宋体" w:cs="宋体"/>
                <w:sz w:val="24"/>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ascii="宋体" w:hAnsi="宋体" w:cs="宋体"/>
                <w:sz w:val="24"/>
              </w:rPr>
              <w:t xml:space="preserve">劳动力、机械设备和材料投入（</w:t>
            </w:r>
            <w:r>
              <w:rPr>
                <w:rFonts w:hint="eastAsia" w:ascii="宋体" w:hAnsi="宋体" w:cs="宋体"/>
                <w:sz w:val="24"/>
              </w:rPr>
              <w:t xml:space="preserve">10</w:t>
            </w:r>
            <w:r>
              <w:rPr>
                <w:rFonts w:ascii="宋体" w:hAnsi="宋体" w:cs="宋体"/>
                <w:sz w:val="24"/>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w:t>
            </w:r>
            <w:r>
              <w:rPr>
                <w:rFonts w:ascii="宋体" w:hAnsi="宋体" w:cs="宋体"/>
                <w:sz w:val="24"/>
              </w:rPr>
              <w:t xml:space="preserve">劳动力、机械设备和材料</w:t>
            </w:r>
            <w:r>
              <w:rPr>
                <w:rFonts w:hint="eastAsia" w:ascii="宋体" w:hAnsi="宋体" w:cs="宋体"/>
                <w:sz w:val="24"/>
              </w:rPr>
              <w:t xml:space="preserve">投入</w:t>
            </w:r>
            <w:r>
              <w:rPr>
                <w:rFonts w:ascii="宋体" w:hAnsi="宋体" w:cs="宋体"/>
                <w:sz w:val="24"/>
                <w:szCs w:val="24"/>
              </w:rPr>
              <w:t xml:space="preserve">计划及保证措施，从全面性、可行性、针对性进行打分。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w:t>
            </w:r>
            <w:r>
              <w:rPr>
                <w:rFonts w:hint="eastAsia" w:ascii="宋体" w:hAnsi="宋体" w:cs="宋体"/>
                <w:sz w:val="24"/>
                <w:szCs w:val="24"/>
              </w:rPr>
              <w:t xml:space="preserve">2</w:t>
            </w:r>
            <w:r>
              <w:rPr>
                <w:rFonts w:ascii="宋体" w:hAnsi="宋体" w:cs="宋体"/>
                <w:sz w:val="24"/>
                <w:szCs w:val="24"/>
              </w:rPr>
              <w:t xml:space="preserve">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jc w:val="left"/>
              <w:widowControl/>
              <w:rPr>
                <w:rFonts w:hint="eastAsia" w:ascii="宋体" w:hAnsi="宋体" w:cs="宋体"/>
                <w:sz w:val="24"/>
              </w:rPr>
            </w:pPr>
            <w:r>
              <w:rPr>
                <w:rFonts w:ascii="宋体" w:hAnsi="宋体" w:cs="宋体"/>
                <w:sz w:val="24"/>
              </w:rPr>
              <w:t xml:space="preserve">未提供的得0分，本项最高得</w:t>
            </w:r>
            <w:r>
              <w:rPr>
                <w:rFonts w:hint="eastAsia" w:ascii="宋体" w:hAnsi="宋体" w:cs="宋体"/>
                <w:sz w:val="24"/>
              </w:rPr>
              <w:t xml:space="preserve">10</w:t>
            </w:r>
            <w:r>
              <w:rPr>
                <w:rFonts w:ascii="宋体" w:hAnsi="宋体" w:cs="宋体"/>
                <w:sz w:val="24"/>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rPr>
              <w:t xml:space="preserve">扬尘污染防治方案（6分）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pStyle w:val="819"/>
              <w:ind w:left="20" w:right="20"/>
              <w:jc w:val="left"/>
              <w:widowControl/>
              <w:rPr>
                <w:rFonts w:hint="eastAsia" w:ascii="宋体" w:hAnsi="宋体" w:cs="宋体"/>
                <w:sz w:val="24"/>
              </w:rPr>
            </w:pPr>
            <w:r>
              <w:rPr>
                <w:rFonts w:hint="eastAsia" w:ascii="宋体" w:hAnsi="宋体" w:cs="宋体"/>
                <w:sz w:val="24"/>
              </w:rPr>
              <w:t xml:space="preserve">根据供应商提供的扬尘污染防治方案，从内容的全面性、可行性、针对性进行评价。</w:t>
            </w:r>
            <w:r/>
          </w:p>
          <w:p>
            <w:pPr>
              <w:pStyle w:val="819"/>
              <w:ind w:left="20" w:right="20"/>
              <w:jc w:val="left"/>
              <w:widowControl/>
              <w:rPr>
                <w:rFonts w:hint="eastAsia" w:ascii="宋体" w:hAnsi="宋体" w:cs="宋体"/>
                <w:sz w:val="24"/>
              </w:rPr>
            </w:pPr>
            <w:r>
              <w:rPr>
                <w:rFonts w:hint="eastAsia" w:ascii="宋体" w:hAnsi="宋体" w:cs="宋体"/>
                <w:sz w:val="24"/>
              </w:rPr>
              <w:t xml:space="preserve">方案内容全面具体详实、切实可行、针对性强的，得6分。</w:t>
            </w:r>
            <w:r/>
          </w:p>
          <w:p>
            <w:pPr>
              <w:ind w:left="20" w:right="20"/>
              <w:rPr>
                <w:rFonts w:hint="eastAsia" w:ascii="宋体" w:hAnsi="宋体" w:cs="宋体"/>
                <w:sz w:val="24"/>
                <w:szCs w:val="24"/>
              </w:rPr>
            </w:pPr>
            <w:r>
              <w:rPr>
                <w:rFonts w:hint="eastAsia" w:ascii="宋体" w:hAnsi="宋体" w:cs="宋体"/>
                <w:sz w:val="24"/>
                <w:szCs w:val="24"/>
              </w:rPr>
              <w:t xml:space="preserve">方案内容较全面、较可行、针对性较强的，得4分。</w:t>
            </w:r>
            <w:r/>
          </w:p>
          <w:p>
            <w:pPr>
              <w:pStyle w:val="819"/>
              <w:ind w:left="20" w:right="20"/>
              <w:jc w:val="left"/>
              <w:widowControl/>
              <w:rPr>
                <w:rFonts w:hint="eastAsia" w:ascii="宋体" w:hAnsi="宋体" w:cs="宋体"/>
                <w:sz w:val="24"/>
              </w:rPr>
            </w:pPr>
            <w:r>
              <w:rPr>
                <w:rFonts w:hint="eastAsia" w:ascii="宋体" w:hAnsi="宋体" w:cs="宋体"/>
                <w:sz w:val="24"/>
              </w:rPr>
              <w:t xml:space="preserve">方案内容一般、可行性、针对性一般的得2分。</w:t>
            </w:r>
            <w:r/>
          </w:p>
          <w:p>
            <w:pPr>
              <w:pStyle w:val="819"/>
              <w:ind w:left="20" w:right="20"/>
              <w:jc w:val="left"/>
              <w:widowControl/>
              <w:rPr>
                <w:rFonts w:hint="eastAsia" w:ascii="宋体" w:hAnsi="宋体" w:cs="宋体"/>
                <w:sz w:val="24"/>
              </w:rPr>
            </w:pPr>
            <w:r>
              <w:rPr>
                <w:rFonts w:hint="eastAsia" w:ascii="宋体" w:hAnsi="宋体" w:cs="宋体"/>
                <w:sz w:val="24"/>
              </w:rPr>
              <w:t xml:space="preserve">方案内容较差或未提供的得0分。</w:t>
            </w:r>
            <w:r/>
          </w:p>
          <w:p>
            <w:pPr>
              <w:pStyle w:val="819"/>
              <w:ind w:left="20" w:right="20"/>
              <w:jc w:val="left"/>
              <w:widowControl/>
              <w:rPr>
                <w:rFonts w:hint="eastAsia" w:ascii="宋体" w:hAnsi="宋体" w:cs="宋体"/>
                <w:sz w:val="24"/>
              </w:rPr>
            </w:pPr>
            <w:r>
              <w:rPr>
                <w:rFonts w:hint="eastAsia" w:ascii="宋体" w:hAnsi="宋体" w:cs="宋体"/>
                <w:sz w:val="24"/>
              </w:rPr>
              <w:t xml:space="preserve">本项最高得6分，最低得0分。</w:t>
            </w:r>
            <w:r/>
          </w:p>
        </w:tc>
      </w:tr>
      <w:tr>
        <w:trPr>
          <w:jc w:val="center"/>
          <w:trHeight w:val="308"/>
        </w:trPr>
        <w:tc>
          <w:tcPr>
            <w:tcBorders>
              <w:left w:val="single" w:color="auto" w:sz="4" w:space="0"/>
              <w:bottom w:val="none" w:color="000000" w:sz="4" w:space="0"/>
              <w:right w:val="single" w:color="auto" w:sz="4" w:space="0"/>
            </w:tcBorders>
            <w:tcMar>
              <w:left w:w="15" w:type="dxa"/>
              <w:top w:w="15" w:type="dxa"/>
              <w:right w:w="15" w:type="dxa"/>
            </w:tcMar>
            <w:tcW w:w="1181" w:type="dxa"/>
            <w:vAlign w:val="center"/>
            <w:vMerge w:val="continue"/>
            <w:textDirection w:val="lrTb"/>
            <w:noWrap w:val="false"/>
          </w:tcPr>
          <w:p>
            <w:pPr>
              <w:pStyle w:val="808"/>
              <w:ind w:left="20" w:right="2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rPr>
            </w:pPr>
            <w:r>
              <w:rPr>
                <w:rFonts w:hint="eastAsia" w:ascii="宋体" w:hAnsi="宋体" w:cs="宋体"/>
                <w:sz w:val="24"/>
                <w:lang w:bidi="en-US"/>
              </w:rPr>
              <w:t xml:space="preserve">项目实施的重点、难点和解决方案（10分）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ascii="宋体" w:hAnsi="宋体" w:cs="宋体"/>
                <w:sz w:val="24"/>
                <w:szCs w:val="24"/>
              </w:rPr>
              <w:t xml:space="preserve">根据供应商提供的</w:t>
            </w:r>
            <w:r>
              <w:rPr>
                <w:rFonts w:hint="eastAsia" w:ascii="宋体" w:hAnsi="宋体" w:cs="宋体"/>
                <w:sz w:val="24"/>
                <w:szCs w:val="24"/>
              </w:rPr>
              <w:t xml:space="preserve">本项目</w:t>
            </w:r>
            <w:r>
              <w:rPr>
                <w:rFonts w:hint="eastAsia" w:ascii="宋体" w:hAnsi="宋体" w:cs="宋体"/>
                <w:sz w:val="24"/>
                <w:lang w:bidi="en-US"/>
              </w:rPr>
              <w:t xml:space="preserve">实施的重点、难点和解决方案</w:t>
            </w:r>
            <w:r>
              <w:rPr>
                <w:rFonts w:ascii="宋体" w:hAnsi="宋体" w:cs="宋体"/>
                <w:sz w:val="24"/>
                <w:szCs w:val="24"/>
              </w:rPr>
              <w:t xml:space="preserve">，从全面性、可行性、针对性进行打分。 </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分，基本具备的得2分，欠缺的得1分； </w:t>
            </w:r>
            <w:r/>
          </w:p>
          <w:p>
            <w:pPr>
              <w:ind w:left="20" w:right="20"/>
              <w:rPr>
                <w:rFonts w:hint="eastAsia" w:ascii="宋体" w:hAnsi="宋体" w:cs="宋体"/>
                <w:sz w:val="24"/>
                <w:szCs w:val="24"/>
              </w:rPr>
            </w:pPr>
            <w:r>
              <w:rPr>
                <w:rFonts w:ascii="宋体" w:hAnsi="宋体" w:cs="宋体"/>
                <w:sz w:val="24"/>
                <w:szCs w:val="24"/>
              </w:rPr>
              <w:t xml:space="preserve">可行性（</w:t>
            </w:r>
            <w:r>
              <w:rPr>
                <w:rFonts w:hint="eastAsia" w:ascii="宋体" w:hAnsi="宋体" w:cs="宋体"/>
                <w:sz w:val="24"/>
                <w:szCs w:val="24"/>
              </w:rPr>
              <w:t xml:space="preserve">3</w:t>
            </w:r>
            <w:r>
              <w:rPr>
                <w:rFonts w:ascii="宋体" w:hAnsi="宋体" w:cs="宋体"/>
                <w:sz w:val="24"/>
                <w:szCs w:val="24"/>
              </w:rPr>
              <w:t xml:space="preserve">分）：切实可行的得</w:t>
            </w:r>
            <w:r>
              <w:rPr>
                <w:rFonts w:hint="eastAsia" w:ascii="宋体" w:hAnsi="宋体" w:cs="宋体"/>
                <w:sz w:val="24"/>
                <w:szCs w:val="24"/>
              </w:rPr>
              <w:t xml:space="preserve">3</w:t>
            </w:r>
            <w:r>
              <w:rPr>
                <w:rFonts w:ascii="宋体" w:hAnsi="宋体" w:cs="宋体"/>
                <w:sz w:val="24"/>
                <w:szCs w:val="24"/>
              </w:rPr>
              <w:t xml:space="preserve">分，基本可行的</w:t>
            </w:r>
            <w:r>
              <w:rPr>
                <w:rFonts w:hint="eastAsia" w:ascii="宋体" w:hAnsi="宋体" w:cs="宋体"/>
                <w:sz w:val="24"/>
                <w:szCs w:val="24"/>
              </w:rPr>
              <w:t xml:space="preserve">2</w:t>
            </w:r>
            <w:r>
              <w:rPr>
                <w:rFonts w:ascii="宋体" w:hAnsi="宋体" w:cs="宋体"/>
                <w:sz w:val="24"/>
                <w:szCs w:val="24"/>
              </w:rPr>
              <w:t xml:space="preserve">分，可行性欠缺的得1分；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3</w:t>
            </w:r>
            <w:r>
              <w:rPr>
                <w:rFonts w:ascii="宋体" w:hAnsi="宋体" w:cs="宋体"/>
                <w:sz w:val="24"/>
                <w:szCs w:val="24"/>
              </w:rPr>
              <w:t xml:space="preserve">分）：针对性强的得</w:t>
            </w:r>
            <w:r>
              <w:rPr>
                <w:rFonts w:hint="eastAsia" w:ascii="宋体" w:hAnsi="宋体" w:cs="宋体"/>
                <w:sz w:val="24"/>
                <w:szCs w:val="24"/>
              </w:rPr>
              <w:t xml:space="preserve">3</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widowControl/>
              <w:rPr>
                <w:rFonts w:hint="eastAsia" w:ascii="宋体" w:hAnsi="宋体" w:cs="宋体"/>
                <w:sz w:val="24"/>
              </w:rPr>
            </w:pPr>
            <w:r>
              <w:rPr>
                <w:rFonts w:ascii="宋体" w:hAnsi="宋体" w:cs="宋体"/>
                <w:sz w:val="24"/>
              </w:rPr>
              <w:t xml:space="preserve">未提供的得0分，本项最高得</w:t>
            </w:r>
            <w:r>
              <w:rPr>
                <w:rFonts w:hint="eastAsia" w:ascii="宋体" w:hAnsi="宋体" w:cs="宋体"/>
                <w:sz w:val="24"/>
              </w:rPr>
              <w:t xml:space="preserve">10</w:t>
            </w:r>
            <w:r>
              <w:rPr>
                <w:rFonts w:ascii="宋体" w:hAnsi="宋体" w:cs="宋体"/>
                <w:sz w:val="24"/>
              </w:rPr>
              <w:t xml:space="preserve">分，最低得0分。</w:t>
            </w:r>
            <w:r/>
          </w:p>
        </w:tc>
      </w:tr>
      <w:tr>
        <w:trPr>
          <w:jc w:val="center"/>
          <w:trHeight w:val="2381"/>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181" w:type="dxa"/>
            <w:vAlign w:val="center"/>
            <w:textDirection w:val="lrTb"/>
            <w:noWrap w:val="false"/>
          </w:tcPr>
          <w:p>
            <w:pPr>
              <w:pStyle w:val="808"/>
              <w:ind w:left="20" w:right="20"/>
              <w:jc w:val="center"/>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19"/>
              <w:ind w:left="20" w:right="20"/>
              <w:jc w:val="center"/>
              <w:widowControl/>
              <w:rPr>
                <w:rFonts w:hint="eastAsia" w:ascii="宋体" w:hAnsi="宋体" w:cs="宋体"/>
                <w:sz w:val="24"/>
                <w:lang w:bidi="en-US"/>
              </w:rPr>
            </w:pPr>
            <w:r>
              <w:rPr>
                <w:rFonts w:hint="eastAsia" w:ascii="宋体" w:hAnsi="宋体" w:cs="宋体"/>
                <w:sz w:val="24"/>
              </w:rPr>
              <w:t xml:space="preserve">质保期方案</w:t>
            </w:r>
            <w:r>
              <w:rPr>
                <w:rFonts w:hint="eastAsia" w:ascii="宋体" w:hAnsi="宋体" w:cs="宋体"/>
                <w:sz w:val="24"/>
                <w:lang w:bidi="en-US"/>
              </w:rPr>
              <w:t xml:space="preserve">（8分）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728" w:type="dxa"/>
            <w:vAlign w:val="center"/>
            <w:textDirection w:val="lrTb"/>
            <w:noWrap w:val="false"/>
          </w:tcPr>
          <w:p>
            <w:pPr>
              <w:ind w:left="20" w:right="20"/>
              <w:rPr>
                <w:rFonts w:hint="eastAsia" w:ascii="宋体" w:hAnsi="宋体" w:cs="宋体"/>
                <w:sz w:val="24"/>
                <w:szCs w:val="24"/>
              </w:rPr>
            </w:pPr>
            <w:r>
              <w:rPr>
                <w:rFonts w:hint="eastAsia" w:ascii="宋体" w:hAnsi="宋体" w:cs="宋体"/>
                <w:sz w:val="24"/>
                <w:szCs w:val="24"/>
              </w:rPr>
              <w:t xml:space="preserve">根据供应商提供的质保期方案保障措施，从内容全面性、针对性进行打分。</w:t>
            </w:r>
            <w:r/>
          </w:p>
          <w:p>
            <w:pPr>
              <w:ind w:left="20" w:right="20"/>
              <w:rPr>
                <w:rFonts w:hint="eastAsia" w:ascii="宋体" w:hAnsi="宋体" w:cs="宋体"/>
                <w:sz w:val="24"/>
                <w:szCs w:val="24"/>
              </w:rPr>
            </w:pPr>
            <w:r>
              <w:rPr>
                <w:rFonts w:ascii="宋体" w:hAnsi="宋体" w:cs="宋体"/>
                <w:sz w:val="24"/>
                <w:szCs w:val="24"/>
              </w:rPr>
              <w:t xml:space="preserve">全面性（</w:t>
            </w:r>
            <w:r>
              <w:rPr>
                <w:rFonts w:hint="eastAsia" w:ascii="宋体" w:hAnsi="宋体" w:cs="宋体"/>
                <w:sz w:val="24"/>
                <w:szCs w:val="24"/>
              </w:rPr>
              <w:t xml:space="preserve">4</w:t>
            </w:r>
            <w:r>
              <w:rPr>
                <w:rFonts w:ascii="宋体" w:hAnsi="宋体" w:cs="宋体"/>
                <w:sz w:val="24"/>
                <w:szCs w:val="24"/>
              </w:rPr>
              <w:t xml:space="preserve">分）：全面详实的得</w:t>
            </w:r>
            <w:r>
              <w:rPr>
                <w:rFonts w:hint="eastAsia" w:ascii="宋体" w:hAnsi="宋体" w:cs="宋体"/>
                <w:sz w:val="24"/>
                <w:szCs w:val="24"/>
              </w:rPr>
              <w:t xml:space="preserve">4</w:t>
            </w:r>
            <w:r>
              <w:rPr>
                <w:rFonts w:ascii="宋体" w:hAnsi="宋体" w:cs="宋体"/>
                <w:sz w:val="24"/>
                <w:szCs w:val="24"/>
              </w:rPr>
              <w:t xml:space="preserve">分，基本具备的得2分，欠缺的得1分；  </w:t>
            </w:r>
            <w:r/>
          </w:p>
          <w:p>
            <w:pPr>
              <w:ind w:left="20" w:right="20"/>
              <w:rPr>
                <w:rFonts w:hint="eastAsia" w:ascii="宋体" w:hAnsi="宋体" w:cs="宋体"/>
                <w:sz w:val="24"/>
                <w:szCs w:val="24"/>
              </w:rPr>
            </w:pPr>
            <w:r>
              <w:rPr>
                <w:rFonts w:ascii="宋体" w:hAnsi="宋体" w:cs="宋体"/>
                <w:sz w:val="24"/>
                <w:szCs w:val="24"/>
              </w:rPr>
              <w:t xml:space="preserve">针对性（</w:t>
            </w:r>
            <w:r>
              <w:rPr>
                <w:rFonts w:hint="eastAsia" w:ascii="宋体" w:hAnsi="宋体" w:cs="宋体"/>
                <w:sz w:val="24"/>
                <w:szCs w:val="24"/>
              </w:rPr>
              <w:t xml:space="preserve">4</w:t>
            </w:r>
            <w:r>
              <w:rPr>
                <w:rFonts w:ascii="宋体" w:hAnsi="宋体" w:cs="宋体"/>
                <w:sz w:val="24"/>
                <w:szCs w:val="24"/>
              </w:rPr>
              <w:t xml:space="preserve">分）：针对性强的得</w:t>
            </w:r>
            <w:r>
              <w:rPr>
                <w:rFonts w:hint="eastAsia" w:ascii="宋体" w:hAnsi="宋体" w:cs="宋体"/>
                <w:sz w:val="24"/>
                <w:szCs w:val="24"/>
              </w:rPr>
              <w:t xml:space="preserve">4</w:t>
            </w:r>
            <w:r>
              <w:rPr>
                <w:rFonts w:ascii="宋体" w:hAnsi="宋体" w:cs="宋体"/>
                <w:sz w:val="24"/>
                <w:szCs w:val="24"/>
              </w:rPr>
              <w:t xml:space="preserve">分，针对性一般的得</w:t>
            </w:r>
            <w:r>
              <w:rPr>
                <w:rFonts w:hint="eastAsia" w:ascii="宋体" w:hAnsi="宋体" w:cs="宋体"/>
                <w:sz w:val="24"/>
                <w:szCs w:val="24"/>
              </w:rPr>
              <w:t xml:space="preserve">2</w:t>
            </w:r>
            <w:r>
              <w:rPr>
                <w:rFonts w:ascii="宋体" w:hAnsi="宋体" w:cs="宋体"/>
                <w:sz w:val="24"/>
                <w:szCs w:val="24"/>
              </w:rPr>
              <w:t xml:space="preserve">分，针对性不强的得1分； </w:t>
            </w:r>
            <w:r/>
          </w:p>
          <w:p>
            <w:pPr>
              <w:pStyle w:val="819"/>
              <w:ind w:left="20" w:right="20"/>
              <w:jc w:val="left"/>
              <w:widowControl/>
              <w:rPr>
                <w:rFonts w:hint="eastAsia" w:ascii="宋体" w:hAnsi="宋体" w:cs="宋体"/>
                <w:sz w:val="24"/>
                <w:lang w:bidi="en-US"/>
              </w:rPr>
            </w:pPr>
            <w:r>
              <w:rPr>
                <w:rFonts w:ascii="宋体" w:hAnsi="宋体" w:cs="宋体"/>
                <w:sz w:val="24"/>
              </w:rPr>
              <w:t xml:space="preserve">未提供的得0分，本项最高得</w:t>
            </w:r>
            <w:r>
              <w:rPr>
                <w:rFonts w:hint="eastAsia" w:ascii="宋体" w:hAnsi="宋体" w:cs="宋体"/>
                <w:sz w:val="24"/>
              </w:rPr>
              <w:t xml:space="preserve">8</w:t>
            </w:r>
            <w:r>
              <w:rPr>
                <w:rFonts w:ascii="宋体" w:hAnsi="宋体" w:cs="宋体"/>
                <w:sz w:val="24"/>
              </w:rPr>
              <w:t xml:space="preserve">分，最低得0分。</w:t>
            </w:r>
            <w:r/>
          </w:p>
        </w:tc>
      </w:tr>
    </w:tbl>
    <w:p>
      <w:pPr>
        <w:pStyle w:val="808"/>
        <w:spacing w:line="0" w:lineRule="atLeast"/>
        <w:rPr>
          <w:rFonts w:hint="eastAsia" w:ascii="宋体" w:hAnsi="宋体"/>
          <w:color w:val="000000"/>
          <w:sz w:val="24"/>
          <w:highlight w:val="yellow"/>
        </w:rPr>
      </w:pPr>
      <w:r>
        <w:rPr>
          <w:rFonts w:hint="eastAsia" w:ascii="宋体" w:hAnsi="宋体"/>
          <w:color w:val="000000"/>
          <w:sz w:val="24"/>
          <w:highlight w:val="yellow"/>
        </w:rPr>
      </w:r>
      <w:r/>
    </w:p>
    <w:p>
      <w:pPr>
        <w:pStyle w:val="997"/>
        <w:ind w:left="0" w:firstLine="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rPr>
          <w:rFonts w:hint="eastAsia" w:ascii="宋体" w:hAnsi="宋体" w:eastAsia="宋体" w:cs="宋体"/>
          <w:b/>
          <w:bCs/>
          <w:sz w:val="36"/>
          <w:szCs w:val="36"/>
        </w:rPr>
        <w:br w:type="page" w:clear="all"/>
      </w:r>
      <w:r/>
    </w:p>
    <w:p>
      <w:pPr>
        <w:pStyle w:val="808"/>
        <w:jc w:val="center"/>
        <w:rPr>
          <w:rFonts w:hint="eastAsia" w:ascii="宋体" w:hAnsi="宋体"/>
          <w:b/>
          <w:bCs/>
          <w:color w:val="000000"/>
          <w:sz w:val="24"/>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pStyle w:val="808"/>
        <w:ind w:firstLine="482"/>
        <w:spacing w:line="360" w:lineRule="auto"/>
        <w:rPr>
          <w:rFonts w:hint="eastAsia" w:ascii="宋体" w:hAnsi="宋体"/>
          <w:b/>
          <w:color w:val="000000"/>
          <w:sz w:val="24"/>
        </w:rPr>
      </w:pPr>
      <w:r>
        <w:rPr>
          <w:rFonts w:ascii="宋体" w:hAnsi="宋体"/>
          <w:b/>
          <w:color w:val="000000"/>
          <w:sz w:val="24"/>
        </w:rPr>
        <w:t xml:space="preserve">一、</w:t>
      </w:r>
      <w:r>
        <w:rPr>
          <w:rFonts w:hint="eastAsia" w:ascii="宋体" w:hAnsi="宋体"/>
          <w:b/>
          <w:color w:val="000000"/>
          <w:sz w:val="24"/>
        </w:rPr>
        <w:t xml:space="preserve">最高限价</w:t>
      </w:r>
      <w:r>
        <w:rPr>
          <w:rFonts w:ascii="宋体" w:hAnsi="宋体"/>
          <w:b/>
          <w:color w:val="000000"/>
          <w:sz w:val="24"/>
        </w:rPr>
        <w:t xml:space="preserve">  </w:t>
      </w:r>
      <w:r/>
    </w:p>
    <w:p>
      <w:pPr>
        <w:pStyle w:val="808"/>
        <w:ind w:firstLine="480"/>
        <w:spacing w:line="360" w:lineRule="auto"/>
        <w:rPr>
          <w:rFonts w:hint="eastAsia" w:ascii="宋体" w:hAnsi="宋体"/>
          <w:bCs/>
          <w:color w:val="000000"/>
          <w:sz w:val="24"/>
        </w:rPr>
      </w:pPr>
      <w:r/>
      <w:bookmarkStart w:id="1" w:name="OLE_LINK1"/>
      <w:r>
        <w:rPr>
          <w:rFonts w:hint="eastAsia" w:ascii="宋体" w:hAnsi="宋体"/>
          <w:bCs/>
          <w:color w:val="000000"/>
          <w:sz w:val="24"/>
        </w:rPr>
        <w:t xml:space="preserve">本项目不接受超过总价</w:t>
      </w:r>
      <w:r>
        <w:rPr>
          <w:rFonts w:hint="eastAsia" w:ascii="宋体" w:hAnsi="宋体"/>
          <w:b/>
          <w:color w:val="ff0000"/>
          <w:sz w:val="24"/>
          <w:u w:val="single"/>
        </w:rPr>
        <w:t xml:space="preserve"> 329.992085万元</w:t>
      </w:r>
      <w:r>
        <w:rPr>
          <w:rFonts w:hint="eastAsia" w:ascii="宋体" w:hAnsi="宋体"/>
          <w:bCs/>
          <w:color w:val="000000"/>
          <w:sz w:val="24"/>
        </w:rPr>
        <w:t xml:space="preserve"> 人民币的报价。</w:t>
      </w:r>
      <w:r/>
    </w:p>
    <w:p>
      <w:pPr>
        <w:ind w:firstLine="480"/>
        <w:jc w:val="both"/>
        <w:spacing w:line="360" w:lineRule="auto"/>
        <w:widowControl w:val="off"/>
      </w:pPr>
      <w:r>
        <w:rPr>
          <w:rFonts w:hint="eastAsia" w:ascii="宋体" w:hAnsi="宋体" w:cs="宋体"/>
          <w:sz w:val="24"/>
          <w:szCs w:val="24"/>
        </w:rPr>
        <w:t xml:space="preserve">本项目各采购包不接受超过以下采购预算的投标报价。</w:t>
      </w:r>
      <w:r/>
    </w:p>
    <w:p>
      <w:pPr>
        <w:ind w:firstLine="482"/>
        <w:spacing w:line="360" w:lineRule="auto"/>
        <w:rPr>
          <w:rFonts w:hint="eastAsia" w:ascii="宋体" w:hAnsi="宋体" w:cs="宋体"/>
          <w:b/>
          <w:bCs/>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szCs w:val="24"/>
        </w:rPr>
        <w:t xml:space="preserve">采购包一：江苏徐淮地区徐州农业科学研究所铜山试验站日光温室建设项目；最高限价：</w:t>
      </w:r>
      <w:r>
        <w:rPr>
          <w:rFonts w:hint="eastAsia" w:ascii="宋体" w:hAnsi="宋体" w:cs="宋体"/>
          <w:b/>
          <w:bCs/>
          <w:color w:val="ff0000"/>
          <w:sz w:val="24"/>
          <w:szCs w:val="24"/>
          <w:highlight w:val="yellow"/>
        </w:rPr>
        <w:t xml:space="preserve">164.279053万元</w:t>
      </w:r>
      <w:r>
        <w:rPr>
          <w:rFonts w:hint="eastAsia" w:ascii="宋体" w:hAnsi="宋体" w:cs="宋体"/>
          <w:b/>
          <w:bCs/>
          <w:color w:val="ff0000"/>
          <w:sz w:val="24"/>
          <w:szCs w:val="24"/>
        </w:rPr>
        <w:t xml:space="preserve">。</w:t>
      </w:r>
      <w:r/>
    </w:p>
    <w:p>
      <w:pPr>
        <w:ind w:firstLine="482"/>
        <w:spacing w:line="360" w:lineRule="auto"/>
        <w:rPr>
          <w:rFonts w:hint="eastAsia" w:ascii="宋体" w:hAnsi="宋体" w:cs="宋体"/>
          <w:b/>
          <w:bCs/>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szCs w:val="24"/>
        </w:rPr>
        <w:t xml:space="preserve">采购包二：江苏徐淮地区徐州农业科学研究所本部日光温室建建设项目；最高限价：</w:t>
      </w:r>
      <w:r>
        <w:rPr>
          <w:rFonts w:hint="eastAsia" w:ascii="宋体" w:hAnsi="宋体" w:cs="宋体"/>
          <w:b/>
          <w:bCs/>
          <w:color w:val="ff0000"/>
          <w:sz w:val="24"/>
          <w:szCs w:val="24"/>
          <w:highlight w:val="yellow"/>
        </w:rPr>
        <w:t xml:space="preserve">112.435361万元</w:t>
      </w:r>
      <w:r>
        <w:rPr>
          <w:rFonts w:hint="eastAsia" w:ascii="宋体" w:hAnsi="宋体" w:cs="宋体"/>
          <w:b/>
          <w:bCs/>
          <w:color w:val="ff0000"/>
          <w:sz w:val="24"/>
          <w:szCs w:val="24"/>
        </w:rPr>
        <w:t xml:space="preserve">。</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szCs w:val="24"/>
        </w:rPr>
        <w:t xml:space="preserve">采购包三：江苏徐淮地区徐州农业科学研究所江庄基地日光温室建建设项目；最高限价：</w:t>
      </w:r>
      <w:r>
        <w:rPr>
          <w:rFonts w:hint="eastAsia" w:ascii="宋体" w:hAnsi="宋体" w:cs="宋体"/>
          <w:b/>
          <w:bCs/>
          <w:color w:val="ff0000"/>
          <w:sz w:val="24"/>
          <w:szCs w:val="24"/>
          <w:highlight w:val="yellow"/>
        </w:rPr>
        <w:t xml:space="preserve">53.277671万元</w:t>
      </w:r>
      <w:bookmarkEnd w:id="1"/>
      <w:r/>
      <w:r/>
    </w:p>
    <w:p>
      <w:pPr>
        <w:ind w:firstLine="482"/>
        <w:jc w:val="both"/>
        <w:spacing w:line="360" w:lineRule="auto"/>
        <w:widowControl w:val="off"/>
        <w:rPr>
          <w:rFonts w:hint="eastAsia" w:ascii="宋体" w:hAnsi="宋体" w:cs="宋体"/>
          <w:b/>
          <w:bCs/>
          <w:color w:val="0000ff"/>
          <w:sz w:val="24"/>
          <w:szCs w:val="24"/>
        </w:rPr>
      </w:pPr>
      <w:r>
        <w:rPr>
          <w:rFonts w:hint="eastAsia" w:ascii="宋体" w:hAnsi="宋体" w:cs="宋体"/>
          <w:b/>
          <w:bCs/>
          <w:color w:val="0000ff"/>
          <w:sz w:val="24"/>
          <w:szCs w:val="24"/>
        </w:rPr>
        <w:t xml:space="preserve">本项目共分3个采购包,每个投标人可以参与3个采购包的评审但只允许成为一个采购包的成交人，本项目按照采购包一、采购包二、采购包三的顺序进行评审。在前一采购包中被确定为成交人的，可以参与下一采购包的评审，但不得再次成为成交人，不再作为后续采购包的成交候选人。且各采购包成交候选人数量不得少于3家，否则该采购包按废标处理。</w:t>
      </w:r>
      <w:r/>
    </w:p>
    <w:p>
      <w:pPr>
        <w:pStyle w:val="808"/>
        <w:ind w:firstLine="480"/>
        <w:spacing w:line="360" w:lineRule="auto"/>
        <w:rPr>
          <w:rFonts w:hint="eastAsia" w:ascii="宋体" w:hAnsi="宋体"/>
          <w:bCs/>
          <w:color w:val="000000"/>
          <w:sz w:val="24"/>
        </w:rPr>
      </w:pPr>
      <w:r>
        <w:rPr>
          <w:rFonts w:hint="eastAsia" w:ascii="宋体" w:hAnsi="宋体"/>
          <w:bCs/>
          <w:color w:val="000000"/>
          <w:sz w:val="24"/>
        </w:rPr>
        <w:t xml:space="preserve">报价包含项目完成的所有费用，供应商报价时需考虑完成本项目内容所涉及的包含包括但不限于完成本项目所需人工、材料、机具、管理、利润、措施、规费、税金、验收（含环境检测）、供应商的利润等全部费用。采购人不再支付报价以外的任何费用。供应商有漏报或不报的，采购人将视为有关费用已包括在本项目的报价中而不予支付，采购人不支付报价以外的任何费用。</w:t>
      </w:r>
      <w:r/>
    </w:p>
    <w:p>
      <w:pPr>
        <w:pStyle w:val="808"/>
        <w:ind w:firstLine="482"/>
        <w:spacing w:line="360" w:lineRule="auto"/>
        <w:rPr>
          <w:rFonts w:hint="eastAsia" w:ascii="宋体" w:hAnsi="宋体"/>
          <w:b/>
          <w:color w:val="000000"/>
          <w:sz w:val="24"/>
        </w:rPr>
      </w:pPr>
      <w:r>
        <w:rPr>
          <w:rFonts w:ascii="宋体" w:hAnsi="宋体"/>
          <w:b/>
          <w:color w:val="000000"/>
          <w:sz w:val="24"/>
        </w:rPr>
        <w:t xml:space="preserve">二、项目概况：</w:t>
      </w:r>
      <w:r/>
    </w:p>
    <w:p>
      <w:pPr>
        <w:pStyle w:val="808"/>
        <w:ind w:firstLine="480"/>
        <w:spacing w:line="360" w:lineRule="auto"/>
        <w:rPr>
          <w:rFonts w:hint="eastAsia" w:ascii="宋体" w:hAnsi="宋体"/>
          <w:color w:val="000000"/>
          <w:sz w:val="24"/>
        </w:rPr>
      </w:pPr>
      <w:r>
        <w:rPr>
          <w:rFonts w:ascii="宋体" w:hAnsi="宋体"/>
          <w:bCs/>
          <w:color w:val="000000"/>
          <w:sz w:val="24"/>
        </w:rPr>
        <w:t xml:space="preserve">1、项目名称：</w:t>
      </w:r>
      <w:r>
        <w:rPr>
          <w:rFonts w:hint="eastAsia" w:ascii="宋体" w:hAnsi="宋体"/>
          <w:bCs/>
          <w:color w:val="000000"/>
          <w:sz w:val="24"/>
        </w:rPr>
        <w:t xml:space="preserve">江苏徐淮地区徐州农业科学研究所三地日光温室建设项目</w:t>
      </w:r>
      <w:r>
        <w:rPr>
          <w:rFonts w:ascii="宋体" w:hAnsi="宋体"/>
          <w:color w:val="000000"/>
          <w:sz w:val="24"/>
        </w:rPr>
        <w:t xml:space="preserve">。</w:t>
      </w:r>
      <w:r/>
    </w:p>
    <w:p>
      <w:pPr>
        <w:pStyle w:val="850"/>
        <w:ind w:firstLine="480"/>
        <w:spacing w:line="360" w:lineRule="auto"/>
        <w:rPr>
          <w:rFonts w:hint="eastAsia" w:hAnsi="宋体"/>
        </w:rPr>
      </w:pPr>
      <w:r>
        <w:rPr>
          <w:rFonts w:hAnsi="宋体"/>
        </w:rPr>
        <w:t xml:space="preserve">2、本项目主要内容：</w:t>
      </w:r>
      <w:r>
        <w:rPr>
          <w:rFonts w:hint="eastAsia" w:hAnsi="宋体"/>
        </w:rPr>
        <w:t xml:space="preserve">江苏徐淮地区徐州农业科学研究所铜山试验站日光温室建设项目，建设3个砖墙日光温室，面积约3300平米；江苏徐淮地区徐州农业科学研究所本部日光温室建设项目，建设3个砖墙日光温室，面积约2700平米等；江苏徐淮地区徐州农业科学研究所江庄基地日光温室建设项目，建设2个钢结构日光温室，面积约1500平米。具体详见工程量清单所含全部内容。</w:t>
      </w:r>
      <w:r/>
    </w:p>
    <w:p>
      <w:pPr>
        <w:pStyle w:val="850"/>
        <w:ind w:firstLine="480"/>
        <w:spacing w:line="360" w:lineRule="auto"/>
        <w:rPr>
          <w:rFonts w:hint="eastAsia" w:hAnsi="宋体"/>
        </w:rPr>
      </w:pPr>
      <w:r>
        <w:rPr>
          <w:rFonts w:hAnsi="宋体"/>
        </w:rPr>
        <w:t xml:space="preserve">3、工 期：</w:t>
      </w:r>
      <w:r/>
    </w:p>
    <w:p>
      <w:pPr>
        <w:pStyle w:val="850"/>
        <w:ind w:firstLine="480"/>
        <w:spacing w:line="360" w:lineRule="auto"/>
        <w:rPr>
          <w:rFonts w:hint="eastAsia" w:ascii="Times New Roman" w:hAnsi="宋体"/>
          <w:bCs/>
          <w:color w:val="ff0000"/>
        </w:rPr>
      </w:pPr>
      <w:r>
        <w:rPr>
          <w:rFonts w:hint="eastAsia" w:ascii="Times New Roman" w:hAnsi="宋体"/>
          <w:bCs/>
          <w:color w:val="ff0000"/>
        </w:rPr>
        <w:t xml:space="preserve">采购包1：60日历天</w:t>
      </w:r>
      <w:r/>
    </w:p>
    <w:p>
      <w:pPr>
        <w:ind w:firstLine="480"/>
        <w:spacing w:line="360" w:lineRule="auto"/>
        <w:widowControl w:val="off"/>
        <w:rPr>
          <w:rFonts w:hint="eastAsia" w:hAnsi="宋体"/>
          <w:color w:val="ff0000"/>
          <w:sz w:val="24"/>
          <w:szCs w:val="24"/>
        </w:rPr>
      </w:pPr>
      <w:r>
        <w:rPr>
          <w:rFonts w:hint="eastAsia" w:hAnsi="宋体"/>
          <w:bCs/>
          <w:color w:val="ff0000"/>
          <w:sz w:val="24"/>
          <w:szCs w:val="24"/>
        </w:rPr>
        <w:t xml:space="preserve">采购包2：60</w:t>
      </w:r>
      <w:r>
        <w:rPr>
          <w:rFonts w:hint="eastAsia" w:hAnsi="宋体"/>
          <w:color w:val="ff0000"/>
          <w:sz w:val="24"/>
          <w:szCs w:val="24"/>
        </w:rPr>
        <w:t xml:space="preserve">日历天</w:t>
      </w:r>
      <w:r/>
    </w:p>
    <w:p>
      <w:pPr>
        <w:ind w:firstLine="480"/>
        <w:spacing w:line="360" w:lineRule="auto"/>
        <w:widowControl w:val="off"/>
        <w:rPr>
          <w:rFonts w:hint="eastAsia" w:hAnsi="宋体"/>
          <w:bCs/>
          <w:color w:val="ff0000"/>
          <w:highlight w:val="yellow"/>
        </w:rPr>
      </w:pPr>
      <w:r>
        <w:rPr>
          <w:rFonts w:hint="eastAsia" w:hAnsi="宋体"/>
          <w:bCs/>
          <w:color w:val="ff0000"/>
          <w:sz w:val="24"/>
          <w:szCs w:val="24"/>
        </w:rPr>
        <w:t xml:space="preserve">采购包3：45</w:t>
      </w:r>
      <w:r>
        <w:rPr>
          <w:rFonts w:hint="eastAsia" w:hAnsi="宋体"/>
          <w:color w:val="ff0000"/>
          <w:sz w:val="24"/>
          <w:szCs w:val="24"/>
        </w:rPr>
        <w:t xml:space="preserve">日历天</w:t>
      </w:r>
      <w:r/>
    </w:p>
    <w:p>
      <w:pPr>
        <w:pStyle w:val="808"/>
        <w:ind w:firstLine="480"/>
        <w:spacing w:line="360" w:lineRule="auto"/>
        <w:rPr>
          <w:rFonts w:hint="eastAsia" w:ascii="宋体" w:hAnsi="宋体"/>
          <w:color w:val="000000"/>
          <w:sz w:val="24"/>
        </w:rPr>
      </w:pPr>
      <w:r>
        <w:rPr>
          <w:rFonts w:ascii="宋体" w:hAnsi="宋体"/>
          <w:color w:val="000000"/>
          <w:sz w:val="24"/>
        </w:rPr>
        <w:t xml:space="preserve">4、质量</w:t>
      </w:r>
      <w:r>
        <w:rPr>
          <w:rFonts w:hint="eastAsia" w:ascii="宋体" w:hAnsi="宋体"/>
          <w:color w:val="000000"/>
          <w:sz w:val="24"/>
        </w:rPr>
        <w:t xml:space="preserve">标准</w:t>
      </w:r>
      <w:r>
        <w:rPr>
          <w:rFonts w:ascii="宋体" w:hAnsi="宋体"/>
          <w:color w:val="000000"/>
          <w:sz w:val="24"/>
        </w:rPr>
        <w:t xml:space="preserve">：合格。</w:t>
      </w:r>
      <w:r/>
    </w:p>
    <w:p>
      <w:pPr>
        <w:pStyle w:val="808"/>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5、承包方式：包工包料。</w:t>
      </w:r>
      <w:r/>
    </w:p>
    <w:p>
      <w:pPr>
        <w:pStyle w:val="808"/>
        <w:ind w:firstLine="480"/>
        <w:spacing w:line="360" w:lineRule="auto"/>
        <w:rPr>
          <w:rFonts w:hint="eastAsia" w:ascii="宋体" w:hAnsi="宋体"/>
          <w:color w:val="000000"/>
          <w:sz w:val="24"/>
        </w:rPr>
      </w:pPr>
      <w:r>
        <w:rPr>
          <w:rFonts w:hint="eastAsia" w:ascii="宋体" w:hAnsi="宋体"/>
          <w:color w:val="000000"/>
          <w:sz w:val="24"/>
        </w:rPr>
        <w:t xml:space="preserve">6、现场踏勘：自行踏勘现场。</w:t>
      </w:r>
      <w:r/>
    </w:p>
    <w:p>
      <w:pPr>
        <w:ind w:firstLine="480"/>
        <w:jc w:val="both"/>
        <w:spacing w:line="360" w:lineRule="auto"/>
        <w:widowControl w:val="off"/>
      </w:pPr>
      <w:r>
        <w:rPr>
          <w:rFonts w:hint="eastAsia" w:ascii="宋体" w:hAnsi="宋体"/>
          <w:color w:val="000000"/>
          <w:sz w:val="24"/>
        </w:rPr>
        <w:t xml:space="preserve">7、质保期：2年</w:t>
      </w:r>
      <w:r>
        <w:rPr>
          <w:rFonts w:hint="eastAsia" w:ascii="宋体" w:cs="宋体"/>
          <w:sz w:val="24"/>
          <w:szCs w:val="24"/>
        </w:rPr>
        <w:t xml:space="preserve">（自工程竣工验收合格后起算）</w:t>
      </w:r>
      <w:r/>
    </w:p>
    <w:p>
      <w:pPr>
        <w:ind w:firstLine="482"/>
        <w:spacing w:line="360" w:lineRule="auto"/>
        <w:rPr>
          <w:rFonts w:hint="eastAsia" w:ascii="宋体" w:hAnsi="宋体" w:cs="宋体"/>
          <w:b/>
          <w:bCs/>
          <w:sz w:val="24"/>
        </w:rPr>
      </w:pPr>
      <w:r>
        <w:rPr>
          <w:rFonts w:hint="eastAsia" w:ascii="宋体" w:hAnsi="宋体" w:cs="宋体"/>
          <w:b/>
          <w:bCs/>
          <w:sz w:val="24"/>
        </w:rPr>
        <w:t xml:space="preserve">三、工程量清单报价</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(一) 工程量清单以及图纸详见本项目磋商文件附件（后附）</w:t>
      </w:r>
      <w:r/>
    </w:p>
    <w:p>
      <w:pPr>
        <w:ind w:firstLine="480"/>
        <w:spacing w:line="360" w:lineRule="auto"/>
        <w:rPr>
          <w:rFonts w:hint="eastAsia" w:ascii="宋体" w:hAnsi="宋体" w:cs="宋体"/>
          <w:bCs/>
          <w:sz w:val="24"/>
        </w:rPr>
      </w:pPr>
      <w:r>
        <w:rPr>
          <w:rFonts w:hint="eastAsia" w:ascii="宋体" w:hAnsi="宋体" w:cs="宋体"/>
          <w:bCs/>
          <w:sz w:val="24"/>
        </w:rPr>
        <w:t xml:space="preserve">供应商应认真阅读施工图纸，核对工程量清单。报价包含完成工程量清单及施工图所含全部内容，成交后不得以不熟悉图纸和清单内容，或未进行现场踏勘等任何理由主张价格变更。</w:t>
      </w:r>
      <w:r/>
    </w:p>
    <w:p>
      <w:pPr>
        <w:pStyle w:val="781"/>
        <w:ind w:firstLine="480"/>
        <w:spacing w:after="0" w:line="360" w:lineRule="auto"/>
        <w:rPr>
          <w:rFonts w:hint="eastAsia" w:ascii="宋体" w:hAnsi="宋体"/>
          <w:color w:val="000000"/>
          <w:sz w:val="24"/>
          <w:szCs w:val="24"/>
        </w:rPr>
      </w:pPr>
      <w:r>
        <w:rPr>
          <w:rFonts w:hint="eastAsia" w:ascii="宋体" w:hAnsi="宋体"/>
          <w:color w:val="000000"/>
          <w:sz w:val="24"/>
          <w:szCs w:val="24"/>
        </w:rPr>
        <w:t xml:space="preserve">(二) 《已标价的工程量清单》报价要求</w:t>
      </w:r>
      <w:r/>
    </w:p>
    <w:p>
      <w:pPr>
        <w:ind w:firstLine="482"/>
        <w:spacing w:line="360" w:lineRule="auto"/>
        <w:rPr>
          <w:rFonts w:hint="eastAsia" w:ascii="宋体" w:hAnsi="宋体" w:cs="宋体"/>
          <w:b/>
          <w:sz w:val="24"/>
        </w:rPr>
      </w:pPr>
      <w:r>
        <w:rPr>
          <w:rFonts w:hint="eastAsia" w:ascii="宋体" w:hAnsi="宋体" w:cs="宋体"/>
          <w:b/>
          <w:sz w:val="24"/>
        </w:rPr>
        <w:t xml:space="preserve">1、报价内容 </w:t>
      </w:r>
      <w:r/>
    </w:p>
    <w:p>
      <w:pPr>
        <w:ind w:firstLine="480"/>
        <w:spacing w:line="360" w:lineRule="auto"/>
        <w:rPr>
          <w:rFonts w:hint="eastAsia"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spacing w:line="360" w:lineRule="auto"/>
        <w:rPr>
          <w:rFonts w:hint="eastAsia"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spacing w:line="360" w:lineRule="auto"/>
        <w:rPr>
          <w:rFonts w:hint="eastAsia" w:ascii="宋体" w:hAnsi="宋体" w:cs="宋体"/>
          <w:bCs/>
          <w:sz w:val="24"/>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cs="宋体"/>
          <w:bCs/>
          <w:sz w:val="24"/>
        </w:rPr>
      </w:pPr>
      <w:r>
        <w:rPr>
          <w:rFonts w:hint="eastAsia" w:ascii="宋体" w:hAnsi="宋体" w:cs="宋体"/>
          <w:bCs/>
          <w:sz w:val="24"/>
        </w:rPr>
        <w:t xml:space="preserve">1.4 施工组织设计所描述的技术措施所发生的费用，视为已体现在供应商报价的非实体性消耗所发生的费用中。</w:t>
      </w:r>
      <w:r/>
    </w:p>
    <w:p>
      <w:pPr>
        <w:ind w:firstLine="480"/>
        <w:spacing w:line="360" w:lineRule="auto"/>
        <w:rPr>
          <w:rFonts w:hint="eastAsia" w:ascii="宋体" w:hAnsi="宋体" w:cs="宋体"/>
          <w:bCs/>
          <w:sz w:val="24"/>
        </w:rPr>
      </w:pPr>
      <w:r>
        <w:rPr>
          <w:rFonts w:hint="eastAsia" w:ascii="宋体" w:hAnsi="宋体" w:cs="宋体"/>
          <w:bCs/>
          <w:sz w:val="24"/>
        </w:rPr>
        <w:t xml:space="preserve">1.5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spacing w:line="360" w:lineRule="auto"/>
        <w:rPr>
          <w:rFonts w:hint="eastAsia" w:ascii="宋体" w:hAnsi="宋体" w:cs="宋体"/>
          <w:bCs/>
          <w:sz w:val="24"/>
        </w:rPr>
      </w:pPr>
      <w:r>
        <w:rPr>
          <w:rFonts w:hint="eastAsia" w:ascii="宋体" w:hAnsi="宋体" w:cs="宋体"/>
          <w:bCs/>
          <w:sz w:val="24"/>
        </w:rPr>
        <w:t xml:space="preserve">1.6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spacing w:line="360" w:lineRule="auto"/>
        <w:rPr>
          <w:rFonts w:hint="eastAsia" w:ascii="宋体" w:hAnsi="宋体" w:cs="宋体"/>
          <w:bCs/>
          <w:sz w:val="24"/>
        </w:rPr>
      </w:pPr>
      <w:r>
        <w:rPr>
          <w:rFonts w:hint="eastAsia" w:ascii="宋体" w:hAnsi="宋体" w:cs="宋体"/>
          <w:bCs/>
          <w:sz w:val="24"/>
        </w:rPr>
        <w:t xml:space="preserve">1.7由供应商负责办理相关建设、城管、市政、安全、环保等部门的手续，施工供应商在投标报价时应考虑这样因素，费用包含在报价中，采购人不接受供应商关于此类费用的任何诉讼或索赔。</w:t>
      </w:r>
      <w:r/>
    </w:p>
    <w:p>
      <w:pPr>
        <w:ind w:firstLine="480"/>
        <w:spacing w:line="360" w:lineRule="auto"/>
        <w:rPr>
          <w:rFonts w:hint="eastAsia" w:ascii="宋体" w:hAnsi="宋体" w:cs="宋体"/>
          <w:bCs/>
          <w:sz w:val="24"/>
        </w:rPr>
      </w:pPr>
      <w:r>
        <w:rPr>
          <w:rFonts w:hint="eastAsia" w:ascii="宋体" w:hAnsi="宋体" w:cs="宋体"/>
          <w:bCs/>
          <w:sz w:val="24"/>
        </w:rPr>
        <w:t xml:space="preserve">1.8垃圾外运，运距及运输方式供应商自行考虑。</w:t>
      </w:r>
      <w:r/>
    </w:p>
    <w:p>
      <w:pPr>
        <w:ind w:firstLine="480"/>
        <w:spacing w:line="360" w:lineRule="auto"/>
        <w:rPr>
          <w:rFonts w:hint="eastAsia" w:ascii="宋体" w:hAnsi="宋体" w:cs="宋体"/>
          <w:bCs/>
          <w:sz w:val="24"/>
        </w:rPr>
      </w:pPr>
      <w:r>
        <w:rPr>
          <w:rFonts w:hint="eastAsia" w:ascii="宋体" w:hAnsi="宋体" w:cs="宋体"/>
          <w:bCs/>
          <w:sz w:val="24"/>
        </w:rPr>
        <w:t xml:space="preserve">1.9实行工程量清单采购的工程建设项目，量的风险由采购人承担，价的风险在约定风险范围内的，由供应商承担，风险范围以外的按合同约定。</w:t>
      </w:r>
      <w:r/>
    </w:p>
    <w:p>
      <w:pPr>
        <w:ind w:firstLine="480"/>
        <w:spacing w:line="360" w:lineRule="auto"/>
        <w:rPr>
          <w:rFonts w:hint="eastAsia" w:ascii="宋体" w:hAnsi="宋体" w:cs="宋体"/>
          <w:bCs/>
          <w:sz w:val="24"/>
        </w:rPr>
      </w:pPr>
      <w:r>
        <w:rPr>
          <w:rFonts w:hint="eastAsia" w:ascii="宋体" w:hAnsi="宋体" w:cs="宋体"/>
          <w:bCs/>
          <w:sz w:val="24"/>
        </w:rPr>
        <w:t xml:space="preserve">1.10清单项目中特征描述不全的工序，如图纸已明确或已指明引用规范、图集等或是常规工艺必须的工序，应包括在报价中。</w:t>
      </w:r>
      <w:r/>
    </w:p>
    <w:p>
      <w:pPr>
        <w:ind w:firstLine="480"/>
        <w:spacing w:line="360" w:lineRule="auto"/>
        <w:rPr>
          <w:rFonts w:hint="eastAsia" w:ascii="宋体" w:hAnsi="宋体" w:cs="宋体"/>
          <w:bCs/>
          <w:sz w:val="24"/>
        </w:rPr>
      </w:pPr>
      <w:r>
        <w:rPr>
          <w:rFonts w:hint="eastAsia" w:ascii="宋体" w:hAnsi="宋体" w:cs="宋体"/>
          <w:bCs/>
          <w:sz w:val="24"/>
        </w:rPr>
        <w:t xml:space="preserve">1.11供应商应认真研读招标文件和合同内容，已明示含在投标报价中的费用供应商自行考虑，不管工程量清单是否单独列支，采购人均认为供应商已充分考虑此部分费用，应包括在报价中。</w:t>
      </w:r>
      <w:r/>
    </w:p>
    <w:p>
      <w:pPr>
        <w:ind w:firstLine="480"/>
        <w:spacing w:line="360" w:lineRule="auto"/>
        <w:rPr>
          <w:rFonts w:hint="eastAsia" w:ascii="宋体" w:hAnsi="宋体" w:cs="宋体"/>
          <w:bCs/>
          <w:sz w:val="24"/>
        </w:rPr>
      </w:pPr>
      <w:r>
        <w:rPr>
          <w:rFonts w:hint="eastAsia" w:ascii="宋体" w:hAnsi="宋体" w:cs="宋体"/>
          <w:bCs/>
          <w:sz w:val="24"/>
        </w:rPr>
        <w:t xml:space="preserve">1.12场地障碍物（包括地表、地下及围档增设开口）清除（包含挖填等处理）、场地内的积水处理、周边关系、第三方关系的协调及其它的一切相关配合等均在风险系数内考虑。</w:t>
      </w:r>
      <w:r/>
    </w:p>
    <w:p>
      <w:pPr>
        <w:ind w:firstLine="482"/>
        <w:spacing w:line="360" w:lineRule="auto"/>
        <w:rPr>
          <w:rFonts w:hint="eastAsia" w:ascii="宋体" w:hAnsi="宋体" w:cs="宋体"/>
          <w:b/>
          <w:sz w:val="24"/>
        </w:rPr>
      </w:pPr>
      <w:r>
        <w:rPr>
          <w:rFonts w:hint="eastAsia" w:ascii="宋体" w:hAnsi="宋体" w:cs="宋体"/>
          <w:b/>
          <w:sz w:val="24"/>
        </w:rPr>
        <w:t xml:space="preserve">2、报价方式</w:t>
      </w:r>
      <w:r/>
    </w:p>
    <w:p>
      <w:pPr>
        <w:ind w:firstLine="480"/>
        <w:spacing w:line="360" w:lineRule="auto"/>
        <w:rPr>
          <w:rFonts w:hint="eastAsia"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60" w:lineRule="auto"/>
        <w:rPr>
          <w:rFonts w:hint="eastAsia" w:ascii="宋体" w:hAnsi="宋体" w:cs="宋体"/>
          <w:bCs/>
          <w:sz w:val="24"/>
        </w:rPr>
      </w:pPr>
      <w:r>
        <w:rPr>
          <w:rFonts w:hint="eastAsia" w:ascii="宋体" w:hAnsi="宋体" w:cs="宋体"/>
          <w:bCs/>
          <w:sz w:val="24"/>
        </w:rPr>
        <w:t xml:space="preserve">2.2材料风险约定：</w:t>
      </w:r>
      <w:r/>
    </w:p>
    <w:p>
      <w:pPr>
        <w:ind w:firstLine="480"/>
        <w:spacing w:line="360" w:lineRule="auto"/>
        <w:rPr>
          <w:rFonts w:hint="eastAsia"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spacing w:line="360" w:lineRule="auto"/>
        <w:rPr>
          <w:rFonts w:hint="eastAsia"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2"/>
        <w:spacing w:line="360" w:lineRule="auto"/>
        <w:rPr>
          <w:rFonts w:hint="eastAsia" w:ascii="宋体" w:hAnsi="宋体" w:cs="宋体"/>
          <w:b/>
          <w:sz w:val="24"/>
        </w:rPr>
      </w:pPr>
      <w:r>
        <w:rPr>
          <w:rFonts w:hint="eastAsia" w:ascii="宋体" w:hAnsi="宋体" w:cs="宋体"/>
          <w:b/>
          <w:sz w:val="24"/>
        </w:rPr>
        <w:t xml:space="preserve">3、报价的计价方法</w:t>
      </w:r>
      <w:r/>
    </w:p>
    <w:p>
      <w:pPr>
        <w:ind w:firstLine="480"/>
        <w:spacing w:line="360" w:lineRule="auto"/>
        <w:rPr>
          <w:rFonts w:hint="eastAsia"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spacing w:line="360" w:lineRule="auto"/>
        <w:rPr>
          <w:rFonts w:hint="eastAsia" w:ascii="宋体" w:hAnsi="宋体" w:cs="宋体"/>
          <w:b/>
          <w:sz w:val="24"/>
        </w:rPr>
      </w:pPr>
      <w:r>
        <w:rPr>
          <w:rFonts w:hint="eastAsia" w:ascii="宋体" w:hAnsi="宋体" w:cs="宋体"/>
          <w:b/>
          <w:sz w:val="24"/>
        </w:rPr>
        <w:t xml:space="preserve">4、报价编制依据及要求：</w:t>
      </w:r>
      <w:r>
        <w:rPr>
          <w:rFonts w:ascii="宋体" w:hAnsi="宋体"/>
          <w:b/>
          <w:bCs/>
          <w:sz w:val="24"/>
        </w:rPr>
        <w:t xml:space="preserve">详见清单</w:t>
      </w:r>
      <w:r>
        <w:rPr>
          <w:rFonts w:hint="eastAsia" w:ascii="宋体" w:hAnsi="宋体"/>
          <w:b/>
          <w:bCs/>
          <w:sz w:val="24"/>
        </w:rPr>
        <w:t xml:space="preserve">，根据工程量清单报价</w:t>
      </w:r>
      <w:r>
        <w:rPr>
          <w:rFonts w:ascii="宋体" w:hAnsi="宋体"/>
          <w:b/>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4.1投标文件要求</w:t>
      </w:r>
      <w:r/>
    </w:p>
    <w:p>
      <w:pPr>
        <w:ind w:firstLine="480"/>
        <w:spacing w:line="360" w:lineRule="auto"/>
        <w:rPr>
          <w:rFonts w:hint="eastAsia" w:ascii="宋体" w:hAnsi="宋体" w:cs="宋体"/>
          <w:bCs/>
          <w:sz w:val="24"/>
        </w:rPr>
      </w:pPr>
      <w:r>
        <w:rPr>
          <w:rFonts w:hint="eastAsia" w:ascii="宋体" w:hAnsi="宋体" w:cs="宋体"/>
          <w:bCs/>
          <w:sz w:val="24"/>
        </w:rPr>
        <w:t xml:space="preserve"> 4.1.1、投标文件中提供《已标价的工程量清单》文件。</w:t>
      </w:r>
      <w:r/>
    </w:p>
    <w:p>
      <w:pPr>
        <w:ind w:firstLine="480"/>
        <w:spacing w:line="360" w:lineRule="auto"/>
        <w:rPr>
          <w:rFonts w:hint="eastAsia" w:ascii="宋体" w:hAnsi="宋体" w:cs="宋体"/>
          <w:bCs/>
          <w:sz w:val="24"/>
        </w:rPr>
      </w:pPr>
      <w:r>
        <w:rPr>
          <w:rFonts w:hint="eastAsia" w:ascii="宋体" w:hAnsi="宋体" w:cs="宋体"/>
          <w:bCs/>
          <w:sz w:val="24"/>
        </w:rPr>
        <w:t xml:space="preserve"> 4.1.2 按照《工程量清单》编制《已标价的工程量清单》。</w:t>
      </w:r>
      <w:r/>
    </w:p>
    <w:p>
      <w:pPr>
        <w:ind w:firstLine="482"/>
        <w:jc w:val="both"/>
        <w:spacing w:line="360" w:lineRule="auto"/>
        <w:widowControl w:val="off"/>
        <w:rPr>
          <w:rFonts w:hint="eastAsia" w:ascii="宋体" w:hAnsi="宋体"/>
          <w:bCs/>
          <w:sz w:val="24"/>
          <w:szCs w:val="24"/>
        </w:rPr>
      </w:pPr>
      <w:r>
        <w:rPr>
          <w:rFonts w:hint="eastAsia" w:ascii="宋体" w:hAnsi="宋体"/>
          <w:b/>
          <w:sz w:val="24"/>
          <w:szCs w:val="24"/>
        </w:rPr>
        <w:t xml:space="preserve">四、服务要求</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1.质保期服务：质保期外两年内，工程质量出现问题，成交供应商应主动提供维修方案，只收取材料费。 </w:t>
      </w:r>
      <w:r/>
    </w:p>
    <w:p>
      <w:pPr>
        <w:ind w:firstLine="480"/>
        <w:jc w:val="both"/>
        <w:spacing w:line="360" w:lineRule="auto"/>
        <w:widowControl w:val="off"/>
        <w:rPr>
          <w:rFonts w:hint="eastAsia" w:ascii="宋体" w:hAnsi="宋体" w:cs="宋体"/>
          <w:bCs/>
          <w:sz w:val="24"/>
          <w:szCs w:val="24"/>
        </w:rPr>
      </w:pPr>
      <w:r>
        <w:rPr>
          <w:rFonts w:hint="eastAsia" w:ascii="宋体" w:hAnsi="宋体" w:cs="宋体"/>
          <w:bCs/>
          <w:sz w:val="24"/>
          <w:szCs w:val="24"/>
        </w:rPr>
        <w:t xml:space="preserve">2.质保期内，如发生故障，采购人通知成交供应商服务人员时，相关服务人员要在24小时内到达现场配合采购人处理问题，进行更换或进行必要的维修。 </w:t>
      </w:r>
      <w:r/>
    </w:p>
    <w:p>
      <w:pPr>
        <w:ind w:firstLine="480"/>
        <w:jc w:val="both"/>
        <w:spacing w:line="360" w:lineRule="auto"/>
        <w:widowControl w:val="off"/>
        <w:rPr>
          <w:rFonts w:hint="eastAsia" w:ascii="宋体" w:hAnsi="宋体"/>
          <w:bCs/>
          <w:sz w:val="24"/>
          <w:szCs w:val="24"/>
        </w:rPr>
      </w:pPr>
      <w:r>
        <w:rPr>
          <w:rFonts w:hint="eastAsia" w:ascii="宋体" w:hAnsi="宋体" w:cs="宋体"/>
          <w:bCs/>
          <w:sz w:val="24"/>
          <w:szCs w:val="24"/>
        </w:rPr>
        <w:t xml:space="preserve">3.供应商需根据本项目特征及自身情况编制服务方案。</w:t>
      </w:r>
      <w:r/>
    </w:p>
    <w:p>
      <w:pPr>
        <w:ind w:firstLine="482"/>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五、实施政府采购异常低价审查的有关要求：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（一）根据苏财购[2025]62号文件，评审中出现下列情形之一的，评审（评标）委员会应当启动异常低价投标（响应）审查程序：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3.投标（响应）报价低于采购项目最高限价（未设定最高限价的采购项目，以采购项目预算金额作为最高限价）45%的，即投标（响应）报价&lt;采购项目最高限价×45%；</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2"/>
        <w:jc w:val="both"/>
        <w:spacing w:line="360" w:lineRule="auto"/>
        <w:rPr>
          <w:rFonts w:hint="eastAsia" w:ascii="宋体" w:hAnsi="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六、其他要求：详见采购文件《拟签订的合同文本》。</w:t>
      </w:r>
      <w:r>
        <w:rPr>
          <w:rFonts w:ascii="宋体" w:hAnsi="宋体"/>
          <w:b/>
          <w:color w:val="000000"/>
          <w:sz w:val="36"/>
        </w:rPr>
        <w:br w:type="page" w:clear="all"/>
      </w:r>
      <w:r/>
    </w:p>
    <w:p>
      <w:pPr>
        <w:jc w:val="center"/>
        <w:spacing w:line="440" w:lineRule="exact"/>
        <w:rPr>
          <w:rFonts w:hint="eastAsia" w:ascii="宋体" w:hAnsi="宋体"/>
          <w:b/>
          <w:bCs/>
          <w:color w:val="000000"/>
          <w:sz w:val="36"/>
        </w:rPr>
        <w:pBdr>
          <w:top w:val="none" w:color="000000" w:sz="0" w:space="0"/>
          <w:left w:val="none" w:color="000000" w:sz="0" w:space="0"/>
          <w:bottom w:val="none" w:color="000000" w:sz="0" w:space="0"/>
          <w:right w:val="none" w:color="000000" w:sz="0" w:space="0"/>
        </w:pBdr>
      </w:pPr>
      <w:r>
        <w:rPr>
          <w:rFonts w:ascii="宋体" w:hAnsi="宋体"/>
          <w:b/>
          <w:color w:val="000000"/>
          <w:sz w:val="36"/>
        </w:rPr>
        <w:t xml:space="preserve">3、磋商</w:t>
      </w:r>
      <w:r>
        <w:rPr>
          <w:rFonts w:ascii="宋体" w:hAnsi="宋体"/>
          <w:b/>
          <w:bCs/>
          <w:color w:val="000000"/>
          <w:sz w:val="36"/>
        </w:rPr>
        <w:t xml:space="preserve">报价表</w:t>
      </w:r>
      <w:r/>
    </w:p>
    <w:p>
      <w:pPr>
        <w:pStyle w:val="808"/>
        <w:jc w:val="left"/>
        <w:spacing w:line="360" w:lineRule="auto"/>
        <w:widowControl/>
        <w:rPr>
          <w:rFonts w:hint="eastAsia" w:ascii="宋体" w:hAnsi="宋体"/>
          <w:color w:val="000000"/>
          <w:sz w:val="24"/>
        </w:rPr>
      </w:pPr>
      <w:r>
        <w:rPr>
          <w:rFonts w:hint="eastAsia" w:ascii="宋体" w:hAnsi="宋体"/>
          <w:color w:val="000000"/>
          <w:sz w:val="24"/>
        </w:rPr>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本次为首次报价        </w:t>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项目名称：</w:t>
      </w:r>
      <w:r>
        <w:rPr>
          <w:rFonts w:hint="eastAsia" w:ascii="宋体" w:hAnsi="宋体"/>
          <w:color w:val="000000"/>
          <w:sz w:val="24"/>
        </w:rPr>
        <w:t xml:space="preserve">江苏徐淮地区徐州农业科学研究所三地日光温室建设项目</w:t>
      </w:r>
      <w:r>
        <w:rPr>
          <w:rFonts w:ascii="宋体" w:hAnsi="宋体"/>
          <w:color w:val="000000"/>
          <w:sz w:val="24"/>
        </w:rPr>
        <w:t xml:space="preserve">              </w:t>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JSZC-320300-YHXZ-C2026-0003</w:t>
      </w:r>
      <w:r>
        <w:rPr>
          <w:rFonts w:hint="eastAsia" w:ascii="宋体" w:hAnsi="宋体"/>
          <w:color w:val="000000"/>
          <w:sz w:val="24"/>
        </w:rPr>
        <w:t xml:space="preserve"> </w:t>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货币单位：人民币元</w:t>
      </w:r>
      <w:r/>
    </w:p>
    <w:tbl>
      <w:tblPr>
        <w:tblStyle w:val="776"/>
        <w:tblW w:w="10198" w:type="dxa"/>
        <w:jc w:val="center"/>
        <w:tblLayout w:type="fixed"/>
        <w:tblCellMar>
          <w:left w:w="108" w:type="dxa"/>
          <w:top w:w="0" w:type="dxa"/>
          <w:right w:w="108" w:type="dxa"/>
          <w:bottom w:w="0" w:type="dxa"/>
        </w:tblCellMar>
        <w:tblLook w:val="04A0" w:firstRow="1" w:lastRow="0" w:firstColumn="1" w:lastColumn="0" w:noHBand="0" w:noVBand="1"/>
      </w:tblPr>
      <w:tblGrid>
        <w:gridCol w:w="2806"/>
        <w:gridCol w:w="2077"/>
        <w:gridCol w:w="1703"/>
        <w:gridCol w:w="1839"/>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08"/>
              <w:jc w:val="center"/>
              <w:widowControl/>
              <w:rPr>
                <w:rFonts w:hint="eastAsia" w:ascii="宋体" w:hAnsi="宋体"/>
                <w:color w:val="000000"/>
                <w:sz w:val="24"/>
              </w:rPr>
            </w:pPr>
            <w:r>
              <w:rPr>
                <w:rFonts w:hint="eastAsia" w:ascii="宋体" w:hAnsi="宋体"/>
                <w:color w:val="ff0000"/>
                <w:sz w:val="24"/>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磋商报价</w:t>
            </w:r>
            <w:r/>
          </w:p>
          <w:p>
            <w:pPr>
              <w:pStyle w:val="808"/>
              <w:jc w:val="center"/>
              <w:widowControl/>
              <w:rPr>
                <w:rFonts w:hint="eastAsia" w:ascii="宋体" w:hAnsi="宋体"/>
                <w:color w:val="000000"/>
                <w:sz w:val="24"/>
              </w:rPr>
            </w:pPr>
            <w:r>
              <w:rPr>
                <w:rFonts w:ascii="宋体" w:hAnsi="宋体"/>
                <w:color w:val="000000"/>
                <w:sz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工期</w:t>
            </w:r>
            <w:r/>
          </w:p>
          <w:p>
            <w:pPr>
              <w:pStyle w:val="808"/>
              <w:jc w:val="center"/>
              <w:widowControl/>
              <w:rPr>
                <w:rFonts w:hint="eastAsia" w:ascii="宋体" w:hAnsi="宋体"/>
                <w:color w:val="000000"/>
                <w:sz w:val="24"/>
              </w:rPr>
            </w:pPr>
            <w:r>
              <w:rPr>
                <w:rFonts w:ascii="宋体" w:hAnsi="宋体"/>
                <w:color w:val="000000"/>
                <w:sz w:val="24"/>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08"/>
              <w:jc w:val="center"/>
              <w:widowControl/>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08"/>
              <w:jc w:val="center"/>
              <w:widowControl/>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08"/>
              <w:jc w:val="center"/>
              <w:widowControl/>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808"/>
              <w:jc w:val="center"/>
              <w:widowControl/>
              <w:rPr>
                <w:rFonts w:hint="eastAsia" w:ascii="宋体" w:hAnsi="宋体"/>
                <w:color w:val="000000"/>
                <w:sz w:val="24"/>
              </w:rPr>
            </w:pPr>
            <w:r>
              <w:rPr>
                <w:rFonts w:ascii="宋体" w:hAnsi="宋体" w:cs="宋体"/>
                <w:sz w:val="24"/>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08"/>
              <w:jc w:val="center"/>
              <w:widowControl/>
              <w:rPr>
                <w:rFonts w:hint="eastAsia" w:ascii="宋体" w:hAnsi="宋体"/>
                <w:color w:val="000000"/>
                <w:sz w:val="24"/>
              </w:rPr>
            </w:pPr>
            <w:r>
              <w:rPr>
                <w:rFonts w:ascii="宋体" w:hAnsi="宋体"/>
                <w:color w:val="000000"/>
                <w:sz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619" w:type="dxa"/>
            <w:textDirection w:val="lrTb"/>
            <w:noWrap w:val="false"/>
          </w:tcPr>
          <w:p>
            <w:pPr>
              <w:pStyle w:val="808"/>
              <w:jc w:val="center"/>
              <w:widowControl/>
              <w:rPr>
                <w:rFonts w:hint="eastAsia" w:ascii="宋体" w:hAnsi="宋体"/>
                <w:color w:val="000000"/>
                <w:sz w:val="24"/>
              </w:rPr>
            </w:pP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808"/>
              <w:jc w:val="center"/>
              <w:widowControl/>
              <w:rPr>
                <w:rFonts w:hint="eastAsia" w:ascii="宋体" w:hAnsi="宋体"/>
                <w:color w:val="000000"/>
                <w:sz w:val="24"/>
              </w:rPr>
            </w:pPr>
            <w:r>
              <w:rPr>
                <w:rFonts w:hint="eastAsia" w:ascii="宋体" w:hAnsi="宋体"/>
                <w:color w:val="000000"/>
                <w:sz w:val="24"/>
              </w:rPr>
            </w:r>
            <w:r/>
          </w:p>
        </w:tc>
      </w:tr>
    </w:tbl>
    <w:p>
      <w:pPr>
        <w:pStyle w:val="808"/>
        <w:ind w:right="-1052" w:firstLine="480"/>
        <w:jc w:val="left"/>
        <w:spacing w:line="440" w:lineRule="exact"/>
        <w:widowControl/>
        <w:rPr>
          <w:rFonts w:hint="eastAsia" w:ascii="宋体" w:hAnsi="宋体"/>
          <w:color w:val="000000"/>
          <w:sz w:val="24"/>
        </w:rPr>
      </w:pPr>
      <w:r>
        <w:rPr>
          <w:rFonts w:ascii="宋体" w:hAnsi="宋体"/>
          <w:color w:val="000000"/>
          <w:sz w:val="24"/>
        </w:rPr>
        <w:t xml:space="preserve">供应商承诺：本报价（总价）为供应商本企业提供的</w:t>
      </w:r>
      <w:r>
        <w:rPr>
          <w:rFonts w:hint="eastAsia" w:ascii="宋体" w:hAnsi="宋体"/>
          <w:color w:val="000000"/>
          <w:sz w:val="24"/>
        </w:rPr>
        <w:t xml:space="preserve">施工</w:t>
      </w:r>
      <w:r>
        <w:rPr>
          <w:rFonts w:ascii="宋体" w:hAnsi="宋体"/>
          <w:color w:val="000000"/>
          <w:sz w:val="24"/>
        </w:rPr>
        <w:t xml:space="preserve">。</w:t>
      </w:r>
      <w:r/>
    </w:p>
    <w:p>
      <w:pPr>
        <w:pStyle w:val="808"/>
        <w:ind w:right="-1052" w:firstLine="480"/>
        <w:jc w:val="left"/>
        <w:spacing w:line="440" w:lineRule="exact"/>
        <w:widowControl/>
        <w:rPr>
          <w:rFonts w:hint="eastAsia" w:ascii="宋体" w:hAnsi="宋体"/>
          <w:color w:val="000000"/>
          <w:sz w:val="24"/>
        </w:rPr>
      </w:pPr>
      <w:r>
        <w:rPr>
          <w:rFonts w:ascii="宋体" w:hAnsi="宋体"/>
          <w:color w:val="000000"/>
          <w:sz w:val="24"/>
        </w:rPr>
        <w:t xml:space="preserve">            </w:t>
      </w:r>
      <w:r/>
    </w:p>
    <w:p>
      <w:pPr>
        <w:pStyle w:val="808"/>
        <w:jc w:val="left"/>
        <w:spacing w:line="440" w:lineRule="exact"/>
        <w:widowControl/>
        <w:rPr>
          <w:rFonts w:hint="eastAsia" w:ascii="宋体" w:hAnsi="宋体"/>
          <w:color w:val="000000"/>
          <w:sz w:val="24"/>
        </w:rPr>
      </w:pPr>
      <w:r>
        <w:rPr>
          <w:rFonts w:ascii="宋体" w:hAnsi="宋体"/>
          <w:color w:val="000000"/>
          <w:sz w:val="24"/>
        </w:rPr>
        <w:t xml:space="preserve">报价说明：</w:t>
      </w:r>
      <w:r/>
    </w:p>
    <w:p>
      <w:pPr>
        <w:ind w:firstLine="480"/>
        <w:spacing w:line="360" w:lineRule="auto"/>
        <w:rPr>
          <w:rFonts w:hint="eastAsia" w:ascii="宋体" w:hAnsi="宋体" w:cs="宋体"/>
          <w:sz w:val="24"/>
        </w:rPr>
      </w:pPr>
      <w:r>
        <w:rPr>
          <w:rFonts w:hint="eastAsia" w:ascii="宋体" w:hAnsi="宋体" w:cs="宋体"/>
          <w:sz w:val="24"/>
        </w:rPr>
        <w:t xml:space="preserve">1、报价包括完成项目的所有费用。采购人不再支付报价以外的任何费用。</w:t>
      </w:r>
      <w:r/>
    </w:p>
    <w:p>
      <w:pPr>
        <w:ind w:firstLine="480"/>
        <w:spacing w:line="360" w:lineRule="auto"/>
        <w:rPr>
          <w:rFonts w:hint="eastAsia"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hint="eastAsia" w:ascii="宋体" w:hAnsi="宋体" w:cs="宋体"/>
          <w:sz w:val="24"/>
        </w:rPr>
      </w:pPr>
      <w:r>
        <w:rPr>
          <w:rFonts w:hint="eastAsia" w:ascii="宋体" w:hAnsi="宋体" w:cs="宋体"/>
          <w:sz w:val="24"/>
        </w:rPr>
        <w:t xml:space="preserve">3、偏离说明：详见《偏离表》；</w:t>
      </w:r>
      <w:r/>
    </w:p>
    <w:p>
      <w:pPr>
        <w:ind w:firstLine="480"/>
        <w:spacing w:line="360" w:lineRule="auto"/>
        <w:rPr>
          <w:rFonts w:hint="eastAsia"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spacing w:line="360" w:lineRule="auto"/>
        <w:widowControl w:val="off"/>
        <w:rPr>
          <w:rFonts w:hint="eastAsia" w:ascii="宋体" w:hAnsi="宋体" w:cs="宋体"/>
          <w:sz w:val="24"/>
          <w:szCs w:val="24"/>
        </w:rPr>
      </w:pPr>
      <w:r>
        <w:rPr>
          <w:rFonts w:hint="eastAsia" w:ascii="宋体" w:hAnsi="宋体" w:cs="宋体"/>
          <w:sz w:val="24"/>
          <w:szCs w:val="24"/>
        </w:rPr>
      </w:r>
      <w:r/>
    </w:p>
    <w:p>
      <w:pPr>
        <w:pStyle w:val="808"/>
        <w:ind w:right="29" w:firstLine="3960"/>
        <w:jc w:val="left"/>
        <w:spacing w:line="440" w:lineRule="exact"/>
        <w:widowControl/>
        <w:rPr>
          <w:rFonts w:hint="eastAsia" w:ascii="宋体" w:hAnsi="宋体"/>
          <w:color w:val="000000"/>
          <w:sz w:val="24"/>
        </w:rPr>
      </w:pPr>
      <w:r>
        <w:rPr>
          <w:rFonts w:ascii="宋体" w:hAnsi="宋体"/>
          <w:color w:val="000000"/>
          <w:sz w:val="24"/>
        </w:rPr>
        <w:t xml:space="preserve">供应商（电子签章）：</w:t>
      </w:r>
      <w:r/>
    </w:p>
    <w:p>
      <w:pPr>
        <w:pStyle w:val="808"/>
        <w:ind w:left="3950" w:right="29"/>
        <w:jc w:val="left"/>
        <w:spacing w:line="440" w:lineRule="exact"/>
        <w:widowControl/>
        <w:rPr>
          <w:rFonts w:hint="eastAsia" w:ascii="宋体" w:hAnsi="宋体"/>
          <w:color w:val="000000"/>
          <w:sz w:val="24"/>
        </w:rPr>
      </w:pPr>
      <w:r>
        <w:rPr>
          <w:rFonts w:ascii="宋体" w:hAnsi="宋体"/>
          <w:color w:val="000000"/>
          <w:sz w:val="24"/>
        </w:rPr>
        <w:t xml:space="preserve">法定代表人或授权代表（签字或盖章）：  </w:t>
      </w:r>
      <w:r/>
    </w:p>
    <w:p>
      <w:pPr>
        <w:pStyle w:val="808"/>
        <w:ind w:left="3950" w:right="29"/>
        <w:jc w:val="left"/>
        <w:spacing w:line="440" w:lineRule="exact"/>
        <w:widowControl/>
        <w:rPr>
          <w:rFonts w:hint="eastAsia" w:ascii="宋体" w:hAnsi="宋体"/>
          <w:color w:val="000000"/>
          <w:sz w:val="24"/>
        </w:rPr>
      </w:pPr>
      <w:r>
        <w:rPr>
          <w:rFonts w:ascii="宋体" w:hAnsi="宋体"/>
          <w:color w:val="000000"/>
          <w:sz w:val="24"/>
        </w:rPr>
        <w:t xml:space="preserve">日期：</w:t>
      </w:r>
      <w:r/>
    </w:p>
    <w:p>
      <w:pPr>
        <w:pStyle w:val="808"/>
        <w:jc w:val="center"/>
        <w:rPr>
          <w:rFonts w:hint="eastAsia" w:ascii="宋体" w:hAnsi="宋体"/>
          <w:b/>
          <w:bCs/>
          <w:color w:val="000000"/>
          <w:sz w:val="36"/>
        </w:rPr>
      </w:pPr>
      <w:r>
        <w:rPr>
          <w:rFonts w:ascii="宋体" w:hAnsi="宋体"/>
          <w:color w:val="000000"/>
          <w:sz w:val="24"/>
        </w:rPr>
        <w:br w:type="page" w:clear="all"/>
      </w:r>
      <w:r>
        <w:rPr>
          <w:rFonts w:ascii="宋体" w:hAnsi="宋体"/>
          <w:b/>
          <w:bCs/>
          <w:color w:val="000000"/>
          <w:sz w:val="36"/>
        </w:rPr>
        <w:t xml:space="preserve">4、分项价格表</w:t>
      </w:r>
      <w:r/>
    </w:p>
    <w:p>
      <w:pPr>
        <w:pStyle w:val="850"/>
        <w:jc w:val="center"/>
        <w:rPr>
          <w:rFonts w:hint="eastAsia" w:hAnsi="宋体"/>
        </w:rPr>
      </w:pPr>
      <w:r>
        <w:rPr>
          <w:rFonts w:hAnsi="宋体"/>
        </w:rPr>
        <w:t xml:space="preserve">（</w:t>
      </w:r>
      <w:r>
        <w:rPr>
          <w:rFonts w:hint="eastAsia" w:hAnsi="宋体"/>
        </w:rPr>
        <w:t xml:space="preserve">具有标价的工程量清单与报价表</w:t>
      </w:r>
      <w:r>
        <w:rPr>
          <w:rFonts w:hAnsi="宋体"/>
        </w:rPr>
        <w:t xml:space="preserve">）</w:t>
      </w:r>
      <w:r/>
    </w:p>
    <w:p>
      <w:pPr>
        <w:pStyle w:val="808"/>
        <w:jc w:val="left"/>
        <w:spacing w:line="360" w:lineRule="auto"/>
        <w:widowControl/>
        <w:rPr>
          <w:rFonts w:hint="eastAsia" w:ascii="宋体" w:hAnsi="宋体"/>
          <w:color w:val="000000"/>
          <w:sz w:val="24"/>
        </w:rPr>
      </w:pPr>
      <w:r>
        <w:rPr>
          <w:rFonts w:hint="eastAsia" w:ascii="宋体" w:hAnsi="宋体"/>
          <w:color w:val="000000"/>
          <w:sz w:val="24"/>
        </w:rPr>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（本次为首次报价）</w:t>
      </w:r>
      <w:r/>
    </w:p>
    <w:p>
      <w:pPr>
        <w:pStyle w:val="808"/>
        <w:jc w:val="left"/>
        <w:spacing w:line="360" w:lineRule="auto"/>
        <w:widowControl/>
        <w:rPr>
          <w:rFonts w:hint="eastAsia" w:ascii="宋体" w:hAnsi="宋体"/>
          <w:b/>
          <w:bCs/>
          <w:color w:val="000000"/>
          <w:sz w:val="24"/>
        </w:rPr>
      </w:pPr>
      <w:r>
        <w:rPr>
          <w:rFonts w:hint="eastAsia" w:ascii="宋体" w:hAnsi="宋体"/>
          <w:b/>
          <w:bCs/>
          <w:color w:val="000000"/>
          <w:sz w:val="24"/>
        </w:rPr>
        <w:t xml:space="preserve">采购包名称</w:t>
      </w:r>
      <w:r>
        <w:rPr>
          <w:rFonts w:ascii="宋体" w:hAnsi="宋体"/>
          <w:b/>
          <w:bCs/>
          <w:color w:val="000000"/>
          <w:sz w:val="24"/>
        </w:rPr>
        <w:t xml:space="preserve">: </w:t>
      </w:r>
      <w:r/>
    </w:p>
    <w:p>
      <w:pPr>
        <w:pStyle w:val="808"/>
        <w:jc w:val="left"/>
        <w:spacing w:line="360" w:lineRule="auto"/>
        <w:widowControl/>
        <w:rPr>
          <w:rFonts w:hint="eastAsia" w:ascii="宋体" w:hAnsi="宋体"/>
          <w:color w:val="000000"/>
          <w:sz w:val="24"/>
          <w:highlight w:val="yellow"/>
        </w:rPr>
      </w:pPr>
      <w:r>
        <w:rPr>
          <w:rFonts w:ascii="宋体" w:hAnsi="宋体"/>
          <w:color w:val="000000"/>
          <w:sz w:val="24"/>
        </w:rPr>
        <w:t xml:space="preserve">项目编号：</w:t>
      </w:r>
      <w:r>
        <w:rPr>
          <w:rFonts w:hint="eastAsia" w:ascii="宋体" w:hAnsi="宋体"/>
          <w:color w:val="000000"/>
          <w:sz w:val="24"/>
          <w:lang w:eastAsia="zh-CN"/>
        </w:rPr>
        <w:t xml:space="preserve">JSZC-320300-YHXZ-C2026-0003</w:t>
      </w:r>
      <w:r>
        <w:rPr>
          <w:rFonts w:hint="eastAsia" w:ascii="宋体" w:hAnsi="宋体"/>
          <w:color w:val="000000"/>
          <w:sz w:val="24"/>
        </w:rPr>
        <w:t xml:space="preserve"> </w:t>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808"/>
        <w:jc w:val="left"/>
        <w:spacing w:line="360" w:lineRule="auto"/>
        <w:widowControl/>
        <w:rPr>
          <w:rFonts w:hint="eastAsia" w:ascii="宋体" w:hAnsi="宋体"/>
          <w:color w:val="000000"/>
          <w:sz w:val="24"/>
        </w:rPr>
      </w:pPr>
      <w:r>
        <w:rPr>
          <w:rFonts w:hint="eastAsia" w:ascii="宋体" w:hAnsi="宋体"/>
          <w:color w:val="000000"/>
          <w:sz w:val="24"/>
        </w:rPr>
      </w:r>
      <w:r/>
    </w:p>
    <w:p>
      <w:pPr>
        <w:pStyle w:val="808"/>
        <w:jc w:val="left"/>
        <w:widowControl/>
        <w:rPr>
          <w:rFonts w:hint="eastAsia" w:ascii="宋体" w:hAnsi="宋体"/>
          <w:color w:val="000000"/>
          <w:sz w:val="24"/>
        </w:rPr>
      </w:pPr>
      <w:r>
        <w:rPr>
          <w:rFonts w:hint="eastAsia" w:ascii="宋体" w:hAnsi="宋体"/>
          <w:color w:val="000000"/>
          <w:sz w:val="24"/>
        </w:rPr>
      </w:r>
      <w:r/>
    </w:p>
    <w:p>
      <w:pPr>
        <w:pStyle w:val="808"/>
        <w:jc w:val="left"/>
        <w:widowControl/>
        <w:rPr>
          <w:rFonts w:hint="eastAsia" w:ascii="宋体" w:hAnsi="宋体"/>
          <w:color w:val="000000"/>
          <w:sz w:val="24"/>
        </w:rPr>
      </w:pPr>
      <w:r>
        <w:rPr>
          <w:rFonts w:hint="eastAsia" w:ascii="宋体" w:hAnsi="宋体"/>
          <w:color w:val="000000"/>
          <w:sz w:val="24"/>
        </w:rPr>
      </w:r>
      <w:r/>
    </w:p>
    <w:p>
      <w:pPr>
        <w:pStyle w:val="808"/>
        <w:jc w:val="center"/>
        <w:widowControl/>
        <w:rPr>
          <w:rFonts w:hint="eastAsia" w:ascii="宋体" w:hAnsi="宋体"/>
          <w:color w:val="000000"/>
          <w:sz w:val="24"/>
        </w:rPr>
      </w:pPr>
      <w:r>
        <w:rPr>
          <w:rFonts w:ascii="宋体" w:hAnsi="宋体"/>
          <w:color w:val="000000"/>
          <w:sz w:val="24"/>
        </w:rPr>
        <w:t xml:space="preserve">（根据采购文件提供的工程量清单报价）</w:t>
      </w:r>
      <w:r/>
    </w:p>
    <w:p>
      <w:pPr>
        <w:pStyle w:val="808"/>
        <w:ind w:right="29" w:firstLine="3960"/>
        <w:jc w:val="left"/>
        <w:spacing w:line="440" w:lineRule="exact"/>
        <w:widowControl/>
        <w:rPr>
          <w:rFonts w:hint="eastAsia" w:ascii="宋体" w:hAnsi="宋体"/>
          <w:color w:val="000000"/>
          <w:sz w:val="24"/>
        </w:rPr>
      </w:pPr>
      <w:r>
        <w:rPr>
          <w:rFonts w:hint="eastAsia" w:ascii="宋体" w:hAnsi="宋体"/>
          <w:color w:val="000000"/>
          <w:sz w:val="24"/>
        </w:rPr>
      </w:r>
      <w:r/>
    </w:p>
    <w:p>
      <w:pPr>
        <w:pStyle w:val="808"/>
        <w:ind w:right="29" w:firstLine="3960"/>
        <w:jc w:val="left"/>
        <w:spacing w:line="440" w:lineRule="exact"/>
        <w:widowControl/>
        <w:rPr>
          <w:rFonts w:hint="eastAsia" w:ascii="宋体" w:hAnsi="宋体"/>
          <w:color w:val="000000"/>
          <w:sz w:val="24"/>
        </w:rPr>
      </w:pPr>
      <w:r>
        <w:rPr>
          <w:rFonts w:hint="eastAsia" w:ascii="宋体" w:hAnsi="宋体"/>
          <w:color w:val="000000"/>
          <w:sz w:val="24"/>
        </w:rPr>
      </w:r>
      <w:r/>
    </w:p>
    <w:p>
      <w:pPr>
        <w:pStyle w:val="808"/>
        <w:ind w:right="29" w:firstLine="3960"/>
        <w:jc w:val="left"/>
        <w:spacing w:line="440" w:lineRule="exact"/>
        <w:widowControl/>
        <w:rPr>
          <w:rFonts w:hint="eastAsia" w:ascii="宋体" w:hAnsi="宋体"/>
          <w:color w:val="000000"/>
          <w:sz w:val="24"/>
        </w:rPr>
      </w:pPr>
      <w:r>
        <w:rPr>
          <w:rFonts w:hint="eastAsia" w:ascii="宋体" w:hAnsi="宋体"/>
          <w:color w:val="000000"/>
          <w:sz w:val="24"/>
        </w:rPr>
      </w:r>
      <w:r/>
    </w:p>
    <w:p>
      <w:pPr>
        <w:pStyle w:val="808"/>
        <w:ind w:right="29" w:firstLine="3960"/>
        <w:jc w:val="left"/>
        <w:spacing w:line="440" w:lineRule="exact"/>
        <w:widowControl/>
        <w:rPr>
          <w:rFonts w:hint="eastAsia" w:ascii="宋体" w:hAnsi="宋体"/>
          <w:color w:val="000000"/>
          <w:sz w:val="24"/>
        </w:rPr>
      </w:pPr>
      <w:r>
        <w:rPr>
          <w:rFonts w:ascii="宋体" w:hAnsi="宋体"/>
          <w:color w:val="000000"/>
          <w:sz w:val="24"/>
        </w:rPr>
        <w:t xml:space="preserve">供应商（电子签章）：</w:t>
      </w:r>
      <w:r/>
    </w:p>
    <w:p>
      <w:pPr>
        <w:pStyle w:val="808"/>
        <w:ind w:left="3950" w:right="29"/>
        <w:jc w:val="left"/>
        <w:spacing w:line="440" w:lineRule="exact"/>
        <w:widowControl/>
        <w:rPr>
          <w:rFonts w:hint="eastAsia" w:ascii="宋体" w:hAnsi="宋体"/>
          <w:color w:val="000000"/>
          <w:sz w:val="24"/>
        </w:rPr>
      </w:pPr>
      <w:r>
        <w:rPr>
          <w:rFonts w:ascii="宋体" w:hAnsi="宋体"/>
          <w:color w:val="000000"/>
          <w:sz w:val="24"/>
        </w:rPr>
        <w:t xml:space="preserve">法定代表人或授权代表（签字或盖章）：  </w:t>
      </w:r>
      <w:r/>
    </w:p>
    <w:p>
      <w:pPr>
        <w:pStyle w:val="808"/>
        <w:ind w:left="3950" w:right="29"/>
        <w:jc w:val="left"/>
        <w:spacing w:line="440" w:lineRule="exact"/>
        <w:widowControl/>
        <w:rPr>
          <w:rFonts w:hint="eastAsia" w:ascii="宋体" w:hAnsi="宋体"/>
          <w:color w:val="000000"/>
          <w:sz w:val="24"/>
        </w:rPr>
      </w:pPr>
      <w:r>
        <w:rPr>
          <w:rFonts w:ascii="宋体" w:hAnsi="宋体"/>
          <w:color w:val="000000"/>
          <w:sz w:val="24"/>
        </w:rPr>
        <w:t xml:space="preserve">日期：</w:t>
      </w:r>
      <w:r/>
    </w:p>
    <w:p>
      <w:pPr>
        <w:pStyle w:val="808"/>
        <w:jc w:val="left"/>
        <w:widowControl/>
        <w:rPr>
          <w:rFonts w:hint="eastAsia" w:ascii="宋体" w:hAnsi="宋体"/>
          <w:color w:val="000000"/>
          <w:sz w:val="24"/>
        </w:rPr>
      </w:pPr>
      <w:r>
        <w:rPr>
          <w:rFonts w:hint="eastAsia" w:ascii="宋体" w:hAnsi="宋体"/>
          <w:color w:val="000000"/>
          <w:sz w:val="24"/>
        </w:rPr>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注：1、</w:t>
      </w:r>
      <w:r>
        <w:rPr>
          <w:rFonts w:ascii="宋体" w:hAnsi="宋体"/>
          <w:b/>
          <w:color w:val="000000"/>
          <w:sz w:val="24"/>
        </w:rPr>
        <w:t xml:space="preserve">如果不提供《分项价格表》将视为没有实质性响应</w:t>
      </w:r>
      <w:r>
        <w:rPr>
          <w:rFonts w:ascii="宋体" w:hAnsi="宋体"/>
          <w:color w:val="000000"/>
          <w:sz w:val="24"/>
        </w:rPr>
        <w:t xml:space="preserve">。</w:t>
      </w:r>
      <w:r/>
    </w:p>
    <w:p>
      <w:pPr>
        <w:pStyle w:val="808"/>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供应商对以上数据的真实性负责。</w:t>
      </w:r>
      <w:r/>
    </w:p>
    <w:p>
      <w:pPr>
        <w:pStyle w:val="808"/>
        <w:rPr>
          <w:sz w:val="24"/>
        </w:rPr>
      </w:pPr>
      <w:r>
        <w:rPr>
          <w:sz w:val="24"/>
        </w:rPr>
      </w:r>
      <w:r/>
    </w:p>
    <w:p>
      <w:pPr>
        <w:pStyle w:val="808"/>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徐州易合工程管理有限公司</w:t>
      </w:r>
      <w:r>
        <w:rPr>
          <w:rFonts w:ascii="宋体" w:hAnsi="宋体"/>
          <w:color w:val="000000"/>
          <w:sz w:val="24"/>
        </w:rPr>
        <w:t xml:space="preserve">有权将以上内容进行公示。</w:t>
      </w:r>
      <w:r/>
    </w:p>
    <w:p>
      <w:pPr>
        <w:pStyle w:val="808"/>
        <w:jc w:val="center"/>
        <w:rPr>
          <w:rFonts w:hint="eastAsia" w:ascii="宋体" w:hAnsi="宋体"/>
          <w:b/>
          <w:bCs/>
          <w:color w:val="000000"/>
          <w:sz w:val="24"/>
        </w:rPr>
      </w:pPr>
      <w:r>
        <w:rPr>
          <w:rFonts w:hint="eastAsia" w:ascii="宋体" w:hAnsi="宋体"/>
          <w:b/>
          <w:bCs/>
          <w:color w:val="000000"/>
          <w:sz w:val="24"/>
        </w:rPr>
      </w:r>
      <w:r/>
    </w:p>
    <w:p>
      <w:pPr>
        <w:pStyle w:val="808"/>
        <w:rPr>
          <w:rFonts w:hint="eastAsia" w:ascii="宋体" w:hAnsi="宋体"/>
          <w:b/>
          <w:bCs/>
          <w:color w:val="000000"/>
          <w:sz w:val="24"/>
        </w:rPr>
      </w:pPr>
      <w:r>
        <w:rPr>
          <w:rFonts w:hint="eastAsia" w:ascii="宋体" w:hAnsi="宋体"/>
          <w:b/>
          <w:bCs/>
          <w:color w:val="000000"/>
          <w:sz w:val="24"/>
        </w:rPr>
      </w:r>
      <w:r/>
    </w:p>
    <w:p>
      <w:pPr>
        <w:rPr>
          <w:rFonts w:hint="eastAsia" w:ascii="宋体" w:hAnsi="宋体"/>
          <w:b/>
          <w:color w:val="000000"/>
          <w:sz w:val="24"/>
          <w:szCs w:val="24"/>
        </w:rPr>
      </w:pPr>
      <w:r>
        <w:rPr>
          <w:rFonts w:hint="eastAsia" w:ascii="宋体" w:hAnsi="宋体"/>
          <w:b/>
          <w:color w:val="000000"/>
          <w:sz w:val="24"/>
          <w:szCs w:val="24"/>
        </w:rPr>
        <w:br w:type="page" w:clear="all"/>
      </w:r>
      <w:r/>
    </w:p>
    <w:p>
      <w:pPr>
        <w:pStyle w:val="818"/>
        <w:jc w:val="center"/>
        <w:rPr>
          <w:rFonts w:hint="eastAsia" w:ascii="宋体" w:hAnsi="宋体" w:eastAsia="宋体"/>
          <w:b/>
          <w:color w:val="000000"/>
          <w:sz w:val="36"/>
          <w:szCs w:val="36"/>
        </w:rPr>
      </w:pPr>
      <w:r>
        <w:rPr>
          <w:rFonts w:hint="eastAsia" w:ascii="宋体" w:hAnsi="宋体" w:eastAsia="宋体"/>
          <w:b/>
          <w:color w:val="000000"/>
          <w:sz w:val="36"/>
          <w:szCs w:val="36"/>
        </w:rPr>
        <w:t xml:space="preserve">5、供应商信用承诺书</w:t>
      </w:r>
      <w:r/>
    </w:p>
    <w:p>
      <w:pPr>
        <w:pStyle w:val="808"/>
        <w:ind w:left="718" w:hanging="240"/>
        <w:jc w:val="left"/>
        <w:spacing w:line="360" w:lineRule="auto"/>
        <w:widowControl/>
        <w:rPr>
          <w:rFonts w:hint="eastAsia" w:ascii="宋体" w:hAnsi="宋体"/>
          <w:sz w:val="24"/>
        </w:rPr>
      </w:pPr>
      <w:r>
        <w:rPr>
          <w:rFonts w:hint="eastAsia" w:ascii="宋体" w:hAnsi="宋体"/>
          <w:sz w:val="24"/>
        </w:rPr>
      </w:r>
      <w:r/>
    </w:p>
    <w:p>
      <w:pPr>
        <w:pStyle w:val="808"/>
        <w:ind w:left="718" w:hanging="240"/>
        <w:jc w:val="left"/>
        <w:spacing w:line="360" w:lineRule="auto"/>
        <w:widowControl/>
        <w:rPr>
          <w:rFonts w:hint="eastAsia" w:ascii="宋体" w:hAnsi="宋体"/>
          <w:sz w:val="24"/>
        </w:rPr>
      </w:pPr>
      <w:r>
        <w:rPr>
          <w:rFonts w:ascii="宋体" w:hAnsi="宋体"/>
          <w:sz w:val="24"/>
        </w:rPr>
        <w:t xml:space="preserve">为维护公开、公平、公正的政府采购市场秩序，树立诚实守信的供应商形象，本单</w:t>
      </w:r>
      <w:r/>
    </w:p>
    <w:p>
      <w:pPr>
        <w:pStyle w:val="808"/>
        <w:jc w:val="left"/>
        <w:spacing w:line="360" w:lineRule="auto"/>
        <w:widowControl/>
        <w:rPr>
          <w:rFonts w:hint="eastAsia" w:ascii="宋体" w:hAnsi="宋体"/>
          <w:sz w:val="24"/>
        </w:rPr>
      </w:pPr>
      <w:r>
        <w:rPr>
          <w:rFonts w:ascii="宋体" w:hAnsi="宋体"/>
          <w:sz w:val="24"/>
        </w:rPr>
        <w:t xml:space="preserve">位在</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项目（项目编号：</w:t>
      </w:r>
      <w:r>
        <w:rPr>
          <w:rFonts w:hint="eastAsia" w:ascii="宋体" w:hAnsi="宋体"/>
          <w:color w:val="000000"/>
          <w:sz w:val="24"/>
          <w:u w:val="single"/>
          <w:lang w:eastAsia="zh-CN"/>
        </w:rPr>
        <w:t xml:space="preserve">JSZC-320300-YHXZ-C2026-0003</w:t>
      </w:r>
      <w:r>
        <w:rPr>
          <w:rFonts w:hint="eastAsia" w:ascii="宋体" w:hAnsi="宋体"/>
          <w:color w:val="000000"/>
          <w:sz w:val="24"/>
          <w:u w:val="single"/>
        </w:rPr>
        <w:t xml:space="preserve">  )</w:t>
      </w:r>
      <w:r>
        <w:rPr>
          <w:rFonts w:ascii="宋体" w:hAnsi="宋体"/>
          <w:sz w:val="24"/>
        </w:rPr>
        <w:t xml:space="preserve">采购过程中自愿作出以下承诺：</w:t>
      </w:r>
      <w:r>
        <w:rPr>
          <w:rFonts w:ascii="宋体" w:hAnsi="宋体"/>
          <w:sz w:val="24"/>
          <w:u w:val="single"/>
        </w:rPr>
        <w:t xml:space="preserve">  </w:t>
      </w:r>
      <w:r/>
    </w:p>
    <w:p>
      <w:pPr>
        <w:pStyle w:val="808"/>
        <w:ind w:firstLine="480"/>
        <w:spacing w:line="360" w:lineRule="auto"/>
        <w:rPr>
          <w:rFonts w:hint="eastAsia" w:ascii="宋体" w:hAnsi="宋体"/>
          <w:sz w:val="24"/>
        </w:rPr>
      </w:pPr>
      <w:r>
        <w:rPr>
          <w:rFonts w:ascii="宋体" w:hAnsi="宋体"/>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pStyle w:val="808"/>
        <w:ind w:firstLine="480"/>
        <w:spacing w:line="360" w:lineRule="auto"/>
        <w:rPr>
          <w:rFonts w:hint="eastAsia" w:ascii="宋体" w:hAnsi="宋体"/>
          <w:sz w:val="24"/>
        </w:rPr>
      </w:pPr>
      <w:r>
        <w:rPr>
          <w:rFonts w:ascii="宋体" w:hAnsi="宋体"/>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pStyle w:val="808"/>
        <w:ind w:firstLine="480"/>
        <w:spacing w:line="360" w:lineRule="auto"/>
        <w:rPr>
          <w:rFonts w:hint="eastAsia" w:ascii="宋体" w:hAnsi="宋体"/>
          <w:sz w:val="24"/>
        </w:rPr>
      </w:pPr>
      <w:r>
        <w:rPr>
          <w:rFonts w:ascii="宋体" w:hAnsi="宋体"/>
          <w:sz w:val="24"/>
        </w:rPr>
        <w:t xml:space="preserve">3、不与采购人或采购代理机构或政府采购评审专家或其他供应商或其他政府采购相关人员恶意串通，不向以上相关人员行贿或者提供不正当利益。</w:t>
      </w:r>
      <w:r/>
    </w:p>
    <w:p>
      <w:pPr>
        <w:pStyle w:val="808"/>
        <w:ind w:firstLine="480"/>
        <w:spacing w:line="360" w:lineRule="auto"/>
        <w:rPr>
          <w:rFonts w:hint="eastAsia" w:ascii="宋体" w:hAnsi="宋体"/>
          <w:sz w:val="24"/>
        </w:rPr>
      </w:pPr>
      <w:r>
        <w:rPr>
          <w:rFonts w:ascii="宋体" w:hAnsi="宋体"/>
          <w:sz w:val="24"/>
        </w:rPr>
        <w:t xml:space="preserve">4、中标、成交通知书发出后，无正当理由不拒绝与采购人签订政府采购合同。</w:t>
      </w:r>
      <w:r/>
    </w:p>
    <w:p>
      <w:pPr>
        <w:pStyle w:val="808"/>
        <w:ind w:firstLine="480"/>
        <w:spacing w:line="360" w:lineRule="auto"/>
        <w:rPr>
          <w:rFonts w:hint="eastAsia" w:ascii="宋体" w:hAnsi="宋体"/>
          <w:sz w:val="24"/>
        </w:rPr>
      </w:pPr>
      <w:r>
        <w:rPr>
          <w:rFonts w:ascii="宋体" w:hAnsi="宋体"/>
          <w:sz w:val="24"/>
        </w:rPr>
        <w:t xml:space="preserve">5、中标、成交通知书发出后，按照采购文件确定的事项，在规定的时间内与采购人签订采购合同，不向采购人提出不合理的要求作为签订合同的条件。</w:t>
      </w:r>
      <w:r/>
    </w:p>
    <w:p>
      <w:pPr>
        <w:pStyle w:val="808"/>
        <w:ind w:firstLine="480"/>
        <w:spacing w:line="360" w:lineRule="auto"/>
        <w:rPr>
          <w:rFonts w:hint="eastAsia" w:ascii="宋体" w:hAnsi="宋体"/>
          <w:sz w:val="24"/>
        </w:rPr>
      </w:pPr>
      <w:r>
        <w:rPr>
          <w:rFonts w:ascii="宋体" w:hAnsi="宋体"/>
          <w:sz w:val="24"/>
        </w:rPr>
        <w:t xml:space="preserve">6、不将政府采购合同转包，或者采购人允许采用分包方式履行合同的，不将合同的主体和关键部分分包给其他供应商。</w:t>
      </w:r>
      <w:r/>
    </w:p>
    <w:p>
      <w:pPr>
        <w:pStyle w:val="808"/>
        <w:ind w:firstLine="480"/>
        <w:spacing w:line="360" w:lineRule="auto"/>
        <w:rPr>
          <w:rFonts w:hint="eastAsia" w:ascii="宋体" w:hAnsi="宋体"/>
          <w:sz w:val="24"/>
        </w:rPr>
      </w:pPr>
      <w:r>
        <w:rPr>
          <w:rFonts w:ascii="宋体" w:hAnsi="宋体"/>
          <w:sz w:val="24"/>
        </w:rPr>
        <w:t xml:space="preserve">7、不提供假冒伪劣产品，不存在偷工减料情形，严格履行合同义务。</w:t>
      </w:r>
      <w:r/>
    </w:p>
    <w:p>
      <w:pPr>
        <w:pStyle w:val="808"/>
        <w:ind w:firstLine="480"/>
        <w:spacing w:line="360" w:lineRule="auto"/>
        <w:rPr>
          <w:rFonts w:hint="eastAsia" w:ascii="宋体" w:hAnsi="宋体"/>
          <w:sz w:val="24"/>
        </w:rPr>
      </w:pPr>
      <w:r>
        <w:rPr>
          <w:rFonts w:ascii="宋体" w:hAnsi="宋体"/>
          <w:sz w:val="24"/>
        </w:rPr>
        <w:t xml:space="preserve">8、不擅自变更、中止或者终止政府采购合同。</w:t>
      </w:r>
      <w:r/>
    </w:p>
    <w:p>
      <w:pPr>
        <w:pStyle w:val="808"/>
        <w:ind w:firstLine="480"/>
        <w:spacing w:line="360" w:lineRule="auto"/>
        <w:rPr>
          <w:rFonts w:hint="eastAsia" w:ascii="宋体" w:hAnsi="宋体"/>
          <w:sz w:val="24"/>
        </w:rPr>
      </w:pPr>
      <w:r>
        <w:rPr>
          <w:rFonts w:ascii="宋体" w:hAnsi="宋体"/>
          <w:sz w:val="24"/>
        </w:rPr>
        <w:t xml:space="preserve">9、不采用捏造事实、提供虚假材料或者以非法手段取得证明材料等方式进行虚假、恶意质疑和投诉。</w:t>
      </w:r>
      <w:r/>
    </w:p>
    <w:p>
      <w:pPr>
        <w:pStyle w:val="808"/>
        <w:ind w:firstLine="480"/>
        <w:spacing w:line="360" w:lineRule="auto"/>
        <w:rPr>
          <w:rFonts w:hint="eastAsia" w:ascii="宋体" w:hAnsi="宋体"/>
          <w:sz w:val="24"/>
        </w:rPr>
      </w:pPr>
      <w:r>
        <w:rPr>
          <w:rFonts w:ascii="宋体" w:hAnsi="宋体"/>
          <w:sz w:val="24"/>
        </w:rPr>
        <w:t xml:space="preserve">10、自觉接受有关部门依法实施的监督检查，在监督检查中提供真实有效的情况。</w:t>
      </w:r>
      <w:r/>
    </w:p>
    <w:p>
      <w:pPr>
        <w:pStyle w:val="808"/>
        <w:ind w:firstLine="480"/>
        <w:spacing w:line="360" w:lineRule="auto"/>
        <w:rPr>
          <w:rFonts w:hint="eastAsia" w:ascii="宋体" w:hAnsi="宋体"/>
          <w:sz w:val="24"/>
        </w:rPr>
      </w:pPr>
      <w:r>
        <w:rPr>
          <w:rFonts w:hint="eastAsia" w:ascii="宋体" w:hAnsi="宋体"/>
          <w:sz w:val="24"/>
        </w:rPr>
      </w:r>
      <w:r/>
    </w:p>
    <w:p>
      <w:pPr>
        <w:pStyle w:val="808"/>
        <w:ind w:firstLine="5280"/>
        <w:spacing w:line="360" w:lineRule="auto"/>
        <w:rPr>
          <w:rFonts w:hint="eastAsia" w:ascii="宋体" w:hAnsi="宋体"/>
          <w:sz w:val="24"/>
        </w:rPr>
      </w:pPr>
      <w:r>
        <w:rPr>
          <w:rFonts w:ascii="宋体" w:hAnsi="宋体"/>
          <w:sz w:val="24"/>
        </w:rPr>
        <w:t xml:space="preserve">承诺单位（</w:t>
      </w:r>
      <w:r>
        <w:rPr>
          <w:rFonts w:ascii="宋体" w:hAnsi="宋体"/>
          <w:color w:val="000000"/>
          <w:spacing w:val="6"/>
          <w:sz w:val="24"/>
        </w:rPr>
        <w:t xml:space="preserve">电子签章</w:t>
      </w:r>
      <w:r>
        <w:rPr>
          <w:rFonts w:ascii="宋体" w:hAnsi="宋体"/>
          <w:sz w:val="24"/>
        </w:rPr>
        <w:t xml:space="preserve">）：</w:t>
      </w:r>
      <w:r/>
    </w:p>
    <w:p>
      <w:pPr>
        <w:pStyle w:val="817"/>
        <w:ind w:firstLine="480"/>
        <w:jc w:val="right"/>
        <w:spacing w:line="360" w:lineRule="auto"/>
        <w:widowControl/>
        <w:rPr>
          <w:rFonts w:hint="eastAsia" w:ascii="宋体" w:hAnsi="宋体"/>
          <w:sz w:val="24"/>
        </w:rPr>
      </w:pPr>
      <w:r>
        <w:rPr>
          <w:rFonts w:ascii="宋体" w:hAnsi="宋体"/>
          <w:sz w:val="24"/>
        </w:rPr>
        <w:t xml:space="preserve">年   月   日</w:t>
      </w:r>
      <w:r/>
    </w:p>
    <w:p>
      <w:pPr>
        <w:rPr>
          <w:rFonts w:hint="eastAsia" w:ascii="宋体" w:hAnsi="宋体"/>
          <w:b/>
          <w:color w:val="000000"/>
          <w:sz w:val="36"/>
          <w:szCs w:val="36"/>
        </w:rPr>
      </w:pPr>
      <w:r>
        <w:rPr>
          <w:rFonts w:ascii="宋体" w:hAnsi="宋体"/>
          <w:b/>
          <w:color w:val="000000"/>
          <w:sz w:val="36"/>
          <w:szCs w:val="36"/>
        </w:rPr>
        <w:br w:type="page" w:clear="all"/>
      </w:r>
      <w:r/>
    </w:p>
    <w:p>
      <w:pPr>
        <w:pStyle w:val="810"/>
      </w:pPr>
      <w:r/>
      <w:r/>
    </w:p>
    <w:p>
      <w:pPr>
        <w:jc w:val="center"/>
        <w:rPr>
          <w:rFonts w:hint="eastAsia" w:ascii="宋体" w:hAnsi="宋体"/>
          <w:b/>
          <w:color w:val="000000"/>
          <w:sz w:val="36"/>
          <w:szCs w:val="36"/>
        </w:rPr>
      </w:pPr>
      <w:r>
        <w:rPr>
          <w:rFonts w:hint="eastAsia" w:ascii="宋体" w:hAnsi="宋体"/>
          <w:b/>
          <w:color w:val="000000"/>
          <w:sz w:val="36"/>
          <w:szCs w:val="36"/>
        </w:rPr>
        <w:t xml:space="preserve">6、承包人用于本工程施工的机械设备表</w:t>
      </w:r>
      <w:r/>
    </w:p>
    <w:p>
      <w:pPr>
        <w:spacing w:before="240" w:after="240"/>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lang w:eastAsia="zh-CN"/>
        </w:rPr>
        <w:t xml:space="preserve">JSZC-320300-YHXZ-C2026-0003</w:t>
      </w:r>
      <w:r>
        <w:rPr>
          <w:rFonts w:hint="eastAsia" w:ascii="宋体" w:hAnsi="宋体"/>
          <w:color w:val="000000"/>
          <w:sz w:val="24"/>
          <w:szCs w:val="24"/>
        </w:rPr>
        <w:t xml:space="preserve"> </w:t>
      </w:r>
      <w:r/>
    </w:p>
    <w:p>
      <w:pPr>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rPr>
        <w:t xml:space="preserve">江苏徐淮地区徐州农业科学研究所三地日光温室建设项目+采购包名称</w:t>
      </w:r>
      <w:r/>
    </w:p>
    <w:tbl>
      <w:tblPr>
        <w:tblStyle w:val="801"/>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ind w:firstLine="313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1205"/>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法定代表人(负责人)或授权代表（签字或盖章）： </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rPr>
          <w:rFonts w:hint="eastAsia" w:ascii="宋体" w:hAnsi="宋体" w:cs="宋体"/>
          <w:b/>
          <w:sz w:val="24"/>
          <w:szCs w:val="24"/>
        </w:rPr>
        <w:t xml:space="preserve">  </w:t>
      </w:r>
      <w:r>
        <w:rPr>
          <w:rFonts w:ascii="宋体" w:hAnsi="宋体" w:cs="宋体"/>
          <w:b/>
          <w:sz w:val="24"/>
          <w:szCs w:val="24"/>
        </w:rPr>
        <w:t xml:space="preserve">年</w:t>
      </w:r>
      <w:r>
        <w:rPr>
          <w:rFonts w:hint="eastAsia" w:ascii="宋体" w:hAnsi="宋体" w:cs="宋体"/>
          <w:b/>
          <w:sz w:val="24"/>
          <w:szCs w:val="24"/>
        </w:rPr>
        <w:t xml:space="preserve">  </w:t>
      </w:r>
      <w:r>
        <w:rPr>
          <w:rFonts w:ascii="宋体" w:hAnsi="宋体" w:cs="宋体"/>
          <w:b/>
          <w:sz w:val="24"/>
          <w:szCs w:val="24"/>
        </w:rPr>
        <w:t xml:space="preserve">月</w:t>
      </w:r>
      <w:r>
        <w:rPr>
          <w:rFonts w:hint="eastAsia" w:ascii="宋体" w:hAnsi="宋体" w:cs="宋体"/>
          <w:b/>
          <w:sz w:val="24"/>
          <w:szCs w:val="24"/>
        </w:rPr>
        <w:t xml:space="preserve">  </w:t>
      </w:r>
      <w:r>
        <w:rPr>
          <w:rFonts w:ascii="宋体" w:hAnsi="宋体" w:cs="宋体"/>
          <w:b/>
          <w:sz w:val="24"/>
          <w:szCs w:val="24"/>
        </w:rPr>
        <w:t xml:space="preserve">日</w:t>
      </w:r>
      <w:r/>
    </w:p>
    <w:p>
      <w:pPr>
        <w:ind w:firstLine="1205"/>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注：1、如果不提供此表将视为没有实质性响应。</w:t>
      </w:r>
      <w:r/>
    </w:p>
    <w:p>
      <w:pPr>
        <w:ind w:firstLine="1720"/>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2、响应供应商对以上数据的真实性负责。</w:t>
      </w:r>
      <w:r/>
    </w:p>
    <w:p>
      <w:pPr>
        <w:rPr>
          <w:rFonts w:hint="eastAsia" w:ascii="宋体" w:hAnsi="宋体"/>
          <w:b/>
          <w:color w:val="000000"/>
          <w:sz w:val="36"/>
          <w:szCs w:val="36"/>
        </w:rPr>
      </w:pPr>
      <w:r>
        <w:rPr>
          <w:rFonts w:ascii="宋体" w:hAnsi="宋体"/>
          <w:b/>
          <w:color w:val="000000"/>
          <w:sz w:val="36"/>
          <w:szCs w:val="36"/>
        </w:rPr>
        <w:br w:type="page" w:clear="all"/>
      </w:r>
      <w:r/>
    </w:p>
    <w:p>
      <w:pPr>
        <w:ind w:left="2598"/>
        <w:jc w:val="both"/>
        <w:rPr>
          <w:rFonts w:hint="eastAsia" w:ascii="宋体" w:hAnsi="宋体"/>
          <w:b/>
          <w:color w:val="000000"/>
          <w:sz w:val="36"/>
          <w:szCs w:val="36"/>
        </w:rPr>
      </w:pPr>
      <w:r>
        <w:rPr>
          <w:rFonts w:ascii="宋体" w:hAnsi="宋体"/>
          <w:b/>
          <w:color w:val="000000"/>
          <w:sz w:val="36"/>
          <w:szCs w:val="36"/>
        </w:rPr>
        <w:t xml:space="preserve">7、</w:t>
      </w:r>
      <w:r>
        <w:rPr>
          <w:rFonts w:hint="eastAsia" w:ascii="宋体" w:hAnsi="宋体"/>
          <w:b/>
          <w:color w:val="000000"/>
          <w:sz w:val="36"/>
          <w:szCs w:val="36"/>
        </w:rPr>
        <w:t xml:space="preserve">承包人主要施工管理人员表</w:t>
      </w:r>
      <w:r/>
    </w:p>
    <w:p>
      <w:pPr>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lang w:eastAsia="zh-CN"/>
        </w:rPr>
        <w:t xml:space="preserve">JSZC-320300-YHXZ-C2026-0003</w:t>
      </w:r>
      <w:r>
        <w:rPr>
          <w:rFonts w:hint="eastAsia" w:ascii="宋体" w:hAnsi="宋体"/>
          <w:color w:val="000000"/>
          <w:sz w:val="24"/>
          <w:szCs w:val="24"/>
        </w:rPr>
        <w:t xml:space="preserve"> </w:t>
      </w:r>
      <w:r/>
    </w:p>
    <w:p>
      <w:pPr>
        <w:spacing w:before="240" w:after="24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rPr>
        <w:t xml:space="preserve">江苏徐淮地区徐州农业科学研究所三地日光温室建设项目+采购包名称</w:t>
      </w:r>
      <w:r/>
    </w:p>
    <w:tbl>
      <w:tblPr>
        <w:tblStyle w:val="801"/>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125"/>
        <w:gridCol w:w="2948"/>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5"/>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5"/>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5"/>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主要资历、经验及承</w:t>
            </w:r>
            <w:r/>
          </w:p>
          <w:p>
            <w:pPr>
              <w:ind w:right="-215"/>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pStyle w:val="790"/>
        <w:spacing w:line="360" w:lineRule="auto"/>
        <w:rPr>
          <w:sz w:val="24"/>
          <w:szCs w:val="24"/>
        </w:rPr>
      </w:pPr>
      <w:r>
        <w:rPr>
          <w:rFonts w:hint="eastAsia"/>
          <w:sz w:val="24"/>
          <w:szCs w:val="24"/>
        </w:rPr>
        <w:t xml:space="preserve">附：1.项目负责人在本单位签订劳动合同和交纳社会保险证明。（必须提供）</w:t>
      </w:r>
      <w:r/>
    </w:p>
    <w:p>
      <w:pPr>
        <w:rPr>
          <w:sz w:val="24"/>
          <w:szCs w:val="24"/>
        </w:rPr>
      </w:pPr>
      <w:r>
        <w:rPr>
          <w:rFonts w:hint="eastAsia"/>
          <w:sz w:val="24"/>
          <w:szCs w:val="24"/>
        </w:rPr>
        <w:t xml:space="preserve">   2.项目负责人无在建工程承诺书。（必须提供）</w:t>
      </w:r>
      <w:r/>
    </w:p>
    <w:p>
      <w:pPr>
        <w:ind w:firstLine="1928"/>
        <w:spacing w:before="240" w:after="240" w:line="27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1446"/>
        <w:spacing w:before="240" w:after="240" w:line="27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法定代表人(负责人)或授权代表（签字或盖章）：</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rPr>
          <w:rFonts w:hint="eastAsia" w:ascii="宋体" w:hAnsi="宋体" w:cs="宋体"/>
          <w:b/>
          <w:sz w:val="24"/>
          <w:szCs w:val="24"/>
        </w:rPr>
        <w:t xml:space="preserve">  </w:t>
      </w:r>
      <w:r>
        <w:rPr>
          <w:rFonts w:ascii="宋体" w:hAnsi="宋体" w:cs="宋体"/>
          <w:b/>
          <w:sz w:val="24"/>
          <w:szCs w:val="24"/>
        </w:rPr>
        <w:t xml:space="preserve">年</w:t>
      </w:r>
      <w:r>
        <w:rPr>
          <w:rFonts w:hint="eastAsia" w:ascii="宋体" w:hAnsi="宋体" w:cs="宋体"/>
          <w:b/>
          <w:sz w:val="24"/>
          <w:szCs w:val="24"/>
        </w:rPr>
        <w:t xml:space="preserve">  </w:t>
      </w:r>
      <w:r>
        <w:rPr>
          <w:rFonts w:ascii="宋体" w:hAnsi="宋体" w:cs="宋体"/>
          <w:b/>
          <w:sz w:val="24"/>
          <w:szCs w:val="24"/>
        </w:rPr>
        <w:t xml:space="preserve">月</w:t>
      </w:r>
      <w:r>
        <w:rPr>
          <w:rFonts w:hint="eastAsia" w:ascii="宋体" w:hAnsi="宋体" w:cs="宋体"/>
          <w:b/>
          <w:sz w:val="24"/>
          <w:szCs w:val="24"/>
        </w:rPr>
        <w:t xml:space="preserve">  </w:t>
      </w:r>
      <w:r>
        <w:rPr>
          <w:rFonts w:ascii="宋体" w:hAnsi="宋体" w:cs="宋体"/>
          <w:b/>
          <w:sz w:val="24"/>
          <w:szCs w:val="24"/>
        </w:rPr>
        <w:t xml:space="preserve">日</w:t>
      </w:r>
      <w:r/>
    </w:p>
    <w:p>
      <w:pPr>
        <w:spacing w:before="240" w:after="240" w:line="273" w:lineRule="atLeast"/>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ascii="宋体" w:hAnsi="宋体" w:cs="宋体"/>
          <w:bCs/>
          <w:sz w:val="24"/>
          <w:szCs w:val="24"/>
        </w:rPr>
        <w:t xml:space="preserve">注：1、如果不提供此表将视为没有实质性响应。2、响应供应商对以上数据的真实性负责。</w:t>
      </w:r>
      <w:r/>
    </w:p>
    <w:p>
      <w:r>
        <w:rPr>
          <w:rFonts w:hint="eastAsia"/>
        </w:rPr>
        <w:br w:type="page" w:clear="all"/>
      </w:r>
      <w:r/>
    </w:p>
    <w:p>
      <w:pPr>
        <w:pStyle w:val="769"/>
      </w:pPr>
      <w:r/>
      <w:r/>
    </w:p>
    <w:p>
      <w:pPr>
        <w:pStyle w:val="808"/>
        <w:jc w:val="center"/>
        <w:rPr>
          <w:rFonts w:hint="eastAsia" w:ascii="宋体" w:hAnsi="宋体"/>
          <w:b/>
          <w:bCs/>
          <w:color w:val="000000"/>
          <w:sz w:val="36"/>
        </w:rPr>
      </w:pPr>
      <w:r>
        <w:rPr>
          <w:rFonts w:hint="eastAsia" w:ascii="宋体" w:hAnsi="宋体"/>
          <w:b/>
          <w:bCs/>
          <w:color w:val="000000"/>
          <w:sz w:val="36"/>
        </w:rPr>
        <w:t xml:space="preserve">8、</w:t>
      </w:r>
      <w:r>
        <w:rPr>
          <w:rFonts w:ascii="宋体" w:hAnsi="宋体"/>
          <w:b/>
          <w:bCs/>
          <w:color w:val="000000"/>
          <w:sz w:val="36"/>
        </w:rPr>
        <w:t xml:space="preserve">偏离表</w:t>
      </w:r>
      <w:r/>
    </w:p>
    <w:p>
      <w:pPr>
        <w:pStyle w:val="808"/>
        <w:jc w:val="left"/>
        <w:spacing w:line="360" w:lineRule="auto"/>
        <w:widowControl/>
        <w:rPr>
          <w:rFonts w:hint="eastAsia" w:ascii="宋体" w:hAnsi="宋体"/>
          <w:color w:val="000000"/>
          <w:sz w:val="24"/>
        </w:rPr>
      </w:pPr>
      <w:r>
        <w:rPr>
          <w:rFonts w:ascii="宋体" w:hAnsi="宋体"/>
          <w:color w:val="000000"/>
          <w:sz w:val="24"/>
        </w:rPr>
        <w:t xml:space="preserve">项目名称: </w:t>
      </w:r>
      <w:r>
        <w:rPr>
          <w:rFonts w:hint="eastAsia" w:ascii="宋体" w:hAnsi="宋体"/>
          <w:color w:val="000000"/>
          <w:sz w:val="24"/>
        </w:rPr>
        <w:t xml:space="preserve">江苏徐淮地区徐州农业科学研究所三地日光温室建设项目+采购包名称</w:t>
      </w:r>
      <w:r/>
    </w:p>
    <w:p>
      <w:pPr>
        <w:pStyle w:val="808"/>
        <w:jc w:val="left"/>
        <w:spacing w:line="38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JSZC-320300-YHXZ-C2026-0003</w:t>
      </w:r>
      <w:r>
        <w:rPr>
          <w:rFonts w:hint="eastAsia" w:ascii="宋体" w:hAnsi="宋体"/>
          <w:color w:val="000000"/>
          <w:sz w:val="24"/>
        </w:rPr>
        <w:t xml:space="preserve"> </w:t>
      </w:r>
      <w:r/>
    </w:p>
    <w:p>
      <w:pPr>
        <w:pStyle w:val="808"/>
        <w:jc w:val="left"/>
        <w:spacing w:line="380" w:lineRule="exact"/>
        <w:widowControl/>
        <w:rPr>
          <w:sz w:val="24"/>
        </w:rPr>
      </w:pPr>
      <w:r>
        <w:rPr>
          <w:rFonts w:ascii="宋体" w:hAnsi="宋体"/>
          <w:color w:val="000000"/>
          <w:sz w:val="24"/>
        </w:rPr>
        <w:t xml:space="preserve"> </w:t>
      </w:r>
      <w:r>
        <w:rPr>
          <w:rFonts w:hint="eastAsia" w:ascii="宋体" w:hAnsi="宋体"/>
          <w:color w:val="000000"/>
          <w:sz w:val="24"/>
        </w:rPr>
        <w:t xml:space="preserve">   </w:t>
      </w:r>
      <w:r/>
    </w:p>
    <w:tbl>
      <w:tblPr>
        <w:tblStyle w:val="776"/>
        <w:tblW w:w="8822" w:type="dxa"/>
        <w:jc w:val="center"/>
        <w:tblLayout w:type="fixed"/>
        <w:tblCellMar>
          <w:left w:w="108" w:type="dxa"/>
          <w:top w:w="0" w:type="dxa"/>
          <w:right w:w="108" w:type="dxa"/>
          <w:bottom w:w="0" w:type="dxa"/>
        </w:tblCellMar>
        <w:tblLook w:val="04A0" w:firstRow="1" w:lastRow="0" w:firstColumn="1" w:lastColumn="0" w:noHBand="0" w:noVBand="1"/>
      </w:tblPr>
      <w:tblGrid>
        <w:gridCol w:w="948"/>
        <w:gridCol w:w="900"/>
        <w:gridCol w:w="2340"/>
        <w:gridCol w:w="1620"/>
        <w:gridCol w:w="1260"/>
        <w:gridCol w:w="175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08"/>
              <w:jc w:val="center"/>
              <w:spacing w:line="380" w:lineRule="exact"/>
              <w:widowControl/>
              <w:rPr>
                <w:rFonts w:hint="eastAsia" w:ascii="宋体" w:hAnsi="宋体"/>
                <w:caps/>
                <w:color w:val="000000"/>
                <w:sz w:val="24"/>
              </w:rPr>
            </w:pPr>
            <w:r>
              <w:rPr>
                <w:rFonts w:ascii="宋体" w:hAnsi="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08"/>
              <w:jc w:val="center"/>
              <w:spacing w:line="380" w:lineRule="exact"/>
              <w:widowControl/>
              <w:rPr>
                <w:rFonts w:hint="eastAsia" w:ascii="宋体" w:hAnsi="宋体"/>
                <w:caps/>
                <w:color w:val="000000"/>
                <w:sz w:val="24"/>
              </w:rPr>
            </w:pPr>
            <w:r>
              <w:rPr>
                <w:rFonts w:ascii="宋体" w:hAnsi="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08"/>
              <w:jc w:val="center"/>
              <w:spacing w:line="380" w:lineRule="exact"/>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08"/>
              <w:jc w:val="center"/>
              <w:spacing w:line="380" w:lineRule="exact"/>
              <w:widowControl/>
              <w:rPr>
                <w:rFonts w:hint="eastAsia" w:ascii="宋体" w:hAnsi="宋体"/>
                <w:caps/>
                <w:color w:val="000000"/>
                <w:sz w:val="24"/>
              </w:rPr>
            </w:pPr>
            <w:r>
              <w:rPr>
                <w:rFonts w:ascii="宋体" w:hAnsi="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08"/>
              <w:jc w:val="left"/>
              <w:spacing w:line="380" w:lineRule="exact"/>
              <w:widowControl/>
              <w:rPr>
                <w:rFonts w:hint="eastAsia" w:ascii="宋体" w:hAnsi="宋体"/>
                <w:caps/>
                <w:color w:val="000000"/>
                <w:sz w:val="24"/>
              </w:rPr>
            </w:pPr>
            <w:r>
              <w:rPr>
                <w:rFonts w:ascii="宋体" w:hAnsi="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08"/>
              <w:jc w:val="center"/>
              <w:spacing w:line="380" w:lineRule="exact"/>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vAlign w:val="center"/>
            <w:textDirection w:val="lrTb"/>
            <w:noWrap w:val="false"/>
          </w:tcPr>
          <w:p>
            <w:pPr>
              <w:pStyle w:val="808"/>
              <w:jc w:val="center"/>
              <w:spacing w:line="380" w:lineRule="exact"/>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08"/>
              <w:jc w:val="left"/>
              <w:spacing w:line="380" w:lineRule="exact"/>
              <w:widowControl/>
              <w:rPr>
                <w:rFonts w:hint="eastAsia" w:ascii="宋体" w:hAnsi="宋体"/>
                <w:color w:val="000000"/>
                <w:sz w:val="24"/>
              </w:rPr>
            </w:pPr>
            <w:r>
              <w:rPr>
                <w:rFonts w:hint="eastAsia" w:ascii="宋体" w:hAnsi="宋体"/>
                <w:color w:val="000000"/>
                <w:sz w:val="24"/>
              </w:rPr>
            </w:r>
            <w:r/>
          </w:p>
        </w:tc>
      </w:tr>
    </w:tbl>
    <w:p>
      <w:pPr>
        <w:pStyle w:val="808"/>
        <w:jc w:val="left"/>
        <w:spacing w:line="380" w:lineRule="exact"/>
        <w:widowControl/>
        <w:rPr>
          <w:rFonts w:hint="eastAsia" w:ascii="宋体" w:hAnsi="宋体"/>
          <w:color w:val="000000"/>
          <w:sz w:val="24"/>
        </w:rPr>
      </w:pPr>
      <w:r>
        <w:rPr>
          <w:rFonts w:ascii="宋体" w:hAnsi="宋体"/>
          <w:color w:val="000000"/>
          <w:sz w:val="24"/>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08"/>
        <w:jc w:val="left"/>
        <w:spacing w:line="380" w:lineRule="exact"/>
        <w:widowControl/>
        <w:rPr>
          <w:rFonts w:hint="eastAsia" w:ascii="宋体" w:hAnsi="宋体"/>
          <w:color w:val="000000"/>
          <w:sz w:val="24"/>
        </w:rPr>
      </w:pPr>
      <w:r>
        <w:rPr>
          <w:rFonts w:hint="eastAsia" w:ascii="宋体" w:hAnsi="宋体"/>
          <w:color w:val="000000"/>
          <w:sz w:val="24"/>
        </w:rPr>
      </w:r>
      <w:r/>
    </w:p>
    <w:p>
      <w:pPr>
        <w:pStyle w:val="808"/>
        <w:ind w:right="29" w:firstLine="3960"/>
        <w:jc w:val="left"/>
        <w:spacing w:line="380" w:lineRule="exact"/>
        <w:widowControl/>
        <w:rPr>
          <w:rFonts w:hint="eastAsia" w:ascii="宋体" w:hAnsi="宋体"/>
          <w:color w:val="000000"/>
          <w:sz w:val="24"/>
        </w:rPr>
      </w:pPr>
      <w:r>
        <w:rPr>
          <w:rFonts w:ascii="宋体" w:hAnsi="宋体"/>
          <w:color w:val="000000"/>
          <w:sz w:val="24"/>
        </w:rPr>
        <w:t xml:space="preserve">供应商（电子签章）：</w:t>
      </w:r>
      <w:r/>
    </w:p>
    <w:p>
      <w:pPr>
        <w:pStyle w:val="808"/>
        <w:ind w:right="29" w:firstLine="3960"/>
        <w:jc w:val="left"/>
        <w:spacing w:line="380" w:lineRule="exact"/>
        <w:widowControl/>
        <w:rPr>
          <w:rFonts w:hint="eastAsia" w:ascii="宋体" w:hAnsi="宋体"/>
          <w:color w:val="000000"/>
          <w:sz w:val="24"/>
        </w:rPr>
      </w:pPr>
      <w:r>
        <w:rPr>
          <w:rFonts w:ascii="宋体" w:hAnsi="宋体"/>
          <w:color w:val="000000"/>
          <w:sz w:val="24"/>
        </w:rPr>
        <w:t xml:space="preserve">法定代表人或授权代表（签字或盖章）：  </w:t>
      </w:r>
      <w:r/>
    </w:p>
    <w:p>
      <w:pPr>
        <w:pStyle w:val="808"/>
        <w:ind w:right="29" w:firstLine="3960"/>
        <w:jc w:val="left"/>
        <w:spacing w:line="380" w:lineRule="exact"/>
        <w:widowControl/>
        <w:rPr>
          <w:rFonts w:hint="eastAsia"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年 月 日</w:t>
      </w:r>
      <w:r/>
    </w:p>
    <w:p>
      <w:pPr>
        <w:pStyle w:val="808"/>
        <w:jc w:val="center"/>
        <w:spacing w:line="380" w:lineRule="exact"/>
        <w:widowControl/>
        <w:rPr>
          <w:rFonts w:hint="eastAsia" w:ascii="宋体" w:hAnsi="宋体"/>
          <w:b/>
          <w:color w:val="000000"/>
          <w:sz w:val="24"/>
        </w:rPr>
      </w:pPr>
      <w:r>
        <w:rPr>
          <w:rFonts w:hint="eastAsia" w:ascii="宋体" w:hAnsi="宋体"/>
          <w:b/>
          <w:color w:val="000000"/>
          <w:sz w:val="24"/>
        </w:rPr>
      </w:r>
      <w:r/>
    </w:p>
    <w:p>
      <w:pPr>
        <w:pStyle w:val="808"/>
        <w:jc w:val="center"/>
        <w:rPr>
          <w:rFonts w:hint="eastAsia" w:ascii="宋体" w:hAnsi="宋体"/>
          <w:b/>
          <w:color w:val="000000"/>
          <w:sz w:val="36"/>
        </w:rPr>
      </w:pPr>
      <w:r>
        <w:rPr>
          <w:rFonts w:ascii="宋体" w:hAnsi="宋体"/>
          <w:b/>
          <w:color w:val="000000"/>
          <w:sz w:val="36"/>
        </w:rPr>
        <w:br w:type="page" w:clear="all"/>
      </w:r>
      <w:r>
        <w:rPr>
          <w:rFonts w:hint="eastAsia" w:ascii="宋体" w:hAnsi="宋体"/>
          <w:b/>
          <w:color w:val="000000"/>
          <w:sz w:val="36"/>
        </w:rPr>
        <w:t xml:space="preserve">9</w:t>
      </w:r>
      <w:r>
        <w:rPr>
          <w:rFonts w:ascii="宋体" w:hAnsi="宋体"/>
          <w:b/>
          <w:color w:val="000000"/>
          <w:sz w:val="36"/>
        </w:rPr>
        <w:t xml:space="preserve">、拟签订的合同文本</w:t>
      </w:r>
      <w:r/>
    </w:p>
    <w:p>
      <w:pPr>
        <w:pStyle w:val="808"/>
        <w:jc w:val="center"/>
        <w:spacing w:line="360" w:lineRule="auto"/>
        <w:rPr>
          <w:rFonts w:hint="eastAsia" w:ascii="宋体" w:hAnsi="宋体"/>
          <w:color w:val="000000"/>
          <w:sz w:val="24"/>
          <w:lang w:val="de-DE"/>
        </w:rPr>
      </w:pPr>
      <w:r>
        <w:rPr>
          <w:rFonts w:ascii="宋体" w:hAnsi="宋体"/>
          <w:color w:val="000000"/>
          <w:sz w:val="24"/>
          <w:lang w:val="de-DE"/>
        </w:rPr>
        <w:t xml:space="preserve">（合同草案条款）</w:t>
      </w:r>
      <w:r/>
    </w:p>
    <w:p>
      <w:pPr>
        <w:pStyle w:val="808"/>
        <w:jc w:val="center"/>
        <w:spacing w:line="360" w:lineRule="auto"/>
        <w:rPr>
          <w:rFonts w:hint="eastAsia" w:ascii="宋体" w:hAnsi="宋体"/>
          <w:color w:val="000000"/>
          <w:sz w:val="24"/>
        </w:rPr>
      </w:pPr>
      <w:r>
        <w:rPr>
          <w:rFonts w:hint="eastAsia" w:ascii="宋体" w:hAnsi="宋体"/>
          <w:color w:val="000000"/>
          <w:sz w:val="24"/>
        </w:rPr>
      </w:r>
      <w:r/>
    </w:p>
    <w:p>
      <w:pPr>
        <w:pStyle w:val="1036"/>
        <w:rPr>
          <w:rFonts w:hint="eastAsia" w:ascii="宋体" w:hAnsi="宋体"/>
          <w:color w:val="000000"/>
          <w:sz w:val="24"/>
        </w:rPr>
      </w:pPr>
      <w:r>
        <w:rPr>
          <w:rFonts w:hint="eastAsia" w:ascii="宋体" w:hAnsi="宋体"/>
          <w:color w:val="000000"/>
          <w:sz w:val="24"/>
        </w:rPr>
      </w:r>
      <w:r/>
    </w:p>
    <w:p>
      <w:pPr>
        <w:pStyle w:val="808"/>
        <w:jc w:val="center"/>
        <w:spacing w:line="360" w:lineRule="auto"/>
        <w:rPr>
          <w:rFonts w:hint="eastAsia" w:ascii="宋体" w:hAnsi="宋体"/>
          <w:b/>
          <w:bCs/>
          <w:color w:val="000000"/>
          <w:sz w:val="48"/>
          <w:szCs w:val="48"/>
        </w:rPr>
      </w:pPr>
      <w:r>
        <w:rPr>
          <w:rFonts w:ascii="宋体" w:hAnsi="宋体"/>
          <w:b/>
          <w:bCs/>
          <w:color w:val="000000"/>
          <w:sz w:val="48"/>
          <w:szCs w:val="48"/>
        </w:rPr>
        <w:t xml:space="preserve">政</w:t>
      </w:r>
      <w:r/>
    </w:p>
    <w:p>
      <w:pPr>
        <w:pStyle w:val="808"/>
        <w:jc w:val="center"/>
        <w:spacing w:line="360" w:lineRule="auto"/>
        <w:rPr>
          <w:rFonts w:hint="eastAsia" w:ascii="宋体" w:hAnsi="宋体"/>
          <w:b/>
          <w:bCs/>
          <w:color w:val="000000"/>
          <w:sz w:val="48"/>
          <w:szCs w:val="48"/>
        </w:rPr>
      </w:pPr>
      <w:r>
        <w:rPr>
          <w:rFonts w:ascii="宋体" w:hAnsi="宋体"/>
          <w:b/>
          <w:bCs/>
          <w:color w:val="000000"/>
          <w:sz w:val="48"/>
          <w:szCs w:val="48"/>
        </w:rPr>
        <w:t xml:space="preserve">府</w:t>
      </w:r>
      <w:r/>
    </w:p>
    <w:p>
      <w:pPr>
        <w:pStyle w:val="808"/>
        <w:jc w:val="center"/>
        <w:spacing w:line="360" w:lineRule="auto"/>
        <w:rPr>
          <w:rFonts w:hint="eastAsia" w:ascii="宋体" w:hAnsi="宋体"/>
          <w:b/>
          <w:bCs/>
          <w:color w:val="000000"/>
          <w:sz w:val="48"/>
          <w:szCs w:val="48"/>
        </w:rPr>
      </w:pPr>
      <w:r>
        <w:rPr>
          <w:rFonts w:ascii="宋体" w:hAnsi="宋体"/>
          <w:b/>
          <w:bCs/>
          <w:color w:val="000000"/>
          <w:sz w:val="48"/>
          <w:szCs w:val="48"/>
        </w:rPr>
        <w:t xml:space="preserve">采</w:t>
      </w:r>
      <w:r/>
    </w:p>
    <w:p>
      <w:pPr>
        <w:pStyle w:val="808"/>
        <w:jc w:val="center"/>
        <w:spacing w:line="360" w:lineRule="auto"/>
        <w:rPr>
          <w:rFonts w:hint="eastAsia" w:ascii="宋体" w:hAnsi="宋体"/>
          <w:b/>
          <w:bCs/>
          <w:color w:val="000000"/>
          <w:sz w:val="48"/>
          <w:szCs w:val="48"/>
        </w:rPr>
      </w:pPr>
      <w:r>
        <w:rPr>
          <w:rFonts w:ascii="宋体" w:hAnsi="宋体"/>
          <w:b/>
          <w:bCs/>
          <w:color w:val="000000"/>
          <w:sz w:val="48"/>
          <w:szCs w:val="48"/>
        </w:rPr>
        <w:t xml:space="preserve">购</w:t>
      </w:r>
      <w:r/>
    </w:p>
    <w:p>
      <w:pPr>
        <w:pStyle w:val="808"/>
        <w:jc w:val="center"/>
        <w:spacing w:line="360" w:lineRule="auto"/>
        <w:rPr>
          <w:rFonts w:hint="eastAsia" w:ascii="宋体" w:hAnsi="宋体"/>
          <w:b/>
          <w:bCs/>
          <w:color w:val="000000"/>
          <w:sz w:val="48"/>
          <w:szCs w:val="48"/>
        </w:rPr>
      </w:pPr>
      <w:r>
        <w:rPr>
          <w:rFonts w:ascii="宋体" w:hAnsi="宋体"/>
          <w:b/>
          <w:bCs/>
          <w:color w:val="000000"/>
          <w:sz w:val="48"/>
          <w:szCs w:val="48"/>
        </w:rPr>
        <w:t xml:space="preserve">合</w:t>
      </w:r>
      <w:r/>
    </w:p>
    <w:p>
      <w:pPr>
        <w:pStyle w:val="808"/>
        <w:jc w:val="center"/>
        <w:spacing w:line="360" w:lineRule="auto"/>
        <w:rPr>
          <w:rFonts w:hint="eastAsia" w:ascii="宋体" w:hAnsi="宋体"/>
          <w:color w:val="000000"/>
          <w:sz w:val="24"/>
          <w:lang w:val="de-DE"/>
        </w:rPr>
      </w:pPr>
      <w:r>
        <w:rPr>
          <w:rFonts w:ascii="宋体" w:hAnsi="宋体"/>
          <w:b/>
          <w:bCs/>
          <w:color w:val="000000"/>
          <w:sz w:val="48"/>
          <w:szCs w:val="48"/>
        </w:rPr>
        <w:t xml:space="preserve">同</w:t>
      </w:r>
      <w:r/>
    </w:p>
    <w:p>
      <w:pPr>
        <w:pStyle w:val="808"/>
        <w:jc w:val="center"/>
        <w:spacing w:line="360" w:lineRule="auto"/>
        <w:rPr>
          <w:rFonts w:hint="eastAsia" w:ascii="宋体" w:hAnsi="宋体"/>
          <w:color w:val="000000"/>
          <w:sz w:val="24"/>
          <w:lang w:val="de-DE"/>
        </w:rPr>
      </w:pPr>
      <w:r>
        <w:rPr>
          <w:rFonts w:hint="eastAsia" w:ascii="宋体" w:hAnsi="宋体"/>
          <w:color w:val="000000"/>
          <w:sz w:val="24"/>
          <w:lang w:val="de-DE"/>
        </w:rPr>
      </w:r>
      <w:r/>
    </w:p>
    <w:p>
      <w:pPr>
        <w:pStyle w:val="1036"/>
        <w:rPr>
          <w:rFonts w:hint="eastAsia" w:ascii="宋体" w:hAnsi="宋体"/>
          <w:color w:val="000000"/>
          <w:lang w:val="de-DE"/>
        </w:rPr>
      </w:pPr>
      <w:r>
        <w:rPr>
          <w:rFonts w:hint="eastAsia" w:ascii="宋体" w:hAnsi="宋体"/>
          <w:color w:val="000000"/>
          <w:lang w:val="de-DE"/>
        </w:rPr>
      </w:r>
      <w:r/>
    </w:p>
    <w:p>
      <w:pPr>
        <w:pStyle w:val="808"/>
        <w:ind w:firstLine="1680"/>
        <w:spacing w:line="360" w:lineRule="auto"/>
        <w:rPr>
          <w:rFonts w:hint="eastAsia" w:ascii="宋体" w:hAnsi="宋体"/>
          <w:color w:val="000000"/>
          <w:sz w:val="24"/>
        </w:rPr>
      </w:pPr>
      <w:r>
        <w:rPr>
          <w:rFonts w:ascii="宋体" w:hAnsi="宋体"/>
          <w:color w:val="000000"/>
          <w:sz w:val="24"/>
        </w:rPr>
        <w:t xml:space="preserve">项目编号：</w:t>
      </w:r>
      <w:r/>
    </w:p>
    <w:p>
      <w:pPr>
        <w:pStyle w:val="808"/>
        <w:ind w:firstLine="1680"/>
        <w:spacing w:line="360" w:lineRule="auto"/>
        <w:rPr>
          <w:rFonts w:hint="eastAsia" w:ascii="宋体" w:hAnsi="宋体"/>
          <w:color w:val="000000"/>
          <w:sz w:val="24"/>
        </w:rPr>
      </w:pPr>
      <w:r>
        <w:rPr>
          <w:rFonts w:ascii="宋体" w:hAnsi="宋体"/>
          <w:color w:val="000000"/>
          <w:sz w:val="24"/>
        </w:rPr>
        <w:t xml:space="preserve">项目名称：</w:t>
      </w:r>
      <w:r>
        <w:rPr>
          <w:rFonts w:hint="eastAsia" w:ascii="宋体" w:hAnsi="宋体"/>
          <w:color w:val="000000"/>
          <w:sz w:val="24"/>
        </w:rPr>
        <w:t xml:space="preserve">江苏徐淮地区徐州农业科学研究所三地日光温室建设项目</w:t>
      </w:r>
      <w:r/>
    </w:p>
    <w:p>
      <w:pPr>
        <w:pStyle w:val="808"/>
        <w:ind w:firstLine="1680"/>
        <w:spacing w:line="360" w:lineRule="auto"/>
        <w:rPr>
          <w:rFonts w:hint="eastAsia" w:ascii="宋体" w:hAnsi="宋体"/>
          <w:color w:val="000000"/>
          <w:sz w:val="24"/>
        </w:rPr>
      </w:pPr>
      <w:r>
        <w:rPr>
          <w:rFonts w:ascii="宋体" w:hAnsi="宋体"/>
          <w:color w:val="000000"/>
          <w:sz w:val="24"/>
        </w:rPr>
        <w:t xml:space="preserve">采购单位：</w:t>
      </w:r>
      <w:r>
        <w:rPr>
          <w:rFonts w:hint="eastAsia" w:ascii="宋体" w:hAnsi="宋体"/>
          <w:color w:val="000000"/>
          <w:sz w:val="24"/>
        </w:rPr>
        <w:t xml:space="preserve">江苏徐淮地区徐州农业科学研究所</w:t>
      </w:r>
      <w:r/>
    </w:p>
    <w:p>
      <w:pPr>
        <w:pStyle w:val="808"/>
        <w:ind w:firstLine="1680"/>
        <w:spacing w:line="360" w:lineRule="auto"/>
        <w:rPr>
          <w:rFonts w:hint="eastAsia" w:ascii="宋体" w:hAnsi="宋体"/>
          <w:color w:val="000000"/>
          <w:sz w:val="24"/>
        </w:rPr>
      </w:pPr>
      <w:r>
        <w:rPr>
          <w:rFonts w:ascii="宋体" w:hAnsi="宋体"/>
          <w:color w:val="000000"/>
          <w:sz w:val="24"/>
        </w:rPr>
        <w:t xml:space="preserve">供应商：</w:t>
      </w:r>
      <w:r/>
    </w:p>
    <w:p>
      <w:pPr>
        <w:pStyle w:val="808"/>
        <w:jc w:val="center"/>
        <w:spacing w:line="620" w:lineRule="exact"/>
        <w:rPr>
          <w:rFonts w:hint="eastAsia" w:ascii="宋体" w:hAnsi="宋体"/>
          <w:color w:val="000000"/>
          <w:sz w:val="24"/>
        </w:rPr>
      </w:pPr>
      <w:r>
        <w:rPr>
          <w:rFonts w:ascii="宋体" w:hAnsi="宋体"/>
          <w:color w:val="000000"/>
          <w:sz w:val="24"/>
        </w:rPr>
        <w:t xml:space="preserve">签订日期：    年  月  日</w:t>
      </w:r>
      <w:r/>
    </w:p>
    <w:p>
      <w:pPr>
        <w:pStyle w:val="1031"/>
        <w:rPr>
          <w:rFonts w:hint="eastAsia" w:ascii="宋体" w:hAnsi="宋体"/>
          <w:b/>
          <w:color w:val="000000"/>
          <w:sz w:val="32"/>
          <w:szCs w:val="32"/>
        </w:rPr>
      </w:pPr>
      <w:r>
        <w:rPr>
          <w:rFonts w:hint="eastAsia" w:ascii="宋体" w:hAnsi="宋体"/>
          <w:b/>
          <w:color w:val="000000"/>
          <w:sz w:val="32"/>
          <w:szCs w:val="32"/>
        </w:rPr>
      </w:r>
      <w:r/>
    </w:p>
    <w:p>
      <w:pPr>
        <w:pStyle w:val="783"/>
        <w:ind w:left="0" w:right="0"/>
        <w:spacing w:after="0"/>
        <w:rPr>
          <w:rFonts w:hint="eastAsia" w:ascii="宋体" w:hAnsi="宋体"/>
          <w:color w:val="000000"/>
          <w:sz w:val="24"/>
          <w:szCs w:val="24"/>
        </w:rPr>
      </w:pPr>
      <w:r>
        <w:rPr>
          <w:rFonts w:hint="eastAsia" w:ascii="宋体" w:hAnsi="宋体"/>
          <w:color w:val="000000"/>
          <w:sz w:val="24"/>
          <w:szCs w:val="24"/>
        </w:rPr>
        <w:t xml:space="preserve">友情提醒：采购人与中标、成交供应商应当在中标、成交通知书发出之日起三十日内，按照采购文件确定的事项签订政府采购合同。</w:t>
      </w:r>
      <w:r/>
    </w:p>
    <w:p>
      <w:pPr>
        <w:pStyle w:val="783"/>
        <w:ind w:left="0" w:right="0"/>
        <w:spacing w:after="0"/>
        <w:rPr>
          <w:rFonts w:hint="eastAsia" w:ascii="宋体" w:hAnsi="宋体"/>
          <w:b/>
          <w:color w:val="000000"/>
          <w:sz w:val="52"/>
          <w:szCs w:val="52"/>
        </w:rPr>
        <w:sectPr>
          <w:headerReference w:type="default" r:id="rId9"/>
          <w:footerReference w:type="default" r:id="rId10"/>
          <w:footerReference w:type="first" r:id="rId11"/>
          <w:footnotePr/>
          <w:endnotePr/>
          <w:type w:val="nextPage"/>
          <w:pgSz w:w="11906" w:h="16838" w:orient="portrait"/>
          <w:pgMar w:top="1418" w:right="1274" w:bottom="1418" w:left="1276" w:header="1077" w:footer="992" w:gutter="0"/>
          <w:pgNumType w:start="1"/>
          <w:cols w:num="1" w:sep="0" w:space="1701" w:equalWidth="1"/>
          <w:docGrid w:linePitch="360"/>
        </w:sectPr>
      </w:pPr>
      <w:r>
        <w:rPr>
          <w:rFonts w:hint="eastAsia" w:ascii="宋体" w:hAnsi="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第一部分 合同协议书</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发包人（全称）： </w:t>
      </w:r>
      <w:r>
        <w:rPr>
          <w:rFonts w:hint="eastAsia" w:ascii="宋体" w:hAnsi="宋体"/>
          <w:bCs/>
          <w:sz w:val="21"/>
          <w:szCs w:val="32"/>
          <w:u w:val="single"/>
        </w:rPr>
        <w:t xml:space="preserve">                 </w:t>
      </w:r>
      <w:r>
        <w:rPr>
          <w:rFonts w:hint="eastAsia" w:ascii="宋体" w:hAnsi="宋体"/>
          <w:bCs/>
          <w:sz w:val="21"/>
          <w:szCs w:val="32"/>
        </w:rPr>
        <w:t xml:space="preserve">                                            </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承包人（全称）：</w:t>
      </w:r>
      <w:r>
        <w:rPr>
          <w:rFonts w:hint="eastAsia" w:ascii="宋体" w:hAnsi="宋体"/>
          <w:bCs/>
          <w:sz w:val="21"/>
          <w:szCs w:val="32"/>
          <w:u w:val="single"/>
        </w:rPr>
        <w:t xml:space="preserve">                 </w:t>
      </w:r>
      <w:r>
        <w:rPr>
          <w:rFonts w:hint="eastAsia" w:ascii="宋体" w:hAnsi="宋体"/>
          <w:bCs/>
          <w:sz w:val="21"/>
          <w:szCs w:val="32"/>
        </w:rPr>
        <w:t xml:space="preserve">                      </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根据《中华人民共和国民法典》、《中华人民共和国建筑法》及有关法律规定，遵循平等、自愿、公平和诚实信用的原则，双方就</w:t>
      </w:r>
      <w:r>
        <w:rPr>
          <w:rFonts w:hint="eastAsia" w:ascii="宋体" w:hAnsi="宋体"/>
          <w:bCs/>
          <w:sz w:val="21"/>
          <w:szCs w:val="32"/>
          <w:u w:val="single"/>
        </w:rPr>
        <w:t xml:space="preserve">                 </w:t>
      </w:r>
      <w:r>
        <w:rPr>
          <w:rFonts w:hint="eastAsia" w:ascii="宋体" w:hAnsi="宋体"/>
          <w:bCs/>
          <w:sz w:val="21"/>
          <w:szCs w:val="32"/>
        </w:rPr>
        <w:t xml:space="preserve">施工及有关事项协商一致，共同达成如下协议：</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一、工程概况</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1.工程名称：</w:t>
      </w:r>
      <w:r>
        <w:rPr>
          <w:rFonts w:hint="eastAsia" w:ascii="宋体" w:hAnsi="宋体"/>
          <w:bCs/>
          <w:sz w:val="21"/>
          <w:szCs w:val="32"/>
          <w:u w:val="single"/>
        </w:rPr>
        <w:t xml:space="preserve">           （采购包名称）</w:t>
      </w:r>
      <w:r>
        <w:rPr>
          <w:rFonts w:hint="eastAsia" w:ascii="宋体" w:hAnsi="宋体"/>
          <w:bCs/>
          <w:sz w:val="21"/>
          <w:szCs w:val="32"/>
        </w:rPr>
        <w:t xml:space="preserve"> </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2.工程地点：</w:t>
      </w:r>
      <w:r>
        <w:rPr>
          <w:rFonts w:hint="eastAsia" w:ascii="宋体" w:hAnsi="宋体"/>
          <w:bCs/>
          <w:sz w:val="21"/>
          <w:szCs w:val="32"/>
          <w:u w:val="single"/>
        </w:rPr>
        <w:t xml:space="preserve">                          </w:t>
      </w:r>
      <w:r>
        <w:rPr>
          <w:rFonts w:hint="eastAsia" w:ascii="宋体" w:hAnsi="宋体"/>
          <w:bCs/>
          <w:sz w:val="21"/>
          <w:szCs w:val="32"/>
        </w:rPr>
        <w:t xml:space="preserve">                                                        </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3.资金来源：</w:t>
      </w:r>
      <w:r>
        <w:rPr>
          <w:rFonts w:hint="eastAsia" w:ascii="宋体" w:hAnsi="宋体"/>
          <w:bCs/>
          <w:sz w:val="21"/>
          <w:szCs w:val="32"/>
          <w:u w:val="single"/>
        </w:rPr>
        <w:t xml:space="preserve"> 财政资金  </w:t>
      </w:r>
      <w:r>
        <w:rPr>
          <w:rFonts w:hint="eastAsia" w:ascii="宋体" w:hAnsi="宋体"/>
          <w:bCs/>
          <w:sz w:val="21"/>
          <w:szCs w:val="32"/>
        </w:rPr>
        <w:t xml:space="preserve">  </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4.工程内容：</w:t>
      </w:r>
      <w:r>
        <w:rPr>
          <w:rFonts w:hint="eastAsia" w:ascii="宋体" w:hAnsi="宋体"/>
          <w:bCs/>
          <w:sz w:val="21"/>
          <w:szCs w:val="32"/>
          <w:u w:val="single"/>
        </w:rPr>
        <w:t xml:space="preserve">              ，具体详见工程量清单及图纸所含全部内容。</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5.工程承包范围：详见工程量清单及施工图纸所含全部内容。</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二、合同工期</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计划开工日期： </w:t>
      </w:r>
      <w:r>
        <w:rPr>
          <w:rFonts w:hint="eastAsia" w:ascii="宋体" w:hAnsi="宋体"/>
          <w:bCs/>
          <w:sz w:val="21"/>
          <w:szCs w:val="32"/>
          <w:u w:val="single"/>
        </w:rPr>
        <w:t xml:space="preserve">    年  月    日</w:t>
      </w:r>
      <w:r>
        <w:rPr>
          <w:rFonts w:hint="eastAsia" w:ascii="宋体" w:hAnsi="宋体"/>
          <w:bCs/>
          <w:sz w:val="21"/>
          <w:szCs w:val="32"/>
        </w:rPr>
        <w:t xml:space="preserve">。（实际开工日期以发包人书面通知的开工日期为准）</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计划竣工日期： </w:t>
      </w:r>
      <w:r>
        <w:rPr>
          <w:rFonts w:hint="eastAsia" w:ascii="宋体" w:hAnsi="宋体"/>
          <w:bCs/>
          <w:sz w:val="21"/>
          <w:szCs w:val="32"/>
          <w:u w:val="single"/>
        </w:rPr>
        <w:t xml:space="preserve">    年  月  日</w:t>
      </w:r>
      <w:r>
        <w:rPr>
          <w:rFonts w:hint="eastAsia" w:ascii="宋体" w:hAnsi="宋体"/>
          <w:bCs/>
          <w:sz w:val="21"/>
          <w:szCs w:val="32"/>
        </w:rPr>
        <w:t xml:space="preserve">。（实际竣工日期以工程接收证书中写明的日期为准）</w:t>
      </w:r>
      <w:r/>
    </w:p>
    <w:p>
      <w:pPr>
        <w:ind w:firstLine="420"/>
        <w:jc w:val="both"/>
        <w:keepLines/>
        <w:keepNext/>
        <w:spacing w:line="360" w:lineRule="auto"/>
        <w:widowControl w:val="off"/>
        <w:rPr>
          <w:rFonts w:hint="eastAsia" w:ascii="宋体" w:hAnsi="宋体"/>
          <w:bCs/>
          <w:sz w:val="21"/>
          <w:szCs w:val="32"/>
        </w:rPr>
        <w:outlineLvl w:val="3"/>
      </w:pPr>
      <w:r>
        <w:rPr>
          <w:rFonts w:hint="eastAsia" w:ascii="宋体" w:hAnsi="宋体"/>
          <w:bCs/>
          <w:sz w:val="21"/>
          <w:szCs w:val="32"/>
        </w:rPr>
        <w:t xml:space="preserve">工期共</w:t>
      </w:r>
      <w:r>
        <w:rPr>
          <w:rFonts w:hint="eastAsia" w:ascii="宋体" w:hAnsi="宋体"/>
          <w:bCs/>
          <w:sz w:val="21"/>
          <w:szCs w:val="32"/>
          <w:u w:val="single"/>
        </w:rPr>
        <w:t xml:space="preserve">      </w:t>
      </w:r>
      <w:r>
        <w:rPr>
          <w:rFonts w:hint="eastAsia" w:ascii="宋体" w:hAnsi="宋体"/>
          <w:bCs/>
          <w:sz w:val="21"/>
          <w:szCs w:val="32"/>
        </w:rPr>
        <w:t xml:space="preserve">日历天。</w:t>
      </w:r>
      <w:r/>
    </w:p>
    <w:p>
      <w:pPr>
        <w:ind w:firstLine="420"/>
        <w:jc w:val="both"/>
        <w:keepLines/>
        <w:keepNext/>
        <w:spacing w:line="360" w:lineRule="auto"/>
        <w:widowControl w:val="off"/>
        <w:rPr>
          <w:rFonts w:hint="eastAsia" w:ascii="宋体" w:hAnsi="宋体"/>
          <w:b/>
          <w:sz w:val="21"/>
          <w:szCs w:val="32"/>
        </w:rPr>
        <w:outlineLvl w:val="3"/>
      </w:pPr>
      <w:r/>
      <w:bookmarkStart w:id="2" w:name="_Toc351203483"/>
      <w:r>
        <w:rPr>
          <w:rFonts w:hint="eastAsia" w:ascii="宋体" w:hAnsi="宋体"/>
          <w:bCs/>
          <w:sz w:val="21"/>
          <w:szCs w:val="32"/>
        </w:rPr>
        <w:t xml:space="preserve">三、质量标准</w:t>
      </w:r>
      <w:bookmarkEnd w:id="2"/>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工程质量符合</w:t>
      </w:r>
      <w:r>
        <w:rPr>
          <w:rFonts w:hint="eastAsia" w:ascii="宋体" w:hAnsi="宋体"/>
          <w:sz w:val="21"/>
          <w:szCs w:val="30"/>
          <w:u w:val="single"/>
        </w:rPr>
        <w:t xml:space="preserve">  合格  </w:t>
      </w:r>
      <w:r>
        <w:rPr>
          <w:rFonts w:hint="eastAsia" w:ascii="宋体" w:hAnsi="宋体"/>
          <w:sz w:val="21"/>
          <w:szCs w:val="30"/>
        </w:rPr>
        <w:t xml:space="preserve">标准。</w:t>
      </w:r>
      <w:r/>
    </w:p>
    <w:p>
      <w:pPr>
        <w:ind w:firstLine="420"/>
        <w:jc w:val="both"/>
        <w:keepLines/>
        <w:keepNext/>
        <w:spacing w:line="360" w:lineRule="auto"/>
        <w:widowControl w:val="off"/>
        <w:rPr>
          <w:rFonts w:hint="eastAsia" w:ascii="宋体" w:hAnsi="宋体"/>
          <w:b/>
          <w:sz w:val="21"/>
          <w:szCs w:val="32"/>
        </w:rPr>
        <w:outlineLvl w:val="3"/>
      </w:pPr>
      <w:r/>
      <w:bookmarkStart w:id="3" w:name="_Toc351203484"/>
      <w:r>
        <w:rPr>
          <w:rFonts w:hint="eastAsia" w:ascii="宋体" w:hAnsi="宋体"/>
          <w:bCs/>
          <w:sz w:val="21"/>
          <w:szCs w:val="32"/>
        </w:rPr>
        <w:t xml:space="preserve">四、签约合同价与合同价格形式</w:t>
      </w:r>
      <w:bookmarkEnd w:id="3"/>
      <w:r>
        <w:rPr>
          <w:rFonts w:ascii="宋体" w:hAnsi="宋体"/>
          <w:bCs/>
          <w:sz w:val="21"/>
          <w:szCs w:val="32"/>
        </w:rPr>
        <w:tab/>
      </w:r>
      <w:r/>
    </w:p>
    <w:p>
      <w:pPr>
        <w:ind w:firstLine="420"/>
        <w:jc w:val="both"/>
        <w:spacing w:line="360" w:lineRule="auto"/>
        <w:widowControl w:val="off"/>
        <w:rPr>
          <w:rFonts w:hint="eastAsia" w:ascii="宋体" w:hAnsi="宋体"/>
          <w:sz w:val="21"/>
          <w:szCs w:val="30"/>
        </w:rPr>
      </w:pPr>
      <w:r>
        <w:rPr>
          <w:rFonts w:ascii="宋体" w:hAnsi="宋体"/>
          <w:sz w:val="21"/>
          <w:szCs w:val="30"/>
        </w:rPr>
        <w:t xml:space="preserve">1.</w:t>
      </w:r>
      <w:r>
        <w:rPr>
          <w:rFonts w:hint="eastAsia" w:ascii="宋体" w:hAnsi="宋体"/>
          <w:sz w:val="21"/>
          <w:szCs w:val="30"/>
        </w:rPr>
        <w:t xml:space="preserve">签约合同价为：</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人民币（大写）</w:t>
      </w:r>
      <w:r>
        <w:rPr>
          <w:rFonts w:ascii="宋体" w:hAnsi="宋体"/>
          <w:sz w:val="21"/>
          <w:szCs w:val="30"/>
          <w:u w:val="single"/>
        </w:rPr>
        <w:t xml:space="preserve">                 </w:t>
      </w:r>
      <w:r>
        <w:rPr>
          <w:rFonts w:ascii="宋体" w:hAnsi="宋体"/>
          <w:sz w:val="21"/>
          <w:szCs w:val="30"/>
        </w:rPr>
        <w:t xml:space="preserve">（¥</w:t>
      </w:r>
      <w:r>
        <w:rPr>
          <w:rFonts w:ascii="宋体" w:hAnsi="宋体"/>
          <w:sz w:val="21"/>
          <w:szCs w:val="30"/>
          <w:u w:val="single"/>
        </w:rPr>
        <w:t xml:space="preserve">            </w:t>
      </w:r>
      <w:r>
        <w:rPr>
          <w:rFonts w:hint="eastAsia" w:ascii="宋体" w:hAnsi="宋体"/>
          <w:sz w:val="21"/>
          <w:szCs w:val="30"/>
        </w:rPr>
        <w:t xml:space="preserve">元</w:t>
      </w:r>
      <w:r>
        <w:rPr>
          <w:rFonts w:ascii="宋体" w:hAnsi="宋体"/>
          <w:sz w:val="21"/>
          <w:szCs w:val="30"/>
        </w:rPr>
        <w:t xml:space="preserve">）</w:t>
      </w:r>
      <w:r>
        <w:rPr>
          <w:rFonts w:hint="eastAsia" w:ascii="宋体" w:hAnsi="宋体"/>
          <w:sz w:val="21"/>
          <w:szCs w:val="30"/>
        </w:rPr>
        <w:t xml:space="preserve">；</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其中：</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1</w:t>
      </w:r>
      <w:r>
        <w:rPr>
          <w:rFonts w:hint="eastAsia" w:ascii="宋体" w:hAnsi="宋体"/>
          <w:sz w:val="21"/>
          <w:szCs w:val="30"/>
        </w:rPr>
        <w:t xml:space="preserve">）安全文明施工费：</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人民币（大写）</w:t>
      </w:r>
      <w:r>
        <w:rPr>
          <w:rFonts w:ascii="宋体" w:hAnsi="宋体"/>
          <w:sz w:val="21"/>
          <w:szCs w:val="30"/>
          <w:u w:val="single"/>
        </w:rPr>
        <w:t xml:space="preserve">              </w:t>
      </w:r>
      <w:r>
        <w:rPr>
          <w:rFonts w:ascii="宋体" w:hAnsi="宋体"/>
          <w:sz w:val="21"/>
          <w:szCs w:val="30"/>
        </w:rPr>
        <w:t xml:space="preserve"> （¥</w:t>
      </w:r>
      <w:r>
        <w:rPr>
          <w:rFonts w:ascii="宋体" w:hAnsi="宋体"/>
          <w:sz w:val="21"/>
          <w:szCs w:val="30"/>
          <w:u w:val="single"/>
        </w:rPr>
        <w:t xml:space="preserve">          </w:t>
      </w:r>
      <w:r>
        <w:rPr>
          <w:rFonts w:hint="eastAsia" w:ascii="宋体" w:hAnsi="宋体"/>
          <w:sz w:val="21"/>
          <w:szCs w:val="30"/>
        </w:rPr>
        <w:t xml:space="preserve">元</w:t>
      </w:r>
      <w:r>
        <w:rPr>
          <w:rFonts w:ascii="宋体" w:hAnsi="宋体"/>
          <w:sz w:val="21"/>
          <w:szCs w:val="30"/>
        </w:rPr>
        <w:t xml:space="preserve">）</w:t>
      </w:r>
      <w:r>
        <w:rPr>
          <w:rFonts w:hint="eastAsia" w:ascii="宋体" w:hAnsi="宋体"/>
          <w:sz w:val="21"/>
          <w:szCs w:val="30"/>
        </w:rPr>
        <w:t xml:space="preserve">；</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2</w:t>
      </w:r>
      <w:r>
        <w:rPr>
          <w:rFonts w:hint="eastAsia" w:ascii="宋体" w:hAnsi="宋体"/>
          <w:sz w:val="21"/>
          <w:szCs w:val="30"/>
        </w:rPr>
        <w:t xml:space="preserve">）材料和工程设备暂估价金额：</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人民币（大写）</w:t>
      </w:r>
      <w:r>
        <w:rPr>
          <w:rFonts w:ascii="宋体" w:hAnsi="宋体"/>
          <w:sz w:val="21"/>
          <w:szCs w:val="30"/>
          <w:u w:val="single"/>
        </w:rPr>
        <w:t xml:space="preserve">       </w:t>
      </w:r>
      <w:r>
        <w:rPr>
          <w:rFonts w:hint="eastAsia" w:ascii="宋体" w:hAnsi="宋体"/>
          <w:sz w:val="21"/>
          <w:szCs w:val="30"/>
          <w:u w:val="single"/>
        </w:rPr>
        <w:t xml:space="preserve"> </w:t>
      </w:r>
      <w:r>
        <w:rPr>
          <w:rFonts w:ascii="宋体" w:hAnsi="宋体"/>
          <w:sz w:val="21"/>
          <w:szCs w:val="30"/>
          <w:u w:val="single"/>
        </w:rPr>
        <w:t xml:space="preserve">       </w:t>
      </w:r>
      <w:r>
        <w:rPr>
          <w:rFonts w:ascii="宋体" w:hAnsi="宋体"/>
          <w:sz w:val="21"/>
          <w:szCs w:val="30"/>
        </w:rPr>
        <w:t xml:space="preserve"> （¥</w:t>
      </w:r>
      <w:r>
        <w:rPr>
          <w:rFonts w:ascii="宋体" w:hAnsi="宋体"/>
          <w:sz w:val="21"/>
          <w:szCs w:val="30"/>
          <w:u w:val="single"/>
        </w:rPr>
        <w:t xml:space="preserve">          </w:t>
      </w:r>
      <w:r>
        <w:rPr>
          <w:rFonts w:hint="eastAsia" w:ascii="宋体" w:hAnsi="宋体"/>
          <w:sz w:val="21"/>
          <w:szCs w:val="30"/>
        </w:rPr>
        <w:t xml:space="preserve">元</w:t>
      </w:r>
      <w:r>
        <w:rPr>
          <w:rFonts w:ascii="宋体" w:hAnsi="宋体"/>
          <w:sz w:val="21"/>
          <w:szCs w:val="30"/>
        </w:rPr>
        <w:t xml:space="preserve">）</w:t>
      </w:r>
      <w:r>
        <w:rPr>
          <w:rFonts w:hint="eastAsia" w:ascii="宋体" w:hAnsi="宋体"/>
          <w:sz w:val="21"/>
          <w:szCs w:val="30"/>
        </w:rPr>
        <w:t xml:space="preserve">；</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3</w:t>
      </w:r>
      <w:r>
        <w:rPr>
          <w:rFonts w:hint="eastAsia" w:ascii="宋体" w:hAnsi="宋体"/>
          <w:sz w:val="21"/>
          <w:szCs w:val="30"/>
        </w:rPr>
        <w:t xml:space="preserve">）专业工程暂估价金额：</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人民币（大写）</w:t>
      </w:r>
      <w:r>
        <w:rPr>
          <w:rFonts w:ascii="宋体" w:hAnsi="宋体"/>
          <w:sz w:val="21"/>
          <w:szCs w:val="30"/>
          <w:u w:val="single"/>
        </w:rPr>
        <w:t xml:space="preserve">      </w:t>
      </w:r>
      <w:r>
        <w:rPr>
          <w:rFonts w:hint="eastAsia" w:ascii="宋体" w:hAnsi="宋体"/>
          <w:sz w:val="21"/>
          <w:szCs w:val="30"/>
          <w:u w:val="single"/>
        </w:rPr>
        <w:t xml:space="preserve"> </w:t>
      </w:r>
      <w:r>
        <w:rPr>
          <w:rFonts w:ascii="宋体" w:hAnsi="宋体"/>
          <w:sz w:val="21"/>
          <w:szCs w:val="30"/>
          <w:u w:val="single"/>
        </w:rPr>
        <w:t xml:space="preserve">       </w:t>
      </w:r>
      <w:r>
        <w:rPr>
          <w:rFonts w:ascii="宋体" w:hAnsi="宋体"/>
          <w:sz w:val="21"/>
          <w:szCs w:val="30"/>
        </w:rPr>
        <w:t xml:space="preserve"> （¥</w:t>
      </w:r>
      <w:r>
        <w:rPr>
          <w:rFonts w:ascii="宋体" w:hAnsi="宋体"/>
          <w:sz w:val="21"/>
          <w:szCs w:val="30"/>
          <w:u w:val="single"/>
        </w:rPr>
        <w:t xml:space="preserve">          </w:t>
      </w:r>
      <w:r>
        <w:rPr>
          <w:rFonts w:hint="eastAsia" w:ascii="宋体" w:hAnsi="宋体"/>
          <w:sz w:val="21"/>
          <w:szCs w:val="30"/>
        </w:rPr>
        <w:t xml:space="preserve">元</w:t>
      </w:r>
      <w:r>
        <w:rPr>
          <w:rFonts w:ascii="宋体" w:hAnsi="宋体"/>
          <w:sz w:val="21"/>
          <w:szCs w:val="30"/>
        </w:rPr>
        <w:t xml:space="preserve">）</w:t>
      </w:r>
      <w:r>
        <w:rPr>
          <w:rFonts w:hint="eastAsia" w:ascii="宋体" w:hAnsi="宋体"/>
          <w:sz w:val="21"/>
          <w:szCs w:val="30"/>
        </w:rPr>
        <w:t xml:space="preserve">；</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4</w:t>
      </w:r>
      <w:r>
        <w:rPr>
          <w:rFonts w:hint="eastAsia" w:ascii="宋体" w:hAnsi="宋体"/>
          <w:sz w:val="21"/>
          <w:szCs w:val="30"/>
        </w:rPr>
        <w:t xml:space="preserve">）暂列金额：</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人民币（大写）</w:t>
      </w:r>
      <w:r>
        <w:rPr>
          <w:rFonts w:ascii="宋体" w:hAnsi="宋体"/>
          <w:sz w:val="21"/>
          <w:szCs w:val="30"/>
          <w:u w:val="single"/>
        </w:rPr>
        <w:t xml:space="preserve">        </w:t>
      </w:r>
      <w:r>
        <w:rPr>
          <w:rFonts w:hint="eastAsia" w:ascii="宋体" w:hAnsi="宋体"/>
          <w:sz w:val="21"/>
          <w:szCs w:val="30"/>
          <w:u w:val="single"/>
        </w:rPr>
        <w:t xml:space="preserve">  </w:t>
      </w:r>
      <w:r>
        <w:rPr>
          <w:rFonts w:ascii="宋体" w:hAnsi="宋体"/>
          <w:sz w:val="21"/>
          <w:szCs w:val="30"/>
          <w:u w:val="single"/>
        </w:rPr>
        <w:t xml:space="preserve">      </w:t>
      </w:r>
      <w:r>
        <w:rPr>
          <w:rFonts w:ascii="宋体" w:hAnsi="宋体"/>
          <w:sz w:val="21"/>
          <w:szCs w:val="30"/>
        </w:rPr>
        <w:t xml:space="preserve"> （¥</w:t>
      </w:r>
      <w:r>
        <w:rPr>
          <w:rFonts w:ascii="宋体" w:hAnsi="宋体"/>
          <w:sz w:val="21"/>
          <w:szCs w:val="30"/>
          <w:u w:val="single"/>
        </w:rPr>
        <w:t xml:space="preserve">          </w:t>
      </w:r>
      <w:r>
        <w:rPr>
          <w:rFonts w:hint="eastAsia" w:ascii="宋体" w:hAnsi="宋体"/>
          <w:sz w:val="21"/>
          <w:szCs w:val="30"/>
        </w:rPr>
        <w:t xml:space="preserve">元</w:t>
      </w:r>
      <w:r>
        <w:rPr>
          <w:rFonts w:ascii="宋体" w:hAnsi="宋体"/>
          <w:sz w:val="21"/>
          <w:szCs w:val="30"/>
        </w:rPr>
        <w:t xml:space="preserve">）</w:t>
      </w:r>
      <w:r>
        <w:rPr>
          <w:rFonts w:hint="eastAsia" w:ascii="宋体" w:hAnsi="宋体"/>
          <w:sz w:val="21"/>
          <w:szCs w:val="30"/>
        </w:rPr>
        <w:t xml:space="preserve">。</w:t>
      </w:r>
      <w:r/>
    </w:p>
    <w:p>
      <w:pPr>
        <w:ind w:firstLine="420"/>
        <w:jc w:val="both"/>
        <w:spacing w:line="360" w:lineRule="auto"/>
        <w:widowControl w:val="off"/>
        <w:rPr>
          <w:rFonts w:hint="eastAsia" w:ascii="宋体" w:hAnsi="宋体"/>
          <w:sz w:val="21"/>
          <w:szCs w:val="30"/>
        </w:rPr>
      </w:pPr>
      <w:r>
        <w:rPr>
          <w:rFonts w:ascii="宋体" w:hAnsi="宋体"/>
          <w:sz w:val="21"/>
          <w:szCs w:val="30"/>
        </w:rPr>
        <w:t xml:space="preserve">2.</w:t>
      </w:r>
      <w:r>
        <w:rPr>
          <w:rFonts w:hint="eastAsia" w:ascii="宋体" w:hAnsi="宋体"/>
          <w:sz w:val="21"/>
          <w:szCs w:val="30"/>
        </w:rPr>
        <w:t xml:space="preserve">合同价格形式：</w:t>
      </w:r>
      <w:r>
        <w:rPr>
          <w:rFonts w:ascii="宋体" w:hAnsi="宋体"/>
          <w:sz w:val="21"/>
          <w:szCs w:val="30"/>
          <w:u w:val="single"/>
        </w:rPr>
        <w:t xml:space="preserve"></w:t>
      </w:r>
      <w:r>
        <w:rPr>
          <w:rFonts w:hint="eastAsia" w:ascii="宋体" w:hAnsi="宋体"/>
          <w:sz w:val="21"/>
          <w:szCs w:val="30"/>
          <w:u w:val="single"/>
        </w:rPr>
        <w:t xml:space="preserve">固定单价合同</w:t>
      </w:r>
      <w:r>
        <w:rPr>
          <w:rFonts w:ascii="宋体" w:hAnsi="宋体"/>
          <w:sz w:val="21"/>
          <w:szCs w:val="30"/>
          <w:u w:val="single"/>
        </w:rPr>
        <w:t xml:space="preserve">      </w:t>
      </w:r>
      <w:r>
        <w:rPr>
          <w:rFonts w:hint="eastAsia" w:ascii="宋体" w:hAnsi="宋体"/>
          <w:sz w:val="21"/>
          <w:szCs w:val="30"/>
        </w:rPr>
        <w:t xml:space="preserve">。</w:t>
      </w:r>
      <w:r/>
    </w:p>
    <w:p>
      <w:pPr>
        <w:ind w:firstLine="420"/>
        <w:jc w:val="both"/>
        <w:keepLines/>
        <w:keepNext/>
        <w:spacing w:line="360" w:lineRule="auto"/>
        <w:widowControl w:val="off"/>
        <w:rPr>
          <w:rFonts w:hint="eastAsia" w:ascii="宋体" w:hAnsi="宋体"/>
          <w:bCs/>
          <w:sz w:val="21"/>
          <w:szCs w:val="32"/>
        </w:rPr>
        <w:outlineLvl w:val="3"/>
      </w:pPr>
      <w:r/>
      <w:bookmarkStart w:id="4" w:name="_Toc351203485"/>
      <w:r>
        <w:rPr>
          <w:rFonts w:hint="eastAsia" w:ascii="宋体" w:hAnsi="宋体"/>
          <w:bCs/>
          <w:sz w:val="21"/>
          <w:szCs w:val="32"/>
        </w:rPr>
        <w:t xml:space="preserve">五、</w:t>
      </w:r>
      <w:bookmarkEnd w:id="4"/>
      <w:r>
        <w:rPr>
          <w:rFonts w:hint="eastAsia" w:ascii="宋体" w:hAnsi="宋体"/>
          <w:bCs/>
          <w:sz w:val="21"/>
          <w:szCs w:val="32"/>
        </w:rPr>
        <w:t xml:space="preserve">项目经理</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承包人项目经理：</w:t>
      </w:r>
      <w:r>
        <w:rPr>
          <w:rFonts w:ascii="宋体" w:hAnsi="宋体"/>
          <w:sz w:val="21"/>
          <w:szCs w:val="30"/>
          <w:u w:val="single"/>
        </w:rPr>
        <w:t xml:space="preserve">                     </w:t>
      </w:r>
      <w:r>
        <w:rPr>
          <w:rFonts w:hint="eastAsia" w:ascii="宋体" w:hAnsi="宋体"/>
          <w:sz w:val="21"/>
          <w:szCs w:val="30"/>
        </w:rPr>
        <w:t xml:space="preserve">。</w:t>
      </w:r>
      <w:r/>
    </w:p>
    <w:p>
      <w:pPr>
        <w:ind w:firstLine="420"/>
        <w:jc w:val="both"/>
        <w:keepLines/>
        <w:keepNext/>
        <w:spacing w:line="360" w:lineRule="auto"/>
        <w:widowControl w:val="off"/>
        <w:rPr>
          <w:rFonts w:hint="eastAsia" w:ascii="宋体" w:hAnsi="宋体"/>
          <w:b/>
          <w:sz w:val="21"/>
          <w:szCs w:val="32"/>
        </w:rPr>
        <w:outlineLvl w:val="3"/>
      </w:pPr>
      <w:r/>
      <w:bookmarkStart w:id="5" w:name="_Toc351203486"/>
      <w:r>
        <w:rPr>
          <w:rFonts w:hint="eastAsia" w:ascii="宋体" w:hAnsi="宋体"/>
          <w:bCs/>
          <w:sz w:val="21"/>
          <w:szCs w:val="32"/>
        </w:rPr>
        <w:t xml:space="preserve">六、合同文件构成</w:t>
      </w:r>
      <w:bookmarkEnd w:id="5"/>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本协议书与下列文件一起构成合同文件：</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1</w:t>
      </w:r>
      <w:r>
        <w:rPr>
          <w:rFonts w:hint="eastAsia" w:ascii="宋体" w:hAnsi="宋体"/>
          <w:sz w:val="21"/>
          <w:szCs w:val="30"/>
        </w:rPr>
        <w:t xml:space="preserve">）中标通知书（如果有）；</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2</w:t>
      </w:r>
      <w:r>
        <w:rPr>
          <w:rFonts w:hint="eastAsia" w:ascii="宋体" w:hAnsi="宋体"/>
          <w:sz w:val="21"/>
          <w:szCs w:val="30"/>
        </w:rPr>
        <w:t xml:space="preserve">）投标函及其附录（如果有）；</w:t>
      </w:r>
      <w:r>
        <w:rPr>
          <w:rFonts w:ascii="宋体" w:hAnsi="宋体"/>
          <w:sz w:val="21"/>
          <w:szCs w:val="30"/>
        </w:rPr>
        <w:t xml:space="preserve"> </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3</w:t>
      </w:r>
      <w:r>
        <w:rPr>
          <w:rFonts w:hint="eastAsia" w:ascii="宋体" w:hAnsi="宋体"/>
          <w:sz w:val="21"/>
          <w:szCs w:val="30"/>
        </w:rPr>
        <w:t xml:space="preserve">）专用合同条款及其附件；</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4</w:t>
      </w:r>
      <w:r>
        <w:rPr>
          <w:rFonts w:hint="eastAsia" w:ascii="宋体" w:hAnsi="宋体"/>
          <w:sz w:val="21"/>
          <w:szCs w:val="30"/>
        </w:rPr>
        <w:t xml:space="preserve">）通用合同条款；</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5</w:t>
      </w:r>
      <w:r>
        <w:rPr>
          <w:rFonts w:hint="eastAsia" w:ascii="宋体" w:hAnsi="宋体"/>
          <w:sz w:val="21"/>
          <w:szCs w:val="30"/>
        </w:rPr>
        <w:t xml:space="preserve">）技术标准和要求；</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6</w:t>
      </w:r>
      <w:r>
        <w:rPr>
          <w:rFonts w:hint="eastAsia" w:ascii="宋体" w:hAnsi="宋体"/>
          <w:sz w:val="21"/>
          <w:szCs w:val="30"/>
        </w:rPr>
        <w:t xml:space="preserve">）图纸；</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7</w:t>
      </w:r>
      <w:r>
        <w:rPr>
          <w:rFonts w:hint="eastAsia" w:ascii="宋体" w:hAnsi="宋体"/>
          <w:sz w:val="21"/>
          <w:szCs w:val="30"/>
        </w:rPr>
        <w:t xml:space="preserve">）已标价工程量清单或预算书；</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w:t>
      </w:r>
      <w:r>
        <w:rPr>
          <w:rFonts w:ascii="宋体" w:hAnsi="宋体"/>
          <w:sz w:val="21"/>
          <w:szCs w:val="30"/>
        </w:rPr>
        <w:t xml:space="preserve">8</w:t>
      </w:r>
      <w:r>
        <w:rPr>
          <w:rFonts w:hint="eastAsia" w:ascii="宋体" w:hAnsi="宋体"/>
          <w:sz w:val="21"/>
          <w:szCs w:val="30"/>
        </w:rPr>
        <w:t xml:space="preserve">）其他合同文件。</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在合同订立及履行过程中形成的与合同有关的文件均构成合同文件组成部分。</w:t>
      </w:r>
      <w:r/>
    </w:p>
    <w:p>
      <w:pPr>
        <w:ind w:firstLine="420"/>
        <w:spacing w:line="360" w:lineRule="auto"/>
        <w:widowControl w:val="off"/>
        <w:rPr>
          <w:rFonts w:hint="eastAsia" w:ascii="宋体" w:hAnsi="宋体"/>
          <w:sz w:val="21"/>
          <w:szCs w:val="30"/>
        </w:rPr>
      </w:pPr>
      <w:r>
        <w:rPr>
          <w:rFonts w:hint="eastAsia" w:ascii="宋体" w:hAnsi="宋体"/>
          <w:sz w:val="21"/>
          <w:szCs w:val="30"/>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jc w:val="both"/>
        <w:keepLines/>
        <w:keepNext/>
        <w:spacing w:line="360" w:lineRule="auto"/>
        <w:widowControl w:val="off"/>
        <w:rPr>
          <w:rFonts w:hint="eastAsia" w:ascii="宋体" w:hAnsi="宋体"/>
          <w:sz w:val="21"/>
          <w:szCs w:val="32"/>
        </w:rPr>
        <w:outlineLvl w:val="3"/>
      </w:pPr>
      <w:r/>
      <w:bookmarkStart w:id="6" w:name="_Toc351203487"/>
      <w:r>
        <w:rPr>
          <w:rFonts w:hint="eastAsia" w:ascii="宋体" w:hAnsi="宋体"/>
          <w:bCs/>
          <w:sz w:val="21"/>
          <w:szCs w:val="32"/>
        </w:rPr>
        <w:t xml:space="preserve">七、承诺</w:t>
      </w:r>
      <w:bookmarkEnd w:id="6"/>
      <w:r/>
      <w:r/>
    </w:p>
    <w:p>
      <w:pPr>
        <w:ind w:firstLine="420"/>
        <w:jc w:val="both"/>
        <w:spacing w:line="360" w:lineRule="auto"/>
        <w:widowControl w:val="off"/>
        <w:rPr>
          <w:rFonts w:hint="eastAsia" w:ascii="宋体" w:hAnsi="宋体"/>
          <w:bCs/>
          <w:sz w:val="21"/>
          <w:szCs w:val="30"/>
        </w:rPr>
      </w:pPr>
      <w:r>
        <w:rPr>
          <w:rFonts w:ascii="宋体" w:hAnsi="宋体"/>
          <w:bCs/>
          <w:sz w:val="21"/>
          <w:szCs w:val="30"/>
        </w:rPr>
        <w:t xml:space="preserve">1.</w:t>
      </w:r>
      <w:r>
        <w:rPr>
          <w:rFonts w:hint="eastAsia" w:ascii="宋体" w:hAnsi="宋体"/>
          <w:bCs/>
          <w:sz w:val="21"/>
          <w:szCs w:val="30"/>
        </w:rPr>
        <w:t xml:space="preserve">发包人承诺按照法律规定履行项目审批手续、筹集工程建设资金并按照合同约定的期限和方式支付合同价款。</w:t>
      </w:r>
      <w:r/>
    </w:p>
    <w:p>
      <w:pPr>
        <w:ind w:firstLine="420"/>
        <w:jc w:val="both"/>
        <w:spacing w:line="360" w:lineRule="auto"/>
        <w:widowControl w:val="off"/>
        <w:rPr>
          <w:rFonts w:hint="eastAsia" w:ascii="宋体" w:hAnsi="宋体"/>
          <w:bCs/>
          <w:sz w:val="21"/>
          <w:szCs w:val="30"/>
        </w:rPr>
      </w:pPr>
      <w:r>
        <w:rPr>
          <w:rFonts w:ascii="宋体" w:hAnsi="宋体"/>
          <w:bCs/>
          <w:sz w:val="21"/>
          <w:szCs w:val="30"/>
        </w:rPr>
        <w:t xml:space="preserve">2.</w:t>
      </w:r>
      <w:r>
        <w:rPr>
          <w:rFonts w:hint="eastAsia" w:ascii="宋体" w:hAnsi="宋体"/>
          <w:bCs/>
          <w:sz w:val="21"/>
          <w:szCs w:val="30"/>
        </w:rPr>
        <w:t xml:space="preserve">承包人承诺按照法律规定及合同约定组织完成工程施工，确保工程质量和安全，不进行转包及违法分包，并在缺陷责任期及保修期内承担相应的工程维修责任。</w:t>
      </w:r>
      <w:r/>
    </w:p>
    <w:p>
      <w:pPr>
        <w:ind w:firstLine="420"/>
        <w:jc w:val="both"/>
        <w:spacing w:line="360" w:lineRule="auto"/>
        <w:widowControl w:val="off"/>
        <w:rPr>
          <w:rFonts w:hint="eastAsia" w:ascii="宋体" w:hAnsi="宋体"/>
          <w:bCs/>
          <w:sz w:val="21"/>
          <w:szCs w:val="30"/>
        </w:rPr>
      </w:pPr>
      <w:r>
        <w:rPr>
          <w:rFonts w:ascii="宋体" w:hAnsi="宋体"/>
          <w:bCs/>
          <w:sz w:val="21"/>
          <w:szCs w:val="30"/>
        </w:rPr>
        <w:t xml:space="preserve">3.</w:t>
      </w:r>
      <w:r>
        <w:rPr>
          <w:rFonts w:hint="eastAsia" w:ascii="宋体" w:hAnsi="宋体"/>
          <w:bCs/>
          <w:sz w:val="21"/>
          <w:szCs w:val="30"/>
        </w:rPr>
        <w:t xml:space="preserve">发包人和承包人通过招投标形式签订合同的，双方理解并承诺不再就同一工程另行签订与合同实质性内容相背离的协议。</w:t>
      </w:r>
      <w:r/>
    </w:p>
    <w:p>
      <w:pPr>
        <w:ind w:firstLine="420"/>
        <w:jc w:val="both"/>
        <w:keepLines/>
        <w:keepNext/>
        <w:spacing w:line="360" w:lineRule="auto"/>
        <w:widowControl w:val="off"/>
        <w:rPr>
          <w:rFonts w:hint="eastAsia" w:ascii="宋体" w:hAnsi="宋体"/>
          <w:bCs/>
          <w:sz w:val="21"/>
          <w:szCs w:val="32"/>
        </w:rPr>
        <w:outlineLvl w:val="3"/>
      </w:pPr>
      <w:r/>
      <w:bookmarkStart w:id="7" w:name="_Toc351203488"/>
      <w:r>
        <w:rPr>
          <w:rFonts w:hint="eastAsia" w:ascii="宋体" w:hAnsi="宋体"/>
          <w:bCs/>
          <w:sz w:val="21"/>
          <w:szCs w:val="32"/>
        </w:rPr>
        <w:t xml:space="preserve">八、词语含义</w:t>
      </w:r>
      <w:bookmarkEnd w:id="7"/>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本协议书中词语含义与第二部分通用合同条款中赋予的含义相同。</w:t>
      </w:r>
      <w:r/>
    </w:p>
    <w:p>
      <w:pPr>
        <w:ind w:firstLine="420"/>
        <w:jc w:val="both"/>
        <w:keepLines/>
        <w:keepNext/>
        <w:spacing w:line="360" w:lineRule="auto"/>
        <w:widowControl w:val="off"/>
        <w:rPr>
          <w:rFonts w:hint="eastAsia" w:ascii="宋体" w:hAnsi="宋体"/>
          <w:b/>
          <w:sz w:val="21"/>
          <w:szCs w:val="32"/>
        </w:rPr>
        <w:outlineLvl w:val="3"/>
      </w:pPr>
      <w:r/>
      <w:bookmarkStart w:id="8" w:name="_Toc351203489"/>
      <w:r>
        <w:rPr>
          <w:rFonts w:hint="eastAsia" w:ascii="宋体" w:hAnsi="宋体"/>
          <w:bCs/>
          <w:sz w:val="21"/>
          <w:szCs w:val="32"/>
        </w:rPr>
        <w:t xml:space="preserve">九、签订时间</w:t>
      </w:r>
      <w:bookmarkEnd w:id="8"/>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本合同于</w:t>
      </w:r>
      <w:r>
        <w:rPr>
          <w:rFonts w:ascii="宋体" w:hAnsi="宋体"/>
          <w:bCs/>
          <w:sz w:val="21"/>
          <w:szCs w:val="30"/>
          <w:u w:val="single"/>
        </w:rPr>
        <w:t xml:space="preserve">       </w:t>
      </w:r>
      <w:r>
        <w:rPr>
          <w:rFonts w:hint="eastAsia" w:ascii="宋体" w:hAnsi="宋体"/>
          <w:bCs/>
          <w:sz w:val="21"/>
          <w:szCs w:val="30"/>
        </w:rPr>
        <w:t xml:space="preserve">年</w:t>
      </w:r>
      <w:r>
        <w:rPr>
          <w:rFonts w:ascii="宋体" w:hAnsi="宋体"/>
          <w:bCs/>
          <w:sz w:val="21"/>
          <w:szCs w:val="30"/>
          <w:u w:val="single"/>
        </w:rPr>
        <w:t xml:space="preserve">  </w:t>
      </w:r>
      <w:r>
        <w:rPr>
          <w:rFonts w:hint="eastAsia" w:ascii="宋体" w:hAnsi="宋体"/>
          <w:bCs/>
          <w:sz w:val="21"/>
          <w:szCs w:val="30"/>
          <w:u w:val="single"/>
        </w:rPr>
        <w:t xml:space="preserve">  </w:t>
      </w:r>
      <w:r>
        <w:rPr>
          <w:rFonts w:ascii="宋体" w:hAnsi="宋体"/>
          <w:bCs/>
          <w:sz w:val="21"/>
          <w:szCs w:val="30"/>
          <w:u w:val="single"/>
        </w:rPr>
        <w:t xml:space="preserve">  </w:t>
      </w:r>
      <w:r>
        <w:rPr>
          <w:rFonts w:hint="eastAsia" w:ascii="宋体" w:hAnsi="宋体"/>
          <w:bCs/>
          <w:sz w:val="21"/>
          <w:szCs w:val="30"/>
        </w:rPr>
        <w:t xml:space="preserve">月</w:t>
      </w:r>
      <w:r>
        <w:rPr>
          <w:rFonts w:ascii="宋体" w:hAnsi="宋体"/>
          <w:bCs/>
          <w:sz w:val="21"/>
          <w:szCs w:val="30"/>
          <w:u w:val="single"/>
        </w:rPr>
        <w:t xml:space="preserve">  </w:t>
      </w:r>
      <w:r>
        <w:rPr>
          <w:rFonts w:hint="eastAsia" w:ascii="宋体" w:hAnsi="宋体"/>
          <w:bCs/>
          <w:sz w:val="21"/>
          <w:szCs w:val="30"/>
          <w:u w:val="single"/>
        </w:rPr>
        <w:t xml:space="preserve"> </w:t>
      </w:r>
      <w:r>
        <w:rPr>
          <w:rFonts w:ascii="宋体" w:hAnsi="宋体"/>
          <w:bCs/>
          <w:sz w:val="21"/>
          <w:szCs w:val="30"/>
          <w:u w:val="single"/>
        </w:rPr>
        <w:t xml:space="preserve"> </w:t>
      </w:r>
      <w:r>
        <w:rPr>
          <w:rFonts w:hint="eastAsia" w:ascii="宋体" w:hAnsi="宋体"/>
          <w:bCs/>
          <w:sz w:val="21"/>
          <w:szCs w:val="30"/>
          <w:u w:val="single"/>
        </w:rPr>
        <w:t xml:space="preserve"> </w:t>
      </w:r>
      <w:r>
        <w:rPr>
          <w:rFonts w:ascii="宋体" w:hAnsi="宋体"/>
          <w:bCs/>
          <w:sz w:val="21"/>
          <w:szCs w:val="30"/>
          <w:u w:val="single"/>
        </w:rPr>
        <w:t xml:space="preserve"> </w:t>
      </w:r>
      <w:r>
        <w:rPr>
          <w:rFonts w:hint="eastAsia" w:ascii="宋体" w:hAnsi="宋体"/>
          <w:bCs/>
          <w:sz w:val="21"/>
          <w:szCs w:val="30"/>
        </w:rPr>
        <w:t xml:space="preserve">日签订。</w:t>
      </w:r>
      <w:r/>
    </w:p>
    <w:p>
      <w:pPr>
        <w:ind w:firstLine="420"/>
        <w:jc w:val="both"/>
        <w:keepLines/>
        <w:keepNext/>
        <w:spacing w:line="360" w:lineRule="auto"/>
        <w:widowControl w:val="off"/>
        <w:rPr>
          <w:rFonts w:hint="eastAsia" w:ascii="宋体" w:hAnsi="宋体"/>
          <w:b/>
          <w:sz w:val="21"/>
          <w:szCs w:val="32"/>
        </w:rPr>
        <w:outlineLvl w:val="3"/>
      </w:pPr>
      <w:r/>
      <w:bookmarkStart w:id="9" w:name="_Toc351203490"/>
      <w:r>
        <w:rPr>
          <w:rFonts w:hint="eastAsia" w:ascii="宋体" w:hAnsi="宋体"/>
          <w:bCs/>
          <w:sz w:val="21"/>
          <w:szCs w:val="32"/>
        </w:rPr>
        <w:t xml:space="preserve">十、签订地点</w:t>
      </w:r>
      <w:bookmarkEnd w:id="9"/>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本合同在</w:t>
      </w:r>
      <w:r>
        <w:rPr>
          <w:rFonts w:ascii="宋体" w:hAnsi="宋体"/>
          <w:bCs/>
          <w:sz w:val="21"/>
          <w:szCs w:val="30"/>
          <w:u w:val="single"/>
        </w:rPr>
        <w:t xml:space="preserve">  </w:t>
      </w:r>
      <w:r>
        <w:rPr>
          <w:rFonts w:hint="eastAsia" w:ascii="宋体" w:hAnsi="宋体"/>
          <w:bCs/>
          <w:sz w:val="21"/>
          <w:szCs w:val="30"/>
          <w:u w:val="single"/>
        </w:rPr>
        <w:t xml:space="preserve">             </w:t>
      </w:r>
      <w:r>
        <w:rPr>
          <w:rFonts w:ascii="宋体" w:hAnsi="宋体"/>
          <w:bCs/>
          <w:sz w:val="21"/>
          <w:szCs w:val="30"/>
          <w:u w:val="single"/>
        </w:rPr>
        <w:t xml:space="preserve"> </w:t>
      </w:r>
      <w:r>
        <w:rPr>
          <w:rFonts w:hint="eastAsia" w:ascii="宋体" w:hAnsi="宋体"/>
          <w:bCs/>
          <w:sz w:val="21"/>
          <w:szCs w:val="30"/>
          <w:u w:val="single"/>
        </w:rPr>
        <w:t xml:space="preserve"> </w:t>
      </w:r>
      <w:r>
        <w:rPr>
          <w:rFonts w:ascii="宋体" w:hAnsi="宋体"/>
          <w:bCs/>
          <w:sz w:val="21"/>
          <w:szCs w:val="30"/>
          <w:u w:val="single"/>
        </w:rPr>
        <w:t xml:space="preserve"> </w:t>
      </w:r>
      <w:r>
        <w:rPr>
          <w:rFonts w:hint="eastAsia" w:ascii="宋体" w:hAnsi="宋体"/>
          <w:bCs/>
          <w:sz w:val="21"/>
          <w:szCs w:val="30"/>
        </w:rPr>
        <w:t xml:space="preserve">签订。</w:t>
      </w:r>
      <w:r/>
    </w:p>
    <w:p>
      <w:pPr>
        <w:ind w:firstLine="420"/>
        <w:jc w:val="both"/>
        <w:keepLines/>
        <w:keepNext/>
        <w:spacing w:line="360" w:lineRule="auto"/>
        <w:widowControl w:val="off"/>
        <w:rPr>
          <w:rFonts w:hint="eastAsia" w:ascii="宋体" w:hAnsi="宋体"/>
          <w:b/>
          <w:sz w:val="21"/>
          <w:szCs w:val="32"/>
        </w:rPr>
        <w:outlineLvl w:val="3"/>
      </w:pPr>
      <w:r/>
      <w:bookmarkStart w:id="10" w:name="_Toc351203491"/>
      <w:r>
        <w:rPr>
          <w:rFonts w:hint="eastAsia" w:ascii="宋体" w:hAnsi="宋体"/>
          <w:bCs/>
          <w:sz w:val="21"/>
          <w:szCs w:val="32"/>
        </w:rPr>
        <w:t xml:space="preserve">十一、补充协议</w:t>
      </w:r>
      <w:bookmarkEnd w:id="10"/>
      <w:r/>
      <w:r/>
    </w:p>
    <w:p>
      <w:pPr>
        <w:ind w:firstLine="420"/>
        <w:jc w:val="both"/>
        <w:spacing w:line="360" w:lineRule="auto"/>
        <w:widowControl w:val="off"/>
        <w:rPr>
          <w:rFonts w:hint="eastAsia" w:ascii="宋体" w:hAnsi="宋体"/>
          <w:b/>
          <w:bCs/>
          <w:sz w:val="21"/>
          <w:szCs w:val="30"/>
        </w:rPr>
      </w:pPr>
      <w:r>
        <w:rPr>
          <w:rFonts w:hint="eastAsia" w:ascii="宋体" w:hAnsi="宋体"/>
          <w:bCs/>
          <w:sz w:val="21"/>
          <w:szCs w:val="30"/>
        </w:rPr>
        <w:t xml:space="preserve">合同未尽事宜，合同当事人另行签订补充协议，补充协议是合同的组成部分。</w:t>
      </w:r>
      <w:r/>
    </w:p>
    <w:p>
      <w:pPr>
        <w:ind w:firstLine="420"/>
        <w:jc w:val="both"/>
        <w:keepLines/>
        <w:keepNext/>
        <w:spacing w:line="360" w:lineRule="auto"/>
        <w:widowControl w:val="off"/>
        <w:rPr>
          <w:rFonts w:hint="eastAsia" w:ascii="宋体" w:hAnsi="宋体"/>
          <w:b/>
          <w:sz w:val="21"/>
          <w:szCs w:val="32"/>
        </w:rPr>
        <w:outlineLvl w:val="3"/>
      </w:pPr>
      <w:r/>
      <w:bookmarkStart w:id="11" w:name="_Toc351203492"/>
      <w:r>
        <w:rPr>
          <w:rFonts w:hint="eastAsia" w:ascii="宋体" w:hAnsi="宋体"/>
          <w:bCs/>
          <w:sz w:val="21"/>
          <w:szCs w:val="32"/>
        </w:rPr>
        <w:t xml:space="preserve">十二、合同生效</w:t>
      </w:r>
      <w:bookmarkEnd w:id="11"/>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本合同自</w:t>
      </w:r>
      <w:r>
        <w:rPr>
          <w:rFonts w:ascii="宋体" w:hAnsi="宋体"/>
          <w:bCs/>
          <w:sz w:val="21"/>
          <w:szCs w:val="30"/>
          <w:u w:val="single"/>
        </w:rPr>
        <w:t xml:space="preserve"> </w:t>
      </w:r>
      <w:r>
        <w:rPr>
          <w:rFonts w:hint="eastAsia" w:ascii="宋体" w:hAnsi="宋体"/>
          <w:bCs/>
          <w:sz w:val="21"/>
          <w:szCs w:val="30"/>
          <w:u w:val="single"/>
        </w:rPr>
        <w:t xml:space="preserve">双方签字盖章后</w:t>
      </w:r>
      <w:r>
        <w:rPr>
          <w:rFonts w:ascii="宋体" w:hAnsi="宋体"/>
          <w:bCs/>
          <w:sz w:val="21"/>
          <w:szCs w:val="30"/>
          <w:u w:val="single"/>
        </w:rPr>
        <w:t xml:space="preserve"> </w:t>
      </w:r>
      <w:r>
        <w:rPr>
          <w:rFonts w:hint="eastAsia" w:ascii="宋体" w:hAnsi="宋体"/>
          <w:bCs/>
          <w:sz w:val="21"/>
          <w:szCs w:val="30"/>
        </w:rPr>
        <w:t xml:space="preserve">生效。</w:t>
      </w:r>
      <w:r/>
    </w:p>
    <w:p>
      <w:pPr>
        <w:ind w:firstLine="420"/>
        <w:jc w:val="both"/>
        <w:keepLines/>
        <w:keepNext/>
        <w:spacing w:line="360" w:lineRule="auto"/>
        <w:widowControl w:val="off"/>
        <w:rPr>
          <w:rFonts w:hint="eastAsia" w:ascii="宋体" w:hAnsi="宋体"/>
          <w:b/>
          <w:sz w:val="21"/>
          <w:szCs w:val="32"/>
        </w:rPr>
        <w:outlineLvl w:val="3"/>
      </w:pPr>
      <w:r/>
      <w:bookmarkStart w:id="12" w:name="_Toc351203493"/>
      <w:r>
        <w:rPr>
          <w:rFonts w:hint="eastAsia" w:ascii="宋体" w:hAnsi="宋体"/>
          <w:bCs/>
          <w:sz w:val="21"/>
          <w:szCs w:val="32"/>
        </w:rPr>
        <w:t xml:space="preserve">十三、合同份数</w:t>
      </w:r>
      <w:bookmarkEnd w:id="12"/>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t xml:space="preserve">本合同一式</w:t>
      </w:r>
      <w:r>
        <w:rPr>
          <w:rFonts w:ascii="宋体" w:hAnsi="宋体"/>
          <w:bCs/>
          <w:sz w:val="21"/>
          <w:szCs w:val="30"/>
          <w:u w:val="single"/>
        </w:rPr>
        <w:t xml:space="preserve"> </w:t>
      </w:r>
      <w:r>
        <w:rPr>
          <w:rFonts w:hint="eastAsia" w:ascii="宋体" w:hAnsi="宋体"/>
          <w:bCs/>
          <w:sz w:val="21"/>
          <w:szCs w:val="30"/>
          <w:u w:val="single"/>
        </w:rPr>
        <w:t xml:space="preserve">肆</w:t>
      </w:r>
      <w:r>
        <w:rPr>
          <w:rFonts w:ascii="宋体" w:hAnsi="宋体"/>
          <w:bCs/>
          <w:sz w:val="21"/>
          <w:szCs w:val="30"/>
          <w:u w:val="single"/>
        </w:rPr>
        <w:t xml:space="preserve"> </w:t>
      </w:r>
      <w:r>
        <w:rPr>
          <w:rFonts w:hint="eastAsia" w:ascii="宋体" w:hAnsi="宋体"/>
          <w:bCs/>
          <w:sz w:val="21"/>
          <w:szCs w:val="30"/>
        </w:rPr>
        <w:t xml:space="preserve">份，均具有同等法律效力，发包人执</w:t>
      </w:r>
      <w:r>
        <w:rPr>
          <w:rFonts w:ascii="宋体" w:hAnsi="宋体"/>
          <w:bCs/>
          <w:sz w:val="21"/>
          <w:szCs w:val="30"/>
          <w:u w:val="single"/>
        </w:rPr>
        <w:t xml:space="preserve"> 贰 </w:t>
      </w:r>
      <w:r>
        <w:rPr>
          <w:rFonts w:hint="eastAsia" w:ascii="宋体" w:hAnsi="宋体"/>
          <w:bCs/>
          <w:sz w:val="21"/>
          <w:szCs w:val="30"/>
        </w:rPr>
        <w:t xml:space="preserve">份，承包人执</w:t>
      </w:r>
      <w:r>
        <w:rPr>
          <w:rFonts w:ascii="宋体" w:hAnsi="宋体"/>
          <w:bCs/>
          <w:sz w:val="21"/>
          <w:szCs w:val="30"/>
          <w:u w:val="single"/>
        </w:rPr>
        <w:t xml:space="preserve"> 贰 </w:t>
      </w:r>
      <w:r>
        <w:rPr>
          <w:rFonts w:hint="eastAsia" w:ascii="宋体" w:hAnsi="宋体"/>
          <w:bCs/>
          <w:sz w:val="21"/>
          <w:szCs w:val="30"/>
        </w:rPr>
        <w:t xml:space="preserve">份。</w:t>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r>
      <w:r/>
    </w:p>
    <w:p>
      <w:pPr>
        <w:ind w:firstLine="420"/>
        <w:jc w:val="both"/>
        <w:spacing w:line="360" w:lineRule="auto"/>
        <w:widowControl w:val="off"/>
        <w:rPr>
          <w:rFonts w:hint="eastAsia" w:ascii="宋体" w:hAnsi="宋体"/>
          <w:bCs/>
          <w:sz w:val="21"/>
          <w:szCs w:val="30"/>
        </w:rPr>
      </w:pPr>
      <w:r>
        <w:rPr>
          <w:rFonts w:hint="eastAsia" w:ascii="宋体" w:hAnsi="宋体"/>
          <w:bCs/>
          <w:sz w:val="21"/>
          <w:szCs w:val="30"/>
        </w:rPr>
      </w:r>
      <w:r/>
    </w:p>
    <w:p>
      <w:pPr>
        <w:ind w:firstLine="420"/>
        <w:jc w:val="both"/>
        <w:spacing w:line="360" w:lineRule="auto"/>
        <w:widowControl w:val="off"/>
        <w:rPr>
          <w:rFonts w:hint="eastAsia" w:ascii="宋体" w:hAnsi="宋体"/>
          <w:sz w:val="21"/>
          <w:szCs w:val="30"/>
        </w:rPr>
      </w:pPr>
      <w:r>
        <w:rPr>
          <w:rFonts w:hint="eastAsia" w:ascii="宋体" w:hAnsi="宋体"/>
          <w:sz w:val="21"/>
          <w:szCs w:val="30"/>
        </w:rPr>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发包人：</w:t>
      </w:r>
      <w:r>
        <w:rPr>
          <w:rFonts w:ascii="宋体" w:hAnsi="宋体"/>
          <w:sz w:val="21"/>
          <w:szCs w:val="30"/>
        </w:rPr>
        <w:t xml:space="preserve">  （</w:t>
      </w:r>
      <w:r>
        <w:rPr>
          <w:rFonts w:hint="eastAsia" w:ascii="宋体" w:hAnsi="宋体"/>
          <w:sz w:val="21"/>
          <w:szCs w:val="30"/>
        </w:rPr>
        <w:t xml:space="preserve">公章</w:t>
      </w:r>
      <w:r>
        <w:rPr>
          <w:rFonts w:ascii="宋体" w:hAnsi="宋体"/>
          <w:sz w:val="21"/>
          <w:szCs w:val="30"/>
        </w:rPr>
        <w:t xml:space="preserve">）             </w:t>
      </w:r>
      <w:r>
        <w:rPr>
          <w:rFonts w:hint="eastAsia" w:ascii="宋体" w:hAnsi="宋体"/>
          <w:sz w:val="21"/>
          <w:szCs w:val="30"/>
        </w:rPr>
        <w:t xml:space="preserve">承包人：</w:t>
      </w:r>
      <w:r>
        <w:rPr>
          <w:rFonts w:ascii="宋体" w:hAnsi="宋体"/>
          <w:sz w:val="21"/>
          <w:szCs w:val="30"/>
        </w:rPr>
        <w:t xml:space="preserve">  （</w:t>
      </w:r>
      <w:r>
        <w:rPr>
          <w:rFonts w:hint="eastAsia" w:ascii="宋体" w:hAnsi="宋体"/>
          <w:sz w:val="21"/>
          <w:szCs w:val="30"/>
        </w:rPr>
        <w:t xml:space="preserve">公章</w:t>
      </w:r>
      <w:r>
        <w:rPr>
          <w:rFonts w:ascii="宋体" w:hAnsi="宋体"/>
          <w:sz w:val="21"/>
          <w:szCs w:val="30"/>
        </w:rPr>
        <w:t xml:space="preserve">）</w:t>
      </w:r>
      <w:r/>
    </w:p>
    <w:p>
      <w:pPr>
        <w:ind w:firstLine="420"/>
        <w:jc w:val="both"/>
        <w:spacing w:line="360" w:lineRule="auto"/>
        <w:widowControl w:val="off"/>
        <w:rPr>
          <w:rFonts w:hint="eastAsia" w:ascii="宋体" w:hAnsi="宋体"/>
          <w:sz w:val="21"/>
          <w:szCs w:val="30"/>
          <w:u w:val="single"/>
        </w:rPr>
      </w:pPr>
      <w:r>
        <w:rPr>
          <w:rFonts w:ascii="宋体" w:hAnsi="宋体"/>
          <w:sz w:val="21"/>
          <w:szCs w:val="30"/>
        </w:rPr>
        <w:t xml:space="preserve">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法定代表人或其委托代理人：</w:t>
      </w:r>
      <w:r>
        <w:rPr>
          <w:rFonts w:ascii="宋体" w:hAnsi="宋体"/>
          <w:sz w:val="21"/>
          <w:szCs w:val="30"/>
        </w:rPr>
        <w:t xml:space="preserve">  </w:t>
      </w:r>
      <w:r>
        <w:rPr>
          <w:rFonts w:hint="eastAsia" w:ascii="宋体" w:hAnsi="宋体"/>
          <w:sz w:val="21"/>
          <w:szCs w:val="30"/>
        </w:rPr>
        <w:t xml:space="preserve">法定代表人或其委托代理人：</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（签字）</w:t>
      </w:r>
      <w:r>
        <w:rPr>
          <w:rFonts w:ascii="宋体" w:hAnsi="宋体"/>
          <w:sz w:val="21"/>
          <w:szCs w:val="30"/>
        </w:rPr>
        <w:t xml:space="preserve">                    </w:t>
      </w:r>
      <w:r>
        <w:rPr>
          <w:rFonts w:hint="eastAsia" w:ascii="宋体" w:hAnsi="宋体"/>
          <w:sz w:val="21"/>
          <w:szCs w:val="30"/>
        </w:rPr>
        <w:t xml:space="preserve">（签字）</w:t>
      </w:r>
      <w:r/>
    </w:p>
    <w:p>
      <w:pPr>
        <w:ind w:firstLine="420"/>
        <w:jc w:val="both"/>
        <w:spacing w:line="360" w:lineRule="auto"/>
        <w:widowControl w:val="off"/>
        <w:rPr>
          <w:rFonts w:hint="eastAsia" w:ascii="宋体" w:hAnsi="宋体"/>
          <w:sz w:val="21"/>
          <w:szCs w:val="30"/>
          <w:u w:val="single"/>
        </w:rPr>
      </w:pPr>
      <w:r>
        <w:rPr>
          <w:rFonts w:hint="eastAsia" w:ascii="宋体" w:hAnsi="宋体"/>
          <w:sz w:val="21"/>
          <w:szCs w:val="30"/>
          <w:u w:val="single"/>
        </w:rPr>
      </w:r>
      <w:r/>
    </w:p>
    <w:p>
      <w:pPr>
        <w:ind w:firstLine="420"/>
        <w:jc w:val="both"/>
        <w:spacing w:line="360" w:lineRule="auto"/>
        <w:widowControl w:val="off"/>
        <w:tabs>
          <w:tab w:val="left" w:pos="4410" w:leader="none"/>
        </w:tabs>
        <w:rPr>
          <w:rFonts w:hint="eastAsia" w:ascii="宋体" w:hAnsi="宋体"/>
          <w:sz w:val="21"/>
          <w:szCs w:val="30"/>
        </w:rPr>
      </w:pPr>
      <w:r>
        <w:rPr>
          <w:rFonts w:hint="eastAsia" w:ascii="宋体" w:hAnsi="宋体"/>
          <w:sz w:val="21"/>
          <w:szCs w:val="30"/>
        </w:rPr>
        <w:t xml:space="preserve">组织机构代码：</w:t>
      </w:r>
      <w:r>
        <w:rPr>
          <w:rFonts w:ascii="宋体" w:hAnsi="宋体"/>
          <w:sz w:val="21"/>
          <w:szCs w:val="30"/>
          <w:u w:val="single"/>
        </w:rPr>
        <w:t xml:space="preserve">       </w:t>
      </w:r>
      <w:r>
        <w:rPr>
          <w:rFonts w:ascii="宋体" w:hAnsi="宋体"/>
          <w:sz w:val="21"/>
          <w:szCs w:val="30"/>
        </w:rPr>
        <w:t xml:space="preserve">  </w:t>
      </w:r>
      <w:r>
        <w:rPr>
          <w:rFonts w:hint="eastAsia" w:ascii="宋体" w:hAnsi="宋体"/>
          <w:sz w:val="21"/>
          <w:szCs w:val="30"/>
        </w:rPr>
        <w:t xml:space="preserve">组织机构代码：</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地</w:t>
      </w:r>
      <w:r>
        <w:rPr>
          <w:rFonts w:ascii="宋体" w:hAnsi="宋体"/>
          <w:sz w:val="21"/>
          <w:szCs w:val="30"/>
        </w:rPr>
        <w:t xml:space="preserve">  </w:t>
      </w:r>
      <w:r>
        <w:rPr>
          <w:rFonts w:hint="eastAsia" w:ascii="宋体" w:hAnsi="宋体"/>
          <w:sz w:val="21"/>
          <w:szCs w:val="30"/>
        </w:rPr>
        <w:t xml:space="preserve">址：</w:t>
      </w:r>
      <w:r>
        <w:rPr>
          <w:rFonts w:ascii="宋体" w:hAnsi="宋体"/>
          <w:sz w:val="21"/>
          <w:szCs w:val="30"/>
          <w:u w:val="single"/>
        </w:rPr>
        <w:t xml:space="preserve">     </w:t>
      </w:r>
      <w:r>
        <w:rPr>
          <w:rFonts w:ascii="宋体" w:hAnsi="宋体"/>
          <w:sz w:val="21"/>
          <w:szCs w:val="30"/>
        </w:rPr>
        <w:t xml:space="preserve">  </w:t>
      </w:r>
      <w:r>
        <w:rPr>
          <w:rFonts w:hint="eastAsia" w:ascii="宋体" w:hAnsi="宋体"/>
          <w:sz w:val="21"/>
          <w:szCs w:val="30"/>
        </w:rPr>
        <w:t xml:space="preserve">地</w:t>
      </w:r>
      <w:r>
        <w:rPr>
          <w:rFonts w:ascii="宋体" w:hAnsi="宋体"/>
          <w:sz w:val="21"/>
          <w:szCs w:val="30"/>
        </w:rPr>
        <w:t xml:space="preserve">  </w:t>
      </w:r>
      <w:r>
        <w:rPr>
          <w:rFonts w:hint="eastAsia" w:ascii="宋体" w:hAnsi="宋体"/>
          <w:sz w:val="21"/>
          <w:szCs w:val="30"/>
        </w:rPr>
        <w:t xml:space="preserve">址：</w:t>
      </w:r>
      <w:r>
        <w:rPr>
          <w:rFonts w:ascii="宋体" w:hAnsi="宋体"/>
          <w:sz w:val="21"/>
          <w:szCs w:val="30"/>
          <w:u w:val="single"/>
        </w:rPr>
        <w:t xml:space="preserve">      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邮政编码：</w:t>
      </w:r>
      <w:r>
        <w:rPr>
          <w:rFonts w:ascii="宋体" w:hAnsi="宋体"/>
          <w:sz w:val="21"/>
          <w:szCs w:val="30"/>
          <w:u w:val="single"/>
        </w:rPr>
        <w:t xml:space="preserve">      </w:t>
      </w:r>
      <w:r>
        <w:rPr>
          <w:rFonts w:ascii="宋体" w:hAnsi="宋体"/>
          <w:sz w:val="21"/>
          <w:szCs w:val="30"/>
        </w:rPr>
        <w:t xml:space="preserve">  </w:t>
      </w:r>
      <w:r>
        <w:rPr>
          <w:rFonts w:hint="eastAsia" w:ascii="宋体" w:hAnsi="宋体"/>
          <w:sz w:val="21"/>
          <w:szCs w:val="30"/>
        </w:rPr>
        <w:t xml:space="preserve">邮政编码：</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法定代表人：</w:t>
      </w:r>
      <w:r>
        <w:rPr>
          <w:rFonts w:ascii="宋体" w:hAnsi="宋体"/>
          <w:sz w:val="21"/>
          <w:szCs w:val="30"/>
          <w:u w:val="single"/>
        </w:rPr>
        <w:t xml:space="preserve">           </w:t>
      </w:r>
      <w:r>
        <w:rPr>
          <w:rFonts w:ascii="宋体" w:hAnsi="宋体"/>
          <w:sz w:val="21"/>
          <w:szCs w:val="30"/>
        </w:rPr>
        <w:t xml:space="preserve">  </w:t>
      </w:r>
      <w:r>
        <w:rPr>
          <w:rFonts w:hint="eastAsia" w:ascii="宋体" w:hAnsi="宋体"/>
          <w:sz w:val="21"/>
          <w:szCs w:val="30"/>
        </w:rPr>
        <w:t xml:space="preserve">法定代表人：</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委托代理人：</w:t>
      </w:r>
      <w:r>
        <w:rPr>
          <w:rFonts w:ascii="宋体" w:hAnsi="宋体"/>
          <w:sz w:val="21"/>
          <w:szCs w:val="30"/>
          <w:u w:val="single"/>
        </w:rPr>
        <w:t xml:space="preserve">           </w:t>
      </w:r>
      <w:r>
        <w:rPr>
          <w:rFonts w:ascii="宋体" w:hAnsi="宋体"/>
          <w:sz w:val="21"/>
          <w:szCs w:val="30"/>
        </w:rPr>
        <w:t xml:space="preserve">  </w:t>
      </w:r>
      <w:r>
        <w:rPr>
          <w:rFonts w:hint="eastAsia" w:ascii="宋体" w:hAnsi="宋体"/>
          <w:sz w:val="21"/>
          <w:szCs w:val="30"/>
        </w:rPr>
        <w:t xml:space="preserve">委托代理人：</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电</w:t>
      </w:r>
      <w:r>
        <w:rPr>
          <w:rFonts w:ascii="宋体" w:hAnsi="宋体"/>
          <w:sz w:val="21"/>
          <w:szCs w:val="30"/>
        </w:rPr>
        <w:t xml:space="preserve">  </w:t>
      </w:r>
      <w:r>
        <w:rPr>
          <w:rFonts w:hint="eastAsia" w:ascii="宋体" w:hAnsi="宋体"/>
          <w:sz w:val="21"/>
          <w:szCs w:val="30"/>
        </w:rPr>
        <w:t xml:space="preserve">话：</w:t>
      </w:r>
      <w:r>
        <w:rPr>
          <w:rFonts w:ascii="宋体" w:hAnsi="宋体"/>
          <w:sz w:val="21"/>
          <w:szCs w:val="30"/>
          <w:u w:val="single"/>
        </w:rPr>
        <w:t xml:space="preserve">   </w:t>
      </w:r>
      <w:r>
        <w:rPr>
          <w:rFonts w:ascii="宋体" w:hAnsi="宋体"/>
          <w:sz w:val="21"/>
          <w:szCs w:val="30"/>
        </w:rPr>
        <w:t xml:space="preserve">  </w:t>
      </w:r>
      <w:r>
        <w:rPr>
          <w:rFonts w:hint="eastAsia" w:ascii="宋体" w:hAnsi="宋体"/>
          <w:sz w:val="21"/>
          <w:szCs w:val="30"/>
        </w:rPr>
        <w:t xml:space="preserve">电</w:t>
      </w:r>
      <w:r>
        <w:rPr>
          <w:rFonts w:ascii="宋体" w:hAnsi="宋体"/>
          <w:sz w:val="21"/>
          <w:szCs w:val="30"/>
        </w:rPr>
        <w:t xml:space="preserve">  </w:t>
      </w:r>
      <w:r>
        <w:rPr>
          <w:rFonts w:hint="eastAsia" w:ascii="宋体" w:hAnsi="宋体"/>
          <w:sz w:val="21"/>
          <w:szCs w:val="30"/>
        </w:rPr>
        <w:t xml:space="preserve">话：</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传</w:t>
      </w:r>
      <w:r>
        <w:rPr>
          <w:rFonts w:ascii="宋体" w:hAnsi="宋体"/>
          <w:sz w:val="21"/>
          <w:szCs w:val="30"/>
        </w:rPr>
        <w:t xml:space="preserve">  </w:t>
      </w:r>
      <w:r>
        <w:rPr>
          <w:rFonts w:hint="eastAsia" w:ascii="宋体" w:hAnsi="宋体"/>
          <w:sz w:val="21"/>
          <w:szCs w:val="30"/>
        </w:rPr>
        <w:t xml:space="preserve">真：</w:t>
      </w:r>
      <w:r>
        <w:rPr>
          <w:rFonts w:ascii="宋体" w:hAnsi="宋体"/>
          <w:sz w:val="21"/>
          <w:szCs w:val="30"/>
          <w:u w:val="single"/>
        </w:rPr>
        <w:t xml:space="preserve">   </w:t>
      </w:r>
      <w:r>
        <w:rPr>
          <w:rFonts w:ascii="宋体" w:hAnsi="宋体"/>
          <w:sz w:val="21"/>
          <w:szCs w:val="30"/>
        </w:rPr>
        <w:t xml:space="preserve">  </w:t>
      </w:r>
      <w:r>
        <w:rPr>
          <w:rFonts w:hint="eastAsia" w:ascii="宋体" w:hAnsi="宋体"/>
          <w:sz w:val="21"/>
          <w:szCs w:val="30"/>
        </w:rPr>
        <w:t xml:space="preserve">传</w:t>
      </w:r>
      <w:r>
        <w:rPr>
          <w:rFonts w:ascii="宋体" w:hAnsi="宋体"/>
          <w:sz w:val="21"/>
          <w:szCs w:val="30"/>
        </w:rPr>
        <w:t xml:space="preserve">  </w:t>
      </w:r>
      <w:r>
        <w:rPr>
          <w:rFonts w:hint="eastAsia" w:ascii="宋体" w:hAnsi="宋体"/>
          <w:sz w:val="21"/>
          <w:szCs w:val="30"/>
        </w:rPr>
        <w:t xml:space="preserve">真：</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电子信箱：</w:t>
      </w:r>
      <w:r>
        <w:rPr>
          <w:rFonts w:ascii="宋体" w:hAnsi="宋体"/>
          <w:sz w:val="21"/>
          <w:szCs w:val="30"/>
          <w:u w:val="single"/>
        </w:rPr>
        <w:t xml:space="preserve">                 </w:t>
      </w:r>
      <w:r>
        <w:rPr>
          <w:rFonts w:ascii="宋体" w:hAnsi="宋体"/>
          <w:sz w:val="21"/>
          <w:szCs w:val="30"/>
        </w:rPr>
        <w:t xml:space="preserve">  </w:t>
      </w:r>
      <w:r>
        <w:rPr>
          <w:rFonts w:hint="eastAsia" w:ascii="宋体" w:hAnsi="宋体"/>
          <w:sz w:val="21"/>
          <w:szCs w:val="30"/>
        </w:rPr>
        <w:t xml:space="preserve">电子信箱：</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开户银行：</w:t>
      </w:r>
      <w:r>
        <w:rPr>
          <w:rFonts w:ascii="宋体" w:hAnsi="宋体"/>
          <w:sz w:val="21"/>
          <w:szCs w:val="30"/>
          <w:u w:val="single"/>
        </w:rPr>
        <w:t xml:space="preserve">   </w:t>
      </w:r>
      <w:r>
        <w:rPr>
          <w:rFonts w:ascii="宋体" w:hAnsi="宋体"/>
          <w:sz w:val="21"/>
          <w:szCs w:val="30"/>
        </w:rPr>
        <w:t xml:space="preserve">  </w:t>
      </w:r>
      <w:r>
        <w:rPr>
          <w:rFonts w:hint="eastAsia" w:ascii="宋体" w:hAnsi="宋体"/>
          <w:sz w:val="21"/>
          <w:szCs w:val="30"/>
        </w:rPr>
        <w:t xml:space="preserve">开户银行：</w:t>
      </w:r>
      <w:r>
        <w:rPr>
          <w:rFonts w:ascii="宋体" w:hAnsi="宋体"/>
          <w:sz w:val="21"/>
          <w:szCs w:val="30"/>
          <w:u w:val="single"/>
        </w:rPr>
        <w:t xml:space="preserve">      </w:t>
      </w:r>
      <w:r/>
    </w:p>
    <w:p>
      <w:pPr>
        <w:ind w:firstLine="420"/>
        <w:jc w:val="both"/>
        <w:spacing w:line="360" w:lineRule="auto"/>
        <w:widowControl w:val="off"/>
        <w:rPr>
          <w:rFonts w:hint="eastAsia" w:ascii="宋体" w:hAnsi="宋体"/>
          <w:sz w:val="21"/>
          <w:szCs w:val="30"/>
        </w:rPr>
      </w:pPr>
      <w:r>
        <w:rPr>
          <w:rFonts w:hint="eastAsia" w:ascii="宋体" w:hAnsi="宋体"/>
          <w:sz w:val="21"/>
          <w:szCs w:val="30"/>
        </w:rPr>
        <w:t xml:space="preserve">账</w:t>
      </w:r>
      <w:r>
        <w:rPr>
          <w:rFonts w:ascii="宋体" w:hAnsi="宋体"/>
          <w:sz w:val="21"/>
          <w:szCs w:val="30"/>
        </w:rPr>
        <w:t xml:space="preserve">  </w:t>
      </w:r>
      <w:r>
        <w:rPr>
          <w:rFonts w:hint="eastAsia" w:ascii="宋体" w:hAnsi="宋体"/>
          <w:sz w:val="21"/>
          <w:szCs w:val="30"/>
        </w:rPr>
        <w:t xml:space="preserve">号：</w:t>
      </w:r>
      <w:r>
        <w:rPr>
          <w:rFonts w:ascii="宋体" w:hAnsi="宋体"/>
          <w:sz w:val="21"/>
          <w:szCs w:val="30"/>
          <w:u w:val="single"/>
        </w:rPr>
        <w:t xml:space="preserve">       </w:t>
      </w:r>
      <w:r>
        <w:rPr>
          <w:rFonts w:ascii="宋体" w:hAnsi="宋体"/>
          <w:sz w:val="21"/>
          <w:szCs w:val="30"/>
        </w:rPr>
        <w:t xml:space="preserve">   </w:t>
      </w:r>
      <w:r>
        <w:rPr>
          <w:rFonts w:hint="eastAsia" w:ascii="宋体" w:hAnsi="宋体"/>
          <w:sz w:val="21"/>
          <w:szCs w:val="30"/>
        </w:rPr>
        <w:t xml:space="preserve">账</w:t>
      </w:r>
      <w:r>
        <w:rPr>
          <w:rFonts w:ascii="宋体" w:hAnsi="宋体"/>
          <w:sz w:val="21"/>
          <w:szCs w:val="30"/>
        </w:rPr>
        <w:t xml:space="preserve">  </w:t>
      </w:r>
      <w:r>
        <w:rPr>
          <w:rFonts w:hint="eastAsia" w:ascii="宋体" w:hAnsi="宋体"/>
          <w:sz w:val="21"/>
          <w:szCs w:val="30"/>
        </w:rPr>
        <w:t xml:space="preserve">号：</w:t>
      </w:r>
      <w:r>
        <w:rPr>
          <w:rFonts w:ascii="宋体" w:hAnsi="宋体"/>
          <w:sz w:val="21"/>
          <w:szCs w:val="30"/>
          <w:u w:val="single"/>
        </w:rPr>
        <w:t xml:space="preserve">    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第二部分通用合同条款</w:t>
      </w:r>
      <w:r/>
    </w:p>
    <w:p>
      <w:pPr>
        <w:ind w:firstLine="440"/>
        <w:spacing w:before="220" w:after="200" w:line="85" w:lineRule="atLeast"/>
        <w:rPr>
          <w:rFonts w:ascii="Arial" w:hAnsi="Arial" w:eastAsia="Arial" w:cs="Arial"/>
          <w:b/>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ind w:firstLine="862"/>
        <w:jc w:val="both"/>
        <w:spacing w:line="300" w:lineRule="auto"/>
        <w:widowControl w:val="off"/>
        <w:rPr>
          <w:rFonts w:hint="eastAsia" w:ascii="宋体" w:hAnsi="宋体"/>
          <w:b/>
          <w:bCs/>
          <w:sz w:val="21"/>
          <w:szCs w:val="32"/>
          <w:u w:val="single"/>
        </w:rPr>
      </w:pPr>
      <w:r>
        <w:rPr>
          <w:rFonts w:hint="eastAsia" w:ascii="宋体" w:hAnsi="宋体"/>
          <w:b/>
          <w:bCs/>
          <w:sz w:val="21"/>
          <w:szCs w:val="32"/>
          <w:u w:val="single"/>
        </w:rPr>
        <w:t xml:space="preserve">此部分在正式签订合同时应不加修改的、完整的装订在合同中</w:t>
      </w:r>
      <w:r/>
    </w:p>
    <w:p>
      <w:pPr>
        <w:ind w:firstLine="440"/>
        <w:spacing w:before="220" w:after="200" w:line="85" w:lineRule="atLeast"/>
        <w:rPr>
          <w:rFonts w:ascii="Arial" w:hAnsi="Arial" w:eastAsia="Arial" w:cs="Arial"/>
          <w:b/>
          <w:color w:val="000000"/>
          <w:sz w:val="22"/>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r>
      <w:r/>
    </w:p>
    <w:p>
      <w:pPr>
        <w:jc w:val="center"/>
        <w:spacing w:line="360" w:lineRule="auto"/>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第三部分 专用合同条款</w:t>
      </w:r>
      <w:r/>
    </w:p>
    <w:p>
      <w:pPr>
        <w:ind w:firstLine="420"/>
        <w:jc w:val="both"/>
        <w:keepLines/>
        <w:keepNext/>
        <w:spacing w:line="300" w:lineRule="auto"/>
        <w:widowControl w:val="off"/>
        <w:rPr>
          <w:rFonts w:eastAsia="黑体"/>
          <w:bCs/>
          <w:sz w:val="21"/>
          <w:szCs w:val="32"/>
        </w:rPr>
        <w:outlineLvl w:val="3"/>
      </w:pPr>
      <w:r/>
      <w:bookmarkStart w:id="13" w:name="_Toc351203633"/>
      <w:r>
        <w:rPr>
          <w:rFonts w:eastAsia="黑体"/>
          <w:bCs/>
          <w:sz w:val="21"/>
          <w:szCs w:val="32"/>
        </w:rPr>
        <w:t xml:space="preserve">1</w:t>
      </w:r>
      <w:bookmarkStart w:id="14" w:name="_Toc292559866"/>
      <w:r/>
      <w:bookmarkStart w:id="15" w:name="_Toc296346657"/>
      <w:r/>
      <w:bookmarkStart w:id="16" w:name="_Toc296347155"/>
      <w:r/>
      <w:bookmarkStart w:id="17" w:name="_Toc292559361"/>
      <w:r/>
      <w:bookmarkStart w:id="18" w:name="_Toc296944495"/>
      <w:r/>
      <w:bookmarkStart w:id="19" w:name="_Toc296890984"/>
      <w:r/>
      <w:bookmarkStart w:id="20" w:name="_Toc297120456"/>
      <w:r/>
      <w:bookmarkStart w:id="21" w:name="_Toc296891196"/>
      <w:r/>
      <w:bookmarkStart w:id="22" w:name="_Toc296503156"/>
      <w:r/>
      <w:bookmarkStart w:id="23" w:name="_Toc297048342"/>
      <w:r>
        <w:rPr>
          <w:rFonts w:eastAsia="黑体"/>
          <w:bCs/>
          <w:sz w:val="21"/>
          <w:szCs w:val="32"/>
        </w:rPr>
        <w:t xml:space="preserve">. </w:t>
      </w:r>
      <w:r>
        <w:rPr>
          <w:rFonts w:hint="eastAsia" w:eastAsia="黑体"/>
          <w:bCs/>
          <w:sz w:val="21"/>
          <w:szCs w:val="32"/>
        </w:rPr>
        <w:t xml:space="preserve">一般约定</w:t>
      </w:r>
      <w:bookmarkEnd w:id="13"/>
      <w:r/>
      <w:bookmarkEnd w:id="14"/>
      <w:r/>
      <w:bookmarkEnd w:id="15"/>
      <w:r/>
      <w:bookmarkEnd w:id="16"/>
      <w:r/>
      <w:bookmarkEnd w:id="17"/>
      <w:r/>
      <w:bookmarkEnd w:id="18"/>
      <w:r/>
      <w:bookmarkEnd w:id="19"/>
      <w:r/>
      <w:bookmarkEnd w:id="20"/>
      <w:r/>
      <w:bookmarkEnd w:id="21"/>
      <w:r/>
      <w:bookmarkEnd w:id="22"/>
      <w:r/>
      <w:bookmarkEnd w:id="23"/>
      <w:r/>
      <w:r/>
    </w:p>
    <w:p>
      <w:pPr>
        <w:ind w:firstLine="420"/>
        <w:jc w:val="both"/>
        <w:spacing w:line="300" w:lineRule="auto"/>
        <w:widowControl w:val="off"/>
        <w:rPr>
          <w:rFonts w:eastAsia="黑体"/>
          <w:sz w:val="21"/>
          <w:szCs w:val="32"/>
        </w:rPr>
        <w:outlineLvl w:val="0"/>
      </w:pPr>
      <w:r>
        <w:rPr>
          <w:rFonts w:eastAsia="黑体"/>
          <w:sz w:val="21"/>
          <w:szCs w:val="32"/>
        </w:rPr>
        <w:t xml:space="preserve">1.1 </w:t>
      </w:r>
      <w:r>
        <w:rPr>
          <w:rFonts w:hint="eastAsia" w:eastAsia="黑体"/>
          <w:sz w:val="21"/>
          <w:szCs w:val="32"/>
        </w:rPr>
        <w:t xml:space="preserve">词语定义</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1.1.1</w:t>
      </w:r>
      <w:r>
        <w:rPr>
          <w:rFonts w:hint="eastAsia" w:ascii="宋体" w:hAnsi="宋体" w:cs="宋体"/>
          <w:sz w:val="21"/>
          <w:szCs w:val="32"/>
        </w:rPr>
        <w:t xml:space="preserve">合同</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1.1.1.10</w:t>
      </w:r>
      <w:r>
        <w:rPr>
          <w:rFonts w:hint="eastAsia" w:ascii="宋体" w:hAnsi="宋体"/>
          <w:sz w:val="21"/>
          <w:szCs w:val="32"/>
        </w:rPr>
        <w:t xml:space="preserve">其他合同文件包括：</w:t>
      </w:r>
      <w:r>
        <w:rPr>
          <w:rFonts w:hint="eastAsia" w:ascii="宋体" w:hAnsi="宋体"/>
          <w:b/>
          <w:bCs/>
          <w:sz w:val="21"/>
          <w:szCs w:val="32"/>
          <w:u w:val="single"/>
        </w:rPr>
        <w:t xml:space="preserve">履行合同过程中双方书面确认的会议纪要、签证、设计变更等资料</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1.1.2 </w:t>
      </w:r>
      <w:r>
        <w:rPr>
          <w:rFonts w:hint="eastAsia" w:ascii="宋体" w:hAnsi="宋体"/>
          <w:sz w:val="21"/>
          <w:szCs w:val="32"/>
        </w:rPr>
        <w:t xml:space="preserve">合同当事人及其他相关方</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1.1.2.5 </w:t>
      </w:r>
      <w:r>
        <w:rPr>
          <w:rFonts w:hint="eastAsia" w:ascii="宋体" w:hAnsi="宋体"/>
          <w:sz w:val="21"/>
          <w:szCs w:val="32"/>
        </w:rPr>
        <w:t xml:space="preserve">设计人：见设计合同。</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1.1.3 </w:t>
      </w:r>
      <w:r>
        <w:rPr>
          <w:rFonts w:hint="eastAsia" w:ascii="宋体" w:hAnsi="宋体"/>
          <w:sz w:val="21"/>
          <w:szCs w:val="32"/>
        </w:rPr>
        <w:t xml:space="preserve">工程和设备</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1.1.3.7 </w:t>
      </w:r>
      <w:r>
        <w:rPr>
          <w:rFonts w:hint="eastAsia" w:ascii="宋体" w:hAnsi="宋体"/>
          <w:sz w:val="21"/>
          <w:szCs w:val="32"/>
        </w:rPr>
        <w:t xml:space="preserve">作为施工现场组成部分的其他场所包括：</w:t>
      </w:r>
      <w:r>
        <w:rPr>
          <w:rFonts w:ascii="宋体" w:hAnsi="宋体"/>
          <w:sz w:val="21"/>
          <w:szCs w:val="32"/>
          <w:u w:val="single"/>
        </w:rPr>
        <w:t xml:space="preserve">           </w:t>
      </w:r>
      <w:r>
        <w:rPr>
          <w:rFonts w:hint="eastAsia" w:ascii="宋体" w:hAnsi="宋体" w:cs="仿宋"/>
          <w:sz w:val="24"/>
          <w:szCs w:val="24"/>
          <w:u w:val="single"/>
        </w:rPr>
        <w:t xml:space="preserve">/</w:t>
      </w:r>
      <w:r>
        <w:rPr>
          <w:rFonts w:ascii="宋体" w:hAnsi="宋体"/>
          <w:sz w:val="21"/>
          <w:szCs w:val="32"/>
          <w:u w:val="single"/>
        </w:rPr>
        <w:t xml:space="preserve">    </w:t>
      </w:r>
      <w:r>
        <w:rPr>
          <w:rFonts w:hint="eastAsia" w:ascii="宋体" w:hAnsi="宋体"/>
          <w:sz w:val="21"/>
          <w:szCs w:val="32"/>
          <w:u w:val="single"/>
        </w:rPr>
        <w:t xml:space="preserve">    </w:t>
      </w:r>
      <w:r>
        <w:rPr>
          <w:rFonts w:ascii="宋体" w:hAnsi="宋体"/>
          <w:sz w:val="21"/>
          <w:szCs w:val="32"/>
          <w:u w:val="single"/>
        </w:rPr>
        <w:t xml:space="preserve"></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1.1.3.9 </w:t>
      </w:r>
      <w:r>
        <w:rPr>
          <w:rFonts w:hint="eastAsia" w:ascii="宋体" w:hAnsi="宋体"/>
          <w:sz w:val="21"/>
          <w:szCs w:val="32"/>
        </w:rPr>
        <w:t xml:space="preserve">永久占地包括：</w:t>
      </w:r>
      <w:r>
        <w:rPr>
          <w:rFonts w:ascii="宋体" w:hAnsi="宋体"/>
          <w:sz w:val="21"/>
          <w:szCs w:val="32"/>
          <w:u w:val="single"/>
        </w:rPr>
        <w:t xml:space="preserve">              </w:t>
      </w:r>
      <w:r>
        <w:rPr>
          <w:rFonts w:hint="eastAsia" w:ascii="宋体" w:hAnsi="宋体" w:cs="仿宋"/>
          <w:sz w:val="24"/>
          <w:szCs w:val="24"/>
          <w:u w:val="single"/>
        </w:rPr>
        <w:t xml:space="preserve">/</w:t>
      </w:r>
      <w:r>
        <w:rPr>
          <w:rFonts w:ascii="宋体" w:hAnsi="宋体"/>
          <w:sz w:val="21"/>
          <w:szCs w:val="32"/>
          <w:u w:val="single"/>
        </w:rPr>
        <w:t xml:space="preserve">       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1.1.3.10 </w:t>
      </w:r>
      <w:r>
        <w:rPr>
          <w:rFonts w:hint="eastAsia" w:ascii="宋体" w:hAnsi="宋体"/>
          <w:sz w:val="21"/>
          <w:szCs w:val="32"/>
        </w:rPr>
        <w:t xml:space="preserve">临时占地包括：</w:t>
      </w:r>
      <w:r>
        <w:rPr>
          <w:rFonts w:ascii="宋体" w:hAnsi="宋体"/>
          <w:sz w:val="21"/>
          <w:szCs w:val="32"/>
          <w:u w:val="single"/>
        </w:rPr>
        <w:t xml:space="preserve">           </w:t>
      </w:r>
      <w:r>
        <w:rPr>
          <w:rFonts w:hint="eastAsia" w:ascii="宋体" w:hAnsi="宋体" w:cs="仿宋"/>
          <w:sz w:val="24"/>
          <w:szCs w:val="24"/>
          <w:u w:val="single"/>
        </w:rPr>
        <w:t xml:space="preserve">/</w:t>
      </w:r>
      <w:r>
        <w:rPr>
          <w:rFonts w:ascii="宋体" w:hAnsi="宋体"/>
          <w:sz w:val="21"/>
          <w:szCs w:val="32"/>
          <w:u w:val="single"/>
        </w:rPr>
        <w:t xml:space="preserve">           </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1.3</w:t>
      </w:r>
      <w:r>
        <w:rPr>
          <w:rFonts w:hint="eastAsia" w:eastAsia="黑体"/>
          <w:sz w:val="21"/>
          <w:szCs w:val="32"/>
        </w:rPr>
        <w:t xml:space="preserve">法律</w:t>
      </w:r>
      <w:r>
        <w:rPr>
          <w:rFonts w:eastAsia="黑体"/>
          <w:sz w:val="21"/>
          <w:szCs w:val="32"/>
        </w:rPr>
        <w:t xml:space="preserve"> </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rPr>
        <w:t xml:space="preserve">适用于合同的其他规范性文件：</w:t>
      </w:r>
      <w:r>
        <w:rPr>
          <w:rFonts w:hint="eastAsia"/>
          <w:sz w:val="21"/>
          <w:szCs w:val="21"/>
          <w:u w:val="single"/>
        </w:rPr>
        <w:t xml:space="preserve">《中华人民共和国建筑法》、《民法典》、《中华人民共和国招投标法》、《建筑工程质量管理条例》、《建筑工程安全生产管理条例》及江苏省、徐州市现行的相关管理条例、规定</w:t>
      </w:r>
      <w:r>
        <w:rPr>
          <w:rFonts w:hint="eastAsia" w:ascii="宋体" w:hAnsi="宋体"/>
          <w:sz w:val="21"/>
          <w:szCs w:val="21"/>
          <w:u w:val="single"/>
        </w:rPr>
        <w:t xml:space="preserve">。</w:t>
      </w:r>
      <w:r/>
    </w:p>
    <w:p>
      <w:pPr>
        <w:ind w:firstLine="420"/>
        <w:jc w:val="both"/>
        <w:spacing w:line="300" w:lineRule="auto"/>
        <w:widowControl w:val="off"/>
        <w:rPr>
          <w:rFonts w:eastAsia="黑体"/>
          <w:sz w:val="21"/>
          <w:szCs w:val="32"/>
        </w:rPr>
      </w:pPr>
      <w:r>
        <w:rPr>
          <w:rFonts w:eastAsia="黑体"/>
          <w:sz w:val="21"/>
          <w:szCs w:val="32"/>
        </w:rPr>
        <w:t xml:space="preserve">1.4 </w:t>
      </w:r>
      <w:r>
        <w:rPr>
          <w:rFonts w:hint="eastAsia" w:eastAsia="黑体"/>
          <w:sz w:val="21"/>
          <w:szCs w:val="32"/>
        </w:rPr>
        <w:t xml:space="preserve">标准和规范</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1.4.1</w:t>
      </w:r>
      <w:r>
        <w:rPr>
          <w:rFonts w:hint="eastAsia" w:ascii="宋体" w:hAnsi="宋体"/>
          <w:sz w:val="21"/>
          <w:szCs w:val="32"/>
        </w:rPr>
        <w:t xml:space="preserve">适用于工程的标准规范包括：</w:t>
      </w:r>
      <w:r>
        <w:rPr>
          <w:rFonts w:hint="eastAsia"/>
          <w:sz w:val="21"/>
          <w:szCs w:val="21"/>
          <w:u w:val="single"/>
        </w:rPr>
        <w:t xml:space="preserve">设计有要求的按设计要求执行，设计没有要求的执行江苏省现行的标准规范，若江苏省没有相应的标准规范时，应按国家标准规范执行</w:t>
      </w:r>
      <w:r>
        <w:rPr>
          <w:rFonts w:hint="eastAsia" w:ascii="宋体" w:hAnsi="宋体"/>
          <w:sz w:val="21"/>
          <w:szCs w:val="21"/>
          <w:u w:val="single"/>
        </w:rPr>
        <w:t xml:space="preserve">。</w:t>
      </w:r>
      <w:r/>
    </w:p>
    <w:p>
      <w:pPr>
        <w:ind w:firstLine="420"/>
        <w:jc w:val="both"/>
        <w:spacing w:line="300" w:lineRule="auto"/>
        <w:widowControl w:val="off"/>
        <w:rPr>
          <w:rFonts w:hint="eastAsia" w:ascii="宋体" w:hAnsi="宋体"/>
          <w:sz w:val="21"/>
          <w:szCs w:val="32"/>
        </w:rPr>
        <w:outlineLvl w:val="0"/>
      </w:pPr>
      <w:r>
        <w:rPr>
          <w:rFonts w:ascii="宋体" w:hAnsi="宋体"/>
          <w:sz w:val="21"/>
          <w:szCs w:val="32"/>
        </w:rPr>
        <w:t xml:space="preserve">1.4.2 </w:t>
      </w:r>
      <w:r>
        <w:rPr>
          <w:rFonts w:hint="eastAsia" w:ascii="宋体" w:hAnsi="宋体"/>
          <w:sz w:val="21"/>
          <w:szCs w:val="32"/>
        </w:rPr>
        <w:t xml:space="preserve">发包人提供国外标准、规范的名称：</w:t>
      </w:r>
      <w:r>
        <w:rPr>
          <w:rFonts w:ascii="宋体" w:hAnsi="宋体"/>
          <w:sz w:val="21"/>
          <w:szCs w:val="32"/>
          <w:u w:val="single"/>
        </w:rPr>
        <w:t xml:space="preserve">         </w:t>
      </w:r>
      <w:r>
        <w:rPr>
          <w:rFonts w:hint="eastAsia" w:ascii="宋体" w:hAnsi="宋体" w:cs="仿宋"/>
          <w:sz w:val="24"/>
          <w:szCs w:val="24"/>
          <w:u w:val="single"/>
        </w:rPr>
        <w:t xml:space="preserve">/</w:t>
      </w:r>
      <w:r>
        <w:rPr>
          <w:rFonts w:ascii="宋体" w:hAnsi="宋体"/>
          <w:sz w:val="21"/>
          <w:szCs w:val="32"/>
          <w:u w:val="single"/>
        </w:rPr>
        <w:t xml:space="preserve">    </w:t>
      </w:r>
      <w:r>
        <w:rPr>
          <w:rFonts w:hint="eastAsia" w:ascii="宋体" w:hAnsi="宋体"/>
          <w:sz w:val="21"/>
          <w:szCs w:val="32"/>
          <w:u w:val="single"/>
        </w:rPr>
        <w:t xml:space="preserve"> </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发包人提供国外标准、规范的份数：</w:t>
      </w:r>
      <w:r>
        <w:rPr>
          <w:rFonts w:ascii="宋体" w:hAnsi="宋体"/>
          <w:sz w:val="21"/>
          <w:szCs w:val="32"/>
          <w:u w:val="single"/>
        </w:rPr>
        <w:t xml:space="preserve">           </w:t>
      </w:r>
      <w:r>
        <w:rPr>
          <w:rFonts w:hint="eastAsia" w:ascii="宋体" w:hAnsi="宋体" w:cs="仿宋"/>
          <w:sz w:val="24"/>
          <w:szCs w:val="24"/>
          <w:u w:val="single"/>
        </w:rPr>
        <w:t xml:space="preserve">/</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发包人提供国外标准、规范的名称：</w:t>
      </w:r>
      <w:r>
        <w:rPr>
          <w:rFonts w:ascii="宋体" w:hAnsi="宋体"/>
          <w:sz w:val="21"/>
          <w:szCs w:val="32"/>
          <w:u w:val="single"/>
        </w:rPr>
        <w:t xml:space="preserve">         </w:t>
      </w:r>
      <w:r>
        <w:rPr>
          <w:rFonts w:hint="eastAsia" w:ascii="宋体" w:hAnsi="宋体" w:cs="仿宋"/>
          <w:sz w:val="24"/>
          <w:szCs w:val="24"/>
          <w:u w:val="single"/>
        </w:rPr>
        <w:t xml:space="preserve">/</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1.4.3</w:t>
      </w:r>
      <w:r>
        <w:rPr>
          <w:rFonts w:hint="eastAsia" w:ascii="宋体" w:hAnsi="宋体"/>
          <w:sz w:val="21"/>
          <w:szCs w:val="32"/>
        </w:rPr>
        <w:t xml:space="preserve">发包人对工程的技术标准和功能要求的特殊要求：</w:t>
      </w:r>
      <w:r>
        <w:rPr>
          <w:rFonts w:hint="eastAsia" w:ascii="宋体" w:hAnsi="宋体"/>
          <w:b/>
          <w:bCs/>
          <w:sz w:val="21"/>
          <w:szCs w:val="32"/>
          <w:u w:val="single"/>
        </w:rPr>
        <w:t xml:space="preserve">/</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1.5 </w:t>
      </w:r>
      <w:r>
        <w:rPr>
          <w:rFonts w:hint="eastAsia" w:eastAsia="黑体"/>
          <w:sz w:val="21"/>
          <w:szCs w:val="32"/>
        </w:rPr>
        <w:t xml:space="preserve">合同文件的优先顺序</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合同文件组成及优先顺序为：</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（1）合同协议书及补充协议书；</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（2）中标通知书；</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（3）投标函及其附录；</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（4）专用合同条款及其附件；</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（5）通用合同条款；</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（6）技术标准、规范和要求；</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w:t>
      </w:r>
      <w:r>
        <w:rPr>
          <w:rFonts w:ascii="宋体" w:hAnsi="宋体"/>
          <w:sz w:val="21"/>
          <w:szCs w:val="32"/>
          <w:u w:val="single"/>
        </w:rPr>
        <w:t xml:space="preserve">7</w:t>
      </w:r>
      <w:r>
        <w:rPr>
          <w:rFonts w:hint="eastAsia" w:ascii="宋体" w:hAnsi="宋体"/>
          <w:sz w:val="21"/>
          <w:szCs w:val="32"/>
          <w:u w:val="single"/>
        </w:rPr>
        <w:t xml:space="preserve">）招标文件及答疑纪要、已标价工程量清单；</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w:t>
      </w:r>
      <w:r>
        <w:rPr>
          <w:rFonts w:ascii="宋体" w:hAnsi="宋体"/>
          <w:sz w:val="21"/>
          <w:szCs w:val="32"/>
          <w:u w:val="single"/>
        </w:rPr>
        <w:t xml:space="preserve">8</w:t>
      </w:r>
      <w:r>
        <w:rPr>
          <w:rFonts w:hint="eastAsia" w:ascii="宋体" w:hAnsi="宋体"/>
          <w:sz w:val="21"/>
          <w:szCs w:val="32"/>
          <w:u w:val="single"/>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firstLine="420"/>
        <w:jc w:val="both"/>
        <w:spacing w:line="300" w:lineRule="auto"/>
        <w:widowControl w:val="off"/>
        <w:rPr>
          <w:rFonts w:eastAsia="黑体"/>
          <w:sz w:val="21"/>
          <w:szCs w:val="32"/>
        </w:rPr>
        <w:outlineLvl w:val="0"/>
      </w:pPr>
      <w:r>
        <w:rPr>
          <w:rFonts w:eastAsia="黑体"/>
          <w:sz w:val="21"/>
          <w:szCs w:val="32"/>
        </w:rPr>
        <w:t xml:space="preserve">1.6 </w:t>
      </w:r>
      <w:r>
        <w:rPr>
          <w:rFonts w:hint="eastAsia" w:eastAsia="黑体"/>
          <w:sz w:val="21"/>
          <w:szCs w:val="32"/>
        </w:rPr>
        <w:t xml:space="preserve">图纸和承包人文件</w:t>
      </w:r>
      <w:r>
        <w:rPr>
          <w:rFonts w:eastAsia="黑体"/>
          <w:sz w:val="21"/>
          <w:szCs w:val="32"/>
        </w:rPr>
        <w:tab/>
      </w:r>
      <w:r/>
    </w:p>
    <w:p>
      <w:pPr>
        <w:ind w:firstLine="420"/>
        <w:jc w:val="both"/>
        <w:spacing w:line="327"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1.6.1 图纸的提供</w:t>
      </w:r>
      <w:r/>
    </w:p>
    <w:p>
      <w:pPr>
        <w:ind w:firstLine="420"/>
        <w:jc w:val="both"/>
        <w:spacing w:line="327"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u w:val="single"/>
          <w14:textFill>
            <w14:solidFill>
              <w14:schemeClr w14:val="tx1"/>
            </w14:solidFill>
          </w14:textFill>
        </w:rPr>
        <w:t xml:space="preserve">开工前7天</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20"/>
        <w:jc w:val="both"/>
        <w:spacing w:line="327"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spacing w:line="327"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jc w:val="both"/>
        <w:spacing w:line="327"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u w:val="single"/>
          <w14:textFill>
            <w14:solidFill>
              <w14:schemeClr w14:val="tx1"/>
            </w14:solidFill>
          </w14:textFill>
        </w:rPr>
        <w:t xml:space="preserve">全套施工图纸。</w:t>
      </w:r>
      <w:r/>
    </w:p>
    <w:p>
      <w:pPr>
        <w:ind w:firstLine="155"/>
        <w:jc w:val="both"/>
        <w:spacing w:line="327" w:lineRule="auto"/>
        <w:widowControl w:val="off"/>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jc w:val="both"/>
        <w:spacing w:line="300" w:lineRule="auto"/>
        <w:widowControl w:val="off"/>
        <w:rPr>
          <w:rFonts w:eastAsia="黑体"/>
          <w:sz w:val="21"/>
          <w:szCs w:val="32"/>
        </w:rPr>
        <w:outlineLvl w:val="0"/>
      </w:pPr>
      <w:r>
        <w:rPr>
          <w:rFonts w:eastAsia="黑体"/>
          <w:sz w:val="21"/>
          <w:szCs w:val="32"/>
        </w:rPr>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1.6.4 </w:t>
      </w:r>
      <w:r>
        <w:rPr>
          <w:rFonts w:hint="eastAsia" w:ascii="宋体" w:hAnsi="宋体"/>
          <w:sz w:val="21"/>
          <w:szCs w:val="32"/>
        </w:rPr>
        <w:t xml:space="preserve">承包人文件</w:t>
      </w:r>
      <w:r/>
    </w:p>
    <w:p>
      <w:pPr>
        <w:ind w:firstLine="420"/>
        <w:jc w:val="both"/>
        <w:spacing w:line="300" w:lineRule="auto"/>
        <w:widowControl w:val="off"/>
        <w:rPr>
          <w:rFonts w:hint="eastAsia" w:ascii="宋体" w:hAnsi="宋体" w:cs="宋体"/>
          <w:sz w:val="21"/>
          <w:szCs w:val="21"/>
          <w:u w:val="single"/>
        </w:rPr>
      </w:pPr>
      <w:r>
        <w:rPr>
          <w:rFonts w:hint="eastAsia" w:ascii="宋体" w:hAnsi="宋体"/>
          <w:sz w:val="21"/>
          <w:szCs w:val="32"/>
        </w:rPr>
        <w:t xml:space="preserve">需要由承包人提供的文件，包括</w:t>
      </w:r>
      <w:r>
        <w:rPr>
          <w:rFonts w:hint="eastAsia" w:ascii="宋体" w:hAnsi="宋体" w:cs="仿宋"/>
          <w:sz w:val="24"/>
          <w:szCs w:val="24"/>
        </w:rPr>
        <w:t xml:space="preserve">：</w:t>
      </w:r>
      <w:r>
        <w:rPr>
          <w:rFonts w:hint="eastAsia" w:ascii="宋体" w:hAnsi="宋体" w:cs="宋体"/>
          <w:sz w:val="21"/>
          <w:szCs w:val="21"/>
          <w:u w:val="single"/>
        </w:rPr>
        <w:t xml:space="preserve">施工组织设计、施工进度计划、工地扬尘污染防治措施，以及建设行政主管部门要求的在工程实施过程中须承包人编制的与工程施工有关的其它文件；</w:t>
      </w:r>
      <w:r/>
    </w:p>
    <w:p>
      <w:pPr>
        <w:ind w:firstLine="420"/>
        <w:jc w:val="both"/>
        <w:spacing w:line="300" w:lineRule="auto"/>
        <w:widowControl w:val="off"/>
        <w:rPr>
          <w:rFonts w:hint="eastAsia" w:ascii="宋体" w:hAnsi="宋体" w:cs="宋体"/>
          <w:sz w:val="21"/>
          <w:szCs w:val="21"/>
        </w:rPr>
      </w:pPr>
      <w:r>
        <w:rPr>
          <w:rFonts w:hint="eastAsia" w:ascii="宋体" w:hAnsi="宋体"/>
          <w:sz w:val="21"/>
          <w:szCs w:val="32"/>
        </w:rPr>
        <w:t xml:space="preserve">承包人提供的文件的期限为</w:t>
      </w:r>
      <w:r>
        <w:rPr>
          <w:rFonts w:hint="eastAsia" w:ascii="宋体" w:hAnsi="宋体" w:cs="宋体"/>
          <w:sz w:val="21"/>
          <w:szCs w:val="21"/>
        </w:rPr>
        <w:t xml:space="preserve">：</w:t>
      </w:r>
      <w:r>
        <w:rPr>
          <w:rFonts w:hint="eastAsia" w:ascii="宋体" w:hAnsi="宋体" w:cs="宋体"/>
          <w:sz w:val="21"/>
          <w:szCs w:val="21"/>
          <w:u w:val="single"/>
        </w:rPr>
        <w:t xml:space="preserve">合同签字后7日内</w:t>
      </w:r>
      <w:r>
        <w:rPr>
          <w:rFonts w:hint="eastAsia" w:ascii="宋体" w:hAnsi="宋体" w:cs="宋体"/>
          <w:sz w:val="21"/>
          <w:szCs w:val="21"/>
        </w:rPr>
        <w:t xml:space="preserve">；</w:t>
      </w:r>
      <w:r/>
    </w:p>
    <w:p>
      <w:pPr>
        <w:ind w:firstLine="420"/>
        <w:jc w:val="both"/>
        <w:spacing w:line="300" w:lineRule="auto"/>
        <w:widowControl w:val="off"/>
        <w:rPr>
          <w:rFonts w:hint="eastAsia" w:ascii="宋体" w:hAnsi="宋体" w:cs="宋体"/>
          <w:sz w:val="21"/>
          <w:szCs w:val="21"/>
        </w:rPr>
      </w:pPr>
      <w:r>
        <w:rPr>
          <w:rFonts w:hint="eastAsia" w:ascii="宋体" w:hAnsi="宋体" w:cs="宋体"/>
          <w:sz w:val="21"/>
          <w:szCs w:val="21"/>
        </w:rPr>
        <w:t xml:space="preserve">承包人提供的文件的数量为：</w:t>
      </w:r>
      <w:r>
        <w:rPr>
          <w:rFonts w:hint="eastAsia" w:ascii="宋体" w:hAnsi="宋体" w:cs="宋体"/>
          <w:sz w:val="21"/>
          <w:szCs w:val="21"/>
          <w:u w:val="single"/>
        </w:rPr>
        <w:t xml:space="preserve">一式两份</w:t>
      </w:r>
      <w:r>
        <w:rPr>
          <w:rFonts w:hint="eastAsia" w:ascii="宋体" w:hAnsi="宋体" w:cs="宋体"/>
          <w:sz w:val="21"/>
          <w:szCs w:val="21"/>
        </w:rPr>
        <w:t xml:space="preserve">；</w:t>
      </w:r>
      <w:r/>
    </w:p>
    <w:p>
      <w:pPr>
        <w:ind w:firstLine="420"/>
        <w:jc w:val="both"/>
        <w:spacing w:line="300" w:lineRule="auto"/>
        <w:widowControl w:val="off"/>
        <w:rPr>
          <w:rFonts w:hint="eastAsia" w:ascii="宋体" w:hAnsi="宋体" w:cs="宋体"/>
          <w:sz w:val="21"/>
          <w:szCs w:val="21"/>
        </w:rPr>
      </w:pPr>
      <w:r>
        <w:rPr>
          <w:rFonts w:hint="eastAsia" w:ascii="宋体" w:hAnsi="宋体" w:cs="宋体"/>
          <w:sz w:val="21"/>
          <w:szCs w:val="21"/>
        </w:rPr>
        <w:t xml:space="preserve">承包人提供的文件的形式为：</w:t>
      </w:r>
      <w:r>
        <w:rPr>
          <w:rFonts w:hint="eastAsia" w:ascii="宋体" w:hAnsi="宋体" w:cs="宋体"/>
          <w:sz w:val="21"/>
          <w:szCs w:val="21"/>
          <w:u w:val="single"/>
        </w:rPr>
        <w:t xml:space="preserve">纸质版</w:t>
      </w:r>
      <w:r>
        <w:rPr>
          <w:rFonts w:hint="eastAsia" w:ascii="宋体" w:hAnsi="宋体" w:cs="宋体"/>
          <w:sz w:val="21"/>
          <w:szCs w:val="21"/>
        </w:rPr>
        <w:t xml:space="preserve">；</w:t>
      </w:r>
      <w:r/>
    </w:p>
    <w:p>
      <w:pPr>
        <w:ind w:firstLine="420"/>
        <w:jc w:val="both"/>
        <w:spacing w:line="300" w:lineRule="auto"/>
        <w:widowControl w:val="off"/>
        <w:rPr>
          <w:rFonts w:hint="eastAsia"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7个工作日内</w:t>
      </w:r>
      <w:r>
        <w:rPr>
          <w:rFonts w:hint="eastAsia" w:ascii="宋体" w:hAnsi="宋体" w:cs="宋体"/>
          <w:sz w:val="21"/>
          <w:szCs w:val="21"/>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1.6.5 </w:t>
      </w:r>
      <w:r>
        <w:rPr>
          <w:rFonts w:hint="eastAsia" w:ascii="宋体" w:hAnsi="宋体"/>
          <w:sz w:val="21"/>
          <w:szCs w:val="32"/>
        </w:rPr>
        <w:t xml:space="preserve">现场图纸准备</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关于现场图纸准备的约定：</w:t>
      </w:r>
      <w:r>
        <w:rPr>
          <w:rFonts w:hint="eastAsia" w:ascii="宋体" w:hAnsi="宋体" w:cs="宋体"/>
          <w:sz w:val="21"/>
          <w:szCs w:val="21"/>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1.7 </w:t>
      </w:r>
      <w:r>
        <w:rPr>
          <w:rFonts w:hint="eastAsia" w:eastAsia="黑体"/>
          <w:sz w:val="21"/>
          <w:szCs w:val="32"/>
        </w:rPr>
        <w:t xml:space="preserve">联络</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1.7.1</w:t>
      </w:r>
      <w:r>
        <w:rPr>
          <w:rFonts w:hint="eastAsia" w:ascii="宋体" w:hAnsi="宋体"/>
          <w:sz w:val="21"/>
          <w:szCs w:val="32"/>
        </w:rPr>
        <w:t xml:space="preserve">发包人和承包人应当在</w:t>
      </w:r>
      <w:r>
        <w:rPr>
          <w:rFonts w:ascii="宋体" w:hAnsi="宋体"/>
          <w:sz w:val="21"/>
          <w:szCs w:val="32"/>
          <w:u w:val="single"/>
        </w:rPr>
        <w:t xml:space="preserve"></w:t>
      </w:r>
      <w:r>
        <w:rPr>
          <w:rFonts w:hint="eastAsia" w:ascii="宋体" w:hAnsi="宋体" w:cs="宋体"/>
          <w:b/>
          <w:sz w:val="21"/>
          <w:szCs w:val="21"/>
          <w:u w:val="single"/>
        </w:rPr>
        <w:t xml:space="preserve">五 </w:t>
      </w:r>
      <w:r>
        <w:rPr>
          <w:rFonts w:ascii="宋体" w:hAnsi="宋体"/>
          <w:sz w:val="21"/>
          <w:szCs w:val="32"/>
          <w:u w:val="single"/>
        </w:rPr>
        <w:t xml:space="preserve"> </w:t>
      </w:r>
      <w:r>
        <w:rPr>
          <w:rFonts w:hint="eastAsia" w:ascii="宋体" w:hAnsi="宋体"/>
          <w:sz w:val="21"/>
          <w:szCs w:val="32"/>
        </w:rPr>
        <w:t xml:space="preserve">天内将与合同有关的通知、批准、证明、证书、指示、指令、要求、请求、同意、意见、确定和决定等书面函件送达对方当事人。</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1.7.2 </w:t>
      </w:r>
      <w:r>
        <w:rPr>
          <w:rFonts w:hint="eastAsia" w:ascii="宋体" w:hAnsi="宋体"/>
          <w:sz w:val="21"/>
          <w:szCs w:val="32"/>
        </w:rPr>
        <w:t xml:space="preserve">发包人接收文件的地点：</w:t>
      </w:r>
      <w:r>
        <w:rPr>
          <w:rFonts w:hint="eastAsia" w:ascii="宋体" w:hAnsi="宋体" w:cs="BCSBLM+ËÎÌå"/>
          <w:color w:val="000000"/>
          <w:sz w:val="21"/>
          <w:szCs w:val="24"/>
          <w:u w:val="single"/>
        </w:rPr>
        <w:t xml:space="preserve"> 发包人指定地点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发包人指定的接收人为：</w:t>
      </w:r>
      <w:r>
        <w:rPr>
          <w:rFonts w:hint="eastAsia" w:ascii="宋体" w:hAnsi="宋体"/>
          <w:sz w:val="21"/>
          <w:szCs w:val="32"/>
          <w:u w:val="single"/>
        </w:rPr>
        <w:t xml:space="preserve"> 发包人派驻现场代表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承包人接收文件的地点：</w:t>
      </w:r>
      <w:r>
        <w:rPr>
          <w:rFonts w:ascii="宋体" w:hAnsi="宋体"/>
          <w:sz w:val="21"/>
          <w:szCs w:val="32"/>
          <w:u w:val="single"/>
        </w:rPr>
        <w:t xml:space="preserve"> 项目所在地、承包人住所或营业场所</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承包人指定的接收人为：</w:t>
      </w:r>
      <w:r>
        <w:rPr>
          <w:rFonts w:hint="eastAsia"/>
          <w:sz w:val="23"/>
          <w:szCs w:val="23"/>
          <w:u w:val="single"/>
        </w:rPr>
        <w:t xml:space="preserve">项目经理或其授权接收人员、法定代表人</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1.10 </w:t>
      </w:r>
      <w:r>
        <w:rPr>
          <w:rFonts w:hint="eastAsia" w:eastAsia="黑体"/>
          <w:sz w:val="21"/>
          <w:szCs w:val="32"/>
        </w:rPr>
        <w:t xml:space="preserve">交通运输</w:t>
      </w:r>
      <w:r/>
    </w:p>
    <w:p>
      <w:pPr>
        <w:ind w:firstLine="420"/>
        <w:jc w:val="both"/>
        <w:spacing w:line="300" w:lineRule="auto"/>
        <w:widowControl w:val="off"/>
        <w:rPr>
          <w:rFonts w:hint="eastAsia" w:ascii="宋体" w:hAnsi="宋体"/>
          <w:sz w:val="21"/>
          <w:szCs w:val="32"/>
        </w:rPr>
        <w:outlineLvl w:val="0"/>
      </w:pPr>
      <w:r>
        <w:rPr>
          <w:rFonts w:ascii="宋体" w:hAnsi="宋体"/>
          <w:sz w:val="21"/>
          <w:szCs w:val="32"/>
        </w:rPr>
        <w:t xml:space="preserve">1</w:t>
      </w:r>
      <w:bookmarkStart w:id="24" w:name="_Toc300934943"/>
      <w:r/>
      <w:bookmarkStart w:id="25" w:name="_Toc312677986"/>
      <w:r/>
      <w:bookmarkStart w:id="26" w:name="_Toc318581155"/>
      <w:r/>
      <w:bookmarkStart w:id="27" w:name="_Toc304295521"/>
      <w:r/>
      <w:bookmarkStart w:id="28" w:name="_Toc303539100"/>
      <w:r>
        <w:rPr>
          <w:rFonts w:ascii="宋体" w:hAnsi="宋体"/>
          <w:sz w:val="21"/>
          <w:szCs w:val="32"/>
        </w:rPr>
        <w:t xml:space="preserve">.10.1 </w:t>
      </w:r>
      <w:r>
        <w:rPr>
          <w:rFonts w:hint="eastAsia" w:ascii="宋体" w:hAnsi="宋体"/>
          <w:sz w:val="21"/>
          <w:szCs w:val="32"/>
        </w:rPr>
        <w:t xml:space="preserve">出入现场的权利</w:t>
      </w:r>
      <w:r/>
    </w:p>
    <w:p>
      <w:pPr>
        <w:ind w:firstLine="420"/>
        <w:jc w:val="both"/>
        <w:spacing w:line="300" w:lineRule="auto"/>
        <w:widowControl w:val="off"/>
        <w:rPr>
          <w:rFonts w:eastAsia="仿宋_GB2312"/>
          <w:sz w:val="21"/>
          <w:szCs w:val="32"/>
        </w:rPr>
      </w:pPr>
      <w:r>
        <w:rPr>
          <w:rFonts w:hint="eastAsia" w:ascii="宋体" w:hAnsi="宋体"/>
          <w:sz w:val="21"/>
          <w:szCs w:val="32"/>
        </w:rPr>
        <w:t xml:space="preserve">关于出入现场的权利的约定：</w:t>
      </w:r>
      <w:r>
        <w:rPr>
          <w:rFonts w:hint="eastAsia" w:ascii="宋体" w:hAnsi="宋体" w:cs="仿宋"/>
          <w:bCs/>
          <w:sz w:val="21"/>
          <w:szCs w:val="21"/>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eastAsia="仿宋_GB2312"/>
          <w:sz w:val="21"/>
          <w:szCs w:val="32"/>
        </w:rPr>
        <w:t xml:space="preserve">。</w:t>
      </w:r>
      <w:bookmarkEnd w:id="24"/>
      <w:r/>
      <w:bookmarkEnd w:id="25"/>
      <w:r/>
      <w:bookmarkEnd w:id="26"/>
      <w:r/>
      <w:bookmarkEnd w:id="27"/>
      <w:r/>
      <w:bookmarkEnd w:id="28"/>
      <w:r/>
      <w:r/>
    </w:p>
    <w:p>
      <w:pPr>
        <w:ind w:firstLine="420"/>
        <w:spacing w:line="300" w:lineRule="auto"/>
        <w:widowControl w:val="off"/>
        <w:rPr>
          <w:rFonts w:eastAsia="仿宋_GB2312"/>
          <w:sz w:val="21"/>
          <w:szCs w:val="32"/>
        </w:rPr>
        <w:outlineLvl w:val="0"/>
      </w:pPr>
      <w:r>
        <w:rPr>
          <w:rFonts w:eastAsia="仿宋_GB2312"/>
          <w:sz w:val="21"/>
          <w:szCs w:val="32"/>
        </w:rPr>
        <w:t xml:space="preserve">1</w:t>
      </w:r>
      <w:bookmarkStart w:id="29" w:name="_Toc303539101"/>
      <w:r/>
      <w:bookmarkStart w:id="30" w:name="_Toc318581156"/>
      <w:r/>
      <w:bookmarkStart w:id="31" w:name="_Toc312677987"/>
      <w:r/>
      <w:bookmarkStart w:id="32" w:name="_Toc300934944"/>
      <w:r/>
      <w:bookmarkStart w:id="33" w:name="_Toc304295522"/>
      <w:r>
        <w:rPr>
          <w:rFonts w:eastAsia="仿宋_GB2312"/>
          <w:sz w:val="21"/>
          <w:szCs w:val="32"/>
        </w:rPr>
        <w:t xml:space="preserve">.10.3 </w:t>
      </w:r>
      <w:r>
        <w:rPr>
          <w:rFonts w:hint="eastAsia" w:ascii="宋体" w:hAnsi="宋体"/>
          <w:sz w:val="21"/>
          <w:szCs w:val="32"/>
        </w:rPr>
        <w:t xml:space="preserve">场内交通</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关于场外交通和场内交通的边界的约定：</w:t>
      </w:r>
      <w:r>
        <w:rPr>
          <w:rFonts w:hint="eastAsia" w:ascii="宋体" w:hAnsi="宋体" w:cs="仿宋"/>
          <w:bCs/>
          <w:sz w:val="21"/>
          <w:szCs w:val="21"/>
          <w:u w:val="single"/>
        </w:rPr>
        <w:t xml:space="preserve">以现场实际施工条件为准</w:t>
      </w:r>
      <w:r>
        <w:rPr>
          <w:rFonts w:hint="eastAsia" w:eastAsia="仿宋_GB2312"/>
          <w:sz w:val="21"/>
          <w:szCs w:val="32"/>
        </w:rPr>
        <w:t xml:space="preserve">。</w:t>
      </w:r>
      <w:r/>
    </w:p>
    <w:p>
      <w:pPr>
        <w:ind w:firstLine="420"/>
        <w:spacing w:line="300" w:lineRule="auto"/>
        <w:widowControl w:val="off"/>
        <w:rPr>
          <w:rFonts w:eastAsia="仿宋_GB2312"/>
          <w:sz w:val="21"/>
          <w:szCs w:val="32"/>
        </w:rPr>
      </w:pPr>
      <w:r>
        <w:rPr>
          <w:rFonts w:hint="eastAsia" w:ascii="宋体" w:hAnsi="宋体"/>
          <w:sz w:val="21"/>
          <w:szCs w:val="32"/>
        </w:rPr>
        <w:t xml:space="preserve">关于发包人向承包人免费提供满足工程施工需要的场内道路和交通设施的约定</w:t>
      </w:r>
      <w:r>
        <w:rPr>
          <w:rFonts w:hint="eastAsia" w:eastAsia="仿宋_GB2312"/>
          <w:sz w:val="21"/>
          <w:szCs w:val="32"/>
        </w:rPr>
        <w:t xml:space="preserve">：</w:t>
      </w:r>
      <w:r>
        <w:rPr>
          <w:rFonts w:hint="eastAsia" w:ascii="宋体" w:hAnsi="宋体" w:cs="仿宋"/>
          <w:bCs/>
          <w:sz w:val="21"/>
          <w:szCs w:val="21"/>
          <w:u w:val="single"/>
        </w:rPr>
        <w:t xml:space="preserve">不提供，由承包人自费修建</w:t>
      </w:r>
      <w:r>
        <w:rPr>
          <w:rFonts w:hint="eastAsia" w:eastAsia="仿宋_GB2312"/>
          <w:sz w:val="21"/>
          <w:szCs w:val="32"/>
        </w:rPr>
        <w:t xml:space="preserve">。</w:t>
      </w:r>
      <w:bookmarkEnd w:id="29"/>
      <w:r/>
      <w:bookmarkEnd w:id="30"/>
      <w:r/>
      <w:bookmarkEnd w:id="31"/>
      <w:r/>
      <w:bookmarkEnd w:id="32"/>
      <w:r/>
      <w:bookmarkEnd w:id="33"/>
      <w:r>
        <w:rPr>
          <w:rFonts w:eastAsia="仿宋_GB2312"/>
          <w:sz w:val="21"/>
          <w:szCs w:val="32"/>
        </w:rPr>
        <w:t xml:space="preserve">  </w:t>
      </w:r>
      <w:bookmarkStart w:id="34" w:name="_Toc318581157"/>
      <w:r/>
      <w:r/>
    </w:p>
    <w:p>
      <w:pPr>
        <w:ind w:firstLine="420"/>
        <w:spacing w:line="300" w:lineRule="auto"/>
        <w:widowControl w:val="off"/>
        <w:rPr>
          <w:rFonts w:eastAsia="仿宋_GB2312"/>
          <w:sz w:val="21"/>
          <w:szCs w:val="32"/>
        </w:rPr>
      </w:pPr>
      <w:r>
        <w:rPr>
          <w:rFonts w:eastAsia="仿宋_GB2312"/>
          <w:sz w:val="21"/>
          <w:szCs w:val="32"/>
        </w:rPr>
        <w:t xml:space="preserve">1.10.4</w:t>
      </w:r>
      <w:r>
        <w:rPr>
          <w:rFonts w:hint="eastAsia" w:ascii="宋体" w:hAnsi="宋体"/>
          <w:sz w:val="21"/>
          <w:szCs w:val="32"/>
        </w:rPr>
        <w:t xml:space="preserve">超大件和超重件的运输</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运输超大件或超重件所需的道路和桥梁临时加固改造费用和其他有关费用由</w:t>
      </w:r>
      <w:r>
        <w:rPr>
          <w:rFonts w:hint="eastAsia" w:ascii="宋体" w:hAnsi="宋体" w:cs="仿宋"/>
          <w:bCs/>
          <w:sz w:val="21"/>
          <w:szCs w:val="21"/>
          <w:u w:val="single"/>
        </w:rPr>
        <w:t xml:space="preserve">承包人</w:t>
      </w:r>
      <w:r>
        <w:rPr>
          <w:rFonts w:hint="eastAsia" w:ascii="宋体" w:hAnsi="宋体"/>
          <w:sz w:val="21"/>
          <w:szCs w:val="32"/>
        </w:rPr>
        <w:t xml:space="preserve">承担。</w:t>
      </w:r>
      <w:bookmarkEnd w:id="34"/>
      <w:r/>
      <w:r/>
    </w:p>
    <w:p>
      <w:pPr>
        <w:ind w:firstLine="420"/>
        <w:jc w:val="both"/>
        <w:spacing w:line="300" w:lineRule="auto"/>
        <w:widowControl w:val="off"/>
        <w:rPr>
          <w:rFonts w:eastAsia="黑体"/>
          <w:sz w:val="21"/>
          <w:szCs w:val="32"/>
        </w:rPr>
        <w:outlineLvl w:val="0"/>
      </w:pPr>
      <w:r>
        <w:rPr>
          <w:rFonts w:eastAsia="黑体"/>
          <w:sz w:val="21"/>
          <w:szCs w:val="32"/>
        </w:rPr>
        <w:t xml:space="preserve">1.11 </w:t>
      </w:r>
      <w:r>
        <w:rPr>
          <w:rFonts w:hint="eastAsia" w:eastAsia="黑体"/>
          <w:sz w:val="21"/>
          <w:szCs w:val="32"/>
        </w:rPr>
        <w:t xml:space="preserve">知识产权</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1.11.1</w:t>
      </w:r>
      <w:r>
        <w:rPr>
          <w:rFonts w:hint="eastAsia" w:ascii="宋体" w:hAnsi="宋体"/>
          <w:sz w:val="21"/>
          <w:szCs w:val="32"/>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仿宋"/>
          <w:bCs/>
          <w:sz w:val="21"/>
          <w:szCs w:val="21"/>
          <w:u w:val="single"/>
        </w:rPr>
        <w:t xml:space="preserve">执行通用条款</w:t>
      </w:r>
      <w:r>
        <w:rPr>
          <w:rFonts w:eastAsia="仿宋_GB2312"/>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关于发包人提供的上述文件的使用限制的要求：</w:t>
      </w:r>
      <w:r>
        <w:rPr>
          <w:rFonts w:hint="eastAsia" w:ascii="宋体" w:hAnsi="宋体" w:cs="仿宋"/>
          <w:bCs/>
          <w:sz w:val="21"/>
          <w:szCs w:val="21"/>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outlineLvl w:val="0"/>
      </w:pPr>
      <w:r>
        <w:rPr>
          <w:rFonts w:ascii="宋体" w:hAnsi="宋体"/>
          <w:sz w:val="21"/>
          <w:szCs w:val="32"/>
        </w:rPr>
        <w:t xml:space="preserve">1.11.2 </w:t>
      </w:r>
      <w:r>
        <w:rPr>
          <w:rFonts w:hint="eastAsia" w:ascii="宋体" w:hAnsi="宋体"/>
          <w:sz w:val="21"/>
          <w:szCs w:val="32"/>
        </w:rPr>
        <w:t xml:space="preserve">关于承包人为实施工程所编制文件的著作权的归属：</w:t>
      </w:r>
      <w:r>
        <w:rPr>
          <w:rFonts w:hint="eastAsia" w:ascii="宋体" w:hAnsi="宋体" w:cs="仿宋"/>
          <w:bCs/>
          <w:sz w:val="21"/>
          <w:szCs w:val="21"/>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关于承包人提供的上述文件的使用限制的要求：</w:t>
      </w:r>
      <w:r>
        <w:rPr>
          <w:rFonts w:hint="eastAsia" w:ascii="宋体" w:hAnsi="宋体" w:cs="仿宋"/>
          <w:bCs/>
          <w:sz w:val="21"/>
          <w:szCs w:val="21"/>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outlineLvl w:val="0"/>
      </w:pPr>
      <w:r>
        <w:rPr>
          <w:rFonts w:ascii="宋体" w:hAnsi="宋体"/>
          <w:sz w:val="21"/>
          <w:szCs w:val="32"/>
        </w:rPr>
        <w:t xml:space="preserve">1.11.4 </w:t>
      </w:r>
      <w:r>
        <w:rPr>
          <w:rFonts w:hint="eastAsia" w:ascii="宋体" w:hAnsi="宋体"/>
          <w:sz w:val="21"/>
          <w:szCs w:val="32"/>
        </w:rPr>
        <w:t xml:space="preserve">承包人在施工过程中所采用的专利、专有技术、技术秘密的使用费的承担方式：</w:t>
      </w:r>
      <w:r>
        <w:rPr>
          <w:rFonts w:hint="eastAsia" w:ascii="宋体" w:hAnsi="宋体" w:cs="仿宋"/>
          <w:bCs/>
          <w:sz w:val="21"/>
          <w:szCs w:val="21"/>
          <w:u w:val="single"/>
        </w:rPr>
        <w:t xml:space="preserve">执行通用条款</w:t>
      </w:r>
      <w:r>
        <w:rPr>
          <w:rFonts w:eastAsia="仿宋_GB2312"/>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1.13</w:t>
      </w:r>
      <w:r>
        <w:rPr>
          <w:rFonts w:hint="eastAsia" w:eastAsia="黑体"/>
          <w:sz w:val="21"/>
          <w:szCs w:val="32"/>
        </w:rPr>
        <w:t xml:space="preserve">工程量清单错误的修正</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出现工程量清单错误时，是否调整合同价格：</w:t>
      </w:r>
      <w:r>
        <w:rPr>
          <w:rFonts w:hint="eastAsia" w:ascii="宋体" w:hAnsi="宋体"/>
          <w:sz w:val="21"/>
          <w:szCs w:val="32"/>
          <w:u w:val="single"/>
        </w:rPr>
        <w:t xml:space="preserve">调整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允许调整合同价格的工程量偏差范围：</w:t>
      </w:r>
      <w:r>
        <w:rPr>
          <w:rFonts w:hint="eastAsia" w:ascii="宋体" w:hAnsi="宋体" w:cs="仿宋"/>
          <w:bCs/>
          <w:sz w:val="21"/>
          <w:szCs w:val="21"/>
          <w:u w:val="single"/>
        </w:rPr>
        <w:t xml:space="preserve">工程量清单存在缺项、漏项、错误的</w:t>
      </w:r>
      <w:r>
        <w:rPr>
          <w:rFonts w:hint="eastAsia" w:ascii="宋体" w:hAnsi="宋体"/>
          <w:sz w:val="21"/>
          <w:szCs w:val="32"/>
        </w:rPr>
        <w:t xml:space="preserve">。</w:t>
      </w:r>
      <w:r/>
    </w:p>
    <w:p>
      <w:pPr>
        <w:ind w:firstLine="420"/>
        <w:jc w:val="both"/>
        <w:keepLines/>
        <w:keepNext/>
        <w:spacing w:line="300" w:lineRule="auto"/>
        <w:widowControl w:val="off"/>
        <w:rPr>
          <w:rFonts w:eastAsia="黑体"/>
          <w:bCs/>
          <w:sz w:val="21"/>
          <w:szCs w:val="32"/>
        </w:rPr>
        <w:outlineLvl w:val="3"/>
      </w:pPr>
      <w:r/>
      <w:bookmarkStart w:id="35" w:name="_Toc351203634"/>
      <w:r>
        <w:rPr>
          <w:rFonts w:eastAsia="黑体"/>
          <w:bCs/>
          <w:sz w:val="21"/>
          <w:szCs w:val="32"/>
        </w:rPr>
        <w:t xml:space="preserve">2</w:t>
      </w:r>
      <w:bookmarkStart w:id="36" w:name="_Toc292559867"/>
      <w:r/>
      <w:bookmarkStart w:id="37" w:name="_Toc292559362"/>
      <w:r/>
      <w:bookmarkStart w:id="38" w:name="_Toc296891197"/>
      <w:r/>
      <w:bookmarkStart w:id="39" w:name="_Toc296890985"/>
      <w:r/>
      <w:bookmarkStart w:id="40" w:name="_Toc296346658"/>
      <w:r/>
      <w:bookmarkStart w:id="41" w:name="_Toc296944496"/>
      <w:r/>
      <w:bookmarkStart w:id="42" w:name="_Toc297120457"/>
      <w:r/>
      <w:bookmarkStart w:id="43" w:name="_Toc296347156"/>
      <w:r/>
      <w:bookmarkStart w:id="44" w:name="_Toc297048343"/>
      <w:r/>
      <w:bookmarkStart w:id="45" w:name="_Toc296503157"/>
      <w:r>
        <w:rPr>
          <w:rFonts w:eastAsia="黑体"/>
          <w:bCs/>
          <w:sz w:val="21"/>
          <w:szCs w:val="32"/>
        </w:rPr>
        <w:t xml:space="preserve">. </w:t>
      </w:r>
      <w:r>
        <w:rPr>
          <w:rFonts w:hint="eastAsia" w:eastAsia="黑体"/>
          <w:bCs/>
          <w:sz w:val="21"/>
          <w:szCs w:val="32"/>
        </w:rPr>
        <w:t xml:space="preserve">发包人</w:t>
      </w:r>
      <w:bookmarkEnd w:id="35"/>
      <w:r/>
      <w:bookmarkEnd w:id="36"/>
      <w:r/>
      <w:bookmarkEnd w:id="37"/>
      <w:r/>
      <w:bookmarkEnd w:id="38"/>
      <w:r/>
      <w:bookmarkEnd w:id="39"/>
      <w:r/>
      <w:bookmarkEnd w:id="40"/>
      <w:r/>
      <w:bookmarkEnd w:id="41"/>
      <w:r/>
      <w:bookmarkEnd w:id="42"/>
      <w:r/>
      <w:bookmarkEnd w:id="43"/>
      <w:r/>
      <w:bookmarkEnd w:id="44"/>
      <w:r/>
      <w:bookmarkEnd w:id="45"/>
      <w:r/>
      <w:r/>
    </w:p>
    <w:p>
      <w:pPr>
        <w:ind w:firstLine="420"/>
        <w:jc w:val="both"/>
        <w:spacing w:line="300" w:lineRule="auto"/>
        <w:widowControl w:val="off"/>
        <w:rPr>
          <w:rFonts w:eastAsia="黑体"/>
          <w:sz w:val="21"/>
          <w:szCs w:val="32"/>
        </w:rPr>
        <w:outlineLvl w:val="0"/>
      </w:pPr>
      <w:r>
        <w:rPr>
          <w:rFonts w:eastAsia="黑体"/>
          <w:sz w:val="21"/>
          <w:szCs w:val="32"/>
        </w:rPr>
        <w:t xml:space="preserve">2.2 </w:t>
      </w:r>
      <w:r>
        <w:rPr>
          <w:rFonts w:hint="eastAsia" w:eastAsia="黑体"/>
          <w:sz w:val="21"/>
          <w:szCs w:val="32"/>
        </w:rPr>
        <w:t xml:space="preserve">发包人代表</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发包人代表：</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ascii="宋体" w:hAnsi="宋体"/>
          <w:sz w:val="21"/>
          <w:szCs w:val="32"/>
          <w:u w:val="single"/>
        </w:rPr>
        <w:t xml:space="preserve">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身份证号：</w:t>
      </w:r>
      <w:r>
        <w:rPr>
          <w:rFonts w:ascii="宋体" w:hAnsi="宋体"/>
          <w:sz w:val="21"/>
          <w:szCs w:val="32"/>
          <w:u w:val="single"/>
        </w:rPr>
        <w:t xml:space="preserve">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职</w:t>
      </w:r>
      <w:r>
        <w:rPr>
          <w:rFonts w:ascii="宋体" w:hAnsi="宋体"/>
          <w:sz w:val="21"/>
          <w:szCs w:val="32"/>
        </w:rPr>
        <w:t xml:space="preserve">    </w:t>
      </w:r>
      <w:r>
        <w:rPr>
          <w:rFonts w:hint="eastAsia" w:ascii="宋体" w:hAnsi="宋体"/>
          <w:sz w:val="21"/>
          <w:szCs w:val="32"/>
        </w:rPr>
        <w:t xml:space="preserve">务：</w:t>
      </w:r>
      <w:r>
        <w:rPr>
          <w:rFonts w:ascii="宋体" w:hAnsi="宋体"/>
          <w:sz w:val="21"/>
          <w:szCs w:val="32"/>
          <w:u w:val="single"/>
        </w:rPr>
        <w:t xml:space="preserve"></w:t>
      </w:r>
      <w:r>
        <w:rPr>
          <w:rFonts w:hint="eastAsia" w:ascii="宋体" w:hAnsi="宋体"/>
          <w:sz w:val="21"/>
          <w:szCs w:val="32"/>
          <w:u w:val="single"/>
        </w:rPr>
        <w:t xml:space="preserve">发包人代表</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联系电话：</w:t>
      </w:r>
      <w:r>
        <w:rPr>
          <w:rFonts w:ascii="宋体" w:hAnsi="宋体"/>
          <w:sz w:val="21"/>
          <w:szCs w:val="32"/>
          <w:u w:val="single"/>
        </w:rPr>
        <w:t xml:space="preserve">  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电子信箱：</w:t>
      </w:r>
      <w:r>
        <w:rPr>
          <w:rFonts w:ascii="宋体" w:hAnsi="宋体"/>
          <w:sz w:val="21"/>
          <w:szCs w:val="32"/>
          <w:u w:val="single"/>
        </w:rPr>
        <w:t xml:space="preserve">  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通信地址：</w:t>
      </w:r>
      <w:r>
        <w:rPr>
          <w:rFonts w:ascii="宋体" w:hAnsi="宋体"/>
          <w:sz w:val="21"/>
          <w:szCs w:val="32"/>
          <w:u w:val="single"/>
        </w:rPr>
        <w:t xml:space="preserve">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发包人对发包人代表的授权范围如下：</w:t>
      </w:r>
      <w:r>
        <w:rPr>
          <w:rFonts w:hint="eastAsia"/>
          <w:sz w:val="21"/>
          <w:szCs w:val="21"/>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20"/>
        <w:jc w:val="both"/>
        <w:spacing w:line="300" w:lineRule="auto"/>
        <w:widowControl w:val="off"/>
        <w:rPr>
          <w:rFonts w:eastAsia="黑体"/>
          <w:sz w:val="21"/>
          <w:szCs w:val="32"/>
        </w:rPr>
        <w:outlineLvl w:val="0"/>
      </w:pPr>
      <w:r>
        <w:rPr>
          <w:rFonts w:eastAsia="黑体"/>
          <w:sz w:val="21"/>
          <w:szCs w:val="32"/>
        </w:rPr>
        <w:t xml:space="preserve">2.4 </w:t>
      </w:r>
      <w:r>
        <w:rPr>
          <w:rFonts w:hint="eastAsia" w:eastAsia="黑体"/>
          <w:sz w:val="21"/>
          <w:szCs w:val="32"/>
        </w:rPr>
        <w:t xml:space="preserve">施工现场、施工条件和基础资料的提供</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2.4.1 </w:t>
      </w:r>
      <w:r>
        <w:rPr>
          <w:rFonts w:hint="eastAsia" w:ascii="宋体" w:hAnsi="宋体"/>
          <w:sz w:val="21"/>
          <w:szCs w:val="32"/>
        </w:rPr>
        <w:t xml:space="preserve">提供施工现场</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关于发包人移交施工现场的期限要求：</w:t>
      </w:r>
      <w:r>
        <w:rPr>
          <w:rFonts w:hint="eastAsia" w:ascii="宋体" w:hAnsi="宋体" w:cs="仿宋"/>
          <w:bCs/>
          <w:sz w:val="21"/>
          <w:szCs w:val="21"/>
          <w:u w:val="single"/>
        </w:rPr>
        <w:t xml:space="preserve">开工通知载明的开工日期7日前</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2.4.2 </w:t>
      </w:r>
      <w:r>
        <w:rPr>
          <w:rFonts w:hint="eastAsia" w:ascii="宋体" w:hAnsi="宋体"/>
          <w:sz w:val="21"/>
          <w:szCs w:val="32"/>
        </w:rPr>
        <w:t xml:space="preserve">提供施工条件</w:t>
      </w:r>
      <w:r/>
    </w:p>
    <w:p>
      <w:pPr>
        <w:ind w:firstLine="420"/>
        <w:spacing w:line="300" w:lineRule="auto"/>
        <w:widowControl w:val="off"/>
        <w:rPr>
          <w:rFonts w:hint="eastAsia" w:ascii="宋体" w:hAnsi="宋体" w:cs="仿宋"/>
          <w:bCs/>
          <w:sz w:val="21"/>
          <w:szCs w:val="21"/>
          <w:u w:val="single"/>
        </w:rPr>
      </w:pPr>
      <w:r>
        <w:rPr>
          <w:rFonts w:hint="eastAsia" w:ascii="宋体" w:hAnsi="宋体"/>
          <w:sz w:val="21"/>
          <w:szCs w:val="32"/>
        </w:rPr>
        <w:t xml:space="preserve">关于发包人应负责提供施工所需要的条件，包括：</w:t>
      </w:r>
      <w:r>
        <w:rPr>
          <w:rFonts w:hint="eastAsia" w:ascii="宋体" w:hAnsi="宋体" w:cs="仿宋"/>
          <w:bCs/>
          <w:sz w:val="21"/>
          <w:szCs w:val="21"/>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firstLine="420"/>
        <w:spacing w:line="300" w:lineRule="auto"/>
        <w:widowControl w:val="off"/>
        <w:rPr>
          <w:rFonts w:hint="eastAsia" w:ascii="宋体" w:hAnsi="宋体" w:cs="仿宋"/>
          <w:bCs/>
          <w:sz w:val="21"/>
          <w:szCs w:val="21"/>
          <w:u w:val="single"/>
        </w:rPr>
      </w:pPr>
      <w:r>
        <w:rPr>
          <w:rFonts w:hint="eastAsia" w:ascii="宋体" w:hAnsi="宋体" w:cs="仿宋"/>
          <w:bCs/>
          <w:sz w:val="21"/>
          <w:szCs w:val="21"/>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firstLine="420"/>
        <w:jc w:val="both"/>
        <w:spacing w:line="300" w:lineRule="auto"/>
        <w:widowControl w:val="off"/>
        <w:rPr>
          <w:rFonts w:eastAsia="黑体"/>
          <w:sz w:val="21"/>
          <w:szCs w:val="32"/>
        </w:rPr>
        <w:outlineLvl w:val="0"/>
      </w:pPr>
      <w:r>
        <w:rPr>
          <w:rFonts w:eastAsia="黑体"/>
          <w:sz w:val="21"/>
          <w:szCs w:val="32"/>
        </w:rPr>
        <w:t xml:space="preserve">2.5 </w:t>
      </w:r>
      <w:r>
        <w:rPr>
          <w:rFonts w:hint="eastAsia" w:eastAsia="黑体"/>
          <w:sz w:val="21"/>
          <w:szCs w:val="32"/>
        </w:rPr>
        <w:t xml:space="preserve">资金来源证明及支付担保</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发包人提供资金来源证明的期限要求：</w:t>
      </w:r>
      <w:r>
        <w:rPr>
          <w:rFonts w:hint="eastAsia" w:ascii="宋体" w:hAnsi="宋体"/>
          <w:sz w:val="21"/>
          <w:szCs w:val="32"/>
          <w:u w:val="single"/>
        </w:rPr>
        <w:t xml:space="preserve">不提供</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发包人是否提供支付担保：</w:t>
      </w:r>
      <w:r>
        <w:rPr>
          <w:rFonts w:hint="eastAsia" w:ascii="宋体" w:hAnsi="宋体"/>
          <w:sz w:val="21"/>
          <w:szCs w:val="32"/>
          <w:u w:val="single"/>
        </w:rPr>
        <w:t xml:space="preserve">不提供</w:t>
      </w:r>
      <w:r>
        <w:rPr>
          <w:rFonts w:hint="eastAsia" w:ascii="宋体" w:hAnsi="宋体"/>
          <w:sz w:val="21"/>
          <w:szCs w:val="32"/>
        </w:rPr>
        <w:t xml:space="preserve">。</w:t>
      </w:r>
      <w:r/>
    </w:p>
    <w:p>
      <w:pPr>
        <w:ind w:firstLine="420"/>
        <w:jc w:val="both"/>
        <w:spacing w:line="300" w:lineRule="auto"/>
        <w:widowControl w:val="off"/>
        <w:rPr>
          <w:rFonts w:eastAsia="仿宋_GB2312"/>
          <w:sz w:val="21"/>
          <w:szCs w:val="32"/>
          <w:u w:val="single"/>
        </w:rPr>
      </w:pPr>
      <w:r>
        <w:rPr>
          <w:rFonts w:hint="eastAsia" w:ascii="宋体" w:hAnsi="宋体"/>
          <w:sz w:val="21"/>
          <w:szCs w:val="32"/>
        </w:rPr>
        <w:t xml:space="preserve">发包人提供支付担保的形式：</w:t>
      </w:r>
      <w:r>
        <w:rPr>
          <w:rFonts w:hint="eastAsia" w:ascii="宋体" w:hAnsi="宋体"/>
          <w:sz w:val="21"/>
          <w:szCs w:val="32"/>
          <w:u w:val="single"/>
        </w:rPr>
        <w:t xml:space="preserve">无</w:t>
      </w:r>
      <w:r>
        <w:rPr>
          <w:rFonts w:hint="eastAsia" w:ascii="宋体" w:hAnsi="宋体"/>
          <w:sz w:val="21"/>
          <w:szCs w:val="32"/>
        </w:rPr>
        <w:t xml:space="preserve">。</w:t>
      </w:r>
      <w:r/>
    </w:p>
    <w:p>
      <w:pPr>
        <w:ind w:firstLine="420"/>
        <w:jc w:val="both"/>
        <w:keepLines/>
        <w:keepNext/>
        <w:spacing w:line="300" w:lineRule="auto"/>
        <w:widowControl w:val="off"/>
        <w:rPr>
          <w:rFonts w:eastAsia="黑体"/>
          <w:bCs/>
          <w:sz w:val="21"/>
          <w:szCs w:val="32"/>
        </w:rPr>
        <w:outlineLvl w:val="3"/>
      </w:pPr>
      <w:r/>
      <w:bookmarkStart w:id="46" w:name="_Toc351203635"/>
      <w:r>
        <w:rPr>
          <w:rFonts w:eastAsia="黑体"/>
          <w:bCs/>
          <w:sz w:val="21"/>
          <w:szCs w:val="32"/>
        </w:rPr>
        <w:t xml:space="preserve">3</w:t>
      </w:r>
      <w:bookmarkStart w:id="47" w:name="_Toc297120458"/>
      <w:r/>
      <w:bookmarkStart w:id="48" w:name="_Toc292559868"/>
      <w:r/>
      <w:bookmarkStart w:id="49" w:name="_Toc296891198"/>
      <w:r/>
      <w:bookmarkStart w:id="50" w:name="_Toc296346659"/>
      <w:r/>
      <w:bookmarkStart w:id="51" w:name="_Toc296944497"/>
      <w:r/>
      <w:bookmarkStart w:id="52" w:name="_Toc292559363"/>
      <w:r/>
      <w:bookmarkStart w:id="53" w:name="_Toc296503158"/>
      <w:r/>
      <w:bookmarkStart w:id="54" w:name="_Toc296890986"/>
      <w:r/>
      <w:bookmarkStart w:id="55" w:name="_Toc297048344"/>
      <w:r/>
      <w:bookmarkStart w:id="56" w:name="_Toc296347157"/>
      <w:r>
        <w:rPr>
          <w:rFonts w:eastAsia="黑体"/>
          <w:bCs/>
          <w:sz w:val="21"/>
          <w:szCs w:val="32"/>
        </w:rPr>
        <w:t xml:space="preserve">. </w:t>
      </w:r>
      <w:r>
        <w:rPr>
          <w:rFonts w:hint="eastAsia" w:eastAsia="黑体"/>
          <w:bCs/>
          <w:sz w:val="21"/>
          <w:szCs w:val="32"/>
        </w:rPr>
        <w:t xml:space="preserve">承包人</w:t>
      </w:r>
      <w:bookmarkEnd w:id="46"/>
      <w:r/>
      <w:bookmarkEnd w:id="47"/>
      <w:r/>
      <w:bookmarkEnd w:id="48"/>
      <w:r/>
      <w:bookmarkEnd w:id="49"/>
      <w:r/>
      <w:bookmarkEnd w:id="50"/>
      <w:r/>
      <w:bookmarkEnd w:id="51"/>
      <w:r/>
      <w:bookmarkEnd w:id="52"/>
      <w:r/>
      <w:bookmarkEnd w:id="53"/>
      <w:r/>
      <w:bookmarkEnd w:id="54"/>
      <w:r/>
      <w:bookmarkEnd w:id="55"/>
      <w:r/>
      <w:bookmarkEnd w:id="56"/>
      <w:r/>
      <w:r/>
    </w:p>
    <w:p>
      <w:pPr>
        <w:ind w:firstLine="420"/>
        <w:jc w:val="both"/>
        <w:spacing w:line="300" w:lineRule="auto"/>
        <w:widowControl w:val="off"/>
        <w:rPr>
          <w:rFonts w:eastAsia="黑体"/>
          <w:sz w:val="21"/>
          <w:szCs w:val="32"/>
        </w:rPr>
      </w:pPr>
      <w:r>
        <w:rPr>
          <w:rFonts w:eastAsia="黑体"/>
          <w:sz w:val="21"/>
          <w:szCs w:val="32"/>
        </w:rPr>
        <w:t xml:space="preserve">3.1 </w:t>
      </w:r>
      <w:r>
        <w:rPr>
          <w:rFonts w:hint="eastAsia" w:eastAsia="黑体"/>
          <w:sz w:val="21"/>
          <w:szCs w:val="32"/>
        </w:rPr>
        <w:t xml:space="preserve">承包人的一般义务</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3.1.2承包人按规定做好施工场地周围地下管线和邻近建筑物的保护。</w:t>
      </w:r>
      <w:r/>
    </w:p>
    <w:p>
      <w:pPr>
        <w:ind w:firstLine="420"/>
        <w:jc w:val="both"/>
        <w:spacing w:line="300" w:lineRule="auto"/>
        <w:widowControl w:val="off"/>
        <w:rPr>
          <w:rFonts w:hint="eastAsia" w:ascii="宋体" w:hAnsi="宋体"/>
          <w:sz w:val="21"/>
          <w:szCs w:val="32"/>
          <w:u w:val="single"/>
        </w:rPr>
      </w:pPr>
      <w:r>
        <w:rPr>
          <w:rFonts w:hint="eastAsia" w:ascii="宋体" w:hAnsi="宋体"/>
          <w:sz w:val="21"/>
          <w:szCs w:val="32"/>
          <w:u w:val="single"/>
        </w:rPr>
        <w:t xml:space="preserve">3.1.3 施工过程中的相关材料检验、最终工程验收 及相关费用由承包人承担。</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9</w:t>
      </w:r>
      <w:r>
        <w:rPr>
          <w:rFonts w:hint="eastAsia" w:ascii="宋体" w:hAnsi="宋体"/>
          <w:sz w:val="21"/>
          <w:szCs w:val="32"/>
        </w:rPr>
        <w:t xml:space="preserve">）承包人提交的竣工资料的内容：</w:t>
      </w:r>
      <w:r>
        <w:rPr>
          <w:rFonts w:hint="eastAsia" w:ascii="宋体" w:hAnsi="宋体" w:cs="仿宋"/>
          <w:bCs/>
          <w:sz w:val="21"/>
          <w:szCs w:val="21"/>
          <w:u w:val="single"/>
        </w:rPr>
        <w:t xml:space="preserve">按当地建设行政主管部门要求编制</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承包人需要提交的竣工资料套数：</w:t>
      </w:r>
      <w:r>
        <w:rPr>
          <w:rFonts w:hint="eastAsia" w:ascii="宋体" w:hAnsi="宋体" w:cs="仿宋"/>
          <w:bCs/>
          <w:sz w:val="21"/>
          <w:szCs w:val="21"/>
          <w:u w:val="single"/>
        </w:rPr>
        <w:t xml:space="preserve">一式肆套</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承包人提交的竣工资料的费用承担：</w:t>
      </w:r>
      <w:r>
        <w:rPr>
          <w:rFonts w:hint="eastAsia" w:ascii="宋体" w:hAnsi="宋体"/>
          <w:sz w:val="21"/>
          <w:szCs w:val="32"/>
          <w:u w:val="single"/>
        </w:rPr>
        <w:t xml:space="preserve">由承包人承担</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承包人提交的竣工资料移交时间：</w:t>
      </w:r>
      <w:r>
        <w:rPr>
          <w:rFonts w:hint="eastAsia" w:ascii="宋体" w:hAnsi="宋体"/>
          <w:sz w:val="21"/>
          <w:szCs w:val="32"/>
          <w:u w:val="single"/>
        </w:rPr>
        <w:t xml:space="preserve">竣工验收合格后28日内，竣工付款之前</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承包人提交的竣工资料形式要求：</w:t>
      </w:r>
      <w:r>
        <w:rPr>
          <w:rFonts w:hint="eastAsia" w:ascii="BCSBLM+ËÎÌå" w:hAnsi="BCSBLM+ËÎÌå" w:cs="BCSBLM+ËÎÌå"/>
          <w:color w:val="000000"/>
          <w:sz w:val="21"/>
          <w:szCs w:val="24"/>
          <w:u w:val="single"/>
        </w:rPr>
        <w:t xml:space="preserve">按当地建设行政主管部门要求内容，胶印成册</w:t>
      </w:r>
      <w:r>
        <w:rPr>
          <w:rFonts w:hint="eastAsia" w:ascii="宋体" w:hAnsi="宋体"/>
          <w:sz w:val="21"/>
          <w:szCs w:val="32"/>
        </w:rPr>
        <w:t xml:space="preserve">。</w:t>
      </w:r>
      <w:r/>
    </w:p>
    <w:p>
      <w:pPr>
        <w:numPr>
          <w:ilvl w:val="0"/>
          <w:numId w:val="4"/>
        </w:numPr>
        <w:ind w:firstLine="420"/>
        <w:spacing w:line="300" w:lineRule="auto"/>
        <w:widowControl w:val="off"/>
        <w:rPr>
          <w:rFonts w:eastAsia="仿宋_GB2312"/>
          <w:sz w:val="21"/>
          <w:szCs w:val="32"/>
          <w:u w:val="single"/>
        </w:rPr>
      </w:pPr>
      <w:r>
        <w:rPr>
          <w:rFonts w:hint="eastAsia" w:ascii="宋体" w:hAnsi="宋体"/>
          <w:sz w:val="21"/>
          <w:szCs w:val="32"/>
        </w:rPr>
        <w:t xml:space="preserve">承包人应履行的其他义务：</w:t>
      </w:r>
      <w:r/>
    </w:p>
    <w:p>
      <w:pPr>
        <w:ind w:firstLine="420"/>
        <w:jc w:val="both"/>
        <w:spacing w:line="300" w:lineRule="auto"/>
        <w:widowControl w:val="off"/>
        <w:rPr>
          <w:rFonts w:hint="eastAsia" w:ascii="宋体" w:hAnsi="宋体" w:cs="仿宋"/>
          <w:sz w:val="21"/>
          <w:szCs w:val="21"/>
          <w:u w:val="single"/>
        </w:rPr>
      </w:pPr>
      <w:r>
        <w:rPr>
          <w:rFonts w:hint="eastAsia" w:ascii="宋体" w:hAnsi="宋体" w:cs="仿宋"/>
          <w:sz w:val="21"/>
          <w:szCs w:val="21"/>
          <w:u w:val="single"/>
        </w:rPr>
        <w:t xml:space="preserve">（1）承担施工安全保卫工作及非夜间施工照明的责任和要求：由承包人按建设行政管理部门和相关部门的要求自行承担，并设置明显警示标志和专职人员维护公共安全；</w:t>
      </w:r>
      <w:r/>
    </w:p>
    <w:p>
      <w:pPr>
        <w:ind w:firstLine="420"/>
        <w:jc w:val="both"/>
        <w:spacing w:line="300" w:lineRule="auto"/>
        <w:widowControl w:val="off"/>
        <w:rPr>
          <w:rFonts w:hint="eastAsia" w:ascii="宋体" w:hAnsi="宋体" w:cs="仿宋"/>
          <w:sz w:val="21"/>
          <w:szCs w:val="21"/>
          <w:u w:val="single"/>
        </w:rPr>
      </w:pPr>
      <w:r>
        <w:rPr>
          <w:rFonts w:hint="eastAsia" w:ascii="宋体" w:hAnsi="宋体" w:cs="仿宋"/>
          <w:sz w:val="21"/>
          <w:szCs w:val="21"/>
          <w:u w:val="single"/>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firstLine="420"/>
        <w:jc w:val="both"/>
        <w:spacing w:line="300" w:lineRule="auto"/>
        <w:widowControl w:val="off"/>
        <w:rPr>
          <w:rFonts w:hint="eastAsia" w:ascii="宋体" w:hAnsi="宋体"/>
          <w:sz w:val="21"/>
          <w:szCs w:val="21"/>
          <w:u w:val="single"/>
        </w:rPr>
      </w:pPr>
      <w:r>
        <w:rPr>
          <w:rFonts w:hint="eastAsia" w:ascii="宋体" w:hAnsi="宋体" w:cs="仿宋"/>
          <w:sz w:val="21"/>
          <w:szCs w:val="21"/>
          <w:u w:val="single"/>
        </w:rPr>
        <w:t xml:space="preserve">（3）</w:t>
      </w:r>
      <w:r>
        <w:rPr>
          <w:rFonts w:hint="eastAsia" w:ascii="宋体" w:hAnsi="宋体"/>
          <w:sz w:val="21"/>
          <w:szCs w:val="21"/>
          <w:u w:val="single"/>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both"/>
        <w:spacing w:line="300" w:lineRule="auto"/>
        <w:widowControl w:val="off"/>
        <w:rPr>
          <w:rFonts w:hint="eastAsia" w:ascii="宋体" w:hAnsi="宋体"/>
          <w:sz w:val="21"/>
          <w:szCs w:val="21"/>
          <w:u w:val="single"/>
        </w:rPr>
      </w:pPr>
      <w:r>
        <w:rPr>
          <w:rFonts w:hint="eastAsia" w:ascii="宋体" w:hAnsi="宋体"/>
          <w:sz w:val="21"/>
          <w:szCs w:val="21"/>
          <w:u w:val="single"/>
        </w:rPr>
        <w:t xml:space="preserve">（</w:t>
      </w:r>
      <w:r>
        <w:rPr>
          <w:rFonts w:ascii="宋体" w:hAnsi="宋体"/>
          <w:sz w:val="21"/>
          <w:szCs w:val="21"/>
          <w:u w:val="single"/>
        </w:rPr>
        <w:t xml:space="preserve">4</w:t>
      </w:r>
      <w:r>
        <w:rPr>
          <w:rFonts w:hint="eastAsia" w:ascii="宋体" w:hAnsi="宋体"/>
          <w:sz w:val="21"/>
          <w:szCs w:val="21"/>
          <w:u w:val="single"/>
        </w:rPr>
        <w:t xml:space="preserve">）符合徐州市有关部门规定的标准化施工现场要求，同时应满足市政、市容等相关主管部门的有关规定。不符合要求者，</w:t>
      </w:r>
      <w:r>
        <w:rPr>
          <w:rFonts w:ascii="宋体" w:hAnsi="宋体"/>
          <w:sz w:val="21"/>
          <w:szCs w:val="21"/>
          <w:u w:val="single"/>
        </w:rPr>
        <w:t xml:space="preserve"> </w:t>
      </w:r>
      <w:r>
        <w:rPr>
          <w:rFonts w:hint="eastAsia" w:ascii="宋体" w:hAnsi="宋体"/>
          <w:sz w:val="21"/>
          <w:szCs w:val="21"/>
          <w:u w:val="single"/>
        </w:rPr>
        <w:t xml:space="preserve">承包人应承担</w:t>
      </w:r>
      <w:r>
        <w:rPr>
          <w:rFonts w:ascii="宋体" w:hAnsi="宋体"/>
          <w:sz w:val="21"/>
          <w:szCs w:val="21"/>
          <w:u w:val="single"/>
        </w:rPr>
        <w:t xml:space="preserve">200-2000</w:t>
      </w:r>
      <w:r>
        <w:rPr>
          <w:rFonts w:hint="eastAsia" w:ascii="宋体" w:hAnsi="宋体"/>
          <w:sz w:val="21"/>
          <w:szCs w:val="21"/>
          <w:u w:val="single"/>
        </w:rPr>
        <w:t xml:space="preserve">元</w:t>
      </w:r>
      <w:r>
        <w:rPr>
          <w:rFonts w:ascii="宋体" w:hAnsi="宋体"/>
          <w:sz w:val="21"/>
          <w:szCs w:val="21"/>
          <w:u w:val="single"/>
        </w:rPr>
        <w:t xml:space="preserve">/</w:t>
      </w:r>
      <w:r>
        <w:rPr>
          <w:rFonts w:hint="eastAsia" w:ascii="宋体" w:hAnsi="宋体"/>
          <w:sz w:val="21"/>
          <w:szCs w:val="21"/>
          <w:u w:val="single"/>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both"/>
        <w:spacing w:line="300" w:lineRule="auto"/>
        <w:widowControl w:val="off"/>
        <w:rPr>
          <w:rFonts w:hint="eastAsia" w:ascii="宋体" w:hAnsi="宋体" w:cs="宋体"/>
          <w:color w:val="000000"/>
          <w:sz w:val="21"/>
          <w:szCs w:val="21"/>
          <w:u w:val="single"/>
        </w:rPr>
      </w:pP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5</w:t>
      </w:r>
      <w:r>
        <w:rPr>
          <w:rFonts w:hint="eastAsia" w:ascii="宋体" w:hAnsi="宋体" w:cs="宋体"/>
          <w:color w:val="000000"/>
          <w:sz w:val="21"/>
          <w:szCs w:val="21"/>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line="300" w:lineRule="auto"/>
        <w:widowControl w:val="off"/>
        <w:rPr>
          <w:rFonts w:hint="eastAsia" w:ascii="BCSBLM+ËÎÌå" w:hAnsi="BCSBLM+ËÎÌå" w:cs="BCSBLM+ËÎÌå"/>
          <w:color w:val="000000"/>
          <w:sz w:val="21"/>
          <w:szCs w:val="24"/>
          <w:u w:val="single"/>
        </w:rPr>
      </w:pPr>
      <w:r>
        <w:rPr>
          <w:rFonts w:hint="eastAsia" w:ascii="宋体" w:hAnsi="宋体" w:cs="宋体"/>
          <w:color w:val="000000"/>
          <w:sz w:val="21"/>
          <w:szCs w:val="21"/>
          <w:u w:val="single"/>
        </w:rPr>
        <w:t xml:space="preserve">（</w:t>
      </w:r>
      <w:r>
        <w:rPr>
          <w:rFonts w:ascii="宋体" w:hAnsi="宋体" w:cs="宋体"/>
          <w:color w:val="000000"/>
          <w:sz w:val="21"/>
          <w:szCs w:val="21"/>
          <w:u w:val="single"/>
        </w:rPr>
        <w:t xml:space="preserve">6</w:t>
      </w:r>
      <w:r>
        <w:rPr>
          <w:rFonts w:hint="eastAsia" w:ascii="宋体" w:hAnsi="宋体" w:cs="宋体"/>
          <w:color w:val="000000"/>
          <w:sz w:val="21"/>
          <w:szCs w:val="21"/>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cs="仿宋"/>
          <w:sz w:val="21"/>
          <w:szCs w:val="21"/>
          <w:u w:val="single"/>
        </w:rPr>
        <w:t xml:space="preserve">承包人不得拖欠民工工资</w:t>
      </w:r>
      <w:r>
        <w:rPr>
          <w:rFonts w:hint="eastAsia" w:ascii="宋体" w:hAnsi="宋体" w:cs="宋体"/>
          <w:color w:val="000000"/>
          <w:sz w:val="21"/>
          <w:szCs w:val="21"/>
          <w:u w:val="single"/>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3.2 </w:t>
      </w:r>
      <w:r>
        <w:rPr>
          <w:rFonts w:hint="eastAsia" w:ascii="宋体" w:hAnsi="宋体"/>
          <w:sz w:val="21"/>
          <w:szCs w:val="32"/>
        </w:rPr>
        <w:t xml:space="preserve">项目经理</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3.2.1 </w:t>
      </w:r>
      <w:r>
        <w:rPr>
          <w:rFonts w:hint="eastAsia" w:ascii="宋体" w:hAnsi="宋体"/>
          <w:sz w:val="21"/>
          <w:szCs w:val="32"/>
        </w:rPr>
        <w:t xml:space="preserve">项目经理：</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姓</w:t>
      </w:r>
      <w:r>
        <w:rPr>
          <w:rFonts w:ascii="宋体" w:hAnsi="宋体"/>
          <w:sz w:val="21"/>
          <w:szCs w:val="32"/>
        </w:rPr>
        <w:t xml:space="preserve">    </w:t>
      </w:r>
      <w:r>
        <w:rPr>
          <w:rFonts w:hint="eastAsia" w:ascii="宋体" w:hAnsi="宋体"/>
          <w:sz w:val="21"/>
          <w:szCs w:val="32"/>
        </w:rPr>
        <w:t xml:space="preserve">名：</w:t>
      </w:r>
      <w:r>
        <w:rPr>
          <w:rFonts w:ascii="宋体" w:hAnsi="宋体"/>
          <w:sz w:val="21"/>
          <w:szCs w:val="32"/>
          <w:u w:val="single"/>
        </w:rPr>
        <w:t xml:space="preserve">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身份证号：</w:t>
      </w:r>
      <w:r>
        <w:rPr>
          <w:rFonts w:ascii="宋体" w:hAnsi="宋体"/>
          <w:sz w:val="21"/>
          <w:szCs w:val="32"/>
          <w:u w:val="single"/>
        </w:rPr>
        <w:t xml:space="preserve">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建造师执业资格等级：</w:t>
      </w:r>
      <w:r>
        <w:rPr>
          <w:rFonts w:ascii="宋体" w:hAnsi="宋体"/>
          <w:sz w:val="21"/>
          <w:szCs w:val="32"/>
          <w:u w:val="single"/>
        </w:rPr>
        <w:t xml:space="preserve">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建造师注册证书号：</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建造师执业印章号：</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安全生产考核合格证书号：</w:t>
      </w:r>
      <w:r>
        <w:rPr>
          <w:rFonts w:ascii="宋体" w:hAnsi="宋体"/>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联系电话：</w:t>
      </w:r>
      <w:r>
        <w:rPr>
          <w:rFonts w:ascii="宋体" w:hAnsi="宋体"/>
          <w:sz w:val="21"/>
          <w:szCs w:val="32"/>
          <w:u w:val="single"/>
        </w:rPr>
        <w:t xml:space="preserve">  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电子信箱：</w:t>
      </w:r>
      <w:r>
        <w:rPr>
          <w:rFonts w:ascii="宋体" w:hAnsi="宋体"/>
          <w:sz w:val="21"/>
          <w:szCs w:val="32"/>
          <w:u w:val="single"/>
        </w:rPr>
        <w:t xml:space="preserve">        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通信地址：</w:t>
      </w:r>
      <w:r>
        <w:rPr>
          <w:rFonts w:ascii="宋体" w:hAnsi="宋体"/>
          <w:sz w:val="21"/>
          <w:szCs w:val="32"/>
          <w:u w:val="single"/>
        </w:rPr>
        <w:t xml:space="preserve">         </w:t>
      </w:r>
      <w:r>
        <w:rPr>
          <w:rFonts w:hint="eastAsia" w:ascii="宋体" w:hAnsi="宋体"/>
          <w:sz w:val="21"/>
          <w:szCs w:val="32"/>
        </w:rPr>
        <w:t xml:space="preserve">；</w:t>
      </w:r>
      <w:r/>
    </w:p>
    <w:p>
      <w:pPr>
        <w:ind w:firstLine="420"/>
        <w:spacing w:line="300" w:lineRule="auto"/>
        <w:shd w:val="solid" w:color="ffffff" w:fill="auto"/>
        <w:widowControl w:val="off"/>
        <w:rPr>
          <w:rFonts w:hint="eastAsia" w:ascii="宋体" w:hAnsi="宋体"/>
          <w:sz w:val="21"/>
          <w:szCs w:val="32"/>
        </w:rPr>
      </w:pPr>
      <w:r>
        <w:rPr>
          <w:rFonts w:hint="eastAsia" w:ascii="宋体" w:hAnsi="宋体"/>
          <w:sz w:val="21"/>
          <w:szCs w:val="32"/>
        </w:rPr>
        <w:t xml:space="preserve">承包人对项目经理的授权范围如下：</w:t>
      </w:r>
      <w:r>
        <w:rPr>
          <w:rFonts w:hint="eastAsia" w:ascii="宋体" w:hAnsi="宋体" w:cs="宋体"/>
          <w:color w:val="000000"/>
          <w:sz w:val="21"/>
          <w:szCs w:val="24"/>
          <w:u w:val="single"/>
        </w:rPr>
        <w:t xml:space="preserve">全权代表承包人对工程实施全面管理、负责履行合同并承担相应责任、签署各项与工程有关的文件以及法律法规授予的其它权利</w:t>
      </w:r>
      <w:r>
        <w:rPr>
          <w:rFonts w:hint="eastAsia" w:ascii="BCSBLM+ËÎÌå" w:hAnsi="BCSBLM+ËÎÌå" w:cs="BCSBLM+ËÎÌå"/>
          <w:color w:val="000000"/>
          <w:sz w:val="21"/>
          <w:szCs w:val="24"/>
          <w:u w:val="single"/>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关于项目经理及项目经理部成员每月在施工现场的时间要求：</w:t>
      </w:r>
      <w:r>
        <w:rPr>
          <w:rFonts w:hint="eastAsia" w:ascii="宋体" w:hAnsi="宋体"/>
          <w:sz w:val="21"/>
          <w:szCs w:val="21"/>
          <w:u w:val="single"/>
        </w:rPr>
        <w:t xml:space="preserve">每周在工地主持施工工作不少于</w:t>
      </w:r>
      <w:r>
        <w:rPr>
          <w:rFonts w:ascii="宋体" w:hAnsi="宋体"/>
          <w:sz w:val="21"/>
          <w:szCs w:val="21"/>
          <w:u w:val="single"/>
        </w:rPr>
        <w:t xml:space="preserve">6</w:t>
      </w:r>
      <w:r>
        <w:rPr>
          <w:rFonts w:hint="eastAsia" w:ascii="宋体" w:hAnsi="宋体"/>
          <w:sz w:val="21"/>
          <w:szCs w:val="21"/>
          <w:u w:val="single"/>
        </w:rPr>
        <w:t xml:space="preserve">天，每天工作时间不少于</w:t>
      </w:r>
      <w:r>
        <w:rPr>
          <w:rFonts w:ascii="宋体" w:hAnsi="宋体"/>
          <w:sz w:val="21"/>
          <w:szCs w:val="21"/>
          <w:u w:val="single"/>
        </w:rPr>
        <w:t xml:space="preserve">8</w:t>
      </w:r>
      <w:r>
        <w:rPr>
          <w:rFonts w:hint="eastAsia" w:ascii="宋体" w:hAnsi="宋体"/>
          <w:sz w:val="21"/>
          <w:szCs w:val="21"/>
          <w:u w:val="single"/>
        </w:rPr>
        <w:t xml:space="preserve">小时。</w:t>
      </w:r>
      <w:r/>
    </w:p>
    <w:p>
      <w:pPr>
        <w:ind w:firstLine="420"/>
        <w:jc w:val="both"/>
        <w:spacing w:line="300" w:lineRule="auto"/>
        <w:widowControl w:val="off"/>
        <w:rPr>
          <w:rFonts w:eastAsia="仿宋_GB2312"/>
          <w:sz w:val="21"/>
          <w:szCs w:val="32"/>
          <w:u w:val="single"/>
        </w:rPr>
      </w:pPr>
      <w:r>
        <w:rPr>
          <w:rFonts w:hint="eastAsia" w:ascii="宋体" w:hAnsi="宋体"/>
          <w:sz w:val="21"/>
          <w:szCs w:val="32"/>
        </w:rPr>
        <w:t xml:space="preserve">项目经理未经批准，擅自离开施工现场的违约责任：</w:t>
      </w:r>
      <w:r>
        <w:rPr>
          <w:rFonts w:ascii="GEVBBI+ËÎÌå" w:hAnsi="GEVBBI+ËÎÌå" w:cs="GEVBBI+ËÎÌå"/>
          <w:color w:val="000000"/>
          <w:sz w:val="21"/>
          <w:szCs w:val="24"/>
          <w:u w:val="single"/>
        </w:rPr>
        <w:t xml:space="preserve">发包人有权要求承包人承担</w:t>
      </w:r>
      <w:r>
        <w:rPr>
          <w:rFonts w:hint="eastAsia" w:ascii="宋体" w:hAnsi="宋体" w:cs="宋体"/>
          <w:color w:val="000000"/>
          <w:sz w:val="21"/>
          <w:szCs w:val="24"/>
          <w:u w:val="single"/>
        </w:rPr>
        <w:t xml:space="preserve">2000</w:t>
      </w:r>
      <w:r>
        <w:rPr>
          <w:rFonts w:ascii="GEVBBI+ËÎÌå" w:hAnsi="GEVBBI+ËÎÌå" w:cs="GEVBBI+ËÎÌå"/>
          <w:color w:val="000000"/>
          <w:sz w:val="21"/>
          <w:szCs w:val="24"/>
          <w:u w:val="single"/>
        </w:rPr>
        <w:t xml:space="preserve">元</w:t>
      </w:r>
      <w:r>
        <w:rPr>
          <w:rFonts w:ascii="PWFKAJ+ËÎÌå"/>
          <w:color w:val="000000"/>
          <w:sz w:val="21"/>
          <w:szCs w:val="24"/>
          <w:u w:val="single"/>
        </w:rPr>
        <w:t xml:space="preserve">/</w:t>
      </w:r>
      <w:r>
        <w:rPr>
          <w:rFonts w:ascii="GEVBBI+ËÎÌå" w:hAnsi="GEVBBI+ËÎÌå" w:cs="GEVBBI+ËÎÌå"/>
          <w:color w:val="000000"/>
          <w:sz w:val="21"/>
          <w:szCs w:val="24"/>
          <w:u w:val="single"/>
        </w:rPr>
        <w:t xml:space="preserve">天的违约金，且承包人承担上述违约给发包人造成的一切损失</w:t>
      </w:r>
      <w:r>
        <w:rPr>
          <w:rFonts w:hint="eastAsia" w:ascii="宋体" w:hAnsi="宋体"/>
          <w:sz w:val="21"/>
          <w:szCs w:val="32"/>
          <w:u w:val="single"/>
        </w:rPr>
        <w:t xml:space="preserve">。</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3.2.3 </w:t>
      </w:r>
      <w:r>
        <w:rPr>
          <w:rFonts w:hint="eastAsia" w:ascii="宋体" w:hAnsi="宋体"/>
          <w:sz w:val="21"/>
          <w:szCs w:val="32"/>
        </w:rPr>
        <w:t xml:space="preserve">承包人擅自更换项目经理的违约责任：</w:t>
      </w:r>
      <w:r>
        <w:rPr>
          <w:rFonts w:ascii="BCSBLM+ËÎÌå" w:hAnsi="BCSBLM+ËÎÌå" w:cs="BCSBLM+ËÎÌå"/>
          <w:color w:val="000000"/>
          <w:sz w:val="21"/>
          <w:szCs w:val="24"/>
          <w:u w:val="single"/>
        </w:rPr>
        <w:t xml:space="preserve">发包人有权要求承包人承担</w:t>
      </w:r>
      <w:r>
        <w:rPr>
          <w:rFonts w:hint="eastAsia" w:ascii="BCSBLM+ËÎÌå" w:hAnsi="BCSBLM+ËÎÌå" w:cs="BCSBLM+ËÎÌå"/>
          <w:color w:val="000000"/>
          <w:sz w:val="21"/>
          <w:szCs w:val="24"/>
          <w:u w:val="single"/>
        </w:rPr>
        <w:t xml:space="preserve">贰</w:t>
      </w:r>
      <w:r>
        <w:rPr>
          <w:rFonts w:ascii="BCSBLM+ËÎÌå" w:hAnsi="BCSBLM+ËÎÌå" w:cs="BCSBLM+ËÎÌå"/>
          <w:color w:val="000000"/>
          <w:sz w:val="21"/>
          <w:szCs w:val="24"/>
          <w:u w:val="single"/>
        </w:rPr>
        <w:t xml:space="preserve">万元的违约金，并有权解除合同并责令承包人退场，由此产生的一切损失及后果由承包人承担</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21"/>
        </w:rPr>
      </w:pPr>
      <w:r>
        <w:rPr>
          <w:rFonts w:ascii="宋体" w:hAnsi="宋体"/>
          <w:sz w:val="21"/>
          <w:szCs w:val="32"/>
        </w:rPr>
        <w:t xml:space="preserve">    </w:t>
      </w:r>
      <w:r>
        <w:rPr>
          <w:rFonts w:ascii="宋体" w:hAnsi="宋体"/>
          <w:sz w:val="21"/>
          <w:szCs w:val="21"/>
        </w:rPr>
        <w:t xml:space="preserve">3.2.4 </w:t>
      </w:r>
      <w:r>
        <w:rPr>
          <w:rFonts w:hint="eastAsia" w:ascii="宋体" w:hAnsi="宋体"/>
          <w:sz w:val="21"/>
          <w:szCs w:val="21"/>
        </w:rPr>
        <w:t xml:space="preserve">承包人无正当理由拒绝更换项目经理的违约责任：</w:t>
      </w:r>
      <w:r>
        <w:rPr>
          <w:rFonts w:hint="eastAsia" w:ascii="宋体" w:hAnsi="宋体"/>
          <w:sz w:val="21"/>
          <w:szCs w:val="21"/>
          <w:u w:val="single"/>
        </w:rPr>
        <w:t xml:space="preserve">在任何情况下，如果发包人认为项目经理不能胜任工作，有权以书面通知，要求承包人更换项目经理；承包人应在收到发包人通知之日起的</w:t>
      </w:r>
      <w:r>
        <w:rPr>
          <w:rFonts w:ascii="宋体" w:hAnsi="宋体"/>
          <w:sz w:val="21"/>
          <w:szCs w:val="21"/>
          <w:u w:val="single"/>
        </w:rPr>
        <w:t xml:space="preserve">7</w:t>
      </w:r>
      <w:r>
        <w:rPr>
          <w:rFonts w:hint="eastAsia" w:ascii="宋体" w:hAnsi="宋体"/>
          <w:sz w:val="21"/>
          <w:szCs w:val="21"/>
          <w:u w:val="single"/>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ascii="宋体" w:hAnsi="宋体"/>
          <w:sz w:val="21"/>
          <w:szCs w:val="21"/>
          <w:u w:val="single"/>
        </w:rPr>
        <w:t xml:space="preserve"> </w:t>
      </w:r>
      <w:r>
        <w:rPr>
          <w:rFonts w:hint="eastAsia" w:ascii="宋体" w:hAnsi="宋体"/>
          <w:sz w:val="21"/>
          <w:szCs w:val="21"/>
          <w:u w:val="single"/>
        </w:rPr>
        <w:t xml:space="preserve">。</w:t>
      </w:r>
      <w:r/>
    </w:p>
    <w:p>
      <w:pPr>
        <w:ind w:firstLine="420"/>
        <w:jc w:val="both"/>
        <w:spacing w:line="300" w:lineRule="auto"/>
        <w:widowControl w:val="off"/>
        <w:rPr>
          <w:rFonts w:eastAsia="黑体"/>
          <w:sz w:val="21"/>
          <w:szCs w:val="32"/>
        </w:rPr>
      </w:pPr>
      <w:r>
        <w:rPr>
          <w:rFonts w:eastAsia="黑体"/>
          <w:sz w:val="21"/>
          <w:szCs w:val="32"/>
        </w:rPr>
        <w:t xml:space="preserve">3.3 </w:t>
      </w:r>
      <w:r>
        <w:rPr>
          <w:rFonts w:hint="eastAsia" w:eastAsia="黑体"/>
          <w:sz w:val="21"/>
          <w:szCs w:val="32"/>
        </w:rPr>
        <w:t xml:space="preserve">承包人人员</w:t>
      </w:r>
      <w:r/>
    </w:p>
    <w:p>
      <w:pPr>
        <w:ind w:firstLine="420"/>
        <w:jc w:val="both"/>
        <w:spacing w:line="300" w:lineRule="auto"/>
        <w:widowControl w:val="off"/>
        <w:rPr>
          <w:rFonts w:hint="eastAsia" w:ascii="宋体" w:hAnsi="宋体"/>
          <w:sz w:val="21"/>
          <w:szCs w:val="32"/>
        </w:rPr>
      </w:pPr>
      <w:r>
        <w:rPr>
          <w:rFonts w:ascii="宋体" w:hAnsi="宋体"/>
          <w:sz w:val="21"/>
          <w:szCs w:val="32"/>
        </w:rPr>
        <w:t xml:space="preserve">3.3.1 </w:t>
      </w:r>
      <w:r>
        <w:rPr>
          <w:rFonts w:hint="eastAsia" w:ascii="宋体" w:hAnsi="宋体"/>
          <w:sz w:val="21"/>
          <w:szCs w:val="32"/>
        </w:rPr>
        <w:t xml:space="preserve">承包人提交项目管理机构及施工现场管理人员安排报告的期限：</w:t>
      </w:r>
      <w:r>
        <w:rPr>
          <w:rFonts w:ascii="BCSBLM+ËÎÌå" w:hAnsi="BCSBLM+ËÎÌå" w:cs="BCSBLM+ËÎÌå"/>
          <w:color w:val="000000"/>
          <w:sz w:val="21"/>
          <w:szCs w:val="24"/>
          <w:u w:val="single"/>
        </w:rPr>
        <w:t xml:space="preserve">开工前</w:t>
      </w:r>
      <w:r>
        <w:rPr>
          <w:rFonts w:hint="eastAsia" w:ascii="宋体" w:hAnsi="宋体" w:cs="宋体"/>
          <w:color w:val="000000"/>
          <w:sz w:val="21"/>
          <w:szCs w:val="24"/>
          <w:u w:val="single"/>
        </w:rPr>
        <w:t xml:space="preserve">7</w:t>
      </w:r>
      <w:r>
        <w:rPr>
          <w:rFonts w:ascii="BCSBLM+ËÎÌå" w:hAnsi="BCSBLM+ËÎÌå" w:cs="BCSBLM+ËÎÌå"/>
          <w:color w:val="000000"/>
          <w:sz w:val="21"/>
          <w:szCs w:val="24"/>
          <w:u w:val="single"/>
        </w:rPr>
        <w:t xml:space="preserve">日内，递交工程开工报告之前</w:t>
      </w:r>
      <w:r>
        <w:rPr>
          <w:rFonts w:hint="eastAsia" w:ascii="宋体" w:hAnsi="宋体"/>
          <w:sz w:val="21"/>
          <w:szCs w:val="32"/>
        </w:rPr>
        <w:t xml:space="preserve">。</w:t>
      </w:r>
      <w:r/>
    </w:p>
    <w:p>
      <w:pPr>
        <w:ind w:firstLine="420"/>
        <w:jc w:val="both"/>
        <w:spacing w:line="300" w:lineRule="auto"/>
        <w:widowControl w:val="off"/>
        <w:rPr>
          <w:rFonts w:hint="eastAsia" w:ascii="BCSBLM+ËÎÌå" w:hAnsi="BCSBLM+ËÎÌå" w:cs="BCSBLM+ËÎÌå"/>
          <w:color w:val="000000"/>
          <w:sz w:val="21"/>
          <w:szCs w:val="24"/>
          <w:u w:val="single"/>
        </w:rPr>
        <w:outlineLvl w:val="0"/>
      </w:pPr>
      <w:r>
        <w:rPr>
          <w:rFonts w:ascii="宋体" w:hAnsi="宋体"/>
          <w:sz w:val="21"/>
          <w:szCs w:val="32"/>
        </w:rPr>
        <w:t xml:space="preserve">3.3.3 </w:t>
      </w:r>
      <w:r>
        <w:rPr>
          <w:rFonts w:hint="eastAsia" w:ascii="宋体" w:hAnsi="宋体"/>
          <w:sz w:val="21"/>
          <w:szCs w:val="32"/>
        </w:rPr>
        <w:t xml:space="preserve">承包人无正当理由拒绝撤换主要施工管理人员的违约责任：</w:t>
      </w:r>
      <w:r>
        <w:rPr>
          <w:rFonts w:hint="eastAsia" w:ascii="BCSBLM+ËÎÌå" w:hAnsi="BCSBLM+ËÎÌå" w:cs="BCSBLM+ËÎÌå"/>
          <w:color w:val="000000"/>
          <w:sz w:val="21"/>
          <w:szCs w:val="24"/>
          <w:u w:val="single"/>
        </w:rPr>
        <w:t xml:space="preserve">发包人有权要求承包人改正，并承担违约金</w:t>
      </w:r>
      <w:r>
        <w:rPr>
          <w:rFonts w:hint="eastAsia" w:ascii="宋体" w:hAnsi="宋体" w:cs="宋体"/>
          <w:color w:val="000000"/>
          <w:sz w:val="21"/>
          <w:szCs w:val="24"/>
          <w:u w:val="single"/>
        </w:rPr>
        <w:t xml:space="preserve">5000</w:t>
      </w:r>
      <w:r>
        <w:rPr>
          <w:rFonts w:hint="eastAsia" w:ascii="BCSBLM+ËÎÌå" w:hAnsi="BCSBLM+ËÎÌå" w:cs="BCSBLM+ËÎÌå"/>
          <w:color w:val="000000"/>
          <w:sz w:val="21"/>
          <w:szCs w:val="24"/>
          <w:u w:val="single"/>
        </w:rPr>
        <w:t xml:space="preserve">元/人外，发包人享有本合同单方解除权</w:t>
      </w:r>
      <w:r>
        <w:rPr>
          <w:rFonts w:ascii="BCSBLM+ËÎÌå" w:hAnsi="BCSBLM+ËÎÌå" w:cs="BCSBLM+ËÎÌå"/>
          <w:color w:val="000000"/>
          <w:sz w:val="21"/>
          <w:szCs w:val="24"/>
          <w:u w:val="single"/>
        </w:rPr>
        <w:t xml:space="preserve">。</w:t>
      </w:r>
      <w:r/>
    </w:p>
    <w:p>
      <w:pPr>
        <w:ind w:firstLine="420"/>
        <w:jc w:val="both"/>
        <w:spacing w:line="300" w:lineRule="auto"/>
        <w:widowControl w:val="off"/>
        <w:rPr>
          <w:rFonts w:eastAsia="仿宋_GB2312"/>
          <w:sz w:val="21"/>
          <w:szCs w:val="32"/>
          <w:u w:val="single"/>
        </w:rPr>
      </w:pPr>
      <w:r>
        <w:rPr>
          <w:rFonts w:ascii="宋体" w:hAnsi="宋体"/>
          <w:sz w:val="21"/>
          <w:szCs w:val="32"/>
        </w:rPr>
        <w:t xml:space="preserve">3.3.4 </w:t>
      </w:r>
      <w:r>
        <w:rPr>
          <w:rFonts w:hint="eastAsia" w:ascii="宋体" w:hAnsi="宋体"/>
          <w:sz w:val="21"/>
          <w:szCs w:val="32"/>
        </w:rPr>
        <w:t xml:space="preserve">承包人主要施工管理人员离开施工现场的批准要求：</w:t>
      </w:r>
      <w:r>
        <w:rPr>
          <w:rFonts w:hint="eastAsia" w:ascii="宋体" w:hAnsi="宋体"/>
          <w:sz w:val="21"/>
          <w:szCs w:val="32"/>
          <w:u w:val="single"/>
        </w:rPr>
        <w:t xml:space="preserve">由发包人代表批准后方可离开</w:t>
      </w:r>
      <w:r>
        <w:rPr>
          <w:rFonts w:hint="eastAsia" w:ascii="宋体" w:hAnsi="宋体"/>
          <w:sz w:val="21"/>
          <w:szCs w:val="32"/>
        </w:rPr>
        <w:t xml:space="preserve">。</w:t>
      </w:r>
      <w:r/>
    </w:p>
    <w:p>
      <w:pPr>
        <w:ind w:firstLine="420"/>
        <w:jc w:val="both"/>
        <w:spacing w:line="300" w:lineRule="auto"/>
        <w:widowControl w:val="off"/>
        <w:rPr>
          <w:rFonts w:hint="eastAsia" w:ascii="GEVBBI+ËÎÌå" w:hAnsi="GEVBBI+ËÎÌå" w:cs="GEVBBI+ËÎÌå"/>
          <w:color w:val="000000"/>
          <w:sz w:val="21"/>
          <w:szCs w:val="24"/>
          <w:u w:val="single"/>
        </w:rPr>
      </w:pPr>
      <w:r>
        <w:rPr>
          <w:rFonts w:ascii="宋体" w:hAnsi="宋体"/>
          <w:sz w:val="21"/>
          <w:szCs w:val="32"/>
        </w:rPr>
        <w:t xml:space="preserve">3.3.5</w:t>
      </w:r>
      <w:r>
        <w:rPr>
          <w:rFonts w:hint="eastAsia" w:ascii="宋体" w:hAnsi="宋体"/>
          <w:sz w:val="21"/>
          <w:szCs w:val="32"/>
        </w:rPr>
        <w:t xml:space="preserve">承包人擅自更换主要施工管理人员的违约责任：</w:t>
      </w:r>
      <w:r>
        <w:rPr>
          <w:rFonts w:hint="eastAsia" w:ascii="GEVBBI+ËÎÌå" w:hAnsi="GEVBBI+ËÎÌå" w:cs="GEVBBI+ËÎÌå"/>
          <w:color w:val="000000"/>
          <w:sz w:val="21"/>
          <w:szCs w:val="24"/>
          <w:u w:val="single"/>
        </w:rPr>
        <w:t xml:space="preserve">发包人有权要求承包人改正，并承担违约</w:t>
      </w:r>
      <w:r>
        <w:rPr>
          <w:rFonts w:hint="eastAsia" w:ascii="宋体" w:hAnsi="宋体" w:cs="宋体"/>
          <w:color w:val="000000"/>
          <w:sz w:val="21"/>
          <w:szCs w:val="24"/>
          <w:u w:val="single"/>
        </w:rPr>
        <w:t xml:space="preserve">金2000</w:t>
      </w:r>
      <w:r>
        <w:rPr>
          <w:rFonts w:hint="eastAsia" w:ascii="GEVBBI+ËÎÌå" w:hAnsi="GEVBBI+ËÎÌå" w:cs="GEVBBI+ËÎÌå"/>
          <w:color w:val="000000"/>
          <w:sz w:val="21"/>
          <w:szCs w:val="24"/>
          <w:u w:val="single"/>
        </w:rPr>
        <w:t xml:space="preserve">元/人外，发包人享有本合同单方解除权。</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承包人主要施工管理人员擅自离开施工现场的违约责任：</w:t>
      </w:r>
      <w:r>
        <w:rPr>
          <w:rFonts w:ascii="GEVBBI+ËÎÌå" w:hAnsi="GEVBBI+ËÎÌå" w:cs="GEVBBI+ËÎÌå"/>
          <w:color w:val="000000"/>
          <w:sz w:val="21"/>
          <w:szCs w:val="24"/>
          <w:u w:val="single"/>
        </w:rPr>
        <w:t xml:space="preserve">承包人承担</w:t>
      </w:r>
      <w:r>
        <w:rPr>
          <w:rFonts w:hint="eastAsia" w:ascii="宋体" w:hAnsi="宋体" w:cs="宋体"/>
          <w:color w:val="000000"/>
          <w:sz w:val="21"/>
          <w:szCs w:val="24"/>
          <w:u w:val="single"/>
        </w:rPr>
        <w:t xml:space="preserve">500</w:t>
      </w:r>
      <w:r>
        <w:rPr>
          <w:rFonts w:ascii="GEVBBI+ËÎÌå" w:hAnsi="GEVBBI+ËÎÌå" w:cs="GEVBBI+ËÎÌå"/>
          <w:color w:val="000000"/>
          <w:sz w:val="21"/>
          <w:szCs w:val="24"/>
          <w:u w:val="single"/>
        </w:rPr>
        <w:t xml:space="preserve">元</w:t>
      </w:r>
      <w:r>
        <w:rPr>
          <w:rFonts w:ascii="PWFKAJ+ËÎÌå"/>
          <w:color w:val="000000"/>
          <w:sz w:val="21"/>
          <w:szCs w:val="24"/>
          <w:u w:val="single"/>
        </w:rPr>
        <w:t xml:space="preserve">/</w:t>
      </w:r>
      <w:r>
        <w:rPr>
          <w:rFonts w:hint="eastAsia" w:ascii="PWFKAJ+ËÎÌå"/>
          <w:color w:val="000000"/>
          <w:sz w:val="21"/>
          <w:szCs w:val="24"/>
          <w:u w:val="single"/>
        </w:rPr>
        <w:t xml:space="preserve">人</w:t>
      </w:r>
      <w:r>
        <w:rPr>
          <w:rFonts w:ascii="GEVBBI+ËÎÌå" w:hAnsi="GEVBBI+ËÎÌå" w:cs="GEVBBI+ËÎÌå"/>
          <w:color w:val="000000"/>
          <w:sz w:val="21"/>
          <w:szCs w:val="24"/>
          <w:u w:val="single"/>
        </w:rPr>
        <w:t xml:space="preserve">次的违约金，承包人承担上述违约给发包人造成的损失</w:t>
      </w:r>
      <w:r>
        <w:rPr>
          <w:rFonts w:hint="eastAsia" w:ascii="GEVBBI+ËÎÌå" w:hAnsi="GEVBBI+ËÎÌå" w:cs="GEVBBI+ËÎÌå"/>
          <w:color w:val="000000"/>
          <w:sz w:val="21"/>
          <w:szCs w:val="24"/>
          <w:u w:val="single"/>
        </w:rPr>
        <w:t xml:space="preserve">。</w:t>
      </w:r>
      <w:r/>
    </w:p>
    <w:p>
      <w:pPr>
        <w:ind w:firstLine="420"/>
        <w:jc w:val="both"/>
        <w:spacing w:line="300" w:lineRule="auto"/>
        <w:widowControl w:val="off"/>
        <w:rPr>
          <w:rFonts w:eastAsia="黑体"/>
          <w:sz w:val="21"/>
          <w:szCs w:val="32"/>
        </w:rPr>
      </w:pPr>
      <w:r>
        <w:rPr>
          <w:rFonts w:eastAsia="黑体"/>
          <w:sz w:val="21"/>
          <w:szCs w:val="32"/>
        </w:rPr>
        <w:t xml:space="preserve">3.6 </w:t>
      </w:r>
      <w:r>
        <w:rPr>
          <w:rFonts w:hint="eastAsia" w:eastAsia="黑体"/>
          <w:sz w:val="21"/>
          <w:szCs w:val="32"/>
        </w:rPr>
        <w:t xml:space="preserve">工程照管与成品、半成品保护</w:t>
      </w:r>
      <w:r/>
    </w:p>
    <w:p>
      <w:pPr>
        <w:ind w:firstLine="420"/>
        <w:spacing w:line="300" w:lineRule="auto"/>
        <w:widowControl w:val="off"/>
        <w:rPr>
          <w:rFonts w:hint="eastAsia" w:ascii="GEVBBI+ËÎÌå" w:hAnsi="GEVBBI+ËÎÌå" w:cs="GEVBBI+ËÎÌå"/>
          <w:color w:val="000000"/>
          <w:sz w:val="21"/>
          <w:szCs w:val="24"/>
          <w:u w:val="single"/>
        </w:rPr>
      </w:pPr>
      <w:r>
        <w:rPr>
          <w:rFonts w:hint="eastAsia" w:ascii="宋体" w:hAnsi="宋体"/>
          <w:sz w:val="21"/>
          <w:szCs w:val="32"/>
        </w:rPr>
        <w:t xml:space="preserve">承包人负责照管工程及工程相关的材料、工程设备的起始时间：</w:t>
      </w:r>
      <w:r>
        <w:rPr>
          <w:rFonts w:hint="eastAsia" w:ascii="宋体" w:hAnsi="宋体"/>
          <w:sz w:val="21"/>
          <w:szCs w:val="32"/>
          <w:u w:val="single"/>
        </w:rPr>
        <w:t xml:space="preserve">执行通用条款。</w:t>
      </w:r>
      <w:r/>
    </w:p>
    <w:p>
      <w:pPr>
        <w:ind w:firstLine="420"/>
        <w:jc w:val="both"/>
        <w:spacing w:line="300" w:lineRule="auto"/>
        <w:widowControl w:val="off"/>
        <w:rPr>
          <w:rFonts w:eastAsia="黑体"/>
          <w:color w:val="auto"/>
          <w:sz w:val="21"/>
          <w:szCs w:val="32"/>
        </w:rPr>
      </w:pPr>
      <w:r>
        <w:rPr>
          <w:rFonts w:eastAsia="黑体"/>
          <w:color w:val="auto"/>
          <w:sz w:val="21"/>
          <w:szCs w:val="32"/>
        </w:rPr>
        <w:t xml:space="preserve">3.7 </w:t>
      </w:r>
      <w:r>
        <w:rPr>
          <w:rFonts w:hint="eastAsia" w:eastAsia="黑体"/>
          <w:color w:val="auto"/>
          <w:sz w:val="21"/>
          <w:szCs w:val="32"/>
        </w:rPr>
        <w:t xml:space="preserve">履约担保</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承包人是否提供履约担保：</w:t>
      </w:r>
      <w:r>
        <w:rPr>
          <w:rFonts w:hint="eastAsia" w:ascii="宋体" w:hAnsi="宋体"/>
          <w:b/>
          <w:bCs/>
          <w:color w:val="auto"/>
          <w:sz w:val="21"/>
          <w:szCs w:val="32"/>
          <w:u w:val="single"/>
        </w:rPr>
        <w:t xml:space="preserve">否</w:t>
      </w:r>
      <w:r>
        <w:rPr>
          <w:rFonts w:hint="eastAsia" w:ascii="宋体" w:hAnsi="宋体"/>
          <w:color w:val="auto"/>
          <w:sz w:val="21"/>
          <w:szCs w:val="32"/>
        </w:rPr>
        <w:t xml:space="preserve">。</w:t>
      </w:r>
      <w:r/>
    </w:p>
    <w:p>
      <w:pPr>
        <w:ind w:firstLine="420"/>
        <w:jc w:val="both"/>
        <w:spacing w:line="300" w:lineRule="auto"/>
        <w:widowControl w:val="off"/>
        <w:rPr>
          <w:rFonts w:hint="eastAsia" w:ascii="宋体" w:hAnsi="宋体" w:cs="宋体"/>
          <w:color w:val="auto"/>
          <w:sz w:val="21"/>
          <w:szCs w:val="21"/>
        </w:rPr>
      </w:pPr>
      <w:r>
        <w:rPr>
          <w:rFonts w:hint="eastAsia" w:ascii="宋体" w:hAnsi="宋体"/>
          <w:color w:val="auto"/>
          <w:sz w:val="21"/>
          <w:szCs w:val="32"/>
        </w:rPr>
        <w:t xml:space="preserve">承包人提供履约担保的形式、金额及期限的：</w:t>
      </w:r>
      <w:r>
        <w:rPr>
          <w:rFonts w:hint="eastAsia" w:ascii="宋体" w:hAnsi="宋体"/>
          <w:color w:val="auto"/>
          <w:sz w:val="21"/>
          <w:szCs w:val="32"/>
          <w:u w:val="single"/>
        </w:rPr>
        <w:t xml:space="preserve">  /。</w:t>
      </w:r>
      <w:r/>
    </w:p>
    <w:p>
      <w:pPr>
        <w:ind w:firstLine="420"/>
        <w:jc w:val="both"/>
        <w:keepLines/>
        <w:keepNext/>
        <w:spacing w:line="300" w:lineRule="auto"/>
        <w:widowControl w:val="off"/>
        <w:rPr>
          <w:rFonts w:eastAsia="黑体"/>
          <w:bCs/>
          <w:color w:val="auto"/>
          <w:sz w:val="21"/>
          <w:szCs w:val="32"/>
        </w:rPr>
        <w:outlineLvl w:val="3"/>
      </w:pPr>
      <w:r/>
      <w:bookmarkStart w:id="57" w:name="_Toc267251418"/>
      <w:r/>
      <w:bookmarkStart w:id="58" w:name="_Toc351203637"/>
      <w:r>
        <w:rPr>
          <w:rFonts w:eastAsia="黑体"/>
          <w:bCs/>
          <w:color w:val="auto"/>
          <w:sz w:val="21"/>
          <w:szCs w:val="32"/>
        </w:rPr>
        <w:t xml:space="preserve">5</w:t>
      </w:r>
      <w:bookmarkEnd w:id="57"/>
      <w:r/>
      <w:bookmarkStart w:id="59" w:name="_Toc296944502"/>
      <w:r/>
      <w:bookmarkStart w:id="60" w:name="_Toc292559872"/>
      <w:r/>
      <w:bookmarkStart w:id="61" w:name="_Toc296346664"/>
      <w:r/>
      <w:bookmarkStart w:id="62" w:name="_Toc292559367"/>
      <w:r/>
      <w:bookmarkStart w:id="63" w:name="_Toc297048349"/>
      <w:r/>
      <w:bookmarkStart w:id="64" w:name="_Toc296347162"/>
      <w:r/>
      <w:bookmarkStart w:id="65" w:name="_Toc296891203"/>
      <w:r/>
      <w:bookmarkStart w:id="66" w:name="_Toc296503163"/>
      <w:r/>
      <w:bookmarkStart w:id="67" w:name="_Toc296890991"/>
      <w:r/>
      <w:bookmarkStart w:id="68" w:name="_Toc297120463"/>
      <w:r>
        <w:rPr>
          <w:rFonts w:eastAsia="黑体"/>
          <w:bCs/>
          <w:color w:val="auto"/>
          <w:sz w:val="21"/>
          <w:szCs w:val="32"/>
        </w:rPr>
        <w:t xml:space="preserve">. </w:t>
      </w:r>
      <w:r>
        <w:rPr>
          <w:rFonts w:hint="eastAsia" w:eastAsia="黑体"/>
          <w:bCs/>
          <w:color w:val="auto"/>
          <w:sz w:val="21"/>
          <w:szCs w:val="32"/>
        </w:rPr>
        <w:t xml:space="preserve">工程质量</w:t>
      </w:r>
      <w:bookmarkEnd w:id="58"/>
      <w:r/>
      <w:r/>
    </w:p>
    <w:p>
      <w:pPr>
        <w:ind w:firstLine="420"/>
        <w:jc w:val="both"/>
        <w:spacing w:line="300" w:lineRule="auto"/>
        <w:widowControl w:val="off"/>
        <w:rPr>
          <w:rFonts w:eastAsia="黑体"/>
          <w:sz w:val="21"/>
          <w:szCs w:val="32"/>
        </w:rPr>
        <w:outlineLvl w:val="0"/>
      </w:pPr>
      <w:r>
        <w:rPr>
          <w:rFonts w:eastAsia="黑体"/>
          <w:sz w:val="21"/>
          <w:szCs w:val="32"/>
        </w:rPr>
        <w:t xml:space="preserve">5.1 </w:t>
      </w:r>
      <w:r>
        <w:rPr>
          <w:rFonts w:hint="eastAsia" w:eastAsia="黑体"/>
          <w:sz w:val="21"/>
          <w:szCs w:val="32"/>
        </w:rPr>
        <w:t xml:space="preserve">质量要求</w:t>
      </w:r>
      <w:r/>
    </w:p>
    <w:p>
      <w:pPr>
        <w:ind w:firstLine="420"/>
        <w:spacing w:line="300" w:lineRule="auto"/>
        <w:widowControl w:val="off"/>
        <w:rPr>
          <w:rFonts w:hint="eastAsia" w:ascii="宋体" w:hAnsi="宋体"/>
          <w:sz w:val="21"/>
          <w:szCs w:val="32"/>
        </w:rPr>
      </w:pPr>
      <w:r>
        <w:rPr>
          <w:rFonts w:eastAsia="仿宋_GB2312"/>
          <w:sz w:val="21"/>
          <w:szCs w:val="32"/>
        </w:rPr>
        <w:t xml:space="preserve">5</w:t>
      </w:r>
      <w:bookmarkStart w:id="69" w:name="_Toc297123496"/>
      <w:r/>
      <w:bookmarkStart w:id="70" w:name="_Toc297216155"/>
      <w:r/>
      <w:bookmarkStart w:id="71" w:name="_Toc300934949"/>
      <w:r/>
      <w:bookmarkStart w:id="72" w:name="_Toc318581164"/>
      <w:r/>
      <w:bookmarkStart w:id="73" w:name="_Toc312677997"/>
      <w:r/>
      <w:bookmarkStart w:id="74" w:name="_Toc303539106"/>
      <w:r/>
      <w:bookmarkStart w:id="75" w:name="_Toc304295527"/>
      <w:r>
        <w:rPr>
          <w:rFonts w:ascii="宋体" w:hAnsi="宋体"/>
          <w:sz w:val="21"/>
          <w:szCs w:val="32"/>
        </w:rPr>
        <w:t xml:space="preserve">.1.1 </w:t>
      </w:r>
      <w:r>
        <w:rPr>
          <w:rFonts w:hint="eastAsia" w:ascii="宋体" w:hAnsi="宋体"/>
          <w:sz w:val="21"/>
          <w:szCs w:val="32"/>
        </w:rPr>
        <w:t xml:space="preserve">特殊质量标准和要求：</w:t>
      </w:r>
      <w:r>
        <w:rPr>
          <w:rFonts w:hint="eastAsia" w:ascii="宋体" w:hAnsi="宋体"/>
          <w:sz w:val="21"/>
          <w:szCs w:val="32"/>
          <w:u w:val="single"/>
        </w:rPr>
        <w:t xml:space="preserve">合格</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关于工程奖项的约定：</w:t>
      </w:r>
      <w:r>
        <w:rPr>
          <w:rFonts w:ascii="宋体" w:hAnsi="宋体"/>
          <w:sz w:val="21"/>
          <w:szCs w:val="32"/>
          <w:u w:val="single"/>
        </w:rPr>
        <w:t xml:space="preserve">        </w:t>
      </w:r>
      <w:r>
        <w:rPr>
          <w:rFonts w:hint="eastAsia" w:ascii="宋体" w:hAnsi="宋体"/>
          <w:sz w:val="21"/>
          <w:szCs w:val="32"/>
          <w:u w:val="single"/>
        </w:rPr>
        <w:t xml:space="preserve">/</w:t>
      </w:r>
      <w:r>
        <w:rPr>
          <w:rFonts w:ascii="宋体" w:hAnsi="宋体"/>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eastAsia="黑体"/>
          <w:sz w:val="21"/>
          <w:szCs w:val="32"/>
        </w:rPr>
      </w:pPr>
      <w:r>
        <w:rPr>
          <w:rFonts w:eastAsia="黑体"/>
          <w:sz w:val="21"/>
          <w:szCs w:val="32"/>
        </w:rPr>
        <w:t xml:space="preserve">5.3 </w:t>
      </w:r>
      <w:r>
        <w:rPr>
          <w:rFonts w:hint="eastAsia" w:eastAsia="黑体"/>
          <w:sz w:val="21"/>
          <w:szCs w:val="32"/>
        </w:rPr>
        <w:t xml:space="preserve">隐蔽工程检查</w:t>
      </w:r>
      <w:r/>
    </w:p>
    <w:p>
      <w:pPr>
        <w:ind w:firstLine="420"/>
        <w:spacing w:line="300" w:lineRule="auto"/>
        <w:widowControl w:val="off"/>
        <w:rPr>
          <w:rFonts w:hint="eastAsia" w:ascii="宋体" w:hAnsi="宋体"/>
          <w:sz w:val="21"/>
          <w:szCs w:val="32"/>
        </w:rPr>
      </w:pPr>
      <w:r>
        <w:rPr>
          <w:rFonts w:ascii="宋体" w:hAnsi="宋体"/>
          <w:sz w:val="21"/>
          <w:szCs w:val="32"/>
        </w:rPr>
        <w:t xml:space="preserve">5.3.2</w:t>
      </w:r>
      <w:r>
        <w:rPr>
          <w:rFonts w:hint="eastAsia" w:ascii="宋体" w:hAnsi="宋体"/>
          <w:sz w:val="21"/>
          <w:szCs w:val="32"/>
        </w:rPr>
        <w:t xml:space="preserve">承包人提前通知发包人隐蔽工程检查的期限的约定：</w:t>
      </w:r>
      <w:r>
        <w:rPr>
          <w:rFonts w:hint="eastAsia" w:ascii="宋体" w:hAnsi="宋体"/>
          <w:sz w:val="21"/>
          <w:szCs w:val="32"/>
          <w:u w:val="single"/>
        </w:rPr>
        <w:t xml:space="preserve">执行通用条款</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发包人不能按时进行检查时，应提前</w:t>
      </w:r>
      <w:r>
        <w:rPr>
          <w:rFonts w:hint="eastAsia" w:ascii="宋体" w:hAnsi="宋体"/>
          <w:sz w:val="21"/>
          <w:szCs w:val="32"/>
          <w:u w:val="single"/>
        </w:rPr>
        <w:t xml:space="preserve">24</w:t>
      </w:r>
      <w:r>
        <w:rPr>
          <w:rFonts w:hint="eastAsia" w:ascii="宋体" w:hAnsi="宋体"/>
          <w:sz w:val="21"/>
          <w:szCs w:val="32"/>
        </w:rPr>
        <w:t xml:space="preserve">小时提交书面延期要求。</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关于延期最长不得超过：</w:t>
      </w:r>
      <w:r>
        <w:rPr>
          <w:rFonts w:hint="eastAsia" w:ascii="宋体" w:hAnsi="宋体"/>
          <w:sz w:val="21"/>
          <w:szCs w:val="32"/>
          <w:u w:val="single"/>
        </w:rPr>
        <w:t xml:space="preserve">48</w:t>
      </w:r>
      <w:r>
        <w:rPr>
          <w:rFonts w:hint="eastAsia" w:ascii="宋体" w:hAnsi="宋体"/>
          <w:sz w:val="21"/>
          <w:szCs w:val="32"/>
        </w:rPr>
        <w:t xml:space="preserve">小时。</w:t>
      </w:r>
      <w:r/>
    </w:p>
    <w:p>
      <w:pPr>
        <w:ind w:firstLine="420"/>
        <w:jc w:val="both"/>
        <w:keepLines/>
        <w:keepNext/>
        <w:spacing w:line="300" w:lineRule="auto"/>
        <w:widowControl w:val="off"/>
        <w:rPr>
          <w:rFonts w:eastAsia="黑体"/>
          <w:bCs/>
          <w:sz w:val="21"/>
          <w:szCs w:val="32"/>
        </w:rPr>
        <w:outlineLvl w:val="3"/>
      </w:pPr>
      <w:r/>
      <w:bookmarkStart w:id="76" w:name="_Toc351203638"/>
      <w:r>
        <w:rPr>
          <w:rFonts w:eastAsia="黑体"/>
          <w:bCs/>
          <w:sz w:val="21"/>
          <w:szCs w:val="32"/>
        </w:rPr>
        <w:t xml:space="preserve">6. </w:t>
      </w:r>
      <w:r>
        <w:rPr>
          <w:rFonts w:hint="eastAsia" w:eastAsia="黑体"/>
          <w:bCs/>
          <w:sz w:val="21"/>
          <w:szCs w:val="32"/>
        </w:rPr>
        <w:t xml:space="preserve">安全文明施工与环境保护</w:t>
      </w:r>
      <w:bookmarkEnd w:id="76"/>
      <w:r/>
      <w:r/>
    </w:p>
    <w:p>
      <w:pPr>
        <w:ind w:firstLine="420"/>
        <w:jc w:val="both"/>
        <w:spacing w:line="300" w:lineRule="auto"/>
        <w:widowControl w:val="off"/>
        <w:rPr>
          <w:rFonts w:eastAsia="黑体"/>
          <w:sz w:val="21"/>
          <w:szCs w:val="32"/>
        </w:rPr>
      </w:pPr>
      <w:r>
        <w:rPr>
          <w:rFonts w:eastAsia="黑体"/>
          <w:sz w:val="21"/>
          <w:szCs w:val="32"/>
        </w:rPr>
        <w:t xml:space="preserve">6.1</w:t>
      </w:r>
      <w:r>
        <w:rPr>
          <w:rFonts w:hint="eastAsia" w:eastAsia="黑体"/>
          <w:sz w:val="21"/>
          <w:szCs w:val="32"/>
        </w:rPr>
        <w:t xml:space="preserve">安全文明施工</w:t>
      </w:r>
      <w:r/>
    </w:p>
    <w:p>
      <w:pPr>
        <w:ind w:firstLine="420"/>
        <w:spacing w:line="300" w:lineRule="auto"/>
        <w:widowControl w:val="off"/>
        <w:rPr>
          <w:rFonts w:hint="eastAsia" w:ascii="宋体" w:hAnsi="宋体" w:cs="GEVBBI+ËÎÌå"/>
          <w:color w:val="000000"/>
          <w:sz w:val="21"/>
          <w:szCs w:val="32"/>
          <w:u w:val="single"/>
        </w:rPr>
      </w:pPr>
      <w:r>
        <w:rPr>
          <w:rFonts w:eastAsia="仿宋_GB2312"/>
          <w:sz w:val="21"/>
          <w:szCs w:val="32"/>
        </w:rPr>
        <w:t xml:space="preserve">6.1.1</w:t>
      </w:r>
      <w:r>
        <w:rPr>
          <w:rFonts w:ascii="宋体" w:hAnsi="宋体"/>
          <w:sz w:val="21"/>
          <w:szCs w:val="32"/>
        </w:rPr>
        <w:t xml:space="preserve"> </w:t>
      </w:r>
      <w:r>
        <w:rPr>
          <w:rFonts w:hint="eastAsia" w:ascii="宋体" w:hAnsi="宋体"/>
          <w:sz w:val="21"/>
          <w:szCs w:val="32"/>
        </w:rPr>
        <w:t xml:space="preserve">项目安全生产的达标目标及相应事项的约定：</w:t>
      </w:r>
      <w:r>
        <w:rPr>
          <w:rFonts w:hint="eastAsia" w:ascii="宋体" w:hAnsi="宋体"/>
          <w:sz w:val="21"/>
          <w:szCs w:val="32"/>
          <w:u w:val="single"/>
        </w:rPr>
        <w:t xml:space="preserve">遵守并达到国家和工程所在地有关安全生产的要求及相关规定。</w:t>
      </w:r>
      <w:r/>
    </w:p>
    <w:p>
      <w:pPr>
        <w:ind w:firstLine="420"/>
        <w:spacing w:line="300" w:lineRule="auto"/>
        <w:widowControl w:val="off"/>
        <w:rPr>
          <w:rFonts w:hint="eastAsia" w:ascii="宋体" w:hAnsi="宋体"/>
          <w:sz w:val="21"/>
          <w:szCs w:val="32"/>
        </w:rPr>
      </w:pPr>
      <w:r>
        <w:rPr>
          <w:rFonts w:ascii="宋体" w:hAnsi="宋体"/>
          <w:sz w:val="21"/>
          <w:szCs w:val="32"/>
        </w:rPr>
        <w:t xml:space="preserve">6.1.4 </w:t>
      </w:r>
      <w:r>
        <w:rPr>
          <w:rFonts w:hint="eastAsia" w:ascii="宋体" w:hAnsi="宋体"/>
          <w:sz w:val="21"/>
          <w:szCs w:val="32"/>
        </w:rPr>
        <w:t xml:space="preserve">关于治安保卫的特别约定：</w:t>
      </w:r>
      <w:r>
        <w:rPr>
          <w:rFonts w:hint="eastAsia" w:ascii="宋体" w:hAnsi="宋体"/>
          <w:sz w:val="21"/>
          <w:szCs w:val="32"/>
          <w:u w:val="single"/>
        </w:rPr>
        <w:t xml:space="preserve">按通用条款执行</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关于编制施工场地治安管理计划的约定：</w:t>
      </w:r>
      <w:r>
        <w:rPr>
          <w:rFonts w:hint="eastAsia" w:ascii="宋体" w:hAnsi="宋体"/>
          <w:sz w:val="21"/>
          <w:szCs w:val="32"/>
          <w:u w:val="single"/>
        </w:rPr>
        <w:t xml:space="preserve">开工通知载明的开工日期7天前提交施工场地治安管理计划</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6.1.5 </w:t>
      </w:r>
      <w:r>
        <w:rPr>
          <w:rFonts w:hint="eastAsia" w:ascii="宋体" w:hAnsi="宋体"/>
          <w:sz w:val="21"/>
          <w:szCs w:val="32"/>
        </w:rPr>
        <w:t xml:space="preserve">文明施工</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合同当事人对文明施工的要求：</w:t>
      </w:r>
      <w:r>
        <w:rPr>
          <w:rFonts w:hint="eastAsia" w:ascii="宋体" w:hAnsi="宋体"/>
          <w:sz w:val="21"/>
          <w:szCs w:val="32"/>
          <w:u w:val="single"/>
        </w:rPr>
        <w:t xml:space="preserve">遵守并达到国家和工程所在地有关文明施工的要求及相关规定。</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6.1.6 关于安全文明施工费支付比例和支付期限的约定：</w:t>
      </w:r>
      <w:r>
        <w:rPr>
          <w:rFonts w:hint="eastAsia" w:ascii="宋体" w:hAnsi="宋体"/>
          <w:sz w:val="21"/>
          <w:szCs w:val="32"/>
          <w:u w:val="single"/>
        </w:rPr>
        <w:t xml:space="preserve">合同价（即中标价）款中已含，与合同价款同期支付。</w:t>
      </w:r>
      <w:bookmarkEnd w:id="69"/>
      <w:r/>
      <w:bookmarkEnd w:id="70"/>
      <w:r/>
      <w:bookmarkEnd w:id="71"/>
      <w:r/>
      <w:bookmarkEnd w:id="72"/>
      <w:r/>
      <w:bookmarkEnd w:id="73"/>
      <w:r/>
      <w:bookmarkEnd w:id="74"/>
      <w:r/>
      <w:bookmarkEnd w:id="75"/>
      <w:r/>
      <w:r/>
    </w:p>
    <w:p>
      <w:pPr>
        <w:ind w:firstLine="420"/>
        <w:jc w:val="both"/>
        <w:keepLines/>
        <w:keepNext/>
        <w:spacing w:line="300" w:lineRule="auto"/>
        <w:widowControl w:val="off"/>
        <w:rPr>
          <w:rFonts w:eastAsia="黑体"/>
          <w:bCs/>
          <w:sz w:val="21"/>
          <w:szCs w:val="32"/>
        </w:rPr>
        <w:outlineLvl w:val="3"/>
      </w:pPr>
      <w:r/>
      <w:bookmarkStart w:id="77" w:name="_Toc351203639"/>
      <w:r>
        <w:rPr>
          <w:rFonts w:eastAsia="黑体"/>
          <w:bCs/>
          <w:sz w:val="21"/>
          <w:szCs w:val="32"/>
        </w:rPr>
        <w:t xml:space="preserve">7. </w:t>
      </w:r>
      <w:r>
        <w:rPr>
          <w:rFonts w:hint="eastAsia" w:eastAsia="黑体"/>
          <w:bCs/>
          <w:sz w:val="21"/>
          <w:szCs w:val="32"/>
        </w:rPr>
        <w:t xml:space="preserve">工期和进度</w:t>
      </w:r>
      <w:bookmarkEnd w:id="77"/>
      <w:r/>
      <w:r/>
    </w:p>
    <w:p>
      <w:pPr>
        <w:ind w:firstLine="420"/>
        <w:jc w:val="both"/>
        <w:spacing w:line="300" w:lineRule="auto"/>
        <w:widowControl w:val="off"/>
        <w:rPr>
          <w:rFonts w:eastAsia="黑体"/>
          <w:sz w:val="21"/>
          <w:szCs w:val="32"/>
        </w:rPr>
      </w:pPr>
      <w:r>
        <w:rPr>
          <w:rFonts w:eastAsia="黑体"/>
          <w:sz w:val="21"/>
          <w:szCs w:val="32"/>
        </w:rPr>
        <w:t xml:space="preserve">7.1 </w:t>
      </w:r>
      <w:r>
        <w:rPr>
          <w:rFonts w:hint="eastAsia" w:eastAsia="黑体"/>
          <w:sz w:val="21"/>
          <w:szCs w:val="32"/>
        </w:rPr>
        <w:t xml:space="preserve">施工组织设计</w:t>
      </w:r>
      <w:r/>
    </w:p>
    <w:p>
      <w:pPr>
        <w:ind w:firstLine="420"/>
        <w:spacing w:line="300" w:lineRule="auto"/>
        <w:widowControl w:val="off"/>
        <w:rPr>
          <w:rFonts w:hint="eastAsia" w:ascii="宋体" w:hAnsi="宋体" w:eastAsia="仿宋_GB2312"/>
          <w:sz w:val="21"/>
          <w:szCs w:val="32"/>
        </w:rPr>
      </w:pPr>
      <w:r>
        <w:rPr>
          <w:rFonts w:eastAsia="仿宋_GB2312"/>
          <w:sz w:val="21"/>
          <w:szCs w:val="32"/>
        </w:rPr>
        <w:t xml:space="preserve">7.1.1 </w:t>
      </w:r>
      <w:r>
        <w:rPr>
          <w:rFonts w:hint="eastAsia" w:ascii="宋体" w:hAnsi="宋体"/>
          <w:sz w:val="21"/>
          <w:szCs w:val="32"/>
        </w:rPr>
        <w:t xml:space="preserve">合同当事人约定的施工组织设计应包括的其他内容：</w:t>
      </w:r>
      <w:r>
        <w:rPr>
          <w:rFonts w:hint="eastAsia" w:ascii="宋体" w:hAnsi="宋体"/>
          <w:sz w:val="21"/>
          <w:szCs w:val="32"/>
          <w:u w:val="single"/>
        </w:rPr>
        <w:t xml:space="preserve">重点部位上的施工组织措施、技术方案、工地扬尘污染防治及本工程招标文件要求的内容</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eastAsia="仿宋_GB2312"/>
          <w:sz w:val="21"/>
          <w:szCs w:val="32"/>
        </w:rPr>
        <w:t xml:space="preserve">7.1.2</w:t>
      </w:r>
      <w:r>
        <w:rPr>
          <w:rFonts w:ascii="宋体" w:hAnsi="宋体"/>
          <w:sz w:val="21"/>
          <w:szCs w:val="32"/>
        </w:rPr>
        <w:t xml:space="preserve"> </w:t>
      </w:r>
      <w:r>
        <w:rPr>
          <w:rFonts w:hint="eastAsia" w:ascii="宋体" w:hAnsi="宋体"/>
          <w:sz w:val="21"/>
          <w:szCs w:val="32"/>
        </w:rPr>
        <w:t xml:space="preserve">施工组织设计的提交和修改</w:t>
      </w:r>
      <w:r/>
    </w:p>
    <w:p>
      <w:pPr>
        <w:ind w:firstLine="420"/>
        <w:spacing w:line="300" w:lineRule="auto"/>
        <w:widowControl w:val="off"/>
        <w:rPr>
          <w:rFonts w:eastAsia="仿宋_GB2312"/>
          <w:sz w:val="21"/>
          <w:szCs w:val="32"/>
        </w:rPr>
      </w:pPr>
      <w:r>
        <w:rPr>
          <w:rFonts w:hint="eastAsia" w:ascii="宋体" w:hAnsi="宋体"/>
          <w:sz w:val="21"/>
          <w:szCs w:val="32"/>
        </w:rPr>
        <w:t xml:space="preserve">承包人提交详细施工组织设计的期限的约定：</w:t>
      </w:r>
      <w:r>
        <w:rPr>
          <w:rFonts w:hint="eastAsia" w:ascii="宋体" w:hAnsi="宋体"/>
          <w:sz w:val="21"/>
          <w:szCs w:val="32"/>
          <w:u w:val="single"/>
        </w:rPr>
        <w:t xml:space="preserve">开工通知载明的开工日期7天前</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发包人在收到详细的施工组织设计后确认或提出修改意见的期限：</w:t>
      </w:r>
      <w:r>
        <w:rPr>
          <w:rFonts w:hint="eastAsia" w:ascii="宋体" w:hAnsi="宋体"/>
          <w:sz w:val="21"/>
          <w:szCs w:val="32"/>
          <w:u w:val="single"/>
        </w:rPr>
        <w:t xml:space="preserve">收到后7天内</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7</w:t>
      </w:r>
      <w:bookmarkStart w:id="78" w:name="_Toc312677479"/>
      <w:r/>
      <w:bookmarkStart w:id="79" w:name="_Toc303539123"/>
      <w:r/>
      <w:bookmarkStart w:id="80" w:name="_Toc297123514"/>
      <w:r/>
      <w:bookmarkStart w:id="81" w:name="_Toc304295541"/>
      <w:r/>
      <w:bookmarkStart w:id="82" w:name="_Toc312678005"/>
      <w:r/>
      <w:bookmarkStart w:id="83" w:name="_Toc300934966"/>
      <w:r/>
      <w:bookmarkStart w:id="84" w:name="_Toc297216173"/>
      <w:r>
        <w:rPr>
          <w:rFonts w:eastAsia="黑体"/>
          <w:sz w:val="21"/>
          <w:szCs w:val="32"/>
        </w:rPr>
        <w:t xml:space="preserve">.2 </w:t>
      </w:r>
      <w:r>
        <w:rPr>
          <w:rFonts w:hint="eastAsia" w:eastAsia="黑体"/>
          <w:sz w:val="21"/>
          <w:szCs w:val="32"/>
        </w:rPr>
        <w:t xml:space="preserve">施工进度计划</w:t>
      </w:r>
      <w:r/>
    </w:p>
    <w:p>
      <w:pPr>
        <w:ind w:firstLine="420"/>
        <w:spacing w:line="300" w:lineRule="auto"/>
        <w:widowControl w:val="off"/>
        <w:rPr>
          <w:rFonts w:hint="eastAsia" w:ascii="宋体" w:hAnsi="宋体"/>
          <w:sz w:val="21"/>
          <w:szCs w:val="32"/>
        </w:rPr>
      </w:pPr>
      <w:r>
        <w:rPr>
          <w:rFonts w:ascii="宋体" w:hAnsi="宋体"/>
          <w:sz w:val="21"/>
          <w:szCs w:val="32"/>
        </w:rPr>
        <w:t xml:space="preserve">7.2.2 </w:t>
      </w:r>
      <w:r>
        <w:rPr>
          <w:rFonts w:hint="eastAsia" w:ascii="宋体" w:hAnsi="宋体"/>
          <w:sz w:val="21"/>
          <w:szCs w:val="32"/>
        </w:rPr>
        <w:t xml:space="preserve">施工进度计划的修订</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发包人在收到修订的施工进度计划后确认或提出修改意见的期限：</w:t>
      </w:r>
      <w:r>
        <w:rPr>
          <w:rFonts w:hint="eastAsia" w:ascii="宋体" w:hAnsi="宋体"/>
          <w:sz w:val="21"/>
          <w:szCs w:val="32"/>
          <w:u w:val="single"/>
        </w:rPr>
        <w:t xml:space="preserve">收到后7天内</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7.3 </w:t>
      </w:r>
      <w:r>
        <w:rPr>
          <w:rFonts w:hint="eastAsia" w:eastAsia="黑体"/>
          <w:sz w:val="21"/>
          <w:szCs w:val="32"/>
        </w:rPr>
        <w:t xml:space="preserve">开工</w:t>
      </w:r>
      <w:r/>
    </w:p>
    <w:p>
      <w:pPr>
        <w:ind w:firstLine="420"/>
        <w:spacing w:line="300" w:lineRule="auto"/>
        <w:widowControl w:val="off"/>
        <w:rPr>
          <w:rFonts w:hint="eastAsia" w:ascii="宋体" w:hAnsi="宋体"/>
          <w:sz w:val="21"/>
          <w:szCs w:val="32"/>
        </w:rPr>
      </w:pPr>
      <w:r>
        <w:rPr>
          <w:rFonts w:ascii="宋体" w:hAnsi="宋体"/>
          <w:sz w:val="21"/>
          <w:szCs w:val="32"/>
        </w:rPr>
        <w:t xml:space="preserve">7.3.1 </w:t>
      </w:r>
      <w:r>
        <w:rPr>
          <w:rFonts w:hint="eastAsia" w:ascii="宋体" w:hAnsi="宋体"/>
          <w:sz w:val="21"/>
          <w:szCs w:val="32"/>
        </w:rPr>
        <w:t xml:space="preserve">开工准备</w:t>
      </w:r>
      <w:r/>
    </w:p>
    <w:p>
      <w:pPr>
        <w:ind w:firstLine="420"/>
        <w:spacing w:line="300" w:lineRule="auto"/>
        <w:widowControl w:val="off"/>
        <w:rPr>
          <w:rFonts w:eastAsia="仿宋_GB2312"/>
          <w:sz w:val="21"/>
          <w:szCs w:val="32"/>
          <w:u w:val="single"/>
        </w:rPr>
      </w:pPr>
      <w:r>
        <w:rPr>
          <w:rFonts w:hint="eastAsia" w:ascii="宋体" w:hAnsi="宋体"/>
          <w:sz w:val="21"/>
          <w:szCs w:val="32"/>
        </w:rPr>
        <w:t xml:space="preserve">关于承包人提交工程开工报审表的期限：</w:t>
      </w:r>
      <w:r>
        <w:rPr>
          <w:rFonts w:hint="eastAsia" w:ascii="宋体" w:hAnsi="宋体"/>
          <w:sz w:val="21"/>
          <w:szCs w:val="32"/>
          <w:u w:val="single"/>
        </w:rPr>
        <w:t xml:space="preserve">合同签订后、开工前</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关于发包人应完成的其他开工准备工作及期限：</w:t>
      </w:r>
      <w:r>
        <w:rPr>
          <w:rFonts w:hint="eastAsia" w:ascii="宋体" w:hAnsi="宋体"/>
          <w:sz w:val="21"/>
          <w:szCs w:val="32"/>
          <w:u w:val="single"/>
        </w:rPr>
        <w:t xml:space="preserve">      /     </w:t>
      </w:r>
      <w:r>
        <w:rPr>
          <w:rFonts w:hint="eastAsia" w:ascii="宋体" w:hAnsi="宋体"/>
          <w:sz w:val="21"/>
          <w:szCs w:val="32"/>
        </w:rPr>
        <w:t xml:space="preserve">。</w:t>
      </w:r>
      <w:r/>
    </w:p>
    <w:p>
      <w:pPr>
        <w:ind w:firstLine="420"/>
        <w:spacing w:line="300" w:lineRule="auto"/>
        <w:widowControl w:val="off"/>
        <w:rPr>
          <w:rFonts w:eastAsia="仿宋_GB2312"/>
          <w:sz w:val="21"/>
          <w:szCs w:val="32"/>
        </w:rPr>
      </w:pPr>
      <w:r>
        <w:rPr>
          <w:rFonts w:hint="eastAsia" w:ascii="宋体" w:hAnsi="宋体"/>
          <w:sz w:val="21"/>
          <w:szCs w:val="32"/>
        </w:rPr>
        <w:t xml:space="preserve">关于承包人应完成的其他开工准备工作及期限：</w:t>
      </w:r>
      <w:r>
        <w:rPr>
          <w:rFonts w:eastAsia="仿宋_GB2312"/>
          <w:sz w:val="21"/>
          <w:szCs w:val="32"/>
          <w:u w:val="single"/>
        </w:rPr>
        <w:t xml:space="preserve"> </w:t>
      </w:r>
      <w:r>
        <w:rPr>
          <w:rFonts w:hint="eastAsia" w:ascii="宋体" w:hAnsi="宋体" w:eastAsia="仿宋_GB2312"/>
          <w:sz w:val="21"/>
          <w:szCs w:val="32"/>
          <w:u w:val="single"/>
        </w:rPr>
        <w:t xml:space="preserve">     /    </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7.3.2</w:t>
      </w:r>
      <w:r>
        <w:rPr>
          <w:rFonts w:hint="eastAsia" w:ascii="宋体" w:hAnsi="宋体"/>
          <w:sz w:val="21"/>
          <w:szCs w:val="32"/>
        </w:rPr>
        <w:t xml:space="preserve">开工通知</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因发包人原因未能在计划开工日期之日起</w:t>
      </w:r>
      <w:r>
        <w:rPr>
          <w:rFonts w:eastAsia="仿宋_GB2312"/>
          <w:sz w:val="21"/>
          <w:szCs w:val="32"/>
          <w:u w:val="single"/>
        </w:rPr>
        <w:t xml:space="preserve"> </w:t>
      </w:r>
      <w:r>
        <w:rPr>
          <w:rFonts w:hint="eastAsia" w:eastAsia="仿宋_GB2312"/>
          <w:sz w:val="21"/>
          <w:szCs w:val="32"/>
          <w:u w:val="single"/>
        </w:rPr>
        <w:t xml:space="preserve">90</w:t>
      </w:r>
      <w:r>
        <w:rPr>
          <w:rFonts w:eastAsia="仿宋_GB2312"/>
          <w:sz w:val="21"/>
          <w:szCs w:val="32"/>
          <w:u w:val="single"/>
        </w:rPr>
        <w:t xml:space="preserve"> </w:t>
      </w:r>
      <w:r>
        <w:rPr>
          <w:rFonts w:hint="eastAsia" w:ascii="宋体" w:hAnsi="宋体"/>
          <w:sz w:val="21"/>
          <w:szCs w:val="32"/>
        </w:rPr>
        <w:t xml:space="preserve">天内发出开工通知的，承包人有权提出价格调整要求，或者解除合同。</w:t>
      </w:r>
      <w:bookmarkEnd w:id="78"/>
      <w:r/>
      <w:bookmarkEnd w:id="79"/>
      <w:r/>
      <w:bookmarkEnd w:id="80"/>
      <w:r/>
      <w:bookmarkEnd w:id="81"/>
      <w:r/>
      <w:bookmarkEnd w:id="82"/>
      <w:r/>
      <w:bookmarkEnd w:id="83"/>
      <w:r/>
      <w:bookmarkEnd w:id="84"/>
      <w:r/>
      <w:r/>
    </w:p>
    <w:p>
      <w:pPr>
        <w:ind w:firstLine="420"/>
        <w:jc w:val="both"/>
        <w:spacing w:line="300" w:lineRule="auto"/>
        <w:widowControl w:val="off"/>
        <w:rPr>
          <w:rFonts w:eastAsia="黑体"/>
          <w:sz w:val="21"/>
          <w:szCs w:val="32"/>
        </w:rPr>
      </w:pPr>
      <w:r>
        <w:rPr>
          <w:rFonts w:eastAsia="黑体"/>
          <w:sz w:val="21"/>
          <w:szCs w:val="32"/>
        </w:rPr>
        <w:t xml:space="preserve">7.4 </w:t>
      </w:r>
      <w:r>
        <w:rPr>
          <w:rFonts w:hint="eastAsia" w:eastAsia="黑体"/>
          <w:sz w:val="21"/>
          <w:szCs w:val="32"/>
        </w:rPr>
        <w:t xml:space="preserve">测量放线</w:t>
      </w:r>
      <w:r/>
    </w:p>
    <w:p>
      <w:pPr>
        <w:ind w:firstLine="420"/>
        <w:spacing w:line="300" w:lineRule="auto"/>
        <w:widowControl w:val="off"/>
        <w:rPr>
          <w:rFonts w:hint="eastAsia" w:ascii="宋体" w:hAnsi="宋体"/>
          <w:sz w:val="21"/>
          <w:szCs w:val="32"/>
          <w:u w:val="single"/>
        </w:rPr>
      </w:pPr>
      <w:r>
        <w:rPr>
          <w:rFonts w:ascii="宋体" w:hAnsi="宋体"/>
          <w:sz w:val="21"/>
          <w:szCs w:val="32"/>
        </w:rPr>
        <w:t xml:space="preserve">7.4.1</w:t>
      </w:r>
      <w:r>
        <w:rPr>
          <w:rFonts w:hint="eastAsia" w:ascii="宋体" w:hAnsi="宋体"/>
          <w:sz w:val="21"/>
          <w:szCs w:val="32"/>
        </w:rPr>
        <w:t xml:space="preserve">发包人向承包人提供测量基准点、基准线和水准点及其书面资料的期限：</w:t>
      </w:r>
      <w:r>
        <w:rPr>
          <w:rFonts w:hint="eastAsia" w:ascii="宋体" w:hAnsi="宋体"/>
          <w:sz w:val="21"/>
          <w:szCs w:val="32"/>
          <w:u w:val="single"/>
        </w:rPr>
        <w:t xml:space="preserve">合同签订后、开工前</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7</w:t>
      </w:r>
      <w:bookmarkStart w:id="85" w:name="_Toc297123516"/>
      <w:r/>
      <w:bookmarkStart w:id="86" w:name="_Toc312678010"/>
      <w:r/>
      <w:bookmarkStart w:id="87" w:name="_Toc297216175"/>
      <w:r/>
      <w:bookmarkStart w:id="88" w:name="_Toc312677484"/>
      <w:r/>
      <w:bookmarkStart w:id="89" w:name="_Toc300934968"/>
      <w:r/>
      <w:bookmarkStart w:id="90" w:name="_Toc303539125"/>
      <w:r/>
      <w:bookmarkStart w:id="91" w:name="_Toc304295546"/>
      <w:r>
        <w:rPr>
          <w:rFonts w:eastAsia="黑体"/>
          <w:sz w:val="21"/>
          <w:szCs w:val="32"/>
        </w:rPr>
        <w:t xml:space="preserve">.5 </w:t>
      </w:r>
      <w:r>
        <w:rPr>
          <w:rFonts w:hint="eastAsia" w:eastAsia="黑体"/>
          <w:sz w:val="21"/>
          <w:szCs w:val="32"/>
        </w:rPr>
        <w:t xml:space="preserve">工期延误</w:t>
      </w:r>
      <w:bookmarkEnd w:id="85"/>
      <w:r/>
      <w:bookmarkEnd w:id="86"/>
      <w:r/>
      <w:bookmarkEnd w:id="87"/>
      <w:r/>
      <w:bookmarkEnd w:id="88"/>
      <w:r/>
      <w:bookmarkEnd w:id="89"/>
      <w:r/>
      <w:bookmarkEnd w:id="90"/>
      <w:r/>
      <w:bookmarkEnd w:id="91"/>
      <w:r/>
      <w:r/>
    </w:p>
    <w:p>
      <w:pPr>
        <w:ind w:firstLine="420"/>
        <w:spacing w:line="300" w:lineRule="auto"/>
        <w:widowControl w:val="off"/>
        <w:rPr>
          <w:rFonts w:hint="eastAsia" w:ascii="宋体" w:hAnsi="宋体"/>
          <w:b/>
          <w:bCs/>
          <w:sz w:val="21"/>
          <w:szCs w:val="32"/>
          <w:u w:val="single"/>
        </w:rPr>
      </w:pPr>
      <w:r>
        <w:rPr>
          <w:rFonts w:ascii="宋体" w:hAnsi="宋体"/>
          <w:sz w:val="21"/>
          <w:szCs w:val="32"/>
        </w:rPr>
        <w:t xml:space="preserve">7.5.1 </w:t>
      </w:r>
      <w:r>
        <w:rPr>
          <w:rFonts w:hint="eastAsia" w:ascii="宋体" w:hAnsi="宋体"/>
          <w:sz w:val="21"/>
          <w:szCs w:val="32"/>
        </w:rPr>
        <w:t xml:space="preserve">因发包人原因导致工期延误</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因发包人原因导致工期延误的其他情形：</w:t>
      </w:r>
      <w:r>
        <w:rPr>
          <w:rFonts w:hint="eastAsia" w:ascii="宋体" w:hAnsi="宋体"/>
          <w:sz w:val="21"/>
          <w:szCs w:val="32"/>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发包人的延误仅顺延工期，合同工期作相应调整，材料差价调整按合同相应条款执行（不可抗力原因除外），承包人不得提出任何其他补偿或索赔费用。</w:t>
      </w:r>
      <w:r/>
    </w:p>
    <w:p>
      <w:pPr>
        <w:ind w:firstLine="420"/>
        <w:spacing w:line="300" w:lineRule="auto"/>
        <w:widowControl w:val="off"/>
        <w:rPr>
          <w:rFonts w:hint="eastAsia" w:ascii="宋体" w:hAnsi="宋体"/>
          <w:sz w:val="21"/>
          <w:szCs w:val="32"/>
        </w:rPr>
      </w:pPr>
      <w:r>
        <w:rPr>
          <w:rFonts w:ascii="宋体" w:hAnsi="宋体"/>
          <w:sz w:val="21"/>
          <w:szCs w:val="32"/>
        </w:rPr>
        <w:t xml:space="preserve">7</w:t>
      </w:r>
      <w:bookmarkStart w:id="92" w:name="_Toc312678012"/>
      <w:r/>
      <w:bookmarkStart w:id="93" w:name="_Toc318581169"/>
      <w:r/>
      <w:bookmarkStart w:id="94" w:name="_Toc312677486"/>
      <w:r/>
      <w:bookmarkStart w:id="95" w:name="_Toc300934970"/>
      <w:r/>
      <w:bookmarkStart w:id="96" w:name="_Toc297123518"/>
      <w:r/>
      <w:bookmarkStart w:id="97" w:name="_Toc297216177"/>
      <w:r/>
      <w:bookmarkStart w:id="98" w:name="_Toc303539127"/>
      <w:r/>
      <w:bookmarkStart w:id="99" w:name="_Toc304295548"/>
      <w:r>
        <w:rPr>
          <w:rFonts w:ascii="宋体" w:hAnsi="宋体"/>
          <w:sz w:val="21"/>
          <w:szCs w:val="32"/>
        </w:rPr>
        <w:t xml:space="preserve">.5.2 </w:t>
      </w:r>
      <w:r>
        <w:rPr>
          <w:rFonts w:hint="eastAsia" w:ascii="宋体" w:hAnsi="宋体"/>
          <w:sz w:val="21"/>
          <w:szCs w:val="32"/>
        </w:rPr>
        <w:t xml:space="preserve">因承包人原因导致工期延误</w:t>
      </w:r>
      <w:bookmarkEnd w:id="92"/>
      <w:r/>
      <w:bookmarkEnd w:id="93"/>
      <w:r/>
      <w:bookmarkEnd w:id="94"/>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因</w:t>
      </w:r>
      <w:bookmarkStart w:id="100" w:name="_Toc312678013"/>
      <w:r/>
      <w:bookmarkStart w:id="101" w:name="_Toc318581170"/>
      <w:r/>
      <w:bookmarkStart w:id="102" w:name="_Toc312677487"/>
      <w:r>
        <w:rPr>
          <w:rFonts w:hint="eastAsia" w:ascii="宋体" w:hAnsi="宋体"/>
          <w:sz w:val="21"/>
          <w:szCs w:val="32"/>
        </w:rPr>
        <w:t xml:space="preserve">承包人原因造成工期延误，逾期竣工违约金的计算方法为：</w:t>
      </w:r>
      <w:r>
        <w:rPr>
          <w:rFonts w:hint="eastAsia" w:ascii="宋体" w:hAnsi="宋体"/>
          <w:sz w:val="21"/>
          <w:szCs w:val="32"/>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sz w:val="21"/>
          <w:szCs w:val="32"/>
        </w:rPr>
        <w:t xml:space="preserve">。</w:t>
      </w:r>
      <w:bookmarkEnd w:id="95"/>
      <w:r/>
      <w:bookmarkEnd w:id="96"/>
      <w:r/>
      <w:bookmarkEnd w:id="97"/>
      <w:r/>
      <w:bookmarkEnd w:id="98"/>
      <w:r/>
      <w:bookmarkEnd w:id="99"/>
      <w:r/>
      <w:bookmarkEnd w:id="100"/>
      <w:r/>
      <w:bookmarkEnd w:id="101"/>
      <w:r/>
      <w:bookmarkEnd w:id="102"/>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因承包人原因造成工期延误，逾</w:t>
      </w:r>
      <w:bookmarkStart w:id="103" w:name="_Toc312678014"/>
      <w:r/>
      <w:bookmarkStart w:id="104" w:name="_Toc318581171"/>
      <w:r>
        <w:rPr>
          <w:rFonts w:hint="eastAsia" w:ascii="宋体" w:hAnsi="宋体"/>
          <w:sz w:val="21"/>
          <w:szCs w:val="32"/>
        </w:rPr>
        <w:t xml:space="preserve">期竣工违约金的上限：</w:t>
      </w:r>
      <w:r>
        <w:rPr>
          <w:rFonts w:hint="eastAsia" w:ascii="宋体" w:hAnsi="宋体"/>
          <w:sz w:val="21"/>
          <w:szCs w:val="32"/>
          <w:u w:val="single"/>
        </w:rPr>
        <w:t xml:space="preserve"> </w:t>
      </w:r>
      <w:r>
        <w:rPr>
          <w:rFonts w:ascii="宋体" w:hAnsi="宋体"/>
          <w:sz w:val="21"/>
          <w:szCs w:val="32"/>
          <w:u w:val="single"/>
        </w:rPr>
        <w:t xml:space="preserve">  /   。</w:t>
      </w:r>
      <w:bookmarkEnd w:id="103"/>
      <w:r/>
      <w:bookmarkEnd w:id="104"/>
      <w:r/>
      <w:r/>
    </w:p>
    <w:p>
      <w:pPr>
        <w:ind w:firstLine="420"/>
        <w:jc w:val="both"/>
        <w:spacing w:line="300" w:lineRule="auto"/>
        <w:widowControl w:val="off"/>
        <w:rPr>
          <w:rFonts w:eastAsia="黑体"/>
          <w:sz w:val="21"/>
          <w:szCs w:val="32"/>
        </w:rPr>
      </w:pPr>
      <w:r>
        <w:rPr>
          <w:rFonts w:eastAsia="黑体"/>
          <w:sz w:val="21"/>
          <w:szCs w:val="32"/>
        </w:rPr>
        <w:t xml:space="preserve">7</w:t>
      </w:r>
      <w:bookmarkStart w:id="105" w:name="_Toc300934971"/>
      <w:r/>
      <w:bookmarkStart w:id="106" w:name="_Toc297123519"/>
      <w:r/>
      <w:bookmarkStart w:id="107" w:name="_Toc304295549"/>
      <w:r/>
      <w:bookmarkStart w:id="108" w:name="_Toc297216178"/>
      <w:r/>
      <w:bookmarkStart w:id="109" w:name="_Toc312678015"/>
      <w:r/>
      <w:bookmarkStart w:id="110" w:name="_Toc303539128"/>
      <w:r>
        <w:rPr>
          <w:rFonts w:eastAsia="黑体"/>
          <w:sz w:val="21"/>
          <w:szCs w:val="32"/>
        </w:rPr>
        <w:t xml:space="preserve">.6 </w:t>
      </w:r>
      <w:r>
        <w:rPr>
          <w:rFonts w:hint="eastAsia" w:eastAsia="黑体"/>
          <w:sz w:val="21"/>
          <w:szCs w:val="32"/>
        </w:rPr>
        <w:t xml:space="preserve">不</w:t>
      </w:r>
      <w:bookmarkEnd w:id="105"/>
      <w:r/>
      <w:bookmarkEnd w:id="106"/>
      <w:r/>
      <w:bookmarkEnd w:id="107"/>
      <w:r/>
      <w:bookmarkEnd w:id="108"/>
      <w:r/>
      <w:bookmarkEnd w:id="109"/>
      <w:r/>
      <w:bookmarkEnd w:id="110"/>
      <w:r>
        <w:rPr>
          <w:rFonts w:hint="eastAsia" w:eastAsia="黑体"/>
          <w:sz w:val="21"/>
          <w:szCs w:val="32"/>
        </w:rPr>
        <w:t xml:space="preserve">利物质条件</w:t>
      </w:r>
      <w:r/>
    </w:p>
    <w:p>
      <w:pPr>
        <w:ind w:firstLine="420"/>
        <w:spacing w:line="300" w:lineRule="auto"/>
        <w:widowControl w:val="off"/>
        <w:rPr>
          <w:rFonts w:hint="eastAsia" w:ascii="宋体" w:hAnsi="宋体"/>
          <w:sz w:val="21"/>
          <w:szCs w:val="32"/>
        </w:rPr>
      </w:pPr>
      <w:r/>
      <w:bookmarkStart w:id="111" w:name="_Toc318581172"/>
      <w:r/>
      <w:bookmarkStart w:id="112" w:name="_Toc300934972"/>
      <w:r/>
      <w:bookmarkStart w:id="113" w:name="_Toc303539129"/>
      <w:r/>
      <w:bookmarkStart w:id="114" w:name="_Toc297123520"/>
      <w:r/>
      <w:bookmarkStart w:id="115" w:name="_Toc297216179"/>
      <w:r/>
      <w:bookmarkStart w:id="116" w:name="_Toc304295550"/>
      <w:r/>
      <w:bookmarkStart w:id="117" w:name="_Toc312678016"/>
      <w:r>
        <w:rPr>
          <w:rFonts w:hint="eastAsia" w:ascii="宋体" w:hAnsi="宋体"/>
          <w:sz w:val="21"/>
          <w:szCs w:val="32"/>
        </w:rPr>
        <w:t xml:space="preserve">不利物质条件的其他情形和有关约定：</w:t>
      </w:r>
      <w:r>
        <w:rPr>
          <w:rFonts w:hint="eastAsia" w:ascii="宋体" w:hAnsi="宋体"/>
          <w:sz w:val="21"/>
          <w:szCs w:val="32"/>
          <w:u w:val="single"/>
        </w:rPr>
        <w:t xml:space="preserve">当地建设行政主管部门相关规定以及不可抗力</w:t>
      </w:r>
      <w:r>
        <w:rPr>
          <w:rFonts w:hint="eastAsia" w:ascii="宋体" w:hAnsi="宋体"/>
          <w:sz w:val="21"/>
          <w:szCs w:val="32"/>
        </w:rPr>
        <w:t xml:space="preserve">。</w:t>
      </w:r>
      <w:bookmarkEnd w:id="111"/>
      <w:r/>
      <w:bookmarkEnd w:id="112"/>
      <w:r/>
      <w:bookmarkEnd w:id="113"/>
      <w:r/>
      <w:bookmarkEnd w:id="114"/>
      <w:r/>
      <w:bookmarkEnd w:id="115"/>
      <w:r/>
      <w:bookmarkEnd w:id="116"/>
      <w:r/>
      <w:bookmarkEnd w:id="117"/>
      <w:r/>
      <w:r/>
    </w:p>
    <w:p>
      <w:pPr>
        <w:ind w:firstLine="420"/>
        <w:jc w:val="both"/>
        <w:spacing w:line="300" w:lineRule="auto"/>
        <w:widowControl w:val="off"/>
        <w:rPr>
          <w:rFonts w:eastAsia="黑体"/>
          <w:sz w:val="21"/>
          <w:szCs w:val="32"/>
        </w:rPr>
      </w:pPr>
      <w:r>
        <w:rPr>
          <w:rFonts w:eastAsia="黑体"/>
          <w:sz w:val="21"/>
          <w:szCs w:val="32"/>
        </w:rPr>
        <w:t xml:space="preserve">7</w:t>
      </w:r>
      <w:bookmarkStart w:id="118" w:name="_Toc300934973"/>
      <w:r/>
      <w:bookmarkStart w:id="119" w:name="_Toc304295551"/>
      <w:r/>
      <w:bookmarkStart w:id="120" w:name="_Toc303539130"/>
      <w:r/>
      <w:bookmarkStart w:id="121" w:name="_Toc312678017"/>
      <w:r/>
      <w:bookmarkStart w:id="122" w:name="_Toc297216180"/>
      <w:r/>
      <w:bookmarkStart w:id="123" w:name="_Toc297123521"/>
      <w:r>
        <w:rPr>
          <w:rFonts w:eastAsia="黑体"/>
          <w:sz w:val="21"/>
          <w:szCs w:val="32"/>
        </w:rPr>
        <w:t xml:space="preserve">.7</w:t>
      </w:r>
      <w:r>
        <w:rPr>
          <w:rFonts w:hint="eastAsia" w:eastAsia="黑体"/>
          <w:sz w:val="21"/>
          <w:szCs w:val="32"/>
        </w:rPr>
        <w:t xml:space="preserve">异常恶劣的气候条件</w:t>
      </w:r>
      <w:bookmarkEnd w:id="118"/>
      <w:r/>
      <w:bookmarkEnd w:id="119"/>
      <w:r/>
      <w:bookmarkEnd w:id="120"/>
      <w:r/>
      <w:bookmarkEnd w:id="121"/>
      <w:r/>
      <w:bookmarkEnd w:id="122"/>
      <w:r/>
      <w:bookmarkEnd w:id="123"/>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发包人和承包人同意以下情形视为异常恶劣的气候条件：</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1</w:t>
      </w:r>
      <w:r>
        <w:rPr>
          <w:rFonts w:hint="eastAsia" w:ascii="宋体" w:hAnsi="宋体"/>
          <w:sz w:val="21"/>
          <w:szCs w:val="32"/>
        </w:rPr>
        <w:t xml:space="preserve">）</w:t>
      </w:r>
      <w:r>
        <w:rPr>
          <w:rFonts w:hint="eastAsia" w:ascii="宋体" w:hAnsi="宋体"/>
          <w:sz w:val="21"/>
          <w:szCs w:val="32"/>
          <w:u w:val="single"/>
        </w:rPr>
        <w:t xml:space="preserve">执行通用条款</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2</w:t>
      </w:r>
      <w:r>
        <w:rPr>
          <w:rFonts w:hint="eastAsia" w:ascii="宋体" w:hAnsi="宋体"/>
          <w:sz w:val="21"/>
          <w:szCs w:val="32"/>
        </w:rPr>
        <w:t xml:space="preserve">）</w:t>
      </w:r>
      <w:r>
        <w:rPr>
          <w:rFonts w:hint="eastAsia" w:ascii="宋体" w:hAnsi="宋体"/>
          <w:sz w:val="21"/>
          <w:szCs w:val="32"/>
          <w:u w:val="single"/>
        </w:rPr>
        <w:t xml:space="preserve">执行通用条款</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3</w:t>
      </w:r>
      <w:r>
        <w:rPr>
          <w:rFonts w:hint="eastAsia" w:ascii="宋体" w:hAnsi="宋体"/>
          <w:sz w:val="21"/>
          <w:szCs w:val="32"/>
        </w:rPr>
        <w:t xml:space="preserve">）</w:t>
      </w:r>
      <w:r>
        <w:rPr>
          <w:rFonts w:hint="eastAsia" w:ascii="宋体" w:hAnsi="宋体"/>
          <w:sz w:val="21"/>
          <w:szCs w:val="32"/>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7.9 </w:t>
      </w:r>
      <w:r>
        <w:rPr>
          <w:rFonts w:hint="eastAsia" w:eastAsia="黑体"/>
          <w:sz w:val="21"/>
          <w:szCs w:val="32"/>
        </w:rPr>
        <w:t xml:space="preserve">提前竣工的奖励</w:t>
      </w:r>
      <w:r/>
    </w:p>
    <w:p>
      <w:pPr>
        <w:ind w:firstLine="420"/>
        <w:spacing w:line="300" w:lineRule="auto"/>
        <w:widowControl w:val="off"/>
        <w:rPr>
          <w:rFonts w:eastAsia="仿宋_GB2312"/>
          <w:sz w:val="21"/>
          <w:szCs w:val="32"/>
        </w:rPr>
      </w:pPr>
      <w:r>
        <w:rPr>
          <w:rFonts w:eastAsia="仿宋_GB2312"/>
          <w:sz w:val="21"/>
          <w:szCs w:val="32"/>
        </w:rPr>
        <w:t xml:space="preserve">7.9.2</w:t>
      </w:r>
      <w:r>
        <w:rPr>
          <w:rFonts w:hint="eastAsia" w:ascii="宋体" w:hAnsi="宋体"/>
          <w:sz w:val="21"/>
          <w:szCs w:val="32"/>
        </w:rPr>
        <w:t xml:space="preserve">提前竣工的奖励</w:t>
      </w:r>
      <w:r>
        <w:rPr>
          <w:rFonts w:hint="eastAsia" w:eastAsia="仿宋_GB2312"/>
          <w:sz w:val="21"/>
          <w:szCs w:val="32"/>
        </w:rPr>
        <w:t xml:space="preserve">：</w:t>
      </w:r>
      <w:r>
        <w:rPr>
          <w:rFonts w:hint="eastAsia" w:ascii="宋体" w:hAnsi="宋体"/>
          <w:sz w:val="21"/>
          <w:szCs w:val="32"/>
          <w:u w:val="single"/>
        </w:rPr>
        <w:t xml:space="preserve">确保按合同约定按期竣工，发包人不强制要求承包人提前竣工，也不支付相关费用</w:t>
      </w:r>
      <w:r>
        <w:rPr>
          <w:rFonts w:hint="eastAsia" w:eastAsia="仿宋_GB2312"/>
          <w:sz w:val="21"/>
          <w:szCs w:val="32"/>
        </w:rPr>
        <w:t xml:space="preserve">。</w:t>
      </w:r>
      <w:r/>
    </w:p>
    <w:p>
      <w:pPr>
        <w:ind w:firstLine="420"/>
        <w:jc w:val="both"/>
        <w:keepLines/>
        <w:keepNext/>
        <w:spacing w:line="300" w:lineRule="auto"/>
        <w:widowControl w:val="off"/>
        <w:rPr>
          <w:rFonts w:eastAsia="黑体"/>
          <w:bCs/>
          <w:sz w:val="21"/>
          <w:szCs w:val="32"/>
        </w:rPr>
        <w:outlineLvl w:val="3"/>
      </w:pPr>
      <w:r/>
      <w:bookmarkStart w:id="124" w:name="_Toc351203640"/>
      <w:r>
        <w:rPr>
          <w:rFonts w:eastAsia="黑体"/>
          <w:bCs/>
          <w:sz w:val="21"/>
          <w:szCs w:val="32"/>
        </w:rPr>
        <w:t xml:space="preserve">8. </w:t>
      </w:r>
      <w:r>
        <w:rPr>
          <w:rFonts w:hint="eastAsia" w:eastAsia="黑体"/>
          <w:bCs/>
          <w:sz w:val="21"/>
          <w:szCs w:val="32"/>
        </w:rPr>
        <w:t xml:space="preserve">材料与设备</w:t>
      </w:r>
      <w:bookmarkEnd w:id="59"/>
      <w:r/>
      <w:bookmarkEnd w:id="60"/>
      <w:r/>
      <w:bookmarkEnd w:id="61"/>
      <w:r/>
      <w:bookmarkEnd w:id="62"/>
      <w:r/>
      <w:bookmarkEnd w:id="63"/>
      <w:r/>
      <w:bookmarkEnd w:id="64"/>
      <w:r/>
      <w:bookmarkEnd w:id="65"/>
      <w:r/>
      <w:bookmarkEnd w:id="66"/>
      <w:r/>
      <w:bookmarkEnd w:id="67"/>
      <w:r/>
      <w:bookmarkEnd w:id="68"/>
      <w:r/>
      <w:bookmarkEnd w:id="124"/>
      <w:r/>
      <w:r/>
    </w:p>
    <w:p>
      <w:pPr>
        <w:ind w:firstLine="420"/>
        <w:jc w:val="both"/>
        <w:spacing w:line="300" w:lineRule="auto"/>
        <w:widowControl w:val="off"/>
        <w:rPr>
          <w:rFonts w:eastAsia="黑体"/>
          <w:sz w:val="21"/>
          <w:szCs w:val="32"/>
        </w:rPr>
      </w:pPr>
      <w:r>
        <w:rPr>
          <w:rFonts w:eastAsia="黑体"/>
          <w:sz w:val="21"/>
          <w:szCs w:val="32"/>
        </w:rPr>
        <w:t xml:space="preserve">8</w:t>
      </w:r>
      <w:bookmarkStart w:id="125" w:name="_Toc297123527"/>
      <w:r/>
      <w:bookmarkStart w:id="126" w:name="_Toc300934979"/>
      <w:r/>
      <w:bookmarkStart w:id="127" w:name="_Toc292559877"/>
      <w:r/>
      <w:bookmarkStart w:id="128" w:name="_Toc312677493"/>
      <w:r/>
      <w:bookmarkStart w:id="129" w:name="_Toc304295556"/>
      <w:r/>
      <w:bookmarkStart w:id="130" w:name="_Toc303539136"/>
      <w:r/>
      <w:bookmarkStart w:id="131" w:name="_Toc312678019"/>
      <w:r/>
      <w:bookmarkStart w:id="132" w:name="_Toc296891207"/>
      <w:r/>
      <w:bookmarkStart w:id="133" w:name="_Toc297216186"/>
      <w:r/>
      <w:bookmarkStart w:id="134" w:name="_Toc296944506"/>
      <w:r/>
      <w:bookmarkStart w:id="135" w:name="_Toc296503167"/>
      <w:r/>
      <w:bookmarkStart w:id="136" w:name="_Toc297120467"/>
      <w:r/>
      <w:bookmarkStart w:id="137" w:name="_Toc296346668"/>
      <w:r/>
      <w:bookmarkStart w:id="138" w:name="_Toc296890995"/>
      <w:r/>
      <w:bookmarkStart w:id="139" w:name="_Toc292559372"/>
      <w:r/>
      <w:bookmarkStart w:id="140" w:name="_Toc297048353"/>
      <w:r/>
      <w:bookmarkStart w:id="141" w:name="_Toc280868654"/>
      <w:r/>
      <w:bookmarkStart w:id="142" w:name="_Toc296347166"/>
      <w:r/>
      <w:bookmarkStart w:id="143" w:name="_Toc280868656"/>
      <w:r/>
      <w:bookmarkStart w:id="144" w:name="_Toc280868655"/>
      <w:r/>
      <w:bookmarkStart w:id="145" w:name="_Toc267251424"/>
      <w:r>
        <w:rPr>
          <w:rFonts w:eastAsia="黑体"/>
          <w:sz w:val="21"/>
          <w:szCs w:val="32"/>
        </w:rPr>
        <w:t xml:space="preserve">.4</w:t>
      </w:r>
      <w:r>
        <w:rPr>
          <w:rFonts w:hint="eastAsia" w:eastAsia="黑体"/>
          <w:sz w:val="21"/>
          <w:szCs w:val="32"/>
        </w:rPr>
        <w:t xml:space="preserve">材料与工程设备的保管与使用</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20"/>
        <w:spacing w:line="300" w:lineRule="auto"/>
        <w:widowControl w:val="off"/>
        <w:rPr>
          <w:rFonts w:eastAsia="仿宋_GB2312"/>
          <w:sz w:val="21"/>
          <w:szCs w:val="32"/>
        </w:rPr>
      </w:pPr>
      <w:r>
        <w:rPr>
          <w:rFonts w:eastAsia="仿宋_GB2312"/>
          <w:sz w:val="21"/>
          <w:szCs w:val="32"/>
        </w:rPr>
        <w:t xml:space="preserve">8</w:t>
      </w:r>
      <w:bookmarkStart w:id="146" w:name="_Toc292559878"/>
      <w:r/>
      <w:bookmarkStart w:id="147" w:name="_Toc292559373"/>
      <w:r/>
      <w:bookmarkStart w:id="148" w:name="_Toc304295557"/>
      <w:r/>
      <w:bookmarkStart w:id="149" w:name="_Toc297120468"/>
      <w:r/>
      <w:bookmarkStart w:id="150" w:name="_Toc297216187"/>
      <w:r/>
      <w:bookmarkStart w:id="151" w:name="_Toc296890996"/>
      <w:r/>
      <w:bookmarkStart w:id="152" w:name="_Toc296503168"/>
      <w:r/>
      <w:bookmarkStart w:id="153" w:name="_Toc312677494"/>
      <w:r/>
      <w:bookmarkStart w:id="154" w:name="_Toc297048354"/>
      <w:r/>
      <w:bookmarkStart w:id="155" w:name="_Toc318581173"/>
      <w:r/>
      <w:bookmarkStart w:id="156" w:name="_Toc296891208"/>
      <w:r/>
      <w:bookmarkStart w:id="157" w:name="_Toc312678020"/>
      <w:r/>
      <w:bookmarkStart w:id="158" w:name="_Toc297123528"/>
      <w:r/>
      <w:bookmarkStart w:id="159" w:name="_Toc296347167"/>
      <w:r/>
      <w:bookmarkStart w:id="160" w:name="_Toc296944507"/>
      <w:r/>
      <w:bookmarkStart w:id="161" w:name="_Toc300934980"/>
      <w:r/>
      <w:bookmarkStart w:id="162" w:name="_Toc303539137"/>
      <w:r/>
      <w:bookmarkStart w:id="163" w:name="_Toc296346669"/>
      <w:r>
        <w:rPr>
          <w:rFonts w:eastAsia="仿宋_GB2312"/>
          <w:sz w:val="21"/>
          <w:szCs w:val="32"/>
        </w:rPr>
        <w:t xml:space="preserve">.4.1</w:t>
      </w:r>
      <w:r>
        <w:rPr>
          <w:rFonts w:hint="eastAsia" w:ascii="宋体" w:hAnsi="宋体"/>
          <w:sz w:val="21"/>
          <w:szCs w:val="32"/>
        </w:rPr>
        <w:t xml:space="preserve">发包人供应的材料设备的保管费用的承担</w:t>
      </w:r>
      <w:r>
        <w:rPr>
          <w:rFonts w:hint="eastAsia" w:eastAsia="仿宋_GB2312"/>
          <w:sz w:val="21"/>
          <w:szCs w:val="32"/>
        </w:rPr>
        <w:t xml:space="preserve">：</w:t>
      </w:r>
      <w:r>
        <w:rPr>
          <w:rFonts w:hint="eastAsia" w:ascii="宋体" w:hAnsi="宋体"/>
          <w:sz w:val="21"/>
          <w:szCs w:val="32"/>
          <w:u w:val="single"/>
        </w:rPr>
        <w:t xml:space="preserve">承包人承担</w:t>
      </w:r>
      <w:r>
        <w:rPr>
          <w:rFonts w:hint="eastAsia" w:eastAsia="仿宋_GB2312"/>
          <w:sz w:val="21"/>
          <w:szCs w:val="32"/>
        </w:rPr>
        <w:t xml:space="preserve">。</w:t>
      </w:r>
      <w:bookmarkEnd w:id="146"/>
      <w:r/>
      <w:bookmarkEnd w:id="147"/>
      <w:r/>
      <w:r/>
    </w:p>
    <w:p>
      <w:pPr>
        <w:ind w:firstLine="420"/>
        <w:jc w:val="both"/>
        <w:spacing w:line="300" w:lineRule="auto"/>
        <w:widowControl w:val="off"/>
        <w:rPr>
          <w:rFonts w:eastAsia="黑体"/>
          <w:sz w:val="21"/>
          <w:szCs w:val="32"/>
        </w:rPr>
        <w:outlineLvl w:val="0"/>
      </w:pPr>
      <w:r>
        <w:rPr>
          <w:rFonts w:eastAsia="黑体"/>
          <w:sz w:val="21"/>
          <w:szCs w:val="32"/>
        </w:rPr>
        <w:t xml:space="preserve">8.8 </w:t>
      </w:r>
      <w:r>
        <w:rPr>
          <w:rFonts w:hint="eastAsia" w:eastAsia="黑体"/>
          <w:sz w:val="21"/>
          <w:szCs w:val="32"/>
        </w:rPr>
        <w:t xml:space="preserve">施工设备和临时设施</w:t>
      </w:r>
      <w:r/>
    </w:p>
    <w:p>
      <w:pPr>
        <w:ind w:firstLine="420"/>
        <w:spacing w:line="300" w:lineRule="auto"/>
        <w:widowControl w:val="off"/>
        <w:rPr>
          <w:rFonts w:eastAsia="仿宋_GB2312"/>
          <w:sz w:val="21"/>
          <w:szCs w:val="32"/>
        </w:rPr>
      </w:pPr>
      <w:r>
        <w:rPr>
          <w:rFonts w:eastAsia="仿宋_GB2312"/>
          <w:sz w:val="21"/>
          <w:szCs w:val="32"/>
        </w:rPr>
        <w:t xml:space="preserve">8.8.1 </w:t>
      </w:r>
      <w:r>
        <w:rPr>
          <w:rFonts w:hint="eastAsia" w:ascii="宋体" w:hAnsi="宋体"/>
          <w:sz w:val="21"/>
          <w:szCs w:val="32"/>
        </w:rPr>
        <w:t xml:space="preserve">承包人提供的施工设备和临时设施</w:t>
      </w:r>
      <w:r/>
    </w:p>
    <w:p>
      <w:pPr>
        <w:ind w:firstLine="420"/>
        <w:spacing w:line="300" w:lineRule="auto"/>
        <w:widowControl w:val="off"/>
        <w:rPr>
          <w:rFonts w:eastAsia="仿宋_GB2312"/>
          <w:sz w:val="21"/>
          <w:szCs w:val="32"/>
        </w:rPr>
      </w:pPr>
      <w:r>
        <w:rPr>
          <w:rFonts w:hint="eastAsia" w:ascii="宋体" w:hAnsi="宋体"/>
          <w:sz w:val="21"/>
          <w:szCs w:val="32"/>
        </w:rPr>
        <w:t xml:space="preserve">关于修建临时设施费用承担的约定</w:t>
      </w:r>
      <w:r>
        <w:rPr>
          <w:rFonts w:hint="eastAsia" w:eastAsia="仿宋_GB2312"/>
          <w:sz w:val="21"/>
          <w:szCs w:val="32"/>
        </w:rPr>
        <w:t xml:space="preserve">：</w:t>
      </w:r>
      <w:r>
        <w:rPr>
          <w:rFonts w:hint="eastAsia" w:ascii="宋体" w:hAnsi="宋体"/>
          <w:sz w:val="21"/>
          <w:szCs w:val="32"/>
          <w:u w:val="single"/>
        </w:rPr>
        <w:t xml:space="preserve">承包人承担</w:t>
      </w:r>
      <w:r>
        <w:rPr>
          <w:rFonts w:hint="eastAsia" w:eastAsia="仿宋_GB2312"/>
          <w:sz w:val="21"/>
          <w:szCs w:val="32"/>
        </w:rPr>
        <w:t xml:space="preserve">。</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firstLine="420"/>
        <w:jc w:val="both"/>
        <w:keepLines/>
        <w:keepNext/>
        <w:spacing w:line="300" w:lineRule="auto"/>
        <w:widowControl w:val="off"/>
        <w:rPr>
          <w:rFonts w:eastAsia="黑体"/>
          <w:bCs/>
          <w:sz w:val="21"/>
          <w:szCs w:val="32"/>
        </w:rPr>
        <w:outlineLvl w:val="3"/>
      </w:pPr>
      <w:r/>
      <w:bookmarkStart w:id="164" w:name="_Toc351203641"/>
      <w:r>
        <w:rPr>
          <w:rFonts w:eastAsia="黑体"/>
          <w:bCs/>
          <w:sz w:val="21"/>
          <w:szCs w:val="32"/>
        </w:rPr>
        <w:t xml:space="preserve">9</w:t>
      </w:r>
      <w:bookmarkEnd w:id="143"/>
      <w:r/>
      <w:bookmarkEnd w:id="144"/>
      <w:r/>
      <w:bookmarkEnd w:id="145"/>
      <w:r/>
      <w:bookmarkStart w:id="165" w:name="_Toc312677495"/>
      <w:r/>
      <w:bookmarkStart w:id="166" w:name="_Toc297216192"/>
      <w:r/>
      <w:bookmarkStart w:id="167" w:name="_Toc303539139"/>
      <w:r/>
      <w:bookmarkStart w:id="168" w:name="_Toc312678021"/>
      <w:r/>
      <w:bookmarkStart w:id="169" w:name="_Toc300934982"/>
      <w:r/>
      <w:bookmarkStart w:id="170" w:name="_Toc297123533"/>
      <w:r/>
      <w:bookmarkStart w:id="171" w:name="_Toc304295559"/>
      <w:r/>
      <w:bookmarkStart w:id="172" w:name="_Toc296347172"/>
      <w:r/>
      <w:bookmarkStart w:id="173" w:name="_Toc296503173"/>
      <w:r/>
      <w:bookmarkStart w:id="174" w:name="_Toc292559378"/>
      <w:r/>
      <w:bookmarkStart w:id="175" w:name="_Toc292559883"/>
      <w:r/>
      <w:bookmarkStart w:id="176" w:name="_Toc296944512"/>
      <w:r/>
      <w:bookmarkStart w:id="177" w:name="_Toc296346674"/>
      <w:r/>
      <w:bookmarkStart w:id="178" w:name="_Toc297120473"/>
      <w:r/>
      <w:bookmarkStart w:id="179" w:name="_Toc297048359"/>
      <w:r/>
      <w:bookmarkStart w:id="180" w:name="_Toc267251428"/>
      <w:r/>
      <w:bookmarkStart w:id="181" w:name="_Toc296891001"/>
      <w:r/>
      <w:bookmarkStart w:id="182" w:name="_Toc267251427"/>
      <w:r/>
      <w:bookmarkStart w:id="183" w:name="_Toc296891213"/>
      <w:r>
        <w:rPr>
          <w:rFonts w:eastAsia="黑体"/>
          <w:bCs/>
          <w:sz w:val="21"/>
          <w:szCs w:val="32"/>
        </w:rPr>
        <w:t xml:space="preserve">. </w:t>
      </w:r>
      <w:r>
        <w:rPr>
          <w:rFonts w:hint="eastAsia" w:eastAsia="黑体"/>
          <w:bCs/>
          <w:sz w:val="21"/>
          <w:szCs w:val="32"/>
        </w:rPr>
        <w:t xml:space="preserve">试验与检验</w:t>
      </w:r>
      <w:bookmarkEnd w:id="164"/>
      <w:r/>
      <w:bookmarkEnd w:id="165"/>
      <w:r/>
      <w:bookmarkEnd w:id="166"/>
      <w:r/>
      <w:bookmarkEnd w:id="167"/>
      <w:r/>
      <w:bookmarkEnd w:id="168"/>
      <w:r/>
      <w:bookmarkEnd w:id="169"/>
      <w:r/>
      <w:bookmarkEnd w:id="170"/>
      <w:r/>
      <w:bookmarkEnd w:id="171"/>
      <w:r/>
      <w:r/>
    </w:p>
    <w:p>
      <w:pPr>
        <w:ind w:firstLine="420"/>
        <w:jc w:val="both"/>
        <w:spacing w:line="300" w:lineRule="auto"/>
        <w:widowControl w:val="off"/>
        <w:rPr>
          <w:rFonts w:eastAsia="黑体"/>
          <w:sz w:val="21"/>
          <w:szCs w:val="32"/>
        </w:rPr>
      </w:pPr>
      <w:r>
        <w:rPr>
          <w:rFonts w:eastAsia="黑体"/>
          <w:sz w:val="21"/>
          <w:szCs w:val="32"/>
        </w:rPr>
        <w:t xml:space="preserve">9</w:t>
      </w:r>
      <w:bookmarkStart w:id="184" w:name="_Toc304295560"/>
      <w:r/>
      <w:bookmarkStart w:id="185" w:name="_Toc303539140"/>
      <w:r/>
      <w:bookmarkStart w:id="186" w:name="_Toc300934983"/>
      <w:r/>
      <w:bookmarkStart w:id="187" w:name="_Toc312678022"/>
      <w:r/>
      <w:bookmarkStart w:id="188" w:name="_Toc297216193"/>
      <w:r/>
      <w:bookmarkStart w:id="189" w:name="_Toc312677496"/>
      <w:r/>
      <w:bookmarkStart w:id="190" w:name="_Toc297123534"/>
      <w:r>
        <w:rPr>
          <w:rFonts w:eastAsia="黑体"/>
          <w:sz w:val="21"/>
          <w:szCs w:val="32"/>
        </w:rPr>
        <w:t xml:space="preserve">.1</w:t>
      </w:r>
      <w:r>
        <w:rPr>
          <w:rFonts w:hint="eastAsia" w:eastAsia="黑体"/>
          <w:sz w:val="21"/>
          <w:szCs w:val="32"/>
        </w:rPr>
        <w:t xml:space="preserve">试验设备与试验人员</w:t>
      </w:r>
      <w:bookmarkEnd w:id="184"/>
      <w:r/>
      <w:bookmarkEnd w:id="185"/>
      <w:r/>
      <w:bookmarkEnd w:id="186"/>
      <w:r/>
      <w:bookmarkEnd w:id="187"/>
      <w:r/>
      <w:bookmarkEnd w:id="188"/>
      <w:r/>
      <w:bookmarkEnd w:id="189"/>
      <w:r/>
      <w:bookmarkEnd w:id="190"/>
      <w:r/>
      <w:r/>
    </w:p>
    <w:p>
      <w:pPr>
        <w:ind w:firstLine="420"/>
        <w:spacing w:line="300" w:lineRule="auto"/>
        <w:widowControl w:val="off"/>
        <w:rPr>
          <w:rFonts w:eastAsia="仿宋_GB2312"/>
          <w:sz w:val="21"/>
          <w:szCs w:val="32"/>
        </w:rPr>
      </w:pPr>
      <w:r>
        <w:rPr>
          <w:rFonts w:eastAsia="仿宋_GB2312"/>
          <w:sz w:val="21"/>
          <w:szCs w:val="32"/>
        </w:rPr>
        <w:t xml:space="preserve">9</w:t>
      </w:r>
      <w:bookmarkStart w:id="191" w:name="_Toc300934984"/>
      <w:r/>
      <w:bookmarkStart w:id="192" w:name="_Toc304295561"/>
      <w:r/>
      <w:bookmarkStart w:id="193" w:name="_Toc303539141"/>
      <w:r/>
      <w:bookmarkStart w:id="194" w:name="_Toc297123535"/>
      <w:r/>
      <w:bookmarkStart w:id="195" w:name="_Toc312677497"/>
      <w:r/>
      <w:bookmarkStart w:id="196" w:name="_Toc297216194"/>
      <w:r/>
      <w:bookmarkStart w:id="197" w:name="_Toc312678023"/>
      <w:r/>
      <w:bookmarkStart w:id="198" w:name="_Toc318581174"/>
      <w:r>
        <w:rPr>
          <w:rFonts w:eastAsia="仿宋_GB2312"/>
          <w:sz w:val="21"/>
          <w:szCs w:val="32"/>
        </w:rPr>
        <w:t xml:space="preserve">.1.2 </w:t>
      </w:r>
      <w:r>
        <w:rPr>
          <w:rFonts w:hint="eastAsia" w:ascii="宋体" w:hAnsi="宋体"/>
          <w:sz w:val="21"/>
          <w:szCs w:val="32"/>
        </w:rPr>
        <w:t xml:space="preserve">试验设备</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施工现场需要配置的试验场所：</w:t>
      </w:r>
      <w:bookmarkEnd w:id="191"/>
      <w:r/>
      <w:bookmarkEnd w:id="192"/>
      <w:r/>
      <w:bookmarkEnd w:id="193"/>
      <w:r/>
      <w:bookmarkEnd w:id="194"/>
      <w:r/>
      <w:bookmarkEnd w:id="195"/>
      <w:r/>
      <w:bookmarkEnd w:id="196"/>
      <w:r/>
      <w:bookmarkEnd w:id="197"/>
      <w:r/>
      <w:bookmarkStart w:id="199" w:name="_Toc297216195"/>
      <w:r/>
      <w:bookmarkStart w:id="200" w:name="_Toc297123536"/>
      <w:r/>
      <w:bookmarkStart w:id="201" w:name="_Toc303539142"/>
      <w:r/>
      <w:bookmarkStart w:id="202" w:name="_Toc304295562"/>
      <w:r/>
      <w:bookmarkStart w:id="203" w:name="_Toc312677498"/>
      <w:r/>
      <w:bookmarkStart w:id="204" w:name="_Toc312678024"/>
      <w:r/>
      <w:bookmarkStart w:id="205" w:name="_Toc300934985"/>
      <w:r>
        <w:rPr>
          <w:rFonts w:hint="eastAsia" w:ascii="宋体" w:hAnsi="宋体"/>
          <w:sz w:val="21"/>
          <w:szCs w:val="32"/>
          <w:u w:val="single"/>
        </w:rPr>
        <w:t xml:space="preserve">按有关规定执行</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施工现场需要配备的试验设备：</w:t>
      </w:r>
      <w:r>
        <w:rPr>
          <w:rFonts w:hint="eastAsia" w:ascii="宋体" w:hAnsi="宋体"/>
          <w:sz w:val="21"/>
          <w:szCs w:val="32"/>
          <w:u w:val="single"/>
        </w:rPr>
        <w:t xml:space="preserve">按有关规定执行</w:t>
      </w:r>
      <w:r>
        <w:rPr>
          <w:rFonts w:hint="eastAsia" w:ascii="宋体" w:hAnsi="宋体"/>
          <w:sz w:val="21"/>
          <w:szCs w:val="32"/>
        </w:rPr>
        <w:t xml:space="preserve">。</w:t>
      </w:r>
      <w:r/>
    </w:p>
    <w:p>
      <w:pPr>
        <w:ind w:firstLine="420"/>
        <w:spacing w:line="300" w:lineRule="auto"/>
        <w:widowControl w:val="off"/>
        <w:rPr>
          <w:rFonts w:eastAsia="仿宋_GB2312"/>
          <w:sz w:val="21"/>
          <w:szCs w:val="32"/>
        </w:rPr>
      </w:pPr>
      <w:r>
        <w:rPr>
          <w:rFonts w:hint="eastAsia" w:ascii="宋体" w:hAnsi="宋体"/>
          <w:sz w:val="21"/>
          <w:szCs w:val="32"/>
        </w:rPr>
        <w:t xml:space="preserve">施工现场需要具备的其他试验条件：</w:t>
      </w:r>
      <w:r>
        <w:rPr>
          <w:rFonts w:hint="eastAsia" w:ascii="宋体" w:hAnsi="宋体"/>
          <w:sz w:val="21"/>
          <w:szCs w:val="32"/>
          <w:u w:val="single"/>
        </w:rPr>
        <w:t xml:space="preserve">按有关规定执行</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9.4 </w:t>
      </w:r>
      <w:r>
        <w:rPr>
          <w:rFonts w:hint="eastAsia" w:eastAsia="黑体"/>
          <w:sz w:val="21"/>
          <w:szCs w:val="32"/>
        </w:rPr>
        <w:t xml:space="preserve">现场工艺试验</w:t>
      </w:r>
      <w:r>
        <w:rPr>
          <w:rFonts w:eastAsia="黑体"/>
          <w:sz w:val="21"/>
          <w:szCs w:val="32"/>
        </w:rPr>
        <w:t xml:space="preserve"> </w:t>
      </w:r>
      <w:r/>
    </w:p>
    <w:p>
      <w:pPr>
        <w:ind w:firstLine="420"/>
        <w:spacing w:line="300" w:lineRule="auto"/>
        <w:widowControl w:val="off"/>
        <w:rPr>
          <w:rFonts w:eastAsia="仿宋_GB2312"/>
          <w:sz w:val="21"/>
          <w:szCs w:val="32"/>
        </w:rPr>
      </w:pPr>
      <w:r>
        <w:rPr>
          <w:rFonts w:hint="eastAsia" w:ascii="宋体" w:hAnsi="宋体"/>
          <w:sz w:val="21"/>
          <w:szCs w:val="32"/>
        </w:rPr>
        <w:t xml:space="preserve">现场工艺试验的有关约定：</w:t>
      </w:r>
      <w:r>
        <w:rPr>
          <w:rFonts w:eastAsia="仿宋_GB2312"/>
          <w:sz w:val="21"/>
          <w:szCs w:val="32"/>
          <w:u w:val="single"/>
        </w:rPr>
        <w:t xml:space="preserve"> </w:t>
      </w:r>
      <w:r>
        <w:rPr>
          <w:rFonts w:hint="eastAsia" w:eastAsia="仿宋_GB2312"/>
          <w:sz w:val="21"/>
          <w:szCs w:val="32"/>
          <w:u w:val="single"/>
        </w:rPr>
        <w:t xml:space="preserve"> /</w:t>
      </w:r>
      <w:r>
        <w:rPr>
          <w:rFonts w:eastAsia="仿宋_GB2312"/>
          <w:sz w:val="21"/>
          <w:szCs w:val="32"/>
          <w:u w:val="single"/>
        </w:rPr>
        <w:t xml:space="preserve"> </w:t>
      </w:r>
      <w:r>
        <w:rPr>
          <w:rFonts w:hint="eastAsia" w:eastAsia="仿宋_GB2312"/>
          <w:sz w:val="21"/>
          <w:szCs w:val="32"/>
          <w:u w:val="single"/>
        </w:rPr>
        <w:t xml:space="preserve"> </w:t>
      </w:r>
      <w:r>
        <w:rPr>
          <w:rFonts w:hint="eastAsia" w:ascii="宋体" w:hAnsi="宋体"/>
          <w:sz w:val="21"/>
          <w:szCs w:val="32"/>
        </w:rPr>
        <w:t xml:space="preserve">。</w:t>
      </w:r>
      <w:bookmarkEnd w:id="198"/>
      <w:r/>
      <w:bookmarkEnd w:id="199"/>
      <w:r/>
      <w:bookmarkEnd w:id="200"/>
      <w:r/>
      <w:bookmarkEnd w:id="201"/>
      <w:r/>
      <w:bookmarkEnd w:id="202"/>
      <w:r/>
      <w:bookmarkEnd w:id="203"/>
      <w:r/>
      <w:bookmarkEnd w:id="204"/>
      <w:r/>
      <w:bookmarkEnd w:id="205"/>
      <w:r/>
      <w:r/>
    </w:p>
    <w:p>
      <w:pPr>
        <w:ind w:firstLine="420"/>
        <w:jc w:val="both"/>
        <w:keepLines/>
        <w:keepNext/>
        <w:spacing w:line="300" w:lineRule="auto"/>
        <w:widowControl w:val="off"/>
        <w:rPr>
          <w:rFonts w:eastAsia="黑体"/>
          <w:bCs/>
          <w:sz w:val="21"/>
          <w:szCs w:val="32"/>
        </w:rPr>
        <w:outlineLvl w:val="3"/>
      </w:pPr>
      <w:r/>
      <w:bookmarkStart w:id="206" w:name="_Toc351203642"/>
      <w:r>
        <w:rPr>
          <w:rFonts w:eastAsia="黑体"/>
          <w:bCs/>
          <w:sz w:val="21"/>
          <w:szCs w:val="32"/>
        </w:rPr>
        <w:t xml:space="preserve">1</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207" w:name="_Toc304295566"/>
      <w:r/>
      <w:bookmarkStart w:id="208" w:name="_Toc296347192"/>
      <w:r/>
      <w:bookmarkStart w:id="209" w:name="_Toc296891233"/>
      <w:r/>
      <w:bookmarkStart w:id="210" w:name="_Toc296346694"/>
      <w:r/>
      <w:bookmarkStart w:id="211" w:name="_Toc300934989"/>
      <w:r/>
      <w:bookmarkStart w:id="212" w:name="_Toc297123540"/>
      <w:r/>
      <w:bookmarkStart w:id="213" w:name="_Toc297048379"/>
      <w:r/>
      <w:bookmarkStart w:id="214" w:name="_Toc297120493"/>
      <w:r/>
      <w:bookmarkStart w:id="215" w:name="_Toc296891021"/>
      <w:r/>
      <w:bookmarkStart w:id="216" w:name="_Toc296503193"/>
      <w:r/>
      <w:bookmarkStart w:id="217" w:name="_Toc297216199"/>
      <w:r/>
      <w:bookmarkStart w:id="218" w:name="_Toc312678025"/>
      <w:r/>
      <w:bookmarkStart w:id="219" w:name="_Toc312677499"/>
      <w:r/>
      <w:bookmarkStart w:id="220" w:name="_Toc292559903"/>
      <w:r/>
      <w:bookmarkStart w:id="221" w:name="_Toc292559398"/>
      <w:r/>
      <w:bookmarkStart w:id="222" w:name="_Toc303539146"/>
      <w:r/>
      <w:bookmarkStart w:id="223" w:name="_Toc296944532"/>
      <w:r/>
      <w:bookmarkStart w:id="224" w:name="_Toc267251440"/>
      <w:r/>
      <w:bookmarkStart w:id="225" w:name="_Toc267251435"/>
      <w:r/>
      <w:bookmarkStart w:id="226" w:name="_Toc267251441"/>
      <w:r/>
      <w:bookmarkStart w:id="227" w:name="_Toc267251437"/>
      <w:r/>
      <w:bookmarkStart w:id="228" w:name="_Toc267251439"/>
      <w:r/>
      <w:bookmarkStart w:id="229" w:name="_Toc267251433"/>
      <w:r/>
      <w:bookmarkStart w:id="230" w:name="_Toc267251442"/>
      <w:r>
        <w:rPr>
          <w:rFonts w:eastAsia="黑体"/>
          <w:bCs/>
          <w:sz w:val="21"/>
          <w:szCs w:val="32"/>
        </w:rPr>
        <w:t xml:space="preserve">0. </w:t>
      </w:r>
      <w:r>
        <w:rPr>
          <w:rFonts w:hint="eastAsia" w:eastAsia="黑体"/>
          <w:bCs/>
          <w:sz w:val="21"/>
          <w:szCs w:val="32"/>
        </w:rPr>
        <w:t xml:space="preserve">变更</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jc w:val="both"/>
        <w:spacing w:line="300" w:lineRule="auto"/>
        <w:widowControl w:val="off"/>
        <w:rPr>
          <w:rFonts w:eastAsia="黑体"/>
          <w:sz w:val="21"/>
          <w:szCs w:val="32"/>
        </w:rPr>
      </w:pPr>
      <w:r>
        <w:rPr>
          <w:rFonts w:eastAsia="黑体"/>
          <w:sz w:val="21"/>
          <w:szCs w:val="32"/>
        </w:rPr>
        <w:t xml:space="preserve">1</w:t>
      </w:r>
      <w:bookmarkStart w:id="231" w:name="_Toc296944533"/>
      <w:r/>
      <w:bookmarkStart w:id="232" w:name="_Toc296891022"/>
      <w:r/>
      <w:bookmarkStart w:id="233" w:name="_Toc297123541"/>
      <w:r/>
      <w:bookmarkStart w:id="234" w:name="_Toc312677500"/>
      <w:r/>
      <w:bookmarkStart w:id="235" w:name="_Toc297048380"/>
      <w:r/>
      <w:bookmarkStart w:id="236" w:name="_Toc296347193"/>
      <w:r/>
      <w:bookmarkStart w:id="237" w:name="_Toc296891234"/>
      <w:r/>
      <w:bookmarkStart w:id="238" w:name="_Toc292559399"/>
      <w:r/>
      <w:bookmarkStart w:id="239" w:name="_Toc312678026"/>
      <w:r/>
      <w:bookmarkStart w:id="240" w:name="_Toc297120494"/>
      <w:r/>
      <w:bookmarkStart w:id="241" w:name="_Toc292559904"/>
      <w:r/>
      <w:bookmarkStart w:id="242" w:name="_Toc296346695"/>
      <w:r/>
      <w:bookmarkStart w:id="243" w:name="_Toc300934990"/>
      <w:r/>
      <w:bookmarkStart w:id="244" w:name="_Toc296503194"/>
      <w:r/>
      <w:bookmarkStart w:id="245" w:name="_Toc303539147"/>
      <w:r/>
      <w:bookmarkStart w:id="246" w:name="_Toc304295567"/>
      <w:r/>
      <w:bookmarkStart w:id="247" w:name="_Toc297216200"/>
      <w:r>
        <w:rPr>
          <w:rFonts w:eastAsia="黑体"/>
          <w:sz w:val="21"/>
          <w:szCs w:val="32"/>
        </w:rPr>
        <w:t xml:space="preserve">0.1</w:t>
      </w:r>
      <w:r>
        <w:rPr>
          <w:rFonts w:hint="eastAsia" w:eastAsia="黑体"/>
          <w:sz w:val="21"/>
          <w:szCs w:val="32"/>
        </w:rPr>
        <w:t xml:space="preserve">变更的范围</w:t>
      </w:r>
      <w:r/>
    </w:p>
    <w:p>
      <w:pPr>
        <w:ind w:firstLine="420"/>
        <w:spacing w:line="300" w:lineRule="auto"/>
        <w:widowControl w:val="off"/>
        <w:rPr>
          <w:rFonts w:hint="eastAsia" w:ascii="宋体" w:hAnsi="宋体"/>
          <w:color w:val="000000"/>
          <w:sz w:val="21"/>
          <w:szCs w:val="21"/>
          <w:u w:val="single"/>
        </w:rPr>
      </w:pPr>
      <w:r>
        <w:rPr>
          <w:rFonts w:hint="eastAsia" w:ascii="宋体" w:hAnsi="宋体"/>
          <w:sz w:val="21"/>
          <w:szCs w:val="32"/>
        </w:rPr>
        <w:t xml:space="preserve">关于变更的范围的约定：</w:t>
      </w:r>
      <w:r>
        <w:rPr>
          <w:rFonts w:hint="eastAsia" w:ascii="宋体" w:hAnsi="宋体"/>
          <w:color w:val="000000"/>
          <w:sz w:val="21"/>
          <w:szCs w:val="21"/>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firstLine="420"/>
        <w:spacing w:line="300" w:lineRule="auto"/>
        <w:widowControl w:val="off"/>
        <w:rPr>
          <w:rFonts w:hint="eastAsia" w:ascii="宋体" w:hAnsi="宋体"/>
          <w:color w:val="000000"/>
          <w:sz w:val="21"/>
          <w:szCs w:val="21"/>
          <w:u w:val="single"/>
        </w:rPr>
      </w:pPr>
      <w:r>
        <w:rPr>
          <w:rFonts w:hint="eastAsia" w:ascii="宋体" w:hAnsi="宋体"/>
          <w:color w:val="000000"/>
          <w:sz w:val="21"/>
          <w:szCs w:val="21"/>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firstLine="420"/>
        <w:spacing w:line="300" w:lineRule="auto"/>
        <w:widowControl w:val="off"/>
        <w:rPr>
          <w:rFonts w:hint="eastAsia" w:ascii="宋体" w:hAnsi="宋体"/>
          <w:color w:val="000000"/>
          <w:sz w:val="21"/>
          <w:szCs w:val="21"/>
          <w:u w:val="single"/>
        </w:rPr>
      </w:pPr>
      <w:r>
        <w:rPr>
          <w:rFonts w:hint="eastAsia" w:ascii="宋体" w:hAnsi="宋体"/>
          <w:color w:val="000000"/>
          <w:sz w:val="21"/>
          <w:szCs w:val="21"/>
          <w:u w:val="single"/>
        </w:rPr>
        <w:t xml:space="preserve">发包人有权增加或减少合同中任何工作，或追加额外的工作，改变合同中任何工作的质量标准或其他特性。发包人发出的变更指令，均应有书面文件、相关人员签字并盖公章。</w:t>
      </w:r>
      <w:r/>
    </w:p>
    <w:p>
      <w:pPr>
        <w:ind w:firstLine="420"/>
        <w:spacing w:line="300" w:lineRule="auto"/>
        <w:widowControl w:val="off"/>
        <w:rPr>
          <w:rFonts w:eastAsia="黑体"/>
          <w:sz w:val="21"/>
          <w:szCs w:val="32"/>
        </w:rPr>
      </w:pPr>
      <w:r>
        <w:rPr>
          <w:rFonts w:eastAsia="黑体"/>
          <w:sz w:val="21"/>
          <w:szCs w:val="32"/>
        </w:rPr>
        <w:t xml:space="preserve">10.4 </w:t>
      </w:r>
      <w:r>
        <w:rPr>
          <w:rFonts w:hint="eastAsia" w:eastAsia="黑体"/>
          <w:sz w:val="21"/>
          <w:szCs w:val="32"/>
        </w:rPr>
        <w:t xml:space="preserve">变更估价</w:t>
      </w:r>
      <w:r/>
    </w:p>
    <w:p>
      <w:pPr>
        <w:ind w:firstLine="420"/>
        <w:spacing w:line="300" w:lineRule="auto"/>
        <w:widowControl w:val="off"/>
        <w:rPr>
          <w:rFonts w:eastAsia="仿宋_GB2312"/>
          <w:sz w:val="21"/>
          <w:szCs w:val="32"/>
        </w:rPr>
      </w:pPr>
      <w:r>
        <w:rPr>
          <w:rFonts w:eastAsia="仿宋_GB2312"/>
          <w:sz w:val="21"/>
          <w:szCs w:val="32"/>
        </w:rPr>
        <w:t xml:space="preserve">10.4.1 </w:t>
      </w:r>
      <w:r>
        <w:rPr>
          <w:rFonts w:hint="eastAsia" w:ascii="宋体" w:hAnsi="宋体"/>
          <w:sz w:val="21"/>
          <w:szCs w:val="32"/>
        </w:rPr>
        <w:t xml:space="preserve">变更估价原则</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关于变更估价的约定</w:t>
      </w:r>
      <w:r>
        <w:rPr>
          <w:rFonts w:ascii="宋体" w:hAnsi="宋体"/>
          <w:sz w:val="21"/>
          <w:szCs w:val="32"/>
        </w:rPr>
        <w:t xml:space="preserve">：</w:t>
      </w:r>
      <w:r>
        <w:rPr>
          <w:rFonts w:hint="eastAsia" w:ascii="宋体" w:hAnsi="宋体"/>
          <w:sz w:val="21"/>
          <w:szCs w:val="32"/>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经确认的设计变更的工程量</w:t>
      </w:r>
      <w:r>
        <w:rPr>
          <w:rFonts w:hint="eastAsia" w:ascii="宋体" w:hAnsi="宋体"/>
          <w:bCs/>
          <w:sz w:val="21"/>
          <w:szCs w:val="32"/>
          <w:u w:val="single"/>
        </w:rPr>
        <w:t xml:space="preserve">由审计部门</w:t>
      </w:r>
      <w:r>
        <w:rPr>
          <w:rFonts w:hint="eastAsia" w:ascii="宋体" w:hAnsi="宋体"/>
          <w:sz w:val="21"/>
          <w:szCs w:val="32"/>
          <w:u w:val="single"/>
        </w:rPr>
        <w:t xml:space="preserve">会同甲方签字确认，其计价办法为：1）工程量清单中已有的项目按投标书相应综合单价计算；2）工程量清单中未有的其相应综合单价按国家标准《建设工程工程量清单计价规范》（GB50</w:t>
      </w:r>
      <w:r>
        <w:rPr>
          <w:rFonts w:hint="eastAsia" w:ascii="宋体" w:hAnsi="宋体"/>
          <w:sz w:val="21"/>
          <w:szCs w:val="32"/>
          <w:u w:val="single"/>
        </w:rPr>
        <w:t xml:space="preserve">500-2013）及《江苏省建筑与装饰工程计价定额》、《江苏省安装工程计价定额》、《江苏省建设工程工程量清单计价项目指引》、《江苏省建设工程费用定额》（2014）有关文件规定及招标人审核后的工程量清单，结合项目发生当期的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jc w:val="both"/>
        <w:keepLines/>
        <w:keepNext/>
        <w:spacing w:line="300" w:lineRule="auto"/>
        <w:widowControl w:val="off"/>
        <w:rPr>
          <w:rFonts w:eastAsia="黑体"/>
          <w:bCs/>
          <w:sz w:val="21"/>
          <w:szCs w:val="32"/>
        </w:rPr>
        <w:outlineLvl w:val="3"/>
      </w:pPr>
      <w:r/>
      <w:bookmarkStart w:id="248" w:name="_Toc351203643"/>
      <w:r>
        <w:rPr>
          <w:rFonts w:eastAsia="黑体"/>
          <w:bCs/>
          <w:sz w:val="21"/>
          <w:szCs w:val="32"/>
        </w:rPr>
        <w:t xml:space="preserve">11. </w:t>
      </w:r>
      <w:r>
        <w:rPr>
          <w:rFonts w:hint="eastAsia" w:eastAsia="黑体"/>
          <w:bCs/>
          <w:sz w:val="21"/>
          <w:szCs w:val="32"/>
        </w:rPr>
        <w:t xml:space="preserve">价格调整</w:t>
      </w:r>
      <w:bookmarkEnd w:id="248"/>
      <w:r/>
      <w:r/>
    </w:p>
    <w:p>
      <w:pPr>
        <w:ind w:firstLine="420"/>
        <w:jc w:val="both"/>
        <w:spacing w:line="300" w:lineRule="auto"/>
        <w:widowControl w:val="off"/>
        <w:rPr>
          <w:rFonts w:eastAsia="黑体"/>
          <w:sz w:val="21"/>
          <w:szCs w:val="32"/>
        </w:rPr>
      </w:pPr>
      <w:r/>
      <w:bookmarkStart w:id="249" w:name="_Toc296503201"/>
      <w:r/>
      <w:bookmarkStart w:id="250" w:name="_Toc297216209"/>
      <w:r/>
      <w:bookmarkStart w:id="251" w:name="_Toc297123550"/>
      <w:r/>
      <w:bookmarkStart w:id="252" w:name="_Toc300935000"/>
      <w:r/>
      <w:bookmarkStart w:id="253" w:name="_Toc296347200"/>
      <w:r/>
      <w:bookmarkStart w:id="254" w:name="_Toc296944540"/>
      <w:r/>
      <w:bookmarkStart w:id="255" w:name="_Toc292559406"/>
      <w:r/>
      <w:bookmarkStart w:id="256" w:name="_Toc292559911"/>
      <w:r/>
      <w:bookmarkStart w:id="257" w:name="_Toc303539157"/>
      <w:r/>
      <w:bookmarkStart w:id="258" w:name="_Toc304295577"/>
      <w:r/>
      <w:bookmarkStart w:id="259" w:name="_Toc297120501"/>
      <w:r/>
      <w:bookmarkStart w:id="260" w:name="_Toc296346702"/>
      <w:r/>
      <w:bookmarkStart w:id="261" w:name="_Toc296891241"/>
      <w:r/>
      <w:bookmarkStart w:id="262" w:name="_Toc296891029"/>
      <w:r/>
      <w:bookmarkStart w:id="263" w:name="_Toc312678039"/>
      <w:r/>
      <w:bookmarkStart w:id="264" w:name="_Toc297048387"/>
      <w:r>
        <w:rPr>
          <w:rFonts w:eastAsia="黑体"/>
          <w:sz w:val="21"/>
          <w:szCs w:val="32"/>
        </w:rPr>
        <w:t xml:space="preserve">11.1 </w:t>
      </w:r>
      <w:r>
        <w:rPr>
          <w:rFonts w:hint="eastAsia" w:eastAsia="黑体"/>
          <w:sz w:val="21"/>
          <w:szCs w:val="32"/>
        </w:rPr>
        <w:t xml:space="preserve">市场价格波动引起的调整</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20"/>
        <w:spacing w:line="300" w:lineRule="auto"/>
        <w:widowControl w:val="off"/>
        <w:rPr>
          <w:rFonts w:hint="eastAsia" w:ascii="GEVBBI+ËÎÌå" w:hAnsi="GEVBBI+ËÎÌå" w:cs="GEVBBI+ËÎÌå"/>
          <w:color w:val="000000"/>
          <w:sz w:val="21"/>
          <w:szCs w:val="24"/>
          <w:u w:val="single"/>
        </w:rPr>
      </w:pPr>
      <w:r>
        <w:rPr>
          <w:rFonts w:hint="eastAsia" w:ascii="宋体" w:hAnsi="宋体"/>
          <w:sz w:val="21"/>
          <w:szCs w:val="32"/>
        </w:rPr>
        <w:t xml:space="preserve">市场价格波动是否调整合同价格的约定：</w:t>
      </w:r>
      <w:r>
        <w:rPr>
          <w:rFonts w:hint="eastAsia" w:ascii="宋体" w:hAnsi="宋体"/>
          <w:b/>
          <w:bCs/>
          <w:sz w:val="21"/>
          <w:szCs w:val="32"/>
          <w:u w:val="single"/>
        </w:rPr>
        <w:t xml:space="preserve">工期短，不调整。</w:t>
      </w:r>
      <w:bookmarkEnd w:id="224"/>
      <w:r/>
      <w:bookmarkEnd w:id="225"/>
      <w:r/>
      <w:bookmarkEnd w:id="226"/>
      <w:r/>
      <w:bookmarkEnd w:id="227"/>
      <w:r/>
      <w:bookmarkEnd w:id="228"/>
      <w:r/>
      <w:bookmarkEnd w:id="229"/>
      <w:r/>
      <w:r/>
    </w:p>
    <w:p>
      <w:pPr>
        <w:ind w:firstLine="420"/>
        <w:jc w:val="both"/>
        <w:keepLines/>
        <w:keepNext/>
        <w:spacing w:line="300" w:lineRule="auto"/>
        <w:widowControl w:val="off"/>
        <w:rPr>
          <w:rFonts w:eastAsia="黑体"/>
          <w:bCs/>
          <w:sz w:val="21"/>
          <w:szCs w:val="32"/>
        </w:rPr>
        <w:outlineLvl w:val="3"/>
      </w:pPr>
      <w:r/>
      <w:bookmarkStart w:id="265" w:name="_Toc292559410"/>
      <w:r/>
      <w:bookmarkStart w:id="266" w:name="_Toc296503205"/>
      <w:r/>
      <w:bookmarkStart w:id="267" w:name="_Toc296891033"/>
      <w:r/>
      <w:bookmarkStart w:id="268" w:name="_Toc296944544"/>
      <w:r/>
      <w:bookmarkStart w:id="269" w:name="_Toc292559915"/>
      <w:r/>
      <w:bookmarkStart w:id="270" w:name="_Toc296346706"/>
      <w:r/>
      <w:bookmarkStart w:id="271" w:name="_Toc296347204"/>
      <w:r/>
      <w:bookmarkStart w:id="272" w:name="_Toc297120505"/>
      <w:r/>
      <w:bookmarkStart w:id="273" w:name="_Toc296891245"/>
      <w:r/>
      <w:bookmarkStart w:id="274" w:name="_Toc297048391"/>
      <w:r/>
      <w:bookmarkStart w:id="275" w:name="_Toc297216211"/>
      <w:r/>
      <w:bookmarkStart w:id="276" w:name="_Toc304295579"/>
      <w:r/>
      <w:bookmarkStart w:id="277" w:name="_Toc351203644"/>
      <w:r/>
      <w:bookmarkStart w:id="278" w:name="_Toc312678040"/>
      <w:r/>
      <w:bookmarkStart w:id="279" w:name="_Toc300935002"/>
      <w:r/>
      <w:bookmarkStart w:id="280" w:name="_Toc303539159"/>
      <w:r/>
      <w:bookmarkStart w:id="281" w:name="_Toc297123552"/>
      <w:r>
        <w:rPr>
          <w:rFonts w:eastAsia="黑体"/>
          <w:bCs/>
          <w:sz w:val="21"/>
          <w:szCs w:val="32"/>
        </w:rPr>
        <w:t xml:space="preserve">12. </w:t>
      </w:r>
      <w:bookmarkEnd w:id="265"/>
      <w:r/>
      <w:bookmarkEnd w:id="266"/>
      <w:r/>
      <w:bookmarkEnd w:id="267"/>
      <w:r/>
      <w:bookmarkEnd w:id="268"/>
      <w:r/>
      <w:bookmarkEnd w:id="269"/>
      <w:r/>
      <w:bookmarkEnd w:id="270"/>
      <w:r/>
      <w:bookmarkEnd w:id="271"/>
      <w:r/>
      <w:bookmarkEnd w:id="272"/>
      <w:r/>
      <w:bookmarkEnd w:id="273"/>
      <w:r/>
      <w:bookmarkEnd w:id="274"/>
      <w:r>
        <w:rPr>
          <w:rFonts w:hint="eastAsia" w:eastAsia="黑体"/>
          <w:bCs/>
          <w:sz w:val="21"/>
          <w:szCs w:val="32"/>
        </w:rPr>
        <w:t xml:space="preserve">合同价格、计量与支付</w:t>
      </w:r>
      <w:bookmarkEnd w:id="275"/>
      <w:r/>
      <w:bookmarkEnd w:id="276"/>
      <w:r/>
      <w:bookmarkEnd w:id="277"/>
      <w:r/>
      <w:bookmarkEnd w:id="278"/>
      <w:r/>
      <w:bookmarkEnd w:id="279"/>
      <w:r/>
      <w:bookmarkEnd w:id="280"/>
      <w:r/>
      <w:bookmarkEnd w:id="281"/>
      <w:r/>
      <w:r/>
    </w:p>
    <w:p>
      <w:pPr>
        <w:ind w:firstLine="420"/>
        <w:jc w:val="both"/>
        <w:spacing w:line="300" w:lineRule="auto"/>
        <w:widowControl w:val="off"/>
        <w:rPr>
          <w:rFonts w:eastAsia="黑体"/>
          <w:sz w:val="21"/>
          <w:szCs w:val="32"/>
        </w:rPr>
      </w:pPr>
      <w:r/>
      <w:bookmarkStart w:id="282" w:name="_Toc267251461"/>
      <w:r/>
      <w:bookmarkStart w:id="283" w:name="_Toc292559916"/>
      <w:r/>
      <w:bookmarkStart w:id="284" w:name="_Toc292559411"/>
      <w:r/>
      <w:bookmarkStart w:id="285" w:name="_Toc296347205"/>
      <w:r/>
      <w:bookmarkStart w:id="286" w:name="_Toc297120506"/>
      <w:r/>
      <w:bookmarkStart w:id="287" w:name="_Toc296503206"/>
      <w:r/>
      <w:bookmarkStart w:id="288" w:name="_Toc296346707"/>
      <w:r/>
      <w:bookmarkStart w:id="289" w:name="_Toc296944545"/>
      <w:r/>
      <w:bookmarkStart w:id="290" w:name="_Toc296891246"/>
      <w:r/>
      <w:bookmarkStart w:id="291" w:name="_Toc297048392"/>
      <w:r/>
      <w:bookmarkStart w:id="292" w:name="_Toc296891034"/>
      <w:r/>
      <w:bookmarkStart w:id="293" w:name="_Toc312678041"/>
      <w:r/>
      <w:bookmarkStart w:id="294" w:name="_Toc300935003"/>
      <w:r/>
      <w:bookmarkStart w:id="295" w:name="_Toc297216212"/>
      <w:r/>
      <w:bookmarkStart w:id="296" w:name="_Toc304295580"/>
      <w:r/>
      <w:bookmarkStart w:id="297" w:name="_Toc303539160"/>
      <w:r/>
      <w:bookmarkStart w:id="298" w:name="_Toc297123553"/>
      <w:r>
        <w:rPr>
          <w:rFonts w:eastAsia="黑体"/>
          <w:sz w:val="21"/>
          <w:szCs w:val="32"/>
        </w:rPr>
        <w:t xml:space="preserve">12.1 </w:t>
      </w:r>
      <w:r>
        <w:rPr>
          <w:rFonts w:hint="eastAsia" w:eastAsia="黑体"/>
          <w:sz w:val="21"/>
          <w:szCs w:val="32"/>
        </w:rPr>
        <w:t xml:space="preserve">合</w:t>
      </w:r>
      <w:bookmarkEnd w:id="282"/>
      <w:r/>
      <w:bookmarkEnd w:id="283"/>
      <w:r/>
      <w:bookmarkEnd w:id="284"/>
      <w:r>
        <w:rPr>
          <w:rFonts w:hint="eastAsia" w:eastAsia="黑体"/>
          <w:sz w:val="21"/>
          <w:szCs w:val="32"/>
        </w:rPr>
        <w:t xml:space="preserve">同价</w:t>
      </w:r>
      <w:bookmarkEnd w:id="285"/>
      <w:r/>
      <w:bookmarkEnd w:id="286"/>
      <w:r/>
      <w:bookmarkEnd w:id="287"/>
      <w:r/>
      <w:bookmarkEnd w:id="288"/>
      <w:r/>
      <w:bookmarkEnd w:id="289"/>
      <w:r/>
      <w:bookmarkEnd w:id="290"/>
      <w:r/>
      <w:bookmarkEnd w:id="291"/>
      <w:r/>
      <w:bookmarkEnd w:id="292"/>
      <w:r>
        <w:rPr>
          <w:rFonts w:hint="eastAsia" w:eastAsia="黑体"/>
          <w:sz w:val="21"/>
          <w:szCs w:val="32"/>
        </w:rPr>
        <w:t xml:space="preserve">格形式</w:t>
      </w:r>
      <w:bookmarkEnd w:id="293"/>
      <w:r/>
      <w:bookmarkEnd w:id="294"/>
      <w:r/>
      <w:bookmarkEnd w:id="295"/>
      <w:r/>
      <w:bookmarkEnd w:id="296"/>
      <w:r/>
      <w:bookmarkEnd w:id="297"/>
      <w:r/>
      <w:bookmarkEnd w:id="298"/>
      <w:r/>
      <w:r/>
    </w:p>
    <w:p>
      <w:pPr>
        <w:ind w:firstLine="420"/>
        <w:spacing w:line="300" w:lineRule="auto"/>
        <w:widowControl w:val="off"/>
        <w:rPr>
          <w:rFonts w:hint="eastAsia" w:ascii="宋体" w:hAnsi="宋体"/>
          <w:sz w:val="21"/>
          <w:szCs w:val="32"/>
        </w:rPr>
      </w:pPr>
      <w:r>
        <w:rPr>
          <w:rFonts w:ascii="宋体" w:hAnsi="宋体"/>
          <w:sz w:val="21"/>
          <w:szCs w:val="32"/>
        </w:rPr>
        <w:t xml:space="preserve">1</w:t>
      </w:r>
      <w:r>
        <w:rPr>
          <w:rFonts w:hint="eastAsia" w:ascii="宋体" w:hAnsi="宋体"/>
          <w:sz w:val="21"/>
          <w:szCs w:val="32"/>
        </w:rPr>
        <w:t xml:space="preserve">、单价合同。</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综合单价包含的风险范围：</w:t>
      </w:r>
      <w:r>
        <w:rPr>
          <w:rFonts w:hint="eastAsia" w:ascii="宋体" w:hAnsi="宋体"/>
          <w:sz w:val="21"/>
          <w:szCs w:val="32"/>
          <w:u w:val="single"/>
        </w:rPr>
        <w:t xml:space="preserve">执行本工程招标文件相关内容。</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风险费用的计算方法：</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①市场价格波动引起的调整，按第 11.1 款约定执行； </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②国家、江苏省、徐州市出台其他政策性调整文件的，按政策性调整文件执行； </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③工程量清单项目中特征描述不全的工序，如图纸已明确或已指明引用的规范、图集等或是常规工艺必须的工序，均已包含报价中； </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firstLine="422"/>
        <w:jc w:val="both"/>
        <w:spacing w:line="300" w:lineRule="auto"/>
        <w:widowControl w:val="off"/>
        <w:rPr>
          <w:rFonts w:hint="eastAsia" w:ascii="宋体" w:hAnsi="宋体" w:cs="宋体"/>
          <w:b/>
          <w:bCs/>
          <w:sz w:val="21"/>
          <w:szCs w:val="32"/>
          <w:u w:val="single"/>
        </w:rPr>
      </w:pPr>
      <w:r>
        <w:rPr>
          <w:rFonts w:hint="eastAsia" w:ascii="宋体" w:hAnsi="宋体" w:cs="宋体"/>
          <w:b/>
          <w:bCs/>
          <w:sz w:val="21"/>
          <w:szCs w:val="32"/>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firstLine="422"/>
        <w:jc w:val="both"/>
        <w:spacing w:line="300" w:lineRule="auto"/>
        <w:widowControl w:val="off"/>
        <w:rPr>
          <w:rFonts w:hint="eastAsia" w:ascii="宋体" w:hAnsi="宋体"/>
          <w:sz w:val="21"/>
          <w:szCs w:val="32"/>
        </w:rPr>
      </w:pPr>
      <w:r>
        <w:rPr>
          <w:rFonts w:hint="eastAsia" w:ascii="宋体" w:hAnsi="宋体" w:cs="宋体"/>
          <w:b/>
          <w:bCs/>
          <w:sz w:val="21"/>
          <w:szCs w:val="32"/>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风险范围以外合同价格的调整方法：</w:t>
      </w:r>
      <w:r>
        <w:rPr>
          <w:rFonts w:hint="eastAsia" w:ascii="宋体" w:hAnsi="宋体"/>
          <w:sz w:val="21"/>
          <w:szCs w:val="32"/>
          <w:u w:val="single"/>
        </w:rPr>
        <w:t xml:space="preserve">均由承包人承担</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2</w:t>
      </w:r>
      <w:r>
        <w:rPr>
          <w:rFonts w:hint="eastAsia" w:ascii="宋体" w:hAnsi="宋体"/>
          <w:sz w:val="21"/>
          <w:szCs w:val="32"/>
        </w:rPr>
        <w:t xml:space="preserve">、总价合同。</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总价包含的风险范围：</w:t>
      </w:r>
      <w:r>
        <w:rPr>
          <w:rFonts w:ascii="宋体" w:hAnsi="宋体"/>
          <w:sz w:val="21"/>
          <w:szCs w:val="32"/>
          <w:u w:val="single"/>
        </w:rPr>
        <w:t xml:space="preserve">            </w:t>
      </w:r>
      <w:r>
        <w:rPr>
          <w:rFonts w:hint="eastAsia" w:ascii="宋体" w:hAnsi="宋体"/>
          <w:sz w:val="21"/>
          <w:szCs w:val="32"/>
          <w:u w:val="single"/>
        </w:rPr>
        <w:t xml:space="preserve">/       </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风险费用的计算方法：</w:t>
      </w:r>
      <w:r>
        <w:rPr>
          <w:rFonts w:eastAsia="仿宋_GB2312"/>
          <w:sz w:val="21"/>
          <w:szCs w:val="32"/>
          <w:u w:val="single"/>
        </w:rPr>
        <w:t xml:space="preserve"> </w:t>
      </w:r>
      <w:r>
        <w:rPr>
          <w:rFonts w:hint="eastAsia" w:eastAsia="仿宋_GB2312"/>
          <w:sz w:val="21"/>
          <w:szCs w:val="32"/>
          <w:u w:val="single"/>
        </w:rPr>
        <w:t xml:space="preserve">         /        </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风险范围以外合同价格的调整方法：</w:t>
      </w:r>
      <w:r>
        <w:rPr>
          <w:rFonts w:eastAsia="仿宋_GB2312"/>
          <w:sz w:val="21"/>
          <w:szCs w:val="32"/>
          <w:u w:val="single"/>
        </w:rPr>
        <w:t xml:space="preserve"> </w:t>
      </w:r>
      <w:r>
        <w:rPr>
          <w:rFonts w:hint="eastAsia" w:eastAsia="仿宋_GB2312"/>
          <w:sz w:val="21"/>
          <w:szCs w:val="32"/>
          <w:u w:val="single"/>
        </w:rPr>
        <w:t xml:space="preserve">        /         </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3</w:t>
      </w:r>
      <w:r>
        <w:rPr>
          <w:rFonts w:hint="eastAsia" w:ascii="宋体" w:hAnsi="宋体"/>
          <w:sz w:val="21"/>
          <w:szCs w:val="32"/>
        </w:rPr>
        <w:t xml:space="preserve">、其他价格方式：</w:t>
      </w:r>
      <w:r>
        <w:rPr>
          <w:rFonts w:eastAsia="仿宋_GB2312"/>
          <w:sz w:val="21"/>
          <w:szCs w:val="32"/>
          <w:u w:val="single"/>
        </w:rPr>
        <w:t xml:space="preserve"> </w:t>
      </w:r>
      <w:r>
        <w:rPr>
          <w:rFonts w:hint="eastAsia" w:eastAsia="仿宋_GB2312"/>
          <w:sz w:val="21"/>
          <w:szCs w:val="32"/>
          <w:u w:val="single"/>
        </w:rPr>
        <w:t xml:space="preserve">      /      </w:t>
      </w:r>
      <w:r>
        <w:rPr>
          <w:rFonts w:hint="eastAsia" w:ascii="宋体" w:hAnsi="宋体"/>
          <w:sz w:val="21"/>
          <w:szCs w:val="32"/>
        </w:rPr>
        <w:t xml:space="preserve">。</w:t>
      </w:r>
      <w:r/>
    </w:p>
    <w:p>
      <w:pPr>
        <w:ind w:firstLine="422"/>
        <w:jc w:val="both"/>
        <w:spacing w:line="300" w:lineRule="auto"/>
        <w:widowControl w:val="off"/>
        <w:rPr>
          <w:rFonts w:eastAsia="黑体"/>
          <w:b/>
          <w:bCs/>
          <w:sz w:val="21"/>
          <w:szCs w:val="32"/>
        </w:rPr>
      </w:pPr>
      <w:r/>
      <w:bookmarkStart w:id="299" w:name="_Toc297216213"/>
      <w:r/>
      <w:bookmarkStart w:id="300" w:name="_Toc304295581"/>
      <w:r/>
      <w:bookmarkStart w:id="301" w:name="_Toc312678042"/>
      <w:r/>
      <w:bookmarkStart w:id="302" w:name="_Toc297123554"/>
      <w:r/>
      <w:bookmarkStart w:id="303" w:name="_Toc300935004"/>
      <w:r/>
      <w:bookmarkStart w:id="304" w:name="_Toc303539161"/>
      <w:r/>
      <w:bookmarkStart w:id="305" w:name="_Toc297120507"/>
      <w:r/>
      <w:bookmarkStart w:id="306" w:name="_Toc292559412"/>
      <w:r/>
      <w:bookmarkStart w:id="307" w:name="_Toc292559917"/>
      <w:r/>
      <w:bookmarkStart w:id="308" w:name="_Toc296347206"/>
      <w:r/>
      <w:bookmarkStart w:id="309" w:name="_Toc296891247"/>
      <w:r/>
      <w:bookmarkStart w:id="310" w:name="_Toc297048393"/>
      <w:r/>
      <w:bookmarkStart w:id="311" w:name="_Toc296346708"/>
      <w:r/>
      <w:bookmarkStart w:id="312" w:name="_Toc296944546"/>
      <w:r/>
      <w:bookmarkStart w:id="313" w:name="_Toc296503207"/>
      <w:r/>
      <w:bookmarkStart w:id="314" w:name="_Toc296891035"/>
      <w:r>
        <w:rPr>
          <w:rFonts w:eastAsia="黑体"/>
          <w:b/>
          <w:bCs/>
          <w:sz w:val="21"/>
          <w:szCs w:val="32"/>
        </w:rPr>
        <w:t xml:space="preserve">12.2 </w:t>
      </w:r>
      <w:r>
        <w:rPr>
          <w:rFonts w:hint="eastAsia" w:eastAsia="黑体"/>
          <w:b/>
          <w:bCs/>
          <w:sz w:val="21"/>
          <w:szCs w:val="32"/>
        </w:rPr>
        <w:t xml:space="preserve">预付款</w:t>
      </w:r>
      <w:bookmarkEnd w:id="299"/>
      <w:r/>
      <w:bookmarkEnd w:id="300"/>
      <w:r/>
      <w:bookmarkEnd w:id="301"/>
      <w:r/>
      <w:bookmarkEnd w:id="302"/>
      <w:r/>
      <w:bookmarkEnd w:id="303"/>
      <w:r/>
      <w:bookmarkEnd w:id="304"/>
      <w:r/>
      <w:r/>
    </w:p>
    <w:p>
      <w:pPr>
        <w:ind w:firstLine="422"/>
        <w:spacing w:line="300" w:lineRule="auto"/>
        <w:widowControl w:val="off"/>
        <w:rPr>
          <w:rFonts w:hint="eastAsia" w:ascii="宋体" w:hAnsi="宋体"/>
          <w:b/>
          <w:bCs/>
          <w:sz w:val="21"/>
          <w:szCs w:val="32"/>
        </w:rPr>
      </w:pPr>
      <w:r>
        <w:rPr>
          <w:rFonts w:ascii="宋体" w:hAnsi="宋体"/>
          <w:b/>
          <w:bCs/>
          <w:sz w:val="21"/>
          <w:szCs w:val="32"/>
        </w:rPr>
        <w:t xml:space="preserve">12.2.1 </w:t>
      </w:r>
      <w:r>
        <w:rPr>
          <w:rFonts w:hint="eastAsia" w:ascii="宋体" w:hAnsi="宋体"/>
          <w:b/>
          <w:bCs/>
          <w:sz w:val="21"/>
          <w:szCs w:val="32"/>
        </w:rPr>
        <w:t xml:space="preserve">预付款的支付</w:t>
      </w:r>
      <w:r/>
    </w:p>
    <w:p>
      <w:pPr>
        <w:ind w:firstLine="422"/>
        <w:spacing w:line="300" w:lineRule="auto"/>
        <w:widowControl w:val="off"/>
        <w:rPr>
          <w:rFonts w:hint="eastAsia" w:ascii="宋体" w:hAnsi="宋体"/>
          <w:b/>
          <w:bCs/>
          <w:color w:val="ff0000"/>
          <w:sz w:val="21"/>
          <w:szCs w:val="32"/>
        </w:rPr>
      </w:pPr>
      <w:r>
        <w:rPr>
          <w:rFonts w:hint="eastAsia" w:ascii="宋体" w:hAnsi="宋体"/>
          <w:b/>
          <w:bCs/>
          <w:color w:val="ff0000"/>
          <w:sz w:val="21"/>
          <w:szCs w:val="32"/>
        </w:rPr>
        <w:t xml:space="preserve">预付款支付比例或金额：</w:t>
      </w:r>
      <w:r>
        <w:rPr>
          <w:rFonts w:hint="eastAsia" w:ascii="宋体" w:hAnsi="宋体"/>
          <w:b/>
          <w:bCs/>
          <w:color w:val="ff0000"/>
          <w:sz w:val="21"/>
          <w:szCs w:val="32"/>
          <w:u w:val="single"/>
        </w:rPr>
        <w:t xml:space="preserve">    / </w:t>
      </w:r>
      <w:r>
        <w:rPr>
          <w:rFonts w:hint="eastAsia" w:ascii="宋体" w:hAnsi="宋体"/>
          <w:b/>
          <w:bCs/>
          <w:color w:val="ff0000"/>
          <w:sz w:val="21"/>
          <w:szCs w:val="32"/>
        </w:rPr>
        <w:t xml:space="preserve">。</w:t>
      </w:r>
      <w:r/>
    </w:p>
    <w:p>
      <w:pPr>
        <w:ind w:firstLine="422"/>
        <w:spacing w:line="300" w:lineRule="auto"/>
        <w:widowControl w:val="off"/>
        <w:rPr>
          <w:rFonts w:hint="eastAsia" w:ascii="宋体" w:hAnsi="宋体"/>
          <w:b/>
          <w:bCs/>
          <w:color w:val="ff0000"/>
          <w:sz w:val="21"/>
          <w:szCs w:val="32"/>
        </w:rPr>
      </w:pPr>
      <w:r>
        <w:rPr>
          <w:rFonts w:hint="eastAsia" w:ascii="宋体" w:hAnsi="宋体"/>
          <w:b/>
          <w:bCs/>
          <w:color w:val="ff0000"/>
          <w:sz w:val="21"/>
          <w:szCs w:val="32"/>
        </w:rPr>
        <w:t xml:space="preserve">预付款支付期限：</w:t>
      </w:r>
      <w:r>
        <w:rPr>
          <w:rFonts w:hint="eastAsia" w:ascii="宋体" w:hAnsi="宋体"/>
          <w:b/>
          <w:bCs/>
          <w:color w:val="ff0000"/>
          <w:sz w:val="21"/>
          <w:szCs w:val="32"/>
          <w:u w:val="single"/>
        </w:rPr>
        <w:t xml:space="preserve">      /    </w:t>
      </w:r>
      <w:r>
        <w:rPr>
          <w:rFonts w:hint="eastAsia" w:ascii="宋体" w:hAnsi="宋体"/>
          <w:b/>
          <w:bCs/>
          <w:color w:val="ff0000"/>
          <w:sz w:val="21"/>
          <w:szCs w:val="32"/>
        </w:rPr>
        <w:t xml:space="preserve">。</w:t>
      </w:r>
      <w:r/>
    </w:p>
    <w:p>
      <w:pPr>
        <w:ind w:firstLine="422"/>
        <w:spacing w:line="300" w:lineRule="auto"/>
        <w:widowControl w:val="off"/>
        <w:rPr>
          <w:rFonts w:hint="eastAsia" w:ascii="宋体" w:hAnsi="宋体"/>
          <w:b/>
          <w:bCs/>
          <w:color w:val="ff0000"/>
          <w:sz w:val="21"/>
          <w:szCs w:val="32"/>
        </w:rPr>
      </w:pPr>
      <w:r>
        <w:rPr>
          <w:rFonts w:hint="eastAsia" w:ascii="宋体" w:hAnsi="宋体"/>
          <w:b/>
          <w:bCs/>
          <w:color w:val="ff0000"/>
          <w:sz w:val="21"/>
          <w:szCs w:val="32"/>
        </w:rPr>
        <w:t xml:space="preserve">预付款扣回的方式：</w:t>
      </w:r>
      <w:r>
        <w:rPr>
          <w:rFonts w:hint="eastAsia" w:ascii="宋体" w:hAnsi="宋体"/>
          <w:b/>
          <w:bCs/>
          <w:color w:val="ff0000"/>
          <w:sz w:val="21"/>
          <w:szCs w:val="32"/>
          <w:u w:val="single"/>
        </w:rPr>
        <w:t xml:space="preserve">     /  </w:t>
      </w:r>
      <w:r>
        <w:rPr>
          <w:rFonts w:hint="eastAsia" w:ascii="宋体" w:hAnsi="宋体"/>
          <w:b/>
          <w:bCs/>
          <w:color w:val="ff0000"/>
          <w:sz w:val="21"/>
          <w:szCs w:val="32"/>
        </w:rPr>
        <w:t xml:space="preserve">。</w:t>
      </w:r>
      <w:r/>
    </w:p>
    <w:p>
      <w:pPr>
        <w:ind w:firstLine="422"/>
        <w:spacing w:line="300" w:lineRule="auto"/>
        <w:widowControl w:val="off"/>
        <w:rPr>
          <w:rFonts w:hint="eastAsia" w:ascii="宋体" w:hAnsi="宋体"/>
          <w:b/>
          <w:bCs/>
          <w:sz w:val="21"/>
          <w:szCs w:val="32"/>
        </w:rPr>
      </w:pPr>
      <w:r>
        <w:rPr>
          <w:rFonts w:ascii="宋体" w:hAnsi="宋体"/>
          <w:b/>
          <w:bCs/>
          <w:sz w:val="21"/>
          <w:szCs w:val="32"/>
        </w:rPr>
        <w:t xml:space="preserve">12.2.2 </w:t>
      </w:r>
      <w:r>
        <w:rPr>
          <w:rFonts w:hint="eastAsia" w:ascii="宋体" w:hAnsi="宋体"/>
          <w:b/>
          <w:bCs/>
          <w:sz w:val="21"/>
          <w:szCs w:val="32"/>
        </w:rPr>
        <w:t xml:space="preserve">预付款担保</w:t>
      </w:r>
      <w:r/>
    </w:p>
    <w:p>
      <w:pPr>
        <w:ind w:firstLine="422"/>
        <w:spacing w:line="300" w:lineRule="auto"/>
        <w:widowControl w:val="off"/>
        <w:rPr>
          <w:rFonts w:hint="eastAsia" w:ascii="宋体" w:hAnsi="宋体"/>
          <w:b/>
          <w:bCs/>
          <w:sz w:val="21"/>
          <w:szCs w:val="32"/>
        </w:rPr>
      </w:pPr>
      <w:r>
        <w:rPr>
          <w:rFonts w:hint="eastAsia" w:ascii="宋体" w:hAnsi="宋体"/>
          <w:b/>
          <w:bCs/>
          <w:sz w:val="21"/>
          <w:szCs w:val="32"/>
        </w:rPr>
        <w:t xml:space="preserve">承包人提交预付款担保的期限：</w:t>
      </w:r>
      <w:r>
        <w:rPr>
          <w:rFonts w:hint="eastAsia" w:ascii="宋体" w:hAnsi="宋体"/>
          <w:b/>
          <w:bCs/>
          <w:sz w:val="21"/>
          <w:szCs w:val="32"/>
          <w:u w:val="single"/>
        </w:rPr>
        <w:t xml:space="preserve">       /       </w:t>
      </w:r>
      <w:r>
        <w:rPr>
          <w:rFonts w:hint="eastAsia" w:ascii="宋体" w:hAnsi="宋体"/>
          <w:b/>
          <w:bCs/>
          <w:sz w:val="21"/>
          <w:szCs w:val="32"/>
        </w:rPr>
        <w:t xml:space="preserve">。</w:t>
      </w:r>
      <w:r/>
    </w:p>
    <w:p>
      <w:pPr>
        <w:ind w:firstLine="422"/>
        <w:spacing w:line="300" w:lineRule="auto"/>
        <w:widowControl w:val="off"/>
        <w:rPr>
          <w:rFonts w:hint="eastAsia" w:ascii="宋体" w:hAnsi="宋体"/>
          <w:b/>
          <w:bCs/>
          <w:sz w:val="21"/>
          <w:szCs w:val="32"/>
        </w:rPr>
      </w:pPr>
      <w:r>
        <w:rPr>
          <w:rFonts w:hint="eastAsia" w:ascii="宋体" w:hAnsi="宋体"/>
          <w:b/>
          <w:bCs/>
          <w:sz w:val="21"/>
          <w:szCs w:val="32"/>
        </w:rPr>
        <w:t xml:space="preserve">预付款担保的形式为：</w:t>
      </w:r>
      <w:r>
        <w:rPr>
          <w:rFonts w:hint="eastAsia" w:ascii="宋体" w:hAnsi="宋体"/>
          <w:b/>
          <w:bCs/>
          <w:sz w:val="21"/>
          <w:szCs w:val="32"/>
          <w:u w:val="single"/>
        </w:rPr>
        <w:t xml:space="preserve">       /       </w:t>
      </w:r>
      <w:r>
        <w:rPr>
          <w:rFonts w:hint="eastAsia" w:ascii="宋体" w:hAnsi="宋体"/>
          <w:b/>
          <w:bCs/>
          <w:sz w:val="21"/>
          <w:szCs w:val="32"/>
        </w:rPr>
        <w:t xml:space="preserve">。</w:t>
      </w:r>
      <w:bookmarkEnd w:id="305"/>
      <w:r/>
      <w:bookmarkEnd w:id="306"/>
      <w:r/>
      <w:bookmarkEnd w:id="307"/>
      <w:r/>
      <w:bookmarkEnd w:id="308"/>
      <w:r/>
      <w:bookmarkEnd w:id="309"/>
      <w:r/>
      <w:bookmarkEnd w:id="310"/>
      <w:r/>
      <w:bookmarkEnd w:id="311"/>
      <w:r/>
      <w:bookmarkEnd w:id="312"/>
      <w:r/>
      <w:bookmarkEnd w:id="313"/>
      <w:r/>
      <w:bookmarkEnd w:id="314"/>
      <w:r/>
      <w:r/>
    </w:p>
    <w:p>
      <w:pPr>
        <w:ind w:firstLine="420"/>
        <w:jc w:val="both"/>
        <w:spacing w:line="300" w:lineRule="auto"/>
        <w:widowControl w:val="off"/>
        <w:rPr>
          <w:rFonts w:eastAsia="黑体"/>
          <w:sz w:val="21"/>
          <w:szCs w:val="32"/>
        </w:rPr>
      </w:pPr>
      <w:r>
        <w:rPr>
          <w:rFonts w:eastAsia="黑体"/>
          <w:sz w:val="21"/>
          <w:szCs w:val="32"/>
        </w:rPr>
        <w:t xml:space="preserve">12.3 </w:t>
      </w:r>
      <w:r>
        <w:rPr>
          <w:rFonts w:hint="eastAsia" w:eastAsia="黑体"/>
          <w:sz w:val="21"/>
          <w:szCs w:val="32"/>
        </w:rPr>
        <w:t xml:space="preserve">计量</w:t>
      </w:r>
      <w:r/>
    </w:p>
    <w:p>
      <w:pPr>
        <w:ind w:firstLine="420"/>
        <w:spacing w:line="300" w:lineRule="auto"/>
        <w:widowControl w:val="off"/>
        <w:rPr>
          <w:rFonts w:hint="eastAsia" w:ascii="宋体" w:hAnsi="宋体"/>
          <w:sz w:val="21"/>
          <w:szCs w:val="32"/>
        </w:rPr>
      </w:pPr>
      <w:r>
        <w:rPr>
          <w:rFonts w:ascii="宋体" w:hAnsi="宋体"/>
          <w:sz w:val="21"/>
          <w:szCs w:val="32"/>
        </w:rPr>
        <w:t xml:space="preserve">12.3.1 </w:t>
      </w:r>
      <w:r>
        <w:rPr>
          <w:rFonts w:hint="eastAsia" w:ascii="宋体" w:hAnsi="宋体"/>
          <w:sz w:val="21"/>
          <w:szCs w:val="32"/>
        </w:rPr>
        <w:t xml:space="preserve">计量原则</w:t>
      </w:r>
      <w:r/>
    </w:p>
    <w:p>
      <w:pPr>
        <w:ind w:firstLine="420"/>
        <w:spacing w:line="300" w:lineRule="auto"/>
        <w:widowControl w:val="off"/>
        <w:rPr>
          <w:rFonts w:hint="eastAsia" w:ascii="宋体" w:hAnsi="宋体"/>
          <w:sz w:val="21"/>
          <w:szCs w:val="32"/>
          <w:highlight w:val="none"/>
          <w:lang w:eastAsia="zh-CN"/>
        </w:rPr>
      </w:pPr>
      <w:r>
        <w:rPr>
          <w:rFonts w:hint="eastAsia" w:ascii="宋体" w:hAnsi="宋体"/>
          <w:sz w:val="21"/>
          <w:szCs w:val="32"/>
          <w:highlight w:val="none"/>
          <w:lang w:eastAsia="zh-CN"/>
        </w:rPr>
        <w:t xml:space="preserve">1、本工程执行国家标准《建设工程工程量清单计价标准》(GB/T50500-2024)、国家标准《房屋建筑与装饰工程工程量计算标准》(GB/T50854-2024)；国家标准《通用安装工程工程量计算标准》(GB/T50856-2024)；</w:t>
      </w:r>
      <w:r/>
    </w:p>
    <w:p>
      <w:pPr>
        <w:ind w:firstLine="420"/>
        <w:spacing w:line="300" w:lineRule="auto"/>
        <w:widowControl w:val="off"/>
        <w:rPr>
          <w:rFonts w:hint="eastAsia" w:ascii="宋体" w:hAnsi="宋体"/>
          <w:sz w:val="21"/>
          <w:szCs w:val="32"/>
          <w:highlight w:val="none"/>
          <w:lang w:eastAsia="zh-CN"/>
        </w:rPr>
      </w:pPr>
      <w:r>
        <w:rPr>
          <w:rFonts w:hint="eastAsia" w:ascii="宋体" w:hAnsi="宋体"/>
          <w:sz w:val="21"/>
          <w:szCs w:val="32"/>
          <w:highlight w:val="none"/>
          <w:lang w:eastAsia="zh-CN"/>
        </w:rPr>
        <w:t xml:space="preserve">2、2026江苏省建筑与装饰工程消耗量；2026江苏省建通用安装工程消耗量；2026江苏省建设工程费用参考；2026江苏省建设工程施工机具台班费用编制参考表；</w:t>
      </w:r>
      <w:r/>
    </w:p>
    <w:p>
      <w:pPr>
        <w:ind w:firstLine="420"/>
        <w:spacing w:line="300" w:lineRule="auto"/>
        <w:widowControl w:val="off"/>
        <w:rPr>
          <w:rFonts w:hint="eastAsia" w:ascii="宋体" w:hAnsi="宋体"/>
          <w:sz w:val="21"/>
          <w:szCs w:val="32"/>
        </w:rPr>
      </w:pPr>
      <w:r>
        <w:rPr>
          <w:rFonts w:ascii="宋体" w:hAnsi="宋体"/>
          <w:sz w:val="21"/>
          <w:szCs w:val="32"/>
        </w:rPr>
        <w:t xml:space="preserve">12.3.2 </w:t>
      </w:r>
      <w:r>
        <w:rPr>
          <w:rFonts w:hint="eastAsia" w:ascii="宋体" w:hAnsi="宋体"/>
          <w:sz w:val="21"/>
          <w:szCs w:val="32"/>
        </w:rPr>
        <w:t xml:space="preserve">计量周期</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关于计量周期的约定：</w:t>
      </w:r>
      <w:r>
        <w:rPr>
          <w:rFonts w:hint="eastAsia" w:ascii="宋体" w:hAnsi="宋体"/>
          <w:b/>
          <w:bCs/>
          <w:sz w:val="21"/>
          <w:szCs w:val="32"/>
          <w:u w:val="single"/>
        </w:rPr>
        <w:t xml:space="preserve">竣工结算时，统一计量</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12.3.3 </w:t>
      </w:r>
      <w:r>
        <w:rPr>
          <w:rFonts w:hint="eastAsia" w:ascii="宋体" w:hAnsi="宋体"/>
          <w:sz w:val="21"/>
          <w:szCs w:val="32"/>
        </w:rPr>
        <w:t xml:space="preserve">单价合同的计量</w:t>
      </w:r>
      <w:r/>
    </w:p>
    <w:p>
      <w:pPr>
        <w:ind w:firstLine="420"/>
        <w:spacing w:line="300" w:lineRule="auto"/>
        <w:widowControl w:val="off"/>
        <w:rPr>
          <w:rFonts w:hint="eastAsia" w:ascii="宋体" w:hAnsi="宋体"/>
          <w:b/>
          <w:bCs/>
          <w:sz w:val="21"/>
          <w:szCs w:val="32"/>
          <w:u w:val="single"/>
        </w:rPr>
      </w:pPr>
      <w:r>
        <w:rPr>
          <w:rFonts w:hint="eastAsia" w:ascii="宋体" w:hAnsi="宋体"/>
          <w:sz w:val="21"/>
          <w:szCs w:val="32"/>
        </w:rPr>
        <w:t xml:space="preserve">关于单价合同计量的约定：</w:t>
      </w:r>
      <w:r>
        <w:rPr>
          <w:rFonts w:hint="eastAsia" w:ascii="宋体" w:hAnsi="宋体"/>
          <w:b/>
          <w:bCs/>
          <w:sz w:val="21"/>
          <w:szCs w:val="32"/>
          <w:u w:val="single"/>
        </w:rPr>
        <w:t xml:space="preserve">竣工结算时，由承包人提交完整规范的竣工结算资料，报经发包人初步审核后，由发包人委托审计单位，依据招标文件、投标文件、施工合同等资料进行审计。</w:t>
      </w:r>
      <w:r/>
    </w:p>
    <w:p>
      <w:pPr>
        <w:ind w:firstLine="420"/>
        <w:spacing w:line="300" w:lineRule="auto"/>
        <w:widowControl w:val="off"/>
        <w:rPr>
          <w:rFonts w:hint="eastAsia" w:ascii="宋体" w:hAnsi="宋体"/>
          <w:sz w:val="21"/>
          <w:szCs w:val="32"/>
        </w:rPr>
      </w:pPr>
      <w:r>
        <w:rPr>
          <w:rFonts w:ascii="宋体" w:hAnsi="宋体"/>
          <w:sz w:val="21"/>
          <w:szCs w:val="32"/>
        </w:rPr>
        <w:t xml:space="preserve">12.3.4 </w:t>
      </w:r>
      <w:r>
        <w:rPr>
          <w:rFonts w:hint="eastAsia" w:ascii="宋体" w:hAnsi="宋体"/>
          <w:sz w:val="21"/>
          <w:szCs w:val="32"/>
        </w:rPr>
        <w:t xml:space="preserve">总价合同的计量</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关于总价合同计量的约定：</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12.3.5</w:t>
      </w:r>
      <w:r>
        <w:rPr>
          <w:rFonts w:hint="eastAsia" w:ascii="宋体" w:hAnsi="宋体"/>
          <w:sz w:val="21"/>
          <w:szCs w:val="32"/>
        </w:rPr>
        <w:t xml:space="preserve">总价合同采用支付分解表计量支付的，是否适用第</w:t>
      </w:r>
      <w:r>
        <w:rPr>
          <w:rFonts w:ascii="宋体" w:hAnsi="宋体"/>
          <w:sz w:val="21"/>
          <w:szCs w:val="32"/>
        </w:rPr>
        <w:t xml:space="preserve">12.3.4 </w:t>
      </w:r>
      <w:r>
        <w:rPr>
          <w:rFonts w:hint="eastAsia" w:ascii="宋体" w:hAnsi="宋体"/>
          <w:sz w:val="21"/>
          <w:szCs w:val="32"/>
        </w:rPr>
        <w:t xml:space="preserve">项〔总价合同的计量〕约定进行计量：</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12.3.6 </w:t>
      </w:r>
      <w:r>
        <w:rPr>
          <w:rFonts w:hint="eastAsia" w:ascii="宋体" w:hAnsi="宋体"/>
          <w:sz w:val="21"/>
          <w:szCs w:val="32"/>
        </w:rPr>
        <w:t xml:space="preserve">其他价格形式合同的计量</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其他价格形式的计量方式和程序：</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12.4 </w:t>
      </w:r>
      <w:r>
        <w:rPr>
          <w:rFonts w:hint="eastAsia" w:eastAsia="黑体"/>
          <w:sz w:val="21"/>
          <w:szCs w:val="32"/>
        </w:rPr>
        <w:t xml:space="preserve">工程进度款支付</w:t>
      </w:r>
      <w:r/>
    </w:p>
    <w:p>
      <w:pPr>
        <w:ind w:firstLine="420"/>
        <w:spacing w:line="300" w:lineRule="auto"/>
        <w:widowControl w:val="off"/>
        <w:rPr>
          <w:rFonts w:hint="eastAsia" w:ascii="宋体" w:hAnsi="宋体"/>
          <w:sz w:val="21"/>
          <w:szCs w:val="32"/>
        </w:rPr>
      </w:pPr>
      <w:r/>
      <w:bookmarkStart w:id="315" w:name="_Toc296891039"/>
      <w:r/>
      <w:bookmarkStart w:id="316" w:name="_Toc296503211"/>
      <w:r/>
      <w:bookmarkStart w:id="317" w:name="_Toc296346712"/>
      <w:r/>
      <w:bookmarkStart w:id="318" w:name="_Toc297120511"/>
      <w:r/>
      <w:bookmarkStart w:id="319" w:name="_Toc300935006"/>
      <w:r/>
      <w:bookmarkStart w:id="320" w:name="_Toc303539163"/>
      <w:r/>
      <w:bookmarkStart w:id="321" w:name="_Toc296891251"/>
      <w:r/>
      <w:bookmarkStart w:id="322" w:name="_Toc297123556"/>
      <w:r/>
      <w:bookmarkStart w:id="323" w:name="_Toc297048397"/>
      <w:r/>
      <w:bookmarkStart w:id="324" w:name="_Toc297216215"/>
      <w:r/>
      <w:bookmarkStart w:id="325" w:name="_Toc296944550"/>
      <w:r/>
      <w:bookmarkStart w:id="326" w:name="_Toc296347210"/>
      <w:r/>
      <w:bookmarkStart w:id="327" w:name="_Toc292559921"/>
      <w:r/>
      <w:bookmarkStart w:id="328" w:name="_Toc292559416"/>
      <w:r>
        <w:rPr>
          <w:rFonts w:ascii="宋体" w:hAnsi="宋体"/>
          <w:sz w:val="21"/>
          <w:szCs w:val="32"/>
        </w:rPr>
        <w:t xml:space="preserve">12.4.1 </w:t>
      </w:r>
      <w:r>
        <w:rPr>
          <w:rFonts w:hint="eastAsia" w:ascii="宋体" w:hAnsi="宋体"/>
          <w:sz w:val="21"/>
          <w:szCs w:val="32"/>
        </w:rPr>
        <w:t xml:space="preserve">付款周期</w:t>
      </w:r>
      <w:r/>
    </w:p>
    <w:p>
      <w:pPr>
        <w:ind w:firstLine="480"/>
        <w:spacing w:line="336" w:lineRule="auto"/>
        <w:rPr>
          <w:rFonts w:hint="eastAsia" w:ascii="宋体" w:hAnsi="宋体" w:cs="宋体"/>
          <w:sz w:val="21"/>
          <w:szCs w:val="21"/>
        </w:rPr>
      </w:pPr>
      <w:r>
        <w:rPr>
          <w:rFonts w:hint="eastAsia" w:ascii="宋体" w:hAnsi="宋体" w:cs="宋体"/>
          <w:b/>
          <w:color w:val="000000"/>
          <w:sz w:val="21"/>
          <w:szCs w:val="21"/>
        </w:rPr>
        <w:t xml:space="preserve">本合同总金额为人民币大写金额</w:t>
      </w:r>
      <w:r>
        <w:rPr>
          <w:rFonts w:hint="eastAsia" w:ascii="宋体" w:hAnsi="宋体" w:cs="宋体"/>
          <w:b/>
          <w:color w:val="000000"/>
          <w:sz w:val="21"/>
          <w:szCs w:val="21"/>
          <w:u w:val="single"/>
        </w:rPr>
        <w:t xml:space="preserve">      </w:t>
      </w:r>
      <w:r>
        <w:rPr>
          <w:rFonts w:hint="eastAsia" w:ascii="宋体" w:hAnsi="宋体" w:cs="宋体"/>
          <w:b/>
          <w:color w:val="000000"/>
          <w:sz w:val="21"/>
          <w:szCs w:val="21"/>
        </w:rPr>
        <w:t xml:space="preserve">元（小写金额：</w:t>
      </w:r>
      <w:r>
        <w:rPr>
          <w:rFonts w:hint="eastAsia" w:ascii="宋体" w:hAnsi="宋体" w:cs="宋体"/>
          <w:b/>
          <w:color w:val="000000"/>
          <w:sz w:val="21"/>
          <w:szCs w:val="21"/>
          <w:u w:val="single"/>
        </w:rPr>
        <w:t xml:space="preserve">    </w:t>
      </w:r>
      <w:r>
        <w:rPr>
          <w:rFonts w:hint="eastAsia" w:ascii="宋体" w:hAnsi="宋体" w:cs="宋体"/>
          <w:b/>
          <w:color w:val="000000"/>
          <w:sz w:val="21"/>
          <w:szCs w:val="21"/>
        </w:rPr>
        <w:t xml:space="preserve">元）</w:t>
      </w:r>
      <w:r>
        <w:rPr>
          <w:rFonts w:hint="eastAsia" w:ascii="宋体" w:hAnsi="宋体" w:cs="宋体"/>
          <w:sz w:val="21"/>
          <w:szCs w:val="21"/>
        </w:rPr>
        <w:t xml:space="preserve">经</w:t>
      </w:r>
      <w:r>
        <w:rPr>
          <w:rFonts w:hint="eastAsia" w:ascii="宋体" w:hAnsi="宋体" w:cs="宋体"/>
          <w:color w:val="000000"/>
          <w:sz w:val="21"/>
          <w:szCs w:val="21"/>
        </w:rPr>
        <w:t xml:space="preserve">双方</w:t>
      </w:r>
      <w:r>
        <w:rPr>
          <w:rFonts w:hint="eastAsia" w:ascii="宋体" w:hAnsi="宋体" w:cs="宋体"/>
          <w:sz w:val="21"/>
          <w:szCs w:val="21"/>
        </w:rPr>
        <w:t xml:space="preserve">协商一致，选择以下第</w:t>
      </w:r>
      <w:r>
        <w:rPr>
          <w:rFonts w:hint="eastAsia" w:ascii="宋体" w:hAnsi="宋体" w:cs="宋体"/>
          <w:sz w:val="21"/>
          <w:szCs w:val="21"/>
          <w:u w:val="single"/>
        </w:rPr>
        <w:t xml:space="preserve">       </w:t>
      </w:r>
      <w:r>
        <w:rPr>
          <w:rFonts w:hint="eastAsia" w:ascii="宋体" w:hAnsi="宋体" w:cs="宋体"/>
          <w:sz w:val="21"/>
          <w:szCs w:val="21"/>
        </w:rPr>
        <w:t xml:space="preserve">种付款方式：</w:t>
      </w:r>
      <w:r/>
    </w:p>
    <w:p>
      <w:pPr>
        <w:ind w:firstLine="480"/>
        <w:spacing w:line="336" w:lineRule="auto"/>
        <w:rPr>
          <w:rFonts w:hint="eastAsia" w:ascii="宋体" w:hAnsi="宋体" w:cs="宋体"/>
          <w:b/>
          <w:bCs/>
          <w:sz w:val="21"/>
          <w:szCs w:val="21"/>
        </w:rPr>
      </w:pPr>
      <w:r>
        <w:rPr>
          <w:rFonts w:hint="eastAsia" w:ascii="宋体" w:hAnsi="宋体" w:cs="宋体"/>
          <w:b/>
          <w:bCs/>
          <w:sz w:val="21"/>
          <w:szCs w:val="21"/>
        </w:rPr>
        <w:t xml:space="preserve">付款方式一：提交预付款保函的</w:t>
      </w:r>
      <w:r/>
    </w:p>
    <w:p>
      <w:pPr>
        <w:ind w:firstLine="480"/>
        <w:spacing w:line="336" w:lineRule="auto"/>
        <w:rPr>
          <w:rFonts w:hint="eastAsia" w:ascii="宋体" w:hAnsi="宋体" w:cs="宋体"/>
          <w:sz w:val="21"/>
          <w:szCs w:val="21"/>
        </w:rPr>
      </w:pPr>
      <w:r>
        <w:rPr>
          <w:rFonts w:hint="eastAsia" w:ascii="宋体" w:hAnsi="宋体" w:cs="宋体"/>
          <w:sz w:val="21"/>
          <w:szCs w:val="21"/>
        </w:rPr>
        <w:t xml:space="preserve">（1）在双方签订合同，施工队伍进场后10日内，且财政资金到位后支付合同价款的40%</w:t>
      </w:r>
      <w:r>
        <w:rPr>
          <w:rFonts w:hint="eastAsia" w:ascii="宋体" w:hAnsi="宋体" w:cs="宋体"/>
          <w:color w:val="000000"/>
          <w:sz w:val="21"/>
          <w:szCs w:val="21"/>
        </w:rPr>
        <w:t xml:space="preserve">作为</w:t>
      </w:r>
      <w:r>
        <w:rPr>
          <w:rFonts w:hint="eastAsia" w:ascii="宋体" w:hAnsi="宋体" w:cs="宋体"/>
          <w:sz w:val="21"/>
          <w:szCs w:val="21"/>
        </w:rPr>
        <w:t xml:space="preserve">预付款，即￥</w:t>
      </w:r>
      <w:r>
        <w:rPr>
          <w:rFonts w:hint="eastAsia" w:ascii="宋体" w:hAnsi="宋体" w:cs="宋体"/>
          <w:sz w:val="21"/>
          <w:szCs w:val="21"/>
          <w:u w:val="single"/>
        </w:rPr>
        <w:t xml:space="preserve">  </w:t>
      </w:r>
      <w:r>
        <w:rPr>
          <w:rFonts w:hint="eastAsia" w:ascii="宋体" w:hAnsi="宋体" w:cs="宋体"/>
          <w:sz w:val="21"/>
          <w:szCs w:val="21"/>
        </w:rPr>
        <w:t xml:space="preserve">，大写：人民币</w:t>
      </w:r>
      <w:r>
        <w:rPr>
          <w:rFonts w:hint="eastAsia" w:ascii="宋体" w:hAnsi="宋体" w:cs="宋体"/>
          <w:sz w:val="21"/>
          <w:szCs w:val="21"/>
          <w:u w:val="single"/>
        </w:rPr>
        <w:t xml:space="preserve">  </w:t>
      </w:r>
      <w:r>
        <w:rPr>
          <w:rFonts w:hint="eastAsia" w:ascii="宋体" w:hAnsi="宋体" w:cs="宋体"/>
          <w:sz w:val="21"/>
          <w:szCs w:val="21"/>
        </w:rPr>
        <w:t xml:space="preserve"> 元整，乙方向甲方出具等额预付款保函后，办理政府采购资金结算手续支付给乙方。</w:t>
      </w:r>
      <w:r/>
    </w:p>
    <w:p>
      <w:pPr>
        <w:ind w:firstLine="480"/>
        <w:spacing w:line="336" w:lineRule="auto"/>
        <w:rPr>
          <w:rFonts w:hint="eastAsia" w:ascii="宋体" w:hAnsi="宋体" w:cs="宋体"/>
          <w:sz w:val="21"/>
          <w:szCs w:val="21"/>
        </w:rPr>
      </w:pPr>
      <w:r>
        <w:rPr>
          <w:rFonts w:hint="eastAsia" w:ascii="宋体" w:hAnsi="宋体" w:cs="宋体"/>
          <w:sz w:val="21"/>
          <w:szCs w:val="21"/>
        </w:rPr>
        <w:t xml:space="preserve">（2）结算审计后，且财政资金到位后付至审定价的百分之百 (100%)即￥</w:t>
      </w:r>
      <w:r>
        <w:rPr>
          <w:rFonts w:hint="eastAsia" w:ascii="宋体" w:hAnsi="宋体" w:cs="宋体"/>
          <w:sz w:val="21"/>
          <w:szCs w:val="21"/>
          <w:u w:val="single"/>
        </w:rPr>
        <w:t xml:space="preserve">  </w:t>
      </w:r>
      <w:r>
        <w:rPr>
          <w:rFonts w:hint="eastAsia" w:ascii="宋体" w:hAnsi="宋体" w:cs="宋体"/>
          <w:sz w:val="21"/>
          <w:szCs w:val="21"/>
        </w:rPr>
        <w:t xml:space="preserve">，大写 ：人民币</w:t>
      </w:r>
      <w:r>
        <w:rPr>
          <w:rFonts w:hint="eastAsia" w:ascii="宋体" w:hAnsi="宋体" w:cs="宋体"/>
          <w:sz w:val="21"/>
          <w:szCs w:val="21"/>
          <w:u w:val="single"/>
        </w:rPr>
        <w:t xml:space="preserve">  </w:t>
      </w:r>
      <w:r>
        <w:rPr>
          <w:rFonts w:hint="eastAsia" w:ascii="宋体" w:hAnsi="宋体" w:cs="宋体"/>
          <w:sz w:val="21"/>
          <w:szCs w:val="21"/>
        </w:rPr>
        <w:t xml:space="preserve">，由甲方办理政府采购资金结算手续，经审核后支付给乙方。</w:t>
      </w:r>
      <w:r/>
    </w:p>
    <w:p>
      <w:pPr>
        <w:ind w:firstLine="480"/>
        <w:spacing w:line="336" w:lineRule="auto"/>
        <w:rPr>
          <w:rFonts w:hint="eastAsia" w:ascii="宋体" w:hAnsi="宋体" w:cs="宋体"/>
          <w:sz w:val="21"/>
          <w:szCs w:val="21"/>
        </w:rPr>
      </w:pPr>
      <w:r>
        <w:rPr>
          <w:rFonts w:hint="eastAsia" w:ascii="宋体" w:hAnsi="宋体" w:cs="宋体"/>
          <w:sz w:val="21"/>
          <w:szCs w:val="21"/>
        </w:rPr>
        <w:t xml:space="preserve">乙方需提交的</w:t>
      </w:r>
      <w:r>
        <w:rPr>
          <w:rFonts w:hint="eastAsia" w:ascii="宋体" w:hAnsi="宋体" w:cs="宋体"/>
          <w:color w:val="000000"/>
          <w:sz w:val="21"/>
          <w:szCs w:val="21"/>
        </w:rPr>
        <w:t xml:space="preserve">支付</w:t>
      </w:r>
      <w:r>
        <w:rPr>
          <w:rFonts w:hint="eastAsia" w:ascii="宋体" w:hAnsi="宋体" w:cs="宋体"/>
          <w:sz w:val="21"/>
          <w:szCs w:val="21"/>
        </w:rPr>
        <w:t xml:space="preserve">文件包括：</w:t>
      </w:r>
      <w:r/>
    </w:p>
    <w:p>
      <w:pPr>
        <w:ind w:firstLine="480"/>
        <w:spacing w:line="336" w:lineRule="auto"/>
        <w:rPr>
          <w:rFonts w:hint="eastAsia" w:ascii="宋体" w:hAnsi="宋体" w:cs="宋体"/>
          <w:sz w:val="21"/>
          <w:szCs w:val="21"/>
        </w:rPr>
      </w:pPr>
      <w:r>
        <w:rPr>
          <w:rFonts w:hint="eastAsia" w:ascii="宋体" w:hAnsi="宋体" w:cs="宋体"/>
          <w:sz w:val="21"/>
          <w:szCs w:val="21"/>
        </w:rPr>
        <w:t xml:space="preserve">发包人在</w:t>
      </w:r>
      <w:r>
        <w:rPr>
          <w:rFonts w:hint="eastAsia" w:ascii="宋体" w:hAnsi="宋体" w:cs="宋体"/>
          <w:color w:val="000000"/>
          <w:sz w:val="21"/>
          <w:szCs w:val="21"/>
        </w:rPr>
        <w:t xml:space="preserve">每次</w:t>
      </w:r>
      <w:r>
        <w:rPr>
          <w:rFonts w:hint="eastAsia" w:ascii="宋体" w:hAnsi="宋体" w:cs="宋体"/>
          <w:sz w:val="21"/>
          <w:szCs w:val="21"/>
        </w:rPr>
        <w:t xml:space="preserve">付款前，承包人应提交符合税务要求的合法合规票据；</w:t>
      </w:r>
      <w:r/>
    </w:p>
    <w:p>
      <w:pPr>
        <w:ind w:firstLine="480"/>
        <w:spacing w:line="336" w:lineRule="auto"/>
        <w:rPr>
          <w:rFonts w:hint="eastAsia" w:ascii="宋体" w:hAnsi="宋体" w:cs="宋体"/>
          <w:b/>
          <w:bCs/>
          <w:sz w:val="21"/>
          <w:szCs w:val="21"/>
        </w:rPr>
      </w:pPr>
      <w:r>
        <w:rPr>
          <w:rFonts w:hint="eastAsia" w:ascii="宋体" w:hAnsi="宋体" w:cs="宋体"/>
          <w:b/>
          <w:bCs/>
          <w:sz w:val="21"/>
          <w:szCs w:val="21"/>
        </w:rPr>
        <w:t xml:space="preserve">付款方式二：不提交预付款保函的</w:t>
      </w:r>
      <w:r/>
    </w:p>
    <w:p>
      <w:pPr>
        <w:ind w:firstLine="422"/>
        <w:spacing w:line="300" w:lineRule="auto"/>
        <w:widowControl w:val="off"/>
        <w:rPr>
          <w:rFonts w:hint="eastAsia" w:ascii="宋体" w:hAnsi="宋体"/>
          <w:b/>
          <w:bCs/>
          <w:sz w:val="21"/>
          <w:szCs w:val="32"/>
          <w:highlight w:val="yellow"/>
          <w:u w:val="single"/>
        </w:rPr>
      </w:pPr>
      <w:r>
        <w:rPr>
          <w:rFonts w:hint="eastAsia" w:ascii="宋体" w:hAnsi="宋体"/>
          <w:b/>
          <w:bCs/>
          <w:sz w:val="21"/>
          <w:szCs w:val="32"/>
          <w:highlight w:val="yellow"/>
          <w:u w:val="single"/>
        </w:rPr>
        <w:t xml:space="preserve">合同生效且主要施工人员进场开工且在审批后14个工作日内，且财政资金到位后，</w:t>
      </w:r>
      <w:r>
        <w:rPr>
          <w:rFonts w:hint="eastAsia" w:ascii="宋体" w:hAnsi="宋体"/>
          <w:b/>
          <w:bCs/>
          <w:color w:val="ff0000"/>
          <w:sz w:val="21"/>
          <w:szCs w:val="32"/>
          <w:highlight w:val="yellow"/>
          <w:u w:val="single"/>
        </w:rPr>
        <w:t xml:space="preserve">可申请合同价款的10%作为预付款；</w:t>
      </w:r>
      <w:r>
        <w:rPr>
          <w:rFonts w:hint="eastAsia" w:ascii="宋体" w:hAnsi="宋体"/>
          <w:b/>
          <w:bCs/>
          <w:sz w:val="21"/>
          <w:szCs w:val="32"/>
          <w:highlight w:val="yellow"/>
          <w:u w:val="single"/>
        </w:rPr>
        <w:t xml:space="preserve">工程竣工验收合格后，审批后且财政资金到位后14个工作日内</w:t>
      </w:r>
      <w:r>
        <w:rPr>
          <w:rFonts w:hint="eastAsia" w:ascii="宋体" w:hAnsi="宋体"/>
          <w:b/>
          <w:bCs/>
          <w:color w:val="ff0000"/>
          <w:sz w:val="21"/>
          <w:szCs w:val="32"/>
          <w:highlight w:val="yellow"/>
          <w:u w:val="single"/>
        </w:rPr>
        <w:t xml:space="preserve">付至合同价款的70%（扣除已支付部分）</w:t>
      </w:r>
      <w:r>
        <w:rPr>
          <w:rFonts w:hint="eastAsia" w:ascii="宋体" w:hAnsi="宋体"/>
          <w:b/>
          <w:bCs/>
          <w:sz w:val="21"/>
          <w:szCs w:val="32"/>
          <w:highlight w:val="yellow"/>
          <w:u w:val="single"/>
        </w:rPr>
        <w:t xml:space="preserve">；工程完成竣工备案且承包人完成结算审核工作，收到承包人竣工付款申请表后且财政资金到位后28个工作日内付至经双方认可的竣工结算价款的</w:t>
      </w:r>
      <w:r>
        <w:rPr>
          <w:rFonts w:hint="eastAsia" w:ascii="宋体" w:hAnsi="宋体"/>
          <w:b/>
          <w:bCs/>
          <w:color w:val="ee0000"/>
          <w:sz w:val="21"/>
          <w:szCs w:val="32"/>
          <w:highlight w:val="yellow"/>
          <w:u w:val="single"/>
        </w:rPr>
        <w:t xml:space="preserve">97%</w:t>
      </w:r>
      <w:r>
        <w:rPr>
          <w:rFonts w:hint="eastAsia" w:ascii="宋体" w:hAnsi="宋体"/>
          <w:b/>
          <w:bCs/>
          <w:sz w:val="21"/>
          <w:szCs w:val="32"/>
          <w:highlight w:val="yellow"/>
          <w:u w:val="single"/>
        </w:rPr>
        <w:t xml:space="preserve">,自工程验收合格之日起，</w:t>
      </w:r>
      <w:r>
        <w:rPr>
          <w:rFonts w:ascii="宋体" w:hAnsi="宋体"/>
          <w:b/>
          <w:bCs/>
          <w:sz w:val="21"/>
          <w:szCs w:val="32"/>
          <w:highlight w:val="yellow"/>
          <w:u w:val="single"/>
        </w:rPr>
        <w:t xml:space="preserve">余款</w:t>
      </w:r>
      <w:r>
        <w:rPr>
          <w:rFonts w:ascii="宋体" w:hAnsi="宋体"/>
          <w:b/>
          <w:bCs/>
          <w:color w:val="ee0000"/>
          <w:sz w:val="21"/>
          <w:szCs w:val="32"/>
          <w:highlight w:val="yellow"/>
          <w:u w:val="single"/>
        </w:rPr>
        <w:t xml:space="preserve">3%</w:t>
      </w:r>
      <w:r>
        <w:rPr>
          <w:rFonts w:ascii="宋体" w:hAnsi="宋体"/>
          <w:b/>
          <w:bCs/>
          <w:sz w:val="21"/>
          <w:szCs w:val="32"/>
          <w:highlight w:val="yellow"/>
          <w:u w:val="single"/>
        </w:rPr>
        <w:t xml:space="preserve">作为质保金；</w:t>
      </w:r>
      <w:r>
        <w:rPr>
          <w:rFonts w:hint="eastAsia" w:ascii="宋体" w:hAnsi="宋体"/>
          <w:b/>
          <w:bCs/>
          <w:color w:val="ee0000"/>
          <w:sz w:val="21"/>
          <w:szCs w:val="32"/>
          <w:highlight w:val="yellow"/>
          <w:u w:val="single"/>
        </w:rPr>
        <w:t xml:space="preserve">2年</w:t>
      </w:r>
      <w:r>
        <w:rPr>
          <w:rFonts w:ascii="宋体" w:hAnsi="宋体"/>
          <w:b/>
          <w:bCs/>
          <w:sz w:val="21"/>
          <w:szCs w:val="32"/>
          <w:highlight w:val="yellow"/>
          <w:u w:val="single"/>
        </w:rPr>
        <w:t xml:space="preserve">缺陷责任期</w:t>
      </w:r>
      <w:r>
        <w:rPr>
          <w:rFonts w:hint="eastAsia" w:ascii="宋体" w:hAnsi="宋体"/>
          <w:b/>
          <w:bCs/>
          <w:sz w:val="21"/>
          <w:szCs w:val="32"/>
          <w:highlight w:val="yellow"/>
          <w:u w:val="single"/>
        </w:rPr>
        <w:t xml:space="preserve">期满</w:t>
      </w:r>
      <w:r>
        <w:rPr>
          <w:rFonts w:ascii="宋体" w:hAnsi="宋体"/>
          <w:b/>
          <w:bCs/>
          <w:sz w:val="21"/>
          <w:szCs w:val="32"/>
          <w:highlight w:val="yellow"/>
          <w:u w:val="single"/>
        </w:rPr>
        <w:t xml:space="preserve">无质量和服务问题后28日内无息结清(质保金不计利息)。（每次付款前承包人需向发包人提供等额的发票，否则发包人有权拒绝拨付款项） 。</w:t>
      </w:r>
      <w:r/>
    </w:p>
    <w:p>
      <w:pPr>
        <w:ind w:firstLine="422"/>
        <w:jc w:val="both"/>
        <w:spacing w:line="300" w:lineRule="auto"/>
        <w:widowControl w:val="off"/>
        <w:rPr>
          <w:rFonts w:hint="eastAsia" w:ascii="宋体" w:hAnsi="宋体"/>
          <w:sz w:val="21"/>
          <w:szCs w:val="32"/>
          <w:highlight w:val="yellow"/>
        </w:rPr>
      </w:pPr>
      <w:r>
        <w:rPr>
          <w:rFonts w:hint="eastAsia" w:ascii="宋体" w:hAnsi="宋体"/>
          <w:b/>
          <w:sz w:val="21"/>
          <w:szCs w:val="32"/>
          <w:highlight w:val="yellow"/>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sz w:val="21"/>
          <w:szCs w:val="32"/>
          <w:highlight w:val="yellow"/>
        </w:rPr>
        <w:t xml:space="preserve">。</w:t>
      </w:r>
      <w:r/>
    </w:p>
    <w:p>
      <w:pPr>
        <w:ind w:firstLine="400"/>
        <w:jc w:val="both"/>
        <w:spacing w:line="300" w:lineRule="auto"/>
        <w:widowControl w:val="off"/>
        <w:rPr>
          <w:rFonts w:hint="eastAsia" w:ascii="宋体" w:hAnsi="宋体"/>
          <w:sz w:val="21"/>
          <w:szCs w:val="32"/>
        </w:rPr>
      </w:pPr>
      <w:r>
        <w:rPr>
          <w:rFonts w:ascii="宋体" w:hAnsi="宋体" w:cs="宋体"/>
          <w:spacing w:val="-5"/>
          <w:sz w:val="21"/>
          <w:szCs w:val="21"/>
        </w:rPr>
        <w:t xml:space="preserve">注：承包人在每次收款前一周内</w:t>
      </w:r>
      <w:r>
        <w:rPr>
          <w:rFonts w:hint="eastAsia" w:ascii="宋体" w:hAnsi="宋体" w:cs="宋体"/>
          <w:spacing w:val="-5"/>
          <w:sz w:val="21"/>
          <w:szCs w:val="21"/>
        </w:rPr>
        <w:t xml:space="preserve">，承包人需向发包人提供有效的合法发票。</w:t>
      </w:r>
      <w:r>
        <w:rPr>
          <w:rFonts w:ascii="宋体" w:hAnsi="宋体" w:cs="宋体"/>
          <w:spacing w:val="-5"/>
          <w:sz w:val="21"/>
          <w:szCs w:val="21"/>
        </w:rPr>
        <w:t xml:space="preserve">如因承包人未能开具</w:t>
      </w:r>
      <w:r>
        <w:rPr>
          <w:rFonts w:ascii="宋体" w:hAnsi="宋体" w:cs="宋体"/>
          <w:spacing w:val="-16"/>
          <w:sz w:val="21"/>
          <w:szCs w:val="21"/>
        </w:rPr>
        <w:t xml:space="preserve">有</w:t>
      </w:r>
      <w:r>
        <w:rPr>
          <w:rFonts w:ascii="宋体" w:hAnsi="宋体" w:cs="宋体"/>
          <w:spacing w:val="-11"/>
          <w:sz w:val="21"/>
          <w:szCs w:val="21"/>
        </w:rPr>
        <w:t xml:space="preserve">效</w:t>
      </w:r>
      <w:r>
        <w:rPr>
          <w:rFonts w:ascii="宋体" w:hAnsi="宋体" w:cs="宋体"/>
          <w:spacing w:val="-8"/>
          <w:sz w:val="21"/>
          <w:szCs w:val="21"/>
        </w:rPr>
        <w:t xml:space="preserve">发票，责任由承包人承担。</w:t>
      </w:r>
      <w:r/>
    </w:p>
    <w:p>
      <w:pPr>
        <w:ind w:firstLine="420"/>
        <w:spacing w:line="300" w:lineRule="auto"/>
        <w:widowControl w:val="off"/>
        <w:rPr>
          <w:rFonts w:hint="eastAsia" w:ascii="宋体" w:hAnsi="宋体"/>
          <w:sz w:val="21"/>
          <w:szCs w:val="32"/>
        </w:rPr>
      </w:pPr>
      <w:r>
        <w:rPr>
          <w:rFonts w:ascii="宋体" w:hAnsi="宋体"/>
          <w:sz w:val="21"/>
          <w:szCs w:val="32"/>
        </w:rPr>
        <w:t xml:space="preserve">12.4.2 </w:t>
      </w:r>
      <w:r>
        <w:rPr>
          <w:rFonts w:hint="eastAsia" w:ascii="宋体" w:hAnsi="宋体"/>
          <w:sz w:val="21"/>
          <w:szCs w:val="32"/>
        </w:rPr>
        <w:t xml:space="preserve">进度付款申请单的编制</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关于进度付款申请单编制的约定：</w:t>
      </w:r>
      <w:r>
        <w:rPr>
          <w:rFonts w:hint="eastAsia" w:ascii="宋体" w:hAnsi="宋体" w:cs="宋体"/>
          <w:sz w:val="21"/>
          <w:szCs w:val="32"/>
          <w:u w:val="single"/>
        </w:rPr>
        <w:t xml:space="preserve">工程达到支付节点5日前，承包人编制付款申请单，至少包括目前完成情况、申请进度款金额等</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ascii="宋体" w:hAnsi="宋体"/>
          <w:sz w:val="21"/>
          <w:szCs w:val="32"/>
        </w:rPr>
        <w:t xml:space="preserve">2.4.3 </w:t>
      </w:r>
      <w:r>
        <w:rPr>
          <w:rFonts w:hint="eastAsia" w:ascii="宋体" w:hAnsi="宋体"/>
          <w:sz w:val="21"/>
          <w:szCs w:val="32"/>
        </w:rPr>
        <w:t xml:space="preserve">进度付款申请单的提交</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1</w:t>
      </w:r>
      <w:r>
        <w:rPr>
          <w:rFonts w:hint="eastAsia" w:ascii="宋体" w:hAnsi="宋体"/>
          <w:sz w:val="21"/>
          <w:szCs w:val="32"/>
        </w:rPr>
        <w:t xml:space="preserve">）单价合同进度付款申请单提交的约定：</w:t>
      </w:r>
      <w:r>
        <w:rPr>
          <w:rFonts w:hint="eastAsia" w:ascii="宋体" w:hAnsi="宋体"/>
          <w:sz w:val="21"/>
          <w:szCs w:val="32"/>
          <w:u w:val="single"/>
        </w:rPr>
        <w:t xml:space="preserve">工</w:t>
      </w:r>
      <w:r>
        <w:rPr>
          <w:rFonts w:hint="eastAsia" w:ascii="宋体" w:hAnsi="宋体" w:cs="宋体"/>
          <w:sz w:val="21"/>
          <w:szCs w:val="32"/>
          <w:u w:val="single"/>
        </w:rPr>
        <w:t xml:space="preserve">程达到支付节点 5 日前，交至发包人</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2</w:t>
      </w:r>
      <w:r>
        <w:rPr>
          <w:rFonts w:hint="eastAsia" w:ascii="宋体" w:hAnsi="宋体"/>
          <w:sz w:val="21"/>
          <w:szCs w:val="32"/>
        </w:rPr>
        <w:t xml:space="preserve">）总价合同进度付款申请单提交的约定：</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3</w:t>
      </w:r>
      <w:r>
        <w:rPr>
          <w:rFonts w:hint="eastAsia" w:ascii="宋体" w:hAnsi="宋体"/>
          <w:sz w:val="21"/>
          <w:szCs w:val="32"/>
        </w:rPr>
        <w:t xml:space="preserve">）其他价格形式合同进度付款申请单提交的约定：</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12.4.4 </w:t>
      </w:r>
      <w:r>
        <w:rPr>
          <w:rFonts w:hint="eastAsia" w:ascii="宋体" w:hAnsi="宋体"/>
          <w:sz w:val="21"/>
          <w:szCs w:val="32"/>
        </w:rPr>
        <w:t xml:space="preserve">进度款审核和支付</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1</w:t>
      </w:r>
      <w:r>
        <w:rPr>
          <w:rFonts w:hint="eastAsia" w:ascii="宋体" w:hAnsi="宋体"/>
          <w:sz w:val="21"/>
          <w:szCs w:val="32"/>
        </w:rPr>
        <w:t xml:space="preserve">）发包人完成审批并签发进度款支付证书的期限：</w:t>
      </w:r>
      <w:r>
        <w:rPr>
          <w:rFonts w:hint="eastAsia" w:ascii="宋体" w:hAnsi="宋体"/>
          <w:sz w:val="21"/>
          <w:szCs w:val="32"/>
          <w:u w:val="single"/>
        </w:rPr>
        <w:t xml:space="preserve">收到后7天内完成审批并签发进度款支付证书</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2</w:t>
      </w:r>
      <w:r>
        <w:rPr>
          <w:rFonts w:hint="eastAsia" w:ascii="宋体" w:hAnsi="宋体"/>
          <w:sz w:val="21"/>
          <w:szCs w:val="32"/>
        </w:rPr>
        <w:t xml:space="preserve">）发包人支付进度款的期限：</w:t>
      </w:r>
      <w:r>
        <w:rPr>
          <w:rFonts w:hint="eastAsia" w:ascii="宋体" w:hAnsi="宋体"/>
          <w:sz w:val="21"/>
          <w:szCs w:val="32"/>
          <w:u w:val="single"/>
        </w:rPr>
        <w:t xml:space="preserve">在进度款支付证书签发后14天内完成支付</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发包人逾期支付进度款的违约金的计算方式：</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eastAsia="仿宋_GB2312"/>
          <w:sz w:val="21"/>
          <w:szCs w:val="32"/>
        </w:rPr>
        <w:t xml:space="preserve">12.4.6 </w:t>
      </w:r>
      <w:r>
        <w:rPr>
          <w:rFonts w:hint="eastAsia" w:ascii="宋体" w:hAnsi="宋体"/>
          <w:sz w:val="21"/>
          <w:szCs w:val="32"/>
        </w:rPr>
        <w:t xml:space="preserve">支付分解表的编制</w:t>
      </w:r>
      <w:r/>
    </w:p>
    <w:p>
      <w:pPr>
        <w:ind w:firstLine="420"/>
        <w:spacing w:line="300" w:lineRule="auto"/>
        <w:widowControl w:val="off"/>
        <w:rPr>
          <w:rFonts w:hint="eastAsia" w:ascii="宋体" w:hAnsi="宋体"/>
          <w:sz w:val="21"/>
          <w:szCs w:val="32"/>
        </w:rPr>
      </w:pPr>
      <w:r>
        <w:rPr>
          <w:rFonts w:ascii="宋体" w:hAnsi="宋体"/>
          <w:sz w:val="21"/>
          <w:szCs w:val="32"/>
        </w:rPr>
        <w:t xml:space="preserve">2</w:t>
      </w:r>
      <w:r>
        <w:rPr>
          <w:rFonts w:hint="eastAsia" w:ascii="宋体" w:hAnsi="宋体"/>
          <w:sz w:val="21"/>
          <w:szCs w:val="32"/>
        </w:rPr>
        <w:t xml:space="preserve">、总价合同支付分解表的编制与审批：</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3</w:t>
      </w:r>
      <w:r>
        <w:rPr>
          <w:rFonts w:hint="eastAsia" w:ascii="宋体" w:hAnsi="宋体"/>
          <w:sz w:val="21"/>
          <w:szCs w:val="32"/>
        </w:rPr>
        <w:t xml:space="preserve">、单价合同的总价项目支付分解表的编制与审批：</w:t>
      </w:r>
      <w:r>
        <w:rPr>
          <w:rFonts w:eastAsia="仿宋_GB2312"/>
          <w:sz w:val="21"/>
          <w:szCs w:val="32"/>
          <w:u w:val="single"/>
        </w:rPr>
        <w:t xml:space="preserve">         </w:t>
      </w:r>
      <w:r>
        <w:rPr>
          <w:rFonts w:hint="eastAsia" w:eastAsia="仿宋_GB2312"/>
          <w:sz w:val="21"/>
          <w:szCs w:val="32"/>
          <w:u w:val="single"/>
        </w:rPr>
        <w:t xml:space="preserve"> /  </w:t>
      </w:r>
      <w:r>
        <w:rPr>
          <w:rFonts w:eastAsia="仿宋_GB2312"/>
          <w:sz w:val="21"/>
          <w:szCs w:val="32"/>
          <w:u w:val="single"/>
        </w:rPr>
        <w:t xml:space="preserve">         </w:t>
      </w:r>
      <w:r>
        <w:rPr>
          <w:rFonts w:hint="eastAsia" w:ascii="宋体" w:hAnsi="宋体"/>
          <w:sz w:val="21"/>
          <w:szCs w:val="32"/>
        </w:rPr>
        <w:t xml:space="preserve">。</w:t>
      </w:r>
      <w:bookmarkEnd w:id="230"/>
      <w:r/>
      <w:r/>
    </w:p>
    <w:p>
      <w:pPr>
        <w:ind w:firstLine="420"/>
        <w:jc w:val="both"/>
        <w:keepLines/>
        <w:keepNext/>
        <w:spacing w:line="300" w:lineRule="auto"/>
        <w:widowControl w:val="off"/>
        <w:rPr>
          <w:rFonts w:eastAsia="黑体"/>
          <w:bCs/>
          <w:sz w:val="21"/>
          <w:szCs w:val="32"/>
        </w:rPr>
        <w:outlineLvl w:val="3"/>
      </w:pPr>
      <w:r/>
      <w:bookmarkStart w:id="329" w:name="_Toc300935015"/>
      <w:r/>
      <w:bookmarkStart w:id="330" w:name="_Toc296347218"/>
      <w:r/>
      <w:bookmarkStart w:id="331" w:name="_Toc296891047"/>
      <w:r/>
      <w:bookmarkStart w:id="332" w:name="_Toc296346720"/>
      <w:r/>
      <w:bookmarkStart w:id="333" w:name="_Toc297048405"/>
      <w:r/>
      <w:bookmarkStart w:id="334" w:name="_Toc296503219"/>
      <w:r/>
      <w:bookmarkStart w:id="335" w:name="_Toc297120519"/>
      <w:r/>
      <w:bookmarkStart w:id="336" w:name="_Toc296891259"/>
      <w:r/>
      <w:bookmarkStart w:id="337" w:name="_Toc312678053"/>
      <w:r/>
      <w:bookmarkStart w:id="338" w:name="_Toc304295593"/>
      <w:r/>
      <w:bookmarkStart w:id="339" w:name="_Toc296944558"/>
      <w:r/>
      <w:bookmarkStart w:id="340" w:name="_Toc303539172"/>
      <w:r/>
      <w:bookmarkStart w:id="341" w:name="_Toc297216223"/>
      <w:r/>
      <w:bookmarkStart w:id="342" w:name="_Toc297123564"/>
      <w:r/>
      <w:bookmarkStart w:id="343" w:name="_Toc292559929"/>
      <w:r/>
      <w:bookmarkStart w:id="344" w:name="_Toc351203645"/>
      <w:r/>
      <w:bookmarkStart w:id="345" w:name="_Toc292559424"/>
      <w:r>
        <w:rPr>
          <w:rFonts w:eastAsia="黑体"/>
          <w:bCs/>
          <w:sz w:val="21"/>
          <w:szCs w:val="32"/>
        </w:rPr>
        <w:t xml:space="preserve">13. </w:t>
      </w:r>
      <w:r>
        <w:rPr>
          <w:rFonts w:hint="eastAsia" w:eastAsia="黑体"/>
          <w:bCs/>
          <w:sz w:val="21"/>
          <w:szCs w:val="32"/>
        </w:rPr>
        <w:t xml:space="preserve">验收和工程试车</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20"/>
        <w:jc w:val="both"/>
        <w:spacing w:line="300" w:lineRule="auto"/>
        <w:widowControl w:val="off"/>
        <w:rPr>
          <w:rFonts w:eastAsia="黑体"/>
          <w:sz w:val="21"/>
          <w:szCs w:val="32"/>
        </w:rPr>
      </w:pPr>
      <w:r>
        <w:rPr>
          <w:rFonts w:eastAsia="黑体"/>
          <w:sz w:val="21"/>
          <w:szCs w:val="32"/>
        </w:rPr>
        <w:t xml:space="preserve">13.1 </w:t>
      </w:r>
      <w:r>
        <w:rPr>
          <w:rFonts w:hint="eastAsia" w:eastAsia="黑体"/>
          <w:sz w:val="21"/>
          <w:szCs w:val="32"/>
        </w:rPr>
        <w:t xml:space="preserve">分部分项工程验收</w:t>
      </w:r>
      <w:r/>
    </w:p>
    <w:p>
      <w:pPr>
        <w:ind w:firstLine="420"/>
        <w:spacing w:line="300" w:lineRule="auto"/>
        <w:widowControl w:val="off"/>
        <w:rPr>
          <w:rFonts w:hint="eastAsia" w:ascii="宋体" w:hAnsi="宋体"/>
          <w:sz w:val="21"/>
          <w:szCs w:val="32"/>
        </w:rPr>
      </w:pPr>
      <w:r>
        <w:rPr>
          <w:rFonts w:eastAsia="仿宋_GB2312"/>
          <w:sz w:val="21"/>
          <w:szCs w:val="32"/>
        </w:rPr>
        <w:t xml:space="preserve">13.1.2</w:t>
      </w:r>
      <w:r>
        <w:rPr>
          <w:rFonts w:hint="eastAsia" w:ascii="宋体" w:hAnsi="宋体"/>
          <w:sz w:val="21"/>
          <w:szCs w:val="32"/>
        </w:rPr>
        <w:t xml:space="preserve">发包人不能按时进行验收时，应提前</w:t>
      </w:r>
      <w:r>
        <w:rPr>
          <w:rFonts w:eastAsia="仿宋_GB2312"/>
          <w:sz w:val="21"/>
          <w:szCs w:val="32"/>
          <w:u w:val="single"/>
        </w:rPr>
        <w:t xml:space="preserve"> </w:t>
      </w:r>
      <w:r>
        <w:rPr>
          <w:rFonts w:hint="eastAsia" w:eastAsia="仿宋_GB2312"/>
          <w:sz w:val="21"/>
          <w:szCs w:val="32"/>
          <w:u w:val="single"/>
        </w:rPr>
        <w:t xml:space="preserve">24</w:t>
      </w:r>
      <w:r>
        <w:rPr>
          <w:rFonts w:eastAsia="仿宋_GB2312"/>
          <w:sz w:val="21"/>
          <w:szCs w:val="32"/>
          <w:u w:val="single"/>
        </w:rPr>
        <w:t xml:space="preserve"> </w:t>
      </w:r>
      <w:r>
        <w:rPr>
          <w:rFonts w:hint="eastAsia" w:ascii="宋体" w:hAnsi="宋体"/>
          <w:sz w:val="21"/>
          <w:szCs w:val="32"/>
        </w:rPr>
        <w:t xml:space="preserve">小时提交书面延期要求。</w:t>
      </w:r>
      <w:r/>
    </w:p>
    <w:p>
      <w:pPr>
        <w:ind w:firstLine="420"/>
        <w:spacing w:line="300" w:lineRule="auto"/>
        <w:widowControl w:val="off"/>
        <w:rPr>
          <w:rFonts w:eastAsia="仿宋_GB2312"/>
          <w:b/>
          <w:sz w:val="21"/>
          <w:szCs w:val="32"/>
        </w:rPr>
      </w:pPr>
      <w:r>
        <w:rPr>
          <w:rFonts w:hint="eastAsia" w:ascii="宋体" w:hAnsi="宋体"/>
          <w:sz w:val="21"/>
          <w:szCs w:val="32"/>
        </w:rPr>
        <w:t xml:space="preserve">关于延期最长不得超过：</w:t>
      </w:r>
      <w:r>
        <w:rPr>
          <w:rFonts w:eastAsia="仿宋_GB2312"/>
          <w:sz w:val="21"/>
          <w:szCs w:val="32"/>
          <w:u w:val="single"/>
        </w:rPr>
        <w:t xml:space="preserve"> </w:t>
      </w:r>
      <w:r>
        <w:rPr>
          <w:rFonts w:hint="eastAsia" w:eastAsia="仿宋_GB2312"/>
          <w:sz w:val="21"/>
          <w:szCs w:val="32"/>
          <w:u w:val="single"/>
        </w:rPr>
        <w:t xml:space="preserve">48</w:t>
      </w:r>
      <w:r>
        <w:rPr>
          <w:rFonts w:eastAsia="仿宋_GB2312"/>
          <w:sz w:val="21"/>
          <w:szCs w:val="32"/>
          <w:u w:val="single"/>
        </w:rPr>
        <w:t xml:space="preserve"> </w:t>
      </w:r>
      <w:r>
        <w:rPr>
          <w:rFonts w:hint="eastAsia" w:ascii="宋体" w:hAnsi="宋体"/>
          <w:sz w:val="21"/>
          <w:szCs w:val="32"/>
        </w:rPr>
        <w:t xml:space="preserve">小时。</w:t>
      </w:r>
      <w:r/>
    </w:p>
    <w:p>
      <w:pPr>
        <w:ind w:firstLine="420"/>
        <w:jc w:val="both"/>
        <w:spacing w:line="300" w:lineRule="auto"/>
        <w:widowControl w:val="off"/>
        <w:rPr>
          <w:rFonts w:eastAsia="黑体"/>
          <w:sz w:val="21"/>
          <w:szCs w:val="32"/>
        </w:rPr>
      </w:pPr>
      <w:r/>
      <w:bookmarkStart w:id="346" w:name="_Toc297216224"/>
      <w:r/>
      <w:bookmarkStart w:id="347" w:name="_Toc296346724"/>
      <w:r/>
      <w:bookmarkStart w:id="348" w:name="_Toc296944562"/>
      <w:r/>
      <w:bookmarkStart w:id="349" w:name="_Toc296347222"/>
      <w:r/>
      <w:bookmarkStart w:id="350" w:name="_Toc296503223"/>
      <w:r/>
      <w:bookmarkStart w:id="351" w:name="_Toc297123565"/>
      <w:r/>
      <w:bookmarkStart w:id="352" w:name="_Toc297048409"/>
      <w:r/>
      <w:bookmarkStart w:id="353" w:name="_Toc300935016"/>
      <w:r/>
      <w:bookmarkStart w:id="354" w:name="_Toc304295596"/>
      <w:r/>
      <w:bookmarkStart w:id="355" w:name="_Toc292559428"/>
      <w:r/>
      <w:bookmarkStart w:id="356" w:name="_Toc303539173"/>
      <w:r/>
      <w:bookmarkStart w:id="357" w:name="_Toc296891263"/>
      <w:r/>
      <w:bookmarkStart w:id="358" w:name="_Toc296891051"/>
      <w:r/>
      <w:bookmarkStart w:id="359" w:name="_Toc312678056"/>
      <w:r/>
      <w:bookmarkStart w:id="360" w:name="_Toc297120523"/>
      <w:r/>
      <w:bookmarkStart w:id="361" w:name="_Toc292559933"/>
      <w:r/>
      <w:bookmarkStart w:id="362" w:name="_Toc267251472"/>
      <w:r/>
      <w:bookmarkStart w:id="363" w:name="_Toc267251474"/>
      <w:r/>
      <w:bookmarkStart w:id="364" w:name="_Toc267251475"/>
      <w:r/>
      <w:bookmarkStart w:id="365" w:name="_Toc267251476"/>
      <w:r/>
      <w:bookmarkStart w:id="366" w:name="_Toc267251471"/>
      <w:r/>
      <w:bookmarkStart w:id="367" w:name="_Toc267251470"/>
      <w:r/>
      <w:bookmarkStart w:id="368" w:name="_Toc267251473"/>
      <w:r>
        <w:rPr>
          <w:rFonts w:eastAsia="黑体"/>
          <w:sz w:val="21"/>
          <w:szCs w:val="32"/>
        </w:rPr>
        <w:t xml:space="preserve">13.2 </w:t>
      </w:r>
      <w:r>
        <w:rPr>
          <w:rFonts w:hint="eastAsia" w:eastAsia="黑体"/>
          <w:sz w:val="21"/>
          <w:szCs w:val="32"/>
        </w:rPr>
        <w:t xml:space="preserve">竣工验收</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spacing w:line="300" w:lineRule="auto"/>
        <w:widowControl w:val="off"/>
        <w:rPr>
          <w:rFonts w:hint="eastAsia" w:ascii="宋体" w:hAnsi="宋体"/>
          <w:sz w:val="21"/>
          <w:szCs w:val="32"/>
        </w:rPr>
      </w:pPr>
      <w:r/>
      <w:bookmarkStart w:id="369" w:name="_Toc280868704"/>
      <w:r/>
      <w:bookmarkStart w:id="370" w:name="_Toc280868705"/>
      <w:r/>
      <w:bookmarkStart w:id="371" w:name="_Toc280868706"/>
      <w:r/>
      <w:bookmarkStart w:id="372" w:name="_Toc280868707"/>
      <w:r/>
      <w:bookmarkStart w:id="373" w:name="_Toc280868708"/>
      <w:r/>
      <w:bookmarkStart w:id="374" w:name="_Toc280868709"/>
      <w:r>
        <w:rPr>
          <w:rFonts w:ascii="宋体" w:hAnsi="宋体"/>
          <w:sz w:val="21"/>
          <w:szCs w:val="32"/>
        </w:rPr>
        <w:t xml:space="preserve">13.2.2</w:t>
      </w:r>
      <w:r>
        <w:rPr>
          <w:rFonts w:hint="eastAsia" w:ascii="宋体" w:hAnsi="宋体"/>
          <w:sz w:val="21"/>
          <w:szCs w:val="32"/>
        </w:rPr>
        <w:t xml:space="preserve">竣工验收程序</w:t>
      </w:r>
      <w:bookmarkEnd w:id="369"/>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关于竣工验收程序的约定：</w:t>
      </w:r>
      <w:r>
        <w:rPr>
          <w:rFonts w:hint="eastAsia" w:ascii="宋体" w:hAnsi="宋体"/>
          <w:sz w:val="21"/>
          <w:szCs w:val="32"/>
          <w:u w:val="single"/>
        </w:rPr>
        <w:t xml:space="preserve">按通用条款执行</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发包人不按照本项约定组织竣工验收、颁发工程接收证书的违约金的计算方法：</w:t>
      </w:r>
      <w:r>
        <w:rPr>
          <w:rFonts w:hint="eastAsia" w:ascii="宋体" w:hAnsi="宋体"/>
          <w:sz w:val="21"/>
          <w:szCs w:val="32"/>
          <w:u w:val="single"/>
        </w:rPr>
        <w:t xml:space="preserve">按通用条款执行</w:t>
      </w:r>
      <w:r>
        <w:rPr>
          <w:rFonts w:hint="eastAsia" w:ascii="宋体" w:hAnsi="宋体"/>
          <w:sz w:val="21"/>
          <w:szCs w:val="32"/>
        </w:rPr>
        <w:t xml:space="preserve">。</w:t>
      </w:r>
      <w:bookmarkEnd w:id="370"/>
      <w:r/>
      <w:r/>
    </w:p>
    <w:p>
      <w:pPr>
        <w:ind w:firstLine="420"/>
        <w:spacing w:line="300" w:lineRule="auto"/>
        <w:widowControl w:val="off"/>
        <w:rPr>
          <w:rFonts w:hint="eastAsia" w:ascii="宋体" w:hAnsi="宋体"/>
          <w:sz w:val="21"/>
          <w:szCs w:val="32"/>
        </w:rPr>
      </w:pPr>
      <w:r>
        <w:rPr>
          <w:rFonts w:ascii="宋体" w:hAnsi="宋体"/>
          <w:sz w:val="21"/>
          <w:szCs w:val="32"/>
        </w:rPr>
        <w:t xml:space="preserve">13.2.5</w:t>
      </w:r>
      <w:r>
        <w:rPr>
          <w:rFonts w:hint="eastAsia" w:ascii="宋体" w:hAnsi="宋体"/>
          <w:sz w:val="21"/>
          <w:szCs w:val="32"/>
        </w:rPr>
        <w:t xml:space="preserve">移交、接收全部与部分工程</w:t>
      </w:r>
      <w:bookmarkEnd w:id="371"/>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承包人向发包人移交工程的期限：</w:t>
      </w:r>
      <w:r>
        <w:rPr>
          <w:rFonts w:hint="eastAsia" w:ascii="宋体" w:hAnsi="宋体"/>
          <w:sz w:val="21"/>
          <w:szCs w:val="32"/>
          <w:u w:val="single"/>
        </w:rPr>
        <w:t xml:space="preserve">发包人收到《工程移交证书》并签发《工程接收证书》后 10个工作日内</w:t>
      </w:r>
      <w:r>
        <w:rPr>
          <w:rFonts w:hint="eastAsia" w:ascii="宋体" w:hAnsi="宋体"/>
          <w:sz w:val="21"/>
          <w:szCs w:val="32"/>
        </w:rPr>
        <w:t xml:space="preserve">。</w:t>
      </w:r>
      <w:r/>
    </w:p>
    <w:p>
      <w:pPr>
        <w:ind w:firstLine="420"/>
        <w:spacing w:line="300" w:lineRule="auto"/>
        <w:widowControl w:val="off"/>
        <w:rPr>
          <w:rFonts w:eastAsia="仿宋_GB2312"/>
          <w:sz w:val="21"/>
          <w:szCs w:val="32"/>
          <w:u w:val="single"/>
        </w:rPr>
      </w:pPr>
      <w:r>
        <w:rPr>
          <w:rFonts w:hint="eastAsia" w:ascii="宋体" w:hAnsi="宋体"/>
          <w:sz w:val="21"/>
          <w:szCs w:val="32"/>
        </w:rPr>
        <w:t xml:space="preserve">发包人未按本合同约定接收全部或部分工程的，违约金的计算方法为：</w:t>
      </w:r>
      <w:r>
        <w:rPr>
          <w:rFonts w:hint="eastAsia" w:ascii="宋体" w:hAnsi="宋体"/>
          <w:sz w:val="21"/>
          <w:szCs w:val="32"/>
          <w:u w:val="single"/>
        </w:rPr>
        <w:t xml:space="preserve">每逾期一天，应以签约合同价为基数，按照中国人民银行发布的同期同类贷款基准利率支付违约金</w:t>
      </w:r>
      <w:r>
        <w:rPr>
          <w:rFonts w:hint="eastAsia" w:ascii="宋体" w:hAnsi="宋体"/>
          <w:sz w:val="21"/>
          <w:szCs w:val="32"/>
        </w:rPr>
        <w:t xml:space="preserve">。</w:t>
      </w:r>
      <w:bookmarkEnd w:id="372"/>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承包人未按时移交工程的，违约金的计算方法为：</w:t>
      </w:r>
      <w:r>
        <w:rPr>
          <w:rFonts w:hint="eastAsia" w:ascii="宋体" w:hAnsi="宋体"/>
          <w:sz w:val="21"/>
          <w:szCs w:val="32"/>
          <w:u w:val="single"/>
        </w:rPr>
        <w:t xml:space="preserve">每逾期一天，应以签约合同价为基数，按照中国人民银行发布的同期同类贷款基准利率支付违约金</w:t>
      </w:r>
      <w:r>
        <w:rPr>
          <w:rFonts w:hint="eastAsia" w:ascii="宋体" w:hAnsi="宋体"/>
          <w:sz w:val="21"/>
          <w:szCs w:val="32"/>
        </w:rPr>
        <w:t xml:space="preserve">。</w:t>
      </w:r>
      <w:bookmarkEnd w:id="373"/>
      <w:r/>
      <w:r/>
    </w:p>
    <w:p>
      <w:pPr>
        <w:ind w:firstLine="420"/>
        <w:jc w:val="both"/>
        <w:spacing w:line="300" w:lineRule="auto"/>
        <w:widowControl w:val="off"/>
        <w:rPr>
          <w:rFonts w:eastAsia="黑体"/>
          <w:sz w:val="21"/>
          <w:szCs w:val="32"/>
        </w:rPr>
        <w:outlineLvl w:val="0"/>
      </w:pPr>
      <w:r>
        <w:rPr>
          <w:rFonts w:eastAsia="黑体"/>
          <w:sz w:val="21"/>
          <w:szCs w:val="32"/>
        </w:rPr>
        <w:t xml:space="preserve">13.6 </w:t>
      </w:r>
      <w:r>
        <w:rPr>
          <w:rFonts w:hint="eastAsia" w:eastAsia="黑体"/>
          <w:sz w:val="21"/>
          <w:szCs w:val="32"/>
        </w:rPr>
        <w:t xml:space="preserve">竣工退场</w:t>
      </w:r>
      <w:r/>
    </w:p>
    <w:p>
      <w:pPr>
        <w:ind w:firstLine="420"/>
        <w:spacing w:line="300" w:lineRule="auto"/>
        <w:widowControl w:val="off"/>
        <w:rPr>
          <w:rFonts w:hint="eastAsia" w:ascii="宋体" w:hAnsi="宋体"/>
          <w:sz w:val="21"/>
          <w:szCs w:val="32"/>
        </w:rPr>
      </w:pPr>
      <w:r>
        <w:rPr>
          <w:rFonts w:ascii="宋体" w:hAnsi="宋体"/>
          <w:sz w:val="21"/>
          <w:szCs w:val="32"/>
        </w:rPr>
        <w:t xml:space="preserve">13.6.1 </w:t>
      </w:r>
      <w:r>
        <w:rPr>
          <w:rFonts w:hint="eastAsia" w:ascii="宋体" w:hAnsi="宋体"/>
          <w:sz w:val="21"/>
          <w:szCs w:val="32"/>
        </w:rPr>
        <w:t xml:space="preserve">竣工退场</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承包人完成竣工退场的期限：</w:t>
      </w:r>
      <w:r>
        <w:rPr>
          <w:rFonts w:hint="eastAsia" w:ascii="宋体" w:hAnsi="宋体"/>
          <w:sz w:val="21"/>
          <w:szCs w:val="32"/>
          <w:u w:val="single"/>
        </w:rPr>
        <w:t xml:space="preserve">颁发工程接收证书后 5 日内竣工退场，并清理完毕施工现场</w:t>
      </w:r>
      <w:r>
        <w:rPr>
          <w:rFonts w:hint="eastAsia" w:ascii="宋体" w:hAnsi="宋体"/>
          <w:sz w:val="21"/>
          <w:szCs w:val="32"/>
        </w:rPr>
        <w:t xml:space="preserve">。</w:t>
      </w:r>
      <w:r/>
    </w:p>
    <w:p>
      <w:pPr>
        <w:ind w:firstLine="420"/>
        <w:jc w:val="both"/>
        <w:keepLines/>
        <w:keepNext/>
        <w:spacing w:line="300" w:lineRule="auto"/>
        <w:widowControl w:val="off"/>
        <w:rPr>
          <w:rFonts w:eastAsia="黑体"/>
          <w:bCs/>
          <w:sz w:val="21"/>
          <w:szCs w:val="32"/>
        </w:rPr>
        <w:outlineLvl w:val="3"/>
      </w:pPr>
      <w:r/>
      <w:bookmarkStart w:id="375" w:name="_Toc351203646"/>
      <w:r>
        <w:rPr>
          <w:rFonts w:eastAsia="黑体"/>
          <w:bCs/>
          <w:sz w:val="21"/>
          <w:szCs w:val="32"/>
        </w:rPr>
        <w:t xml:space="preserve">14. </w:t>
      </w:r>
      <w:r>
        <w:rPr>
          <w:rFonts w:hint="eastAsia" w:eastAsia="黑体"/>
          <w:bCs/>
          <w:sz w:val="21"/>
          <w:szCs w:val="32"/>
        </w:rPr>
        <w:t xml:space="preserve">竣工结算</w:t>
      </w:r>
      <w:bookmarkEnd w:id="375"/>
      <w:r/>
      <w:r/>
    </w:p>
    <w:p>
      <w:pPr>
        <w:ind w:firstLine="420"/>
        <w:jc w:val="both"/>
        <w:spacing w:line="300" w:lineRule="auto"/>
        <w:widowControl w:val="off"/>
        <w:rPr>
          <w:rFonts w:eastAsia="黑体"/>
          <w:sz w:val="21"/>
          <w:szCs w:val="32"/>
        </w:rPr>
      </w:pPr>
      <w:r>
        <w:rPr>
          <w:rFonts w:eastAsia="黑体"/>
          <w:sz w:val="21"/>
          <w:szCs w:val="32"/>
        </w:rPr>
        <w:t xml:space="preserve">14.1 </w:t>
      </w:r>
      <w:r>
        <w:rPr>
          <w:rFonts w:hint="eastAsia" w:eastAsia="黑体"/>
          <w:sz w:val="21"/>
          <w:szCs w:val="32"/>
        </w:rPr>
        <w:t xml:space="preserve">竣工结算申请</w:t>
      </w:r>
      <w:r/>
    </w:p>
    <w:p>
      <w:pPr>
        <w:ind w:firstLine="420"/>
        <w:spacing w:line="300" w:lineRule="auto"/>
        <w:widowControl w:val="off"/>
        <w:rPr>
          <w:rFonts w:eastAsia="黑体"/>
          <w:sz w:val="21"/>
          <w:szCs w:val="32"/>
        </w:rPr>
      </w:pPr>
      <w:r>
        <w:rPr>
          <w:rFonts w:ascii="宋体" w:hAnsi="宋体"/>
          <w:color w:val="ff0000"/>
          <w:sz w:val="21"/>
          <w:szCs w:val="32"/>
        </w:rPr>
        <w:t xml:space="preserve">项目结算送审金额应控制在合同价以内（签证及变更除外），为防止工程结算高估冒算，项目的审减率在 7%(含) 以下的，审计费用由建设单位承担；项目的审减率在 7%(不含) 以上的审计费用由施工单位全部承担。项目的审减率在 7%(不含) 以上的，按超出部分审减金额的 5% 给予处罚，在结算付款中扣除。</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承包人提交竣工结算申请单的期限</w:t>
      </w:r>
      <w:r>
        <w:rPr>
          <w:rFonts w:hint="eastAsia" w:eastAsia="仿宋_GB2312"/>
          <w:sz w:val="21"/>
          <w:szCs w:val="32"/>
        </w:rPr>
        <w:t xml:space="preserve">：</w:t>
      </w:r>
      <w:r>
        <w:rPr>
          <w:rFonts w:ascii="GEVBBI+ËÎÌå" w:hAnsi="GEVBBI+ËÎÌå" w:cs="GEVBBI+ËÎÌå"/>
          <w:color w:val="000000"/>
          <w:sz w:val="21"/>
          <w:szCs w:val="24"/>
          <w:u w:val="single"/>
        </w:rPr>
        <w:t xml:space="preserve">承包人应在工程竣工资料提交后</w:t>
      </w:r>
      <w:r>
        <w:rPr>
          <w:rFonts w:hint="eastAsia" w:ascii="宋体" w:hAnsi="宋体"/>
          <w:sz w:val="21"/>
          <w:szCs w:val="32"/>
          <w:u w:val="single"/>
        </w:rPr>
        <w:t xml:space="preserve"> 28</w:t>
      </w:r>
      <w:r>
        <w:rPr>
          <w:rFonts w:ascii="GEVBBI+ËÎÌå" w:hAnsi="GEVBBI+ËÎÌå" w:cs="GEVBBI+ËÎÌå"/>
          <w:color w:val="000000"/>
          <w:sz w:val="21"/>
          <w:szCs w:val="24"/>
          <w:u w:val="single"/>
        </w:rPr>
        <w:t xml:space="preserve">天内提供完整的结算书</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竣工结算申请单应包括的内容：</w:t>
      </w:r>
      <w:r>
        <w:rPr>
          <w:rFonts w:hint="eastAsia" w:ascii="GEVBBI+ËÎÌå" w:hAnsi="GEVBBI+ËÎÌå" w:cs="GEVBBI+ËÎÌå"/>
          <w:color w:val="000000"/>
          <w:sz w:val="21"/>
          <w:szCs w:val="24"/>
          <w:u w:val="single"/>
        </w:rPr>
        <w:t xml:space="preserve">竣工结算书中应有完整的结算资料（图纸、签证、变更单、价格凭证等）</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14.2 </w:t>
      </w:r>
      <w:r>
        <w:rPr>
          <w:rFonts w:hint="eastAsia" w:eastAsia="黑体"/>
          <w:sz w:val="21"/>
          <w:szCs w:val="32"/>
        </w:rPr>
        <w:t xml:space="preserve">竣工结算审核</w:t>
      </w:r>
      <w:r/>
    </w:p>
    <w:p>
      <w:pPr>
        <w:ind w:firstLine="420"/>
        <w:spacing w:line="300" w:lineRule="auto"/>
        <w:widowControl w:val="off"/>
        <w:rPr>
          <w:rFonts w:eastAsia="仿宋_GB2312"/>
          <w:sz w:val="21"/>
          <w:szCs w:val="32"/>
        </w:rPr>
      </w:pPr>
      <w:r>
        <w:rPr>
          <w:rFonts w:hint="eastAsia" w:ascii="宋体" w:hAnsi="宋体"/>
          <w:sz w:val="21"/>
          <w:szCs w:val="32"/>
        </w:rPr>
        <w:t xml:space="preserve">发包人审批竣工付款申请单的期限</w:t>
      </w:r>
      <w:r>
        <w:rPr>
          <w:rFonts w:hint="eastAsia" w:eastAsia="仿宋_GB2312"/>
          <w:sz w:val="21"/>
          <w:szCs w:val="32"/>
        </w:rPr>
        <w:t xml:space="preserve">：</w:t>
      </w:r>
      <w:r>
        <w:rPr>
          <w:rFonts w:hint="eastAsia" w:ascii="GEVBBI+ËÎÌå" w:hAnsi="GEVBBI+ËÎÌå" w:cs="GEVBBI+ËÎÌå"/>
          <w:color w:val="000000"/>
          <w:sz w:val="21"/>
          <w:szCs w:val="24"/>
          <w:u w:val="single"/>
        </w:rPr>
        <w:t xml:space="preserve">以审计完成期限为准</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发包人完成竣工付款的期限</w:t>
      </w:r>
      <w:r>
        <w:rPr>
          <w:rFonts w:hint="eastAsia" w:eastAsia="仿宋_GB2312"/>
          <w:sz w:val="21"/>
          <w:szCs w:val="32"/>
        </w:rPr>
        <w:t xml:space="preserve">：</w:t>
      </w:r>
      <w:r>
        <w:rPr>
          <w:rFonts w:hint="eastAsia" w:ascii="GEVBBI+ËÎÌå" w:hAnsi="GEVBBI+ËÎÌå" w:cs="GEVBBI+ËÎÌå"/>
          <w:color w:val="000000"/>
          <w:sz w:val="21"/>
          <w:szCs w:val="24"/>
          <w:u w:val="single"/>
        </w:rPr>
        <w:t xml:space="preserve">以审计完成期限为准</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关于竣工付款证书异议部分复核的方式和程序：</w:t>
      </w:r>
      <w:r>
        <w:rPr>
          <w:rFonts w:hint="eastAsia" w:ascii="GEVBBI+ËÎÌå" w:hAnsi="GEVBBI+ËÎÌå" w:cs="GEVBBI+ËÎÌå"/>
          <w:color w:val="000000"/>
          <w:sz w:val="21"/>
          <w:szCs w:val="24"/>
          <w:u w:val="single"/>
        </w:rPr>
        <w:t xml:space="preserve">执行通用条款</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14.4 </w:t>
      </w:r>
      <w:r>
        <w:rPr>
          <w:rFonts w:hint="eastAsia" w:eastAsia="黑体"/>
          <w:sz w:val="21"/>
          <w:szCs w:val="32"/>
        </w:rPr>
        <w:t xml:space="preserve">最终结清</w:t>
      </w:r>
      <w:r/>
    </w:p>
    <w:p>
      <w:pPr>
        <w:ind w:firstLine="420"/>
        <w:spacing w:line="300" w:lineRule="auto"/>
        <w:widowControl w:val="off"/>
        <w:rPr>
          <w:rFonts w:hint="eastAsia" w:ascii="宋体" w:hAnsi="宋体"/>
          <w:sz w:val="21"/>
          <w:szCs w:val="32"/>
        </w:rPr>
      </w:pPr>
      <w:r>
        <w:rPr>
          <w:rFonts w:ascii="宋体" w:hAnsi="宋体"/>
          <w:sz w:val="21"/>
          <w:szCs w:val="32"/>
        </w:rPr>
        <w:t xml:space="preserve">14.4.1 </w:t>
      </w:r>
      <w:r>
        <w:rPr>
          <w:rFonts w:hint="eastAsia" w:ascii="宋体" w:hAnsi="宋体"/>
          <w:sz w:val="21"/>
          <w:szCs w:val="32"/>
        </w:rPr>
        <w:t xml:space="preserve">最终结清申请单</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承包人提交最终结清申请单的份数：</w:t>
      </w:r>
      <w:r>
        <w:rPr>
          <w:rFonts w:hint="eastAsia" w:ascii="GEVBBI+ËÎÌå" w:hAnsi="GEVBBI+ËÎÌå" w:cs="GEVBBI+ËÎÌå"/>
          <w:color w:val="000000"/>
          <w:sz w:val="21"/>
          <w:szCs w:val="24"/>
          <w:u w:val="single"/>
        </w:rPr>
        <w:t xml:space="preserve">一式肆份</w:t>
      </w:r>
      <w:r>
        <w:rPr>
          <w:rFonts w:hint="eastAsia" w:ascii="宋体" w:hAnsi="宋体"/>
          <w:sz w:val="21"/>
          <w:szCs w:val="32"/>
        </w:rPr>
        <w:t xml:space="preserve">。</w:t>
      </w:r>
      <w:r/>
    </w:p>
    <w:p>
      <w:pPr>
        <w:ind w:firstLine="420"/>
        <w:spacing w:line="300" w:lineRule="auto"/>
        <w:widowControl w:val="off"/>
        <w:rPr>
          <w:rFonts w:eastAsia="仿宋_GB2312"/>
          <w:sz w:val="21"/>
          <w:szCs w:val="32"/>
        </w:rPr>
      </w:pPr>
      <w:r>
        <w:rPr>
          <w:rFonts w:hint="eastAsia" w:ascii="宋体" w:hAnsi="宋体"/>
          <w:sz w:val="21"/>
          <w:szCs w:val="32"/>
        </w:rPr>
        <w:t xml:space="preserve">承包人提交最终结算申请单的期限：</w:t>
      </w:r>
      <w:r>
        <w:rPr>
          <w:rFonts w:hint="eastAsia" w:ascii="GEVBBI+ËÎÌå" w:hAnsi="GEVBBI+ËÎÌå" w:cs="GEVBBI+ËÎÌå"/>
          <w:color w:val="000000"/>
          <w:sz w:val="21"/>
          <w:szCs w:val="24"/>
          <w:u w:val="single"/>
        </w:rPr>
        <w:t xml:space="preserve">缺陷责任期届满且工程竣工投产两年后</w:t>
      </w:r>
      <w:r>
        <w:rPr>
          <w:rFonts w:hint="eastAsia" w:ascii="宋体" w:hAnsi="宋体"/>
          <w:sz w:val="21"/>
          <w:szCs w:val="32"/>
        </w:rPr>
        <w:t xml:space="preserve">。</w:t>
      </w:r>
      <w:r>
        <w:rPr>
          <w:rFonts w:eastAsia="仿宋_GB2312"/>
          <w:sz w:val="21"/>
          <w:szCs w:val="32"/>
        </w:rPr>
        <w:t xml:space="preserve"> </w:t>
      </w:r>
      <w:r/>
    </w:p>
    <w:p>
      <w:pPr>
        <w:ind w:firstLine="420"/>
        <w:spacing w:line="300" w:lineRule="auto"/>
        <w:widowControl w:val="off"/>
        <w:rPr>
          <w:rFonts w:eastAsia="仿宋_GB2312"/>
          <w:sz w:val="21"/>
          <w:szCs w:val="32"/>
        </w:rPr>
      </w:pPr>
      <w:r>
        <w:rPr>
          <w:rFonts w:eastAsia="仿宋_GB2312"/>
          <w:sz w:val="21"/>
          <w:szCs w:val="32"/>
        </w:rPr>
        <w:t xml:space="preserve">14.4.2 </w:t>
      </w:r>
      <w:r>
        <w:rPr>
          <w:rFonts w:hint="eastAsia" w:ascii="宋体" w:hAnsi="宋体"/>
          <w:sz w:val="21"/>
          <w:szCs w:val="32"/>
        </w:rPr>
        <w:t xml:space="preserve">最终结清证书和支付</w:t>
      </w:r>
      <w:r/>
    </w:p>
    <w:p>
      <w:pPr>
        <w:ind w:firstLine="420"/>
        <w:spacing w:line="300" w:lineRule="auto"/>
        <w:widowControl w:val="off"/>
        <w:rPr>
          <w:rFonts w:eastAsia="仿宋_GB2312"/>
          <w:sz w:val="21"/>
          <w:szCs w:val="32"/>
        </w:rPr>
      </w:pPr>
      <w:r>
        <w:rPr>
          <w:rFonts w:hint="eastAsia" w:eastAsia="仿宋_GB2312"/>
          <w:sz w:val="21"/>
          <w:szCs w:val="32"/>
        </w:rPr>
        <w:t xml:space="preserve">（</w:t>
      </w:r>
      <w:r>
        <w:rPr>
          <w:rFonts w:eastAsia="仿宋_GB2312"/>
          <w:sz w:val="21"/>
          <w:szCs w:val="32"/>
        </w:rPr>
        <w:t xml:space="preserve">1</w:t>
      </w:r>
      <w:r>
        <w:rPr>
          <w:rFonts w:hint="eastAsia" w:eastAsia="仿宋_GB2312"/>
          <w:sz w:val="21"/>
          <w:szCs w:val="32"/>
        </w:rPr>
        <w:t xml:space="preserve">）</w:t>
      </w:r>
      <w:r>
        <w:rPr>
          <w:rFonts w:hint="eastAsia" w:ascii="宋体" w:hAnsi="宋体"/>
          <w:sz w:val="21"/>
          <w:szCs w:val="32"/>
        </w:rPr>
        <w:t xml:space="preserve">发包人完成最终结清申请单的审批并颁发最终结清证书的期限：</w:t>
      </w:r>
      <w:r>
        <w:rPr>
          <w:rFonts w:hint="eastAsia" w:ascii="GEVBBI+ËÎÌå" w:hAnsi="GEVBBI+ËÎÌå" w:cs="GEVBBI+ËÎÌå"/>
          <w:color w:val="000000"/>
          <w:sz w:val="21"/>
          <w:szCs w:val="24"/>
          <w:u w:val="single"/>
        </w:rPr>
        <w:t xml:space="preserve">收到申请后</w:t>
      </w:r>
      <w:r>
        <w:rPr>
          <w:rFonts w:hint="eastAsia" w:ascii="宋体" w:hAnsi="宋体"/>
          <w:sz w:val="21"/>
          <w:szCs w:val="32"/>
          <w:u w:val="single"/>
        </w:rPr>
        <w:t xml:space="preserve"> 15</w:t>
      </w:r>
      <w:r>
        <w:rPr>
          <w:rFonts w:hint="eastAsia" w:ascii="GEVBBI+ËÎÌå" w:hAnsi="GEVBBI+ËÎÌå" w:cs="GEVBBI+ËÎÌå"/>
          <w:color w:val="000000"/>
          <w:sz w:val="21"/>
          <w:szCs w:val="24"/>
          <w:u w:val="single"/>
        </w:rPr>
        <w:t xml:space="preserve">个工作日内</w:t>
      </w:r>
      <w:r>
        <w:rPr>
          <w:rFonts w:hint="eastAsia" w:ascii="宋体" w:hAnsi="宋体"/>
          <w:sz w:val="21"/>
          <w:szCs w:val="32"/>
        </w:rPr>
        <w:t xml:space="preserve">。</w:t>
      </w:r>
      <w:r/>
    </w:p>
    <w:p>
      <w:pPr>
        <w:ind w:firstLine="420"/>
        <w:spacing w:line="300" w:lineRule="auto"/>
        <w:widowControl w:val="off"/>
        <w:rPr>
          <w:rFonts w:eastAsia="仿宋_GB2312"/>
          <w:sz w:val="21"/>
          <w:szCs w:val="32"/>
        </w:rPr>
      </w:pPr>
      <w:r>
        <w:rPr>
          <w:rFonts w:hint="eastAsia" w:eastAsia="仿宋_GB2312"/>
          <w:sz w:val="21"/>
          <w:szCs w:val="32"/>
        </w:rPr>
        <w:t xml:space="preserve">（</w:t>
      </w:r>
      <w:r>
        <w:rPr>
          <w:rFonts w:eastAsia="仿宋_GB2312"/>
          <w:sz w:val="21"/>
          <w:szCs w:val="32"/>
        </w:rPr>
        <w:t xml:space="preserve">2</w:t>
      </w:r>
      <w:r>
        <w:rPr>
          <w:rFonts w:hint="eastAsia" w:eastAsia="仿宋_GB2312"/>
          <w:sz w:val="21"/>
          <w:szCs w:val="32"/>
        </w:rPr>
        <w:t xml:space="preserve">）</w:t>
      </w:r>
      <w:r>
        <w:rPr>
          <w:rFonts w:hint="eastAsia" w:ascii="宋体" w:hAnsi="宋体"/>
          <w:sz w:val="21"/>
          <w:szCs w:val="32"/>
        </w:rPr>
        <w:t xml:space="preserve">发包人完成支付的期限：</w:t>
      </w:r>
      <w:r>
        <w:rPr>
          <w:rFonts w:hint="eastAsia" w:ascii="GEVBBI+ËÎÌå" w:hAnsi="GEVBBI+ËÎÌå" w:cs="GEVBBI+ËÎÌå"/>
          <w:color w:val="000000"/>
          <w:sz w:val="21"/>
          <w:szCs w:val="24"/>
          <w:u w:val="single"/>
        </w:rPr>
        <w:t xml:space="preserve">申请签发后</w:t>
      </w:r>
      <w:r>
        <w:rPr>
          <w:rFonts w:hint="eastAsia" w:ascii="宋体" w:hAnsi="宋体"/>
          <w:sz w:val="21"/>
          <w:szCs w:val="32"/>
          <w:u w:val="single"/>
        </w:rPr>
        <w:t xml:space="preserve"> 15</w:t>
      </w:r>
      <w:r>
        <w:rPr>
          <w:rFonts w:hint="eastAsia" w:ascii="GEVBBI+ËÎÌå" w:hAnsi="GEVBBI+ËÎÌå" w:cs="GEVBBI+ËÎÌå"/>
          <w:color w:val="000000"/>
          <w:sz w:val="21"/>
          <w:szCs w:val="24"/>
          <w:u w:val="single"/>
        </w:rPr>
        <w:t xml:space="preserve">个工作日内</w:t>
      </w:r>
      <w:r>
        <w:rPr>
          <w:rFonts w:hint="eastAsia" w:ascii="宋体" w:hAnsi="宋体"/>
          <w:sz w:val="21"/>
          <w:szCs w:val="32"/>
        </w:rPr>
        <w:t xml:space="preserve">。</w:t>
      </w:r>
      <w:bookmarkEnd w:id="362"/>
      <w:r/>
      <w:bookmarkEnd w:id="363"/>
      <w:r/>
      <w:bookmarkEnd w:id="364"/>
      <w:r/>
      <w:bookmarkEnd w:id="365"/>
      <w:r/>
      <w:bookmarkEnd w:id="366"/>
      <w:r/>
      <w:bookmarkEnd w:id="367"/>
      <w:r/>
      <w:bookmarkEnd w:id="368"/>
      <w:r/>
      <w:bookmarkEnd w:id="374"/>
      <w:r/>
      <w:r/>
    </w:p>
    <w:p>
      <w:pPr>
        <w:ind w:firstLine="420"/>
        <w:jc w:val="both"/>
        <w:keepLines/>
        <w:keepNext/>
        <w:spacing w:line="300" w:lineRule="auto"/>
        <w:widowControl w:val="off"/>
        <w:rPr>
          <w:rFonts w:eastAsia="黑体"/>
          <w:bCs/>
          <w:sz w:val="21"/>
          <w:szCs w:val="32"/>
        </w:rPr>
        <w:outlineLvl w:val="3"/>
      </w:pPr>
      <w:r/>
      <w:bookmarkStart w:id="376" w:name="_Toc351203647"/>
      <w:r/>
      <w:bookmarkStart w:id="377" w:name="_Toc267251483"/>
      <w:r/>
      <w:bookmarkStart w:id="378" w:name="_Toc267251484"/>
      <w:r/>
      <w:bookmarkStart w:id="379" w:name="_Toc267251482"/>
      <w:r/>
      <w:bookmarkStart w:id="380" w:name="_Toc267251485"/>
      <w:r/>
      <w:bookmarkStart w:id="381" w:name="_Toc267251488"/>
      <w:r/>
      <w:bookmarkStart w:id="382" w:name="_Toc267251489"/>
      <w:r/>
      <w:bookmarkStart w:id="383" w:name="_Toc267251486"/>
      <w:r/>
      <w:bookmarkStart w:id="384" w:name="_Toc267251490"/>
      <w:r/>
      <w:bookmarkStart w:id="385" w:name="_Toc267251502"/>
      <w:r/>
      <w:bookmarkStart w:id="386" w:name="_Toc267251496"/>
      <w:r/>
      <w:bookmarkStart w:id="387" w:name="_Toc267251494"/>
      <w:r/>
      <w:bookmarkStart w:id="388" w:name="_Toc267251495"/>
      <w:r/>
      <w:bookmarkStart w:id="389" w:name="_Toc267251499"/>
      <w:r/>
      <w:bookmarkStart w:id="390" w:name="_Toc267251497"/>
      <w:r/>
      <w:bookmarkStart w:id="391" w:name="_Toc267251501"/>
      <w:r/>
      <w:bookmarkStart w:id="392" w:name="_Toc267251492"/>
      <w:r/>
      <w:bookmarkStart w:id="393" w:name="_Toc267251503"/>
      <w:r/>
      <w:bookmarkStart w:id="394" w:name="_Toc267251493"/>
      <w:r/>
      <w:bookmarkStart w:id="395" w:name="_Toc267251491"/>
      <w:r/>
      <w:bookmarkStart w:id="396" w:name="_Toc267251498"/>
      <w:r/>
      <w:bookmarkStart w:id="397" w:name="_Toc267251507"/>
      <w:r/>
      <w:bookmarkStart w:id="398" w:name="_Toc267251506"/>
      <w:r/>
      <w:bookmarkStart w:id="399" w:name="_Toc267251504"/>
      <w:r/>
      <w:bookmarkStart w:id="400" w:name="_Toc267251508"/>
      <w:r/>
      <w:bookmarkStart w:id="401" w:name="_Toc267251510"/>
      <w:r/>
      <w:bookmarkStart w:id="402" w:name="_Toc267251513"/>
      <w:r/>
      <w:bookmarkStart w:id="403" w:name="_Toc267251514"/>
      <w:r/>
      <w:bookmarkStart w:id="404" w:name="_Toc267251511"/>
      <w:r/>
      <w:bookmarkStart w:id="405" w:name="_Toc267251509"/>
      <w:r/>
      <w:bookmarkStart w:id="406" w:name="_Toc267251515"/>
      <w:r>
        <w:rPr>
          <w:rFonts w:eastAsia="黑体"/>
          <w:bCs/>
          <w:sz w:val="21"/>
          <w:szCs w:val="32"/>
        </w:rPr>
        <w:t xml:space="preserve">15. </w:t>
      </w:r>
      <w:r>
        <w:rPr>
          <w:rFonts w:hint="eastAsia" w:eastAsia="黑体"/>
          <w:bCs/>
          <w:sz w:val="21"/>
          <w:szCs w:val="32"/>
        </w:rPr>
        <w:t xml:space="preserve">缺陷责任期与保修</w:t>
      </w:r>
      <w:bookmarkEnd w:id="376"/>
      <w:r/>
      <w:r/>
    </w:p>
    <w:p>
      <w:pPr>
        <w:ind w:firstLine="420"/>
        <w:jc w:val="both"/>
        <w:spacing w:line="300" w:lineRule="auto"/>
        <w:widowControl w:val="off"/>
        <w:rPr>
          <w:rFonts w:eastAsia="黑体"/>
          <w:sz w:val="21"/>
          <w:szCs w:val="32"/>
        </w:rPr>
      </w:pPr>
      <w:r>
        <w:rPr>
          <w:rFonts w:eastAsia="黑体"/>
          <w:sz w:val="21"/>
          <w:szCs w:val="32"/>
        </w:rPr>
        <w:t xml:space="preserve">15.2</w:t>
      </w:r>
      <w:r>
        <w:rPr>
          <w:rFonts w:hint="eastAsia" w:eastAsia="黑体"/>
          <w:sz w:val="21"/>
          <w:szCs w:val="32"/>
        </w:rPr>
        <w:t xml:space="preserve">缺陷责任期</w:t>
      </w:r>
      <w:bookmarkEnd w:id="377"/>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缺陷责任期的具体期限：</w:t>
      </w:r>
      <w:r>
        <w:rPr>
          <w:rFonts w:hint="eastAsia" w:ascii="宋体" w:hAnsi="宋体"/>
          <w:b/>
          <w:bCs/>
          <w:color w:val="auto"/>
          <w:sz w:val="21"/>
          <w:szCs w:val="32"/>
          <w:u w:val="single"/>
        </w:rPr>
        <w:t xml:space="preserve">24</w:t>
      </w:r>
      <w:r>
        <w:rPr>
          <w:rFonts w:hint="eastAsia" w:ascii="GEVBBI+ËÎÌå" w:hAnsi="GEVBBI+ËÎÌå" w:cs="GEVBBI+ËÎÌå"/>
          <w:b/>
          <w:bCs/>
          <w:color w:val="auto"/>
          <w:sz w:val="21"/>
          <w:szCs w:val="24"/>
          <w:u w:val="single"/>
        </w:rPr>
        <w:t xml:space="preserve">个月 </w:t>
      </w:r>
      <w:r>
        <w:rPr>
          <w:rFonts w:hint="eastAsia" w:ascii="宋体" w:hAnsi="宋体"/>
          <w:color w:val="auto"/>
          <w:sz w:val="21"/>
          <w:szCs w:val="32"/>
        </w:rPr>
        <w:t xml:space="preserve">。</w:t>
      </w:r>
      <w:r/>
    </w:p>
    <w:p>
      <w:pPr>
        <w:ind w:firstLine="420"/>
        <w:jc w:val="both"/>
        <w:spacing w:line="300" w:lineRule="auto"/>
        <w:widowControl w:val="off"/>
        <w:rPr>
          <w:rFonts w:eastAsia="黑体"/>
          <w:color w:val="auto"/>
          <w:sz w:val="21"/>
          <w:szCs w:val="32"/>
        </w:rPr>
        <w:outlineLvl w:val="0"/>
      </w:pPr>
      <w:r>
        <w:rPr>
          <w:rFonts w:eastAsia="黑体"/>
          <w:color w:val="auto"/>
          <w:sz w:val="21"/>
          <w:szCs w:val="32"/>
        </w:rPr>
        <w:t xml:space="preserve">15.3 </w:t>
      </w:r>
      <w:r>
        <w:rPr>
          <w:rFonts w:hint="eastAsia" w:eastAsia="黑体"/>
          <w:color w:val="auto"/>
          <w:sz w:val="21"/>
          <w:szCs w:val="32"/>
        </w:rPr>
        <w:t xml:space="preserve">质量保证金</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关于是否扣留质量保证金的约定：</w:t>
      </w:r>
      <w:r>
        <w:rPr>
          <w:rFonts w:hint="eastAsia" w:ascii="宋体" w:hAnsi="宋体"/>
          <w:b/>
          <w:bCs/>
          <w:color w:val="auto"/>
          <w:sz w:val="21"/>
          <w:szCs w:val="32"/>
          <w:u w:val="single"/>
        </w:rPr>
        <w:t xml:space="preserve"> 是</w:t>
      </w:r>
      <w:r>
        <w:rPr>
          <w:rFonts w:hint="eastAsia" w:ascii="GEVBBI+ËÎÌå" w:hAnsi="GEVBBI+ËÎÌå" w:cs="GEVBBI+ËÎÌå"/>
          <w:color w:val="auto"/>
          <w:sz w:val="21"/>
          <w:szCs w:val="24"/>
          <w:u w:val="single"/>
        </w:rPr>
        <w:t xml:space="preserve"> </w:t>
      </w:r>
      <w:r>
        <w:rPr>
          <w:rFonts w:hint="eastAsia" w:ascii="宋体" w:hAnsi="宋体"/>
          <w:color w:val="auto"/>
          <w:sz w:val="21"/>
          <w:szCs w:val="32"/>
        </w:rPr>
        <w:t xml:space="preserve">。</w:t>
      </w:r>
      <w:r/>
    </w:p>
    <w:p>
      <w:pPr>
        <w:ind w:firstLine="420"/>
        <w:spacing w:line="300" w:lineRule="auto"/>
        <w:widowControl w:val="off"/>
        <w:rPr>
          <w:rFonts w:hint="eastAsia" w:ascii="宋体" w:hAnsi="宋体"/>
          <w:color w:val="auto"/>
          <w:sz w:val="21"/>
          <w:szCs w:val="32"/>
        </w:rPr>
        <w:outlineLvl w:val="0"/>
      </w:pPr>
      <w:r>
        <w:rPr>
          <w:rFonts w:ascii="宋体" w:hAnsi="宋体"/>
          <w:color w:val="auto"/>
          <w:sz w:val="21"/>
          <w:szCs w:val="32"/>
        </w:rPr>
        <w:t xml:space="preserve">15.3.1 </w:t>
      </w:r>
      <w:r>
        <w:rPr>
          <w:rFonts w:hint="eastAsia" w:ascii="宋体" w:hAnsi="宋体"/>
          <w:color w:val="auto"/>
          <w:sz w:val="21"/>
          <w:szCs w:val="32"/>
        </w:rPr>
        <w:t xml:space="preserve">承包人提供质量保证金的方式</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质量保证金采用以下第</w:t>
      </w:r>
      <w:r>
        <w:rPr>
          <w:rFonts w:hint="eastAsia" w:ascii="宋体" w:hAnsi="宋体"/>
          <w:color w:val="auto"/>
          <w:sz w:val="21"/>
          <w:szCs w:val="32"/>
          <w:u w:val="single"/>
        </w:rPr>
        <w:t xml:space="preserve"> （2）</w:t>
      </w:r>
      <w:r>
        <w:rPr>
          <w:rFonts w:eastAsia="仿宋_GB2312"/>
          <w:color w:val="auto"/>
          <w:sz w:val="21"/>
          <w:szCs w:val="32"/>
          <w:u w:val="single"/>
        </w:rPr>
        <w:t xml:space="preserve"> </w:t>
      </w:r>
      <w:r>
        <w:rPr>
          <w:rFonts w:hint="eastAsia" w:ascii="宋体" w:hAnsi="宋体"/>
          <w:color w:val="auto"/>
          <w:sz w:val="21"/>
          <w:szCs w:val="32"/>
        </w:rPr>
        <w:t xml:space="preserve">种方式：</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w:t>
      </w:r>
      <w:r>
        <w:rPr>
          <w:rFonts w:ascii="宋体" w:hAnsi="宋体"/>
          <w:color w:val="auto"/>
          <w:sz w:val="21"/>
          <w:szCs w:val="32"/>
        </w:rPr>
        <w:t xml:space="preserve">1</w:t>
      </w:r>
      <w:r>
        <w:rPr>
          <w:rFonts w:hint="eastAsia" w:ascii="宋体" w:hAnsi="宋体"/>
          <w:color w:val="auto"/>
          <w:sz w:val="21"/>
          <w:szCs w:val="32"/>
        </w:rPr>
        <w:t xml:space="preserve">）质量保证金保函，保证金额为：</w:t>
      </w:r>
      <w:r>
        <w:rPr>
          <w:rFonts w:eastAsia="仿宋_GB2312"/>
          <w:color w:val="auto"/>
          <w:sz w:val="21"/>
          <w:szCs w:val="32"/>
          <w:u w:val="single"/>
        </w:rPr>
        <w:t xml:space="preserve">         </w:t>
      </w:r>
      <w:r>
        <w:rPr>
          <w:rFonts w:hint="eastAsia" w:eastAsia="仿宋_GB2312"/>
          <w:color w:val="auto"/>
          <w:sz w:val="21"/>
          <w:szCs w:val="32"/>
          <w:u w:val="single"/>
        </w:rPr>
        <w:t xml:space="preserve">/</w:t>
      </w:r>
      <w:r>
        <w:rPr>
          <w:rFonts w:eastAsia="仿宋_GB2312"/>
          <w:color w:val="auto"/>
          <w:sz w:val="21"/>
          <w:szCs w:val="32"/>
          <w:u w:val="single"/>
        </w:rPr>
        <w:t xml:space="preserve">          </w:t>
      </w:r>
      <w:r>
        <w:rPr>
          <w:rFonts w:hint="eastAsia" w:ascii="宋体" w:hAnsi="宋体"/>
          <w:color w:val="auto"/>
          <w:sz w:val="21"/>
          <w:szCs w:val="32"/>
        </w:rPr>
        <w:t xml:space="preserve">；</w:t>
      </w:r>
      <w:r>
        <w:rPr>
          <w:rFonts w:ascii="宋体" w:hAnsi="宋体"/>
          <w:color w:val="auto"/>
          <w:sz w:val="21"/>
          <w:szCs w:val="32"/>
        </w:rPr>
        <w:t xml:space="preserve"> </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w:t>
      </w:r>
      <w:r>
        <w:rPr>
          <w:rFonts w:ascii="宋体" w:hAnsi="宋体"/>
          <w:color w:val="auto"/>
          <w:sz w:val="21"/>
          <w:szCs w:val="32"/>
        </w:rPr>
        <w:t xml:space="preserve">2</w:t>
      </w:r>
      <w:r>
        <w:rPr>
          <w:rFonts w:hint="eastAsia" w:ascii="宋体" w:hAnsi="宋体"/>
          <w:color w:val="auto"/>
          <w:sz w:val="21"/>
          <w:szCs w:val="32"/>
        </w:rPr>
        <w:t xml:space="preserve">）</w:t>
      </w:r>
      <w:r>
        <w:rPr>
          <w:rFonts w:eastAsia="仿宋_GB2312"/>
          <w:color w:val="auto"/>
          <w:sz w:val="21"/>
          <w:szCs w:val="32"/>
          <w:u w:val="single"/>
        </w:rPr>
        <w:t xml:space="preserve"> </w:t>
      </w:r>
      <w:r>
        <w:rPr>
          <w:rFonts w:hint="eastAsia" w:eastAsia="仿宋_GB2312"/>
          <w:color w:val="auto"/>
          <w:sz w:val="21"/>
          <w:szCs w:val="32"/>
          <w:u w:val="single"/>
        </w:rPr>
        <w:t xml:space="preserve">3  </w:t>
      </w:r>
      <w:r>
        <w:rPr>
          <w:rFonts w:ascii="宋体" w:hAnsi="宋体"/>
          <w:color w:val="auto"/>
          <w:sz w:val="21"/>
          <w:szCs w:val="32"/>
        </w:rPr>
        <w:t xml:space="preserve">%</w:t>
      </w:r>
      <w:r>
        <w:rPr>
          <w:rFonts w:hint="eastAsia" w:ascii="宋体" w:hAnsi="宋体"/>
          <w:color w:val="auto"/>
          <w:sz w:val="21"/>
          <w:szCs w:val="32"/>
        </w:rPr>
        <w:t xml:space="preserve">的工程款；</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w:t>
      </w:r>
      <w:r>
        <w:rPr>
          <w:rFonts w:ascii="宋体" w:hAnsi="宋体"/>
          <w:color w:val="auto"/>
          <w:sz w:val="21"/>
          <w:szCs w:val="32"/>
        </w:rPr>
        <w:t xml:space="preserve">3</w:t>
      </w:r>
      <w:r>
        <w:rPr>
          <w:rFonts w:hint="eastAsia" w:ascii="宋体" w:hAnsi="宋体"/>
          <w:color w:val="auto"/>
          <w:sz w:val="21"/>
          <w:szCs w:val="32"/>
        </w:rPr>
        <w:t xml:space="preserve">）其他方式</w:t>
      </w:r>
      <w:r>
        <w:rPr>
          <w:rFonts w:ascii="宋体" w:hAnsi="宋体"/>
          <w:color w:val="auto"/>
          <w:sz w:val="21"/>
          <w:szCs w:val="32"/>
        </w:rPr>
        <w:t xml:space="preserve">：</w:t>
      </w:r>
      <w:r>
        <w:rPr>
          <w:rFonts w:eastAsia="仿宋_GB2312"/>
          <w:color w:val="auto"/>
          <w:sz w:val="21"/>
          <w:szCs w:val="32"/>
          <w:u w:val="single"/>
        </w:rPr>
        <w:t xml:space="preserve">       </w:t>
      </w:r>
      <w:r>
        <w:rPr>
          <w:rFonts w:hint="eastAsia" w:eastAsia="仿宋_GB2312"/>
          <w:color w:val="auto"/>
          <w:sz w:val="21"/>
          <w:szCs w:val="32"/>
          <w:u w:val="single"/>
        </w:rPr>
        <w:t xml:space="preserve">/</w:t>
      </w:r>
      <w:r>
        <w:rPr>
          <w:rFonts w:eastAsia="仿宋_GB2312"/>
          <w:color w:val="auto"/>
          <w:sz w:val="21"/>
          <w:szCs w:val="32"/>
          <w:u w:val="single"/>
        </w:rPr>
        <w:t xml:space="preserve">       </w:t>
      </w:r>
      <w:r>
        <w:rPr>
          <w:rFonts w:hint="eastAsia" w:ascii="宋体" w:hAnsi="宋体"/>
          <w:color w:val="auto"/>
          <w:sz w:val="21"/>
          <w:szCs w:val="32"/>
        </w:rPr>
        <w:t xml:space="preserve">。</w:t>
      </w:r>
      <w:r/>
    </w:p>
    <w:p>
      <w:pPr>
        <w:ind w:firstLine="420"/>
        <w:spacing w:line="300" w:lineRule="auto"/>
        <w:widowControl w:val="off"/>
        <w:rPr>
          <w:rFonts w:hint="eastAsia" w:ascii="宋体" w:hAnsi="宋体"/>
          <w:color w:val="auto"/>
          <w:sz w:val="21"/>
          <w:szCs w:val="32"/>
        </w:rPr>
        <w:outlineLvl w:val="0"/>
      </w:pPr>
      <w:r>
        <w:rPr>
          <w:rFonts w:ascii="宋体" w:hAnsi="宋体"/>
          <w:color w:val="auto"/>
          <w:sz w:val="21"/>
          <w:szCs w:val="32"/>
        </w:rPr>
        <w:t xml:space="preserve">15.3.2 </w:t>
      </w:r>
      <w:r>
        <w:rPr>
          <w:rFonts w:hint="eastAsia" w:ascii="宋体" w:hAnsi="宋体"/>
          <w:color w:val="auto"/>
          <w:sz w:val="21"/>
          <w:szCs w:val="32"/>
        </w:rPr>
        <w:t xml:space="preserve">质量保证金的扣留</w:t>
      </w:r>
      <w:r>
        <w:rPr>
          <w:rFonts w:ascii="宋体" w:hAnsi="宋体"/>
          <w:color w:val="auto"/>
          <w:sz w:val="21"/>
          <w:szCs w:val="32"/>
        </w:rPr>
        <w:t xml:space="preserve"> </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质量保证金的扣留采取以下第</w:t>
      </w:r>
      <w:r>
        <w:rPr>
          <w:rFonts w:eastAsia="仿宋_GB2312"/>
          <w:b/>
          <w:bCs/>
          <w:color w:val="auto"/>
          <w:sz w:val="21"/>
          <w:szCs w:val="32"/>
          <w:u w:val="single"/>
        </w:rPr>
        <w:t xml:space="preserve"> </w:t>
      </w:r>
      <w:r>
        <w:rPr>
          <w:rFonts w:hint="eastAsia" w:eastAsia="仿宋_GB2312"/>
          <w:b/>
          <w:bCs/>
          <w:color w:val="auto"/>
          <w:sz w:val="21"/>
          <w:szCs w:val="32"/>
          <w:u w:val="single"/>
        </w:rPr>
        <w:t xml:space="preserve">（2）</w:t>
      </w:r>
      <w:r>
        <w:rPr>
          <w:rFonts w:eastAsia="仿宋_GB2312"/>
          <w:color w:val="auto"/>
          <w:sz w:val="21"/>
          <w:szCs w:val="32"/>
          <w:u w:val="single"/>
        </w:rPr>
        <w:t xml:space="preserve"> </w:t>
      </w:r>
      <w:r>
        <w:rPr>
          <w:rFonts w:hint="eastAsia" w:ascii="宋体" w:hAnsi="宋体"/>
          <w:color w:val="auto"/>
          <w:sz w:val="21"/>
          <w:szCs w:val="32"/>
        </w:rPr>
        <w:t xml:space="preserve">种方式：</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w:t>
      </w:r>
      <w:r>
        <w:rPr>
          <w:rFonts w:ascii="宋体" w:hAnsi="宋体"/>
          <w:color w:val="auto"/>
          <w:sz w:val="21"/>
          <w:szCs w:val="32"/>
        </w:rPr>
        <w:t xml:space="preserve">1</w:t>
      </w:r>
      <w:r>
        <w:rPr>
          <w:rFonts w:hint="eastAsia" w:ascii="宋体" w:hAnsi="宋体"/>
          <w:color w:val="auto"/>
          <w:sz w:val="21"/>
          <w:szCs w:val="32"/>
        </w:rPr>
        <w:t xml:space="preserve">）在支付工程进度款时逐次扣留，在此情形下，质量保证金的计算基数不包括预付款的支付、扣回以及价格调整的金额；</w:t>
      </w:r>
      <w:r/>
    </w:p>
    <w:p>
      <w:pPr>
        <w:ind w:firstLine="420"/>
        <w:jc w:val="both"/>
        <w:spacing w:line="300" w:lineRule="auto"/>
        <w:widowControl w:val="off"/>
        <w:rPr>
          <w:color w:val="auto"/>
          <w:sz w:val="21"/>
          <w:szCs w:val="24"/>
        </w:rPr>
      </w:pPr>
      <w:r>
        <w:rPr>
          <w:rFonts w:hint="eastAsia"/>
          <w:color w:val="auto"/>
          <w:sz w:val="21"/>
          <w:szCs w:val="24"/>
        </w:rPr>
        <w:t xml:space="preserve">（</w:t>
      </w:r>
      <w:r>
        <w:rPr>
          <w:color w:val="auto"/>
          <w:sz w:val="21"/>
          <w:szCs w:val="24"/>
        </w:rPr>
        <w:t xml:space="preserve">2</w:t>
      </w:r>
      <w:r>
        <w:rPr>
          <w:rFonts w:hint="eastAsia"/>
          <w:color w:val="auto"/>
          <w:sz w:val="21"/>
          <w:szCs w:val="24"/>
        </w:rPr>
        <w:t xml:space="preserve">）工程竣工结算时一次性扣留质量保证金；</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w:t>
      </w:r>
      <w:r>
        <w:rPr>
          <w:rFonts w:ascii="宋体" w:hAnsi="宋体"/>
          <w:color w:val="auto"/>
          <w:sz w:val="21"/>
          <w:szCs w:val="32"/>
        </w:rPr>
        <w:t xml:space="preserve">3</w:t>
      </w:r>
      <w:r>
        <w:rPr>
          <w:rFonts w:hint="eastAsia" w:ascii="宋体" w:hAnsi="宋体"/>
          <w:color w:val="auto"/>
          <w:sz w:val="21"/>
          <w:szCs w:val="32"/>
        </w:rPr>
        <w:t xml:space="preserve">）其他扣留方式</w:t>
      </w:r>
      <w:r>
        <w:rPr>
          <w:rFonts w:ascii="宋体" w:hAnsi="宋体"/>
          <w:color w:val="auto"/>
          <w:sz w:val="21"/>
          <w:szCs w:val="32"/>
        </w:rPr>
        <w:t xml:space="preserve">：</w:t>
      </w:r>
      <w:r>
        <w:rPr>
          <w:rFonts w:eastAsia="仿宋_GB2312"/>
          <w:color w:val="auto"/>
          <w:sz w:val="21"/>
          <w:szCs w:val="32"/>
          <w:u w:val="single"/>
        </w:rPr>
        <w:t xml:space="preserve">          </w:t>
      </w:r>
      <w:r>
        <w:rPr>
          <w:rFonts w:hint="eastAsia" w:eastAsia="仿宋_GB2312"/>
          <w:color w:val="auto"/>
          <w:sz w:val="21"/>
          <w:szCs w:val="32"/>
          <w:u w:val="single"/>
        </w:rPr>
        <w:t xml:space="preserve">/</w:t>
      </w:r>
      <w:r>
        <w:rPr>
          <w:rFonts w:eastAsia="仿宋_GB2312"/>
          <w:color w:val="auto"/>
          <w:sz w:val="21"/>
          <w:szCs w:val="32"/>
          <w:u w:val="single"/>
        </w:rPr>
        <w:t xml:space="preserve">          </w:t>
      </w:r>
      <w:r>
        <w:rPr>
          <w:rFonts w:hint="eastAsia" w:ascii="宋体" w:hAnsi="宋体"/>
          <w:color w:val="auto"/>
          <w:sz w:val="21"/>
          <w:szCs w:val="32"/>
        </w:rPr>
        <w:t xml:space="preserve">。</w:t>
      </w:r>
      <w:r/>
    </w:p>
    <w:p>
      <w:pPr>
        <w:ind w:firstLine="420"/>
        <w:spacing w:line="300" w:lineRule="auto"/>
        <w:widowControl w:val="off"/>
        <w:rPr>
          <w:rFonts w:hint="eastAsia" w:ascii="宋体" w:hAnsi="宋体"/>
          <w:color w:val="auto"/>
          <w:sz w:val="21"/>
          <w:szCs w:val="32"/>
        </w:rPr>
      </w:pPr>
      <w:r>
        <w:rPr>
          <w:rFonts w:hint="eastAsia" w:ascii="宋体" w:hAnsi="宋体"/>
          <w:color w:val="auto"/>
          <w:sz w:val="21"/>
          <w:szCs w:val="32"/>
        </w:rPr>
        <w:t xml:space="preserve">关于质量保证金的补充约定：</w:t>
      </w:r>
      <w:r>
        <w:rPr>
          <w:rFonts w:eastAsia="仿宋_GB2312"/>
          <w:color w:val="auto"/>
          <w:sz w:val="21"/>
          <w:szCs w:val="32"/>
          <w:u w:val="single"/>
        </w:rPr>
        <w:t xml:space="preserve">        </w:t>
      </w:r>
      <w:r>
        <w:rPr>
          <w:rFonts w:hint="eastAsia" w:eastAsia="仿宋_GB2312"/>
          <w:color w:val="auto"/>
          <w:sz w:val="21"/>
          <w:szCs w:val="32"/>
          <w:u w:val="single"/>
        </w:rPr>
        <w:t xml:space="preserve">/</w:t>
      </w:r>
      <w:r>
        <w:rPr>
          <w:rFonts w:eastAsia="仿宋_GB2312"/>
          <w:color w:val="auto"/>
          <w:sz w:val="21"/>
          <w:szCs w:val="32"/>
          <w:u w:val="single"/>
        </w:rPr>
        <w:t xml:space="preserve">        </w:t>
      </w:r>
      <w:r>
        <w:rPr>
          <w:rFonts w:hint="eastAsia" w:ascii="宋体" w:hAnsi="宋体"/>
          <w:color w:val="auto"/>
          <w:sz w:val="21"/>
          <w:szCs w:val="32"/>
        </w:rPr>
        <w:t xml:space="preserve">。</w:t>
      </w:r>
      <w:bookmarkEnd w:id="378"/>
      <w:r/>
      <w:bookmarkEnd w:id="379"/>
      <w:r/>
      <w:r/>
    </w:p>
    <w:p>
      <w:pPr>
        <w:ind w:firstLine="420"/>
        <w:jc w:val="both"/>
        <w:spacing w:line="300" w:lineRule="auto"/>
        <w:widowControl w:val="off"/>
        <w:rPr>
          <w:rFonts w:eastAsia="黑体"/>
          <w:sz w:val="21"/>
          <w:szCs w:val="32"/>
        </w:rPr>
      </w:pPr>
      <w:r>
        <w:rPr>
          <w:rFonts w:eastAsia="黑体"/>
          <w:sz w:val="21"/>
          <w:szCs w:val="32"/>
        </w:rPr>
        <w:t xml:space="preserve">15.4</w:t>
      </w:r>
      <w:r>
        <w:rPr>
          <w:rFonts w:hint="eastAsia" w:eastAsia="黑体"/>
          <w:sz w:val="21"/>
          <w:szCs w:val="32"/>
        </w:rPr>
        <w:t xml:space="preserve">保修</w:t>
      </w:r>
      <w:bookmarkEnd w:id="380"/>
      <w:r/>
      <w:r/>
    </w:p>
    <w:p>
      <w:pPr>
        <w:ind w:firstLine="420"/>
        <w:spacing w:line="300" w:lineRule="auto"/>
        <w:widowControl w:val="off"/>
        <w:rPr>
          <w:rFonts w:eastAsia="仿宋_GB2312"/>
          <w:sz w:val="21"/>
          <w:szCs w:val="32"/>
        </w:rPr>
      </w:pPr>
      <w:r>
        <w:rPr>
          <w:rFonts w:eastAsia="仿宋_GB2312"/>
          <w:sz w:val="21"/>
          <w:szCs w:val="32"/>
        </w:rPr>
        <w:t xml:space="preserve">15.4.1 </w:t>
      </w:r>
      <w:r>
        <w:rPr>
          <w:rFonts w:hint="eastAsia" w:ascii="宋体" w:hAnsi="宋体"/>
          <w:sz w:val="21"/>
          <w:szCs w:val="32"/>
        </w:rPr>
        <w:t xml:space="preserve">保修责任</w:t>
      </w:r>
      <w:r/>
    </w:p>
    <w:p>
      <w:pPr>
        <w:ind w:firstLine="420"/>
        <w:spacing w:line="300" w:lineRule="auto"/>
        <w:widowControl w:val="off"/>
        <w:rPr>
          <w:rFonts w:eastAsia="仿宋_GB2312"/>
          <w:sz w:val="21"/>
          <w:szCs w:val="32"/>
          <w:u w:val="single"/>
        </w:rPr>
      </w:pPr>
      <w:r>
        <w:rPr>
          <w:rFonts w:hint="eastAsia" w:ascii="宋体" w:hAnsi="宋体"/>
          <w:sz w:val="21"/>
          <w:szCs w:val="32"/>
        </w:rPr>
        <w:t xml:space="preserve">工程保修期为：</w:t>
      </w:r>
      <w:r>
        <w:rPr>
          <w:rFonts w:hint="eastAsia" w:ascii="宋体" w:cs="宋体"/>
          <w:b/>
          <w:bCs/>
          <w:sz w:val="21"/>
          <w:szCs w:val="21"/>
          <w:u w:val="single"/>
        </w:rPr>
        <w:t xml:space="preserve">24个月</w:t>
      </w:r>
      <w:r>
        <w:rPr>
          <w:rFonts w:hint="eastAsia" w:ascii="宋体" w:cs="宋体"/>
          <w:sz w:val="21"/>
          <w:szCs w:val="21"/>
          <w:u w:val="single"/>
        </w:rPr>
        <w:t xml:space="preserve">。</w:t>
      </w:r>
      <w:r/>
    </w:p>
    <w:p>
      <w:pPr>
        <w:ind w:firstLine="420"/>
        <w:spacing w:line="300" w:lineRule="auto"/>
        <w:widowControl w:val="off"/>
        <w:rPr>
          <w:rFonts w:eastAsia="仿宋_GB2312"/>
          <w:sz w:val="21"/>
          <w:szCs w:val="32"/>
        </w:rPr>
      </w:pPr>
      <w:r>
        <w:rPr>
          <w:rFonts w:eastAsia="仿宋_GB2312"/>
          <w:sz w:val="21"/>
          <w:szCs w:val="32"/>
        </w:rPr>
        <w:t xml:space="preserve">15.4.3 </w:t>
      </w:r>
      <w:r>
        <w:rPr>
          <w:rFonts w:hint="eastAsia" w:ascii="宋体" w:hAnsi="宋体"/>
          <w:sz w:val="21"/>
          <w:szCs w:val="32"/>
        </w:rPr>
        <w:t xml:space="preserve">修复通知</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承包人收到保修通知并到达工程现场的合理时间：</w:t>
      </w:r>
      <w:r>
        <w:rPr>
          <w:rFonts w:hint="eastAsia" w:ascii="宋体" w:hAnsi="宋体"/>
          <w:sz w:val="21"/>
          <w:szCs w:val="32"/>
          <w:u w:val="single"/>
        </w:rPr>
        <w:t xml:space="preserve">24小时内</w:t>
      </w:r>
      <w:r>
        <w:rPr>
          <w:rFonts w:hint="eastAsia" w:ascii="宋体" w:hAnsi="宋体"/>
          <w:sz w:val="21"/>
          <w:szCs w:val="32"/>
        </w:rPr>
        <w:t xml:space="preserve">。</w:t>
      </w:r>
      <w:bookmarkEnd w:id="381"/>
      <w:r/>
      <w:bookmarkEnd w:id="382"/>
      <w:r/>
      <w:bookmarkEnd w:id="383"/>
      <w:r/>
      <w:bookmarkEnd w:id="384"/>
      <w:r/>
      <w:r/>
    </w:p>
    <w:p>
      <w:pPr>
        <w:ind w:firstLine="420"/>
        <w:jc w:val="both"/>
        <w:keepLines/>
        <w:keepNext/>
        <w:spacing w:line="300" w:lineRule="auto"/>
        <w:widowControl w:val="off"/>
        <w:rPr>
          <w:rFonts w:eastAsia="黑体"/>
          <w:bCs/>
          <w:sz w:val="21"/>
          <w:szCs w:val="32"/>
        </w:rPr>
        <w:outlineLvl w:val="3"/>
      </w:pPr>
      <w:r/>
      <w:bookmarkStart w:id="407" w:name="_Toc351203648"/>
      <w:r/>
      <w:bookmarkStart w:id="408" w:name="_Toc280868717"/>
      <w:r/>
      <w:bookmarkStart w:id="409" w:name="_Toc280868718"/>
      <w:r>
        <w:rPr>
          <w:rFonts w:eastAsia="黑体"/>
          <w:bCs/>
          <w:sz w:val="21"/>
          <w:szCs w:val="32"/>
        </w:rPr>
        <w:t xml:space="preserve">16. </w:t>
      </w:r>
      <w:r>
        <w:rPr>
          <w:rFonts w:hint="eastAsia" w:eastAsia="黑体"/>
          <w:bCs/>
          <w:sz w:val="21"/>
          <w:szCs w:val="32"/>
        </w:rPr>
        <w:t xml:space="preserve">违约</w:t>
      </w:r>
      <w:bookmarkEnd w:id="407"/>
      <w:r/>
      <w:r/>
    </w:p>
    <w:p>
      <w:pPr>
        <w:ind w:firstLine="420"/>
        <w:jc w:val="both"/>
        <w:spacing w:line="300" w:lineRule="auto"/>
        <w:widowControl w:val="off"/>
        <w:rPr>
          <w:rFonts w:eastAsia="黑体"/>
          <w:sz w:val="21"/>
          <w:szCs w:val="32"/>
        </w:rPr>
        <w:outlineLvl w:val="0"/>
      </w:pPr>
      <w:r>
        <w:rPr>
          <w:rFonts w:eastAsia="黑体"/>
          <w:sz w:val="21"/>
          <w:szCs w:val="32"/>
        </w:rPr>
        <w:t xml:space="preserve">16.1 </w:t>
      </w:r>
      <w:r>
        <w:rPr>
          <w:rFonts w:hint="eastAsia" w:eastAsia="黑体"/>
          <w:sz w:val="21"/>
          <w:szCs w:val="32"/>
        </w:rPr>
        <w:t xml:space="preserve">发包人违约</w:t>
      </w:r>
      <w:r/>
    </w:p>
    <w:p>
      <w:pPr>
        <w:ind w:firstLine="420"/>
        <w:spacing w:line="300" w:lineRule="auto"/>
        <w:widowControl w:val="off"/>
        <w:rPr>
          <w:rFonts w:hint="eastAsia" w:ascii="宋体" w:hAnsi="宋体"/>
          <w:sz w:val="21"/>
          <w:szCs w:val="32"/>
        </w:rPr>
      </w:pPr>
      <w:r>
        <w:rPr>
          <w:rFonts w:ascii="宋体" w:hAnsi="宋体"/>
          <w:sz w:val="21"/>
          <w:szCs w:val="32"/>
        </w:rPr>
        <w:t xml:space="preserve">16.1.1</w:t>
      </w:r>
      <w:r>
        <w:rPr>
          <w:rFonts w:hint="eastAsia" w:ascii="宋体" w:hAnsi="宋体"/>
          <w:sz w:val="21"/>
          <w:szCs w:val="32"/>
        </w:rPr>
        <w:t xml:space="preserve">发包人违约的情形</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发包人违约的其他情形：</w:t>
      </w:r>
      <w:r>
        <w:rPr>
          <w:rFonts w:hint="eastAsia" w:ascii="宋体" w:hAnsi="宋体"/>
          <w:sz w:val="21"/>
          <w:szCs w:val="32"/>
          <w:u w:val="single"/>
        </w:rPr>
        <w:t xml:space="preserve">无</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    16.1.2 </w:t>
      </w:r>
      <w:r>
        <w:rPr>
          <w:rFonts w:hint="eastAsia" w:ascii="宋体" w:hAnsi="宋体"/>
          <w:sz w:val="21"/>
          <w:szCs w:val="32"/>
        </w:rPr>
        <w:t xml:space="preserve">发包人违约的责任</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发包人违约责任的承担方式和计算方法：</w:t>
      </w:r>
      <w:r/>
    </w:p>
    <w:p>
      <w:pPr>
        <w:ind w:firstLine="420"/>
        <w:spacing w:line="300" w:lineRule="auto"/>
        <w:widowControl w:val="off"/>
        <w:rPr>
          <w:rFonts w:eastAsia="仿宋_GB2312"/>
          <w:sz w:val="21"/>
          <w:szCs w:val="32"/>
          <w:u w:val="single"/>
        </w:rPr>
      </w:pPr>
      <w:r>
        <w:rPr>
          <w:rFonts w:hint="eastAsia" w:ascii="宋体" w:hAnsi="宋体"/>
          <w:sz w:val="21"/>
          <w:szCs w:val="32"/>
        </w:rPr>
        <w:t xml:space="preserve">（</w:t>
      </w:r>
      <w:r>
        <w:rPr>
          <w:rFonts w:ascii="宋体" w:hAnsi="宋体"/>
          <w:sz w:val="21"/>
          <w:szCs w:val="32"/>
        </w:rPr>
        <w:t xml:space="preserve">1</w:t>
      </w:r>
      <w:r>
        <w:rPr>
          <w:rFonts w:hint="eastAsia" w:ascii="宋体" w:hAnsi="宋体"/>
          <w:sz w:val="21"/>
          <w:szCs w:val="32"/>
        </w:rPr>
        <w:t xml:space="preserve">）因发包人原因未能在计划开工日期前</w:t>
      </w:r>
      <w:r>
        <w:rPr>
          <w:rFonts w:ascii="宋体" w:hAnsi="宋体"/>
          <w:sz w:val="21"/>
          <w:szCs w:val="32"/>
        </w:rPr>
        <w:t xml:space="preserve">7</w:t>
      </w:r>
      <w:r>
        <w:rPr>
          <w:rFonts w:hint="eastAsia" w:ascii="宋体" w:hAnsi="宋体"/>
          <w:sz w:val="21"/>
          <w:szCs w:val="32"/>
        </w:rPr>
        <w:t xml:space="preserve">天内下达开工通知的违约责任：</w:t>
      </w:r>
      <w:r>
        <w:rPr>
          <w:rFonts w:hint="eastAsia" w:ascii="宋体" w:hAnsi="宋体"/>
          <w:sz w:val="21"/>
          <w:szCs w:val="32"/>
          <w:u w:val="single"/>
        </w:rPr>
        <w:t xml:space="preserve">开工时间及工期顺延。</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2</w:t>
      </w:r>
      <w:r>
        <w:rPr>
          <w:rFonts w:hint="eastAsia" w:ascii="宋体" w:hAnsi="宋体"/>
          <w:sz w:val="21"/>
          <w:szCs w:val="32"/>
        </w:rPr>
        <w:t xml:space="preserve">）因发包人原因未能按合同约定支付合同价款的违约责任：</w:t>
      </w:r>
      <w:r>
        <w:rPr>
          <w:rFonts w:hint="eastAsia" w:ascii="宋体" w:hAnsi="宋体"/>
          <w:sz w:val="21"/>
          <w:szCs w:val="32"/>
          <w:u w:val="single"/>
        </w:rPr>
        <w:t xml:space="preserve">工期顺延，造成承包人损失的，发包人以未付的到期工程款为基数，按照中国人民银行发布的同期同类贷款基准利率赔偿损失</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3</w:t>
      </w:r>
      <w:r>
        <w:rPr>
          <w:rFonts w:hint="eastAsia" w:ascii="宋体" w:hAnsi="宋体"/>
          <w:sz w:val="21"/>
          <w:szCs w:val="32"/>
        </w:rPr>
        <w:t xml:space="preserve">）发包人违反第</w:t>
      </w:r>
      <w:r>
        <w:rPr>
          <w:rFonts w:ascii="宋体" w:hAnsi="宋体"/>
          <w:sz w:val="21"/>
          <w:szCs w:val="32"/>
        </w:rPr>
        <w:t xml:space="preserve">10.1</w:t>
      </w:r>
      <w:r>
        <w:rPr>
          <w:rFonts w:hint="eastAsia" w:ascii="宋体" w:hAnsi="宋体"/>
          <w:sz w:val="21"/>
          <w:szCs w:val="32"/>
        </w:rPr>
        <w:t xml:space="preserve">款〔变更的范围〕第（</w:t>
      </w:r>
      <w:r>
        <w:rPr>
          <w:rFonts w:ascii="宋体" w:hAnsi="宋体"/>
          <w:sz w:val="21"/>
          <w:szCs w:val="32"/>
        </w:rPr>
        <w:t xml:space="preserve">2</w:t>
      </w:r>
      <w:r>
        <w:rPr>
          <w:rFonts w:hint="eastAsia" w:ascii="宋体" w:hAnsi="宋体"/>
          <w:sz w:val="21"/>
          <w:szCs w:val="32"/>
        </w:rPr>
        <w:t xml:space="preserve">）项约定，自行实施被取消的工作或转由他人实施的违约责任：</w:t>
      </w:r>
      <w:r>
        <w:rPr>
          <w:rFonts w:hint="eastAsia" w:ascii="宋体" w:hAnsi="宋体"/>
          <w:sz w:val="21"/>
          <w:szCs w:val="32"/>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4</w:t>
      </w:r>
      <w:r>
        <w:rPr>
          <w:rFonts w:hint="eastAsia" w:ascii="宋体" w:hAnsi="宋体"/>
          <w:sz w:val="21"/>
          <w:szCs w:val="32"/>
        </w:rPr>
        <w:t xml:space="preserve">）发包人提供的材料、工程设备的规格、数量或质量不符合合同约定，或因发包人原因导致交货日期延误或交货地点变更等情况的违约责任：</w:t>
      </w:r>
      <w:r>
        <w:rPr>
          <w:rFonts w:hint="eastAsia" w:ascii="宋体" w:hAnsi="宋体"/>
          <w:sz w:val="21"/>
          <w:szCs w:val="32"/>
          <w:u w:val="single"/>
        </w:rPr>
        <w:t xml:space="preserve"> </w:t>
      </w:r>
      <w:r>
        <w:rPr>
          <w:rFonts w:ascii="宋体" w:hAnsi="宋体"/>
          <w:sz w:val="21"/>
          <w:szCs w:val="32"/>
          <w:u w:val="single"/>
        </w:rPr>
        <w:t xml:space="preserve"> </w:t>
      </w:r>
      <w:r>
        <w:rPr>
          <w:rFonts w:hint="eastAsia" w:ascii="宋体" w:hAnsi="宋体"/>
          <w:sz w:val="21"/>
          <w:szCs w:val="32"/>
          <w:u w:val="single"/>
        </w:rPr>
        <w:t xml:space="preserve">/</w:t>
      </w:r>
      <w:r>
        <w:rPr>
          <w:rFonts w:ascii="宋体" w:hAnsi="宋体"/>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5</w:t>
      </w:r>
      <w:r>
        <w:rPr>
          <w:rFonts w:hint="eastAsia" w:ascii="宋体" w:hAnsi="宋体"/>
          <w:sz w:val="21"/>
          <w:szCs w:val="32"/>
        </w:rPr>
        <w:t xml:space="preserve">）因发包人违反合同约定造成暂停施工的违约责任：</w:t>
      </w:r>
      <w:r>
        <w:rPr>
          <w:rFonts w:hint="eastAsia" w:ascii="宋体" w:hAnsi="宋体"/>
          <w:sz w:val="21"/>
          <w:szCs w:val="32"/>
          <w:u w:val="single"/>
        </w:rPr>
        <w:t xml:space="preserve">工期顺延，造成承包人损失的，发包人应按相关规定赔偿其直接损失</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6</w:t>
      </w:r>
      <w:r>
        <w:rPr>
          <w:rFonts w:hint="eastAsia" w:ascii="宋体" w:hAnsi="宋体"/>
          <w:sz w:val="21"/>
          <w:szCs w:val="32"/>
        </w:rPr>
        <w:t xml:space="preserve">）发包人无正当理由没有在约定期限内发出复工指示，导致承包人无法复工的违约责任：</w:t>
      </w:r>
      <w:r>
        <w:rPr>
          <w:rFonts w:hint="eastAsia" w:ascii="宋体" w:hAnsi="宋体"/>
          <w:sz w:val="21"/>
          <w:szCs w:val="32"/>
          <w:u w:val="single"/>
        </w:rPr>
        <w:t xml:space="preserve">工期顺延</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7</w:t>
      </w:r>
      <w:r>
        <w:rPr>
          <w:rFonts w:hint="eastAsia" w:ascii="宋体" w:hAnsi="宋体"/>
          <w:sz w:val="21"/>
          <w:szCs w:val="32"/>
        </w:rPr>
        <w:t xml:space="preserve">）其他：</w:t>
      </w:r>
      <w:r>
        <w:rPr>
          <w:rFonts w:hint="eastAsia" w:ascii="宋体" w:hAnsi="宋体"/>
          <w:sz w:val="21"/>
          <w:szCs w:val="32"/>
          <w:u w:val="single"/>
        </w:rPr>
        <w:t xml:space="preserve">无</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16.1.3 </w:t>
      </w:r>
      <w:r>
        <w:rPr>
          <w:rFonts w:hint="eastAsia" w:ascii="宋体" w:hAnsi="宋体"/>
          <w:sz w:val="21"/>
          <w:szCs w:val="32"/>
        </w:rPr>
        <w:t xml:space="preserve">因发包人违约解除合同</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承包人按</w:t>
      </w:r>
      <w:r>
        <w:rPr>
          <w:rFonts w:ascii="宋体" w:hAnsi="宋体"/>
          <w:sz w:val="21"/>
          <w:szCs w:val="32"/>
        </w:rPr>
        <w:t xml:space="preserve">16.1.1</w:t>
      </w:r>
      <w:r>
        <w:rPr>
          <w:rFonts w:hint="eastAsia" w:ascii="宋体" w:hAnsi="宋体"/>
          <w:sz w:val="21"/>
          <w:szCs w:val="32"/>
        </w:rPr>
        <w:t xml:space="preserve">项〔发包人违约的情形〕约定暂停施工满</w:t>
      </w:r>
      <w:r>
        <w:rPr>
          <w:rFonts w:eastAsia="仿宋_GB2312"/>
          <w:sz w:val="21"/>
          <w:szCs w:val="32"/>
          <w:u w:val="single"/>
        </w:rPr>
        <w:t xml:space="preserve"> </w:t>
      </w:r>
      <w:r>
        <w:rPr>
          <w:rFonts w:hint="eastAsia" w:eastAsia="仿宋_GB2312"/>
          <w:sz w:val="21"/>
          <w:szCs w:val="32"/>
          <w:u w:val="single"/>
        </w:rPr>
        <w:t xml:space="preserve">90 </w:t>
      </w:r>
      <w:r>
        <w:rPr>
          <w:rFonts w:hint="eastAsia" w:ascii="宋体" w:hAnsi="宋体"/>
          <w:sz w:val="21"/>
          <w:szCs w:val="32"/>
        </w:rPr>
        <w:t xml:space="preserve">天后发包人仍不纠正其违约行为并致使合同目的不能实现的，承包人有权解除合同。</w:t>
      </w:r>
      <w:r/>
    </w:p>
    <w:p>
      <w:pPr>
        <w:ind w:firstLine="420"/>
        <w:jc w:val="both"/>
        <w:spacing w:line="300" w:lineRule="auto"/>
        <w:widowControl w:val="off"/>
        <w:rPr>
          <w:rFonts w:eastAsia="黑体"/>
          <w:sz w:val="21"/>
          <w:szCs w:val="32"/>
        </w:rPr>
        <w:outlineLvl w:val="0"/>
      </w:pPr>
      <w:r>
        <w:rPr>
          <w:rFonts w:eastAsia="黑体"/>
          <w:sz w:val="21"/>
          <w:szCs w:val="32"/>
        </w:rPr>
        <w:t xml:space="preserve">16.2 </w:t>
      </w:r>
      <w:r>
        <w:rPr>
          <w:rFonts w:hint="eastAsia" w:eastAsia="黑体"/>
          <w:sz w:val="21"/>
          <w:szCs w:val="32"/>
        </w:rPr>
        <w:t xml:space="preserve">承包人违约</w:t>
      </w:r>
      <w:r/>
    </w:p>
    <w:p>
      <w:pPr>
        <w:ind w:firstLine="420"/>
        <w:spacing w:line="300" w:lineRule="auto"/>
        <w:widowControl w:val="off"/>
        <w:rPr>
          <w:rFonts w:hint="eastAsia" w:ascii="宋体" w:hAnsi="宋体"/>
          <w:sz w:val="21"/>
          <w:szCs w:val="32"/>
        </w:rPr>
      </w:pPr>
      <w:r>
        <w:rPr>
          <w:rFonts w:ascii="宋体" w:hAnsi="宋体"/>
          <w:sz w:val="21"/>
          <w:szCs w:val="32"/>
        </w:rPr>
        <w:t xml:space="preserve">16.2.1 </w:t>
      </w:r>
      <w:r>
        <w:rPr>
          <w:rFonts w:hint="eastAsia" w:ascii="宋体" w:hAnsi="宋体"/>
          <w:sz w:val="21"/>
          <w:szCs w:val="32"/>
        </w:rPr>
        <w:t xml:space="preserve">承包人违约的情形</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承包人违约的其他情形：</w:t>
      </w:r>
      <w:r>
        <w:rPr>
          <w:rFonts w:hint="eastAsia" w:ascii="宋体" w:hAnsi="宋体"/>
          <w:sz w:val="21"/>
          <w:szCs w:val="32"/>
          <w:u w:val="single"/>
        </w:rPr>
        <w:t xml:space="preserve">招标文件及施工合同、补充文件约定的其它情形</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16.2.2</w:t>
      </w:r>
      <w:r>
        <w:rPr>
          <w:rFonts w:hint="eastAsia" w:ascii="宋体" w:hAnsi="宋体"/>
          <w:sz w:val="21"/>
          <w:szCs w:val="32"/>
        </w:rPr>
        <w:t xml:space="preserve">承包人违约的责任</w:t>
      </w:r>
      <w:r/>
    </w:p>
    <w:p>
      <w:pPr>
        <w:numPr>
          <w:ilvl w:val="0"/>
          <w:numId w:val="5"/>
        </w:num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5"/>
        </w:num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承包人违反合同约定采购和使用不合格的材料和工程设备的：发包人有权要求承包人限期整改并按合同价款的1%支付违约金。</w:t>
      </w:r>
      <w:r/>
    </w:p>
    <w:p>
      <w:pPr>
        <w:numPr>
          <w:ilvl w:val="0"/>
          <w:numId w:val="5"/>
        </w:num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因承包人原因导致工程质量不符合合同要求的：</w:t>
      </w:r>
      <w:r/>
    </w:p>
    <w:p>
      <w:pPr>
        <w:numPr>
          <w:ilvl w:val="0"/>
          <w:numId w:val="5"/>
        </w:num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发包人有权要求承包人限期整改使之达到工程质量标准，整改费用由承包人自理，工期不顺延，造成发包人损失，承包人须进行赔偿。</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（5）</w:t>
      </w:r>
      <w:r>
        <w:rPr>
          <w:rFonts w:hint="eastAsia" w:ascii="宋体" w:hAnsi="宋体"/>
          <w:sz w:val="21"/>
          <w:szCs w:val="32"/>
          <w:u w:val="single"/>
        </w:rPr>
        <w:t xml:space="preserve">因承包人自身原因，对同一分项工程连续三次或连续验收项目达二次验收不合格，发包人将对承包人给予每次壹万元违约金处罚，直至解除本合同。</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（6）</w:t>
      </w:r>
      <w:r>
        <w:rPr>
          <w:rFonts w:hint="eastAsia" w:ascii="宋体" w:hAnsi="宋体"/>
          <w:sz w:val="21"/>
          <w:szCs w:val="32"/>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（7）</w:t>
      </w:r>
      <w:r>
        <w:rPr>
          <w:rFonts w:hint="eastAsia" w:ascii="宋体" w:hAnsi="宋体"/>
          <w:sz w:val="21"/>
          <w:szCs w:val="32"/>
          <w:u w:val="single"/>
        </w:rPr>
        <w:t xml:space="preserve">承包人明确表示或者以其行为表明不履行合同主要义务的：发包人有权单方解除合同</w:t>
      </w:r>
      <w:r/>
    </w:p>
    <w:p>
      <w:p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并不再对承包人已完工程量进行结算，承包人应承担因此造成的一切损失。</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（8）</w:t>
      </w:r>
      <w:r>
        <w:rPr>
          <w:rFonts w:hint="eastAsia" w:ascii="宋体" w:hAnsi="宋体"/>
          <w:sz w:val="21"/>
          <w:szCs w:val="32"/>
          <w:u w:val="single"/>
        </w:rPr>
        <w:t xml:space="preserve">承包人在中标后，未能按规定的时间办理相关手续、缴纳相关费用；视为放弃本次中标资格。</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（9）</w:t>
      </w:r>
      <w:r>
        <w:rPr>
          <w:rFonts w:hint="eastAsia" w:ascii="宋体" w:hAnsi="宋体"/>
          <w:sz w:val="21"/>
          <w:szCs w:val="32"/>
          <w:u w:val="single"/>
        </w:rPr>
        <w:t xml:space="preserve">没有合理的原因而未能按期开工：延迟一天承包人向发包人支付违约金5000元/天，延迟超过15天，发包方有权单方解除合同。</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（10）</w:t>
      </w:r>
      <w:r>
        <w:rPr>
          <w:rFonts w:hint="eastAsia" w:ascii="宋体" w:hAnsi="宋体"/>
          <w:sz w:val="21"/>
          <w:szCs w:val="32"/>
          <w:u w:val="single"/>
        </w:rPr>
        <w:t xml:space="preserve">承包人无正当理由停工：如承包人施工期间无正当理由停工48小时或工期延误超过</w:t>
      </w:r>
      <w:r/>
    </w:p>
    <w:p>
      <w:p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4"/>
        </w:numPr>
        <w:ind w:firstLine="420"/>
        <w:spacing w:line="300" w:lineRule="auto"/>
        <w:widowControl w:val="off"/>
        <w:rPr>
          <w:rFonts w:hint="eastAsia" w:ascii="宋体" w:hAnsi="宋体"/>
          <w:sz w:val="21"/>
          <w:szCs w:val="32"/>
          <w:u w:val="single"/>
        </w:rPr>
      </w:pPr>
      <w:r>
        <w:rPr>
          <w:rFonts w:hint="eastAsia" w:ascii="宋体" w:hAnsi="宋体"/>
          <w:sz w:val="21"/>
          <w:szCs w:val="32"/>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（12）</w:t>
      </w:r>
      <w:r>
        <w:rPr>
          <w:rFonts w:hint="eastAsia" w:ascii="宋体" w:hAnsi="宋体"/>
          <w:sz w:val="21"/>
          <w:szCs w:val="32"/>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firstLine="420"/>
        <w:spacing w:line="300" w:lineRule="auto"/>
        <w:widowControl w:val="off"/>
        <w:rPr>
          <w:rFonts w:hint="eastAsia" w:ascii="宋体" w:hAnsi="宋体"/>
          <w:sz w:val="21"/>
          <w:szCs w:val="32"/>
          <w:u w:val="single"/>
        </w:rPr>
      </w:pPr>
      <w:r>
        <w:rPr>
          <w:rFonts w:hint="eastAsia" w:ascii="宋体" w:hAnsi="宋体"/>
          <w:sz w:val="21"/>
          <w:szCs w:val="32"/>
        </w:rPr>
        <w:t xml:space="preserve">承包人违约责任的承担方式和计算方法：</w:t>
      </w:r>
      <w:r>
        <w:rPr>
          <w:rFonts w:eastAsia="仿宋_GB2312"/>
          <w:sz w:val="21"/>
          <w:szCs w:val="21"/>
          <w:u w:val="single"/>
        </w:rPr>
        <w:t xml:space="preserve"> </w:t>
      </w:r>
      <w:r>
        <w:rPr>
          <w:rFonts w:ascii="PLKWAR+ËÎÌå" w:hAnsi="PLKWAR+ËÎÌå" w:cs="PLKWAR+ËÎÌå"/>
          <w:color w:val="000000"/>
          <w:sz w:val="21"/>
          <w:szCs w:val="21"/>
          <w:u w:val="single"/>
        </w:rPr>
        <w:t xml:space="preserve">由承包人承担全部费用并承担相关法律责任</w:t>
      </w:r>
      <w:r>
        <w:rPr>
          <w:rFonts w:eastAsia="仿宋_GB2312"/>
          <w:sz w:val="21"/>
          <w:szCs w:val="32"/>
          <w:u w:val="single"/>
        </w:rPr>
        <w:t xml:space="preserve"> </w:t>
      </w:r>
      <w:r>
        <w:rPr>
          <w:rFonts w:hint="eastAsia" w:ascii="宋体" w:hAnsi="宋体"/>
          <w:sz w:val="21"/>
          <w:szCs w:val="32"/>
        </w:rPr>
        <w:t xml:space="preserve">。</w:t>
      </w:r>
      <w:r/>
    </w:p>
    <w:p>
      <w:pPr>
        <w:ind w:firstLine="420"/>
        <w:spacing w:line="300" w:lineRule="auto"/>
        <w:widowControl w:val="off"/>
        <w:rPr>
          <w:rFonts w:hint="eastAsia" w:ascii="宋体" w:hAnsi="宋体"/>
          <w:sz w:val="21"/>
          <w:szCs w:val="32"/>
        </w:rPr>
      </w:pPr>
      <w:r>
        <w:rPr>
          <w:rFonts w:ascii="宋体" w:hAnsi="宋体"/>
          <w:sz w:val="21"/>
          <w:szCs w:val="32"/>
        </w:rPr>
        <w:t xml:space="preserve">16.2.3 </w:t>
      </w:r>
      <w:r>
        <w:rPr>
          <w:rFonts w:hint="eastAsia" w:ascii="宋体" w:hAnsi="宋体"/>
          <w:sz w:val="21"/>
          <w:szCs w:val="32"/>
        </w:rPr>
        <w:t xml:space="preserve">因承包人违约解除合同</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关于承包人违约解除合同的特别约定：</w:t>
      </w:r>
      <w:r>
        <w:rPr>
          <w:rFonts w:ascii="宋体" w:hAnsi="宋体"/>
          <w:sz w:val="21"/>
          <w:szCs w:val="32"/>
          <w:u w:val="single"/>
        </w:rPr>
        <w:t xml:space="preserve"> </w:t>
      </w:r>
      <w:r>
        <w:rPr>
          <w:rFonts w:eastAsia="仿宋_GB2312"/>
          <w:sz w:val="21"/>
          <w:szCs w:val="32"/>
          <w:u w:val="single"/>
        </w:rPr>
        <w:t xml:space="preserve">       </w:t>
      </w:r>
      <w:r>
        <w:rPr>
          <w:rFonts w:hint="eastAsia" w:eastAsia="仿宋_GB2312"/>
          <w:sz w:val="21"/>
          <w:szCs w:val="32"/>
          <w:u w:val="single"/>
        </w:rPr>
        <w:t xml:space="preserve">/  </w:t>
      </w:r>
      <w:r>
        <w:rPr>
          <w:rFonts w:eastAsia="仿宋_GB2312"/>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hint="eastAsia" w:ascii="宋体" w:hAnsi="宋体"/>
          <w:sz w:val="21"/>
          <w:szCs w:val="32"/>
        </w:rPr>
      </w:pPr>
      <w:r>
        <w:rPr>
          <w:rFonts w:hint="eastAsia" w:ascii="宋体" w:hAnsi="宋体"/>
          <w:sz w:val="21"/>
          <w:szCs w:val="32"/>
        </w:rPr>
        <w:t xml:space="preserve">发包人继续使用承包人在施工现场的材料、设备、临时工程、承包人文件和由承包人或以其名义编制的其他文件的费用承担方式：</w:t>
      </w:r>
      <w:r>
        <w:rPr>
          <w:rFonts w:eastAsia="仿宋_GB2312"/>
          <w:sz w:val="21"/>
          <w:szCs w:val="32"/>
          <w:u w:val="single"/>
        </w:rPr>
        <w:t xml:space="preserve">    </w:t>
      </w:r>
      <w:r>
        <w:rPr>
          <w:rFonts w:hint="eastAsia" w:eastAsia="仿宋_GB2312"/>
          <w:sz w:val="21"/>
          <w:szCs w:val="32"/>
          <w:u w:val="single"/>
        </w:rPr>
        <w:t xml:space="preserve"> /  </w:t>
      </w:r>
      <w:r>
        <w:rPr>
          <w:rFonts w:eastAsia="仿宋_GB2312"/>
          <w:sz w:val="21"/>
          <w:szCs w:val="32"/>
          <w:u w:val="single"/>
        </w:rPr>
        <w:t xml:space="preserve">  </w:t>
      </w:r>
      <w:r>
        <w:rPr>
          <w:rFonts w:hint="eastAsia" w:ascii="宋体" w:hAnsi="宋体"/>
          <w:sz w:val="21"/>
          <w:szCs w:val="32"/>
        </w:rPr>
        <w:t xml:space="preserve">。</w:t>
      </w:r>
      <w:r/>
    </w:p>
    <w:p>
      <w:pPr>
        <w:ind w:firstLine="420"/>
        <w:jc w:val="both"/>
        <w:keepLines/>
        <w:keepNext/>
        <w:spacing w:line="300" w:lineRule="auto"/>
        <w:widowControl w:val="off"/>
        <w:rPr>
          <w:rFonts w:eastAsia="黑体"/>
          <w:bCs/>
          <w:sz w:val="21"/>
          <w:szCs w:val="32"/>
        </w:rPr>
        <w:outlineLvl w:val="3"/>
      </w:pPr>
      <w:r/>
      <w:bookmarkStart w:id="410" w:name="_Toc351203649"/>
      <w:r>
        <w:rPr>
          <w:rFonts w:eastAsia="黑体"/>
          <w:bCs/>
          <w:sz w:val="21"/>
          <w:szCs w:val="32"/>
        </w:rPr>
        <w:t xml:space="preserve">17. </w:t>
      </w:r>
      <w:r>
        <w:rPr>
          <w:rFonts w:hint="eastAsia" w:eastAsia="黑体"/>
          <w:bCs/>
          <w:sz w:val="21"/>
          <w:szCs w:val="32"/>
        </w:rPr>
        <w:t xml:space="preserve">不可抗力</w:t>
      </w:r>
      <w:bookmarkEnd w:id="410"/>
      <w:r>
        <w:rPr>
          <w:rFonts w:eastAsia="黑体"/>
          <w:bCs/>
          <w:sz w:val="21"/>
          <w:szCs w:val="32"/>
        </w:rPr>
        <w:t xml:space="preserve"> </w:t>
      </w:r>
      <w:bookmarkEnd w:id="408"/>
      <w:r/>
      <w:r/>
    </w:p>
    <w:p>
      <w:pPr>
        <w:ind w:firstLine="420"/>
        <w:jc w:val="both"/>
        <w:spacing w:line="300" w:lineRule="auto"/>
        <w:widowControl w:val="off"/>
        <w:rPr>
          <w:rFonts w:eastAsia="黑体"/>
          <w:sz w:val="21"/>
          <w:szCs w:val="32"/>
        </w:rPr>
      </w:pPr>
      <w:r>
        <w:rPr>
          <w:rFonts w:eastAsia="黑体"/>
          <w:sz w:val="21"/>
          <w:szCs w:val="32"/>
        </w:rPr>
        <w:t xml:space="preserve">17.1 </w:t>
      </w:r>
      <w:r>
        <w:rPr>
          <w:rFonts w:hint="eastAsia" w:eastAsia="黑体"/>
          <w:sz w:val="21"/>
          <w:szCs w:val="32"/>
        </w:rPr>
        <w:t xml:space="preserve">不可抗力的确认</w:t>
      </w:r>
      <w:r/>
    </w:p>
    <w:p>
      <w:pPr>
        <w:ind w:firstLine="420"/>
        <w:spacing w:line="300" w:lineRule="auto"/>
        <w:widowControl w:val="off"/>
        <w:rPr>
          <w:rFonts w:eastAsia="仿宋_GB2312"/>
          <w:sz w:val="21"/>
          <w:szCs w:val="32"/>
          <w:u w:val="single"/>
        </w:rPr>
      </w:pPr>
      <w:r>
        <w:rPr>
          <w:rFonts w:hint="eastAsia" w:ascii="宋体" w:hAnsi="宋体"/>
          <w:sz w:val="21"/>
          <w:szCs w:val="32"/>
        </w:rPr>
        <w:t xml:space="preserve">除通用合同条款约定的不可抗力事件之外，视为不可抗力的其他情形：</w:t>
      </w:r>
      <w:r>
        <w:rPr>
          <w:rFonts w:ascii="宋体" w:hAnsi="宋体"/>
          <w:sz w:val="21"/>
          <w:szCs w:val="32"/>
        </w:rPr>
        <w:t xml:space="preserve"> </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w:t>
      </w:r>
      <w:r/>
    </w:p>
    <w:p>
      <w:pPr>
        <w:ind w:firstLine="420"/>
        <w:jc w:val="both"/>
        <w:spacing w:line="300" w:lineRule="auto"/>
        <w:widowControl w:val="off"/>
        <w:rPr>
          <w:rFonts w:eastAsia="黑体"/>
          <w:sz w:val="21"/>
          <w:szCs w:val="32"/>
        </w:rPr>
        <w:outlineLvl w:val="0"/>
      </w:pPr>
      <w:r>
        <w:rPr>
          <w:rFonts w:eastAsia="黑体"/>
          <w:sz w:val="21"/>
          <w:szCs w:val="32"/>
        </w:rPr>
        <w:t xml:space="preserve">17.4 </w:t>
      </w:r>
      <w:r>
        <w:rPr>
          <w:rFonts w:hint="eastAsia" w:eastAsia="黑体"/>
          <w:sz w:val="21"/>
          <w:szCs w:val="32"/>
        </w:rPr>
        <w:t xml:space="preserve">因不可抗力解除合同</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合同解除后，发包人应在商定或确定发包人应支付款项后</w:t>
      </w:r>
      <w:r>
        <w:rPr>
          <w:rFonts w:eastAsia="仿宋_GB2312"/>
          <w:sz w:val="21"/>
          <w:szCs w:val="32"/>
          <w:u w:val="single"/>
        </w:rPr>
        <w:t xml:space="preserve"> </w:t>
      </w:r>
      <w:r>
        <w:rPr>
          <w:rFonts w:hint="eastAsia" w:eastAsia="仿宋_GB2312"/>
          <w:sz w:val="21"/>
          <w:szCs w:val="32"/>
          <w:u w:val="single"/>
        </w:rPr>
        <w:t xml:space="preserve">60</w:t>
      </w:r>
      <w:r>
        <w:rPr>
          <w:rFonts w:eastAsia="仿宋_GB2312"/>
          <w:sz w:val="21"/>
          <w:szCs w:val="32"/>
          <w:u w:val="single"/>
        </w:rPr>
        <w:t xml:space="preserve"> </w:t>
      </w:r>
      <w:r>
        <w:rPr>
          <w:rFonts w:hint="eastAsia" w:ascii="宋体" w:hAnsi="宋体"/>
          <w:sz w:val="21"/>
          <w:szCs w:val="32"/>
        </w:rPr>
        <w:t xml:space="preserve">天内完成款项的支付。</w:t>
      </w:r>
      <w:r/>
    </w:p>
    <w:p>
      <w:pPr>
        <w:ind w:firstLine="420"/>
        <w:jc w:val="both"/>
        <w:keepLines/>
        <w:keepNext/>
        <w:spacing w:line="300" w:lineRule="auto"/>
        <w:widowControl w:val="off"/>
        <w:rPr>
          <w:rFonts w:eastAsia="黑体"/>
          <w:bCs/>
          <w:sz w:val="21"/>
          <w:szCs w:val="32"/>
        </w:rPr>
        <w:outlineLvl w:val="3"/>
      </w:pPr>
      <w:r/>
      <w:bookmarkStart w:id="411" w:name="_Toc351203650"/>
      <w:r>
        <w:rPr>
          <w:rFonts w:eastAsia="黑体"/>
          <w:bCs/>
          <w:sz w:val="21"/>
          <w:szCs w:val="32"/>
        </w:rPr>
        <w:t xml:space="preserve">18. </w:t>
      </w:r>
      <w:r>
        <w:rPr>
          <w:rFonts w:hint="eastAsia" w:eastAsia="黑体"/>
          <w:bCs/>
          <w:sz w:val="21"/>
          <w:szCs w:val="32"/>
        </w:rPr>
        <w:t xml:space="preserve">保险</w:t>
      </w:r>
      <w:bookmarkEnd w:id="409"/>
      <w:r/>
      <w:bookmarkEnd w:id="411"/>
      <w:r/>
      <w:r/>
    </w:p>
    <w:p>
      <w:pPr>
        <w:ind w:firstLine="420"/>
        <w:jc w:val="both"/>
        <w:spacing w:line="300" w:lineRule="auto"/>
        <w:widowControl w:val="off"/>
        <w:rPr>
          <w:rFonts w:eastAsia="黑体"/>
          <w:sz w:val="21"/>
          <w:szCs w:val="32"/>
        </w:rPr>
      </w:pPr>
      <w:r>
        <w:rPr>
          <w:rFonts w:eastAsia="黑体"/>
          <w:sz w:val="21"/>
          <w:szCs w:val="32"/>
        </w:rPr>
        <w:t xml:space="preserve">18.1 </w:t>
      </w:r>
      <w:r>
        <w:rPr>
          <w:rFonts w:hint="eastAsia" w:eastAsia="黑体"/>
          <w:sz w:val="21"/>
          <w:szCs w:val="32"/>
        </w:rPr>
        <w:t xml:space="preserve">工程保险</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关于工程保险的特别约定：</w:t>
      </w:r>
      <w:r>
        <w:rPr>
          <w:rFonts w:hint="eastAsia" w:ascii="宋体" w:hAnsi="宋体"/>
          <w:sz w:val="21"/>
          <w:szCs w:val="32"/>
          <w:u w:val="single"/>
        </w:rPr>
        <w:t xml:space="preserve">承包人应投保建筑工程一切险或安装工程一切险并承担因投保产生的保险费和其他相关费用</w:t>
      </w:r>
      <w:r>
        <w:rPr>
          <w:rFonts w:hint="eastAsia" w:ascii="宋体" w:hAnsi="宋体"/>
          <w:sz w:val="21"/>
          <w:szCs w:val="32"/>
        </w:rPr>
        <w:t xml:space="preserve">。</w:t>
      </w:r>
      <w:r/>
    </w:p>
    <w:p>
      <w:pPr>
        <w:ind w:firstLine="420"/>
        <w:jc w:val="both"/>
        <w:spacing w:line="300" w:lineRule="auto"/>
        <w:widowControl w:val="off"/>
        <w:rPr>
          <w:rFonts w:eastAsia="黑体"/>
          <w:sz w:val="21"/>
          <w:szCs w:val="32"/>
        </w:rPr>
      </w:pPr>
      <w:r>
        <w:rPr>
          <w:rFonts w:eastAsia="黑体"/>
          <w:sz w:val="21"/>
          <w:szCs w:val="32"/>
        </w:rPr>
        <w:t xml:space="preserve">18.7 </w:t>
      </w:r>
      <w:r>
        <w:rPr>
          <w:rFonts w:hint="eastAsia" w:eastAsia="黑体"/>
          <w:sz w:val="21"/>
          <w:szCs w:val="32"/>
        </w:rPr>
        <w:t xml:space="preserve">通知义务</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关于变更保险合同时的通知义务的约定：</w:t>
      </w:r>
      <w:r>
        <w:rPr>
          <w:rFonts w:ascii="PLKWAR+ËÎÌå" w:hAnsi="PLKWAR+ËÎÌå" w:cs="PLKWAR+ËÎÌå"/>
          <w:color w:val="000000"/>
          <w:sz w:val="21"/>
          <w:szCs w:val="21"/>
          <w:u w:val="single"/>
        </w:rPr>
        <w:t xml:space="preserve">按通用条款执行</w:t>
      </w:r>
      <w:r>
        <w:rPr>
          <w:rFonts w:hint="eastAsia" w:ascii="宋体" w:hAnsi="宋体"/>
          <w:sz w:val="21"/>
          <w:szCs w:val="32"/>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20"/>
        <w:jc w:val="both"/>
        <w:keepLines/>
        <w:keepNext/>
        <w:spacing w:line="300" w:lineRule="auto"/>
        <w:widowControl w:val="off"/>
        <w:rPr>
          <w:rFonts w:eastAsia="黑体"/>
          <w:bCs/>
          <w:sz w:val="21"/>
          <w:szCs w:val="32"/>
        </w:rPr>
        <w:outlineLvl w:val="3"/>
      </w:pPr>
      <w:r/>
      <w:bookmarkStart w:id="412" w:name="_Toc351203651"/>
      <w:r>
        <w:rPr>
          <w:rFonts w:eastAsia="黑体"/>
          <w:bCs/>
          <w:sz w:val="21"/>
          <w:szCs w:val="32"/>
        </w:rPr>
        <w:t xml:space="preserve">20. </w:t>
      </w:r>
      <w:r>
        <w:rPr>
          <w:rFonts w:hint="eastAsia" w:eastAsia="黑体"/>
          <w:bCs/>
          <w:sz w:val="21"/>
          <w:szCs w:val="32"/>
        </w:rPr>
        <w:t xml:space="preserve">争议解决</w:t>
      </w:r>
      <w:bookmarkEnd w:id="397"/>
      <w:r/>
      <w:bookmarkEnd w:id="398"/>
      <w:r/>
      <w:bookmarkEnd w:id="399"/>
      <w:r/>
      <w:bookmarkEnd w:id="412"/>
      <w:r/>
      <w:r/>
    </w:p>
    <w:p>
      <w:pPr>
        <w:ind w:firstLine="420"/>
        <w:jc w:val="both"/>
        <w:spacing w:line="300" w:lineRule="auto"/>
        <w:widowControl w:val="off"/>
        <w:rPr>
          <w:rFonts w:eastAsia="黑体"/>
          <w:sz w:val="21"/>
          <w:szCs w:val="32"/>
        </w:rPr>
        <w:outlineLvl w:val="0"/>
      </w:pPr>
      <w:r>
        <w:rPr>
          <w:rFonts w:eastAsia="黑体"/>
          <w:sz w:val="21"/>
          <w:szCs w:val="32"/>
        </w:rPr>
        <w:t xml:space="preserve">20.4</w:t>
      </w:r>
      <w:r>
        <w:rPr>
          <w:rFonts w:hint="eastAsia" w:eastAsia="黑体"/>
          <w:sz w:val="21"/>
          <w:szCs w:val="32"/>
        </w:rPr>
        <w:t xml:space="preserve">仲裁或诉讼</w:t>
      </w:r>
      <w:bookmarkEnd w:id="400"/>
      <w:r/>
      <w:r/>
    </w:p>
    <w:p>
      <w:pPr>
        <w:ind w:firstLine="420"/>
        <w:jc w:val="both"/>
        <w:spacing w:line="300" w:lineRule="auto"/>
        <w:widowControl w:val="off"/>
        <w:rPr>
          <w:rFonts w:eastAsia="黑体"/>
          <w:sz w:val="21"/>
          <w:szCs w:val="32"/>
        </w:rPr>
      </w:pPr>
      <w:r>
        <w:rPr>
          <w:rFonts w:hint="eastAsia" w:ascii="宋体" w:hAnsi="宋体"/>
          <w:sz w:val="21"/>
          <w:szCs w:val="32"/>
        </w:rPr>
        <w:t xml:space="preserve">因合同及合同有关事项发生的争议，按下列第</w:t>
      </w:r>
      <w:r>
        <w:rPr>
          <w:rFonts w:eastAsia="仿宋_GB2312"/>
          <w:sz w:val="21"/>
          <w:szCs w:val="32"/>
          <w:u w:val="single"/>
        </w:rPr>
        <w:t xml:space="preserve"> </w:t>
      </w:r>
      <w:r>
        <w:rPr>
          <w:rFonts w:hint="eastAsia" w:eastAsia="仿宋_GB2312"/>
          <w:sz w:val="21"/>
          <w:szCs w:val="32"/>
          <w:u w:val="single"/>
        </w:rPr>
        <w:t xml:space="preserve">2</w:t>
      </w:r>
      <w:r>
        <w:rPr>
          <w:rFonts w:eastAsia="仿宋_GB2312"/>
          <w:sz w:val="21"/>
          <w:szCs w:val="32"/>
          <w:u w:val="single"/>
        </w:rPr>
        <w:t xml:space="preserve"> </w:t>
      </w:r>
      <w:r>
        <w:rPr>
          <w:rFonts w:hint="eastAsia" w:ascii="宋体" w:hAnsi="宋体"/>
          <w:sz w:val="21"/>
          <w:szCs w:val="32"/>
        </w:rPr>
        <w:t xml:space="preserve">种方式解决：</w:t>
      </w:r>
      <w:r/>
    </w:p>
    <w:p>
      <w:pPr>
        <w:ind w:firstLine="420"/>
        <w:spacing w:line="300" w:lineRule="auto"/>
        <w:widowControl w:val="off"/>
        <w:rPr>
          <w:rFonts w:hint="eastAsia" w:ascii="宋体" w:hAnsi="宋体"/>
          <w:sz w:val="21"/>
          <w:szCs w:val="32"/>
        </w:rPr>
      </w:pPr>
      <w:r>
        <w:rPr>
          <w:rFonts w:hint="eastAsia" w:ascii="宋体" w:hAnsi="宋体"/>
          <w:sz w:val="21"/>
          <w:szCs w:val="32"/>
        </w:rPr>
        <w:t xml:space="preserve">（</w:t>
      </w:r>
      <w:r>
        <w:rPr>
          <w:rFonts w:ascii="宋体" w:hAnsi="宋体"/>
          <w:sz w:val="21"/>
          <w:szCs w:val="32"/>
        </w:rPr>
        <w:t xml:space="preserve">1</w:t>
      </w:r>
      <w:r>
        <w:rPr>
          <w:rFonts w:hint="eastAsia" w:ascii="宋体" w:hAnsi="宋体"/>
          <w:sz w:val="21"/>
          <w:szCs w:val="32"/>
        </w:rPr>
        <w:t xml:space="preserve">）向</w:t>
      </w:r>
      <w:r>
        <w:rPr>
          <w:rFonts w:eastAsia="仿宋_GB2312"/>
          <w:sz w:val="21"/>
          <w:szCs w:val="32"/>
          <w:u w:val="single"/>
        </w:rPr>
        <w:t xml:space="preserve">        </w:t>
      </w:r>
      <w:r>
        <w:rPr>
          <w:rFonts w:hint="eastAsia" w:eastAsia="仿宋_GB2312"/>
          <w:sz w:val="21"/>
          <w:szCs w:val="32"/>
          <w:u w:val="single"/>
        </w:rPr>
        <w:t xml:space="preserve">/</w:t>
      </w:r>
      <w:r>
        <w:rPr>
          <w:rFonts w:eastAsia="仿宋_GB2312"/>
          <w:sz w:val="21"/>
          <w:szCs w:val="32"/>
          <w:u w:val="single"/>
        </w:rPr>
        <w:t xml:space="preserve">       </w:t>
      </w:r>
      <w:r>
        <w:rPr>
          <w:rFonts w:hint="eastAsia" w:ascii="宋体" w:hAnsi="宋体"/>
          <w:sz w:val="21"/>
          <w:szCs w:val="32"/>
        </w:rPr>
        <w:t xml:space="preserve">仲裁委员会申请仲裁；</w:t>
      </w:r>
      <w:r/>
    </w:p>
    <w:p>
      <w:pPr>
        <w:ind w:firstLine="420"/>
        <w:jc w:val="both"/>
        <w:spacing w:line="300" w:lineRule="auto"/>
        <w:widowControl w:val="off"/>
        <w:rPr>
          <w:sz w:val="21"/>
          <w:szCs w:val="24"/>
        </w:rPr>
      </w:pPr>
      <w:r>
        <w:rPr>
          <w:rFonts w:hint="eastAsia"/>
          <w:sz w:val="21"/>
          <w:szCs w:val="24"/>
        </w:rPr>
        <w:t xml:space="preserve">（</w:t>
      </w:r>
      <w:r>
        <w:rPr>
          <w:sz w:val="21"/>
          <w:szCs w:val="24"/>
        </w:rPr>
        <w:t xml:space="preserve">2</w:t>
      </w:r>
      <w:r>
        <w:rPr>
          <w:rFonts w:hint="eastAsia"/>
          <w:sz w:val="21"/>
          <w:szCs w:val="24"/>
        </w:rPr>
        <w:t xml:space="preserve">）向</w:t>
      </w:r>
      <w:r>
        <w:rPr>
          <w:sz w:val="21"/>
          <w:szCs w:val="24"/>
          <w:u w:val="single"/>
        </w:rPr>
        <w:t xml:space="preserve">   </w:t>
      </w:r>
      <w:r>
        <w:rPr>
          <w:rFonts w:hint="eastAsia"/>
          <w:sz w:val="21"/>
          <w:szCs w:val="24"/>
          <w:u w:val="single"/>
        </w:rPr>
        <w:t xml:space="preserve">工程所在地</w:t>
      </w:r>
      <w:r>
        <w:rPr>
          <w:sz w:val="21"/>
          <w:szCs w:val="24"/>
          <w:u w:val="single"/>
        </w:rPr>
        <w:t xml:space="preserve">   </w:t>
      </w:r>
      <w:r>
        <w:rPr>
          <w:rFonts w:hint="eastAsia"/>
          <w:sz w:val="21"/>
          <w:szCs w:val="24"/>
        </w:rPr>
        <w:t xml:space="preserve">人民法院起诉。</w:t>
      </w:r>
      <w:bookmarkEnd w:id="401"/>
      <w:r/>
      <w:bookmarkEnd w:id="402"/>
      <w:r/>
      <w:bookmarkEnd w:id="403"/>
      <w:r/>
      <w:bookmarkEnd w:id="404"/>
      <w:r/>
      <w:bookmarkEnd w:id="405"/>
      <w:r/>
      <w:bookmarkEnd w:id="406"/>
      <w:r/>
      <w:r/>
    </w:p>
    <w:p>
      <w:pPr>
        <w:jc w:val="center"/>
        <w:spacing w:line="300" w:lineRule="auto"/>
        <w:sectPr>
          <w:footnotePr/>
          <w:endnotePr/>
          <w:type w:val="nextPage"/>
          <w:pgSz w:w="11907" w:h="16840" w:orient="portrait"/>
          <w:pgMar w:top="1440" w:right="1080" w:bottom="1440" w:left="1080" w:header="851" w:footer="851" w:gutter="0"/>
          <w:cols w:num="1" w:sep="0" w:space="720" w:equalWidth="1"/>
          <w:docGrid w:linePitch="360"/>
        </w:sectPr>
      </w:pPr>
      <w:r/>
      <w:r/>
    </w:p>
    <w:p>
      <w:pPr>
        <w:jc w:val="center"/>
        <w:spacing w:line="300" w:lineRule="auto"/>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附件： 工程质量保修书</w:t>
      </w:r>
      <w:r/>
    </w:p>
    <w:p>
      <w:pPr>
        <w:ind w:firstLine="480"/>
        <w:spacing w:before="220" w:after="200" w:line="30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发包人（全称）：</w:t>
      </w:r>
      <w:r>
        <w:rPr>
          <w:rFonts w:hint="eastAsia" w:ascii="宋体" w:hAnsi="宋体" w:cs="宋体"/>
          <w:color w:val="000000"/>
          <w:sz w:val="24"/>
          <w:szCs w:val="24"/>
          <w:u w:val="single"/>
        </w:rPr>
        <w:t xml:space="preserve">江苏徐淮地区徐州农业科学研究所</w:t>
      </w:r>
      <w:r>
        <w:rPr>
          <w:rFonts w:hint="eastAsia" w:ascii="宋体" w:hAnsi="宋体" w:cs="宋体"/>
          <w:color w:val="000000"/>
          <w:sz w:val="24"/>
          <w:szCs w:val="24"/>
        </w:rPr>
        <w:t xml:space="preserve"> </w:t>
      </w:r>
      <w:r/>
    </w:p>
    <w:p>
      <w:pPr>
        <w:ind w:firstLine="420"/>
        <w:spacing w:line="30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承包人（全称）：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发包人和承包人根据《中华人民共和国建筑法》和《建设工程质量管理条例》，经协商一致就</w:t>
      </w:r>
      <w:r>
        <w:rPr>
          <w:rFonts w:hint="eastAsia" w:ascii="宋体" w:hAnsi="宋体" w:cs="宋体"/>
          <w:color w:val="000000"/>
          <w:sz w:val="24"/>
          <w:szCs w:val="24"/>
          <w:u w:val="single"/>
        </w:rPr>
        <w:t xml:space="preserve"> 江苏徐淮地区徐州农业科学研究所三地日光温室建设项目+采购包名称 </w:t>
      </w:r>
      <w:r>
        <w:rPr>
          <w:rFonts w:hint="eastAsia" w:ascii="宋体" w:hAnsi="宋体" w:cs="宋体"/>
          <w:color w:val="000000"/>
          <w:sz w:val="24"/>
          <w:szCs w:val="24"/>
        </w:rPr>
        <w:t xml:space="preserve">签订工程质量保修书。</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一、工程质量保修范围和内容</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承包人在质量保修期内，按照有关法律规定和合同约定，承担工程质量保修责任。</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u w:val="single"/>
        </w:rPr>
        <w:t xml:space="preserve">承包人承包范围内的所有内容。</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二、质量保修期</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根据《建设工程质量管理条例》及有关规定，工程的质量保修期如下：</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1．地基基础工程和主体结构工程为设计文件规定的工程合理使用年限；</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2．屋面防水工程、有防水要求的卫生间、房间和外墙面的防渗为</w:t>
      </w:r>
      <w:r>
        <w:rPr>
          <w:rFonts w:hint="eastAsia" w:ascii="宋体" w:hAnsi="宋体" w:cs="宋体"/>
          <w:color w:val="000000"/>
          <w:sz w:val="24"/>
          <w:szCs w:val="24"/>
          <w:u w:val="single"/>
        </w:rPr>
        <w:t xml:space="preserve">  5 </w:t>
      </w:r>
      <w:r>
        <w:rPr>
          <w:rFonts w:hint="eastAsia" w:ascii="宋体" w:hAnsi="宋体" w:cs="宋体"/>
          <w:color w:val="000000"/>
          <w:sz w:val="24"/>
          <w:szCs w:val="24"/>
        </w:rPr>
        <w:t xml:space="preserve">年；</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3．装修工程为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4．电气管线、给排水管道、设备安装工程为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5．供热与供冷系统为</w:t>
      </w:r>
      <w:r>
        <w:rPr>
          <w:rFonts w:hint="eastAsia" w:ascii="宋体" w:hAnsi="宋体" w:cs="宋体"/>
          <w:color w:val="000000"/>
          <w:sz w:val="24"/>
          <w:szCs w:val="24"/>
          <w:u w:val="single"/>
        </w:rPr>
        <w:t xml:space="preserve"> 2</w:t>
      </w:r>
      <w:r>
        <w:rPr>
          <w:rFonts w:hint="eastAsia" w:ascii="宋体" w:hAnsi="宋体" w:cs="宋体"/>
          <w:color w:val="000000"/>
          <w:sz w:val="24"/>
          <w:szCs w:val="24"/>
        </w:rPr>
        <w:t xml:space="preserve">个采暖期、供冷期；</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6．住宅小区内的给排水设施、道路等配套工程为</w:t>
      </w:r>
      <w:r>
        <w:rPr>
          <w:rFonts w:hint="eastAsia" w:ascii="宋体" w:hAnsi="宋体" w:cs="宋体"/>
          <w:color w:val="000000"/>
          <w:sz w:val="24"/>
          <w:szCs w:val="24"/>
          <w:u w:val="single"/>
        </w:rPr>
        <w:t xml:space="preserve"> 2 </w:t>
      </w:r>
      <w:r>
        <w:rPr>
          <w:rFonts w:hint="eastAsia" w:ascii="宋体" w:hAnsi="宋体" w:cs="宋体"/>
          <w:color w:val="000000"/>
          <w:sz w:val="24"/>
          <w:szCs w:val="24"/>
        </w:rPr>
        <w:t xml:space="preserve">年；</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7．其他项目保修期限约定:</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质量保修期自工程竣工验收合格之日起计算。</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三、缺陷责任期</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工程缺陷责任期为</w:t>
      </w:r>
      <w:r>
        <w:rPr>
          <w:rFonts w:hint="eastAsia" w:ascii="宋体" w:hAnsi="宋体" w:cs="宋体"/>
          <w:color w:val="000000"/>
          <w:sz w:val="24"/>
          <w:szCs w:val="24"/>
          <w:u w:val="single"/>
        </w:rPr>
        <w:t xml:space="preserve"> 24 </w:t>
      </w:r>
      <w:r>
        <w:rPr>
          <w:rFonts w:hint="eastAsia" w:ascii="宋体" w:hAnsi="宋体" w:cs="宋体"/>
          <w:b/>
          <w:bCs/>
          <w:color w:val="000000"/>
          <w:sz w:val="24"/>
          <w:szCs w:val="24"/>
          <w:u w:val="single"/>
        </w:rPr>
        <w:t xml:space="preserve"> </w:t>
      </w:r>
      <w:r>
        <w:rPr>
          <w:rFonts w:hint="eastAsia" w:ascii="宋体" w:hAnsi="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缺陷责任期终止后，发包人应退还剩余的履约保证金。</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四、质量保修责任</w:t>
      </w:r>
      <w:r/>
    </w:p>
    <w:p>
      <w:pPr>
        <w:ind w:left="110" w:firstLine="615"/>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110" w:firstLine="615"/>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2．发生紧急事故需抢修的，承包人在接到事故通知后，应当立即到达事故现场抢修。</w:t>
      </w:r>
      <w:r/>
    </w:p>
    <w:p>
      <w:pPr>
        <w:ind w:left="110" w:firstLine="615"/>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4．质量保修完成后，由发包人组织验收。</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五、保修费用</w:t>
      </w:r>
      <w:r/>
    </w:p>
    <w:p>
      <w:pPr>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保修费用由造成质量缺陷的责任方承担。</w:t>
      </w:r>
      <w:r/>
    </w:p>
    <w:p>
      <w:pPr>
        <w:ind w:firstLine="60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六</w:t>
      </w:r>
      <w:r>
        <w:rPr>
          <w:rFonts w:hint="eastAsia" w:ascii="宋体" w:hAnsi="宋体" w:cs="宋体"/>
          <w:color w:val="000000"/>
          <w:sz w:val="24"/>
          <w:szCs w:val="24"/>
        </w:rPr>
        <w:t xml:space="preserve">、双方约定的其他工程质量保修事项：</w:t>
      </w:r>
      <w:r>
        <w:rPr>
          <w:rFonts w:hint="eastAsia" w:ascii="宋体" w:hAnsi="宋体" w:cs="宋体"/>
          <w:color w:val="000000"/>
          <w:sz w:val="24"/>
          <w:szCs w:val="24"/>
          <w:u w:val="single"/>
        </w:rPr>
        <w:t xml:space="preserve">    /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工程质量保修书由发包人、承包人在工程竣工验收前共同签署，作为施工合同附件，其有效期限至保修期满。</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发包人(公章)：</w:t>
      </w:r>
      <w:r>
        <w:rPr>
          <w:rFonts w:hint="eastAsia" w:ascii="宋体" w:hAnsi="宋体" w:cs="宋体"/>
          <w:color w:val="000000"/>
          <w:sz w:val="24"/>
          <w:szCs w:val="24"/>
          <w:u w:val="single"/>
        </w:rPr>
        <w:t xml:space="preserve">     </w:t>
      </w:r>
      <w:r>
        <w:rPr>
          <w:rFonts w:hint="eastAsia" w:ascii="宋体" w:hAnsi="宋体" w:cs="宋体"/>
          <w:color w:val="000000"/>
          <w:sz w:val="24"/>
          <w:szCs w:val="24"/>
        </w:rPr>
        <w:t xml:space="preserve"> 承包人(公章)：</w:t>
      </w:r>
      <w:r>
        <w:rPr>
          <w:rFonts w:hint="eastAsia" w:ascii="宋体" w:hAnsi="宋体" w:cs="宋体"/>
          <w:color w:val="000000"/>
          <w:sz w:val="24"/>
          <w:szCs w:val="24"/>
          <w:u w:val="single"/>
        </w:rPr>
        <w:t xml:space="preserve">          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地址：</w:t>
      </w:r>
      <w:r>
        <w:rPr>
          <w:rFonts w:hint="eastAsia" w:ascii="宋体" w:hAnsi="宋体" w:cs="宋体"/>
          <w:color w:val="000000"/>
          <w:sz w:val="24"/>
          <w:szCs w:val="24"/>
          <w:u w:val="single"/>
        </w:rPr>
        <w:t xml:space="preserve"> 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法定代表人(签字)：</w:t>
      </w:r>
      <w:r>
        <w:rPr>
          <w:rFonts w:hint="eastAsia" w:ascii="宋体" w:hAnsi="宋体" w:cs="宋体"/>
          <w:color w:val="000000"/>
          <w:sz w:val="24"/>
          <w:szCs w:val="24"/>
          <w:u w:val="single"/>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委托代理人(签字)：</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委托代理人(签字)：</w:t>
      </w:r>
      <w:r>
        <w:rPr>
          <w:rFonts w:hint="eastAsia" w:ascii="宋体" w:hAnsi="宋体" w:cs="宋体"/>
          <w:color w:val="000000"/>
          <w:sz w:val="24"/>
          <w:szCs w:val="24"/>
          <w:u w:val="single"/>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电话：</w:t>
      </w:r>
      <w:r>
        <w:rPr>
          <w:rFonts w:hint="eastAsia" w:ascii="宋体" w:hAnsi="宋体" w:cs="宋体"/>
          <w:color w:val="000000"/>
          <w:sz w:val="24"/>
          <w:szCs w:val="24"/>
          <w:u w:val="single"/>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传真：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传真：</w:t>
      </w:r>
      <w:r>
        <w:rPr>
          <w:rFonts w:hint="eastAsia" w:ascii="宋体" w:hAnsi="宋体" w:cs="宋体"/>
          <w:color w:val="000000"/>
          <w:sz w:val="24"/>
          <w:szCs w:val="24"/>
          <w:u w:val="single"/>
        </w:rPr>
        <w:t xml:space="preserve">  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开户银行：</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开户银行：</w:t>
      </w:r>
      <w:r>
        <w:rPr>
          <w:rFonts w:hint="eastAsia" w:ascii="宋体" w:hAnsi="宋体" w:cs="宋体"/>
          <w:color w:val="000000"/>
          <w:sz w:val="24"/>
          <w:szCs w:val="24"/>
          <w:u w:val="single"/>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账号：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账  号：</w:t>
      </w:r>
      <w:r>
        <w:rPr>
          <w:rFonts w:hint="eastAsia" w:ascii="宋体" w:hAnsi="宋体" w:cs="宋体"/>
          <w:color w:val="000000"/>
          <w:sz w:val="24"/>
          <w:szCs w:val="24"/>
          <w:u w:val="single"/>
        </w:rPr>
        <w:t xml:space="preserve">     </w:t>
      </w:r>
      <w:r/>
    </w:p>
    <w:p>
      <w:pPr>
        <w:ind w:firstLine="480"/>
        <w:spacing w:line="30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邮政编码：</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邮政编码：</w:t>
      </w:r>
      <w:r>
        <w:rPr>
          <w:rFonts w:hint="eastAsia" w:ascii="宋体" w:hAnsi="宋体" w:cs="宋体"/>
          <w:color w:val="000000"/>
          <w:sz w:val="24"/>
          <w:szCs w:val="24"/>
          <w:u w:val="single"/>
        </w:rPr>
        <w:t xml:space="preserve">   </w:t>
      </w:r>
      <w:r/>
    </w:p>
    <w:p>
      <w:pPr>
        <w:spacing w:line="300" w:lineRule="auto"/>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r>
      <w:r/>
    </w:p>
    <w:p>
      <w:pPr>
        <w:spacing w:before="220" w:after="200" w:line="85"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r>
      <w:r/>
    </w:p>
    <w:p>
      <w:pPr>
        <w:rPr>
          <w:rFonts w:hint="eastAsia" w:hAnsi="宋体"/>
          <w:b/>
          <w:color w:val="000000"/>
          <w:sz w:val="36"/>
        </w:rPr>
      </w:pPr>
      <w:r>
        <w:rPr>
          <w:rFonts w:hint="eastAsia" w:hAnsi="宋体"/>
          <w:b/>
          <w:color w:val="000000"/>
          <w:sz w:val="36"/>
        </w:rPr>
        <w:br w:type="page" w:clear="all"/>
      </w:r>
      <w:r/>
    </w:p>
    <w:p>
      <w:pPr>
        <w:pStyle w:val="1010"/>
        <w:jc w:val="center"/>
        <w:spacing w:after="312" w:line="520" w:lineRule="exact"/>
        <w:rPr>
          <w:rFonts w:hint="eastAsia" w:hAnsi="宋体"/>
          <w:color w:val="000000"/>
          <w:sz w:val="30"/>
          <w:szCs w:val="30"/>
        </w:rPr>
      </w:pPr>
      <w:r>
        <w:rPr>
          <w:rFonts w:hint="eastAsia" w:hAnsi="宋体"/>
          <w:b/>
          <w:color w:val="000000"/>
          <w:sz w:val="36"/>
        </w:rPr>
        <w:t xml:space="preserve">10、</w:t>
      </w:r>
      <w:r>
        <w:rPr>
          <w:rFonts w:hAnsi="宋体"/>
          <w:b/>
          <w:color w:val="000000"/>
          <w:sz w:val="36"/>
        </w:rPr>
        <w:t xml:space="preserve">承诺书</w:t>
      </w:r>
      <w:r/>
    </w:p>
    <w:p>
      <w:pPr>
        <w:pStyle w:val="808"/>
        <w:spacing w:line="360" w:lineRule="auto"/>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rPr>
        <w:t xml:space="preserve">江苏徐淮地区徐州农业科学研究所</w:t>
      </w:r>
      <w:r>
        <w:rPr>
          <w:rFonts w:ascii="宋体" w:hAnsi="宋体"/>
          <w:b/>
          <w:bCs/>
          <w:color w:val="000000"/>
          <w:sz w:val="24"/>
          <w:u w:val="single"/>
        </w:rPr>
        <w:t xml:space="preserve">、</w:t>
      </w:r>
      <w:r>
        <w:rPr>
          <w:rFonts w:hint="eastAsia" w:ascii="宋体" w:hAnsi="宋体"/>
          <w:b/>
          <w:bCs/>
          <w:color w:val="000000"/>
          <w:sz w:val="24"/>
          <w:u w:val="single"/>
        </w:rPr>
        <w:t xml:space="preserve">徐州易合工程管理有限公司</w:t>
      </w:r>
      <w:r>
        <w:rPr>
          <w:rFonts w:ascii="宋体" w:hAnsi="宋体"/>
          <w:b/>
          <w:bCs/>
          <w:color w:val="000000"/>
          <w:sz w:val="24"/>
        </w:rPr>
        <w:t xml:space="preserve">：</w:t>
      </w:r>
      <w:r/>
    </w:p>
    <w:p>
      <w:pPr>
        <w:pStyle w:val="1014"/>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w:t>
      </w:r>
      <w:r>
        <w:rPr>
          <w:rFonts w:ascii="宋体" w:hAnsi="宋体"/>
          <w:color w:val="000000"/>
          <w:sz w:val="24"/>
          <w:szCs w:val="24"/>
          <w:u w:val="single"/>
        </w:rPr>
        <w:t xml:space="preserve">项目编号：</w:t>
      </w:r>
      <w:r>
        <w:rPr>
          <w:rFonts w:hint="eastAsia" w:ascii="宋体" w:hAnsi="宋体"/>
          <w:color w:val="000000"/>
          <w:sz w:val="24"/>
          <w:u w:val="single"/>
          <w:lang w:eastAsia="zh-CN"/>
        </w:rPr>
        <w:t xml:space="preserve">JSZC-320300-YHXZ-C2026-0003</w:t>
      </w:r>
      <w:r>
        <w:rPr>
          <w:rFonts w:hint="eastAsia"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01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014"/>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014"/>
        <w:ind w:firstLine="480"/>
        <w:rPr>
          <w:rFonts w:hint="eastAsia" w:ascii="宋体" w:hAnsi="宋体"/>
          <w:color w:val="000000"/>
          <w:sz w:val="24"/>
          <w:szCs w:val="24"/>
        </w:rPr>
      </w:pPr>
      <w:r>
        <w:rPr>
          <w:rFonts w:ascii="宋体" w:hAnsi="宋体"/>
          <w:color w:val="000000"/>
          <w:sz w:val="24"/>
          <w:szCs w:val="24"/>
        </w:rPr>
        <w:t xml:space="preserve">（3）偏离表；</w:t>
      </w:r>
      <w:r/>
    </w:p>
    <w:p>
      <w:pPr>
        <w:pStyle w:val="1014"/>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014"/>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014"/>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808"/>
        <w:ind w:right="29" w:firstLine="480"/>
        <w:rPr>
          <w:rFonts w:hint="eastAsia" w:ascii="宋体" w:hAnsi="宋体"/>
          <w:color w:val="000000"/>
          <w:sz w:val="24"/>
        </w:rPr>
      </w:pPr>
      <w:r>
        <w:rPr>
          <w:rFonts w:ascii="宋体" w:hAnsi="宋体"/>
          <w:color w:val="000000"/>
          <w:sz w:val="24"/>
        </w:rPr>
        <w:t xml:space="preserve">供应商兹宣布同意如下: </w:t>
      </w:r>
      <w:r/>
    </w:p>
    <w:p>
      <w:pPr>
        <w:pStyle w:val="101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01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808"/>
        <w:ind w:firstLine="480"/>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808"/>
        <w:ind w:right="29" w:firstLine="480"/>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808"/>
        <w:ind w:right="29" w:firstLine="480"/>
        <w:rPr>
          <w:rFonts w:hint="eastAsia" w:ascii="宋体" w:hAnsi="宋体"/>
          <w:color w:val="000000"/>
          <w:sz w:val="24"/>
        </w:rPr>
      </w:pPr>
      <w:r>
        <w:rPr>
          <w:rFonts w:ascii="宋体" w:hAnsi="宋体"/>
          <w:color w:val="000000"/>
          <w:sz w:val="24"/>
        </w:rPr>
        <w:t xml:space="preserve">五、报价有效期为30个工作日。</w:t>
      </w:r>
      <w:r/>
    </w:p>
    <w:p>
      <w:pPr>
        <w:pStyle w:val="808"/>
        <w:ind w:right="29" w:firstLine="480"/>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808"/>
        <w:ind w:right="29" w:firstLine="480"/>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pStyle w:val="808"/>
        <w:ind w:right="29" w:firstLine="480"/>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808"/>
        <w:ind w:right="29" w:firstLine="480"/>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08"/>
        <w:ind w:right="29"/>
        <w:rPr>
          <w:rFonts w:hint="eastAsia" w:ascii="宋体" w:hAnsi="宋体"/>
          <w:color w:val="000000"/>
          <w:sz w:val="24"/>
        </w:rPr>
      </w:pPr>
      <w:r>
        <w:rPr>
          <w:rFonts w:hint="eastAsia" w:ascii="宋体" w:hAnsi="宋体"/>
          <w:color w:val="000000"/>
          <w:sz w:val="24"/>
        </w:rPr>
      </w:r>
      <w:r/>
    </w:p>
    <w:p>
      <w:pPr>
        <w:pStyle w:val="808"/>
        <w:ind w:right="29"/>
        <w:rPr>
          <w:rFonts w:hint="eastAsia" w:ascii="宋体" w:hAnsi="宋体"/>
          <w:color w:val="000000"/>
          <w:sz w:val="24"/>
        </w:rPr>
      </w:pPr>
      <w:r>
        <w:rPr>
          <w:rFonts w:ascii="宋体" w:hAnsi="宋体"/>
          <w:color w:val="000000"/>
          <w:sz w:val="24"/>
        </w:rPr>
        <w:t xml:space="preserve">供应商（电子签章）：</w:t>
      </w:r>
      <w:r/>
    </w:p>
    <w:p>
      <w:pPr>
        <w:pStyle w:val="808"/>
        <w:ind w:right="29"/>
        <w:rPr>
          <w:rFonts w:hint="eastAsia" w:ascii="宋体" w:hAnsi="宋体"/>
          <w:color w:val="000000"/>
          <w:sz w:val="24"/>
        </w:rPr>
      </w:pPr>
      <w:r>
        <w:rPr>
          <w:rFonts w:ascii="宋体" w:hAnsi="宋体"/>
          <w:color w:val="000000"/>
          <w:sz w:val="24"/>
        </w:rPr>
        <w:t xml:space="preserve">法定代表人(负责人)或授权代表（签字或盖章）：  </w:t>
      </w:r>
      <w:r/>
    </w:p>
    <w:p>
      <w:pPr>
        <w:pStyle w:val="808"/>
        <w:rPr>
          <w:rFonts w:hint="eastAsia" w:ascii="宋体" w:hAnsi="宋体"/>
          <w:color w:val="000000"/>
          <w:sz w:val="24"/>
        </w:rPr>
      </w:pPr>
      <w:r>
        <w:rPr>
          <w:rFonts w:ascii="宋体" w:hAnsi="宋体"/>
          <w:color w:val="000000"/>
          <w:sz w:val="24"/>
        </w:rPr>
        <w:t xml:space="preserve">联系电话：</w:t>
      </w:r>
      <w:r/>
    </w:p>
    <w:p>
      <w:pPr>
        <w:pStyle w:val="808"/>
        <w:rPr>
          <w:rFonts w:hint="eastAsia" w:ascii="宋体" w:hAnsi="宋体"/>
          <w:color w:val="000000"/>
          <w:sz w:val="24"/>
        </w:rPr>
      </w:pPr>
      <w:r>
        <w:rPr>
          <w:rFonts w:ascii="宋体" w:hAnsi="宋体"/>
          <w:color w:val="000000"/>
          <w:sz w:val="24"/>
        </w:rPr>
        <w:t xml:space="preserve">移动电话：</w:t>
      </w:r>
      <w:r/>
    </w:p>
    <w:p>
      <w:pPr>
        <w:pStyle w:val="808"/>
        <w:ind w:right="29"/>
        <w:rPr>
          <w:rFonts w:hint="eastAsia" w:ascii="宋体" w:hAnsi="宋体"/>
          <w:color w:val="000000"/>
          <w:sz w:val="24"/>
        </w:rPr>
      </w:pPr>
      <w:r>
        <w:rPr>
          <w:rFonts w:ascii="宋体" w:hAnsi="宋体"/>
          <w:color w:val="000000"/>
          <w:sz w:val="24"/>
        </w:rPr>
        <w:t xml:space="preserve">日期：  年  月  日</w:t>
      </w:r>
      <w:r/>
    </w:p>
    <w:p>
      <w:pPr>
        <w:pStyle w:val="808"/>
        <w:jc w:val="center"/>
        <w:rPr>
          <w:rFonts w:hint="eastAsia" w:ascii="宋体" w:hAnsi="宋体"/>
          <w:b/>
          <w:color w:val="000000"/>
          <w:sz w:val="36"/>
        </w:rPr>
      </w:pPr>
      <w:r>
        <w:rPr>
          <w:rFonts w:ascii="宋体" w:hAnsi="宋体"/>
          <w:b/>
          <w:bCs/>
          <w:color w:val="000000"/>
          <w:sz w:val="28"/>
        </w:rPr>
        <w:br w:type="page" w:clear="all"/>
      </w:r>
      <w:r>
        <w:rPr>
          <w:rFonts w:hint="eastAsia" w:ascii="宋体" w:hAnsi="宋体"/>
          <w:b/>
          <w:color w:val="000000"/>
          <w:sz w:val="36"/>
        </w:rPr>
        <w:t xml:space="preserve">11</w:t>
      </w:r>
      <w:r>
        <w:rPr>
          <w:rFonts w:ascii="宋体" w:hAnsi="宋体"/>
          <w:b/>
          <w:color w:val="000000"/>
          <w:sz w:val="36"/>
        </w:rPr>
        <w:t xml:space="preserve">、授权委托书</w:t>
      </w:r>
      <w:r/>
    </w:p>
    <w:p>
      <w:pPr>
        <w:pStyle w:val="808"/>
        <w:spacing w:line="500" w:lineRule="exact"/>
        <w:rPr>
          <w:rFonts w:hint="eastAsia" w:ascii="宋体" w:hAnsi="宋体"/>
          <w:color w:val="000000"/>
          <w:sz w:val="32"/>
        </w:rPr>
      </w:pPr>
      <w:r>
        <w:rPr>
          <w:rFonts w:hint="eastAsia" w:ascii="宋体" w:hAnsi="宋体"/>
          <w:color w:val="000000"/>
          <w:sz w:val="32"/>
        </w:rPr>
      </w:r>
      <w:r/>
    </w:p>
    <w:p>
      <w:pPr>
        <w:pStyle w:val="808"/>
        <w:spacing w:line="360" w:lineRule="auto"/>
        <w:rPr>
          <w:rFonts w:hint="eastAsia" w:ascii="宋体" w:hAnsi="宋体"/>
          <w:color w:val="000000"/>
          <w:sz w:val="24"/>
        </w:rPr>
      </w:pPr>
      <w:r>
        <w:rPr>
          <w:rFonts w:ascii="宋体" w:hAnsi="宋体"/>
          <w:color w:val="000000"/>
          <w:sz w:val="24"/>
        </w:rPr>
        <w:t xml:space="preserve">委托人（全称）：</w:t>
      </w:r>
      <w:r/>
    </w:p>
    <w:p>
      <w:pPr>
        <w:pStyle w:val="808"/>
        <w:spacing w:line="360" w:lineRule="auto"/>
        <w:rPr>
          <w:rFonts w:hint="eastAsia" w:ascii="宋体" w:hAnsi="宋体"/>
          <w:color w:val="000000"/>
          <w:sz w:val="24"/>
        </w:rPr>
      </w:pPr>
      <w:r>
        <w:rPr>
          <w:rFonts w:ascii="宋体" w:hAnsi="宋体"/>
          <w:color w:val="000000"/>
          <w:sz w:val="24"/>
        </w:rPr>
        <w:t xml:space="preserve">地  址：</w:t>
      </w:r>
      <w:r/>
    </w:p>
    <w:p>
      <w:pPr>
        <w:pStyle w:val="808"/>
        <w:spacing w:line="360" w:lineRule="auto"/>
        <w:rPr>
          <w:rFonts w:hint="eastAsia" w:ascii="宋体" w:hAnsi="宋体"/>
          <w:color w:val="000000"/>
          <w:sz w:val="24"/>
        </w:rPr>
      </w:pPr>
      <w:r>
        <w:rPr>
          <w:rFonts w:ascii="宋体" w:hAnsi="宋体"/>
          <w:color w:val="000000"/>
          <w:sz w:val="24"/>
        </w:rPr>
        <w:t xml:space="preserve">法定代表人（负责人）：               </w:t>
      </w:r>
      <w:r/>
    </w:p>
    <w:p>
      <w:pPr>
        <w:pStyle w:val="808"/>
        <w:spacing w:line="360" w:lineRule="auto"/>
        <w:rPr>
          <w:rFonts w:hint="eastAsia" w:ascii="宋体" w:hAnsi="宋体"/>
          <w:color w:val="000000"/>
          <w:sz w:val="24"/>
        </w:rPr>
      </w:pPr>
      <w:r>
        <w:rPr>
          <w:rFonts w:ascii="宋体" w:hAnsi="宋体"/>
          <w:color w:val="000000"/>
          <w:sz w:val="24"/>
        </w:rPr>
        <w:t xml:space="preserve">统一社会信用代码：</w:t>
      </w:r>
      <w:r/>
    </w:p>
    <w:p>
      <w:pPr>
        <w:pStyle w:val="808"/>
        <w:spacing w:line="360" w:lineRule="auto"/>
        <w:rPr>
          <w:rFonts w:hint="eastAsia" w:ascii="宋体" w:hAnsi="宋体"/>
          <w:color w:val="000000"/>
          <w:sz w:val="24"/>
        </w:rPr>
      </w:pPr>
      <w:r>
        <w:rPr>
          <w:rFonts w:hint="eastAsia" w:ascii="宋体" w:hAnsi="宋体"/>
          <w:color w:val="000000"/>
          <w:sz w:val="24"/>
        </w:rPr>
      </w:r>
      <w:r/>
    </w:p>
    <w:p>
      <w:pPr>
        <w:pStyle w:val="808"/>
        <w:spacing w:line="360" w:lineRule="auto"/>
        <w:rPr>
          <w:rFonts w:hint="eastAsia" w:ascii="宋体" w:hAnsi="宋体"/>
          <w:color w:val="000000"/>
          <w:sz w:val="24"/>
        </w:rPr>
      </w:pPr>
      <w:r>
        <w:rPr>
          <w:rFonts w:ascii="宋体" w:hAnsi="宋体"/>
          <w:color w:val="000000"/>
          <w:sz w:val="24"/>
        </w:rPr>
        <w:t xml:space="preserve">受托人：                  先生（女士）</w:t>
      </w:r>
      <w:r/>
    </w:p>
    <w:p>
      <w:pPr>
        <w:pStyle w:val="808"/>
        <w:spacing w:line="360" w:lineRule="auto"/>
        <w:rPr>
          <w:rFonts w:hint="eastAsia" w:ascii="宋体" w:hAnsi="宋体"/>
          <w:color w:val="000000"/>
          <w:sz w:val="24"/>
        </w:rPr>
      </w:pPr>
      <w:r>
        <w:rPr>
          <w:rFonts w:ascii="宋体" w:hAnsi="宋体"/>
          <w:color w:val="000000"/>
          <w:sz w:val="24"/>
        </w:rPr>
        <w:t xml:space="preserve">身份证号：</w:t>
      </w:r>
      <w:r/>
    </w:p>
    <w:p>
      <w:pPr>
        <w:pStyle w:val="808"/>
        <w:jc w:val="center"/>
        <w:spacing w:line="360" w:lineRule="auto"/>
        <w:rPr>
          <w:rFonts w:hint="eastAsia" w:ascii="宋体" w:hAnsi="宋体"/>
          <w:color w:val="000000"/>
          <w:sz w:val="24"/>
        </w:rPr>
      </w:pPr>
      <w:r>
        <w:rPr>
          <w:rFonts w:hint="eastAsia" w:ascii="宋体" w:hAnsi="宋体"/>
          <w:color w:val="000000"/>
          <w:sz w:val="24"/>
        </w:rPr>
      </w:r>
      <w:r/>
    </w:p>
    <w:p>
      <w:pPr>
        <w:pStyle w:val="808"/>
        <w:ind w:firstLine="560"/>
        <w:spacing w:line="360" w:lineRule="auto"/>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w:t>
      </w:r>
      <w:r>
        <w:rPr>
          <w:rFonts w:hint="eastAsia" w:ascii="宋体" w:hAnsi="宋体"/>
          <w:color w:val="000000"/>
          <w:sz w:val="24"/>
          <w:u w:val="single"/>
        </w:rPr>
        <w:t xml:space="preserve">江苏徐淮地区徐州农业科学研究所三地日光温室建设项目 </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lang w:eastAsia="zh-CN"/>
        </w:rPr>
        <w:t xml:space="preserve">JSZC-320300-YHXZ-C2026-0003</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pStyle w:val="808"/>
        <w:spacing w:line="360" w:lineRule="auto"/>
        <w:rPr>
          <w:rFonts w:hint="eastAsia" w:ascii="宋体" w:hAnsi="宋体"/>
          <w:color w:val="000000"/>
          <w:sz w:val="24"/>
        </w:rPr>
      </w:pPr>
      <w:r>
        <w:rPr>
          <w:rFonts w:hint="eastAsia" w:ascii="宋体" w:hAnsi="宋体"/>
          <w:color w:val="000000"/>
          <w:sz w:val="24"/>
        </w:rPr>
      </w:r>
      <w:r/>
    </w:p>
    <w:p>
      <w:pPr>
        <w:pStyle w:val="808"/>
        <w:spacing w:line="360" w:lineRule="auto"/>
        <w:rPr>
          <w:rFonts w:hint="eastAsia" w:ascii="宋体" w:hAnsi="宋体"/>
          <w:color w:val="000000"/>
          <w:sz w:val="24"/>
        </w:rPr>
      </w:pPr>
      <w:r>
        <w:rPr>
          <w:rFonts w:ascii="宋体" w:hAnsi="宋体"/>
          <w:color w:val="000000"/>
          <w:sz w:val="24"/>
        </w:rPr>
        <w:t xml:space="preserve">委托人（电子签章）：</w:t>
      </w:r>
      <w:r/>
    </w:p>
    <w:p>
      <w:pPr>
        <w:pStyle w:val="808"/>
        <w:spacing w:line="360" w:lineRule="auto"/>
        <w:rPr>
          <w:rFonts w:hint="eastAsia" w:ascii="宋体" w:hAnsi="宋体"/>
          <w:color w:val="000000"/>
          <w:sz w:val="24"/>
        </w:rPr>
      </w:pPr>
      <w:r>
        <w:rPr>
          <w:rFonts w:ascii="宋体" w:hAnsi="宋体"/>
          <w:color w:val="000000"/>
          <w:sz w:val="24"/>
        </w:rPr>
        <w:t xml:space="preserve">法定代表人（负责人）（签字或盖章）：</w:t>
      </w:r>
      <w:r/>
    </w:p>
    <w:p>
      <w:pPr>
        <w:pStyle w:val="808"/>
        <w:spacing w:line="360" w:lineRule="auto"/>
        <w:rPr>
          <w:rFonts w:hint="eastAsia" w:ascii="宋体" w:hAnsi="宋体"/>
          <w:color w:val="000000"/>
          <w:sz w:val="24"/>
        </w:rPr>
      </w:pPr>
      <w:r>
        <w:rPr>
          <w:rFonts w:ascii="宋体" w:hAnsi="宋体"/>
          <w:color w:val="000000"/>
          <w:sz w:val="24"/>
        </w:rPr>
        <w:t xml:space="preserve">受托人（签字或盖章）：</w:t>
      </w:r>
      <w:r/>
    </w:p>
    <w:p>
      <w:pPr>
        <w:pStyle w:val="808"/>
        <w:spacing w:line="360" w:lineRule="auto"/>
        <w:rPr>
          <w:rFonts w:hint="eastAsia" w:ascii="宋体" w:hAnsi="宋体"/>
          <w:color w:val="000000"/>
          <w:sz w:val="24"/>
        </w:rPr>
      </w:pPr>
      <w:r>
        <w:rPr>
          <w:rFonts w:hint="eastAsia" w:ascii="宋体" w:hAnsi="宋体"/>
          <w:color w:val="000000"/>
          <w:sz w:val="24"/>
        </w:rPr>
        <w:t xml:space="preserve">受托人（联系电话）：</w:t>
      </w:r>
      <w:r/>
    </w:p>
    <w:p>
      <w:pPr>
        <w:pStyle w:val="808"/>
        <w:ind w:firstLine="4575"/>
        <w:spacing w:line="360" w:lineRule="auto"/>
        <w:rPr>
          <w:rFonts w:hint="eastAsia" w:ascii="宋体" w:hAnsi="宋体"/>
          <w:color w:val="000000"/>
          <w:sz w:val="24"/>
        </w:rPr>
      </w:pPr>
      <w:r>
        <w:rPr>
          <w:rFonts w:ascii="宋体" w:hAnsi="宋体"/>
          <w:color w:val="000000"/>
          <w:sz w:val="24"/>
        </w:rPr>
        <w:t xml:space="preserve">年   月   日</w:t>
      </w:r>
      <w:r/>
    </w:p>
    <w:p>
      <w:pPr>
        <w:pStyle w:val="808"/>
        <w:spacing w:line="360" w:lineRule="auto"/>
        <w:rPr>
          <w:rFonts w:hint="eastAsia" w:ascii="宋体" w:hAnsi="宋体"/>
          <w:b/>
          <w:bCs/>
          <w:color w:val="000000"/>
          <w:sz w:val="24"/>
        </w:rPr>
      </w:pPr>
      <w:r>
        <w:rPr>
          <w:rFonts w:ascii="宋体" w:hAnsi="宋体"/>
          <w:b/>
          <w:bCs/>
          <w:color w:val="000000"/>
          <w:sz w:val="24"/>
        </w:rPr>
        <w:t xml:space="preserve">(受托人身份证复印件附后)</w:t>
      </w:r>
      <w:r/>
    </w:p>
    <w:p>
      <w:pPr>
        <w:pStyle w:val="808"/>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2</w:t>
      </w:r>
      <w:r>
        <w:rPr>
          <w:rFonts w:ascii="宋体" w:hAnsi="宋体"/>
          <w:b/>
          <w:color w:val="000000"/>
          <w:sz w:val="36"/>
          <w:szCs w:val="36"/>
        </w:rPr>
        <w:t xml:space="preserve">、中小企业声明函</w:t>
      </w:r>
      <w:r/>
    </w:p>
    <w:p>
      <w:pPr>
        <w:pStyle w:val="808"/>
        <w:ind w:firstLine="504"/>
        <w:spacing w:line="360" w:lineRule="auto"/>
        <w:rPr>
          <w:rFonts w:hint="eastAsia" w:ascii="宋体" w:hAnsi="宋体"/>
          <w:color w:val="000000"/>
          <w:spacing w:val="6"/>
          <w:sz w:val="24"/>
        </w:rPr>
      </w:pPr>
      <w:r>
        <w:rPr>
          <w:rFonts w:ascii="宋体" w:hAnsi="宋体"/>
          <w:color w:val="000000"/>
          <w:spacing w:val="6"/>
          <w:sz w:val="24"/>
        </w:rPr>
        <w:t xml:space="preserve">项目编号：</w:t>
      </w:r>
      <w:r/>
    </w:p>
    <w:p>
      <w:pPr>
        <w:pStyle w:val="808"/>
        <w:ind w:firstLine="504"/>
        <w:spacing w:line="360" w:lineRule="auto"/>
        <w:rPr>
          <w:rFonts w:hint="eastAsia" w:ascii="宋体" w:hAnsi="宋体"/>
          <w:color w:val="000000"/>
          <w:spacing w:val="6"/>
          <w:sz w:val="24"/>
        </w:rPr>
      </w:pPr>
      <w:r>
        <w:rPr>
          <w:rFonts w:ascii="宋体" w:hAnsi="宋体"/>
          <w:color w:val="000000"/>
          <w:spacing w:val="6"/>
          <w:sz w:val="24"/>
        </w:rPr>
        <w:t xml:space="preserve">项目名称：</w:t>
      </w:r>
      <w:r>
        <w:rPr>
          <w:rFonts w:hint="eastAsia" w:ascii="宋体" w:hAnsi="宋体"/>
          <w:color w:val="000000"/>
          <w:spacing w:val="6"/>
          <w:sz w:val="24"/>
        </w:rPr>
        <w:t xml:space="preserve">江苏徐淮地区徐州农业科学研究所三地日光温室建设项目 </w:t>
      </w:r>
      <w:r/>
    </w:p>
    <w:p>
      <w:pPr>
        <w:pStyle w:val="807"/>
        <w:numPr>
          <w:ilvl w:val="0"/>
          <w:numId w:val="0"/>
        </w:numPr>
        <w:spacing w:before="0" w:after="0" w:line="240" w:lineRule="auto"/>
        <w:rPr>
          <w:sz w:val="24"/>
          <w:szCs w:val="24"/>
        </w:rPr>
      </w:pPr>
      <w:r>
        <w:rPr>
          <w:sz w:val="24"/>
          <w:szCs w:val="24"/>
        </w:rPr>
      </w:r>
      <w:r/>
    </w:p>
    <w:p>
      <w:pPr>
        <w:pStyle w:val="808"/>
        <w:ind w:firstLine="480"/>
        <w:spacing w:line="360" w:lineRule="auto"/>
        <w:rPr>
          <w:rFonts w:hint="eastAsia" w:ascii="宋体" w:hAnsi="宋体"/>
          <w:color w:val="000000"/>
          <w:sz w:val="24"/>
        </w:rPr>
      </w:pPr>
      <w:r>
        <w:rPr>
          <w:rFonts w:ascii="宋体" w:hAnsi="宋体"/>
          <w:color w:val="000000"/>
          <w:sz w:val="24"/>
        </w:rPr>
        <w:t xml:space="preserve">本公司郑重声明，根据《政府采购促进中小企业发展管理办法》（财库﹝2020﹞46 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w:t>
      </w:r>
      <w:r>
        <w:rPr>
          <w:rFonts w:hint="eastAsia" w:ascii="宋体" w:hAnsi="宋体"/>
          <w:color w:val="000000"/>
          <w:sz w:val="24"/>
        </w:rPr>
        <w:t xml:space="preserve">工程的施工单位全部为符合政策要求的中小企业。相关企业的具体情况如下：</w:t>
      </w:r>
      <w:r/>
    </w:p>
    <w:p>
      <w:pPr>
        <w:pStyle w:val="808"/>
        <w:ind w:firstLine="480"/>
        <w:spacing w:line="360" w:lineRule="auto"/>
        <w:rPr>
          <w:rFonts w:hint="eastAsia" w:ascii="宋体" w:hAnsi="宋体"/>
          <w:color w:val="000000"/>
          <w:spacing w:val="6"/>
          <w:sz w:val="24"/>
        </w:rPr>
      </w:pPr>
      <w:r>
        <w:rPr>
          <w:rFonts w:ascii="宋体" w:hAnsi="宋体"/>
          <w:color w:val="000000"/>
          <w:sz w:val="24"/>
          <w:u w:val="single"/>
        </w:rPr>
        <w:t xml:space="preserve">（</w:t>
      </w:r>
      <w:r>
        <w:rPr>
          <w:rFonts w:hint="eastAsia" w:ascii="宋体" w:hAnsi="宋体"/>
          <w:color w:val="000000"/>
          <w:sz w:val="24"/>
          <w:u w:val="single"/>
        </w:rPr>
        <w:t xml:space="preserve">江苏徐淮地区徐州农业科学研究所三地日光温室建设项目+采购包名称 </w:t>
      </w:r>
      <w:r>
        <w:rPr>
          <w:rFonts w:ascii="宋体" w:hAnsi="宋体"/>
          <w:color w:val="000000"/>
          <w:sz w:val="24"/>
          <w:u w:val="single"/>
        </w:rPr>
        <w:t xml:space="preserve">）</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 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万元，属于（</w:t>
      </w:r>
      <w:r>
        <w:rPr>
          <w:rFonts w:hint="eastAsia" w:ascii="宋体" w:hAnsi="宋体"/>
          <w:color w:val="000000"/>
          <w:sz w:val="24"/>
        </w:rPr>
        <w:t xml:space="preserve">□</w:t>
      </w:r>
      <w:r>
        <w:rPr>
          <w:rFonts w:ascii="宋体" w:hAnsi="宋体"/>
          <w:color w:val="000000"/>
          <w:sz w:val="24"/>
        </w:rPr>
        <w:t xml:space="preserve">中型企业、</w:t>
      </w:r>
      <w:r>
        <w:rPr>
          <w:rFonts w:hint="eastAsia" w:ascii="宋体" w:hAnsi="宋体"/>
          <w:color w:val="000000"/>
          <w:sz w:val="24"/>
        </w:rPr>
        <w:t xml:space="preserve">□</w:t>
      </w:r>
      <w:r>
        <w:rPr>
          <w:rFonts w:ascii="宋体" w:hAnsi="宋体"/>
          <w:color w:val="000000"/>
          <w:sz w:val="24"/>
        </w:rPr>
        <w:t xml:space="preserve">小型企业、</w:t>
      </w:r>
      <w:r>
        <w:rPr>
          <w:rFonts w:hint="eastAsia" w:ascii="宋体" w:hAnsi="宋体"/>
          <w:color w:val="000000"/>
          <w:sz w:val="24"/>
        </w:rPr>
        <w:t xml:space="preserve">□</w:t>
      </w:r>
      <w:r>
        <w:rPr>
          <w:rFonts w:ascii="宋体" w:hAnsi="宋体"/>
          <w:color w:val="000000"/>
          <w:sz w:val="24"/>
        </w:rPr>
        <w:t xml:space="preserve">微型企业</w:t>
      </w:r>
      <w:r>
        <w:rPr>
          <w:rFonts w:ascii="宋体" w:hAnsi="宋体"/>
          <w:b/>
          <w:bCs/>
          <w:color w:val="000000"/>
          <w:sz w:val="24"/>
        </w:rPr>
        <w:t xml:space="preserve">，请勾选！</w:t>
      </w:r>
      <w:r>
        <w:rPr>
          <w:rFonts w:ascii="宋体" w:hAnsi="宋体"/>
          <w:color w:val="000000"/>
          <w:sz w:val="24"/>
        </w:rPr>
        <w:t xml:space="preserve">）；</w:t>
      </w:r>
      <w:r/>
    </w:p>
    <w:p>
      <w:pPr>
        <w:pStyle w:val="808"/>
        <w:ind w:firstLine="480"/>
        <w:spacing w:line="360" w:lineRule="auto"/>
        <w:rPr>
          <w:rFonts w:hint="eastAsia" w:ascii="宋体" w:hAnsi="宋体"/>
          <w:color w:val="000000"/>
          <w:spacing w:val="6"/>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pStyle w:val="808"/>
        <w:ind w:firstLine="480"/>
        <w:spacing w:line="360" w:lineRule="auto"/>
        <w:rPr>
          <w:rFonts w:hint="eastAsia" w:ascii="宋体" w:hAnsi="宋体"/>
          <w:color w:val="000000"/>
          <w:spacing w:val="6"/>
          <w:sz w:val="24"/>
        </w:rPr>
      </w:pPr>
      <w:r>
        <w:rPr>
          <w:rFonts w:ascii="宋体" w:hAnsi="宋体"/>
          <w:color w:val="000000"/>
          <w:sz w:val="24"/>
        </w:rPr>
        <w:t xml:space="preserve">本企业对上述声明内容的真实性负责。如有虚假，将依法承担相应责任。</w:t>
      </w:r>
      <w:r/>
    </w:p>
    <w:p>
      <w:pPr>
        <w:pStyle w:val="808"/>
        <w:ind w:firstLine="600"/>
        <w:jc w:val="left"/>
        <w:spacing w:line="360" w:lineRule="auto"/>
        <w:widowControl/>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000000"/>
          <w:sz w:val="24"/>
        </w:rPr>
      </w:pPr>
      <w:r>
        <w:rPr>
          <w:rFonts w:ascii="宋体" w:hAnsi="宋体"/>
          <w:color w:val="000000"/>
          <w:sz w:val="24"/>
        </w:rPr>
        <w:t xml:space="preserve">                         企业名称（</w:t>
      </w:r>
      <w:r>
        <w:rPr>
          <w:rFonts w:hint="eastAsia" w:ascii="宋体" w:hAnsi="宋体"/>
          <w:color w:val="000000"/>
          <w:sz w:val="24"/>
        </w:rPr>
        <w:t xml:space="preserve">电子签章</w:t>
      </w:r>
      <w:r>
        <w:rPr>
          <w:rFonts w:ascii="宋体" w:hAnsi="宋体"/>
          <w:color w:val="000000"/>
          <w:sz w:val="24"/>
        </w:rPr>
        <w:t xml:space="preserve">）：</w:t>
      </w:r>
      <w:r/>
    </w:p>
    <w:p>
      <w:pPr>
        <w:pStyle w:val="808"/>
        <w:ind w:firstLine="480"/>
        <w:spacing w:line="360" w:lineRule="auto"/>
        <w:rPr>
          <w:rFonts w:hint="eastAsia" w:ascii="宋体" w:hAnsi="宋体"/>
          <w:color w:val="000000"/>
          <w:sz w:val="24"/>
        </w:rPr>
      </w:pPr>
      <w:r>
        <w:rPr>
          <w:rFonts w:ascii="宋体" w:hAnsi="宋体"/>
          <w:color w:val="000000"/>
          <w:sz w:val="24"/>
        </w:rPr>
        <w:t xml:space="preserve">                         日期： 年  月  日</w:t>
      </w:r>
      <w:r/>
    </w:p>
    <w:p>
      <w:pPr>
        <w:pStyle w:val="808"/>
        <w:ind w:firstLine="480"/>
        <w:spacing w:line="360" w:lineRule="auto"/>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000000"/>
          <w:sz w:val="24"/>
        </w:rPr>
      </w:pPr>
      <w:r>
        <w:rPr>
          <w:rFonts w:hint="eastAsia" w:ascii="宋体" w:hAnsi="宋体"/>
          <w:color w:val="000000"/>
          <w:sz w:val="24"/>
        </w:rPr>
      </w:r>
      <w:r/>
    </w:p>
    <w:p>
      <w:pPr>
        <w:pStyle w:val="1008"/>
        <w:rPr>
          <w:rFonts w:hint="eastAsia" w:ascii="宋体" w:hAnsi="宋体"/>
          <w:color w:val="000000"/>
          <w:sz w:val="24"/>
        </w:rPr>
      </w:pPr>
      <w:r>
        <w:rPr>
          <w:rFonts w:hint="eastAsia" w:ascii="宋体" w:hAnsi="宋体"/>
          <w:color w:val="000000"/>
          <w:sz w:val="24"/>
        </w:rPr>
      </w:r>
      <w:r/>
    </w:p>
    <w:p>
      <w:pPr>
        <w:pStyle w:val="808"/>
        <w:ind w:firstLine="482"/>
        <w:spacing w:line="360" w:lineRule="auto"/>
        <w:rPr>
          <w:rFonts w:hint="eastAsia" w:ascii="宋体" w:hAnsi="宋体"/>
          <w:color w:val="000000"/>
          <w:sz w:val="36"/>
          <w:szCs w:val="36"/>
        </w:rPr>
      </w:pPr>
      <w:r>
        <w:rPr>
          <w:rFonts w:ascii="宋体" w:hAnsi="宋体"/>
          <w:b/>
          <w:bCs/>
          <w:color w:val="000000"/>
          <w:sz w:val="24"/>
        </w:rPr>
        <w:t xml:space="preserve">注：本项目采购项目属性为：建筑业。</w:t>
      </w:r>
      <w:r/>
    </w:p>
    <w:p>
      <w:pPr>
        <w:pStyle w:val="808"/>
        <w:ind w:firstLine="482"/>
        <w:spacing w:line="360" w:lineRule="auto"/>
        <w:rPr>
          <w:rFonts w:hint="eastAsia" w:ascii="宋体" w:hAnsi="宋体"/>
          <w:color w:val="000000"/>
          <w:sz w:val="24"/>
        </w:rPr>
      </w:pPr>
      <w:r>
        <w:rPr>
          <w:rFonts w:ascii="宋体" w:hAnsi="宋体"/>
          <w:b/>
          <w:color w:val="000000"/>
          <w:sz w:val="24"/>
        </w:rPr>
        <w:t xml:space="preserve">备注：从业人员、营业收入、资产总额填报上一年度数据，无上一年度数据的新成立企业可不填报。</w:t>
      </w:r>
      <w:r/>
    </w:p>
    <w:p>
      <w:pPr>
        <w:pStyle w:val="808"/>
        <w:rPr>
          <w:rFonts w:hint="eastAsia" w:ascii="宋体" w:hAnsi="宋体"/>
          <w:color w:val="000000"/>
          <w:sz w:val="36"/>
          <w:szCs w:val="36"/>
        </w:rPr>
      </w:pPr>
      <w:r>
        <w:rPr>
          <w:rFonts w:hint="eastAsia" w:ascii="宋体" w:hAnsi="宋体"/>
          <w:color w:val="000000"/>
          <w:sz w:val="36"/>
          <w:szCs w:val="36"/>
        </w:rPr>
      </w:r>
      <w:r/>
    </w:p>
    <w:p>
      <w:pPr>
        <w:rPr>
          <w:rFonts w:hint="eastAsia" w:ascii="宋体" w:hAnsi="宋体" w:cs="宋体"/>
          <w:b/>
          <w:bCs/>
          <w:sz w:val="24"/>
        </w:rPr>
      </w:pPr>
      <w:r>
        <w:rPr>
          <w:rFonts w:ascii="宋体" w:hAnsi="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817880</wp:posOffset>
                </wp:positionH>
                <wp:positionV relativeFrom="paragraph">
                  <wp:posOffset>1736090</wp:posOffset>
                </wp:positionV>
                <wp:extent cx="2916555" cy="5613400"/>
                <wp:effectExtent l="0" t="0" r="17145" b="6350"/>
                <wp:wrapTopAndBottom/>
                <wp:docPr id="8" name="图片 10"/>
                <wp:cNvGraphicFramePr/>
                <a:graphic xmlns:a="http://schemas.openxmlformats.org/drawingml/2006/main">
                  <a:graphicData uri="http://schemas.openxmlformats.org/drawingml/2006/picture">
                    <pic:pic xmlns:pic="http://schemas.openxmlformats.org/drawingml/2006/picture">
                      <pic:nvPicPr>
                        <pic:cNvPr id="9" name="图片 10"/>
                        <pic:cNvPicPr/>
                        <pic:nvPr/>
                      </pic:nvPicPr>
                      <pic:blipFill>
                        <a:blip r:embed="rId17"/>
                        <a:stretch/>
                      </pic:blipFill>
                      <pic:spPr bwMode="auto">
                        <a:xfrm>
                          <a:off x="0" y="0"/>
                          <a:ext cx="2916555" cy="561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64.4pt;mso-position-horizontal:absolute;mso-position-vertical-relative:text;margin-top:136.7pt;mso-position-vertical:absolute;width:229.6pt;height:442.0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cs="宋体"/>
          <w:b/>
          <w:bCs/>
          <w:sz w:val="24"/>
        </w:rPr>
        <w:t xml:space="preserve">《中小企业声明函》查询渠道用微信搜索“中小企业规模类型自测小程序”。</w:t>
      </w:r>
      <w:r/>
    </w:p>
    <w:p>
      <w:pPr>
        <w:pStyle w:val="808"/>
        <w:rPr>
          <w:rFonts w:hint="eastAsia" w:ascii="宋体" w:hAnsi="宋体"/>
          <w:color w:val="000000"/>
          <w:sz w:val="28"/>
          <w:szCs w:val="28"/>
        </w:rPr>
        <w:sectPr>
          <w:footerReference w:type="default" r:id="rId12"/>
          <w:footnotePr/>
          <w:endnotePr/>
          <w:type w:val="nextPage"/>
          <w:pgSz w:w="11906" w:h="16838" w:orient="portrait"/>
          <w:pgMar w:top="1134" w:right="1289" w:bottom="1134" w:left="1397" w:header="851" w:footer="992" w:gutter="0"/>
          <w:cols w:num="1" w:sep="0" w:space="1701" w:equalWidth="1"/>
          <w:docGrid w:linePitch="360"/>
          <w:titlePg/>
        </w:sectPr>
      </w:pPr>
      <w:r>
        <w:rPr>
          <w:rFonts w:hint="eastAsia" w:ascii="宋体" w:hAnsi="宋体"/>
          <w:color w:val="000000"/>
          <w:sz w:val="28"/>
          <w:szCs w:val="28"/>
        </w:rPr>
      </w:r>
      <w:r/>
    </w:p>
    <w:p>
      <w:pPr>
        <w:pStyle w:val="808"/>
        <w:jc w:val="center"/>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3</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808"/>
        <w:rPr>
          <w:rFonts w:hint="eastAsia" w:ascii="宋体" w:hAnsi="宋体"/>
          <w:color w:val="000000"/>
          <w:sz w:val="24"/>
        </w:rPr>
      </w:pPr>
      <w:r>
        <w:rPr>
          <w:rFonts w:hint="eastAsia" w:ascii="宋体" w:hAnsi="宋体"/>
          <w:color w:val="000000"/>
          <w:sz w:val="24"/>
        </w:rPr>
      </w:r>
      <w:r/>
    </w:p>
    <w:p>
      <w:pPr>
        <w:pStyle w:val="808"/>
        <w:ind w:firstLine="720"/>
        <w:jc w:val="left"/>
        <w:spacing w:before="100" w:beforeAutospacing="1" w:after="100" w:afterAutospacing="1" w:line="360" w:lineRule="auto"/>
        <w:widowControl/>
        <w:rPr>
          <w:rFonts w:hint="eastAsia" w:ascii="宋体" w:hAnsi="宋体"/>
          <w:color w:val="000000"/>
          <w:sz w:val="24"/>
        </w:rPr>
      </w:pPr>
      <w:r>
        <w:rPr>
          <w:rFonts w:ascii="宋体" w:hAnsi="宋体"/>
          <w:color w:val="000000"/>
          <w:sz w:val="24"/>
        </w:rPr>
        <w:t xml:space="preserve">我单位在参加</w:t>
      </w:r>
      <w:r>
        <w:rPr>
          <w:rFonts w:ascii="宋体" w:hAnsi="宋体"/>
          <w:color w:val="000000"/>
          <w:sz w:val="24"/>
          <w:u w:val="single"/>
        </w:rPr>
        <w:t xml:space="preserve">  </w:t>
      </w:r>
      <w:r>
        <w:rPr>
          <w:rFonts w:hint="eastAsia" w:ascii="宋体" w:hAnsi="宋体"/>
          <w:color w:val="000000"/>
          <w:sz w:val="24"/>
          <w:u w:val="single"/>
        </w:rPr>
        <w:t xml:space="preserve">江苏徐淮地区徐州农业科学研究所三地日光温室建设项目+采购包名称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项目编号：</w:t>
      </w:r>
      <w:r>
        <w:rPr>
          <w:rFonts w:hint="eastAsia" w:ascii="宋体" w:hAnsi="宋体"/>
          <w:color w:val="000000"/>
          <w:sz w:val="24"/>
          <w:u w:val="single"/>
        </w:rPr>
        <w:t xml:space="preserve"> </w:t>
      </w:r>
      <w:r>
        <w:rPr>
          <w:rFonts w:hint="eastAsia" w:ascii="宋体" w:hAnsi="宋体"/>
          <w:color w:val="000000"/>
          <w:sz w:val="24"/>
          <w:u w:val="single"/>
          <w:lang w:eastAsia="zh-CN"/>
        </w:rPr>
        <w:t xml:space="preserve">JSZC-320300-YHXZ-C2026-0003</w:t>
      </w:r>
      <w:r>
        <w:rPr>
          <w:rFonts w:hint="eastAsia" w:ascii="宋体" w:hAnsi="宋体"/>
          <w:color w:val="000000"/>
          <w:sz w:val="24"/>
          <w:u w:val="single"/>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8"/>
        <w:ind w:firstLine="720"/>
        <w:jc w:val="left"/>
        <w:spacing w:before="100" w:beforeAutospacing="1" w:after="100" w:afterAutospacing="1" w:line="360" w:lineRule="auto"/>
        <w:widowControl/>
        <w:rPr>
          <w:rFonts w:hint="eastAsia" w:ascii="宋体" w:hAnsi="宋体"/>
          <w:color w:val="000000"/>
          <w:sz w:val="24"/>
        </w:rPr>
      </w:pPr>
      <w:r>
        <w:rPr>
          <w:rFonts w:ascii="宋体" w:hAnsi="宋体"/>
          <w:color w:val="000000"/>
          <w:sz w:val="24"/>
        </w:rPr>
        <w:t xml:space="preserve">我单位对上述声明的真实性负责。如有虚假，将依法承担相应责任。</w:t>
      </w:r>
      <w:r/>
    </w:p>
    <w:p>
      <w:pPr>
        <w:pStyle w:val="808"/>
        <w:ind w:right="29"/>
        <w:spacing w:line="360" w:lineRule="auto"/>
        <w:rPr>
          <w:rFonts w:hint="eastAsia" w:ascii="宋体" w:hAnsi="宋体"/>
          <w:color w:val="000000"/>
          <w:sz w:val="24"/>
        </w:rPr>
      </w:pPr>
      <w:r>
        <w:rPr>
          <w:rFonts w:ascii="宋体" w:hAnsi="宋体"/>
          <w:color w:val="000000"/>
          <w:sz w:val="24"/>
        </w:rPr>
        <w:t xml:space="preserve">                          </w:t>
      </w:r>
      <w:r/>
    </w:p>
    <w:p>
      <w:pPr>
        <w:pStyle w:val="808"/>
        <w:ind w:right="29"/>
        <w:jc w:val="right"/>
        <w:spacing w:line="360" w:lineRule="auto"/>
        <w:rPr>
          <w:rFonts w:hint="eastAsia" w:ascii="宋体" w:hAnsi="宋体"/>
          <w:color w:val="000000"/>
          <w:sz w:val="24"/>
        </w:rPr>
      </w:pPr>
      <w:r>
        <w:rPr>
          <w:rFonts w:ascii="宋体" w:hAnsi="宋体"/>
          <w:color w:val="000000"/>
          <w:sz w:val="24"/>
        </w:rPr>
        <w:t xml:space="preserve">供应商（电子签章）：</w:t>
      </w:r>
      <w:r/>
    </w:p>
    <w:p>
      <w:pPr>
        <w:pStyle w:val="808"/>
        <w:ind w:right="29"/>
        <w:jc w:val="right"/>
        <w:spacing w:line="360" w:lineRule="auto"/>
        <w:rPr>
          <w:rFonts w:hint="eastAsia" w:ascii="宋体" w:hAnsi="宋体"/>
          <w:color w:val="000000"/>
          <w:sz w:val="24"/>
        </w:rPr>
      </w:pPr>
      <w:r>
        <w:rPr>
          <w:rFonts w:ascii="宋体" w:hAnsi="宋体"/>
          <w:color w:val="000000"/>
          <w:sz w:val="24"/>
        </w:rPr>
        <w:t xml:space="preserve">法定代表人(负责人)或授权代表（签字或盖章）：  </w:t>
      </w:r>
      <w:r/>
    </w:p>
    <w:p>
      <w:pPr>
        <w:pStyle w:val="808"/>
        <w:ind w:right="29"/>
        <w:jc w:val="right"/>
        <w:spacing w:line="360" w:lineRule="auto"/>
        <w:rPr>
          <w:rFonts w:hint="eastAsia" w:ascii="宋体" w:hAnsi="宋体"/>
          <w:color w:val="000000"/>
          <w:sz w:val="24"/>
        </w:rPr>
      </w:pPr>
      <w:r>
        <w:rPr>
          <w:rFonts w:ascii="宋体" w:hAnsi="宋体"/>
          <w:color w:val="000000"/>
          <w:sz w:val="24"/>
        </w:rPr>
        <w:t xml:space="preserve">日期： 年  月  日</w:t>
      </w:r>
      <w:r/>
    </w:p>
    <w:p>
      <w:pPr>
        <w:pStyle w:val="1016"/>
        <w:ind w:left="239" w:firstLine="2640"/>
        <w:rPr>
          <w:rFonts w:hint="eastAsia"/>
          <w:color w:val="000000"/>
        </w:rPr>
      </w:pPr>
      <w:r>
        <w:rPr>
          <w:rFonts w:hint="eastAsia"/>
          <w:color w:val="000000"/>
        </w:rPr>
      </w:r>
      <w:r/>
    </w:p>
    <w:p>
      <w:pPr>
        <w:pStyle w:val="1016"/>
        <w:ind w:left="239" w:firstLine="2640"/>
        <w:rPr>
          <w:rFonts w:hint="eastAsia"/>
          <w:color w:val="000000"/>
        </w:rPr>
      </w:pPr>
      <w:r>
        <w:rPr>
          <w:rFonts w:hint="eastAsia"/>
          <w:color w:val="000000"/>
        </w:rPr>
      </w:r>
      <w:r/>
    </w:p>
    <w:p>
      <w:pPr>
        <w:pStyle w:val="1016"/>
        <w:ind w:left="239" w:firstLine="2640"/>
        <w:rPr>
          <w:rFonts w:hint="eastAsia"/>
          <w:color w:val="000000"/>
        </w:rPr>
      </w:pPr>
      <w:r>
        <w:rPr>
          <w:rFonts w:hint="eastAsia"/>
          <w:color w:val="000000"/>
        </w:rPr>
      </w:r>
      <w:r/>
    </w:p>
    <w:p>
      <w:pPr>
        <w:pStyle w:val="1016"/>
        <w:ind w:left="239" w:firstLine="2640"/>
        <w:rPr>
          <w:rFonts w:hint="eastAsia"/>
          <w:color w:val="000000"/>
        </w:rPr>
      </w:pPr>
      <w:r>
        <w:rPr>
          <w:rFonts w:hint="eastAsia"/>
          <w:color w:val="000000"/>
        </w:rPr>
      </w:r>
      <w:r/>
    </w:p>
    <w:p>
      <w:pPr>
        <w:pStyle w:val="1016"/>
        <w:ind w:left="239" w:firstLine="2640"/>
        <w:rPr>
          <w:rFonts w:hint="eastAsia"/>
          <w:color w:val="000000"/>
        </w:rPr>
      </w:pPr>
      <w:r>
        <w:rPr>
          <w:rFonts w:hint="eastAsia"/>
          <w:color w:val="000000"/>
        </w:rPr>
      </w:r>
      <w:r/>
    </w:p>
    <w:p>
      <w:pPr>
        <w:pStyle w:val="808"/>
        <w:jc w:val="center"/>
        <w:spacing w:line="588" w:lineRule="exact"/>
        <w:rPr>
          <w:rFonts w:hint="eastAsia" w:ascii="宋体" w:hAnsi="宋体"/>
          <w:b/>
          <w:color w:val="000000"/>
          <w:sz w:val="36"/>
          <w:szCs w:val="36"/>
        </w:rPr>
        <w:sectPr>
          <w:footnotePr/>
          <w:endnotePr/>
          <w:type w:val="nextPage"/>
          <w:pgSz w:w="11906" w:h="16838" w:orient="portrait"/>
          <w:pgMar w:top="1134" w:right="1309" w:bottom="1134" w:left="1397" w:header="851" w:footer="992" w:gutter="0"/>
          <w:cols w:num="1" w:sep="0" w:space="1701" w:equalWidth="1"/>
          <w:docGrid w:linePitch="360"/>
          <w:titlePg/>
        </w:sectPr>
      </w:pPr>
      <w:r>
        <w:rPr>
          <w:rFonts w:hint="eastAsia" w:ascii="宋体" w:hAnsi="宋体"/>
          <w:b/>
          <w:color w:val="000000"/>
          <w:sz w:val="36"/>
          <w:szCs w:val="36"/>
        </w:rPr>
      </w:r>
      <w:r/>
    </w:p>
    <w:p>
      <w:pPr>
        <w:pStyle w:val="808"/>
        <w:jc w:val="center"/>
        <w:rPr>
          <w:rFonts w:hint="eastAsia" w:ascii="宋体" w:hAnsi="宋体"/>
          <w:b/>
          <w:color w:val="000000"/>
          <w:sz w:val="36"/>
          <w:szCs w:val="36"/>
        </w:rPr>
      </w:pPr>
      <w:r/>
      <w:bookmarkStart w:id="413" w:name="OLE_LINK14"/>
      <w:r/>
      <w:bookmarkStart w:id="414" w:name="OLE_LINK13"/>
      <w:r>
        <w:rPr>
          <w:rFonts w:ascii="宋体" w:hAnsi="宋体"/>
          <w:b/>
          <w:color w:val="000000"/>
          <w:sz w:val="36"/>
          <w:szCs w:val="36"/>
        </w:rPr>
        <w:t xml:space="preserve">1</w:t>
      </w:r>
      <w:r>
        <w:rPr>
          <w:rFonts w:hint="eastAsia" w:ascii="宋体" w:hAnsi="宋体"/>
          <w:b/>
          <w:color w:val="000000"/>
          <w:sz w:val="36"/>
          <w:szCs w:val="36"/>
        </w:rPr>
        <w:t xml:space="preserve">4</w:t>
      </w:r>
      <w:r>
        <w:rPr>
          <w:rFonts w:ascii="宋体" w:hAnsi="宋体"/>
          <w:b/>
          <w:color w:val="000000"/>
          <w:sz w:val="36"/>
          <w:szCs w:val="36"/>
        </w:rPr>
        <w:t xml:space="preserve">、具备履行合同所必需的设备和专业技术能力的</w:t>
      </w:r>
      <w:r/>
    </w:p>
    <w:p>
      <w:pPr>
        <w:pStyle w:val="808"/>
        <w:jc w:val="center"/>
        <w:rPr>
          <w:rFonts w:hint="eastAsia" w:ascii="宋体" w:hAnsi="宋体"/>
          <w:b/>
          <w:color w:val="000000"/>
          <w:sz w:val="36"/>
          <w:szCs w:val="36"/>
        </w:rPr>
      </w:pPr>
      <w:r>
        <w:rPr>
          <w:rFonts w:ascii="宋体" w:hAnsi="宋体"/>
          <w:b/>
          <w:color w:val="000000"/>
          <w:sz w:val="36"/>
          <w:szCs w:val="36"/>
        </w:rPr>
        <w:t xml:space="preserve">书面声明</w:t>
      </w:r>
      <w:r/>
    </w:p>
    <w:p>
      <w:pPr>
        <w:pStyle w:val="808"/>
        <w:ind w:firstLine="480"/>
        <w:spacing w:line="360" w:lineRule="auto"/>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eastAsia="宋体"/>
          <w:color w:val="000000"/>
          <w:sz w:val="24"/>
          <w:lang w:eastAsia="zh-CN"/>
        </w:rPr>
      </w:pPr>
      <w:r>
        <w:rPr>
          <w:rFonts w:ascii="宋体" w:hAnsi="宋体"/>
          <w:color w:val="000000"/>
          <w:sz w:val="24"/>
        </w:rPr>
        <w:t xml:space="preserve">项目编号：</w:t>
      </w:r>
      <w:r>
        <w:rPr>
          <w:rFonts w:hint="eastAsia" w:ascii="宋体" w:hAnsi="宋体"/>
          <w:color w:val="000000"/>
          <w:sz w:val="24"/>
          <w:lang w:eastAsia="zh-CN"/>
        </w:rPr>
        <w:t xml:space="preserve">JSZC-320300-YHXZ-C2026-0003</w:t>
      </w:r>
      <w:r/>
    </w:p>
    <w:p>
      <w:pPr>
        <w:pStyle w:val="808"/>
        <w:ind w:firstLine="480"/>
        <w:spacing w:line="360" w:lineRule="auto"/>
        <w:rPr>
          <w:rFonts w:hint="eastAsia" w:ascii="宋体" w:hAnsi="宋体"/>
          <w:color w:val="000000"/>
          <w:sz w:val="24"/>
        </w:rPr>
      </w:pPr>
      <w:r>
        <w:rPr>
          <w:rFonts w:ascii="宋体" w:hAnsi="宋体"/>
          <w:color w:val="000000"/>
          <w:sz w:val="24"/>
        </w:rPr>
        <w:t xml:space="preserve">项目名称：</w:t>
      </w:r>
      <w:r>
        <w:rPr>
          <w:rFonts w:hint="eastAsia" w:ascii="宋体" w:hAnsi="宋体"/>
          <w:color w:val="000000"/>
          <w:sz w:val="24"/>
        </w:rPr>
        <w:t xml:space="preserve">江苏徐淮地区徐州农业科学研究所三地日光温室建设项目+采购包名称 </w:t>
      </w:r>
      <w:r/>
    </w:p>
    <w:p>
      <w:pPr>
        <w:pStyle w:val="808"/>
        <w:spacing w:line="360" w:lineRule="auto"/>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000000"/>
          <w:sz w:val="24"/>
        </w:rPr>
      </w:pPr>
      <w:r>
        <w:rPr>
          <w:rFonts w:ascii="宋体" w:hAnsi="宋体"/>
          <w:color w:val="000000"/>
          <w:sz w:val="24"/>
        </w:rPr>
        <w:t xml:space="preserve">供应商郑重声明：</w:t>
      </w:r>
      <w:r>
        <w:rPr>
          <w:rFonts w:ascii="宋体" w:hAnsi="宋体"/>
          <w:color w:val="000000"/>
          <w:sz w:val="24"/>
          <w:u w:val="single"/>
        </w:rPr>
        <w:t xml:space="preserve">供应商具备履行合同（项目名称：</w:t>
      </w:r>
      <w:r>
        <w:rPr>
          <w:rFonts w:hint="eastAsia" w:ascii="宋体" w:hAnsi="宋体"/>
          <w:color w:val="000000"/>
          <w:sz w:val="24"/>
          <w:u w:val="single"/>
        </w:rPr>
        <w:t xml:space="preserve">江苏徐淮地区徐州农业科学研究所三地日光温室建设项目 </w:t>
      </w:r>
      <w:r>
        <w:rPr>
          <w:rFonts w:ascii="宋体" w:hAnsi="宋体"/>
          <w:color w:val="000000"/>
          <w:sz w:val="24"/>
          <w:u w:val="single"/>
        </w:rPr>
        <w:t xml:space="preserve">），项目编号：</w:t>
      </w:r>
      <w:r>
        <w:rPr>
          <w:rFonts w:hint="eastAsia" w:ascii="宋体" w:hAnsi="宋体"/>
          <w:color w:val="000000"/>
          <w:sz w:val="24"/>
          <w:u w:val="single"/>
          <w:lang w:eastAsia="zh-CN"/>
        </w:rPr>
        <w:t xml:space="preserve">JSZC-320300-YHXZ-C2026-0003</w:t>
      </w:r>
      <w:r>
        <w:rPr>
          <w:rFonts w:hint="eastAsia" w:ascii="宋体" w:hAnsi="宋体"/>
          <w:color w:val="000000"/>
          <w:sz w:val="24"/>
          <w:u w:val="single"/>
        </w:rPr>
        <w:t xml:space="preserve"> </w:t>
      </w:r>
      <w:r>
        <w:rPr>
          <w:rFonts w:ascii="宋体" w:hAnsi="宋体"/>
          <w:color w:val="000000"/>
          <w:sz w:val="24"/>
          <w:u w:val="single"/>
        </w:rPr>
        <w:t xml:space="preserve">）</w:t>
      </w:r>
      <w:r>
        <w:rPr>
          <w:rFonts w:ascii="宋体" w:hAnsi="宋体"/>
          <w:color w:val="000000"/>
          <w:sz w:val="24"/>
        </w:rPr>
        <w:t xml:space="preserve">所必需的设备和专业技术能力，具体为：</w:t>
      </w:r>
      <w:r/>
    </w:p>
    <w:p>
      <w:pPr>
        <w:ind w:firstLine="480"/>
        <w:spacing w:line="360" w:lineRule="auto"/>
        <w:rPr>
          <w:rFonts w:hint="eastAsia" w:ascii="宋体" w:hAnsi="宋体"/>
          <w:color w:val="0000ff"/>
          <w:sz w:val="24"/>
          <w:szCs w:val="24"/>
        </w:rPr>
      </w:pPr>
      <w:r>
        <w:rPr>
          <w:rFonts w:hint="eastAsia" w:ascii="宋体" w:hAnsi="宋体"/>
          <w:color w:val="0000ff"/>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设备......</w:t>
      </w:r>
      <w:r/>
    </w:p>
    <w:p>
      <w:pPr>
        <w:ind w:firstLine="480"/>
        <w:spacing w:line="360" w:lineRule="auto"/>
        <w:rPr>
          <w:rFonts w:hint="eastAsia" w:ascii="宋体" w:hAnsi="宋体"/>
          <w:sz w:val="24"/>
          <w:szCs w:val="24"/>
        </w:rPr>
      </w:pPr>
      <w:r>
        <w:rPr>
          <w:rFonts w:hint="eastAsia" w:ascii="宋体" w:hAnsi="宋体"/>
          <w:sz w:val="24"/>
          <w:szCs w:val="24"/>
        </w:rPr>
        <w:t xml:space="preserve">技术能力......</w:t>
      </w:r>
      <w:r/>
    </w:p>
    <w:p>
      <w:pPr>
        <w:ind w:firstLine="480"/>
        <w:spacing w:line="360" w:lineRule="auto"/>
        <w:rPr>
          <w:rFonts w:hint="eastAsia" w:ascii="宋体" w:hAnsi="宋体"/>
          <w:color w:val="0000ff"/>
          <w:sz w:val="24"/>
          <w:szCs w:val="24"/>
        </w:rPr>
      </w:pPr>
      <w:r>
        <w:rPr>
          <w:rFonts w:hint="eastAsia" w:ascii="宋体" w:hAnsi="宋体"/>
          <w:color w:val="0000ff"/>
          <w:sz w:val="24"/>
          <w:szCs w:val="24"/>
        </w:rPr>
      </w:r>
      <w:r/>
    </w:p>
    <w:p>
      <w:pPr>
        <w:pStyle w:val="808"/>
        <w:ind w:firstLine="480"/>
        <w:spacing w:line="360" w:lineRule="auto"/>
        <w:rPr>
          <w:rFonts w:hint="eastAsia" w:ascii="宋体" w:hAnsi="宋体"/>
          <w:color w:val="000000"/>
          <w:sz w:val="24"/>
        </w:rPr>
      </w:pPr>
      <w:r>
        <w:rPr>
          <w:rFonts w:ascii="宋体" w:hAnsi="宋体"/>
          <w:color w:val="000000"/>
          <w:sz w:val="24"/>
        </w:rPr>
        <w:t xml:space="preserve">特此声明。</w:t>
      </w:r>
      <w:r/>
    </w:p>
    <w:p>
      <w:pPr>
        <w:pStyle w:val="808"/>
        <w:ind w:firstLine="480"/>
        <w:spacing w:line="360" w:lineRule="auto"/>
        <w:rPr>
          <w:rFonts w:hint="eastAsia" w:ascii="宋体" w:hAnsi="宋体"/>
          <w:color w:val="000000"/>
          <w:sz w:val="24"/>
        </w:rPr>
      </w:pPr>
      <w:r>
        <w:rPr>
          <w:rFonts w:ascii="宋体" w:hAnsi="宋体"/>
          <w:color w:val="000000"/>
          <w:sz w:val="24"/>
        </w:rPr>
        <w:t xml:space="preserve">供应商对上述声明的真实性负责。如有虚假，将依法承担相应责任。</w:t>
      </w:r>
      <w:r/>
    </w:p>
    <w:p>
      <w:pPr>
        <w:pStyle w:val="808"/>
        <w:spacing w:line="360" w:lineRule="auto"/>
        <w:rPr>
          <w:rFonts w:hint="eastAsia" w:ascii="宋体" w:hAnsi="宋体"/>
          <w:color w:val="000000"/>
          <w:sz w:val="24"/>
        </w:rPr>
      </w:pPr>
      <w:r>
        <w:rPr>
          <w:rFonts w:hint="eastAsia" w:ascii="宋体" w:hAnsi="宋体"/>
          <w:color w:val="000000"/>
          <w:sz w:val="24"/>
        </w:rPr>
      </w:r>
      <w:r/>
    </w:p>
    <w:p>
      <w:pPr>
        <w:pStyle w:val="808"/>
        <w:ind w:right="29"/>
        <w:jc w:val="right"/>
        <w:spacing w:line="360" w:lineRule="auto"/>
        <w:rPr>
          <w:rFonts w:hint="eastAsia" w:ascii="宋体" w:hAnsi="宋体"/>
          <w:color w:val="000000"/>
          <w:sz w:val="24"/>
        </w:rPr>
      </w:pPr>
      <w:r>
        <w:rPr>
          <w:rFonts w:ascii="宋体" w:hAnsi="宋体"/>
          <w:color w:val="000000"/>
          <w:sz w:val="24"/>
        </w:rPr>
        <w:t xml:space="preserve">供应商（电子签章）：</w:t>
      </w:r>
      <w:r/>
    </w:p>
    <w:p>
      <w:pPr>
        <w:pStyle w:val="808"/>
        <w:ind w:firstLine="3600"/>
        <w:spacing w:line="300" w:lineRule="auto"/>
        <w:rPr>
          <w:rFonts w:hint="eastAsia" w:ascii="宋体" w:hAnsi="宋体"/>
          <w:color w:val="000000"/>
          <w:sz w:val="24"/>
        </w:rPr>
      </w:pPr>
      <w:r>
        <w:rPr>
          <w:rFonts w:hint="eastAsia" w:ascii="宋体" w:hAnsi="宋体"/>
          <w:color w:val="000000"/>
          <w:sz w:val="24"/>
        </w:rPr>
      </w:r>
      <w:r/>
    </w:p>
    <w:p>
      <w:pPr>
        <w:pStyle w:val="808"/>
        <w:ind w:firstLine="3600"/>
        <w:spacing w:line="300" w:lineRule="auto"/>
        <w:rPr>
          <w:rFonts w:hint="eastAsia" w:ascii="宋体" w:hAnsi="宋体"/>
          <w:color w:val="000000"/>
          <w:sz w:val="24"/>
        </w:rPr>
      </w:pPr>
      <w:r>
        <w:rPr>
          <w:rFonts w:ascii="宋体" w:hAnsi="宋体"/>
          <w:color w:val="000000"/>
          <w:sz w:val="24"/>
        </w:rPr>
        <w:t xml:space="preserve">供应商授权代表：（签字或盖章）  </w:t>
      </w:r>
      <w:r/>
    </w:p>
    <w:p>
      <w:pPr>
        <w:pStyle w:val="808"/>
        <w:ind w:firstLine="3600"/>
        <w:spacing w:line="300" w:lineRule="auto"/>
        <w:rPr>
          <w:rFonts w:hint="eastAsia" w:ascii="宋体" w:hAnsi="宋体"/>
          <w:color w:val="000000"/>
          <w:sz w:val="24"/>
        </w:rPr>
      </w:pPr>
      <w:r>
        <w:rPr>
          <w:rFonts w:hint="eastAsia" w:ascii="宋体" w:hAnsi="宋体"/>
          <w:color w:val="000000"/>
          <w:sz w:val="24"/>
        </w:rPr>
      </w:r>
      <w:r/>
    </w:p>
    <w:p>
      <w:pPr>
        <w:pStyle w:val="808"/>
        <w:ind w:firstLine="3600"/>
        <w:spacing w:line="300" w:lineRule="auto"/>
        <w:rPr>
          <w:rFonts w:hint="eastAsia" w:ascii="宋体" w:hAnsi="宋体"/>
          <w:color w:val="000000"/>
          <w:sz w:val="24"/>
        </w:rPr>
      </w:pPr>
      <w:r>
        <w:rPr>
          <w:rFonts w:ascii="宋体" w:hAnsi="宋体"/>
          <w:color w:val="000000"/>
          <w:sz w:val="24"/>
        </w:rPr>
        <w:t xml:space="preserve">日期：   年  月  日</w:t>
      </w:r>
      <w:r/>
    </w:p>
    <w:p>
      <w:pPr>
        <w:pStyle w:val="808"/>
        <w:jc w:val="center"/>
        <w:spacing w:line="588" w:lineRule="exact"/>
        <w:rPr>
          <w:rFonts w:hint="eastAsia" w:ascii="宋体" w:hAnsi="宋体"/>
          <w:b/>
          <w:color w:val="000000"/>
          <w:sz w:val="36"/>
          <w:szCs w:val="36"/>
        </w:rPr>
      </w:pPr>
      <w:r>
        <w:rPr>
          <w:rFonts w:hint="eastAsia" w:ascii="宋体" w:hAnsi="宋体"/>
          <w:b/>
          <w:color w:val="000000"/>
          <w:sz w:val="36"/>
          <w:szCs w:val="36"/>
        </w:rPr>
      </w:r>
      <w:r/>
    </w:p>
    <w:p>
      <w:pPr>
        <w:pStyle w:val="808"/>
        <w:jc w:val="center"/>
        <w:spacing w:line="588" w:lineRule="exact"/>
        <w:rPr>
          <w:rFonts w:hint="eastAsia"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5</w:t>
      </w:r>
      <w:r>
        <w:rPr>
          <w:rFonts w:ascii="宋体" w:hAnsi="宋体"/>
          <w:b/>
          <w:color w:val="000000"/>
          <w:sz w:val="36"/>
          <w:szCs w:val="36"/>
        </w:rPr>
        <w:t xml:space="preserve">、</w:t>
      </w:r>
      <w:bookmarkStart w:id="415" w:name="OLE_LINK2"/>
      <w:r>
        <w:rPr>
          <w:rFonts w:ascii="宋体" w:hAnsi="宋体"/>
          <w:b/>
          <w:color w:val="000000"/>
          <w:sz w:val="36"/>
          <w:szCs w:val="36"/>
        </w:rPr>
        <w:t xml:space="preserve">残疾人福利性单位声明函</w:t>
      </w:r>
      <w:bookmarkEnd w:id="413"/>
      <w:r/>
      <w:bookmarkEnd w:id="414"/>
      <w:r/>
      <w:bookmarkEnd w:id="415"/>
      <w:r/>
      <w:r/>
    </w:p>
    <w:p>
      <w:pPr>
        <w:pStyle w:val="808"/>
        <w:jc w:val="center"/>
        <w:spacing w:line="0" w:lineRule="atLeast"/>
        <w:rPr>
          <w:rFonts w:hint="eastAsia" w:ascii="宋体" w:hAnsi="宋体"/>
          <w:color w:val="000000"/>
          <w:sz w:val="24"/>
        </w:rPr>
      </w:pPr>
      <w:r>
        <w:rPr>
          <w:rFonts w:hint="eastAsia" w:ascii="宋体" w:hAnsi="宋体"/>
          <w:color w:val="000000"/>
          <w:sz w:val="24"/>
        </w:rPr>
      </w:r>
      <w:r/>
    </w:p>
    <w:p>
      <w:pPr>
        <w:pStyle w:val="808"/>
        <w:jc w:val="center"/>
        <w:spacing w:line="0" w:lineRule="atLeast"/>
        <w:rPr>
          <w:rFonts w:hint="eastAsia" w:ascii="宋体" w:hAnsi="宋体"/>
          <w:b/>
          <w:bCs/>
          <w:color w:val="000000"/>
          <w:sz w:val="24"/>
        </w:rPr>
      </w:pPr>
      <w:r>
        <w:rPr>
          <w:rFonts w:ascii="宋体" w:hAnsi="宋体"/>
          <w:b/>
          <w:bCs/>
          <w:color w:val="000000"/>
          <w:sz w:val="24"/>
        </w:rPr>
        <w:t xml:space="preserve">（注：如供应商不属于残疾人福利性单位，不需提供此声明函）</w:t>
      </w:r>
      <w:r/>
    </w:p>
    <w:p>
      <w:pPr>
        <w:pStyle w:val="808"/>
        <w:ind w:firstLine="480"/>
        <w:rPr>
          <w:rFonts w:hint="eastAsia" w:ascii="宋体" w:hAnsi="宋体"/>
          <w:color w:val="000000"/>
          <w:sz w:val="24"/>
        </w:rPr>
      </w:pPr>
      <w:r>
        <w:rPr>
          <w:rFonts w:hint="eastAsia" w:ascii="宋体" w:hAnsi="宋体"/>
          <w:color w:val="000000"/>
          <w:sz w:val="24"/>
        </w:rPr>
      </w:r>
      <w:r/>
    </w:p>
    <w:p>
      <w:pPr>
        <w:pStyle w:val="808"/>
        <w:ind w:firstLine="480"/>
        <w:spacing w:line="360" w:lineRule="auto"/>
        <w:rPr>
          <w:rFonts w:hint="eastAsia" w:ascii="宋体" w:hAnsi="宋体"/>
          <w:color w:val="ff0000"/>
          <w:sz w:val="24"/>
        </w:rPr>
      </w:pPr>
      <w:r>
        <w:rPr>
          <w:rFonts w:ascii="宋体" w:hAnsi="宋体"/>
          <w:color w:val="000000"/>
          <w:sz w:val="24"/>
        </w:rPr>
        <w:t xml:space="preserve">项目编号：</w:t>
      </w:r>
      <w:r/>
    </w:p>
    <w:p>
      <w:pPr>
        <w:pStyle w:val="808"/>
        <w:ind w:firstLine="252"/>
        <w:spacing w:line="360" w:lineRule="auto"/>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8"/>
        <w:ind w:firstLine="504"/>
        <w:spacing w:line="360" w:lineRule="auto"/>
        <w:rPr>
          <w:rFonts w:hint="eastAsia"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808"/>
        <w:rPr>
          <w:rFonts w:hint="eastAsia" w:ascii="宋体" w:hAnsi="宋体"/>
          <w:color w:val="000000"/>
          <w:spacing w:val="6"/>
          <w:sz w:val="24"/>
        </w:rPr>
      </w:pPr>
      <w:r>
        <w:rPr>
          <w:rFonts w:hint="eastAsia" w:ascii="宋体" w:hAnsi="宋体"/>
          <w:color w:val="000000"/>
          <w:spacing w:val="6"/>
          <w:sz w:val="24"/>
        </w:rPr>
      </w:r>
      <w:r/>
    </w:p>
    <w:p>
      <w:pPr>
        <w:pStyle w:val="808"/>
        <w:ind w:right="29"/>
        <w:jc w:val="right"/>
        <w:spacing w:line="360" w:lineRule="auto"/>
        <w:rPr>
          <w:rFonts w:hint="eastAsia" w:ascii="宋体" w:hAnsi="宋体"/>
          <w:color w:val="000000"/>
          <w:sz w:val="24"/>
        </w:rPr>
      </w:pPr>
      <w:r>
        <w:rPr>
          <w:rFonts w:ascii="宋体" w:hAnsi="宋体"/>
          <w:color w:val="000000"/>
          <w:sz w:val="24"/>
        </w:rPr>
        <w:t xml:space="preserve">供应商（电子签章）：</w:t>
      </w:r>
      <w:r/>
    </w:p>
    <w:p>
      <w:pPr>
        <w:pStyle w:val="808"/>
        <w:ind w:right="1560" w:firstLine="504"/>
        <w:jc w:val="right"/>
        <w:spacing w:line="360" w:lineRule="auto"/>
        <w:tabs>
          <w:tab w:val="left" w:pos="4860" w:leader="none"/>
        </w:tabs>
        <w:rPr>
          <w:rFonts w:hint="eastAsia" w:ascii="宋体" w:hAnsi="宋体"/>
          <w:color w:val="000000"/>
          <w:spacing w:val="6"/>
          <w:sz w:val="24"/>
        </w:rPr>
      </w:pPr>
      <w:r>
        <w:rPr>
          <w:rFonts w:ascii="宋体" w:hAnsi="宋体"/>
          <w:color w:val="000000"/>
          <w:spacing w:val="6"/>
          <w:sz w:val="24"/>
        </w:rPr>
        <w:t xml:space="preserve">日  期：  年  月  日</w:t>
      </w:r>
      <w:r/>
    </w:p>
    <w:p>
      <w:pPr>
        <w:pStyle w:val="1008"/>
        <w:ind w:left="0"/>
        <w:spacing w:after="0"/>
        <w:rPr>
          <w:rFonts w:hint="eastAsia" w:ascii="宋体" w:hAnsi="宋体"/>
          <w:color w:val="000000"/>
        </w:rPr>
      </w:pPr>
      <w:r>
        <w:rPr>
          <w:rFonts w:hint="eastAsia" w:ascii="宋体" w:hAnsi="宋体"/>
          <w:color w:val="000000"/>
        </w:rPr>
      </w:r>
      <w:r/>
    </w:p>
    <w:p>
      <w:pPr>
        <w:pStyle w:val="808"/>
        <w:ind w:firstLine="480"/>
        <w:jc w:val="left"/>
        <w:widowControl/>
        <w:rPr>
          <w:rFonts w:hint="eastAsia"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808"/>
        <w:ind w:left="-200" w:right="-488"/>
        <w:jc w:val="left"/>
        <w:widowControl/>
        <w:rPr>
          <w:rFonts w:hint="eastAsia"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808"/>
        <w:ind w:left="-200" w:right="-488"/>
        <w:jc w:val="left"/>
        <w:widowControl/>
        <w:rPr>
          <w:rFonts w:hint="eastAsia"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808"/>
        <w:ind w:left="-200" w:right="-488"/>
        <w:jc w:val="left"/>
        <w:widowControl/>
        <w:rPr>
          <w:rFonts w:hint="eastAsia"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808"/>
        <w:ind w:left="-200" w:right="-488"/>
        <w:jc w:val="left"/>
        <w:widowControl/>
        <w:rPr>
          <w:rFonts w:hint="eastAsia"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808"/>
        <w:ind w:left="-200" w:right="-488"/>
        <w:jc w:val="left"/>
        <w:widowControl/>
        <w:rPr>
          <w:rFonts w:hint="eastAsia"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808"/>
        <w:ind w:left="-200" w:right="-488"/>
        <w:jc w:val="left"/>
        <w:widowControl/>
        <w:rPr>
          <w:rFonts w:hint="eastAsia"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8"/>
        <w:ind w:left="-200" w:right="-488"/>
        <w:jc w:val="left"/>
        <w:widowControl/>
        <w:rPr>
          <w:rFonts w:hint="eastAsia"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808"/>
        <w:ind w:left="-200" w:right="-488"/>
        <w:jc w:val="left"/>
        <w:widowControl/>
        <w:rPr>
          <w:rFonts w:hint="eastAsia" w:ascii="宋体" w:hAnsi="宋体"/>
          <w:color w:val="000000"/>
          <w:sz w:val="24"/>
        </w:rPr>
      </w:pPr>
      <w:r>
        <w:rPr>
          <w:rFonts w:ascii="宋体" w:hAnsi="宋体"/>
          <w:color w:val="000000"/>
          <w:sz w:val="24"/>
        </w:rPr>
        <w:t xml:space="preserve">说明：</w:t>
      </w:r>
      <w:r/>
    </w:p>
    <w:p>
      <w:pPr>
        <w:pStyle w:val="808"/>
        <w:ind w:left="-200" w:right="-488"/>
        <w:jc w:val="left"/>
        <w:widowControl/>
        <w:rPr>
          <w:rFonts w:hint="eastAsia"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808"/>
        <w:ind w:left="-200" w:right="-488"/>
        <w:jc w:val="left"/>
        <w:widowControl/>
        <w:rPr>
          <w:rFonts w:hint="eastAsia"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808"/>
        <w:ind w:left="-200" w:right="-488"/>
        <w:jc w:val="center"/>
        <w:widowControl/>
        <w:rPr>
          <w:rFonts w:hint="eastAsia"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pStyle w:val="818"/>
        <w:ind w:left="0" w:firstLine="0"/>
        <w:rPr>
          <w:rFonts w:hint="eastAsia" w:ascii="宋体" w:hAnsi="宋体"/>
          <w:sz w:val="24"/>
        </w:rPr>
      </w:pPr>
      <w:r>
        <w:rPr>
          <w:rFonts w:hint="eastAsia" w:ascii="宋体" w:hAnsi="宋体"/>
          <w:sz w:val="24"/>
        </w:rPr>
      </w:r>
      <w:r/>
    </w:p>
    <w:p>
      <w:pPr>
        <w:pStyle w:val="808"/>
        <w:jc w:val="center"/>
        <w:spacing w:line="360" w:lineRule="auto"/>
        <w:widowControl/>
        <w:rPr>
          <w:rFonts w:hint="eastAsia" w:ascii="宋体" w:hAnsi="宋体" w:cs="宋体"/>
          <w:color w:val="000000"/>
          <w:sz w:val="24"/>
        </w:rPr>
      </w:pPr>
      <w:r>
        <w:rPr>
          <w:rFonts w:ascii="宋体" w:hAnsi="宋体"/>
          <w:b/>
          <w:color w:val="000000"/>
          <w:sz w:val="36"/>
          <w:szCs w:val="36"/>
        </w:rPr>
        <w:t xml:space="preserve">1</w:t>
      </w:r>
      <w:r>
        <w:rPr>
          <w:rFonts w:hint="eastAsia" w:ascii="宋体" w:hAnsi="宋体"/>
          <w:b/>
          <w:color w:val="000000"/>
          <w:sz w:val="36"/>
          <w:szCs w:val="36"/>
        </w:rPr>
        <w:t xml:space="preserve">6</w:t>
      </w:r>
      <w:r>
        <w:rPr>
          <w:rFonts w:ascii="宋体" w:hAnsi="宋体"/>
          <w:b/>
          <w:color w:val="000000"/>
          <w:sz w:val="36"/>
          <w:szCs w:val="36"/>
        </w:rPr>
        <w:t xml:space="preserve">、代理服务收费标准</w:t>
      </w:r>
      <w:r/>
    </w:p>
    <w:p>
      <w:pPr>
        <w:pStyle w:val="781"/>
        <w:ind w:left="596"/>
        <w:jc w:val="center"/>
        <w:spacing w:before="85" w:line="221" w:lineRule="auto"/>
        <w:rPr>
          <w:sz w:val="28"/>
          <w:szCs w:val="28"/>
        </w:rPr>
      </w:pPr>
      <w:r>
        <w:rPr>
          <w:b/>
          <w:bCs/>
          <w:spacing w:val="5"/>
          <w:sz w:val="28"/>
          <w:szCs w:val="28"/>
        </w:rPr>
        <w:t xml:space="preserve">徐州市政府采购代理服务行业收费指导价</w:t>
      </w:r>
      <w:r/>
    </w:p>
    <w:p>
      <w:pPr>
        <w:spacing w:line="188" w:lineRule="exact"/>
      </w:pPr>
      <w:r/>
      <w:r/>
    </w:p>
    <w:tbl>
      <w:tblPr>
        <w:tblStyle w:val="1062"/>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textDirection w:val="lrTb"/>
            <w:noWrap w:val="false"/>
          </w:tcPr>
          <w:p>
            <w:pPr>
              <w:pStyle w:val="1061"/>
              <w:ind w:left="1929"/>
              <w:spacing w:before="153" w:line="219" w:lineRule="auto"/>
              <w:rPr>
                <w:rFonts w:hint="eastAsia"/>
                <w:sz w:val="24"/>
                <w:szCs w:val="24"/>
              </w:rPr>
            </w:pPr>
            <w:r>
              <w:rPr>
                <w:b/>
                <w:bCs/>
                <w:spacing w:val="-3"/>
                <w:sz w:val="24"/>
                <w:szCs w:val="24"/>
              </w:rPr>
              <w:t xml:space="preserve">中标或者成交金额</w:t>
            </w:r>
            <w:r/>
          </w:p>
        </w:tc>
        <w:tc>
          <w:tcPr>
            <w:tcW w:w="2382" w:type="dxa"/>
            <w:textDirection w:val="lrTb"/>
            <w:noWrap w:val="false"/>
          </w:tcPr>
          <w:p>
            <w:pPr>
              <w:pStyle w:val="1061"/>
              <w:ind w:left="932"/>
              <w:spacing w:before="153" w:line="219" w:lineRule="auto"/>
              <w:rPr>
                <w:rFonts w:hint="eastAsia"/>
                <w:sz w:val="24"/>
                <w:szCs w:val="24"/>
              </w:rPr>
            </w:pPr>
            <w:r>
              <w:rPr>
                <w:b/>
                <w:bCs/>
                <w:spacing w:val="-1"/>
                <w:sz w:val="24"/>
                <w:szCs w:val="24"/>
              </w:rPr>
              <w:t xml:space="preserve">费率</w:t>
            </w:r>
            <w:r/>
          </w:p>
        </w:tc>
      </w:tr>
      <w:tr>
        <w:trPr>
          <w:trHeight w:val="609"/>
        </w:trPr>
        <w:tc>
          <w:tcPr>
            <w:tcW w:w="6257" w:type="dxa"/>
            <w:textDirection w:val="lrTb"/>
            <w:noWrap w:val="false"/>
          </w:tcPr>
          <w:p>
            <w:pPr>
              <w:pStyle w:val="1061"/>
              <w:ind w:left="114"/>
              <w:spacing w:before="153" w:line="219" w:lineRule="auto"/>
              <w:rPr>
                <w:rFonts w:hint="eastAsia"/>
                <w:sz w:val="24"/>
                <w:szCs w:val="24"/>
                <w:lang w:eastAsia="zh-CN"/>
              </w:rPr>
            </w:pPr>
            <w:r>
              <w:rPr>
                <w:spacing w:val="4"/>
                <w:sz w:val="24"/>
                <w:szCs w:val="24"/>
                <w:lang w:eastAsia="zh-CN"/>
              </w:rPr>
              <w:t xml:space="preserve">最低收费金额(每个委托项目)</w:t>
            </w:r>
            <w:r/>
          </w:p>
        </w:tc>
        <w:tc>
          <w:tcPr>
            <w:tcW w:w="2382" w:type="dxa"/>
            <w:textDirection w:val="lrTb"/>
            <w:noWrap w:val="false"/>
          </w:tcPr>
          <w:p>
            <w:pPr>
              <w:pStyle w:val="1061"/>
              <w:ind w:left="87"/>
              <w:spacing w:before="154" w:line="220" w:lineRule="auto"/>
              <w:rPr>
                <w:rFonts w:hint="eastAsia"/>
                <w:sz w:val="24"/>
                <w:szCs w:val="24"/>
              </w:rPr>
            </w:pPr>
            <w:r>
              <w:rPr>
                <w:spacing w:val="2"/>
                <w:sz w:val="24"/>
                <w:szCs w:val="24"/>
              </w:rPr>
              <w:t xml:space="preserve">5000元</w:t>
            </w:r>
            <w:r/>
          </w:p>
        </w:tc>
      </w:tr>
      <w:tr>
        <w:trPr>
          <w:trHeight w:val="619"/>
        </w:trPr>
        <w:tc>
          <w:tcPr>
            <w:tcW w:w="6257" w:type="dxa"/>
            <w:textDirection w:val="lrTb"/>
            <w:noWrap w:val="false"/>
          </w:tcPr>
          <w:p>
            <w:pPr>
              <w:pStyle w:val="1061"/>
              <w:ind w:left="114"/>
              <w:spacing w:before="164" w:line="219" w:lineRule="auto"/>
              <w:rPr>
                <w:rFonts w:hint="eastAsia"/>
                <w:sz w:val="24"/>
                <w:szCs w:val="24"/>
              </w:rPr>
            </w:pPr>
            <w:r>
              <w:rPr>
                <w:spacing w:val="5"/>
                <w:sz w:val="24"/>
                <w:szCs w:val="24"/>
              </w:rPr>
              <w:t xml:space="preserve">50万元以下(含50万元)</w:t>
            </w:r>
            <w:r/>
          </w:p>
        </w:tc>
        <w:tc>
          <w:tcPr>
            <w:tcW w:w="2382" w:type="dxa"/>
            <w:textDirection w:val="lrTb"/>
            <w:noWrap w:val="false"/>
          </w:tcPr>
          <w:p>
            <w:pPr>
              <w:pStyle w:val="1061"/>
              <w:ind w:left="87"/>
              <w:spacing w:before="243" w:line="184" w:lineRule="auto"/>
              <w:rPr>
                <w:rFonts w:hint="eastAsia"/>
                <w:sz w:val="24"/>
                <w:szCs w:val="24"/>
              </w:rPr>
            </w:pPr>
            <w:r>
              <w:rPr>
                <w:spacing w:val="-7"/>
                <w:sz w:val="24"/>
                <w:szCs w:val="24"/>
              </w:rPr>
              <w:t xml:space="preserve">1.6%</w:t>
            </w:r>
            <w:r/>
          </w:p>
        </w:tc>
      </w:tr>
      <w:tr>
        <w:trPr>
          <w:trHeight w:val="619"/>
        </w:trPr>
        <w:tc>
          <w:tcPr>
            <w:tcW w:w="6257" w:type="dxa"/>
            <w:textDirection w:val="lrTb"/>
            <w:noWrap w:val="false"/>
          </w:tcPr>
          <w:p>
            <w:pPr>
              <w:pStyle w:val="1061"/>
              <w:ind w:left="114"/>
              <w:spacing w:before="165" w:line="219" w:lineRule="auto"/>
              <w:rPr>
                <w:rFonts w:hint="eastAsia"/>
                <w:sz w:val="24"/>
                <w:szCs w:val="24"/>
              </w:rPr>
            </w:pPr>
            <w:r>
              <w:rPr>
                <w:spacing w:val="3"/>
                <w:sz w:val="24"/>
                <w:szCs w:val="24"/>
              </w:rPr>
              <w:t xml:space="preserve">50-400万元(含400万元)</w:t>
            </w:r>
            <w:r/>
          </w:p>
        </w:tc>
        <w:tc>
          <w:tcPr>
            <w:tcW w:w="2382" w:type="dxa"/>
            <w:textDirection w:val="lrTb"/>
            <w:noWrap w:val="false"/>
          </w:tcPr>
          <w:p>
            <w:pPr>
              <w:pStyle w:val="1061"/>
              <w:ind w:left="87"/>
              <w:spacing w:before="244" w:line="184" w:lineRule="auto"/>
              <w:rPr>
                <w:rFonts w:hint="eastAsia"/>
                <w:sz w:val="24"/>
                <w:szCs w:val="24"/>
              </w:rPr>
            </w:pPr>
            <w:r>
              <w:rPr>
                <w:spacing w:val="-7"/>
                <w:sz w:val="24"/>
                <w:szCs w:val="24"/>
              </w:rPr>
              <w:t xml:space="preserve">1.5%</w:t>
            </w:r>
            <w:r/>
          </w:p>
        </w:tc>
      </w:tr>
      <w:tr>
        <w:trPr>
          <w:trHeight w:val="619"/>
        </w:trPr>
        <w:tc>
          <w:tcPr>
            <w:tcW w:w="6257" w:type="dxa"/>
            <w:textDirection w:val="lrTb"/>
            <w:noWrap w:val="false"/>
          </w:tcPr>
          <w:p>
            <w:pPr>
              <w:pStyle w:val="1061"/>
              <w:ind w:left="114"/>
              <w:spacing w:before="166" w:line="219" w:lineRule="auto"/>
              <w:rPr>
                <w:rFonts w:hint="eastAsia"/>
                <w:sz w:val="24"/>
                <w:szCs w:val="24"/>
              </w:rPr>
            </w:pPr>
            <w:r>
              <w:rPr>
                <w:spacing w:val="3"/>
                <w:sz w:val="24"/>
                <w:szCs w:val="24"/>
              </w:rPr>
              <w:t xml:space="preserve">400-1000万元(含1000万元)</w:t>
            </w:r>
            <w:r/>
          </w:p>
        </w:tc>
        <w:tc>
          <w:tcPr>
            <w:tcW w:w="2382" w:type="dxa"/>
            <w:textDirection w:val="lrTb"/>
            <w:noWrap w:val="false"/>
          </w:tcPr>
          <w:p>
            <w:pPr>
              <w:pStyle w:val="1061"/>
              <w:ind w:left="87"/>
              <w:spacing w:before="245" w:line="184" w:lineRule="auto"/>
              <w:rPr>
                <w:rFonts w:hint="eastAsia"/>
                <w:sz w:val="24"/>
                <w:szCs w:val="24"/>
              </w:rPr>
            </w:pPr>
            <w:r>
              <w:rPr>
                <w:spacing w:val="-5"/>
                <w:sz w:val="24"/>
                <w:szCs w:val="24"/>
              </w:rPr>
              <w:t xml:space="preserve">1.1%</w:t>
            </w:r>
            <w:r/>
          </w:p>
        </w:tc>
      </w:tr>
      <w:tr>
        <w:trPr>
          <w:trHeight w:val="609"/>
        </w:trPr>
        <w:tc>
          <w:tcPr>
            <w:tcW w:w="6257" w:type="dxa"/>
            <w:textDirection w:val="lrTb"/>
            <w:noWrap w:val="false"/>
          </w:tcPr>
          <w:p>
            <w:pPr>
              <w:pStyle w:val="1061"/>
              <w:ind w:left="114"/>
              <w:spacing w:before="157" w:line="219" w:lineRule="auto"/>
              <w:rPr>
                <w:rFonts w:hint="eastAsia"/>
                <w:sz w:val="24"/>
                <w:szCs w:val="24"/>
              </w:rPr>
            </w:pPr>
            <w:r>
              <w:rPr>
                <w:spacing w:val="3"/>
                <w:sz w:val="24"/>
                <w:szCs w:val="24"/>
              </w:rPr>
              <w:t xml:space="preserve">1000-5000万元(含5000万元)</w:t>
            </w:r>
            <w:r/>
          </w:p>
        </w:tc>
        <w:tc>
          <w:tcPr>
            <w:tcW w:w="2382" w:type="dxa"/>
            <w:textDirection w:val="lrTb"/>
            <w:noWrap w:val="false"/>
          </w:tcPr>
          <w:p>
            <w:pPr>
              <w:pStyle w:val="1061"/>
              <w:ind w:left="87"/>
              <w:spacing w:before="237" w:line="183" w:lineRule="auto"/>
              <w:rPr>
                <w:rFonts w:hint="eastAsia"/>
                <w:sz w:val="24"/>
                <w:szCs w:val="24"/>
              </w:rPr>
            </w:pPr>
            <w:r>
              <w:rPr>
                <w:spacing w:val="-2"/>
                <w:sz w:val="24"/>
                <w:szCs w:val="24"/>
              </w:rPr>
              <w:t xml:space="preserve">0.8%</w:t>
            </w:r>
            <w:r/>
          </w:p>
        </w:tc>
      </w:tr>
      <w:tr>
        <w:trPr>
          <w:trHeight w:val="619"/>
        </w:trPr>
        <w:tc>
          <w:tcPr>
            <w:tcW w:w="6257" w:type="dxa"/>
            <w:textDirection w:val="lrTb"/>
            <w:noWrap w:val="false"/>
          </w:tcPr>
          <w:p>
            <w:pPr>
              <w:pStyle w:val="1061"/>
              <w:ind w:left="114"/>
              <w:spacing w:before="168" w:line="219" w:lineRule="auto"/>
              <w:rPr>
                <w:rFonts w:hint="eastAsia"/>
                <w:sz w:val="24"/>
                <w:szCs w:val="24"/>
              </w:rPr>
            </w:pPr>
            <w:r>
              <w:rPr>
                <w:spacing w:val="4"/>
                <w:sz w:val="24"/>
                <w:szCs w:val="24"/>
              </w:rPr>
              <w:t xml:space="preserve">5000-1亿元(含1亿元)</w:t>
            </w:r>
            <w:r/>
          </w:p>
        </w:tc>
        <w:tc>
          <w:tcPr>
            <w:tcW w:w="2382" w:type="dxa"/>
            <w:textDirection w:val="lrTb"/>
            <w:noWrap w:val="false"/>
          </w:tcPr>
          <w:p>
            <w:pPr>
              <w:pStyle w:val="1061"/>
              <w:ind w:left="87"/>
              <w:spacing w:before="248" w:line="183" w:lineRule="auto"/>
              <w:rPr>
                <w:rFonts w:hint="eastAsia"/>
                <w:sz w:val="24"/>
                <w:szCs w:val="24"/>
              </w:rPr>
            </w:pPr>
            <w:r>
              <w:rPr>
                <w:spacing w:val="-2"/>
                <w:sz w:val="24"/>
                <w:szCs w:val="24"/>
              </w:rPr>
              <w:t xml:space="preserve">0.25%</w:t>
            </w:r>
            <w:r/>
          </w:p>
        </w:tc>
      </w:tr>
      <w:tr>
        <w:trPr>
          <w:trHeight w:val="619"/>
        </w:trPr>
        <w:tc>
          <w:tcPr>
            <w:tcW w:w="6257" w:type="dxa"/>
            <w:textDirection w:val="lrTb"/>
            <w:noWrap w:val="false"/>
          </w:tcPr>
          <w:p>
            <w:pPr>
              <w:pStyle w:val="1061"/>
              <w:ind w:left="114"/>
              <w:spacing w:before="169" w:line="219" w:lineRule="auto"/>
              <w:rPr>
                <w:rFonts w:hint="eastAsia"/>
                <w:sz w:val="24"/>
                <w:szCs w:val="24"/>
              </w:rPr>
            </w:pPr>
            <w:r>
              <w:rPr>
                <w:spacing w:val="5"/>
                <w:sz w:val="24"/>
                <w:szCs w:val="24"/>
              </w:rPr>
              <w:t xml:space="preserve">1-10亿元(含10亿元)</w:t>
            </w:r>
            <w:r/>
          </w:p>
        </w:tc>
        <w:tc>
          <w:tcPr>
            <w:tcW w:w="2382" w:type="dxa"/>
            <w:textDirection w:val="lrTb"/>
            <w:noWrap w:val="false"/>
          </w:tcPr>
          <w:p>
            <w:pPr>
              <w:pStyle w:val="1061"/>
              <w:ind w:left="87"/>
              <w:spacing w:before="249" w:line="183" w:lineRule="auto"/>
              <w:rPr>
                <w:rFonts w:hint="eastAsia"/>
                <w:sz w:val="24"/>
                <w:szCs w:val="24"/>
              </w:rPr>
            </w:pPr>
            <w:r>
              <w:rPr>
                <w:spacing w:val="-2"/>
                <w:sz w:val="24"/>
                <w:szCs w:val="24"/>
              </w:rPr>
              <w:t xml:space="preserve">0.05%</w:t>
            </w:r>
            <w:r/>
          </w:p>
        </w:tc>
      </w:tr>
      <w:tr>
        <w:trPr>
          <w:trHeight w:val="609"/>
        </w:trPr>
        <w:tc>
          <w:tcPr>
            <w:tcW w:w="6257" w:type="dxa"/>
            <w:textDirection w:val="lrTb"/>
            <w:noWrap w:val="false"/>
          </w:tcPr>
          <w:p>
            <w:pPr>
              <w:pStyle w:val="1061"/>
              <w:ind w:left="114"/>
              <w:spacing w:before="160" w:line="219" w:lineRule="auto"/>
              <w:rPr>
                <w:rFonts w:hint="eastAsia"/>
                <w:sz w:val="24"/>
                <w:szCs w:val="24"/>
              </w:rPr>
            </w:pPr>
            <w:r>
              <w:rPr>
                <w:spacing w:val="4"/>
                <w:sz w:val="24"/>
                <w:szCs w:val="24"/>
              </w:rPr>
              <w:t xml:space="preserve">10-50亿元(含50亿元)</w:t>
            </w:r>
            <w:r/>
          </w:p>
        </w:tc>
        <w:tc>
          <w:tcPr>
            <w:tcW w:w="2382" w:type="dxa"/>
            <w:textDirection w:val="lrTb"/>
            <w:noWrap w:val="false"/>
          </w:tcPr>
          <w:p>
            <w:pPr>
              <w:pStyle w:val="1061"/>
              <w:ind w:left="87"/>
              <w:spacing w:before="239" w:line="184" w:lineRule="auto"/>
              <w:rPr>
                <w:rFonts w:hint="eastAsia"/>
                <w:sz w:val="24"/>
                <w:szCs w:val="24"/>
              </w:rPr>
            </w:pPr>
            <w:r>
              <w:rPr>
                <w:spacing w:val="-2"/>
                <w:sz w:val="24"/>
                <w:szCs w:val="24"/>
              </w:rPr>
              <w:t xml:space="preserve">0.01%</w:t>
            </w:r>
            <w:r/>
          </w:p>
        </w:tc>
      </w:tr>
      <w:tr>
        <w:trPr>
          <w:trHeight w:val="634"/>
        </w:trPr>
        <w:tc>
          <w:tcPr>
            <w:tcW w:w="6257" w:type="dxa"/>
            <w:textDirection w:val="lrTb"/>
            <w:noWrap w:val="false"/>
          </w:tcPr>
          <w:p>
            <w:pPr>
              <w:pStyle w:val="1061"/>
              <w:ind w:left="114"/>
              <w:spacing w:before="172" w:line="220" w:lineRule="auto"/>
              <w:rPr>
                <w:rFonts w:hint="eastAsia"/>
                <w:sz w:val="24"/>
                <w:szCs w:val="24"/>
              </w:rPr>
            </w:pPr>
            <w:r>
              <w:rPr>
                <w:spacing w:val="2"/>
                <w:sz w:val="24"/>
                <w:szCs w:val="24"/>
              </w:rPr>
              <w:t xml:space="preserve">50亿元以上</w:t>
            </w:r>
            <w:r/>
          </w:p>
        </w:tc>
        <w:tc>
          <w:tcPr>
            <w:tcW w:w="2382" w:type="dxa"/>
            <w:textDirection w:val="lrTb"/>
            <w:noWrap w:val="false"/>
          </w:tcPr>
          <w:p>
            <w:pPr>
              <w:pStyle w:val="1061"/>
              <w:ind w:left="87"/>
              <w:spacing w:before="251" w:line="183" w:lineRule="auto"/>
              <w:rPr>
                <w:rFonts w:hint="eastAsia"/>
                <w:sz w:val="24"/>
                <w:szCs w:val="24"/>
              </w:rPr>
            </w:pPr>
            <w:r>
              <w:rPr>
                <w:spacing w:val="-2"/>
                <w:sz w:val="24"/>
                <w:szCs w:val="24"/>
              </w:rPr>
              <w:t xml:space="preserve">0.005%</w:t>
            </w:r>
            <w:r/>
          </w:p>
        </w:tc>
      </w:tr>
    </w:tbl>
    <w:p>
      <w:pPr>
        <w:pStyle w:val="781"/>
        <w:ind w:left="699"/>
        <w:spacing w:after="0"/>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781"/>
        <w:ind w:left="59" w:firstLine="750"/>
        <w:spacing w:after="0"/>
        <w:rPr>
          <w:sz w:val="24"/>
          <w:szCs w:val="24"/>
        </w:rPr>
      </w:pPr>
      <w:r>
        <w:rPr>
          <w:rFonts w:ascii="宋体" w:hAnsi="宋体" w:cs="宋体"/>
          <w:spacing w:val="-1"/>
          <w:sz w:val="24"/>
          <w:szCs w:val="24"/>
        </w:rPr>
        <w:t xml:space="preserve">1.</w:t>
      </w:r>
      <w:r>
        <w:rPr>
          <w:spacing w:val="-1"/>
          <w:sz w:val="24"/>
          <w:szCs w:val="24"/>
        </w:rPr>
        <w:t xml:space="preserve">按上表计算的收费为代理服务全过程的收费金额。各社会</w:t>
      </w:r>
      <w:r>
        <w:rPr>
          <w:spacing w:val="-2"/>
          <w:sz w:val="24"/>
          <w:szCs w:val="24"/>
        </w:rPr>
        <w:t xml:space="preserve">代理机构不再收取采购文件制作售卖费用。</w:t>
      </w:r>
      <w:r/>
    </w:p>
    <w:p>
      <w:pPr>
        <w:pStyle w:val="781"/>
        <w:ind w:left="699"/>
        <w:spacing w:after="0"/>
        <w:rPr>
          <w:sz w:val="24"/>
          <w:szCs w:val="24"/>
        </w:rPr>
      </w:pPr>
      <w:r>
        <w:rPr>
          <w:rFonts w:ascii="宋体" w:hAnsi="宋体" w:cs="宋体"/>
          <w:spacing w:val="-2"/>
          <w:sz w:val="24"/>
          <w:szCs w:val="24"/>
        </w:rPr>
        <w:t xml:space="preserve">2.</w:t>
      </w:r>
      <w:r>
        <w:rPr>
          <w:spacing w:val="-2"/>
          <w:sz w:val="24"/>
          <w:szCs w:val="24"/>
        </w:rPr>
        <w:t xml:space="preserve">代理服务费按差额定率累进法计算。</w:t>
      </w:r>
      <w:r/>
    </w:p>
    <w:p>
      <w:pPr>
        <w:pStyle w:val="781"/>
        <w:ind w:left="110" w:right="27" w:firstLine="589"/>
        <w:spacing w:after="0"/>
        <w:rPr>
          <w:sz w:val="24"/>
          <w:szCs w:val="24"/>
        </w:rPr>
      </w:pPr>
      <w:r>
        <w:rPr>
          <w:rFonts w:ascii="宋体" w:hAnsi="宋体" w:cs="宋体"/>
          <w:spacing w:val="8"/>
          <w:sz w:val="24"/>
          <w:szCs w:val="24"/>
        </w:rPr>
        <w:t xml:space="preserve">3.</w:t>
      </w:r>
      <w:r>
        <w:rPr>
          <w:spacing w:val="8"/>
          <w:sz w:val="24"/>
          <w:szCs w:val="24"/>
        </w:rPr>
        <w:t xml:space="preserve">代理服务费基准金额(按差额定率累进法计算的)=中标金</w:t>
      </w:r>
      <w:r>
        <w:rPr>
          <w:spacing w:val="44"/>
          <w:sz w:val="24"/>
          <w:szCs w:val="24"/>
        </w:rPr>
        <w:t xml:space="preserve">额(按差额定率累进法计算的)*费率(%)。</w:t>
      </w:r>
      <w:r/>
    </w:p>
    <w:p>
      <w:pPr>
        <w:pStyle w:val="781"/>
        <w:ind w:left="110" w:right="21" w:firstLine="589"/>
        <w:spacing w:after="0"/>
        <w:rPr>
          <w:sz w:val="24"/>
          <w:szCs w:val="24"/>
        </w:rPr>
      </w:pPr>
      <w:r>
        <w:rPr>
          <w:rFonts w:ascii="宋体" w:hAnsi="宋体" w:cs="宋体"/>
          <w:spacing w:val="3"/>
          <w:sz w:val="24"/>
          <w:szCs w:val="24"/>
        </w:rPr>
        <w:t xml:space="preserve">4.</w:t>
      </w:r>
      <w:r>
        <w:rPr>
          <w:spacing w:val="3"/>
          <w:sz w:val="24"/>
          <w:szCs w:val="24"/>
        </w:rPr>
        <w:t xml:space="preserve">代理服务费应收取金额=代理服务费基准</w:t>
      </w:r>
      <w:r>
        <w:rPr>
          <w:spacing w:val="2"/>
          <w:sz w:val="24"/>
          <w:szCs w:val="24"/>
        </w:rPr>
        <w:t xml:space="preserve">金额(按差额定率</w:t>
      </w:r>
      <w:r>
        <w:rPr>
          <w:spacing w:val="9"/>
          <w:sz w:val="24"/>
          <w:szCs w:val="24"/>
        </w:rPr>
        <w:t xml:space="preserve">累进法计算的)的合计数。</w:t>
      </w:r>
      <w:r/>
    </w:p>
    <w:p>
      <w:pPr>
        <w:pStyle w:val="781"/>
        <w:ind w:left="9" w:right="29" w:firstLine="689"/>
        <w:spacing w:after="0"/>
        <w:rPr>
          <w:sz w:val="24"/>
          <w:szCs w:val="24"/>
        </w:rPr>
      </w:pPr>
      <w:r>
        <w:rPr>
          <w:rFonts w:ascii="宋体" w:hAnsi="宋体" w:cs="宋体"/>
          <w:spacing w:val="2"/>
          <w:sz w:val="24"/>
          <w:szCs w:val="24"/>
        </w:rPr>
        <w:t xml:space="preserve">5.</w:t>
      </w:r>
      <w:r>
        <w:rPr>
          <w:spacing w:val="2"/>
          <w:sz w:val="24"/>
          <w:szCs w:val="24"/>
        </w:rPr>
        <w:t xml:space="preserve">定点类等无金额或事先不能计算出价格总额的项目，按中</w:t>
      </w:r>
      <w:r>
        <w:rPr>
          <w:spacing w:val="30"/>
          <w:sz w:val="24"/>
          <w:szCs w:val="24"/>
        </w:rPr>
        <w:t xml:space="preserve">标(成交)金额100万元计算。</w:t>
      </w:r>
      <w:r/>
    </w:p>
    <w:p>
      <w:pPr>
        <w:pStyle w:val="781"/>
        <w:ind w:left="699"/>
        <w:spacing w:after="0"/>
        <w:rPr>
          <w:sz w:val="24"/>
          <w:szCs w:val="24"/>
        </w:rPr>
      </w:pPr>
      <w:r>
        <w:rPr>
          <w:rFonts w:ascii="宋体" w:hAnsi="宋体" w:cs="宋体"/>
          <w:spacing w:val="17"/>
          <w:sz w:val="24"/>
          <w:szCs w:val="24"/>
        </w:rPr>
        <w:t xml:space="preserve">6.</w:t>
      </w:r>
      <w:r>
        <w:rPr>
          <w:spacing w:val="17"/>
          <w:sz w:val="24"/>
          <w:szCs w:val="24"/>
        </w:rPr>
        <w:t xml:space="preserve">有分包(分标段)的按一个项目计算。</w:t>
      </w:r>
      <w:r/>
    </w:p>
    <w:p>
      <w:pPr>
        <w:pStyle w:val="781"/>
        <w:ind w:right="47" w:firstLine="699"/>
        <w:spacing w:after="0"/>
        <w:rPr>
          <w:rFonts w:hint="eastAsia" w:ascii="宋体" w:hAnsi="宋体"/>
          <w:b/>
          <w:sz w:val="36"/>
          <w:szCs w:val="36"/>
        </w:rPr>
      </w:pPr>
      <w:r>
        <w:rPr>
          <w:rFonts w:ascii="宋体" w:hAnsi="宋体" w:cs="宋体"/>
          <w:spacing w:val="2"/>
          <w:sz w:val="24"/>
          <w:szCs w:val="24"/>
        </w:rPr>
        <w:t xml:space="preserve">7.</w:t>
      </w:r>
      <w:r>
        <w:rPr>
          <w:spacing w:val="2"/>
          <w:sz w:val="24"/>
          <w:szCs w:val="24"/>
        </w:rPr>
        <w:t xml:space="preserve">以上价格为协会指导价，双方可根据项目难易程</w:t>
      </w:r>
      <w:r>
        <w:rPr>
          <w:spacing w:val="1"/>
          <w:sz w:val="24"/>
          <w:szCs w:val="24"/>
        </w:rPr>
        <w:t xml:space="preserve">度和优质</w:t>
      </w:r>
      <w:r>
        <w:rPr>
          <w:spacing w:val="-2"/>
          <w:sz w:val="24"/>
          <w:szCs w:val="24"/>
        </w:rPr>
        <w:t xml:space="preserve">优价原则协商确定。</w:t>
      </w:r>
      <w:r/>
    </w:p>
    <w:p>
      <w:pPr>
        <w:rPr>
          <w:sz w:val="28"/>
          <w:szCs w:val="28"/>
        </w:rPr>
      </w:pPr>
      <w:r>
        <w:rPr>
          <w:rFonts w:ascii="宋体" w:hAnsi="宋体"/>
          <w:b/>
          <w:sz w:val="28"/>
          <w:szCs w:val="28"/>
        </w:rPr>
        <w:t xml:space="preserve">公司名称：徐州易合工程管理有限公司</w:t>
      </w:r>
      <w:r>
        <w:rPr>
          <w:sz w:val="28"/>
          <w:szCs w:val="28"/>
        </w:rPr>
      </w:r>
    </w:p>
    <w:p>
      <w:pPr>
        <w:rPr>
          <w:sz w:val="28"/>
          <w:szCs w:val="28"/>
        </w:rPr>
      </w:pPr>
      <w:r>
        <w:rPr>
          <w:rFonts w:ascii="宋体" w:hAnsi="宋体"/>
          <w:b/>
          <w:sz w:val="28"/>
          <w:szCs w:val="28"/>
        </w:rPr>
        <w:t xml:space="preserve">纳税人识别号：91320303MACF36RX73</w:t>
      </w:r>
      <w:r>
        <w:rPr>
          <w:sz w:val="28"/>
          <w:szCs w:val="28"/>
        </w:rPr>
      </w:r>
    </w:p>
    <w:p>
      <w:pPr>
        <w:rPr>
          <w:sz w:val="28"/>
          <w:szCs w:val="28"/>
        </w:rPr>
      </w:pPr>
      <w:r>
        <w:rPr>
          <w:rFonts w:ascii="宋体" w:hAnsi="宋体"/>
          <w:b/>
          <w:sz w:val="28"/>
          <w:szCs w:val="28"/>
        </w:rPr>
        <w:t xml:space="preserve">开户行及账号： 中国建设银行徐州市永安支行</w:t>
      </w:r>
      <w:r>
        <w:rPr>
          <w:sz w:val="28"/>
          <w:szCs w:val="28"/>
        </w:rPr>
      </w:r>
    </w:p>
    <w:p>
      <w:pPr>
        <w:rPr>
          <w:rFonts w:hint="eastAsia" w:ascii="宋体" w:hAnsi="宋体"/>
          <w:b/>
          <w:sz w:val="36"/>
          <w:szCs w:val="36"/>
        </w:rPr>
      </w:pPr>
      <w:r>
        <w:rPr>
          <w:rFonts w:ascii="宋体" w:hAnsi="宋体"/>
          <w:b/>
          <w:sz w:val="28"/>
          <w:szCs w:val="28"/>
        </w:rPr>
        <w:t xml:space="preserve">32050171833600003309</w:t>
      </w:r>
      <w:r>
        <w:rPr>
          <w:rFonts w:ascii="宋体" w:hAnsi="宋体"/>
          <w:b/>
          <w:sz w:val="36"/>
          <w:szCs w:val="36"/>
        </w:rPr>
        <w:br w:type="page" w:clear="all"/>
      </w:r>
      <w:r/>
    </w:p>
    <w:p>
      <w:pPr>
        <w:pStyle w:val="808"/>
        <w:jc w:val="center"/>
        <w:widowControl/>
        <w:rPr>
          <w:rFonts w:hint="eastAsia" w:ascii="宋体" w:hAnsi="宋体"/>
          <w:b/>
          <w:sz w:val="36"/>
          <w:szCs w:val="36"/>
        </w:rPr>
      </w:pPr>
      <w:r>
        <w:rPr>
          <w:rFonts w:ascii="宋体" w:hAnsi="宋体"/>
          <w:b/>
          <w:sz w:val="36"/>
          <w:szCs w:val="36"/>
        </w:rPr>
        <w:t xml:space="preserve">1</w:t>
      </w:r>
      <w:r>
        <w:rPr>
          <w:rFonts w:hint="eastAsia" w:ascii="宋体" w:hAnsi="宋体"/>
          <w:b/>
          <w:sz w:val="36"/>
          <w:szCs w:val="36"/>
        </w:rPr>
        <w:t xml:space="preserve">7</w:t>
      </w:r>
      <w:r>
        <w:rPr>
          <w:rFonts w:ascii="宋体" w:hAnsi="宋体"/>
          <w:b/>
          <w:sz w:val="36"/>
          <w:szCs w:val="36"/>
        </w:rPr>
        <w:t xml:space="preserve">、预付款保函支付条款模板</w:t>
      </w:r>
      <w:r/>
    </w:p>
    <w:p>
      <w:pPr>
        <w:pStyle w:val="808"/>
        <w:ind w:firstLine="565"/>
        <w:spacing w:line="480" w:lineRule="exact"/>
        <w:rPr>
          <w:rFonts w:hint="eastAsia" w:ascii="宋体" w:hAnsi="宋体"/>
          <w:b/>
          <w:sz w:val="28"/>
          <w:szCs w:val="28"/>
        </w:rPr>
      </w:pPr>
      <w:r>
        <w:rPr>
          <w:rFonts w:hint="eastAsia" w:ascii="宋体" w:hAnsi="宋体"/>
          <w:b/>
          <w:sz w:val="28"/>
          <w:szCs w:val="28"/>
        </w:rPr>
      </w:r>
      <w:r/>
    </w:p>
    <w:p>
      <w:pPr>
        <w:pStyle w:val="808"/>
        <w:ind w:firstLine="484"/>
        <w:spacing w:line="360" w:lineRule="auto"/>
        <w:rPr>
          <w:rFonts w:hint="eastAsia" w:ascii="宋体" w:hAnsi="宋体"/>
          <w:b/>
          <w:sz w:val="24"/>
        </w:rPr>
      </w:pPr>
      <w:r>
        <w:rPr>
          <w:rFonts w:ascii="宋体" w:hAnsi="宋体"/>
          <w:b/>
          <w:sz w:val="24"/>
        </w:rPr>
        <w:t xml:space="preserve">符合条件一：提交预付款保函的</w:t>
      </w:r>
      <w:r/>
    </w:p>
    <w:p>
      <w:pPr>
        <w:pStyle w:val="808"/>
        <w:ind w:firstLine="482"/>
        <w:spacing w:line="360" w:lineRule="auto"/>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08"/>
        <w:ind w:left="140" w:firstLine="482"/>
        <w:spacing w:line="360" w:lineRule="auto"/>
        <w:rPr>
          <w:rFonts w:hint="eastAsia" w:ascii="宋体" w:hAnsi="宋体"/>
          <w:sz w:val="24"/>
        </w:rPr>
      </w:pPr>
      <w:r>
        <w:rPr>
          <w:rFonts w:ascii="宋体" w:hAnsi="宋体"/>
          <w:sz w:val="24"/>
        </w:rPr>
        <w:t xml:space="preserve">乙方需提交的支付文件：乙方出具的全额正式发票。</w:t>
      </w:r>
      <w:r/>
    </w:p>
    <w:p>
      <w:pPr>
        <w:pStyle w:val="808"/>
        <w:ind w:left="140" w:firstLine="482"/>
        <w:spacing w:line="360" w:lineRule="auto"/>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08"/>
        <w:ind w:firstLine="484"/>
        <w:spacing w:line="360" w:lineRule="auto"/>
        <w:rPr>
          <w:rFonts w:hint="eastAsia" w:ascii="宋体" w:hAnsi="宋体"/>
          <w:b/>
          <w:sz w:val="24"/>
        </w:rPr>
      </w:pPr>
      <w:r>
        <w:rPr>
          <w:rFonts w:ascii="宋体" w:hAnsi="宋体"/>
          <w:b/>
          <w:sz w:val="24"/>
        </w:rPr>
        <w:t xml:space="preserve">……</w:t>
      </w:r>
      <w:r/>
    </w:p>
    <w:p>
      <w:pPr>
        <w:pStyle w:val="808"/>
        <w:ind w:firstLine="484"/>
        <w:spacing w:line="360" w:lineRule="auto"/>
        <w:rPr>
          <w:rFonts w:hint="eastAsia" w:ascii="宋体" w:hAnsi="宋体"/>
          <w:b/>
          <w:sz w:val="24"/>
        </w:rPr>
      </w:pPr>
      <w:r>
        <w:rPr>
          <w:rFonts w:ascii="宋体" w:hAnsi="宋体"/>
          <w:b/>
          <w:sz w:val="24"/>
        </w:rPr>
        <w:t xml:space="preserve">符合条件二：不提交预付款保函的</w:t>
      </w:r>
      <w:r/>
    </w:p>
    <w:p>
      <w:pPr>
        <w:pStyle w:val="808"/>
        <w:ind w:firstLine="482"/>
        <w:spacing w:line="360" w:lineRule="auto"/>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08"/>
        <w:ind w:left="140" w:firstLine="482"/>
        <w:spacing w:line="360" w:lineRule="auto"/>
        <w:rPr>
          <w:rFonts w:hint="eastAsia" w:ascii="宋体" w:hAnsi="宋体"/>
          <w:sz w:val="24"/>
        </w:rPr>
      </w:pPr>
      <w:r>
        <w:rPr>
          <w:rFonts w:ascii="宋体" w:hAnsi="宋体"/>
          <w:sz w:val="24"/>
        </w:rPr>
        <w:t xml:space="preserve">乙方需提交的支付文件：乙方出具的全额正式发票。</w:t>
      </w:r>
      <w:r/>
    </w:p>
    <w:p>
      <w:pPr>
        <w:pStyle w:val="808"/>
        <w:ind w:left="140" w:firstLine="482"/>
        <w:spacing w:line="360" w:lineRule="auto"/>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08"/>
        <w:ind w:firstLine="484"/>
        <w:spacing w:line="360" w:lineRule="auto"/>
        <w:rPr>
          <w:rFonts w:hint="eastAsia" w:ascii="宋体" w:hAnsi="宋体"/>
          <w:b/>
          <w:sz w:val="24"/>
        </w:rPr>
      </w:pPr>
      <w:r>
        <w:rPr>
          <w:rFonts w:ascii="宋体" w:hAnsi="宋体"/>
          <w:b/>
          <w:sz w:val="24"/>
        </w:rPr>
        <w:t xml:space="preserve">……</w:t>
      </w:r>
      <w:r/>
    </w:p>
    <w:p>
      <w:pPr>
        <w:pStyle w:val="808"/>
        <w:ind w:left="140" w:firstLine="484"/>
        <w:spacing w:line="360" w:lineRule="auto"/>
        <w:rPr>
          <w:rFonts w:hint="eastAsia" w:ascii="宋体" w:hAnsi="宋体"/>
          <w:b/>
          <w:sz w:val="24"/>
        </w:rPr>
      </w:pPr>
      <w:r>
        <w:rPr>
          <w:rFonts w:ascii="宋体" w:hAnsi="宋体"/>
          <w:b/>
          <w:sz w:val="24"/>
        </w:rPr>
        <w:t xml:space="preserve">注:</w:t>
      </w:r>
      <w:r/>
    </w:p>
    <w:p>
      <w:pPr>
        <w:pStyle w:val="808"/>
        <w:ind w:left="140" w:firstLine="482"/>
        <w:spacing w:line="360" w:lineRule="auto"/>
        <w:rPr>
          <w:rFonts w:hint="eastAsia" w:ascii="宋体" w:hAnsi="宋体"/>
          <w:sz w:val="24"/>
        </w:rPr>
      </w:pPr>
      <w:r>
        <w:rPr>
          <w:rFonts w:ascii="宋体" w:hAnsi="宋体"/>
          <w:sz w:val="24"/>
        </w:rPr>
        <w:t xml:space="preserve">1、付款条件一中，出具预付款保函后支付的合同款应当与保函金额一致。</w:t>
      </w:r>
      <w:r/>
    </w:p>
    <w:p>
      <w:pPr>
        <w:pStyle w:val="808"/>
        <w:ind w:left="140" w:firstLine="482"/>
        <w:spacing w:line="360" w:lineRule="auto"/>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25"/>
      </w:pPr>
      <w:r/>
      <w:r/>
    </w:p>
    <w:p>
      <w:pPr>
        <w:pStyle w:val="808"/>
        <w:ind w:firstLine="480"/>
        <w:widowControl/>
        <w:rPr>
          <w:rFonts w:hint="eastAsia" w:ascii="宋体" w:hAnsi="宋体"/>
          <w:sz w:val="24"/>
        </w:rPr>
      </w:pPr>
      <w:r>
        <w:rPr>
          <w:rFonts w:hint="eastAsia" w:ascii="宋体" w:hAnsi="宋体"/>
          <w:sz w:val="24"/>
        </w:rPr>
      </w:r>
      <w:r/>
    </w:p>
    <w:p>
      <w:pPr>
        <w:pStyle w:val="808"/>
        <w:ind w:firstLine="480"/>
        <w:widowControl/>
        <w:rPr>
          <w:rFonts w:hint="eastAsia" w:ascii="宋体" w:hAnsi="宋体"/>
          <w:sz w:val="24"/>
        </w:rPr>
      </w:pPr>
      <w:r>
        <w:rPr>
          <w:rFonts w:hint="eastAsia" w:ascii="宋体" w:hAnsi="宋体"/>
          <w:sz w:val="24"/>
        </w:rPr>
      </w:r>
      <w:r/>
    </w:p>
    <w:sectPr>
      <w:footnotePr/>
      <w:endnotePr/>
      <w:type w:val="nextPage"/>
      <w:pgSz w:w="11906" w:h="16838" w:orient="portrait"/>
      <w:pgMar w:top="1134" w:right="1709"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WFKAJ+ËÎÌå">
    <w:panose1 w:val="020B0503020202020204"/>
  </w:font>
  <w:font w:name="GEVBBI+ËÎÌå">
    <w:panose1 w:val="020B0503020202020204"/>
  </w:font>
  <w:font w:name="Symbol">
    <w:panose1 w:val="05050102010706020507"/>
  </w:font>
  <w:font w:name="PLKWAR+ËÎÌå">
    <w:panose1 w:val="020B0503020202020204"/>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BCSBLM+ËÎÌå">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7272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291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3.6pt;height:11.5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wps:spPr>
                    <wps:txbx>
                      <w:txbxContent>
                        <w:p>
                          <w:pPr>
                            <w:pStyle w:val="808"/>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08"/>
                          </w:pPr>
                          <w:r/>
                          <w:r/>
                        </w:p>
                      </w:txbxContent>
                    </wps:txbx>
                    <wps:bodyPr wrap="square" lIns="0" tIns="0" rIns="0" bIns="0" upright="1">
                      <a:spAutoFit/>
                    </wps:bodyPr>
                  </wps:wsp>
                </a:graphicData>
              </a:graphic>
            </wp:anchor>
          </w:drawing>
        </mc:Choice>
        <mc:Fallback>
          <w:pict>
            <v:shape id="shape 1" o:spid="_x0000_s1" o:spt="202" type="#_x0000_t202" style="position:absolute;z-index:251665408;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808"/>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pPr>
      <w:pStyle w:val="788"/>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0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5">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4">
    <w:name w:val="TOC Heading"/>
    <w:uiPriority w:val="39"/>
    <w:unhideWhenUsed/>
  </w:style>
  <w:style w:type="paragraph" w:styleId="765" w:default="1">
    <w:name w:val="Normal"/>
    <w:uiPriority w:val="0"/>
    <w:qFormat/>
    <w:rPr>
      <w:rFonts w:ascii="Times New Roman" w:hAnsi="Times New Roman" w:eastAsia="宋体" w:cs="Times New Roman"/>
      <w:lang w:val="en-US" w:eastAsia="zh-CN" w:bidi="ar-SA"/>
    </w:rPr>
  </w:style>
  <w:style w:type="paragraph" w:styleId="766">
    <w:name w:val="Heading 1"/>
    <w:next w:val="765"/>
    <w:link w:val="805"/>
    <w:uiPriority w:val="9"/>
    <w:qFormat/>
    <w:pPr>
      <w:keepLines/>
      <w:keepNext/>
      <w:spacing w:before="480" w:after="200"/>
      <w:outlineLvl w:val="0"/>
    </w:pPr>
    <w:rPr>
      <w:rFonts w:ascii="Arial" w:hAnsi="Arial" w:eastAsia="Arial" w:cs="Arial"/>
      <w:sz w:val="40"/>
      <w:szCs w:val="40"/>
      <w:lang w:val="en-US" w:eastAsia="zh-CN" w:bidi="ar-SA"/>
    </w:rPr>
  </w:style>
  <w:style w:type="paragraph" w:styleId="767">
    <w:name w:val="Heading 2"/>
    <w:basedOn w:val="765"/>
    <w:next w:val="765"/>
    <w:link w:val="851"/>
    <w:uiPriority w:val="9"/>
    <w:unhideWhenUsed/>
    <w:qFormat/>
    <w:pPr>
      <w:keepLines/>
      <w:keepNext/>
      <w:spacing w:before="360" w:after="200"/>
      <w:outlineLvl w:val="1"/>
    </w:pPr>
    <w:rPr>
      <w:rFonts w:ascii="Arial" w:hAnsi="Arial" w:eastAsia="Arial" w:cs="Arial"/>
      <w:sz w:val="34"/>
    </w:rPr>
  </w:style>
  <w:style w:type="paragraph" w:styleId="768">
    <w:name w:val="Heading 3"/>
    <w:next w:val="765"/>
    <w:link w:val="85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69">
    <w:name w:val="Heading 4"/>
    <w:basedOn w:val="765"/>
    <w:next w:val="765"/>
    <w:link w:val="809"/>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next w:val="765"/>
    <w:link w:val="85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71">
    <w:name w:val="Heading 6"/>
    <w:next w:val="765"/>
    <w:link w:val="85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72">
    <w:name w:val="Heading 7"/>
    <w:next w:val="765"/>
    <w:link w:val="85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73">
    <w:name w:val="Heading 8"/>
    <w:next w:val="765"/>
    <w:link w:val="85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74">
    <w:name w:val="Heading 9"/>
    <w:next w:val="765"/>
    <w:link w:val="85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next w:val="765"/>
    <w:uiPriority w:val="39"/>
    <w:unhideWhenUsed/>
    <w:qFormat/>
    <w:pPr>
      <w:ind w:left="1701"/>
      <w:spacing w:after="57"/>
    </w:pPr>
    <w:rPr>
      <w:rFonts w:ascii="Times New Roman" w:hAnsi="Times New Roman" w:eastAsia="宋体" w:cs="Times New Roman"/>
      <w:lang w:val="en-US" w:eastAsia="zh-CN" w:bidi="ar-SA"/>
    </w:rPr>
  </w:style>
  <w:style w:type="paragraph" w:styleId="778">
    <w:name w:val="Normal Indent"/>
    <w:basedOn w:val="765"/>
    <w:next w:val="765"/>
    <w:uiPriority w:val="0"/>
    <w:qFormat/>
    <w:pPr>
      <w:ind w:firstLine="420"/>
    </w:pPr>
  </w:style>
  <w:style w:type="paragraph" w:styleId="779">
    <w:name w:val="Caption"/>
    <w:next w:val="765"/>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80">
    <w:name w:val="toa heading"/>
    <w:next w:val="765"/>
    <w:uiPriority w:val="0"/>
    <w:qFormat/>
    <w:pPr>
      <w:ind w:firstLine="480"/>
      <w:jc w:val="both"/>
      <w:spacing w:before="120"/>
      <w:widowControl w:val="off"/>
    </w:pPr>
    <w:rPr>
      <w:rFonts w:ascii="Cambria" w:hAnsi="Cambria" w:eastAsia="宋体" w:cs="Cambria"/>
      <w:sz w:val="24"/>
      <w:szCs w:val="24"/>
      <w:lang w:val="en-US" w:eastAsia="zh-CN" w:bidi="ar-SA"/>
    </w:rPr>
  </w:style>
  <w:style w:type="paragraph" w:styleId="781">
    <w:name w:val="Body Text"/>
    <w:basedOn w:val="765"/>
    <w:uiPriority w:val="0"/>
    <w:qFormat/>
    <w:pPr>
      <w:spacing w:after="120"/>
    </w:pPr>
  </w:style>
  <w:style w:type="paragraph" w:styleId="782">
    <w:name w:val="Body Text Indent"/>
    <w:basedOn w:val="765"/>
    <w:uiPriority w:val="0"/>
    <w:qFormat/>
    <w:pPr>
      <w:ind w:left="420"/>
      <w:spacing w:after="120"/>
    </w:pPr>
    <w:rPr>
      <w:rFonts w:ascii="Calibri" w:hAnsi="Calibri"/>
    </w:rPr>
  </w:style>
  <w:style w:type="paragraph" w:styleId="783">
    <w:name w:val="Block Text"/>
    <w:basedOn w:val="765"/>
    <w:uiPriority w:val="99"/>
    <w:unhideWhenUsed/>
    <w:qFormat/>
    <w:pPr>
      <w:ind w:left="1440" w:right="1440"/>
      <w:spacing w:after="120"/>
    </w:pPr>
    <w:rPr>
      <w:rFonts w:ascii="Calibri" w:hAnsi="Calibri"/>
    </w:rPr>
  </w:style>
  <w:style w:type="paragraph" w:styleId="784">
    <w:name w:val="toc 5"/>
    <w:next w:val="765"/>
    <w:uiPriority w:val="39"/>
    <w:unhideWhenUsed/>
    <w:qFormat/>
    <w:pPr>
      <w:ind w:left="1134"/>
      <w:spacing w:after="57"/>
    </w:pPr>
    <w:rPr>
      <w:rFonts w:ascii="Times New Roman" w:hAnsi="Times New Roman" w:eastAsia="宋体" w:cs="Times New Roman"/>
      <w:lang w:val="en-US" w:eastAsia="zh-CN" w:bidi="ar-SA"/>
    </w:rPr>
  </w:style>
  <w:style w:type="paragraph" w:styleId="785">
    <w:name w:val="toc 3"/>
    <w:next w:val="765"/>
    <w:uiPriority w:val="39"/>
    <w:unhideWhenUsed/>
    <w:qFormat/>
    <w:pPr>
      <w:ind w:left="567"/>
      <w:spacing w:after="57"/>
    </w:pPr>
    <w:rPr>
      <w:rFonts w:ascii="Times New Roman" w:hAnsi="Times New Roman" w:eastAsia="宋体" w:cs="Times New Roman"/>
      <w:lang w:val="en-US" w:eastAsia="zh-CN" w:bidi="ar-SA"/>
    </w:rPr>
  </w:style>
  <w:style w:type="paragraph" w:styleId="786">
    <w:name w:val="toc 8"/>
    <w:next w:val="765"/>
    <w:uiPriority w:val="39"/>
    <w:unhideWhenUsed/>
    <w:qFormat/>
    <w:pPr>
      <w:ind w:left="1984"/>
      <w:spacing w:after="57"/>
    </w:pPr>
    <w:rPr>
      <w:rFonts w:ascii="Times New Roman" w:hAnsi="Times New Roman" w:eastAsia="宋体" w:cs="Times New Roman"/>
      <w:lang w:val="en-US" w:eastAsia="zh-CN" w:bidi="ar-SA"/>
    </w:rPr>
  </w:style>
  <w:style w:type="paragraph" w:styleId="787">
    <w:name w:val="endnote text"/>
    <w:link w:val="995"/>
    <w:uiPriority w:val="99"/>
    <w:semiHidden/>
    <w:unhideWhenUsed/>
    <w:qFormat/>
    <w:rPr>
      <w:rFonts w:ascii="Times New Roman" w:hAnsi="Times New Roman" w:eastAsia="宋体" w:cs="Times New Roman"/>
      <w:lang w:val="en-US" w:eastAsia="zh-CN" w:bidi="ar-SA"/>
    </w:rPr>
  </w:style>
  <w:style w:type="paragraph" w:styleId="788">
    <w:name w:val="Footer"/>
    <w:link w:val="86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89">
    <w:name w:val="Header"/>
    <w:link w:val="86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90">
    <w:name w:val="toc 1"/>
    <w:basedOn w:val="765"/>
    <w:next w:val="765"/>
    <w:uiPriority w:val="39"/>
    <w:unhideWhenUsed/>
    <w:qFormat/>
    <w:pPr>
      <w:spacing w:after="57"/>
    </w:pPr>
  </w:style>
  <w:style w:type="paragraph" w:styleId="791">
    <w:name w:val="toc 4"/>
    <w:next w:val="765"/>
    <w:uiPriority w:val="39"/>
    <w:unhideWhenUsed/>
    <w:qFormat/>
    <w:pPr>
      <w:ind w:left="850"/>
      <w:spacing w:after="57"/>
    </w:pPr>
    <w:rPr>
      <w:rFonts w:ascii="Times New Roman" w:hAnsi="Times New Roman" w:eastAsia="宋体" w:cs="Times New Roman"/>
      <w:lang w:val="en-US" w:eastAsia="zh-CN" w:bidi="ar-SA"/>
    </w:rPr>
  </w:style>
  <w:style w:type="paragraph" w:styleId="792">
    <w:name w:val="Subtitle"/>
    <w:link w:val="861"/>
    <w:uiPriority w:val="11"/>
    <w:qFormat/>
    <w:pPr>
      <w:spacing w:before="200" w:after="200"/>
    </w:pPr>
    <w:rPr>
      <w:rFonts w:ascii="Times New Roman" w:hAnsi="Times New Roman" w:eastAsia="宋体" w:cs="Times New Roman"/>
      <w:sz w:val="24"/>
      <w:szCs w:val="24"/>
      <w:lang w:val="en-US" w:eastAsia="zh-CN" w:bidi="ar-SA"/>
    </w:rPr>
  </w:style>
  <w:style w:type="paragraph" w:styleId="793">
    <w:name w:val="footnote text"/>
    <w:link w:val="994"/>
    <w:uiPriority w:val="99"/>
    <w:semiHidden/>
    <w:unhideWhenUsed/>
    <w:qFormat/>
    <w:pPr>
      <w:spacing w:after="40"/>
    </w:pPr>
    <w:rPr>
      <w:rFonts w:ascii="Times New Roman" w:hAnsi="Times New Roman" w:eastAsia="宋体" w:cs="Times New Roman"/>
      <w:sz w:val="18"/>
      <w:lang w:val="en-US" w:eastAsia="zh-CN" w:bidi="ar-SA"/>
    </w:rPr>
  </w:style>
  <w:style w:type="paragraph" w:styleId="794">
    <w:name w:val="toc 6"/>
    <w:next w:val="765"/>
    <w:uiPriority w:val="39"/>
    <w:unhideWhenUsed/>
    <w:qFormat/>
    <w:pPr>
      <w:ind w:left="1417"/>
      <w:spacing w:after="57"/>
    </w:pPr>
    <w:rPr>
      <w:rFonts w:ascii="Times New Roman" w:hAnsi="Times New Roman" w:eastAsia="宋体" w:cs="Times New Roman"/>
      <w:lang w:val="en-US" w:eastAsia="zh-CN" w:bidi="ar-SA"/>
    </w:rPr>
  </w:style>
  <w:style w:type="paragraph" w:styleId="795">
    <w:name w:val="table of figures"/>
    <w:next w:val="765"/>
    <w:uiPriority w:val="99"/>
    <w:unhideWhenUsed/>
    <w:qFormat/>
    <w:rPr>
      <w:rFonts w:ascii="Times New Roman" w:hAnsi="Times New Roman" w:eastAsia="宋体" w:cs="Times New Roman"/>
      <w:lang w:val="en-US" w:eastAsia="zh-CN" w:bidi="ar-SA"/>
    </w:rPr>
  </w:style>
  <w:style w:type="paragraph" w:styleId="796">
    <w:name w:val="toc 2"/>
    <w:next w:val="765"/>
    <w:uiPriority w:val="39"/>
    <w:unhideWhenUsed/>
    <w:qFormat/>
    <w:pPr>
      <w:ind w:left="283"/>
      <w:spacing w:after="57"/>
    </w:pPr>
    <w:rPr>
      <w:rFonts w:ascii="Times New Roman" w:hAnsi="Times New Roman" w:eastAsia="宋体" w:cs="Times New Roman"/>
      <w:lang w:val="en-US" w:eastAsia="zh-CN" w:bidi="ar-SA"/>
    </w:rPr>
  </w:style>
  <w:style w:type="paragraph" w:styleId="797">
    <w:name w:val="toc 9"/>
    <w:next w:val="765"/>
    <w:uiPriority w:val="39"/>
    <w:unhideWhenUsed/>
    <w:qFormat/>
    <w:pPr>
      <w:ind w:left="2268"/>
      <w:spacing w:after="57"/>
    </w:pPr>
    <w:rPr>
      <w:rFonts w:ascii="Times New Roman" w:hAnsi="Times New Roman" w:eastAsia="宋体" w:cs="Times New Roman"/>
      <w:lang w:val="en-US" w:eastAsia="zh-CN" w:bidi="ar-SA"/>
    </w:rPr>
  </w:style>
  <w:style w:type="paragraph" w:styleId="798">
    <w:name w:val="Title"/>
    <w:link w:val="860"/>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99">
    <w:name w:val="Body Text First Indent"/>
    <w:basedOn w:val="781"/>
    <w:next w:val="800"/>
    <w:uiPriority w:val="0"/>
    <w:qFormat/>
    <w:pPr>
      <w:ind w:firstLine="420"/>
    </w:pPr>
  </w:style>
  <w:style w:type="paragraph" w:styleId="800">
    <w:name w:val="Body Text First Indent 2"/>
    <w:basedOn w:val="782"/>
    <w:uiPriority w:val="0"/>
    <w:qFormat/>
    <w:pPr>
      <w:ind w:firstLine="420"/>
      <w:spacing w:line="360" w:lineRule="auto"/>
    </w:pPr>
    <w:rPr>
      <w:color w:val="00000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character" w:styleId="805" w:customStyle="1">
    <w:name w:val="标题 1 字符"/>
    <w:link w:val="766"/>
    <w:uiPriority w:val="9"/>
    <w:qFormat/>
    <w:rPr>
      <w:rFonts w:ascii="Arial" w:hAnsi="Arial" w:eastAsia="Arial" w:cs="Arial"/>
      <w:sz w:val="40"/>
      <w:szCs w:val="40"/>
    </w:rPr>
  </w:style>
  <w:style w:type="character" w:styleId="806" w:customStyle="1">
    <w:name w:val="标题 2 字符"/>
    <w:link w:val="807"/>
    <w:uiPriority w:val="0"/>
    <w:qFormat/>
    <w:rPr>
      <w:rFonts w:ascii="Cambria" w:hAnsi="Cambria"/>
      <w:b/>
      <w:bCs/>
      <w:sz w:val="28"/>
      <w:szCs w:val="32"/>
    </w:rPr>
  </w:style>
  <w:style w:type="paragraph" w:styleId="807" w:customStyle="1">
    <w:name w:val="标题 211"/>
    <w:basedOn w:val="808"/>
    <w:next w:val="808"/>
    <w:link w:val="80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08" w:customStyle="1">
    <w:name w:val="正文1111"/>
    <w:next w:val="807"/>
    <w:link w:val="1049"/>
    <w:uiPriority w:val="0"/>
    <w:qFormat/>
    <w:pPr>
      <w:jc w:val="both"/>
      <w:widowControl w:val="off"/>
    </w:pPr>
    <w:rPr>
      <w:rFonts w:ascii="Times New Roman" w:hAnsi="Times New Roman" w:eastAsia="宋体" w:cs="Times New Roman"/>
      <w:sz w:val="21"/>
      <w:szCs w:val="24"/>
      <w:lang w:val="en-US" w:eastAsia="zh-CN" w:bidi="ar-SA"/>
    </w:rPr>
  </w:style>
  <w:style w:type="character" w:styleId="809" w:customStyle="1">
    <w:name w:val="标题 4 字符"/>
    <w:link w:val="769"/>
    <w:uiPriority w:val="9"/>
    <w:qFormat/>
    <w:rPr>
      <w:rFonts w:ascii="Arial" w:hAnsi="Arial" w:eastAsia="Arial" w:cs="Arial"/>
      <w:b/>
      <w:bCs/>
      <w:sz w:val="26"/>
      <w:szCs w:val="26"/>
    </w:rPr>
  </w:style>
  <w:style w:type="paragraph" w:styleId="810" w:customStyle="1">
    <w:name w:val="目录 1111"/>
    <w:basedOn w:val="765"/>
    <w:next w:val="765"/>
    <w:uiPriority w:val="39"/>
    <w:qFormat/>
  </w:style>
  <w:style w:type="paragraph" w:styleId="811" w:customStyle="1">
    <w:name w:val="Block Text1"/>
    <w:next w:val="769"/>
    <w:uiPriority w:val="0"/>
    <w:qFormat/>
    <w:pPr>
      <w:ind w:left="256" w:right="6" w:firstLine="624"/>
      <w:jc w:val="both"/>
      <w:widowControl w:val="off"/>
    </w:pPr>
    <w:rPr>
      <w:rFonts w:ascii="宋体" w:hAnsi="宋体" w:eastAsia="仿宋" w:cs="宋体"/>
      <w:sz w:val="28"/>
      <w:szCs w:val="24"/>
      <w:lang w:val="en-US" w:eastAsia="zh-CN" w:bidi="ar-SA"/>
    </w:rPr>
  </w:style>
  <w:style w:type="paragraph" w:styleId="812" w:customStyle="1">
    <w:name w:val="文本块111"/>
    <w:basedOn w:val="765"/>
    <w:uiPriority w:val="99"/>
    <w:unhideWhenUsed/>
    <w:qFormat/>
    <w:pPr>
      <w:ind w:left="1440" w:right="1440"/>
      <w:spacing w:after="120"/>
    </w:pPr>
  </w:style>
  <w:style w:type="paragraph" w:styleId="813" w:customStyle="1">
    <w:name w:val="一级条标题"/>
    <w:basedOn w:val="814"/>
    <w:next w:val="8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next w:val="76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15" w:customStyle="1">
    <w:name w:val="段"/>
    <w:basedOn w:val="816"/>
    <w:next w:val="765"/>
    <w:uiPriority w:val="0"/>
    <w:qFormat/>
    <w:pPr>
      <w:ind w:firstLine="200"/>
      <w:widowControl/>
    </w:pPr>
    <w:rPr>
      <w:rFonts w:ascii="宋体"/>
      <w:sz w:val="20"/>
      <w:szCs w:val="20"/>
    </w:rPr>
  </w:style>
  <w:style w:type="paragraph" w:styleId="816" w:customStyle="1">
    <w:name w:val="正文1"/>
    <w:basedOn w:val="817"/>
    <w:next w:val="826"/>
    <w:link w:val="1052"/>
    <w:uiPriority w:val="0"/>
    <w:qFormat/>
  </w:style>
  <w:style w:type="paragraph" w:styleId="817" w:customStyle="1">
    <w:name w:val="正文11"/>
    <w:next w:val="818"/>
    <w:uiPriority w:val="0"/>
    <w:qFormat/>
    <w:pPr>
      <w:jc w:val="both"/>
      <w:widowControl w:val="off"/>
    </w:pPr>
    <w:rPr>
      <w:rFonts w:ascii="Times New Roman" w:hAnsi="Times New Roman" w:eastAsia="宋体" w:cs="Times New Roman"/>
      <w:sz w:val="21"/>
      <w:szCs w:val="24"/>
      <w:lang w:val="en-US" w:eastAsia="zh-CN" w:bidi="ar-SA"/>
    </w:rPr>
  </w:style>
  <w:style w:type="paragraph" w:styleId="818" w:customStyle="1">
    <w:name w:val="文本块1"/>
    <w:basedOn w:val="819"/>
    <w:next w:val="825"/>
    <w:uiPriority w:val="0"/>
    <w:qFormat/>
    <w:pPr>
      <w:ind w:left="567" w:right="454" w:firstLine="498"/>
      <w:jc w:val="left"/>
      <w:widowControl/>
    </w:pPr>
    <w:rPr>
      <w:rFonts w:ascii="仿宋_GB2312" w:eastAsia="仿宋_GB2312"/>
      <w:sz w:val="30"/>
      <w:szCs w:val="20"/>
    </w:rPr>
  </w:style>
  <w:style w:type="paragraph" w:styleId="819" w:customStyle="1">
    <w:name w:val="正文111"/>
    <w:next w:val="820"/>
    <w:link w:val="1065"/>
    <w:uiPriority w:val="0"/>
    <w:qFormat/>
    <w:pPr>
      <w:jc w:val="both"/>
      <w:widowControl w:val="off"/>
    </w:pPr>
    <w:rPr>
      <w:rFonts w:ascii="Times New Roman" w:hAnsi="Times New Roman" w:eastAsia="宋体" w:cs="Times New Roman"/>
      <w:sz w:val="21"/>
      <w:szCs w:val="24"/>
      <w:lang w:val="en-US" w:eastAsia="zh-CN" w:bidi="ar-SA"/>
    </w:rPr>
  </w:style>
  <w:style w:type="paragraph" w:styleId="820" w:customStyle="1">
    <w:name w:val="正文文本缩进1"/>
    <w:basedOn w:val="817"/>
    <w:next w:val="821"/>
    <w:uiPriority w:val="0"/>
    <w:qFormat/>
    <w:pPr>
      <w:ind w:left="420"/>
      <w:spacing w:after="120"/>
    </w:pPr>
  </w:style>
  <w:style w:type="paragraph" w:styleId="821" w:customStyle="1">
    <w:name w:val="寄信人地址1"/>
    <w:basedOn w:val="822"/>
    <w:uiPriority w:val="0"/>
    <w:qFormat/>
    <w:rPr>
      <w:rFonts w:ascii="Arial" w:hAnsi="Arial"/>
    </w:rPr>
  </w:style>
  <w:style w:type="paragraph" w:styleId="822" w:customStyle="1">
    <w:name w:val="正文12"/>
    <w:next w:val="823"/>
    <w:link w:val="1066"/>
    <w:uiPriority w:val="0"/>
    <w:qFormat/>
    <w:pPr>
      <w:jc w:val="both"/>
      <w:widowControl w:val="off"/>
    </w:pPr>
    <w:rPr>
      <w:rFonts w:ascii="Calibri" w:hAnsi="Calibri" w:eastAsia="Calibri" w:cs="Times New Roman"/>
      <w:sz w:val="21"/>
      <w:szCs w:val="24"/>
      <w:lang w:val="en-US" w:eastAsia="zh-CN" w:bidi="ar-SA"/>
    </w:rPr>
  </w:style>
  <w:style w:type="paragraph" w:styleId="823" w:customStyle="1">
    <w:name w:val="正文文本11"/>
    <w:basedOn w:val="824"/>
    <w:next w:val="819"/>
    <w:uiPriority w:val="0"/>
    <w:qFormat/>
    <w:pPr>
      <w:spacing w:after="120"/>
    </w:pPr>
  </w:style>
  <w:style w:type="paragraph" w:styleId="824" w:customStyle="1">
    <w:name w:val="正文112"/>
    <w:next w:val="823"/>
    <w:uiPriority w:val="0"/>
    <w:qFormat/>
    <w:pPr>
      <w:jc w:val="both"/>
      <w:widowControl w:val="off"/>
    </w:pPr>
    <w:rPr>
      <w:rFonts w:ascii="Times New Roman" w:hAnsi="Times New Roman" w:eastAsia="宋体" w:cs="Times New Roman"/>
      <w:sz w:val="21"/>
      <w:szCs w:val="24"/>
      <w:lang w:val="en-US" w:eastAsia="zh-CN" w:bidi="ar-SA"/>
    </w:rPr>
  </w:style>
  <w:style w:type="paragraph" w:styleId="825" w:customStyle="1">
    <w:name w:val="标题 41"/>
    <w:basedOn w:val="822"/>
    <w:next w:val="817"/>
    <w:uiPriority w:val="0"/>
    <w:qFormat/>
    <w:pPr>
      <w:keepLines/>
      <w:keepNext/>
      <w:spacing w:before="280" w:after="290" w:line="376" w:lineRule="auto"/>
      <w:outlineLvl w:val="3"/>
    </w:pPr>
    <w:rPr>
      <w:rFonts w:ascii="Arial" w:hAnsi="Arial" w:eastAsia="黑体"/>
      <w:b/>
      <w:bCs/>
      <w:sz w:val="28"/>
      <w:szCs w:val="28"/>
    </w:rPr>
  </w:style>
  <w:style w:type="paragraph" w:styleId="826" w:customStyle="1">
    <w:name w:val="目录 11"/>
    <w:basedOn w:val="822"/>
    <w:next w:val="822"/>
    <w:uiPriority w:val="0"/>
    <w:qFormat/>
    <w:pPr>
      <w:jc w:val="left"/>
      <w:spacing w:before="60" w:line="400" w:lineRule="exact"/>
      <w:widowControl/>
    </w:pPr>
    <w:rPr>
      <w:rFonts w:ascii="宋体" w:hAnsi="宋体" w:eastAsia="黑体"/>
      <w:sz w:val="24"/>
    </w:rPr>
  </w:style>
  <w:style w:type="paragraph" w:styleId="827" w:customStyle="1">
    <w:name w:val="正文文本1"/>
    <w:basedOn w:val="816"/>
    <w:next w:val="819"/>
    <w:link w:val="1064"/>
    <w:uiPriority w:val="0"/>
    <w:qFormat/>
    <w:pPr>
      <w:spacing w:after="120"/>
    </w:pPr>
  </w:style>
  <w:style w:type="paragraph" w:styleId="828" w:customStyle="1">
    <w:name w:val="脚注文本1"/>
    <w:basedOn w:val="808"/>
    <w:next w:val="829"/>
    <w:link w:val="1063"/>
    <w:uiPriority w:val="0"/>
    <w:qFormat/>
    <w:pPr>
      <w:jc w:val="left"/>
    </w:pPr>
    <w:rPr>
      <w:rFonts w:ascii="宋体" w:eastAsia="Times New Roman"/>
      <w:sz w:val="18"/>
      <w:szCs w:val="18"/>
    </w:rPr>
  </w:style>
  <w:style w:type="paragraph" w:styleId="829" w:customStyle="1">
    <w:name w:val="索引 51"/>
    <w:basedOn w:val="808"/>
    <w:next w:val="816"/>
    <w:uiPriority w:val="0"/>
    <w:qFormat/>
    <w:pPr>
      <w:ind w:left="798"/>
      <w:jc w:val="left"/>
    </w:pPr>
    <w:rPr>
      <w:rFonts w:ascii="Calibri" w:hAnsi="Calibri"/>
    </w:rPr>
  </w:style>
  <w:style w:type="paragraph" w:styleId="830" w:customStyle="1">
    <w:name w:val="TOC 标题1"/>
    <w:uiPriority w:val="39"/>
    <w:unhideWhenUsed/>
    <w:qFormat/>
    <w:rPr>
      <w:rFonts w:ascii="Times New Roman" w:hAnsi="Times New Roman" w:eastAsia="宋体" w:cs="Times New Roman"/>
      <w:lang w:val="en-US" w:eastAsia="zh-CN" w:bidi="ar-SA"/>
    </w:rPr>
  </w:style>
  <w:style w:type="paragraph" w:styleId="831" w:customStyle="1">
    <w:name w:val="目录 111"/>
    <w:basedOn w:val="819"/>
    <w:next w:val="819"/>
    <w:uiPriority w:val="0"/>
    <w:qFormat/>
    <w:pPr>
      <w:jc w:val="left"/>
      <w:spacing w:after="100" w:line="259" w:lineRule="auto"/>
      <w:widowControl/>
    </w:pPr>
    <w:rPr>
      <w:rFonts w:ascii="Calibri" w:hAnsi="Calibri"/>
      <w:sz w:val="22"/>
      <w:szCs w:val="22"/>
    </w:rPr>
  </w:style>
  <w:style w:type="character" w:styleId="832" w:customStyle="1">
    <w:name w:val="Heading 1 Char"/>
    <w:basedOn w:val="775"/>
    <w:uiPriority w:val="9"/>
    <w:qFormat/>
    <w:rPr>
      <w:rFonts w:ascii="Arial" w:hAnsi="Arial" w:eastAsia="Arial" w:cs="Arial"/>
      <w:sz w:val="40"/>
      <w:szCs w:val="40"/>
    </w:rPr>
  </w:style>
  <w:style w:type="character" w:styleId="833" w:customStyle="1">
    <w:name w:val="Heading 2 Char"/>
    <w:basedOn w:val="775"/>
    <w:uiPriority w:val="9"/>
    <w:qFormat/>
    <w:rPr>
      <w:rFonts w:ascii="Arial" w:hAnsi="Arial" w:eastAsia="Arial" w:cs="Arial"/>
      <w:sz w:val="34"/>
    </w:rPr>
  </w:style>
  <w:style w:type="character" w:styleId="834" w:customStyle="1">
    <w:name w:val="Heading 3 Char"/>
    <w:basedOn w:val="775"/>
    <w:uiPriority w:val="9"/>
    <w:qFormat/>
    <w:rPr>
      <w:rFonts w:ascii="Arial" w:hAnsi="Arial" w:eastAsia="Arial" w:cs="Arial"/>
      <w:sz w:val="30"/>
      <w:szCs w:val="30"/>
    </w:rPr>
  </w:style>
  <w:style w:type="character" w:styleId="835" w:customStyle="1">
    <w:name w:val="Heading 4 Char"/>
    <w:basedOn w:val="775"/>
    <w:uiPriority w:val="9"/>
    <w:qFormat/>
    <w:rPr>
      <w:rFonts w:ascii="Arial" w:hAnsi="Arial" w:eastAsia="Arial" w:cs="Arial"/>
      <w:b/>
      <w:bCs/>
      <w:sz w:val="26"/>
      <w:szCs w:val="26"/>
    </w:rPr>
  </w:style>
  <w:style w:type="character" w:styleId="836" w:customStyle="1">
    <w:name w:val="Heading 5 Char"/>
    <w:basedOn w:val="775"/>
    <w:uiPriority w:val="9"/>
    <w:qFormat/>
    <w:rPr>
      <w:rFonts w:ascii="Arial" w:hAnsi="Arial" w:eastAsia="Arial" w:cs="Arial"/>
      <w:b/>
      <w:bCs/>
      <w:sz w:val="24"/>
      <w:szCs w:val="24"/>
    </w:rPr>
  </w:style>
  <w:style w:type="character" w:styleId="837" w:customStyle="1">
    <w:name w:val="Heading 6 Char"/>
    <w:basedOn w:val="775"/>
    <w:uiPriority w:val="9"/>
    <w:qFormat/>
    <w:rPr>
      <w:rFonts w:ascii="Arial" w:hAnsi="Arial" w:eastAsia="Arial" w:cs="Arial"/>
      <w:b/>
      <w:bCs/>
      <w:sz w:val="22"/>
      <w:szCs w:val="22"/>
    </w:rPr>
  </w:style>
  <w:style w:type="character" w:styleId="838" w:customStyle="1">
    <w:name w:val="Heading 7 Char"/>
    <w:basedOn w:val="775"/>
    <w:uiPriority w:val="9"/>
    <w:qFormat/>
    <w:rPr>
      <w:rFonts w:ascii="Arial" w:hAnsi="Arial" w:eastAsia="Arial" w:cs="Arial"/>
      <w:b/>
      <w:bCs/>
      <w:i/>
      <w:iCs/>
      <w:sz w:val="22"/>
      <w:szCs w:val="22"/>
    </w:rPr>
  </w:style>
  <w:style w:type="character" w:styleId="839" w:customStyle="1">
    <w:name w:val="Heading 8 Char"/>
    <w:basedOn w:val="775"/>
    <w:uiPriority w:val="9"/>
    <w:qFormat/>
    <w:rPr>
      <w:rFonts w:ascii="Arial" w:hAnsi="Arial" w:eastAsia="Arial" w:cs="Arial"/>
      <w:i/>
      <w:iCs/>
      <w:sz w:val="22"/>
      <w:szCs w:val="22"/>
    </w:rPr>
  </w:style>
  <w:style w:type="character" w:styleId="840" w:customStyle="1">
    <w:name w:val="Heading 9 Char"/>
    <w:basedOn w:val="775"/>
    <w:uiPriority w:val="9"/>
    <w:qFormat/>
    <w:rPr>
      <w:rFonts w:ascii="Arial" w:hAnsi="Arial" w:eastAsia="Arial" w:cs="Arial"/>
      <w:i/>
      <w:iCs/>
      <w:sz w:val="21"/>
      <w:szCs w:val="21"/>
    </w:rPr>
  </w:style>
  <w:style w:type="character" w:styleId="841" w:customStyle="1">
    <w:name w:val="Title Char"/>
    <w:basedOn w:val="775"/>
    <w:uiPriority w:val="10"/>
    <w:qFormat/>
    <w:rPr>
      <w:sz w:val="48"/>
      <w:szCs w:val="48"/>
    </w:rPr>
  </w:style>
  <w:style w:type="character" w:styleId="842" w:customStyle="1">
    <w:name w:val="Subtitle Char"/>
    <w:basedOn w:val="775"/>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75"/>
    <w:uiPriority w:val="99"/>
    <w:qFormat/>
  </w:style>
  <w:style w:type="character" w:styleId="846" w:customStyle="1">
    <w:name w:val="Caption Char"/>
    <w:uiPriority w:val="99"/>
    <w:qFormat/>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标题111"/>
    <w:uiPriority w:val="39"/>
    <w:unhideWhenUsed/>
    <w:qFormat/>
    <w:rPr>
      <w:rFonts w:ascii="Times New Roman" w:hAnsi="Times New Roman" w:eastAsia="宋体" w:cs="Times New Roman"/>
      <w:lang w:val="en-US" w:eastAsia="zh-CN" w:bidi="ar-SA"/>
    </w:rPr>
  </w:style>
  <w:style w:type="paragraph" w:styleId="85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851" w:customStyle="1">
    <w:name w:val="标题 2 字符1"/>
    <w:link w:val="767"/>
    <w:uiPriority w:val="9"/>
    <w:qFormat/>
    <w:rPr>
      <w:rFonts w:ascii="Arial" w:hAnsi="Arial" w:eastAsia="Arial" w:cs="Arial"/>
      <w:sz w:val="34"/>
    </w:rPr>
  </w:style>
  <w:style w:type="character" w:styleId="852" w:customStyle="1">
    <w:name w:val="标题 3 字符"/>
    <w:link w:val="768"/>
    <w:uiPriority w:val="9"/>
    <w:qFormat/>
    <w:rPr>
      <w:rFonts w:ascii="Arial" w:hAnsi="Arial" w:eastAsia="Arial" w:cs="Arial"/>
      <w:sz w:val="30"/>
      <w:szCs w:val="30"/>
    </w:rPr>
  </w:style>
  <w:style w:type="character" w:styleId="853" w:customStyle="1">
    <w:name w:val="标题 5 字符"/>
    <w:link w:val="770"/>
    <w:uiPriority w:val="9"/>
    <w:qFormat/>
    <w:rPr>
      <w:rFonts w:ascii="Arial" w:hAnsi="Arial" w:eastAsia="Arial" w:cs="Arial"/>
      <w:b/>
      <w:bCs/>
      <w:sz w:val="24"/>
      <w:szCs w:val="24"/>
    </w:rPr>
  </w:style>
  <w:style w:type="character" w:styleId="854" w:customStyle="1">
    <w:name w:val="标题 6 字符"/>
    <w:link w:val="771"/>
    <w:uiPriority w:val="9"/>
    <w:qFormat/>
    <w:rPr>
      <w:rFonts w:ascii="Arial" w:hAnsi="Arial" w:eastAsia="Arial" w:cs="Arial"/>
      <w:b/>
      <w:bCs/>
      <w:sz w:val="22"/>
      <w:szCs w:val="22"/>
    </w:rPr>
  </w:style>
  <w:style w:type="character" w:styleId="855" w:customStyle="1">
    <w:name w:val="标题 7 字符"/>
    <w:link w:val="772"/>
    <w:uiPriority w:val="9"/>
    <w:qFormat/>
    <w:rPr>
      <w:rFonts w:ascii="Arial" w:hAnsi="Arial" w:eastAsia="Arial" w:cs="Arial"/>
      <w:b/>
      <w:bCs/>
      <w:i/>
      <w:iCs/>
      <w:sz w:val="22"/>
      <w:szCs w:val="22"/>
    </w:rPr>
  </w:style>
  <w:style w:type="character" w:styleId="856" w:customStyle="1">
    <w:name w:val="标题 8 字符"/>
    <w:link w:val="773"/>
    <w:uiPriority w:val="9"/>
    <w:qFormat/>
    <w:rPr>
      <w:rFonts w:ascii="Arial" w:hAnsi="Arial" w:eastAsia="Arial" w:cs="Arial"/>
      <w:i/>
      <w:iCs/>
      <w:sz w:val="22"/>
      <w:szCs w:val="22"/>
    </w:rPr>
  </w:style>
  <w:style w:type="character" w:styleId="857" w:customStyle="1">
    <w:name w:val="标题 9 字符"/>
    <w:link w:val="774"/>
    <w:uiPriority w:val="9"/>
    <w:qFormat/>
    <w:rPr>
      <w:rFonts w:ascii="Arial" w:hAnsi="Arial" w:eastAsia="Arial" w:cs="Arial"/>
      <w:i/>
      <w:iCs/>
      <w:sz w:val="21"/>
      <w:szCs w:val="21"/>
    </w:rPr>
  </w:style>
  <w:style w:type="paragraph" w:styleId="858">
    <w:name w:val="List Paragraph"/>
    <w:uiPriority w:val="34"/>
    <w:qFormat/>
    <w:pPr>
      <w:contextualSpacing/>
      <w:ind w:left="720"/>
    </w:pPr>
    <w:rPr>
      <w:rFonts w:ascii="Times New Roman" w:hAnsi="Times New Roman" w:eastAsia="宋体" w:cs="Times New Roman"/>
      <w:lang w:val="en-US" w:eastAsia="zh-CN" w:bidi="ar-SA"/>
    </w:rPr>
  </w:style>
  <w:style w:type="paragraph" w:styleId="859">
    <w:name w:val="No Spacing"/>
    <w:uiPriority w:val="1"/>
    <w:qFormat/>
    <w:rPr>
      <w:rFonts w:ascii="Times New Roman" w:hAnsi="Times New Roman" w:eastAsia="宋体" w:cs="Times New Roman"/>
      <w:lang w:val="en-US" w:eastAsia="zh-CN" w:bidi="ar-SA"/>
    </w:rPr>
  </w:style>
  <w:style w:type="character" w:styleId="860" w:customStyle="1">
    <w:name w:val="标题 字符"/>
    <w:link w:val="798"/>
    <w:uiPriority w:val="10"/>
    <w:qFormat/>
    <w:rPr>
      <w:sz w:val="48"/>
      <w:szCs w:val="48"/>
    </w:rPr>
  </w:style>
  <w:style w:type="character" w:styleId="861" w:customStyle="1">
    <w:name w:val="副标题 字符"/>
    <w:link w:val="792"/>
    <w:uiPriority w:val="11"/>
    <w:qFormat/>
    <w:rPr>
      <w:sz w:val="24"/>
      <w:szCs w:val="24"/>
    </w:rPr>
  </w:style>
  <w:style w:type="paragraph" w:styleId="862">
    <w:name w:val="Quote"/>
    <w:link w:val="863"/>
    <w:uiPriority w:val="29"/>
    <w:qFormat/>
    <w:pPr>
      <w:ind w:left="720" w:right="720"/>
    </w:pPr>
    <w:rPr>
      <w:rFonts w:ascii="Times New Roman" w:hAnsi="Times New Roman" w:eastAsia="宋体" w:cs="Times New Roman"/>
      <w:i/>
      <w:lang w:val="en-US" w:eastAsia="zh-CN" w:bidi="ar-SA"/>
    </w:rPr>
  </w:style>
  <w:style w:type="character" w:styleId="863" w:customStyle="1">
    <w:name w:val="引用 字符"/>
    <w:link w:val="862"/>
    <w:uiPriority w:val="29"/>
    <w:qFormat/>
    <w:rPr>
      <w:i/>
    </w:rPr>
  </w:style>
  <w:style w:type="paragraph" w:styleId="864">
    <w:name w:val="Intense Quote"/>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65" w:customStyle="1">
    <w:name w:val="明显引用 字符"/>
    <w:link w:val="864"/>
    <w:uiPriority w:val="30"/>
    <w:qFormat/>
    <w:rPr>
      <w:i/>
    </w:rPr>
  </w:style>
  <w:style w:type="character" w:styleId="866" w:customStyle="1">
    <w:name w:val="页眉 字符"/>
    <w:link w:val="789"/>
    <w:uiPriority w:val="99"/>
    <w:qFormat/>
  </w:style>
  <w:style w:type="character" w:styleId="867" w:customStyle="1">
    <w:name w:val="Footer Char"/>
    <w:uiPriority w:val="99"/>
    <w:qFormat/>
  </w:style>
  <w:style w:type="character" w:styleId="868" w:customStyle="1">
    <w:name w:val="页脚 字符"/>
    <w:link w:val="788"/>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793"/>
    <w:uiPriority w:val="99"/>
    <w:qFormat/>
    <w:rPr>
      <w:sz w:val="18"/>
    </w:rPr>
  </w:style>
  <w:style w:type="character" w:styleId="995" w:customStyle="1">
    <w:name w:val="尾注文本 字符"/>
    <w:link w:val="787"/>
    <w:uiPriority w:val="99"/>
    <w:qFormat/>
    <w:rPr>
      <w:sz w:val="20"/>
    </w:r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paragraph" w:styleId="997" w:customStyle="1">
    <w:name w:val="文本块11"/>
    <w:basedOn w:val="808"/>
    <w:uiPriority w:val="0"/>
    <w:qFormat/>
    <w:pPr>
      <w:ind w:left="567" w:right="454" w:firstLine="498"/>
      <w:jc w:val="left"/>
      <w:widowControl/>
    </w:pPr>
    <w:rPr>
      <w:rFonts w:ascii="仿宋_GB2312" w:eastAsia="仿宋_GB2312"/>
      <w:sz w:val="30"/>
      <w:szCs w:val="20"/>
    </w:rPr>
  </w:style>
  <w:style w:type="paragraph" w:styleId="998" w:customStyle="1">
    <w:name w:val="标题 11"/>
    <w:basedOn w:val="808"/>
    <w:next w:val="808"/>
    <w:uiPriority w:val="0"/>
    <w:qFormat/>
    <w:pPr>
      <w:jc w:val="center"/>
      <w:keepLines/>
      <w:keepNext/>
      <w:spacing w:before="340" w:after="330" w:line="578" w:lineRule="auto"/>
      <w:outlineLvl w:val="0"/>
    </w:pPr>
    <w:rPr>
      <w:b/>
      <w:bCs/>
      <w:sz w:val="44"/>
      <w:szCs w:val="44"/>
    </w:rPr>
  </w:style>
  <w:style w:type="paragraph" w:styleId="999" w:customStyle="1">
    <w:name w:val="标题 31"/>
    <w:basedOn w:val="808"/>
    <w:next w:val="808"/>
    <w:uiPriority w:val="0"/>
    <w:qFormat/>
    <w:pPr>
      <w:keepLines/>
      <w:keepNext/>
      <w:spacing w:before="260" w:after="260" w:line="416" w:lineRule="auto"/>
      <w:outlineLvl w:val="2"/>
    </w:pPr>
    <w:rPr>
      <w:b/>
      <w:bCs/>
      <w:sz w:val="32"/>
      <w:szCs w:val="32"/>
    </w:rPr>
  </w:style>
  <w:style w:type="paragraph" w:styleId="1000" w:customStyle="1">
    <w:name w:val="标题 411"/>
    <w:basedOn w:val="808"/>
    <w:next w:val="808"/>
    <w:uiPriority w:val="0"/>
    <w:qFormat/>
    <w:pPr>
      <w:keepLines/>
      <w:keepNext/>
      <w:spacing w:before="280" w:after="290" w:line="372" w:lineRule="auto"/>
      <w:outlineLvl w:val="3"/>
    </w:pPr>
    <w:rPr>
      <w:rFonts w:ascii="Cambria" w:hAnsi="Cambria"/>
      <w:b/>
      <w:bCs/>
      <w:sz w:val="28"/>
      <w:szCs w:val="28"/>
    </w:rPr>
  </w:style>
  <w:style w:type="character" w:styleId="1001" w:customStyle="1">
    <w:name w:val="默认段落字体11"/>
    <w:uiPriority w:val="0"/>
    <w:semiHidden/>
    <w:qFormat/>
  </w:style>
  <w:style w:type="table" w:styleId="1002" w:customStyle="1">
    <w:name w:val="普通表格1"/>
    <w:uiPriority w:val="0"/>
    <w:semiHidden/>
    <w:qFormat/>
    <w:tblPr>
      <w:tblCellMar>
        <w:left w:w="0" w:type="dxa"/>
        <w:top w:w="0" w:type="dxa"/>
        <w:right w:w="0" w:type="dxa"/>
        <w:bottom w:w="0" w:type="dxa"/>
      </w:tblCellMar>
    </w:tblPr>
  </w:style>
  <w:style w:type="paragraph" w:styleId="1003" w:customStyle="1">
    <w:name w:val="批注文字1"/>
    <w:basedOn w:val="808"/>
    <w:link w:val="1004"/>
    <w:uiPriority w:val="0"/>
    <w:qFormat/>
    <w:pPr>
      <w:jc w:val="left"/>
    </w:pPr>
  </w:style>
  <w:style w:type="character" w:styleId="1004" w:customStyle="1">
    <w:name w:val="批注文字 字符"/>
    <w:link w:val="1003"/>
    <w:uiPriority w:val="0"/>
    <w:qFormat/>
    <w:rPr>
      <w:sz w:val="21"/>
      <w:szCs w:val="24"/>
    </w:rPr>
  </w:style>
  <w:style w:type="paragraph" w:styleId="1005" w:customStyle="1">
    <w:name w:val="标题 21"/>
    <w:basedOn w:val="817"/>
    <w:next w:val="816"/>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06" w:customStyle="1">
    <w:name w:val="超链接1"/>
    <w:uiPriority w:val="0"/>
    <w:qFormat/>
    <w:rPr>
      <w:rFonts w:ascii="Times New Roman" w:hAnsi="Times New Roman" w:eastAsia="宋体"/>
      <w:sz w:val="21"/>
      <w:szCs w:val="24"/>
      <w:lang w:val="en-US" w:eastAsia="zh-CN" w:bidi="ar-SA"/>
    </w:rPr>
  </w:style>
  <w:style w:type="character" w:styleId="1007" w:customStyle="1">
    <w:name w:val="默认段落字体1"/>
    <w:uiPriority w:val="0"/>
    <w:semiHidden/>
    <w:qFormat/>
  </w:style>
  <w:style w:type="paragraph" w:styleId="1008" w:customStyle="1">
    <w:name w:val="正文文本缩进2"/>
    <w:basedOn w:val="808"/>
    <w:link w:val="1009"/>
    <w:uiPriority w:val="0"/>
    <w:qFormat/>
    <w:pPr>
      <w:ind w:left="420"/>
      <w:spacing w:after="120"/>
    </w:pPr>
  </w:style>
  <w:style w:type="character" w:styleId="1009" w:customStyle="1">
    <w:name w:val="正文文本缩进 字符"/>
    <w:link w:val="1008"/>
    <w:uiPriority w:val="0"/>
    <w:qFormat/>
    <w:rPr>
      <w:sz w:val="21"/>
      <w:szCs w:val="24"/>
    </w:rPr>
  </w:style>
  <w:style w:type="paragraph" w:styleId="1010" w:customStyle="1">
    <w:name w:val="纯文本1"/>
    <w:basedOn w:val="808"/>
    <w:link w:val="1011"/>
    <w:uiPriority w:val="0"/>
    <w:qFormat/>
    <w:rPr>
      <w:rFonts w:ascii="宋体" w:hAnsi="Courier New"/>
      <w:szCs w:val="21"/>
    </w:rPr>
  </w:style>
  <w:style w:type="character" w:styleId="1011" w:customStyle="1">
    <w:name w:val="纯文本 字符"/>
    <w:link w:val="1010"/>
    <w:uiPriority w:val="0"/>
    <w:qFormat/>
    <w:rPr>
      <w:rFonts w:ascii="宋体" w:hAnsi="Courier New" w:eastAsia="宋体"/>
      <w:sz w:val="21"/>
      <w:szCs w:val="21"/>
      <w:lang w:bidi="ar-SA"/>
    </w:rPr>
  </w:style>
  <w:style w:type="paragraph" w:styleId="1012" w:customStyle="1">
    <w:name w:val="批注框文本1"/>
    <w:basedOn w:val="808"/>
    <w:link w:val="1013"/>
    <w:uiPriority w:val="0"/>
    <w:qFormat/>
    <w:rPr>
      <w:sz w:val="18"/>
      <w:szCs w:val="18"/>
    </w:rPr>
  </w:style>
  <w:style w:type="character" w:styleId="1013" w:customStyle="1">
    <w:name w:val="批注框文本 字符"/>
    <w:link w:val="1012"/>
    <w:uiPriority w:val="0"/>
    <w:qFormat/>
    <w:rPr>
      <w:sz w:val="18"/>
      <w:szCs w:val="18"/>
    </w:rPr>
  </w:style>
  <w:style w:type="paragraph" w:styleId="1014" w:customStyle="1">
    <w:name w:val="页脚11"/>
    <w:basedOn w:val="808"/>
    <w:uiPriority w:val="0"/>
    <w:qFormat/>
    <w:pPr>
      <w:jc w:val="left"/>
      <w:tabs>
        <w:tab w:val="center" w:pos="4153" w:leader="none"/>
        <w:tab w:val="right" w:pos="8306" w:leader="none"/>
      </w:tabs>
    </w:pPr>
    <w:rPr>
      <w:sz w:val="18"/>
      <w:szCs w:val="18"/>
    </w:rPr>
  </w:style>
  <w:style w:type="paragraph" w:styleId="1015" w:customStyle="1">
    <w:name w:val="页眉11"/>
    <w:basedOn w:val="808"/>
    <w:uiPriority w:val="0"/>
    <w:qFormat/>
    <w:pPr>
      <w:jc w:val="center"/>
      <w:tabs>
        <w:tab w:val="center" w:pos="4153" w:leader="none"/>
        <w:tab w:val="right" w:pos="8306" w:leader="none"/>
      </w:tabs>
      <w:pBdr>
        <w:bottom w:val="single" w:color="000000" w:sz="6" w:space="1"/>
      </w:pBdr>
    </w:pPr>
    <w:rPr>
      <w:sz w:val="18"/>
      <w:szCs w:val="18"/>
    </w:rPr>
  </w:style>
  <w:style w:type="paragraph" w:styleId="1016" w:customStyle="1">
    <w:name w:val="普通(网站)1"/>
    <w:basedOn w:val="808"/>
    <w:link w:val="1017"/>
    <w:uiPriority w:val="0"/>
    <w:qFormat/>
    <w:pPr>
      <w:jc w:val="left"/>
      <w:spacing w:before="100" w:beforeAutospacing="1" w:after="100" w:afterAutospacing="1"/>
      <w:widowControl/>
    </w:pPr>
    <w:rPr>
      <w:rFonts w:ascii="宋体" w:hAnsi="宋体"/>
      <w:sz w:val="24"/>
    </w:rPr>
  </w:style>
  <w:style w:type="character" w:styleId="1017" w:customStyle="1">
    <w:name w:val="普通(网站) 字符"/>
    <w:link w:val="1016"/>
    <w:uiPriority w:val="0"/>
    <w:qFormat/>
    <w:rPr>
      <w:rFonts w:ascii="宋体" w:hAnsi="宋体"/>
      <w:sz w:val="24"/>
      <w:szCs w:val="24"/>
    </w:rPr>
  </w:style>
  <w:style w:type="paragraph" w:styleId="1018" w:customStyle="1">
    <w:name w:val="批注主题1"/>
    <w:basedOn w:val="1003"/>
    <w:next w:val="1003"/>
    <w:link w:val="1019"/>
    <w:uiPriority w:val="0"/>
    <w:qFormat/>
    <w:rPr>
      <w:b/>
      <w:bCs/>
    </w:rPr>
  </w:style>
  <w:style w:type="character" w:styleId="1019" w:customStyle="1">
    <w:name w:val="批注主题 字符"/>
    <w:link w:val="1018"/>
    <w:uiPriority w:val="0"/>
    <w:qFormat/>
    <w:rPr>
      <w:b/>
      <w:bCs/>
      <w:sz w:val="21"/>
      <w:szCs w:val="24"/>
    </w:rPr>
  </w:style>
  <w:style w:type="paragraph" w:styleId="1020" w:customStyle="1">
    <w:name w:val="正文首行缩进 21"/>
    <w:basedOn w:val="1008"/>
    <w:link w:val="1021"/>
    <w:uiPriority w:val="0"/>
    <w:qFormat/>
    <w:pPr>
      <w:ind w:firstLine="420"/>
    </w:pPr>
  </w:style>
  <w:style w:type="character" w:styleId="1021" w:customStyle="1">
    <w:name w:val="正文文本首行缩进 2 字符"/>
    <w:link w:val="1020"/>
    <w:uiPriority w:val="0"/>
    <w:qFormat/>
  </w:style>
  <w:style w:type="table" w:styleId="1022" w:customStyle="1">
    <w:name w:val="网格型1"/>
    <w:basedOn w:val="1002"/>
    <w:uiPriority w:val="0"/>
    <w:qFormat/>
    <w:tblPr/>
  </w:style>
  <w:style w:type="character" w:styleId="1023" w:customStyle="1">
    <w:name w:val="页码11"/>
    <w:uiPriority w:val="0"/>
    <w:qFormat/>
  </w:style>
  <w:style w:type="character" w:styleId="1024" w:customStyle="1">
    <w:name w:val="已访问的超链接1"/>
    <w:uiPriority w:val="0"/>
    <w:qFormat/>
    <w:rPr>
      <w:rFonts w:ascii="微软雅黑" w:hAnsi="微软雅黑" w:eastAsia="微软雅黑"/>
      <w:color w:val="02396f"/>
      <w:u w:val="single"/>
    </w:rPr>
  </w:style>
  <w:style w:type="character" w:styleId="1025" w:customStyle="1">
    <w:name w:val="超链接2"/>
    <w:uiPriority w:val="0"/>
    <w:qFormat/>
    <w:rPr>
      <w:rFonts w:ascii="微软雅黑" w:hAnsi="微软雅黑" w:eastAsia="微软雅黑"/>
      <w:color w:val="02396f"/>
      <w:u w:val="single"/>
    </w:rPr>
  </w:style>
  <w:style w:type="character" w:styleId="1026" w:customStyle="1">
    <w:name w:val="批注引用1"/>
    <w:uiPriority w:val="0"/>
    <w:qFormat/>
    <w:rPr>
      <w:sz w:val="21"/>
      <w:szCs w:val="21"/>
    </w:rPr>
  </w:style>
  <w:style w:type="character" w:styleId="1027" w:customStyle="1">
    <w:name w:val="页码1"/>
    <w:uiPriority w:val="0"/>
    <w:qFormat/>
    <w:rPr>
      <w:rFonts w:ascii="Times New Roman" w:hAnsi="Times New Roman" w:eastAsia="宋体"/>
      <w:sz w:val="21"/>
      <w:szCs w:val="24"/>
      <w:lang w:val="en-US" w:eastAsia="zh-CN" w:bidi="ar-SA"/>
    </w:rPr>
  </w:style>
  <w:style w:type="paragraph" w:styleId="1028" w:customStyle="1">
    <w:name w:val="Char"/>
    <w:basedOn w:val="808"/>
    <w:uiPriority w:val="0"/>
    <w:qFormat/>
    <w:pPr>
      <w:tabs>
        <w:tab w:val="left" w:pos="360" w:leader="none"/>
      </w:tabs>
    </w:pPr>
    <w:rPr>
      <w:sz w:val="24"/>
    </w:rPr>
  </w:style>
  <w:style w:type="paragraph" w:styleId="1029" w:customStyle="1">
    <w:name w:val="表格3"/>
    <w:basedOn w:val="808"/>
    <w:uiPriority w:val="0"/>
    <w:qFormat/>
    <w:pPr>
      <w:jc w:val="center"/>
    </w:pPr>
  </w:style>
  <w:style w:type="paragraph" w:styleId="1030" w:customStyle="1">
    <w:name w:val="_Style 2"/>
    <w:basedOn w:val="998"/>
    <w:next w:val="808"/>
    <w:uiPriority w:val="0"/>
    <w:qFormat/>
    <w:pPr>
      <w:jc w:val="both"/>
      <w:spacing w:line="576" w:lineRule="auto"/>
      <w:outlineLvl w:val="9"/>
    </w:pPr>
  </w:style>
  <w:style w:type="paragraph" w:styleId="103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p0"/>
    <w:basedOn w:val="808"/>
    <w:uiPriority w:val="0"/>
    <w:qFormat/>
    <w:pPr>
      <w:widowControl/>
    </w:pPr>
    <w:rPr>
      <w:szCs w:val="21"/>
    </w:rPr>
  </w:style>
  <w:style w:type="paragraph" w:styleId="1033" w:customStyle="1">
    <w:name w:val="列表段落1"/>
    <w:basedOn w:val="808"/>
    <w:uiPriority w:val="0"/>
    <w:qFormat/>
    <w:pPr>
      <w:ind w:firstLine="420"/>
    </w:pPr>
    <w:rPr>
      <w:rFonts w:ascii="Calibri" w:hAnsi="Calibri"/>
    </w:rPr>
  </w:style>
  <w:style w:type="paragraph" w:styleId="1034" w:customStyle="1">
    <w:name w:val="默认段落字体 Para Char Char Char Char Char Char Char"/>
    <w:basedOn w:val="808"/>
    <w:uiPriority w:val="0"/>
    <w:qFormat/>
    <w:rPr>
      <w:rFonts w:ascii="Tahoma" w:hAnsi="Tahoma"/>
      <w:sz w:val="24"/>
      <w:szCs w:val="20"/>
    </w:rPr>
  </w:style>
  <w:style w:type="paragraph" w:styleId="1035" w:customStyle="1">
    <w:name w:val="Blockquote"/>
    <w:basedOn w:val="808"/>
    <w:uiPriority w:val="0"/>
    <w:qFormat/>
    <w:pPr>
      <w:ind w:left="764" w:right="567"/>
      <w:jc w:val="left"/>
      <w:spacing w:before="100" w:after="100"/>
    </w:pPr>
    <w:rPr>
      <w:sz w:val="24"/>
    </w:rPr>
  </w:style>
  <w:style w:type="paragraph" w:styleId="1036" w:customStyle="1">
    <w:name w:val="BodyText"/>
    <w:basedOn w:val="808"/>
    <w:uiPriority w:val="0"/>
    <w:qFormat/>
    <w:pPr>
      <w:spacing w:line="380" w:lineRule="exact"/>
    </w:pPr>
  </w:style>
  <w:style w:type="paragraph" w:styleId="1037"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38" w:customStyle="1">
    <w:name w:val="页脚1"/>
    <w:basedOn w:val="817"/>
    <w:uiPriority w:val="0"/>
    <w:qFormat/>
    <w:pPr>
      <w:jc w:val="left"/>
      <w:tabs>
        <w:tab w:val="center" w:pos="4153" w:leader="none"/>
        <w:tab w:val="right" w:pos="8306" w:leader="none"/>
      </w:tabs>
    </w:pPr>
    <w:rPr>
      <w:sz w:val="18"/>
      <w:szCs w:val="18"/>
    </w:rPr>
  </w:style>
  <w:style w:type="character" w:styleId="1039" w:customStyle="1">
    <w:name w:val="cfdate"/>
    <w:uiPriority w:val="0"/>
    <w:qFormat/>
    <w:rPr>
      <w:color w:val="333333"/>
      <w:sz w:val="14"/>
      <w:szCs w:val="14"/>
    </w:rPr>
  </w:style>
  <w:style w:type="character" w:styleId="1040" w:customStyle="1">
    <w:name w:val="next2"/>
    <w:uiPriority w:val="0"/>
    <w:qFormat/>
    <w:rPr>
      <w:rFonts w:ascii="微软雅黑" w:hAnsi="微软雅黑" w:eastAsia="微软雅黑"/>
      <w:sz w:val="16"/>
      <w:szCs w:val="16"/>
    </w:rPr>
  </w:style>
  <w:style w:type="character" w:styleId="1041" w:customStyle="1">
    <w:name w:val="redfilefwwh"/>
    <w:uiPriority w:val="0"/>
    <w:qFormat/>
    <w:rPr>
      <w:color w:val="ba2636"/>
      <w:sz w:val="14"/>
      <w:szCs w:val="14"/>
    </w:rPr>
  </w:style>
  <w:style w:type="character" w:styleId="1042" w:customStyle="1">
    <w:name w:val="redfilenumber"/>
    <w:uiPriority w:val="0"/>
    <w:qFormat/>
    <w:rPr>
      <w:color w:val="ba2636"/>
      <w:sz w:val="14"/>
      <w:szCs w:val="14"/>
    </w:rPr>
  </w:style>
  <w:style w:type="character" w:styleId="1043" w:customStyle="1">
    <w:name w:val="qxdate"/>
    <w:uiPriority w:val="0"/>
    <w:qFormat/>
    <w:rPr>
      <w:color w:val="333333"/>
      <w:sz w:val="14"/>
      <w:szCs w:val="14"/>
    </w:rPr>
  </w:style>
  <w:style w:type="character" w:styleId="1044" w:customStyle="1">
    <w:name w:val="displayarti"/>
    <w:uiPriority w:val="0"/>
    <w:qFormat/>
    <w:rPr>
      <w:color w:val="ffffff"/>
      <w:shd w:val="clear" w:color="auto" w:fill="a00000"/>
    </w:rPr>
  </w:style>
  <w:style w:type="character" w:styleId="1045" w:customStyle="1">
    <w:name w:val="gjfg"/>
    <w:uiPriority w:val="0"/>
    <w:qFormat/>
  </w:style>
  <w:style w:type="character" w:styleId="1046" w:customStyle="1">
    <w:name w:val="prev"/>
    <w:uiPriority w:val="0"/>
    <w:qFormat/>
    <w:rPr>
      <w:rFonts w:ascii="微软雅黑" w:hAnsi="微软雅黑" w:eastAsia="微软雅黑"/>
      <w:sz w:val="16"/>
      <w:szCs w:val="16"/>
    </w:rPr>
  </w:style>
  <w:style w:type="character" w:styleId="1047" w:customStyle="1">
    <w:name w:val="prev1"/>
    <w:uiPriority w:val="0"/>
    <w:qFormat/>
    <w:rPr>
      <w:color w:val="888888"/>
    </w:rPr>
  </w:style>
  <w:style w:type="character" w:styleId="1048" w:customStyle="1">
    <w:name w:val="next"/>
    <w:uiPriority w:val="0"/>
    <w:qFormat/>
    <w:rPr>
      <w:rFonts w:ascii="微软雅黑" w:hAnsi="微软雅黑" w:eastAsia="微软雅黑"/>
      <w:sz w:val="16"/>
      <w:szCs w:val="16"/>
    </w:rPr>
  </w:style>
  <w:style w:type="character" w:styleId="1049" w:customStyle="1">
    <w:name w:val="next1"/>
    <w:link w:val="808"/>
    <w:uiPriority w:val="0"/>
    <w:qFormat/>
    <w:rPr>
      <w:color w:val="888888"/>
    </w:rPr>
  </w:style>
  <w:style w:type="paragraph" w:styleId="1050" w:customStyle="1">
    <w:name w:val="列出段落11"/>
    <w:basedOn w:val="819"/>
    <w:uiPriority w:val="0"/>
    <w:qFormat/>
    <w:pPr>
      <w:ind w:firstLine="420"/>
    </w:pPr>
  </w:style>
  <w:style w:type="paragraph" w:styleId="1051" w:customStyle="1">
    <w:name w:val="无间隔1"/>
    <w:uiPriority w:val="0"/>
    <w:qFormat/>
    <w:rPr>
      <w:rFonts w:ascii="Calibri" w:hAnsi="Calibri" w:eastAsia="宋体" w:cs="Times New Roman"/>
      <w:sz w:val="22"/>
      <w:lang w:val="en-US" w:eastAsia="zh-CN" w:bidi="ar-SA"/>
    </w:rPr>
  </w:style>
  <w:style w:type="character" w:styleId="1052" w:customStyle="1">
    <w:name w:val="NormalCharacter"/>
    <w:link w:val="816"/>
    <w:uiPriority w:val="0"/>
    <w:semiHidden/>
    <w:qFormat/>
    <w:rPr>
      <w:rFonts w:hint="default" w:ascii="Times New Roman" w:hAnsi="Times New Roman" w:eastAsia="宋体" w:cs="Times New Roman"/>
      <w:sz w:val="21"/>
      <w:szCs w:val="24"/>
    </w:rPr>
  </w:style>
  <w:style w:type="paragraph" w:styleId="1053" w:customStyle="1">
    <w:name w:val="x-scope"/>
    <w:basedOn w:val="765"/>
    <w:uiPriority w:val="0"/>
    <w:qFormat/>
    <w:pPr>
      <w:spacing w:before="100" w:beforeAutospacing="1" w:after="100" w:afterAutospacing="1"/>
    </w:pPr>
    <w:rPr>
      <w:rFonts w:ascii="宋体" w:hAnsi="宋体" w:cs="宋体"/>
      <w:sz w:val="24"/>
      <w:szCs w:val="24"/>
    </w:rPr>
  </w:style>
  <w:style w:type="character" w:styleId="1054" w:customStyle="1">
    <w:name w:val="qowt-font5-fangsong"/>
    <w:basedOn w:val="775"/>
    <w:uiPriority w:val="0"/>
    <w:qFormat/>
  </w:style>
  <w:style w:type="paragraph" w:styleId="1055" w:customStyle="1">
    <w:name w:val="UserStyle_0"/>
    <w:next w:val="1056"/>
    <w:uiPriority w:val="0"/>
    <w:qFormat/>
    <w:pPr>
      <w:jc w:val="both"/>
    </w:pPr>
    <w:rPr>
      <w:rFonts w:ascii="Times New Roman" w:hAnsi="Times New Roman" w:eastAsia="宋体" w:cs="Times New Roman"/>
      <w:sz w:val="21"/>
      <w:szCs w:val="24"/>
      <w:lang w:val="en-US" w:eastAsia="zh-CN" w:bidi="ar-SA"/>
    </w:rPr>
  </w:style>
  <w:style w:type="paragraph" w:styleId="1056" w:customStyle="1">
    <w:name w:val="UserStyle_1"/>
    <w:basedOn w:val="1055"/>
    <w:next w:val="1057"/>
    <w:uiPriority w:val="0"/>
    <w:qFormat/>
    <w:pPr>
      <w:spacing w:after="120"/>
    </w:pPr>
    <w:rPr>
      <w:lang w:eastAsia="en-US"/>
    </w:rPr>
  </w:style>
  <w:style w:type="paragraph" w:styleId="1057" w:customStyle="1">
    <w:name w:val="UserStyle_3"/>
    <w:basedOn w:val="1058"/>
    <w:next w:val="105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58" w:customStyle="1">
    <w:name w:val="UserStyle_4"/>
    <w:next w:val="765"/>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059" w:customStyle="1">
    <w:name w:val="UserStyle_5"/>
    <w:basedOn w:val="765"/>
    <w:next w:val="765"/>
    <w:uiPriority w:val="0"/>
    <w:qFormat/>
    <w:pPr>
      <w:ind w:firstLine="200"/>
    </w:pPr>
    <w:rPr>
      <w:rFonts w:ascii="宋体"/>
    </w:rPr>
  </w:style>
  <w:style w:type="character" w:styleId="1060" w:customStyle="1">
    <w:name w:val="NormalCharacter1"/>
    <w:uiPriority w:val="0"/>
    <w:semiHidden/>
    <w:qFormat/>
    <w:rPr>
      <w:rFonts w:hint="default" w:ascii="Times New Roman" w:hAnsi="Times New Roman" w:eastAsia="宋体" w:cs="Times New Roman"/>
      <w:lang w:val="en-US" w:eastAsia="zh-CN" w:bidi="ar-SA"/>
    </w:rPr>
  </w:style>
  <w:style w:type="paragraph" w:styleId="1061" w:customStyle="1">
    <w:name w:val="Table Text"/>
    <w:basedOn w:val="765"/>
    <w:uiPriority w:val="0"/>
    <w:semiHidden/>
    <w:qFormat/>
    <w:rPr>
      <w:rFonts w:ascii="宋体" w:hAnsi="宋体" w:cs="宋体"/>
      <w:sz w:val="31"/>
      <w:szCs w:val="31"/>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character" w:styleId="1063" w:customStyle="1">
    <w:name w:val="脚注文本1 Char"/>
    <w:link w:val="828"/>
    <w:uiPriority w:val="0"/>
    <w:qFormat/>
    <w:rPr>
      <w:rFonts w:ascii="宋体" w:eastAsia="Times New Roman"/>
      <w:sz w:val="18"/>
      <w:szCs w:val="18"/>
    </w:rPr>
  </w:style>
  <w:style w:type="character" w:styleId="1064" w:customStyle="1">
    <w:name w:val="正文文本1 Char"/>
    <w:link w:val="827"/>
    <w:uiPriority w:val="0"/>
    <w:qFormat/>
  </w:style>
  <w:style w:type="character" w:styleId="1065" w:customStyle="1">
    <w:name w:val="正文111 Char"/>
    <w:link w:val="819"/>
    <w:uiPriority w:val="0"/>
    <w:qFormat/>
    <w:rPr>
      <w:rFonts w:hint="default" w:ascii="Times New Roman" w:hAnsi="Times New Roman" w:eastAsia="宋体" w:cs="Times New Roman"/>
      <w:sz w:val="21"/>
      <w:szCs w:val="24"/>
      <w:lang w:val="en-US" w:eastAsia="zh-CN" w:bidi="ar-SA"/>
    </w:rPr>
  </w:style>
  <w:style w:type="character" w:styleId="1066" w:customStyle="1">
    <w:name w:val="正文12 Char"/>
    <w:link w:val="822"/>
    <w:uiPriority w:val="0"/>
    <w:qFormat/>
    <w:rPr>
      <w:rFonts w:hint="default" w:ascii="Calibri" w:hAnsi="Calibri" w:eastAsia="Calibri" w:cs="Times New Roman"/>
      <w:sz w:val="21"/>
      <w:szCs w:val="24"/>
      <w:lang w:val="en-US" w:eastAsia="zh-CN" w:bidi="ar-SA"/>
    </w:rPr>
  </w:style>
  <w:style w:type="paragraph" w:styleId="1067" w:customStyle="1">
    <w:name w:val="正文首行缩进1"/>
    <w:next w:val="1068"/>
    <w:uiPriority w:val="0"/>
    <w:qFormat/>
    <w:pPr>
      <w:ind w:firstLine="420"/>
      <w:jc w:val="both"/>
      <w:spacing w:after="120"/>
      <w:widowControl w:val="off"/>
    </w:pPr>
    <w:rPr>
      <w:rFonts w:ascii="Times New Roman" w:hAnsi="Times New Roman" w:eastAsia="宋体" w:cs="Times New Roman"/>
      <w:sz w:val="21"/>
      <w:lang w:val="en-US" w:eastAsia="zh-CN" w:bidi="ar-SA"/>
    </w:rPr>
  </w:style>
  <w:style w:type="paragraph" w:styleId="1068" w:customStyle="1">
    <w:name w:val="正文首行缩进 211"/>
    <w:next w:val="824"/>
    <w:uiPriority w:val="99"/>
    <w:qFormat/>
    <w:pPr>
      <w:ind w:firstLine="420"/>
      <w:jc w:val="both"/>
      <w:spacing w:line="360" w:lineRule="auto"/>
      <w:widowControl w:val="off"/>
    </w:pPr>
    <w:rPr>
      <w:rFonts w:ascii="宋体" w:hAnsi="宋体" w:eastAsia="宋体" w:cs="Calibri"/>
      <w:color w:val="000000"/>
      <w:sz w:val="22"/>
      <w:szCs w:val="22"/>
      <w:lang w:val="en-US" w:eastAsia="zh-CN" w:bidi="ar-SA"/>
    </w:rPr>
  </w:style>
  <w:style w:type="paragraph" w:styleId="1069" w:customStyle="1">
    <w:name w:val="正文文本缩进11"/>
    <w:next w:val="1070"/>
    <w:uiPriority w:val="0"/>
    <w:qFormat/>
    <w:pPr>
      <w:ind w:left="420"/>
      <w:jc w:val="both"/>
      <w:spacing w:after="120"/>
      <w:widowControl w:val="off"/>
    </w:pPr>
    <w:rPr>
      <w:rFonts w:ascii="Calibri" w:hAnsi="Calibri" w:eastAsia="宋体" w:cs="Calibri"/>
      <w:color w:val="000000"/>
      <w:sz w:val="22"/>
      <w:szCs w:val="22"/>
      <w:lang w:val="en-US" w:eastAsia="zh-CN" w:bidi="ar-SA"/>
    </w:rPr>
  </w:style>
  <w:style w:type="paragraph" w:styleId="1070" w:customStyle="1">
    <w:name w:val="寄信人地址11"/>
    <w:uiPriority w:val="0"/>
    <w:qFormat/>
    <w:pPr>
      <w:jc w:val="both"/>
    </w:pPr>
    <w:rPr>
      <w:rFonts w:ascii="Arial" w:hAnsi="Arial" w:eastAsia="宋体" w:cs="Times New Roman"/>
      <w:sz w:val="21"/>
      <w:szCs w:val="21"/>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易合</cp:lastModifiedBy>
  <cp:revision>85</cp:revision>
  <dcterms:created xsi:type="dcterms:W3CDTF">2023-06-26T15:24:00Z</dcterms:created>
  <dcterms:modified xsi:type="dcterms:W3CDTF">2026-09-09T06:14:58Z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B6DC767E30464C81803641B920A7B6CE_13</vt:lpwstr>
  </property>
  <property fmtid="{D5CDD505-2E9C-101B-9397-08002B2CF9AE}" pid="4" name="KSOTemplateDocerSaveRecord">
    <vt:lpwstr>eyJoZGlkIjoiMmZhZmNmMTgzNzMwYjAzMjRmYzM1YmM2ZDBiYmM3ZTUiLCJ1c2VySWQiOiI4NzAyMzQ0MjEifQ==</vt:lpwstr>
  </property>
</Properties>
</file>