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江苏建筑职业技术大学泉山校区学生公寓物业管理服务</w:t>
      </w:r>
      <w:r/>
    </w:p>
    <w:p>
      <w:pPr>
        <w:ind w:firstLine="944"/>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2"/>
          <w:lang w:eastAsia="zh-CN"/>
        </w:rPr>
        <w:t xml:space="preserve">JSZC-320300-XZCG-G2026-0050</w:t>
      </w:r>
      <w:r/>
    </w:p>
    <w:p>
      <w:pPr>
        <w:ind w:firstLine="960"/>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江苏建筑职业技术大学</w:t>
      </w:r>
      <w:r/>
    </w:p>
    <w:p>
      <w:pPr>
        <w:rPr>
          <w:rFonts w:ascii="仿宋" w:hAnsi="仿宋" w:eastAsia="仿宋"/>
          <w:sz w:val="32"/>
        </w:rPr>
      </w:pPr>
      <w:r>
        <w:rPr>
          <w:rFonts w:ascii="仿宋" w:hAnsi="仿宋" w:eastAsia="仿宋"/>
          <w:sz w:val="32"/>
        </w:rPr>
      </w:r>
      <w:r/>
    </w:p>
    <w:p>
      <w:pPr>
        <w:pStyle w:val="686"/>
      </w:pPr>
      <w:r/>
      <w:r/>
    </w:p>
    <w:p>
      <w:r/>
      <w:r/>
    </w:p>
    <w:p>
      <w:pPr>
        <w:pStyle w:val="686"/>
      </w:pPr>
      <w:r/>
      <w:r/>
    </w:p>
    <w:p>
      <w:r/>
      <w:r/>
    </w:p>
    <w:p>
      <w:pPr>
        <w:pStyle w:val="686"/>
      </w:pPr>
      <w:r/>
      <w:r/>
    </w:p>
    <w:p>
      <w:r/>
      <w:r/>
    </w:p>
    <w:p>
      <w:pPr>
        <w:rPr>
          <w:rFonts w:ascii="仿宋" w:hAnsi="仿宋" w:eastAsia="仿宋"/>
          <w:sz w:val="32"/>
        </w:rPr>
      </w:pPr>
      <w:r>
        <w:rPr>
          <w:rFonts w:ascii="仿宋" w:hAnsi="仿宋" w:eastAsia="仿宋"/>
          <w:sz w:val="32"/>
        </w:rPr>
      </w:r>
      <w:r/>
    </w:p>
    <w:p>
      <w:pPr>
        <w:pStyle w:val="686"/>
      </w:pPr>
      <w:r/>
      <w:r/>
    </w:p>
    <w:p>
      <w:r/>
      <w:r/>
    </w:p>
    <w:p>
      <w:pPr>
        <w:pStyle w:val="686"/>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lang w:val="en-US" w:eastAsia="zh-CN"/>
        </w:rPr>
        <w:t xml:space="preserve">九</w:t>
      </w:r>
      <w:r>
        <w:rPr>
          <w:rFonts w:hint="eastAsia" w:ascii="仿宋" w:hAnsi="仿宋" w:eastAsia="仿宋"/>
          <w:sz w:val="32"/>
          <w:szCs w:val="32"/>
        </w:rPr>
        <w:t xml:space="preserve">月</w:t>
      </w:r>
      <w:r/>
    </w:p>
    <w:p>
      <w:pPr>
        <w:pStyle w:val="678"/>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sz w:val="24"/>
          <w:lang w:eastAsia="zh-CN"/>
        </w:rPr>
        <w:t xml:space="preserve">江苏建筑职业技术大学泉山校区学生公寓物业管理服务</w:t>
      </w:r>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hint="eastAsia" w:ascii="仿宋" w:hAnsi="仿宋" w:eastAsia="仿宋"/>
          <w:sz w:val="24"/>
          <w:lang w:eastAsia="zh-CN"/>
        </w:rPr>
      </w:pPr>
      <w:r>
        <w:rPr>
          <w:rFonts w:hint="eastAsia" w:ascii="仿宋" w:hAnsi="仿宋" w:eastAsia="仿宋"/>
          <w:sz w:val="24"/>
        </w:rPr>
        <w:t xml:space="preserve">项目名称：</w:t>
      </w:r>
      <w:r>
        <w:rPr>
          <w:rFonts w:hint="eastAsia" w:ascii="仿宋" w:hAnsi="仿宋" w:eastAsia="仿宋"/>
          <w:sz w:val="24"/>
          <w:lang w:eastAsia="zh-CN"/>
        </w:rPr>
        <w:t xml:space="preserve">江苏建筑职业技术大学泉山校区学生公寓物业管理服务</w:t>
      </w:r>
      <w:r/>
    </w:p>
    <w:p>
      <w:pPr>
        <w:ind w:firstLine="480"/>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sz w:val="24"/>
          <w:lang w:eastAsia="zh-CN"/>
        </w:rPr>
        <w:t xml:space="preserve">JSZC-320300-XZCG-G2026-0050</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1.投标截止时间：2026年</w:t>
      </w:r>
      <w:r>
        <w:rPr>
          <w:rFonts w:hint="eastAsia" w:ascii="仿宋" w:hAnsi="仿宋" w:eastAsia="仿宋"/>
          <w:sz w:val="24"/>
          <w:lang w:val="en-US" w:eastAsia="zh-CN"/>
        </w:rPr>
        <w:t xml:space="preserve">10月9日</w:t>
      </w:r>
      <w:r>
        <w:rPr>
          <w:rFonts w:hint="eastAsia" w:ascii="仿宋" w:hAnsi="仿宋" w:eastAsia="仿宋"/>
          <w:sz w:val="24"/>
        </w:rPr>
        <w:t xml:space="preserve">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lang w:val="en-US" w:eastAsia="zh-CN"/>
        </w:rPr>
        <w:t xml:space="preserve">10月9日</w:t>
      </w:r>
      <w:r>
        <w:rPr>
          <w:rFonts w:hint="eastAsia" w:ascii="仿宋" w:hAnsi="仿宋" w:eastAsia="仿宋"/>
          <w:sz w:val="24"/>
        </w:rPr>
        <w:t xml:space="preserve">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w:t>
      </w:r>
      <w:r>
        <w:rPr>
          <w:rFonts w:hint="eastAsia" w:ascii="仿宋" w:hAnsi="仿宋" w:eastAsia="仿宋"/>
          <w:sz w:val="24"/>
          <w:lang w:val="en-US" w:eastAsia="zh-CN"/>
        </w:rPr>
        <w:t xml:space="preserve">s</w:t>
      </w:r>
      <w:r>
        <w:rPr>
          <w:rFonts w:hint="eastAsia" w:ascii="仿宋" w:hAnsi="仿宋" w:eastAsia="仿宋"/>
          <w:sz w:val="24"/>
        </w:rPr>
        <w:t xml:space="preserve">://jszfcg.jsczt.cn/）“开标大厅”或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江苏建筑职业技术大学</w:t>
      </w:r>
      <w:r/>
    </w:p>
    <w:p>
      <w:pPr>
        <w:ind w:firstLine="480"/>
        <w:rPr>
          <w:rFonts w:ascii="仿宋" w:hAnsi="仿宋" w:eastAsia="仿宋"/>
          <w:sz w:val="24"/>
        </w:rPr>
      </w:pPr>
      <w:r>
        <w:rPr>
          <w:rFonts w:hint="eastAsia" w:ascii="仿宋" w:hAnsi="仿宋" w:eastAsia="仿宋"/>
          <w:sz w:val="24"/>
        </w:rPr>
        <w:t xml:space="preserve">2.地址：江苏徐州市泉山区学苑路26号</w:t>
      </w:r>
      <w:r/>
    </w:p>
    <w:p>
      <w:pPr>
        <w:ind w:firstLine="480"/>
        <w:rPr>
          <w:rFonts w:hint="eastAsia" w:ascii="仿宋" w:hAnsi="仿宋" w:eastAsia="仿宋" w:cs="宋体"/>
          <w:sz w:val="24"/>
          <w:szCs w:val="24"/>
          <w:lang w:val="en-US" w:eastAsia="zh-CN"/>
        </w:rPr>
      </w:pPr>
      <w:r>
        <w:rPr>
          <w:rFonts w:hint="eastAsia" w:ascii="仿宋" w:hAnsi="仿宋" w:eastAsia="仿宋"/>
          <w:sz w:val="24"/>
        </w:rPr>
        <w:t xml:space="preserve">3.联系方法：</w:t>
      </w:r>
      <w:r>
        <w:rPr>
          <w:rFonts w:hint="eastAsia" w:ascii="仿宋" w:hAnsi="仿宋" w:eastAsia="仿宋" w:cs="宋体"/>
          <w:sz w:val="24"/>
          <w:szCs w:val="24"/>
          <w:lang w:val="en-US" w:eastAsia="zh-CN"/>
        </w:rPr>
        <w:t xml:space="preserve">15162269976</w:t>
      </w:r>
      <w:r/>
    </w:p>
    <w:p>
      <w:pPr>
        <w:ind w:firstLine="480"/>
        <w:rPr>
          <w:rFonts w:hint="eastAsia" w:ascii="仿宋" w:hAnsi="仿宋" w:eastAsia="仿宋" w:cs="宋体"/>
          <w:sz w:val="24"/>
          <w:szCs w:val="24"/>
          <w:lang w:val="en-US" w:eastAsia="zh-CN"/>
        </w:rPr>
      </w:pPr>
      <w:r>
        <w:rPr>
          <w:rFonts w:hint="eastAsia" w:ascii="仿宋" w:hAnsi="仿宋" w:eastAsia="仿宋"/>
          <w:sz w:val="24"/>
        </w:rPr>
        <w:t xml:space="preserve">4.采购项目联系人：</w:t>
      </w:r>
      <w:r>
        <w:rPr>
          <w:rFonts w:hint="eastAsia" w:ascii="仿宋" w:hAnsi="仿宋" w:eastAsia="仿宋"/>
          <w:sz w:val="24"/>
          <w:lang w:val="en-US" w:eastAsia="zh-CN"/>
        </w:rPr>
        <w:t xml:space="preserve">陆一飞</w:t>
      </w:r>
      <w:r>
        <w:rPr>
          <w:rFonts w:hint="eastAsia" w:ascii="仿宋" w:hAnsi="仿宋" w:eastAsia="仿宋"/>
          <w:sz w:val="24"/>
        </w:rPr>
        <w:t xml:space="preserve">         电话：</w:t>
      </w:r>
      <w:r>
        <w:rPr>
          <w:rFonts w:hint="eastAsia" w:ascii="仿宋" w:hAnsi="仿宋" w:eastAsia="仿宋" w:cs="宋体"/>
          <w:sz w:val="24"/>
          <w:szCs w:val="24"/>
          <w:lang w:val="en-US" w:eastAsia="zh-CN"/>
        </w:rPr>
        <w:t xml:space="preserve">15162269976</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3．联系方法：0516-67019037、67019091</w:t>
      </w:r>
      <w:r/>
    </w:p>
    <w:p>
      <w:pPr>
        <w:ind w:firstLine="480"/>
        <w:rPr>
          <w:rFonts w:ascii="仿宋" w:hAnsi="仿宋" w:eastAsia="仿宋"/>
          <w:sz w:val="24"/>
        </w:rPr>
      </w:pPr>
      <w:r>
        <w:rPr>
          <w:rFonts w:hint="eastAsia" w:ascii="仿宋" w:hAnsi="仿宋" w:eastAsia="仿宋"/>
          <w:sz w:val="24"/>
        </w:rPr>
        <w:t xml:space="preserve">4．采购项目联系人：王加和         电话：0516-67019037、67019091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cs="宋体"/>
          <w:sz w:val="24"/>
        </w:rPr>
      </w:pPr>
      <w:r>
        <w:rPr>
          <w:rFonts w:ascii="仿宋" w:hAnsi="仿宋" w:eastAsia="仿宋" w:cs="宋体"/>
          <w:sz w:val="24"/>
        </w:rPr>
      </w:r>
      <w:r/>
    </w:p>
    <w:p>
      <w:pPr>
        <w:numPr>
          <w:ilvl w:val="0"/>
          <w:numId w:val="1"/>
        </w:numPr>
        <w:ind w:firstLine="360"/>
        <w:rPr>
          <w:rFonts w:hint="eastAsia" w:ascii="仿宋" w:hAnsi="仿宋" w:eastAsia="仿宋" w:cs="宋体"/>
          <w:sz w:val="24"/>
        </w:rPr>
      </w:pPr>
      <w:r>
        <w:rPr>
          <w:rFonts w:hint="eastAsia" w:ascii="仿宋" w:hAnsi="仿宋" w:eastAsia="仿宋" w:cs="宋体"/>
          <w:sz w:val="24"/>
        </w:rPr>
        <w:t xml:space="preserve">采购项目预算金额</w:t>
      </w:r>
      <w:r/>
    </w:p>
    <w:p>
      <w:pPr>
        <w:ind w:firstLine="360"/>
        <w:rPr>
          <w:rFonts w:ascii="仿宋" w:hAnsi="仿宋" w:eastAsia="仿宋" w:cs="宋体"/>
          <w:sz w:val="24"/>
        </w:rPr>
      </w:pPr>
      <w:r>
        <w:rPr>
          <w:rFonts w:hint="eastAsia" w:ascii="仿宋" w:hAnsi="仿宋" w:eastAsia="仿宋" w:cs="宋体"/>
          <w:sz w:val="24"/>
        </w:rPr>
        <w:t xml:space="preserve">9.1 采购项目预算金额：见招标文件第三章《投标资料表》。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cs="宋体"/>
          <w:sz w:val="24"/>
        </w:rPr>
      </w:pPr>
      <w:r>
        <w:rPr>
          <w:rFonts w:hint="eastAsia" w:ascii="仿宋" w:hAnsi="仿宋" w:eastAsia="仿宋" w:cs="宋体"/>
          <w:sz w:val="24"/>
        </w:rPr>
        <w:t xml:space="preserve">20.6不接受超过</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sz w:val="24"/>
        </w:rPr>
      </w:pPr>
      <w:r>
        <w:rPr>
          <w:rFonts w:ascii="仿宋" w:hAnsi="仿宋" w:eastAsia="仿宋"/>
          <w:i/>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686"/>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w:t>
      </w:r>
      <w:r>
        <w:rPr>
          <w:rFonts w:hint="eastAsia" w:ascii="仿宋" w:hAnsi="仿宋" w:eastAsia="仿宋" w:cs="Tahoma"/>
          <w:sz w:val="24"/>
          <w:lang w:val="en-US" w:eastAsia="zh-CN"/>
        </w:rPr>
        <w:t xml:space="preserve">s</w:t>
      </w:r>
      <w:r>
        <w:rPr>
          <w:rFonts w:hint="eastAsia" w:ascii="仿宋" w:hAnsi="仿宋" w:eastAsia="仿宋" w:cs="Tahoma"/>
          <w:sz w:val="24"/>
        </w:rPr>
        <w:t xml:space="preserve">://jszfcg.jsczt.cn/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83"/>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677"/>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sz w:val="24"/>
                <w:lang w:eastAsia="zh-CN"/>
              </w:rPr>
            </w:pPr>
            <w:r>
              <w:rPr>
                <w:rFonts w:hint="eastAsia" w:ascii="仿宋" w:hAnsi="仿宋" w:eastAsia="仿宋" w:cs="宋体"/>
                <w:sz w:val="24"/>
              </w:rPr>
              <w:t xml:space="preserve">本项目采购人：</w:t>
            </w:r>
            <w:r>
              <w:rPr>
                <w:rFonts w:hint="eastAsia" w:ascii="仿宋" w:hAnsi="仿宋" w:eastAsia="仿宋" w:cs="宋体"/>
                <w:sz w:val="24"/>
                <w:lang w:eastAsia="zh-CN"/>
              </w:rPr>
              <w:t xml:space="preserve">江苏建筑职业技术大学</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lang w:val="en-US" w:eastAsia="zh-CN"/>
              </w:rPr>
              <w:t xml:space="preserve">780万元</w:t>
            </w:r>
            <w:r>
              <w:rPr>
                <w:rFonts w:hint="eastAsia" w:ascii="仿宋" w:hAnsi="仿宋" w:eastAsia="仿宋" w:cs="宋体"/>
                <w:sz w:val="24"/>
                <w:lang w:eastAsia="zh-CN"/>
              </w:rPr>
              <w:t xml:space="preserve">（其中采购包</w:t>
            </w:r>
            <w:r>
              <w:rPr>
                <w:rFonts w:hint="eastAsia" w:ascii="仿宋" w:hAnsi="仿宋" w:eastAsia="仿宋" w:cs="宋体"/>
                <w:sz w:val="24"/>
                <w:lang w:val="en-US" w:eastAsia="zh-CN"/>
              </w:rPr>
              <w:t xml:space="preserve">1</w:t>
            </w:r>
            <w:r>
              <w:rPr>
                <w:rFonts w:hint="eastAsia" w:ascii="仿宋" w:hAnsi="仿宋" w:eastAsia="仿宋" w:cs="宋体"/>
                <w:sz w:val="24"/>
              </w:rPr>
              <w:t xml:space="preserve">预算金额</w:t>
            </w:r>
            <w:r>
              <w:rPr>
                <w:rFonts w:hint="eastAsia" w:ascii="仿宋" w:hAnsi="仿宋" w:eastAsia="仿宋" w:cs="宋体"/>
                <w:sz w:val="24"/>
                <w:lang w:val="en-US" w:eastAsia="zh-CN"/>
              </w:rPr>
              <w:t xml:space="preserve">为360万元；采购包2</w:t>
            </w:r>
            <w:r>
              <w:rPr>
                <w:rFonts w:hint="eastAsia" w:ascii="仿宋" w:hAnsi="仿宋" w:eastAsia="仿宋" w:cs="宋体"/>
                <w:sz w:val="24"/>
              </w:rPr>
              <w:t xml:space="preserve">预算金额</w:t>
            </w:r>
            <w:r>
              <w:rPr>
                <w:rFonts w:hint="eastAsia" w:ascii="仿宋" w:hAnsi="仿宋" w:eastAsia="仿宋" w:cs="宋体"/>
                <w:sz w:val="24"/>
                <w:lang w:val="en-US" w:eastAsia="zh-CN"/>
              </w:rPr>
              <w:t xml:space="preserve">为420万元</w:t>
            </w:r>
            <w:r>
              <w:rPr>
                <w:rFonts w:hint="eastAsia" w:ascii="仿宋" w:hAnsi="仿宋" w:eastAsia="仿宋" w:cs="宋体"/>
                <w:sz w:val="24"/>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w:t>
            </w:r>
            <w:r>
              <w:rPr>
                <w:rFonts w:hint="eastAsia" w:ascii="仿宋" w:hAnsi="仿宋" w:eastAsia="仿宋" w:cs="Arial"/>
                <w:sz w:val="24"/>
                <w:lang w:val="en-US" w:eastAsia="zh-CN"/>
              </w:rPr>
              <w:t xml:space="preserve">s</w:t>
            </w:r>
            <w:r>
              <w:rPr>
                <w:rFonts w:hint="eastAsia" w:ascii="仿宋" w:hAnsi="仿宋" w:eastAsia="仿宋" w:cs="Arial"/>
                <w:sz w:val="24"/>
              </w:rPr>
              <w:t xml:space="preserve">://jszfcg.jsc</w:t>
            </w:r>
            <w:bookmarkStart w:id="2" w:name="_Hlt91509263"/>
            <w:r/>
            <w:bookmarkStart w:id="3" w:name="_Hlt91509264"/>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highlight w:val="yellow"/>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r>
              <w:rPr>
                <w:rFonts w:hint="eastAsia" w:ascii="仿宋" w:hAnsi="仿宋" w:eastAsia="仿宋" w:cs="仿宋"/>
                <w:sz w:val="24"/>
              </w:rPr>
              <w:t xml:space="preserve">5.《偏离表》（加盖电子签章，格式见招标文件第七章《投标文件相关格式》。）；</w:t>
            </w:r>
            <w:r/>
          </w:p>
          <w:p>
            <w:pPr>
              <w:rPr>
                <w:rFonts w:hint="eastAsia" w:ascii="仿宋" w:hAnsi="仿宋" w:eastAsia="仿宋" w:cs="仿宋"/>
                <w:b w:val="0"/>
                <w:sz w:val="24"/>
              </w:rPr>
            </w:pPr>
            <w:r>
              <w:rPr>
                <w:rFonts w:hint="eastAsia" w:ascii="仿宋" w:hAnsi="仿宋" w:eastAsia="仿宋" w:cs="仿宋"/>
                <w:b w:val="0"/>
                <w:sz w:val="24"/>
              </w:rPr>
              <w:t xml:space="preserve">四、综合评审评分项</w:t>
            </w:r>
            <w:r/>
          </w:p>
          <w:p>
            <w:pPr>
              <w:rPr>
                <w:rFonts w:hint="eastAsia" w:ascii="仿宋" w:hAnsi="仿宋" w:eastAsia="仿宋" w:cs="仿宋"/>
                <w:color w:val="auto"/>
                <w:sz w:val="24"/>
              </w:rPr>
            </w:pPr>
            <w:r>
              <w:rPr>
                <w:rFonts w:hint="eastAsia" w:ascii="仿宋" w:hAnsi="仿宋" w:eastAsia="仿宋" w:cs="仿宋"/>
                <w:color w:val="auto"/>
                <w:sz w:val="24"/>
              </w:rPr>
              <w:t xml:space="preserve">（一）技术部分</w:t>
            </w:r>
            <w:r/>
          </w:p>
          <w:p>
            <w:pPr>
              <w:rPr>
                <w:rFonts w:hint="eastAsia" w:ascii="仿宋" w:hAnsi="仿宋" w:eastAsia="仿宋" w:cs="仿宋"/>
                <w:color w:val="auto"/>
                <w:sz w:val="24"/>
              </w:rPr>
            </w:pPr>
            <w:r>
              <w:rPr>
                <w:rFonts w:hint="eastAsia" w:ascii="仿宋" w:hAnsi="仿宋" w:eastAsia="仿宋" w:cs="仿宋"/>
                <w:color w:val="auto"/>
                <w:sz w:val="24"/>
              </w:rPr>
              <w:t xml:space="preserve">1.物业管理服务方案（要求见招标文件第六章《采购需求》）包括以下方案：</w:t>
            </w:r>
            <w:r/>
          </w:p>
          <w:p>
            <w:pPr>
              <w:rPr>
                <w:rFonts w:hint="eastAsia"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eastAsia="zh-CN"/>
              </w:rPr>
              <w:t xml:space="preserve">宿舍管理</w:t>
            </w:r>
            <w:r>
              <w:rPr>
                <w:rFonts w:hint="eastAsia" w:ascii="仿宋" w:hAnsi="仿宋" w:eastAsia="仿宋" w:cs="仿宋"/>
                <w:color w:val="auto"/>
                <w:sz w:val="24"/>
              </w:rPr>
              <w:t xml:space="preserve">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（2）保洁服务方案；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（3）公用设施维护</w:t>
            </w:r>
            <w:r>
              <w:rPr>
                <w:rFonts w:hint="eastAsia" w:ascii="仿宋" w:hAnsi="仿宋" w:eastAsia="仿宋" w:cs="仿宋"/>
                <w:color w:val="auto"/>
                <w:sz w:val="24"/>
                <w:lang w:eastAsia="zh-CN"/>
              </w:rPr>
              <w:t xml:space="preserve">维修</w:t>
            </w:r>
            <w:r>
              <w:rPr>
                <w:rFonts w:hint="eastAsia" w:ascii="仿宋" w:hAnsi="仿宋" w:eastAsia="仿宋" w:cs="仿宋"/>
                <w:color w:val="auto"/>
                <w:sz w:val="24"/>
              </w:rPr>
              <w:t xml:space="preserve">服务方案；</w:t>
            </w:r>
            <w:r/>
          </w:p>
          <w:p>
            <w:pPr>
              <w:rPr>
                <w:rFonts w:hint="eastAsia" w:ascii="仿宋" w:hAnsi="仿宋" w:eastAsia="仿宋" w:cs="仿宋"/>
                <w:color w:val="auto"/>
                <w:sz w:val="24"/>
              </w:rPr>
            </w:pPr>
            <w:r>
              <w:rPr>
                <w:rFonts w:hint="eastAsia" w:ascii="仿宋" w:hAnsi="仿宋" w:eastAsia="仿宋" w:cs="仿宋"/>
                <w:color w:val="auto"/>
                <w:sz w:val="24"/>
              </w:rPr>
              <w:t xml:space="preserve">（4）</w:t>
            </w:r>
            <w:r>
              <w:rPr>
                <w:rFonts w:hint="eastAsia" w:ascii="仿宋" w:hAnsi="仿宋" w:eastAsia="仿宋" w:cs="仿宋"/>
                <w:color w:val="auto"/>
                <w:sz w:val="24"/>
                <w:lang w:eastAsia="zh-CN"/>
              </w:rPr>
              <w:t xml:space="preserve">物业管理服务规章制度</w:t>
            </w:r>
            <w:r>
              <w:rPr>
                <w:rFonts w:hint="eastAsia" w:ascii="仿宋" w:hAnsi="仿宋" w:eastAsia="仿宋" w:cs="仿宋"/>
                <w:color w:val="auto"/>
                <w:sz w:val="24"/>
              </w:rPr>
              <w:t xml:space="preserve">方案；</w:t>
            </w:r>
            <w:r/>
          </w:p>
          <w:p>
            <w:pPr>
              <w:rPr>
                <w:rFonts w:hint="eastAsia" w:ascii="仿宋" w:hAnsi="仿宋" w:eastAsia="仿宋" w:cs="仿宋"/>
                <w:color w:val="auto"/>
                <w:sz w:val="24"/>
              </w:rPr>
            </w:pPr>
            <w:r>
              <w:rPr>
                <w:rFonts w:hint="eastAsia" w:ascii="仿宋" w:hAnsi="仿宋" w:eastAsia="仿宋" w:cs="仿宋"/>
                <w:color w:val="auto"/>
                <w:sz w:val="24"/>
              </w:rPr>
              <w:t xml:space="preserve">（5）</w:t>
            </w:r>
            <w:r>
              <w:rPr>
                <w:rFonts w:hint="eastAsia" w:ascii="仿宋" w:hAnsi="仿宋" w:eastAsia="仿宋" w:cs="仿宋"/>
                <w:color w:val="auto"/>
                <w:sz w:val="24"/>
                <w:lang w:eastAsia="zh-CN"/>
              </w:rPr>
              <w:t xml:space="preserve">物业档案资料管理方案</w:t>
            </w:r>
            <w:r>
              <w:rPr>
                <w:rFonts w:hint="eastAsia" w:ascii="仿宋" w:hAnsi="仿宋" w:eastAsia="仿宋" w:cs="仿宋"/>
                <w:color w:val="auto"/>
                <w:sz w:val="24"/>
              </w:rPr>
              <w:t xml:space="preserve">；</w:t>
            </w:r>
            <w:r/>
          </w:p>
          <w:p>
            <w:pPr>
              <w:rPr>
                <w:rFonts w:hint="eastAsia" w:ascii="仿宋" w:hAnsi="仿宋" w:eastAsia="仿宋" w:cs="仿宋"/>
                <w:color w:val="auto"/>
                <w:sz w:val="24"/>
              </w:rPr>
            </w:pPr>
            <w:r>
              <w:rPr>
                <w:rFonts w:hint="eastAsia" w:ascii="仿宋" w:hAnsi="仿宋" w:eastAsia="仿宋" w:cs="仿宋"/>
                <w:color w:val="auto"/>
                <w:sz w:val="24"/>
              </w:rPr>
              <w:t xml:space="preserve">（6）公共设施节水、节电、节能管理方案</w:t>
            </w:r>
            <w:r/>
          </w:p>
          <w:p>
            <w:pP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7</w:t>
            </w:r>
            <w:r>
              <w:rPr>
                <w:rFonts w:hint="eastAsia" w:ascii="仿宋" w:hAnsi="仿宋" w:eastAsia="仿宋" w:cs="仿宋"/>
                <w:color w:val="auto"/>
                <w:sz w:val="24"/>
                <w:lang w:eastAsia="zh-CN"/>
              </w:rPr>
              <w:t xml:space="preserve">）处理突发事件应急预案；</w:t>
            </w:r>
            <w:r/>
          </w:p>
          <w:p>
            <w:pP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8</w:t>
            </w:r>
            <w:r>
              <w:rPr>
                <w:rFonts w:hint="eastAsia" w:ascii="仿宋" w:hAnsi="仿宋" w:eastAsia="仿宋" w:cs="仿宋"/>
                <w:color w:val="auto"/>
                <w:sz w:val="24"/>
                <w:lang w:eastAsia="zh-CN"/>
              </w:rPr>
              <w:t xml:space="preserve">）配合做好管理育人工作服务方案；</w:t>
            </w:r>
            <w:r/>
          </w:p>
          <w:p>
            <w:pPr>
              <w:rPr>
                <w:rFonts w:hint="eastAsia" w:ascii="仿宋" w:hAnsi="仿宋" w:eastAsia="仿宋" w:cs="仿宋"/>
                <w:color w:val="auto"/>
                <w:sz w:val="24"/>
                <w:lang w:eastAsia="zh-CN"/>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9</w:t>
            </w:r>
            <w:r>
              <w:rPr>
                <w:rFonts w:hint="eastAsia" w:ascii="仿宋" w:hAnsi="仿宋" w:eastAsia="仿宋" w:cs="仿宋"/>
                <w:color w:val="auto"/>
                <w:sz w:val="24"/>
                <w:lang w:eastAsia="zh-CN"/>
              </w:rPr>
              <w:t xml:space="preserve">）其他物业管理服务方案；</w:t>
            </w:r>
            <w:r/>
          </w:p>
          <w:p>
            <w:pPr>
              <w:rPr>
                <w:color w:val="auto"/>
              </w:rPr>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10</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物业移交方案。</w:t>
            </w:r>
            <w:r/>
          </w:p>
          <w:p>
            <w:pPr>
              <w:rPr>
                <w:rFonts w:hint="eastAsia" w:ascii="仿宋" w:hAnsi="仿宋" w:eastAsia="仿宋" w:cs="仿宋"/>
                <w:color w:val="auto"/>
                <w:sz w:val="24"/>
              </w:rPr>
            </w:pPr>
            <w:r>
              <w:rPr>
                <w:rFonts w:hint="eastAsia" w:ascii="仿宋" w:hAnsi="仿宋" w:eastAsia="仿宋" w:cs="仿宋"/>
                <w:color w:val="auto"/>
                <w:sz w:val="24"/>
              </w:rPr>
              <w:t xml:space="preserve">2.物业管理服务人员方案（要求见招标文件第六章《采购需求》）包括以下方案：</w:t>
            </w:r>
            <w:r/>
          </w:p>
          <w:p>
            <w:pPr>
              <w:rPr>
                <w:rFonts w:hint="eastAsia" w:ascii="仿宋" w:hAnsi="仿宋" w:eastAsia="仿宋" w:cs="仿宋"/>
                <w:color w:val="auto"/>
                <w:sz w:val="24"/>
              </w:rPr>
            </w:pPr>
            <w:r>
              <w:rPr>
                <w:rFonts w:hint="eastAsia" w:ascii="仿宋" w:hAnsi="仿宋" w:eastAsia="仿宋" w:cs="仿宋"/>
                <w:color w:val="auto"/>
                <w:sz w:val="24"/>
              </w:rPr>
              <w:t xml:space="preserve">（1）组织机构设置方案；</w:t>
            </w:r>
            <w:r/>
          </w:p>
          <w:p>
            <w:pPr>
              <w:rPr>
                <w:color w:val="auto"/>
              </w:rPr>
            </w:pPr>
            <w:r>
              <w:rPr>
                <w:rFonts w:hint="eastAsia" w:ascii="仿宋" w:hAnsi="仿宋" w:eastAsia="仿宋" w:cs="仿宋"/>
                <w:color w:val="auto"/>
                <w:sz w:val="24"/>
              </w:rPr>
              <w:t xml:space="preserve">（2）人员配备方案</w:t>
            </w:r>
            <w:r>
              <w:rPr>
                <w:rFonts w:hint="eastAsia" w:ascii="仿宋" w:hAnsi="仿宋" w:eastAsia="仿宋" w:cs="仿宋"/>
                <w:color w:val="auto"/>
                <w:sz w:val="24"/>
                <w:lang w:eastAsia="zh-CN"/>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（二）商务部分</w:t>
            </w:r>
            <w:r/>
          </w:p>
          <w:p>
            <w:pPr>
              <w:rPr>
                <w:rFonts w:ascii="仿宋" w:hAnsi="仿宋" w:eastAsia="仿宋" w:cs="仿宋"/>
                <w:color w:val="auto"/>
                <w:sz w:val="24"/>
              </w:rPr>
            </w:pPr>
            <w:r>
              <w:rPr>
                <w:rFonts w:hint="eastAsia" w:ascii="仿宋" w:hAnsi="仿宋" w:eastAsia="仿宋" w:cs="仿宋"/>
                <w:color w:val="auto"/>
                <w:sz w:val="24"/>
              </w:rPr>
              <w:t xml:space="preserve">1.投标人业绩（要求见招标文件第四章《评标标准》）。</w:t>
            </w:r>
            <w:r/>
          </w:p>
          <w:p>
            <w:pPr>
              <w:pStyle w:val="686"/>
              <w:rPr>
                <w:color w:val="0000ff"/>
              </w:rPr>
            </w:pPr>
            <w:r>
              <w:rPr>
                <w:color w:val="0000ff"/>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sz w:val="24"/>
                <w:u w:val="single"/>
              </w:rPr>
            </w:pPr>
            <w:r>
              <w:rPr>
                <w:rFonts w:hint="eastAsia" w:ascii="仿宋" w:hAnsi="仿宋" w:eastAsia="仿宋"/>
                <w:sz w:val="24"/>
                <w:szCs w:val="22"/>
              </w:rPr>
              <w:t xml:space="preserve">（一）小微企业、监狱和戒毒企业、残疾人福利单位声明函</w:t>
            </w:r>
            <w:r/>
          </w:p>
          <w:p>
            <w:pPr>
              <w:ind w:firstLine="480"/>
              <w:rPr>
                <w:rFonts w:ascii="仿宋" w:hAnsi="仿宋" w:eastAsia="仿宋" w:cs="仿宋"/>
                <w:sz w:val="24"/>
              </w:rPr>
            </w:pPr>
            <w:r/>
            <w:bookmarkStart w:id="5" w:name="OLE_LINK4"/>
            <w:r/>
            <w:bookmarkStart w:id="6" w:name="OLE_LINK3"/>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5"/>
            <w:r/>
            <w:bookmarkEnd w:id="6"/>
            <w:r/>
            <w:r/>
          </w:p>
          <w:p>
            <w:pPr>
              <w:pStyle w:val="686"/>
            </w:pPr>
            <w:r>
              <w:rPr>
                <w:rFonts w:hint="eastAsia" w:ascii="仿宋" w:hAnsi="仿宋" w:eastAsia="仿宋"/>
                <w:sz w:val="24"/>
              </w:rPr>
              <w:t xml:space="preserve">（二）关于符合本国产品标准的声明函</w:t>
            </w:r>
            <w:r/>
          </w:p>
          <w:p>
            <w:pPr>
              <w:ind w:firstLine="480"/>
              <w:rPr>
                <w:rFonts w:ascii="仿宋" w:hAnsi="仿宋" w:eastAsia="仿宋"/>
                <w:sz w:val="24"/>
              </w:rPr>
            </w:pPr>
            <w:r>
              <w:rPr>
                <w:rFonts w:hint="eastAsia" w:ascii="仿宋" w:hAnsi="仿宋" w:eastAsia="仿宋"/>
                <w:sz w:val="24"/>
              </w:rPr>
              <w:t xml:space="preserve">本项目为不涉及货物采购的服务类项目，投标人在政府采购客户端编制价格折扣文件时，选择享受的报价扣除类型为“不享受扣除”。</w:t>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686"/>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8"/>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6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68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688"/>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24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不接受超过</w:t>
            </w:r>
            <w:r>
              <w:rPr>
                <w:rFonts w:hint="eastAsia" w:ascii="仿宋" w:hAnsi="仿宋" w:eastAsia="仿宋"/>
                <w:bCs/>
                <w:sz w:val="24"/>
                <w:lang w:val="en-US" w:eastAsia="zh-CN"/>
              </w:rPr>
              <w:t xml:space="preserve">780万元</w:t>
            </w:r>
            <w:r>
              <w:rPr>
                <w:rFonts w:hint="eastAsia" w:ascii="仿宋" w:hAnsi="仿宋" w:eastAsia="仿宋"/>
                <w:bCs/>
                <w:sz w:val="24"/>
              </w:rPr>
              <w:t xml:space="preserve">人民币（</w:t>
            </w:r>
            <w:r>
              <w:rPr>
                <w:rFonts w:hint="eastAsia" w:ascii="仿宋" w:hAnsi="仿宋" w:eastAsia="仿宋" w:cs="宋体"/>
                <w:sz w:val="24"/>
                <w:lang w:eastAsia="zh-CN"/>
              </w:rPr>
              <w:t xml:space="preserve">采购项目预算</w:t>
            </w:r>
            <w:r>
              <w:rPr>
                <w:rFonts w:hint="eastAsia" w:ascii="仿宋" w:hAnsi="仿宋" w:eastAsia="仿宋" w:cs="宋体"/>
                <w:sz w:val="24"/>
              </w:rPr>
              <w:t xml:space="preserve">)</w:t>
            </w:r>
            <w:r>
              <w:rPr>
                <w:rFonts w:hint="eastAsia" w:ascii="仿宋" w:hAnsi="仿宋" w:eastAsia="仿宋"/>
                <w:bCs/>
                <w:sz w:val="24"/>
              </w:rPr>
              <w:t xml:space="preserve">的投标报价</w:t>
            </w:r>
            <w:r>
              <w:rPr>
                <w:rFonts w:hint="eastAsia" w:ascii="仿宋" w:hAnsi="仿宋" w:eastAsia="仿宋"/>
                <w:bCs/>
                <w:sz w:val="24"/>
                <w:lang w:eastAsia="zh-CN"/>
              </w:rPr>
              <w:t xml:space="preserve">（其中采购包</w:t>
            </w:r>
            <w:r>
              <w:rPr>
                <w:rFonts w:hint="eastAsia" w:ascii="仿宋" w:hAnsi="仿宋" w:eastAsia="仿宋"/>
                <w:bCs/>
                <w:sz w:val="24"/>
                <w:lang w:val="en-US" w:eastAsia="zh-CN"/>
              </w:rPr>
              <w:t xml:space="preserve">1</w:t>
            </w:r>
            <w:r>
              <w:rPr>
                <w:rFonts w:hint="eastAsia" w:ascii="仿宋" w:hAnsi="仿宋" w:eastAsia="仿宋"/>
                <w:bCs/>
                <w:sz w:val="24"/>
              </w:rPr>
              <w:t xml:space="preserve">不接受超过</w:t>
            </w:r>
            <w:r>
              <w:rPr>
                <w:rFonts w:hint="eastAsia" w:ascii="仿宋" w:hAnsi="仿宋" w:eastAsia="仿宋"/>
                <w:bCs/>
                <w:sz w:val="24"/>
                <w:lang w:val="en-US" w:eastAsia="zh-CN"/>
              </w:rPr>
              <w:t xml:space="preserve">360万元</w:t>
            </w:r>
            <w:r>
              <w:rPr>
                <w:rFonts w:hint="eastAsia" w:ascii="仿宋" w:hAnsi="仿宋" w:eastAsia="仿宋"/>
                <w:bCs/>
                <w:sz w:val="24"/>
              </w:rPr>
              <w:t xml:space="preserve">人民币的投标报价</w:t>
            </w:r>
            <w:r>
              <w:rPr>
                <w:rFonts w:hint="eastAsia" w:ascii="仿宋" w:hAnsi="仿宋" w:eastAsia="仿宋"/>
                <w:bCs/>
                <w:sz w:val="24"/>
                <w:lang w:eastAsia="zh-CN"/>
              </w:rPr>
              <w:t xml:space="preserve">；采购包</w:t>
            </w:r>
            <w:r>
              <w:rPr>
                <w:rFonts w:hint="eastAsia" w:ascii="仿宋" w:hAnsi="仿宋" w:eastAsia="仿宋"/>
                <w:bCs/>
                <w:sz w:val="24"/>
                <w:lang w:val="en-US" w:eastAsia="zh-CN"/>
              </w:rPr>
              <w:t xml:space="preserve">2</w:t>
            </w:r>
            <w:r>
              <w:rPr>
                <w:rFonts w:hint="eastAsia" w:ascii="仿宋" w:hAnsi="仿宋" w:eastAsia="仿宋"/>
                <w:bCs/>
                <w:sz w:val="24"/>
              </w:rPr>
              <w:t xml:space="preserve">不接受超过</w:t>
            </w:r>
            <w:r>
              <w:rPr>
                <w:rFonts w:hint="eastAsia" w:ascii="仿宋" w:hAnsi="仿宋" w:eastAsia="仿宋"/>
                <w:bCs/>
                <w:sz w:val="24"/>
                <w:lang w:val="en-US" w:eastAsia="zh-CN"/>
              </w:rPr>
              <w:t xml:space="preserve">420万元</w:t>
            </w:r>
            <w:r>
              <w:rPr>
                <w:rFonts w:hint="eastAsia" w:ascii="仿宋" w:hAnsi="仿宋" w:eastAsia="仿宋"/>
                <w:bCs/>
                <w:sz w:val="24"/>
              </w:rPr>
              <w:t xml:space="preserve">人民币的投标报价</w:t>
            </w:r>
            <w:r>
              <w:rPr>
                <w:rFonts w:hint="eastAsia" w:ascii="仿宋" w:hAnsi="仿宋" w:eastAsia="仿宋"/>
                <w:bCs/>
                <w:sz w:val="24"/>
                <w:lang w:eastAsia="zh-CN"/>
              </w:rPr>
              <w:t xml:space="preserve">）</w:t>
            </w:r>
            <w:r>
              <w:rPr>
                <w:rFonts w:hint="eastAsia" w:ascii="仿宋" w:hAnsi="仿宋" w:eastAsia="仿宋"/>
                <w:bCs/>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lang w:val="en-US" w:eastAsia="zh-CN"/>
              </w:rPr>
              <w:t xml:space="preserve">10月9日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lang w:val="en-US" w:eastAsia="zh-CN"/>
              </w:rPr>
              <w:t xml:space="preserve">10月9日</w:t>
            </w:r>
            <w:r>
              <w:rPr>
                <w:rFonts w:hint="eastAsia" w:ascii="仿宋" w:hAnsi="仿宋" w:eastAsia="仿宋"/>
                <w:sz w:val="24"/>
              </w:rPr>
              <w:t xml:space="preserve">9：30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1.开标时间：2026年</w:t>
            </w:r>
            <w:r>
              <w:rPr>
                <w:rFonts w:hint="eastAsia" w:ascii="仿宋" w:hAnsi="仿宋" w:eastAsia="仿宋" w:cs="宋体"/>
                <w:sz w:val="24"/>
                <w:lang w:val="en-US" w:eastAsia="zh-CN"/>
              </w:rPr>
              <w:t xml:space="preserve">10月9日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w:t>
            </w:r>
            <w:r>
              <w:rPr>
                <w:rFonts w:hint="eastAsia" w:ascii="仿宋" w:hAnsi="仿宋" w:eastAsia="仿宋" w:cs="宋体"/>
                <w:sz w:val="24"/>
                <w:lang w:val="en-US" w:eastAsia="zh-CN"/>
              </w:rPr>
              <w:t xml:space="preserve">s</w:t>
            </w:r>
            <w:r>
              <w:rPr>
                <w:rFonts w:hint="eastAsia" w:ascii="仿宋" w:hAnsi="仿宋" w:eastAsia="仿宋" w:cs="宋体"/>
                <w:sz w:val="24"/>
              </w:rPr>
              <w:t xml:space="preserve">://jszfcg.jsczt.cn/）“开标大厅”或徐州政府采购网（网址：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8"/>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88"/>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hint="eastAsia" w:ascii="仿宋" w:hAnsi="仿宋" w:eastAsia="仿宋" w:cs="仿宋"/>
                <w:sz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rPr>
              <w:t xml:space="preserve">物业管理服务方案</w:t>
            </w:r>
            <w:r>
              <w:rPr>
                <w:rFonts w:hint="eastAsia" w:ascii="仿宋" w:hAnsi="仿宋" w:eastAsia="仿宋" w:cs="仿宋"/>
                <w:sz w:val="24"/>
              </w:rPr>
              <w:t xml:space="preserve">》得分高低排序确定中标人，如《</w:t>
            </w:r>
            <w:r>
              <w:rPr>
                <w:rFonts w:hint="eastAsia" w:ascii="仿宋" w:hAnsi="仿宋" w:eastAsia="仿宋" w:cs="仿宋"/>
                <w:sz w:val="24"/>
              </w:rPr>
              <w:t xml:space="preserve">物业管理服务方案</w:t>
            </w:r>
            <w:r>
              <w:rPr>
                <w:rFonts w:hint="eastAsia" w:ascii="仿宋" w:hAnsi="仿宋" w:eastAsia="仿宋" w:cs="仿宋"/>
                <w:sz w:val="24"/>
              </w:rPr>
              <w:t xml:space="preserve">》得分也相同，由采购人确定。</w:t>
            </w:r>
            <w:r/>
          </w:p>
          <w:p>
            <w:pPr>
              <w:ind w:firstLine="480"/>
              <w:jc w:val="left"/>
              <w:rPr>
                <w:rFonts w:ascii="仿宋" w:hAnsi="仿宋" w:eastAsia="仿宋"/>
                <w:sz w:val="24"/>
              </w:rPr>
            </w:pPr>
            <w:r>
              <w:rPr>
                <w:rFonts w:hint="eastAsia" w:ascii="仿宋" w:hAnsi="仿宋" w:eastAsia="仿宋" w:cs="仿宋"/>
                <w:color w:val="262626" w:themeColor="text1" w:themeTint="D9"/>
                <w:sz w:val="24"/>
                <w:szCs w:val="24"/>
                <w14:textFill>
                  <w14:solidFill>
                    <w14:schemeClr w14:val="tx1">
                      <w14:lumMod w14:val="85000"/>
                      <w14:lumOff w14:val="15000"/>
                    </w14:schemeClr>
                  </w14:solidFill>
                </w14:textFill>
              </w:rPr>
              <w:t xml:space="preserve">三、</w:t>
            </w:r>
            <w:r>
              <w:rPr>
                <w:rFonts w:hint="eastAsia" w:ascii="仿宋" w:hAnsi="仿宋" w:eastAsia="仿宋" w:cs="仿宋"/>
                <w:b/>
                <w:bCs/>
                <w:color w:val="262626" w:themeColor="text1" w:themeTint="D9"/>
                <w:sz w:val="24"/>
                <w:szCs w:val="24"/>
                <w14:textFill>
                  <w14:solidFill>
                    <w14:schemeClr w14:val="tx1">
                      <w14:lumMod w14:val="85000"/>
                      <w14:lumOff w14:val="15000"/>
                    </w14:schemeClr>
                  </w14:solidFill>
                </w14:textFill>
              </w:rPr>
              <w:t xml:space="preserve">投标人可以对其中任意一个或多个采购包报价，但每个投标人只能中一个采购包，采购包的中标确定顺序为采购包1至采购包2。</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hint="eastAsia" w:ascii="仿宋" w:hAnsi="仿宋" w:eastAsia="仿宋" w:cs="宋体"/>
                <w:sz w:val="24"/>
              </w:rPr>
            </w:pPr>
            <w:r>
              <w:rPr>
                <w:rFonts w:hint="eastAsia" w:ascii="仿宋" w:hAnsi="仿宋" w:eastAsia="仿宋" w:cs="宋体"/>
                <w:sz w:val="24"/>
              </w:rPr>
              <w:t xml:space="preserve">1.根据徐州市政府采购中心与江苏建筑职业技术大学（采购人）签订的本采购项目的《委托代理协议》，供应商对政府采购活动事项有疑问的，向江苏建筑职业技术大学(采购人）提出询问；供应商认为采购文件、采购过程和中标、成交结果使自己的权益受到损害的，可以在知道或者应知其权益受到损害之日起七个工作日内，以书面形式向江苏建筑职业技术大学（采购人）提出质疑。询问和质疑由江苏建筑职业技术大学（采购人）依法处理。</w:t>
            </w:r>
            <w:r/>
          </w:p>
          <w:p>
            <w:pPr>
              <w:jc w:val="left"/>
              <w:rPr>
                <w:rFonts w:hint="eastAsia"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jc w:val="left"/>
              <w:rPr>
                <w:rFonts w:hint="eastAsia" w:ascii="仿宋" w:hAnsi="仿宋" w:eastAsia="仿宋" w:cs="宋体"/>
                <w:sz w:val="24"/>
              </w:rPr>
            </w:pPr>
            <w:r>
              <w:rPr>
                <w:rFonts w:hint="eastAsia" w:ascii="仿宋" w:hAnsi="仿宋" w:eastAsia="仿宋" w:cs="宋体"/>
                <w:sz w:val="24"/>
              </w:rPr>
              <w:t xml:space="preserve">3.质疑函</w:t>
            </w:r>
            <w:r/>
          </w:p>
          <w:p>
            <w:pPr>
              <w:jc w:val="left"/>
              <w:rPr>
                <w:rFonts w:hint="eastAsia"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hint="eastAsia" w:ascii="仿宋" w:hAnsi="仿宋" w:eastAsia="仿宋" w:cs="宋体"/>
                <w:sz w:val="24"/>
              </w:rPr>
            </w:pPr>
            <w:r>
              <w:rPr>
                <w:rFonts w:hint="eastAsia" w:ascii="仿宋" w:hAnsi="仿宋" w:eastAsia="仿宋" w:cs="宋体"/>
                <w:sz w:val="24"/>
              </w:rPr>
              <w:t xml:space="preserve">联系部门：江苏建筑职业技术大学</w:t>
            </w:r>
            <w:r/>
          </w:p>
          <w:p>
            <w:pPr>
              <w:jc w:val="left"/>
              <w:rPr>
                <w:rFonts w:hint="eastAsia" w:ascii="仿宋" w:hAnsi="仿宋" w:eastAsia="仿宋" w:cs="宋体"/>
                <w:sz w:val="24"/>
              </w:rPr>
            </w:pPr>
            <w:r>
              <w:rPr>
                <w:rFonts w:hint="eastAsia" w:ascii="仿宋" w:hAnsi="仿宋" w:eastAsia="仿宋" w:cs="宋体"/>
                <w:sz w:val="24"/>
              </w:rPr>
              <w:t xml:space="preserve">联系电话：15162269976</w:t>
            </w:r>
            <w:r/>
          </w:p>
          <w:p>
            <w:pPr>
              <w:jc w:val="left"/>
              <w:rPr>
                <w:rFonts w:ascii="仿宋" w:hAnsi="仿宋" w:eastAsia="仿宋" w:cs="宋体"/>
                <w:sz w:val="24"/>
              </w:rPr>
            </w:pPr>
            <w:r>
              <w:rPr>
                <w:rFonts w:hint="eastAsia" w:ascii="仿宋" w:hAnsi="仿宋" w:eastAsia="仿宋" w:cs="宋体"/>
                <w:sz w:val="24"/>
              </w:rPr>
              <w:t xml:space="preserve">通讯地址：江苏徐州市泉山区学苑路26号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p>
      <w:pPr>
        <w:jc w:val="left"/>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采购包1</w:t>
      </w:r>
      <w:r/>
    </w:p>
    <w:tbl>
      <w:tblPr>
        <w:tblStyle w:val="67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76"/>
        <w:gridCol w:w="733"/>
        <w:gridCol w:w="1245"/>
        <w:gridCol w:w="4313"/>
        <w:gridCol w:w="759"/>
      </w:tblGrid>
      <w:tr>
        <w:trPr>
          <w:jc w:val="center"/>
          <w:trHeight w:val="470"/>
        </w:trPr>
        <w:tc>
          <w:tcPr>
            <w:gridSpan w:val="2"/>
            <w:tcMar>
              <w:left w:w="108" w:type="dxa"/>
              <w:top w:w="0" w:type="dxa"/>
              <w:right w:w="108" w:type="dxa"/>
              <w:bottom w:w="0" w:type="dxa"/>
            </w:tcMar>
            <w:tcW w:w="1472"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评审因素</w:t>
            </w:r>
            <w:r/>
          </w:p>
        </w:tc>
        <w:tc>
          <w:tcPr>
            <w:gridSpan w:val="3"/>
            <w:tcMar>
              <w:left w:w="108" w:type="dxa"/>
              <w:top w:w="0" w:type="dxa"/>
              <w:right w:w="108" w:type="dxa"/>
              <w:bottom w:w="0" w:type="dxa"/>
            </w:tcMar>
            <w:tcW w:w="6291"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评审因素细化和量化</w:t>
            </w:r>
            <w:r/>
          </w:p>
        </w:tc>
        <w:tc>
          <w:tcPr>
            <w:tcMar>
              <w:left w:w="108" w:type="dxa"/>
              <w:top w:w="0" w:type="dxa"/>
              <w:right w:w="108" w:type="dxa"/>
              <w:bottom w:w="0" w:type="dxa"/>
            </w:tcMar>
            <w:tcW w:w="759" w:type="dxa"/>
            <w:vAlign w:val="top"/>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是否为客观分</w:t>
            </w:r>
            <w:r/>
          </w:p>
        </w:tc>
      </w:tr>
      <w:tr>
        <w:trPr>
          <w:jc w:val="center"/>
          <w:trHeight w:val="1583"/>
        </w:trPr>
        <w:tc>
          <w:tcPr>
            <w:tcMar>
              <w:left w:w="108" w:type="dxa"/>
              <w:top w:w="0" w:type="dxa"/>
              <w:right w:w="108" w:type="dxa"/>
              <w:bottom w:w="0" w:type="dxa"/>
            </w:tcMar>
            <w:tcW w:w="696"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价格部分（</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76"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gridSpan w:val="3"/>
            <w:tcMar>
              <w:left w:w="108" w:type="dxa"/>
              <w:top w:w="0" w:type="dxa"/>
              <w:right w:w="108" w:type="dxa"/>
              <w:bottom w:w="0" w:type="dxa"/>
            </w:tcMar>
            <w:tcW w:w="6291" w:type="dxa"/>
            <w:vAlign w:val="center"/>
            <w:textDirection w:val="lrTb"/>
            <w:noWrap w:val="false"/>
          </w:tcPr>
          <w:p>
            <w:pPr>
              <w:keepLines w:val="0"/>
              <w:keepNext w:val="0"/>
              <w:pageBreakBefore w:val="0"/>
              <w:rPr>
                <w:rFonts w:hint="default" w:ascii="仿宋" w:hAnsi="仿宋" w:eastAsia="仿宋" w:cs="仿宋"/>
                <w:color w:val="auto"/>
                <w:sz w:val="24"/>
                <w:highlight w:val="none"/>
                <w:lang w:val="en-US"/>
              </w:rPr>
              <w:pBdr>
                <w:top w:val="none" w:color="000000" w:sz="0" w:space="0"/>
                <w:left w:val="none" w:color="000000" w:sz="0" w:space="0"/>
                <w:bottom w:val="none" w:color="000000" w:sz="0" w:space="0"/>
                <w:right w:val="none" w:color="000000" w:sz="0" w:space="0"/>
              </w:pBdr>
            </w:pPr>
            <w:r>
              <w:rPr>
                <w:rFonts w:ascii="仿宋" w:hAnsi="仿宋" w:eastAsia="仿宋"/>
                <w:color w:val="auto"/>
                <w:sz w:val="24"/>
                <w:highlight w:val="none"/>
              </w:rPr>
              <w:t xml:space="preserve">各投标人价格得分=最低报价÷各投标人</w:t>
            </w:r>
            <w:r>
              <w:rPr>
                <w:rFonts w:hint="eastAsia" w:ascii="仿宋" w:hAnsi="仿宋" w:eastAsia="仿宋"/>
                <w:color w:val="auto"/>
                <w:sz w:val="24"/>
                <w:highlight w:val="none"/>
              </w:rPr>
              <w:t xml:space="preserve">报价</w:t>
            </w:r>
            <w:r>
              <w:rPr>
                <w:rFonts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10</w:t>
            </w:r>
            <w:r/>
          </w:p>
        </w:tc>
        <w:tc>
          <w:tcPr>
            <w:tcMar>
              <w:left w:w="108" w:type="dxa"/>
              <w:top w:w="0" w:type="dxa"/>
              <w:right w:w="108" w:type="dxa"/>
              <w:bottom w:w="0" w:type="dxa"/>
            </w:tcMar>
            <w:tcW w:w="759" w:type="dxa"/>
            <w:vAlign w:val="top"/>
            <w:textDirection w:val="lrTb"/>
            <w:noWrap w:val="false"/>
          </w:tcPr>
          <w:p>
            <w:pP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r>
        <w:trPr>
          <w:jc w:val="center"/>
          <w:trHeight w:val="269"/>
        </w:trPr>
        <w:tc>
          <w:tcPr>
            <w:tcMar>
              <w:left w:w="108" w:type="dxa"/>
              <w:top w:w="0" w:type="dxa"/>
              <w:right w:w="108" w:type="dxa"/>
              <w:bottom w:w="0" w:type="dxa"/>
            </w:tcMar>
            <w:tcW w:w="696" w:type="dxa"/>
            <w:vAlign w:val="center"/>
            <w:vMerge w:val="restart"/>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技术部分（</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分）</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7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物业管理服务方案</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宿舍管理服务方案(</w:t>
            </w: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olor w:val="auto"/>
                <w:sz w:val="24"/>
              </w:rPr>
              <w:t xml:space="preserve">二、</w:t>
            </w:r>
            <w:r>
              <w:rPr>
                <w:rFonts w:hint="eastAsia" w:ascii="仿宋" w:hAnsi="仿宋" w:eastAsia="仿宋"/>
                <w:color w:val="auto"/>
                <w:sz w:val="24"/>
                <w:lang w:val="en-US" w:eastAsia="zh-CN"/>
              </w:rPr>
              <w:t xml:space="preserve">采购包1 </w:t>
            </w:r>
            <w:r>
              <w:rPr>
                <w:rFonts w:hint="eastAsia" w:ascii="仿宋" w:hAnsi="仿宋" w:eastAsia="仿宋"/>
                <w:color w:val="auto"/>
                <w:sz w:val="24"/>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物业管理服务具体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宿舍管理服务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19</w:t>
            </w:r>
            <w:r>
              <w:rPr>
                <w:rFonts w:hint="eastAsia" w:ascii="仿宋" w:hAnsi="仿宋" w:eastAsia="仿宋"/>
                <w:color w:val="auto"/>
                <w:sz w:val="24"/>
              </w:rPr>
              <w:t xml:space="preserve">项）进行完善，且表述具体方案措施。</w:t>
            </w:r>
            <w:r/>
          </w:p>
          <w:p>
            <w:pPr>
              <w:ind w:right="-107"/>
              <w:keepLines w:val="0"/>
              <w:keepNext w:val="0"/>
              <w:pageBreakBefore w:val="0"/>
              <w:rPr>
                <w:rFonts w:hint="eastAsia"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19</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ind w:right="-107"/>
              <w:keepLines w:val="0"/>
              <w:keepNext w:val="0"/>
              <w:pageBreakBefore w:val="0"/>
              <w:rPr>
                <w:rFonts w:ascii="仿宋" w:hAnsi="仿宋" w:eastAsia="仿宋" w:cs="仿宋"/>
                <w:color w:val="auto"/>
                <w:sz w:val="24"/>
                <w:highlight w:val="none"/>
              </w:rPr>
            </w:pPr>
            <w:r>
              <w:rPr>
                <w:rFonts w:hint="eastAsia" w:ascii="仿宋" w:hAnsi="仿宋" w:eastAsia="仿宋"/>
                <w:color w:val="auto"/>
                <w:sz w:val="24"/>
                <w:lang w:val="en-US"/>
              </w:rPr>
              <w:t xml:space="preserve">未提供的得0分，本项最高得</w:t>
            </w:r>
            <w:r>
              <w:rPr>
                <w:rFonts w:hint="eastAsia" w:ascii="仿宋" w:hAnsi="仿宋" w:eastAsia="仿宋"/>
                <w:color w:val="auto"/>
                <w:sz w:val="24"/>
                <w:lang w:val="en-US" w:eastAsia="zh-CN"/>
              </w:rPr>
              <w:t xml:space="preserve">19</w:t>
            </w:r>
            <w:r>
              <w:rPr>
                <w:rFonts w:hint="eastAsia" w:ascii="仿宋" w:hAnsi="仿宋" w:eastAsia="仿宋"/>
                <w:color w:val="auto"/>
                <w:sz w:val="24"/>
                <w:lang w:val="en-US"/>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6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保洁服务方案(</w:t>
            </w: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2、保洁服务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18</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18</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18</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7"/>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公用设施维护维修服务</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jc w:val="left"/>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3、</w:t>
            </w:r>
            <w:r>
              <w:rPr>
                <w:rFonts w:hint="eastAsia" w:ascii="仿宋" w:hAnsi="仿宋" w:eastAsia="仿宋" w:cs="仿宋"/>
                <w:color w:val="auto"/>
                <w:sz w:val="24"/>
                <w:highlight w:val="none"/>
                <w:lang w:eastAsia="zh-CN"/>
              </w:rPr>
              <w:t xml:space="preserve">公用设施维护维修服务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14</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14</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14</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42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物业管理服务规章制度方案(</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jc w:val="left"/>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4、</w:t>
            </w:r>
            <w:r>
              <w:rPr>
                <w:rFonts w:hint="eastAsia" w:ascii="仿宋" w:hAnsi="仿宋" w:eastAsia="仿宋" w:cs="仿宋"/>
                <w:color w:val="auto"/>
                <w:sz w:val="24"/>
                <w:highlight w:val="none"/>
              </w:rPr>
              <w:t xml:space="preserve">物业管理服务规章制度</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9"/>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物业档案资料管理方案(</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5、</w:t>
            </w:r>
            <w:r>
              <w:rPr>
                <w:rFonts w:hint="eastAsia" w:ascii="仿宋" w:hAnsi="仿宋" w:eastAsia="仿宋" w:cs="仿宋"/>
                <w:color w:val="auto"/>
                <w:sz w:val="24"/>
                <w:highlight w:val="none"/>
              </w:rPr>
              <w:t xml:space="preserve">物业档案资料管理</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709"/>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公共设施节水、节电、节能管理方案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6、</w:t>
            </w:r>
            <w:r>
              <w:rPr>
                <w:rFonts w:hint="eastAsia" w:ascii="仿宋" w:hAnsi="仿宋" w:eastAsia="仿宋" w:cs="仿宋"/>
                <w:color w:val="auto"/>
                <w:sz w:val="24"/>
                <w:highlight w:val="none"/>
                <w:lang w:eastAsia="zh-CN"/>
              </w:rPr>
              <w:t xml:space="preserve">公共设施节水、节电、节能管理</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2.5</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2.5</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40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处理突发事件应急预案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7、</w:t>
            </w:r>
            <w:r>
              <w:rPr>
                <w:rFonts w:hint="eastAsia" w:ascii="仿宋" w:hAnsi="仿宋" w:eastAsia="仿宋" w:cs="仿宋"/>
                <w:color w:val="auto"/>
                <w:sz w:val="24"/>
                <w:highlight w:val="none"/>
              </w:rPr>
              <w:t xml:space="preserve">处理突发事件</w:t>
            </w:r>
            <w:r>
              <w:rPr>
                <w:rFonts w:hint="eastAsia" w:ascii="仿宋" w:hAnsi="仿宋" w:eastAsia="仿宋"/>
                <w:color w:val="auto"/>
                <w:sz w:val="24"/>
                <w:lang w:val="en-US" w:eastAsia="zh-CN"/>
              </w:rPr>
              <w:t xml:space="preserve">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w:t>
            </w:r>
            <w:r>
              <w:rPr>
                <w:rFonts w:hint="eastAsia" w:ascii="仿宋" w:hAnsi="仿宋" w:eastAsia="仿宋"/>
                <w:color w:val="auto"/>
                <w:sz w:val="24"/>
                <w:lang w:eastAsia="zh-CN"/>
              </w:rPr>
              <w:t xml:space="preserve">，</w:t>
            </w:r>
            <w:r>
              <w:rPr>
                <w:rFonts w:hint="eastAsia" w:ascii="仿宋" w:hAnsi="仿宋" w:eastAsia="仿宋"/>
                <w:color w:val="auto"/>
                <w:sz w:val="24"/>
              </w:rPr>
              <w:t xml:space="preserve">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lang w:val="en-US" w:eastAsia="zh-CN"/>
              </w:rPr>
              <w:t xml:space="preserve">配合学校做好管理育人工作服务方案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jc w:val="left"/>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8、配合学校做好管理育人工作服务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分，内容每存在一处缺陷扣1分，扣完为止。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其他物业</w:t>
            </w:r>
            <w:r>
              <w:rPr>
                <w:rFonts w:hint="eastAsia" w:ascii="仿宋" w:hAnsi="仿宋" w:eastAsia="仿宋" w:cs="仿宋"/>
                <w:color w:val="auto"/>
                <w:sz w:val="24"/>
                <w:highlight w:val="none"/>
                <w:lang w:val="en-US" w:eastAsia="zh-CN"/>
              </w:rPr>
              <w:t xml:space="preserve">管理服务</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6.5</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9、</w:t>
            </w:r>
            <w:r>
              <w:rPr>
                <w:rFonts w:hint="eastAsia" w:ascii="仿宋" w:hAnsi="仿宋" w:eastAsia="仿宋" w:cs="仿宋"/>
                <w:color w:val="auto"/>
                <w:sz w:val="24"/>
                <w:highlight w:val="none"/>
              </w:rPr>
              <w:t xml:space="preserve">其他物业</w:t>
            </w:r>
            <w:r>
              <w:rPr>
                <w:rFonts w:hint="eastAsia" w:ascii="仿宋" w:hAnsi="仿宋" w:eastAsia="仿宋" w:cs="仿宋"/>
                <w:color w:val="auto"/>
                <w:sz w:val="24"/>
                <w:highlight w:val="none"/>
                <w:lang w:val="en-US" w:eastAsia="zh-CN"/>
              </w:rPr>
              <w:t xml:space="preserve">管理</w:t>
            </w:r>
            <w:r>
              <w:rPr>
                <w:rFonts w:hint="eastAsia" w:ascii="仿宋" w:hAnsi="仿宋" w:eastAsia="仿宋"/>
                <w:color w:val="auto"/>
                <w:sz w:val="24"/>
                <w:lang w:val="en-US" w:eastAsia="zh-CN"/>
              </w:rPr>
              <w:t xml:space="preserve">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13</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6.5</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6.5</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1383"/>
        </w:trPr>
        <w:tc>
          <w:tcPr>
            <w:tcMar>
              <w:left w:w="108" w:type="dxa"/>
              <w:top w:w="0" w:type="dxa"/>
              <w:right w:w="108" w:type="dxa"/>
              <w:bottom w:w="0" w:type="dxa"/>
            </w:tcMar>
            <w:tcW w:w="69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商务部分（</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7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物业管理服务人员方案</w:t>
            </w: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33" w:type="dxa"/>
            <w:vAlign w:val="center"/>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组织机构设置方案(</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pStyle w:val="692"/>
              <w:keepLines w:val="0"/>
              <w:keepNext w:val="0"/>
              <w:pageBreakBefore w:val="0"/>
              <w:rPr>
                <w:rFonts w:ascii="仿宋" w:hAnsi="仿宋" w:eastAsia="仿宋"/>
                <w:color w:val="auto"/>
                <w:sz w:val="24"/>
                <w:szCs w:val="24"/>
              </w:rPr>
            </w:pPr>
            <w:r>
              <w:rPr>
                <w:rFonts w:hint="eastAsia" w:ascii="仿宋" w:hAnsi="仿宋" w:eastAsia="仿宋"/>
                <w:color w:val="auto"/>
                <w:sz w:val="24"/>
                <w:szCs w:val="24"/>
              </w:rPr>
              <w:t xml:space="preserve">针对本项目需求，分别对</w:t>
            </w:r>
            <w:r>
              <w:rPr>
                <w:rFonts w:hint="eastAsia" w:ascii="仿宋" w:hAnsi="仿宋" w:eastAsia="仿宋" w:cs="宋体"/>
                <w:color w:val="auto"/>
                <w:sz w:val="24"/>
                <w:lang w:bidi="zh-CN"/>
              </w:rPr>
              <w:t xml:space="preserve">项目管理</w:t>
            </w:r>
            <w:r>
              <w:rPr>
                <w:rFonts w:hint="eastAsia" w:ascii="仿宋" w:hAnsi="仿宋" w:eastAsia="仿宋" w:cs="宋体"/>
                <w:color w:val="auto"/>
                <w:sz w:val="24"/>
                <w:lang w:val="zh-CN" w:bidi="zh-CN"/>
              </w:rPr>
              <w:t xml:space="preserve">服务</w:t>
            </w:r>
            <w:r>
              <w:rPr>
                <w:rFonts w:hint="eastAsia" w:ascii="仿宋" w:hAnsi="仿宋" w:eastAsia="仿宋"/>
                <w:color w:val="auto"/>
                <w:sz w:val="24"/>
                <w:szCs w:val="24"/>
              </w:rPr>
              <w:t xml:space="preserve">的</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职责、</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工作流程</w:t>
            </w:r>
            <w:r>
              <w:rPr>
                <w:rFonts w:hint="eastAsia" w:ascii="仿宋" w:hAnsi="仿宋" w:eastAsia="仿宋"/>
                <w:color w:val="auto"/>
                <w:sz w:val="24"/>
                <w:szCs w:val="24"/>
                <w:lang w:eastAsia="zh-CN"/>
              </w:rPr>
              <w:t xml:space="preserve">（共</w:t>
            </w:r>
            <w:r>
              <w:rPr>
                <w:rFonts w:hint="eastAsia" w:ascii="仿宋" w:hAnsi="仿宋" w:eastAsia="仿宋"/>
                <w:color w:val="auto"/>
                <w:sz w:val="24"/>
                <w:szCs w:val="24"/>
                <w:lang w:val="en-US" w:eastAsia="zh-CN"/>
              </w:rPr>
              <w:t xml:space="preserve">4个部门</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进行详细描述。各</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服务职责、工作流程内容齐全，符合实际切实可行且无缺陷（缺陷是指：部分内容与项目无关、逻辑错误、科学原理错误、表述错误、不符合本项目涉及的相关规范或标准要求的任意一种情形）得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4</w:t>
            </w:r>
            <w:r>
              <w:rPr>
                <w:rFonts w:hint="eastAsia" w:ascii="仿宋" w:hAnsi="仿宋" w:eastAsia="仿宋"/>
                <w:color w:val="auto"/>
                <w:sz w:val="24"/>
                <w:szCs w:val="24"/>
              </w:rPr>
              <w:t xml:space="preserve">分，每缺少1个</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服务职责或</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服务岗位工作流程内容或每项内容存在缺陷扣1分。</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4</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1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restart"/>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人员配备方案(</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项目经理（2分）</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rPr>
              <w:t xml:space="preserve">项目经理(1人)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历，年龄5</w:t>
            </w:r>
            <w:r>
              <w:rPr>
                <w:rFonts w:hint="eastAsia" w:ascii="仿宋" w:hAnsi="仿宋" w:eastAsia="仿宋"/>
                <w:color w:val="auto"/>
                <w:sz w:val="24"/>
                <w:lang w:val="en-US" w:eastAsia="zh-CN"/>
              </w:rPr>
              <w:t xml:space="preserve">0</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投标文件中提供投标人为项目经理缴纳的本项目开标时间前6个月内任何1月的社会保障资金的相关材料或劳动合同扫描件、身份证的扫描</w:t>
            </w:r>
            <w:r>
              <w:rPr>
                <w:rFonts w:hint="eastAsia" w:ascii="仿宋" w:hAnsi="仿宋" w:eastAsia="仿宋"/>
                <w:color w:val="auto"/>
                <w:sz w:val="24"/>
                <w:highlight w:val="none"/>
              </w:rPr>
              <w:t xml:space="preserve">件及学历证书（仅限毕业证书）的扫描件。</w:t>
            </w:r>
            <w:r/>
          </w:p>
          <w:p>
            <w:pP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bookmarkStart w:id="21" w:name="_GoBack"/>
            <w:r/>
            <w:bookmarkEnd w:id="21"/>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r>
        <w:trPr>
          <w:jc w:val="center"/>
          <w:trHeight w:val="2953"/>
        </w:trPr>
        <w:tc>
          <w:tcPr>
            <w:tcW w:w="696" w:type="dxa"/>
            <w:vAlign w:val="top"/>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W w:w="776" w:type="dxa"/>
            <w:vAlign w:val="top"/>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s="仿宋"/>
                <w:color w:val="auto"/>
                <w:sz w:val="24"/>
                <w:highlight w:val="none"/>
                <w:lang w:val="en-US" w:eastAsia="zh-CN"/>
              </w:rPr>
              <w:t xml:space="preserve">区域主管</w:t>
            </w:r>
            <w:r>
              <w:rPr>
                <w:rFonts w:hint="eastAsia" w:ascii="仿宋" w:hAnsi="仿宋" w:eastAsia="仿宋"/>
                <w:color w:val="auto"/>
                <w:sz w:val="24"/>
                <w:lang w:val="en-US" w:eastAsia="zh-CN"/>
              </w:rPr>
              <w:t xml:space="preserve">（2分）</w:t>
            </w:r>
            <w:r/>
          </w:p>
          <w:p>
            <w:pPr>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highlight w:val="none"/>
                <w:lang w:val="en-US" w:eastAsia="zh-CN"/>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lang w:val="en-US" w:eastAsia="zh-CN"/>
              </w:rPr>
              <w:t xml:space="preserve">区域主管</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历，年龄5</w:t>
            </w:r>
            <w:r>
              <w:rPr>
                <w:rFonts w:hint="eastAsia" w:ascii="仿宋" w:hAnsi="仿宋" w:eastAsia="仿宋"/>
                <w:color w:val="auto"/>
                <w:sz w:val="24"/>
                <w:lang w:val="en-US" w:eastAsia="zh-CN"/>
              </w:rPr>
              <w:t xml:space="preserve">0</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w:t>
            </w:r>
            <w:r>
              <w:rPr>
                <w:rFonts w:hint="eastAsia" w:ascii="仿宋" w:hAnsi="仿宋" w:eastAsia="仿宋"/>
                <w:color w:val="auto"/>
                <w:sz w:val="24"/>
                <w:lang w:val="en-US" w:eastAsia="zh-CN"/>
              </w:rPr>
              <w:t xml:space="preserve">区域主管</w:t>
            </w:r>
            <w:r>
              <w:rPr>
                <w:rFonts w:hint="eastAsia" w:ascii="仿宋" w:hAnsi="仿宋" w:eastAsia="仿宋"/>
                <w:color w:val="auto"/>
                <w:sz w:val="24"/>
              </w:rPr>
              <w:t xml:space="preserve">缴纳的本项目开标时间前6个月内任何1月的社会保障资金的相关材料或劳动合同扫描件、身份证的扫描</w:t>
            </w:r>
            <w:r>
              <w:rPr>
                <w:rFonts w:hint="eastAsia" w:ascii="仿宋" w:hAnsi="仿宋" w:eastAsia="仿宋"/>
                <w:color w:val="auto"/>
                <w:sz w:val="24"/>
                <w:highlight w:val="none"/>
              </w:rPr>
              <w:t xml:space="preserve">件及学历证书（仅限毕业证书）的扫描件。</w:t>
            </w:r>
            <w:r/>
          </w:p>
          <w:p>
            <w:pP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是</w:t>
            </w:r>
            <w:r/>
          </w:p>
        </w:tc>
      </w:tr>
      <w:tr>
        <w:trPr>
          <w:jc w:val="center"/>
          <w:trHeight w:val="65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s="仿宋"/>
                <w:color w:val="auto"/>
                <w:sz w:val="24"/>
                <w:highlight w:val="none"/>
                <w:lang w:val="en-US" w:eastAsia="zh-CN"/>
              </w:rPr>
              <w:t xml:space="preserve">文员</w:t>
            </w:r>
            <w:r>
              <w:rPr>
                <w:rFonts w:hint="eastAsia" w:ascii="仿宋" w:hAnsi="仿宋" w:eastAsia="仿宋"/>
                <w:color w:val="auto"/>
                <w:sz w:val="24"/>
                <w:lang w:val="en-US" w:eastAsia="zh-CN"/>
              </w:rPr>
              <w:t xml:space="preserve">（1分）</w:t>
            </w:r>
            <w:r/>
          </w:p>
          <w:p>
            <w:pP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lang w:val="en-US" w:eastAsia="zh-CN"/>
              </w:rPr>
              <w:t xml:space="preserve">文员</w:t>
            </w:r>
            <w:r>
              <w:rPr>
                <w:rFonts w:hint="eastAsia" w:ascii="仿宋" w:hAnsi="仿宋" w:eastAsia="仿宋"/>
                <w:color w:val="auto"/>
                <w:sz w:val="24"/>
              </w:rPr>
              <w:t xml:space="preserve">(1人)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w:t>
            </w:r>
            <w:r>
              <w:rPr>
                <w:rFonts w:hint="eastAsia" w:ascii="仿宋" w:hAnsi="仿宋" w:eastAsia="仿宋"/>
                <w:color w:val="auto"/>
                <w:sz w:val="24"/>
                <w:lang w:val="en-US" w:eastAsia="zh-CN"/>
              </w:rPr>
              <w:t xml:space="preserve">45</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w:t>
            </w:r>
            <w:r>
              <w:rPr>
                <w:rFonts w:hint="eastAsia" w:ascii="仿宋" w:hAnsi="仿宋" w:eastAsia="仿宋"/>
                <w:color w:val="auto"/>
                <w:sz w:val="24"/>
                <w:lang w:eastAsia="zh-CN"/>
              </w:rPr>
              <w:t xml:space="preserve">文员</w:t>
            </w:r>
            <w:r>
              <w:rPr>
                <w:rFonts w:hint="eastAsia" w:ascii="仿宋" w:hAnsi="仿宋" w:eastAsia="仿宋"/>
                <w:color w:val="auto"/>
                <w:sz w:val="24"/>
              </w:rPr>
              <w:t xml:space="preserve">缴纳的本项目开标时间前6个月内任何1月的社会保障资金的相关材料或劳动合同扫描件、身份证的扫描</w:t>
            </w:r>
            <w:r>
              <w:rPr>
                <w:rFonts w:hint="eastAsia" w:ascii="仿宋" w:hAnsi="仿宋" w:eastAsia="仿宋"/>
                <w:color w:val="auto"/>
                <w:sz w:val="24"/>
                <w:highlight w:val="none"/>
              </w:rPr>
              <w:t xml:space="preserve">件及学历证书（仅限毕业证书）的扫描件。</w:t>
            </w:r>
            <w:r/>
          </w:p>
          <w:p>
            <w:pP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是</w:t>
            </w:r>
            <w:r/>
          </w:p>
        </w:tc>
      </w:tr>
      <w:tr>
        <w:trPr>
          <w:jc w:val="center"/>
          <w:trHeight w:val="554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245" w:type="dxa"/>
            <w:vAlign w:val="center"/>
            <w:textDirection w:val="lrTb"/>
            <w:noWrap w:val="false"/>
          </w:tcPr>
          <w:p>
            <w:pPr>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岗位职责（7分）</w:t>
            </w:r>
            <w:r/>
          </w:p>
        </w:tc>
        <w:tc>
          <w:tcPr>
            <w:tcMar>
              <w:left w:w="108" w:type="dxa"/>
              <w:top w:w="0" w:type="dxa"/>
              <w:right w:w="108" w:type="dxa"/>
              <w:bottom w:w="0" w:type="dxa"/>
            </w:tcMar>
            <w:tcW w:w="4313" w:type="dxa"/>
            <w:vAlign w:val="center"/>
            <w:textDirection w:val="lrTb"/>
            <w:noWrap w:val="false"/>
          </w:tcPr>
          <w:p>
            <w:pPr>
              <w:jc w:val="left"/>
              <w:widowControl/>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二</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采购包1</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s="仿宋"/>
                <w:color w:val="auto"/>
                <w:sz w:val="24"/>
                <w:highlight w:val="none"/>
              </w:rPr>
              <w:t xml:space="preserve">“（四）</w:t>
            </w:r>
            <w:r>
              <w:rPr>
                <w:rFonts w:hint="eastAsia" w:ascii="仿宋" w:hAnsi="仿宋" w:eastAsia="仿宋"/>
                <w:color w:val="auto"/>
                <w:sz w:val="24"/>
              </w:rPr>
              <w:t xml:space="preserve">、</w:t>
            </w:r>
            <w:r>
              <w:rPr>
                <w:rFonts w:ascii="仿宋" w:hAnsi="仿宋" w:eastAsia="仿宋" w:cs="仿宋"/>
                <w:b/>
                <w:bCs/>
                <w:color w:val="auto"/>
                <w:sz w:val="24"/>
                <w:highlight w:val="none"/>
              </w:rPr>
              <w:t xml:space="preserve">组织机构设置及人员和设备配备数量要求</w:t>
            </w:r>
            <w:r>
              <w:rPr>
                <w:rFonts w:hint="eastAsia" w:ascii="仿宋" w:hAnsi="仿宋" w:eastAsia="仿宋"/>
                <w:color w:val="auto"/>
                <w:sz w:val="24"/>
              </w:rPr>
              <w:t xml:space="preserve">”中“</w:t>
            </w:r>
            <w:r>
              <w:rPr>
                <w:rFonts w:hint="eastAsia" w:ascii="仿宋" w:hAnsi="仿宋" w:eastAsia="仿宋" w:cs="仿宋"/>
                <w:color w:val="auto"/>
                <w:sz w:val="24"/>
                <w:highlight w:val="none"/>
                <w:lang w:val="en-US" w:eastAsia="zh-CN"/>
              </w:rPr>
              <w:t xml:space="preserve">2.1采购包1物业人员设置要求</w:t>
            </w:r>
            <w:r>
              <w:rPr>
                <w:rFonts w:hint="eastAsia" w:ascii="仿宋" w:hAnsi="仿宋" w:eastAsia="仿宋"/>
                <w:color w:val="auto"/>
                <w:sz w:val="24"/>
              </w:rPr>
              <w:t xml:space="preserve">”</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2.2</w:t>
            </w:r>
            <w:r>
              <w:rPr>
                <w:rFonts w:hint="eastAsia" w:ascii="仿宋" w:hAnsi="仿宋" w:eastAsia="仿宋"/>
                <w:color w:val="auto"/>
                <w:sz w:val="24"/>
              </w:rPr>
              <w:t xml:space="preserve">.</w:t>
            </w:r>
            <w:r>
              <w:rPr>
                <w:rFonts w:ascii="仿宋" w:hAnsi="仿宋" w:eastAsia="仿宋"/>
                <w:color w:val="auto"/>
                <w:sz w:val="24"/>
              </w:rPr>
              <w:t xml:space="preserve">物业管理服务人员</w:t>
            </w:r>
            <w:r>
              <w:rPr>
                <w:rFonts w:hint="eastAsia" w:ascii="仿宋" w:hAnsi="仿宋" w:eastAsia="仿宋"/>
                <w:color w:val="auto"/>
                <w:sz w:val="24"/>
              </w:rPr>
              <w:t xml:space="preserve">具体</w:t>
            </w:r>
            <w:r>
              <w:rPr>
                <w:rFonts w:ascii="仿宋" w:hAnsi="仿宋" w:eastAsia="仿宋"/>
                <w:color w:val="auto"/>
                <w:sz w:val="24"/>
              </w:rPr>
              <w:t xml:space="preserve">需求</w:t>
            </w:r>
            <w:r>
              <w:rPr>
                <w:rFonts w:hint="eastAsia" w:ascii="仿宋" w:hAnsi="仿宋" w:eastAsia="仿宋"/>
                <w:color w:val="auto"/>
                <w:sz w:val="24"/>
                <w:lang w:eastAsia="zh-CN"/>
              </w:rPr>
              <w:t xml:space="preserve">”</w:t>
            </w:r>
            <w:r>
              <w:rPr>
                <w:rFonts w:hint="eastAsia" w:ascii="仿宋" w:hAnsi="仿宋" w:eastAsia="仿宋"/>
                <w:color w:val="auto"/>
                <w:sz w:val="24"/>
              </w:rPr>
              <w:t xml:space="preserve">要求的岗位（</w:t>
            </w:r>
            <w:r>
              <w:rPr>
                <w:rFonts w:hint="eastAsia" w:ascii="仿宋" w:hAnsi="仿宋" w:eastAsia="仿宋"/>
                <w:color w:val="auto"/>
                <w:sz w:val="24"/>
                <w:lang w:eastAsia="zh-CN"/>
              </w:rPr>
              <w:t xml:space="preserve">共</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类</w:t>
            </w:r>
            <w:r>
              <w:rPr>
                <w:rFonts w:hint="eastAsia" w:ascii="仿宋" w:hAnsi="仿宋" w:eastAsia="仿宋"/>
                <w:color w:val="auto"/>
                <w:sz w:val="24"/>
                <w:lang w:eastAsia="zh-CN"/>
              </w:rPr>
              <w:t xml:space="preserve">岗位</w:t>
            </w:r>
            <w:r>
              <w:rPr>
                <w:rFonts w:hint="eastAsia" w:ascii="仿宋" w:hAnsi="仿宋" w:eastAsia="仿宋"/>
                <w:color w:val="auto"/>
                <w:sz w:val="24"/>
              </w:rPr>
              <w:t xml:space="preserve">），详细描述各岗位职责。</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各岗位职责内容齐全，符合实际切实可行且无缺陷（缺陷是指：部分内容与项目无关、逻辑错误、科学原理错误、表述错误、不符合本项目涉及的相关规范或标准要求的任意一种情形）得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分，每缺少一类岗位职责内容扣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未提供的得0分，</w:t>
            </w:r>
            <w:r>
              <w:rPr>
                <w:rFonts w:hint="eastAsia" w:ascii="仿宋" w:hAnsi="仿宋" w:eastAsia="仿宋" w:cs="仿宋"/>
                <w:color w:val="auto"/>
                <w:sz w:val="24"/>
                <w:highlight w:val="none"/>
                <w:lang w:eastAsia="zh-CN"/>
              </w:rPr>
              <w:t xml:space="preserve">本项</w:t>
            </w:r>
            <w:r>
              <w:rPr>
                <w:rFonts w:hint="eastAsia" w:ascii="仿宋" w:hAnsi="仿宋" w:eastAsia="仿宋" w:cs="仿宋"/>
                <w:color w:val="auto"/>
                <w:sz w:val="24"/>
                <w:highlight w:val="none"/>
              </w:rPr>
              <w:t xml:space="preserve">最高得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否</w:t>
            </w:r>
            <w:r/>
          </w:p>
        </w:tc>
      </w:tr>
      <w:tr>
        <w:trPr>
          <w:jc w:val="center"/>
          <w:trHeight w:val="383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物业移交方案（</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rPr>
                <w:rFonts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物业移交要求</w:t>
            </w:r>
            <w:r>
              <w:rPr>
                <w:rFonts w:hint="eastAsia" w:ascii="仿宋" w:hAnsi="仿宋" w:eastAsia="仿宋"/>
                <w:color w:val="auto"/>
                <w:sz w:val="24"/>
              </w:rPr>
              <w:t xml:space="preserve">”中（共2项）进行完善，且表述具体方案措施。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olor w:val="auto"/>
                <w:sz w:val="24"/>
                <w:lang w:eastAsia="zh-CN"/>
              </w:rPr>
              <w:t xml:space="preserve">，</w:t>
            </w:r>
            <w:r>
              <w:rPr>
                <w:rFonts w:hint="eastAsia" w:ascii="仿宋" w:hAnsi="仿宋" w:eastAsia="仿宋"/>
                <w:color w:val="auto"/>
                <w:sz w:val="24"/>
              </w:rPr>
              <w:t xml:space="preserve">扣完为止。</w:t>
            </w:r>
            <w:r/>
          </w:p>
          <w:p>
            <w:pP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13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76" w:type="dxa"/>
            <w:vAlign w:val="center"/>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投标人业绩（</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gridSpan w:val="3"/>
            <w:tcMar>
              <w:left w:w="108" w:type="dxa"/>
              <w:top w:w="0" w:type="dxa"/>
              <w:right w:w="108" w:type="dxa"/>
              <w:bottom w:w="0" w:type="dxa"/>
            </w:tcMar>
            <w:tcW w:w="6291" w:type="dxa"/>
            <w:vAlign w:val="center"/>
            <w:textDirection w:val="lrTb"/>
            <w:noWrap w:val="false"/>
          </w:tcPr>
          <w:p>
            <w:pPr>
              <w:pStyle w:val="686"/>
              <w:rPr>
                <w:rFonts w:ascii="仿宋" w:hAnsi="仿宋" w:eastAsia="仿宋"/>
                <w:color w:val="auto"/>
                <w:sz w:val="24"/>
              </w:rPr>
            </w:pPr>
            <w:r/>
            <w:bookmarkStart w:id="7" w:name="OLE_LINK130"/>
            <w:r/>
            <w:bookmarkStart w:id="8" w:name="OLE_LINK129"/>
            <w:r>
              <w:rPr>
                <w:rFonts w:hint="eastAsia" w:ascii="仿宋" w:hAnsi="仿宋" w:eastAsia="仿宋"/>
                <w:color w:val="auto"/>
                <w:sz w:val="24"/>
              </w:rPr>
              <w:t xml:space="preserve">投标文件中提供投标人为卖方(乙方)，合同签订日期或服务起始日期在2023年1月1日之后，合同内容包含</w:t>
            </w:r>
            <w:r>
              <w:rPr>
                <w:rFonts w:hint="eastAsia" w:ascii="仿宋" w:hAnsi="仿宋" w:eastAsia="仿宋"/>
                <w:color w:val="auto"/>
                <w:sz w:val="24"/>
                <w:lang w:val="en-US" w:eastAsia="zh-CN"/>
              </w:rPr>
              <w:t xml:space="preserve">集体公寓</w:t>
            </w:r>
            <w:r>
              <w:rPr>
                <w:rFonts w:hint="eastAsia" w:ascii="仿宋" w:hAnsi="仿宋" w:eastAsia="仿宋"/>
                <w:color w:val="auto"/>
                <w:sz w:val="24"/>
              </w:rPr>
              <w:t xml:space="preserve">物业管理服务的合同扫描件，且提供该合同项下的结算发票扫描件（发票内容至少包含合同签订双方的名称）。每提供一份得2分。</w:t>
            </w:r>
            <w:r>
              <w:rPr>
                <w:rFonts w:hint="eastAsia" w:ascii="仿宋" w:hAnsi="仿宋" w:eastAsia="仿宋" w:cs="宋体"/>
                <w:color w:val="auto"/>
                <w:sz w:val="24"/>
              </w:rPr>
              <w:t xml:space="preserve">未提供的不得分。</w:t>
            </w:r>
            <w:r>
              <w:rPr>
                <w:rFonts w:hint="eastAsia" w:ascii="仿宋" w:hAnsi="仿宋" w:eastAsia="仿宋"/>
                <w:color w:val="auto"/>
                <w:sz w:val="24"/>
              </w:rPr>
              <w:t xml:space="preserve">本项最高得6分,最低得0分。备注：同一服务单位且同一服务项目的不重复计分；</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本项最高得6分,最低得0分。</w:t>
            </w:r>
            <w:bookmarkEnd w:id="7"/>
            <w:r/>
            <w:bookmarkEnd w:id="8"/>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bl>
    <w:p>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jc w:val="left"/>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采购包2</w:t>
      </w:r>
      <w:r/>
    </w:p>
    <w:tbl>
      <w:tblPr>
        <w:tblStyle w:val="67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96"/>
        <w:gridCol w:w="776"/>
        <w:gridCol w:w="733"/>
        <w:gridCol w:w="1245"/>
        <w:gridCol w:w="4313"/>
        <w:gridCol w:w="759"/>
      </w:tblGrid>
      <w:tr>
        <w:trPr>
          <w:jc w:val="center"/>
          <w:trHeight w:val="470"/>
        </w:trPr>
        <w:tc>
          <w:tcPr>
            <w:gridSpan w:val="2"/>
            <w:tcMar>
              <w:left w:w="108" w:type="dxa"/>
              <w:top w:w="0" w:type="dxa"/>
              <w:right w:w="108" w:type="dxa"/>
              <w:bottom w:w="0" w:type="dxa"/>
            </w:tcMar>
            <w:tcW w:w="1472"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评审因素</w:t>
            </w:r>
            <w:r/>
          </w:p>
        </w:tc>
        <w:tc>
          <w:tcPr>
            <w:gridSpan w:val="3"/>
            <w:tcMar>
              <w:left w:w="108" w:type="dxa"/>
              <w:top w:w="0" w:type="dxa"/>
              <w:right w:w="108" w:type="dxa"/>
              <w:bottom w:w="0" w:type="dxa"/>
            </w:tcMar>
            <w:tcW w:w="6291"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评审因素细化和量化</w:t>
            </w:r>
            <w:r/>
          </w:p>
        </w:tc>
        <w:tc>
          <w:tcPr>
            <w:tcMar>
              <w:left w:w="108" w:type="dxa"/>
              <w:top w:w="0" w:type="dxa"/>
              <w:right w:w="108" w:type="dxa"/>
              <w:bottom w:w="0" w:type="dxa"/>
            </w:tcMar>
            <w:tcW w:w="759" w:type="dxa"/>
            <w:vAlign w:val="top"/>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是否为客观分</w:t>
            </w:r>
            <w:r/>
          </w:p>
        </w:tc>
      </w:tr>
      <w:tr>
        <w:trPr>
          <w:jc w:val="center"/>
          <w:trHeight w:val="1583"/>
        </w:trPr>
        <w:tc>
          <w:tcPr>
            <w:tcMar>
              <w:left w:w="108" w:type="dxa"/>
              <w:top w:w="0" w:type="dxa"/>
              <w:right w:w="108" w:type="dxa"/>
              <w:bottom w:w="0" w:type="dxa"/>
            </w:tcMar>
            <w:tcW w:w="696"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价格部分（</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76"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价格</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gridSpan w:val="3"/>
            <w:tcMar>
              <w:left w:w="108" w:type="dxa"/>
              <w:top w:w="0" w:type="dxa"/>
              <w:right w:w="108" w:type="dxa"/>
              <w:bottom w:w="0" w:type="dxa"/>
            </w:tcMar>
            <w:tcW w:w="6291" w:type="dxa"/>
            <w:vAlign w:val="center"/>
            <w:textDirection w:val="lrTb"/>
            <w:noWrap w:val="false"/>
          </w:tcPr>
          <w:p>
            <w:pPr>
              <w:keepLines w:val="0"/>
              <w:keepNext w:val="0"/>
              <w:pageBreakBefore w:val="0"/>
              <w:rPr>
                <w:rFonts w:hint="default" w:ascii="仿宋" w:hAnsi="仿宋" w:eastAsia="仿宋" w:cs="仿宋"/>
                <w:color w:val="auto"/>
                <w:sz w:val="24"/>
                <w:highlight w:val="none"/>
                <w:lang w:val="en-US"/>
              </w:rPr>
              <w:pBdr>
                <w:top w:val="none" w:color="000000" w:sz="0" w:space="0"/>
                <w:left w:val="none" w:color="000000" w:sz="0" w:space="0"/>
                <w:bottom w:val="none" w:color="000000" w:sz="0" w:space="0"/>
                <w:right w:val="none" w:color="000000" w:sz="0" w:space="0"/>
              </w:pBdr>
            </w:pPr>
            <w:r>
              <w:rPr>
                <w:rFonts w:ascii="仿宋" w:hAnsi="仿宋" w:eastAsia="仿宋"/>
                <w:color w:val="auto"/>
                <w:sz w:val="24"/>
                <w:highlight w:val="none"/>
              </w:rPr>
              <w:t xml:space="preserve">各投标人价格得分=最低报价÷各投标人</w:t>
            </w:r>
            <w:r>
              <w:rPr>
                <w:rFonts w:hint="eastAsia" w:ascii="仿宋" w:hAnsi="仿宋" w:eastAsia="仿宋"/>
                <w:color w:val="auto"/>
                <w:sz w:val="24"/>
                <w:highlight w:val="none"/>
              </w:rPr>
              <w:t xml:space="preserve">报价</w:t>
            </w:r>
            <w:r>
              <w:rPr>
                <w:rFonts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10</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r>
        <w:trPr>
          <w:jc w:val="center"/>
          <w:trHeight w:val="269"/>
        </w:trPr>
        <w:tc>
          <w:tcPr>
            <w:tcMar>
              <w:left w:w="108" w:type="dxa"/>
              <w:top w:w="0" w:type="dxa"/>
              <w:right w:w="108" w:type="dxa"/>
              <w:bottom w:w="0" w:type="dxa"/>
            </w:tcMar>
            <w:tcW w:w="696" w:type="dxa"/>
            <w:vAlign w:val="center"/>
            <w:vMerge w:val="restart"/>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技术部分（</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分）</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7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物业管理服务方案</w:t>
            </w:r>
            <w:r/>
          </w:p>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宿舍管理服务方案(</w:t>
            </w:r>
            <w:r>
              <w:rPr>
                <w:rFonts w:hint="eastAsia" w:ascii="仿宋" w:hAnsi="仿宋" w:eastAsia="仿宋" w:cs="仿宋"/>
                <w:color w:val="auto"/>
                <w:sz w:val="24"/>
                <w:highlight w:val="none"/>
                <w:lang w:val="en-US" w:eastAsia="zh-CN"/>
              </w:rPr>
              <w:t xml:space="preserve">19</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采购包2</w:t>
            </w:r>
            <w:r>
              <w:rPr>
                <w:rFonts w:hint="eastAsia" w:ascii="仿宋" w:hAnsi="仿宋" w:eastAsia="仿宋"/>
                <w:color w:val="auto"/>
                <w:sz w:val="24"/>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物业管理服务具体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1、宿舍管理服务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19</w:t>
            </w:r>
            <w:r>
              <w:rPr>
                <w:rFonts w:hint="eastAsia" w:ascii="仿宋" w:hAnsi="仿宋" w:eastAsia="仿宋"/>
                <w:color w:val="auto"/>
                <w:sz w:val="24"/>
              </w:rPr>
              <w:t xml:space="preserve">项）进行完善，且表述具体方案措施。</w:t>
            </w:r>
            <w:r/>
          </w:p>
          <w:p>
            <w:pPr>
              <w:ind w:right="-107"/>
              <w:keepLines w:val="0"/>
              <w:keepNext w:val="0"/>
              <w:pageBreakBefore w:val="0"/>
              <w:rPr>
                <w:rFonts w:hint="eastAsia"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19</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ind w:right="-107"/>
              <w:keepLines w:val="0"/>
              <w:keepNext w:val="0"/>
              <w:pageBreakBefore w:val="0"/>
              <w:rPr>
                <w:rFonts w:ascii="仿宋" w:hAnsi="仿宋" w:eastAsia="仿宋" w:cs="仿宋"/>
                <w:color w:val="auto"/>
                <w:sz w:val="24"/>
                <w:highlight w:val="none"/>
              </w:rPr>
            </w:pPr>
            <w:r>
              <w:rPr>
                <w:rFonts w:hint="eastAsia" w:ascii="仿宋" w:hAnsi="仿宋" w:eastAsia="仿宋"/>
                <w:color w:val="auto"/>
                <w:sz w:val="24"/>
                <w:lang w:val="en-US"/>
              </w:rPr>
              <w:t xml:space="preserve">未提供的得0分，本项最高得</w:t>
            </w:r>
            <w:r>
              <w:rPr>
                <w:rFonts w:hint="eastAsia" w:ascii="仿宋" w:hAnsi="仿宋" w:eastAsia="仿宋"/>
                <w:color w:val="auto"/>
                <w:sz w:val="24"/>
                <w:lang w:val="en-US" w:eastAsia="zh-CN"/>
              </w:rPr>
              <w:t xml:space="preserve">19</w:t>
            </w:r>
            <w:r>
              <w:rPr>
                <w:rFonts w:hint="eastAsia" w:ascii="仿宋" w:hAnsi="仿宋" w:eastAsia="仿宋"/>
                <w:color w:val="auto"/>
                <w:sz w:val="24"/>
                <w:lang w:val="en-US"/>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6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保洁服务</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2、保洁服务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18</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18</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18</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395"/>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公用设施维护维修服务</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3、</w:t>
            </w:r>
            <w:r>
              <w:rPr>
                <w:rFonts w:hint="eastAsia" w:ascii="仿宋" w:hAnsi="仿宋" w:eastAsia="仿宋" w:cs="仿宋"/>
                <w:color w:val="auto"/>
                <w:sz w:val="24"/>
                <w:highlight w:val="none"/>
                <w:lang w:eastAsia="zh-CN"/>
              </w:rPr>
              <w:t xml:space="preserve">公用设施维护维修服务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14</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14</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14</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42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物业管理服务规章制度方案(</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4、</w:t>
            </w:r>
            <w:r>
              <w:rPr>
                <w:rFonts w:hint="eastAsia" w:ascii="仿宋" w:hAnsi="仿宋" w:eastAsia="仿宋" w:cs="仿宋"/>
                <w:color w:val="auto"/>
                <w:sz w:val="24"/>
                <w:highlight w:val="none"/>
              </w:rPr>
              <w:t xml:space="preserve">物业管理服务规章制度</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9"/>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物业档案资料管理方案(</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5、</w:t>
            </w:r>
            <w:r>
              <w:rPr>
                <w:rFonts w:hint="eastAsia" w:ascii="仿宋" w:hAnsi="仿宋" w:eastAsia="仿宋" w:cs="仿宋"/>
                <w:color w:val="auto"/>
                <w:sz w:val="24"/>
                <w:highlight w:val="none"/>
              </w:rPr>
              <w:t xml:space="preserve">物业档案资料管理</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1</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709"/>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公共设施节水、节电、节能管理方案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6、</w:t>
            </w:r>
            <w:r>
              <w:rPr>
                <w:rFonts w:hint="eastAsia" w:ascii="仿宋" w:hAnsi="仿宋" w:eastAsia="仿宋" w:cs="仿宋"/>
                <w:color w:val="auto"/>
                <w:sz w:val="24"/>
                <w:highlight w:val="none"/>
                <w:lang w:eastAsia="zh-CN"/>
              </w:rPr>
              <w:t xml:space="preserve">公共设施节水、节电、节能管理</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2.5</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2.5</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40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处理突发事件应急预案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7、</w:t>
            </w:r>
            <w:r>
              <w:rPr>
                <w:rFonts w:hint="eastAsia" w:ascii="仿宋" w:hAnsi="仿宋" w:eastAsia="仿宋" w:cs="仿宋"/>
                <w:color w:val="auto"/>
                <w:sz w:val="24"/>
                <w:highlight w:val="none"/>
              </w:rPr>
              <w:t xml:space="preserve">处理突发事件</w:t>
            </w:r>
            <w:r>
              <w:rPr>
                <w:rFonts w:hint="eastAsia" w:ascii="仿宋" w:hAnsi="仿宋" w:eastAsia="仿宋"/>
                <w:color w:val="auto"/>
                <w:sz w:val="24"/>
                <w:lang w:val="en-US" w:eastAsia="zh-CN"/>
              </w:rPr>
              <w:t xml:space="preserve">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lang w:val="en-US" w:eastAsia="zh-CN"/>
              </w:rPr>
              <w:t xml:space="preserve">配合学校做好管理育人工作服务方案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8、配合学校做好管理育人工作服务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分，内容每存在一处缺陷扣1分，扣完为止。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2</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6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其他物业管理服务方案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6.5</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hint="eastAsia" w:ascii="仿宋" w:hAnsi="仿宋" w:eastAsia="仿宋" w:cs="仿宋"/>
                <w:color w:val="auto"/>
                <w:sz w:val="24"/>
                <w:highlight w:val="none"/>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（三）</w:t>
            </w:r>
            <w:r>
              <w:rPr>
                <w:rFonts w:hint="eastAsia" w:ascii="仿宋" w:hAnsi="仿宋" w:eastAsia="仿宋"/>
                <w:color w:val="auto"/>
                <w:sz w:val="24"/>
              </w:rPr>
              <w:t xml:space="preserve">、</w:t>
            </w:r>
            <w:r>
              <w:rPr>
                <w:rFonts w:ascii="仿宋" w:hAnsi="仿宋" w:eastAsia="仿宋"/>
                <w:color w:val="auto"/>
                <w:sz w:val="24"/>
              </w:rPr>
              <w:t xml:space="preserve">物业管理服务</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”中“</w:t>
            </w:r>
            <w:r>
              <w:rPr>
                <w:rFonts w:hint="eastAsia" w:ascii="仿宋" w:hAnsi="仿宋" w:eastAsia="仿宋"/>
                <w:color w:val="auto"/>
                <w:sz w:val="24"/>
                <w:lang w:val="en-US" w:eastAsia="zh-CN"/>
              </w:rPr>
              <w:t xml:space="preserve">1、</w:t>
            </w:r>
            <w:r>
              <w:rPr>
                <w:rFonts w:ascii="仿宋" w:hAnsi="仿宋" w:eastAsia="仿宋"/>
                <w:color w:val="auto"/>
                <w:sz w:val="24"/>
              </w:rPr>
              <w:t xml:space="preserve">物业管理服务</w:t>
            </w:r>
            <w:r>
              <w:rPr>
                <w:rFonts w:hint="eastAsia" w:ascii="仿宋" w:hAnsi="仿宋" w:eastAsia="仿宋"/>
                <w:color w:val="auto"/>
                <w:sz w:val="24"/>
              </w:rPr>
              <w:t xml:space="preserve">具体</w:t>
            </w:r>
            <w:r>
              <w:rPr>
                <w:rFonts w:hint="eastAsia" w:ascii="仿宋" w:hAnsi="仿宋" w:eastAsia="仿宋"/>
                <w:color w:val="auto"/>
                <w:sz w:val="24"/>
                <w:lang w:val="en-US" w:eastAsia="zh-CN"/>
              </w:rPr>
              <w:t xml:space="preserve">要求</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9、</w:t>
            </w:r>
            <w:r>
              <w:rPr>
                <w:rFonts w:hint="eastAsia" w:ascii="仿宋" w:hAnsi="仿宋" w:eastAsia="仿宋" w:cs="仿宋"/>
                <w:color w:val="auto"/>
                <w:sz w:val="24"/>
                <w:highlight w:val="none"/>
              </w:rPr>
              <w:t xml:space="preserve">其他物业</w:t>
            </w:r>
            <w:r>
              <w:rPr>
                <w:rFonts w:hint="eastAsia" w:ascii="仿宋" w:hAnsi="仿宋" w:eastAsia="仿宋" w:cs="仿宋"/>
                <w:color w:val="auto"/>
                <w:sz w:val="24"/>
                <w:highlight w:val="none"/>
                <w:lang w:val="en-US" w:eastAsia="zh-CN"/>
              </w:rPr>
              <w:t xml:space="preserve">管理</w:t>
            </w:r>
            <w:r>
              <w:rPr>
                <w:rFonts w:hint="eastAsia" w:ascii="仿宋" w:hAnsi="仿宋" w:eastAsia="仿宋"/>
                <w:color w:val="auto"/>
                <w:sz w:val="24"/>
                <w:lang w:val="en-US" w:eastAsia="zh-CN"/>
              </w:rPr>
              <w:t xml:space="preserve">服务</w:t>
            </w:r>
            <w:r>
              <w:rPr>
                <w:rFonts w:hint="eastAsia" w:ascii="仿宋" w:hAnsi="仿宋" w:eastAsia="仿宋"/>
                <w:color w:val="auto"/>
                <w:sz w:val="24"/>
              </w:rPr>
              <w:t xml:space="preserve">”的“</w:t>
            </w:r>
            <w:r>
              <w:rPr>
                <w:rFonts w:hint="eastAsia" w:ascii="仿宋" w:hAnsi="仿宋" w:eastAsia="仿宋"/>
                <w:color w:val="auto"/>
                <w:sz w:val="24"/>
                <w:lang w:val="en-US" w:eastAsia="zh-CN"/>
              </w:rPr>
              <w:t xml:space="preserve">具体要求</w:t>
            </w:r>
            <w:r>
              <w:rPr>
                <w:rFonts w:hint="eastAsia" w:ascii="仿宋" w:hAnsi="仿宋" w:eastAsia="仿宋"/>
                <w:color w:val="auto"/>
                <w:sz w:val="24"/>
              </w:rPr>
              <w:t xml:space="preserve">”（共</w:t>
            </w:r>
            <w:r>
              <w:rPr>
                <w:rFonts w:hint="eastAsia" w:ascii="仿宋" w:hAnsi="仿宋" w:eastAsia="仿宋"/>
                <w:color w:val="auto"/>
                <w:sz w:val="24"/>
                <w:lang w:val="en-US" w:eastAsia="zh-CN"/>
              </w:rPr>
              <w:t xml:space="preserve">13</w:t>
            </w:r>
            <w:r>
              <w:rPr>
                <w:rFonts w:hint="eastAsia" w:ascii="仿宋" w:hAnsi="仿宋" w:eastAsia="仿宋"/>
                <w:color w:val="auto"/>
                <w:sz w:val="24"/>
              </w:rPr>
              <w:t xml:space="preserve">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6.5</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分，扣完为止；单项内容存在缺陷，单项内容分（</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分）扣完。</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6.5</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否</w:t>
            </w:r>
            <w:r/>
          </w:p>
        </w:tc>
      </w:tr>
      <w:tr>
        <w:trPr>
          <w:jc w:val="center"/>
          <w:trHeight w:val="1383"/>
        </w:trPr>
        <w:tc>
          <w:tcPr>
            <w:tcMar>
              <w:left w:w="108" w:type="dxa"/>
              <w:top w:w="0" w:type="dxa"/>
              <w:right w:w="108" w:type="dxa"/>
              <w:bottom w:w="0" w:type="dxa"/>
            </w:tcMar>
            <w:tcW w:w="69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商务部分（</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76" w:type="dxa"/>
            <w:vAlign w:val="center"/>
            <w:vMerge w:val="restart"/>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物业管理服务人员方案</w:t>
            </w:r>
            <w:r>
              <w:rPr>
                <w:rFonts w:hint="eastAsia" w:ascii="仿宋" w:hAnsi="仿宋" w:eastAsia="仿宋" w:cs="仿宋"/>
                <w:color w:val="auto"/>
                <w:sz w:val="24"/>
                <w:highlight w:val="none"/>
                <w:lang w:val="en-US" w:eastAsia="zh-CN"/>
              </w:rPr>
              <w:t xml:space="preserve">（18</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33" w:type="dxa"/>
            <w:vAlign w:val="center"/>
            <w:textDirection w:val="lrTb"/>
            <w:noWrap w:val="false"/>
          </w:tcPr>
          <w:p>
            <w:pPr>
              <w:keepLines w:val="0"/>
              <w:keepNext w:val="0"/>
              <w:pageBreakBefore w:val="0"/>
              <w:rPr>
                <w:rFonts w:ascii="仿宋" w:hAnsi="仿宋" w:eastAsia="仿宋" w:cs="仿宋"/>
                <w:color w:val="ff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组织机构设置方案(</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pStyle w:val="692"/>
              <w:keepLines w:val="0"/>
              <w:keepNext w:val="0"/>
              <w:pageBreakBefore w:val="0"/>
              <w:rPr>
                <w:rFonts w:ascii="仿宋" w:hAnsi="仿宋" w:eastAsia="仿宋"/>
                <w:color w:val="auto"/>
                <w:sz w:val="24"/>
                <w:szCs w:val="24"/>
              </w:rPr>
            </w:pPr>
            <w:r>
              <w:rPr>
                <w:rFonts w:hint="eastAsia" w:ascii="仿宋" w:hAnsi="仿宋" w:eastAsia="仿宋"/>
                <w:color w:val="auto"/>
                <w:sz w:val="24"/>
                <w:szCs w:val="24"/>
              </w:rPr>
              <w:t xml:space="preserve">针对本项目需求，分别对</w:t>
            </w:r>
            <w:r>
              <w:rPr>
                <w:rFonts w:hint="eastAsia" w:ascii="仿宋" w:hAnsi="仿宋" w:eastAsia="仿宋" w:cs="宋体"/>
                <w:color w:val="auto"/>
                <w:sz w:val="24"/>
                <w:lang w:bidi="zh-CN"/>
              </w:rPr>
              <w:t xml:space="preserve">项目管理</w:t>
            </w:r>
            <w:r>
              <w:rPr>
                <w:rFonts w:hint="eastAsia" w:ascii="仿宋" w:hAnsi="仿宋" w:eastAsia="仿宋" w:cs="宋体"/>
                <w:color w:val="auto"/>
                <w:sz w:val="24"/>
                <w:lang w:val="zh-CN" w:bidi="zh-CN"/>
              </w:rPr>
              <w:t xml:space="preserve">服务</w:t>
            </w:r>
            <w:r>
              <w:rPr>
                <w:rFonts w:hint="eastAsia" w:ascii="仿宋" w:hAnsi="仿宋" w:eastAsia="仿宋"/>
                <w:color w:val="auto"/>
                <w:sz w:val="24"/>
                <w:szCs w:val="24"/>
              </w:rPr>
              <w:t xml:space="preserve">的</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职责、</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工作流程</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lang w:val="en-US" w:eastAsia="zh-CN"/>
              </w:rPr>
              <w:t xml:space="preserve">4个部门</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进行详细描述。各</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服务职责、工作流程内容齐全，符合实际切实可行且无缺陷（缺陷是指：部分内容与项目无关、逻辑错误、科学原理错误、表述错误、不符合本项目涉及的相关规范或标准要求的任意一种情形）得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szCs w:val="24"/>
                <w:lang w:val="en-US" w:eastAsia="zh-CN"/>
              </w:rPr>
              <w:t xml:space="preserve">4</w:t>
            </w:r>
            <w:r>
              <w:rPr>
                <w:rFonts w:hint="eastAsia" w:ascii="仿宋" w:hAnsi="仿宋" w:eastAsia="仿宋"/>
                <w:color w:val="auto"/>
                <w:sz w:val="24"/>
                <w:szCs w:val="24"/>
              </w:rPr>
              <w:t xml:space="preserve">分，每缺少1个</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服务职责或</w:t>
            </w:r>
            <w:r>
              <w:rPr>
                <w:rFonts w:hint="eastAsia" w:ascii="仿宋" w:hAnsi="仿宋" w:eastAsia="仿宋"/>
                <w:color w:val="auto"/>
                <w:sz w:val="24"/>
                <w:szCs w:val="24"/>
                <w:lang w:eastAsia="zh-CN"/>
              </w:rPr>
              <w:t xml:space="preserve">部门</w:t>
            </w:r>
            <w:r>
              <w:rPr>
                <w:rFonts w:hint="eastAsia" w:ascii="仿宋" w:hAnsi="仿宋" w:eastAsia="仿宋"/>
                <w:color w:val="auto"/>
                <w:sz w:val="24"/>
                <w:szCs w:val="24"/>
              </w:rPr>
              <w:t xml:space="preserve">服务岗位工作流程内容或每项内容存在缺陷扣1分。</w:t>
            </w:r>
            <w:r/>
          </w:p>
          <w:p>
            <w:pPr>
              <w:keepLines w:val="0"/>
              <w:keepNext w:val="0"/>
              <w:pageBreakBefore w:val="0"/>
              <w:rPr>
                <w:rFonts w:ascii="仿宋" w:hAnsi="仿宋" w:eastAsia="仿宋" w:cs="仿宋"/>
                <w:color w:val="ff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color w:val="auto"/>
                <w:sz w:val="24"/>
                <w:szCs w:val="24"/>
                <w:lang w:val="en-US" w:bidi="ar-SA"/>
              </w:rPr>
              <w:t xml:space="preserve">未提供的得0分，本项最高得</w:t>
            </w:r>
            <w:r>
              <w:rPr>
                <w:rFonts w:hint="eastAsia" w:ascii="仿宋" w:hAnsi="仿宋" w:eastAsia="仿宋" w:cs="Times New Roman"/>
                <w:color w:val="auto"/>
                <w:sz w:val="24"/>
                <w:szCs w:val="24"/>
                <w:lang w:val="en-US" w:eastAsia="zh-CN" w:bidi="ar-SA"/>
              </w:rPr>
              <w:t xml:space="preserve">4</w:t>
            </w:r>
            <w:r>
              <w:rPr>
                <w:rFonts w:hint="eastAsia" w:ascii="仿宋" w:hAnsi="仿宋" w:eastAsia="仿宋" w:cs="Times New Roman"/>
                <w:color w:val="auto"/>
                <w:sz w:val="24"/>
                <w:szCs w:val="24"/>
                <w:lang w:val="en-US" w:bidi="ar-SA"/>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否</w:t>
            </w:r>
            <w:r/>
          </w:p>
        </w:tc>
      </w:tr>
      <w:tr>
        <w:trPr>
          <w:jc w:val="center"/>
          <w:trHeight w:val="61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restart"/>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人员配备方案(</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olor w:val="auto"/>
                <w:sz w:val="24"/>
                <w:lang w:val="en-US" w:eastAsia="zh-CN"/>
              </w:rPr>
              <w:t xml:space="preserve">项目经理（2分）</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rPr>
              <w:t xml:space="preserve">项目经理(1人)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历，年龄5</w:t>
            </w:r>
            <w:r>
              <w:rPr>
                <w:rFonts w:hint="eastAsia" w:ascii="仿宋" w:hAnsi="仿宋" w:eastAsia="仿宋"/>
                <w:color w:val="auto"/>
                <w:sz w:val="24"/>
                <w:lang w:val="en-US" w:eastAsia="zh-CN"/>
              </w:rPr>
              <w:t xml:space="preserve">0</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投标文件中提供投标人为项目经理缴纳的本项目开标时间前6个月内任何1月的社会保障资金的相关材料或劳动合同扫描件、</w:t>
            </w:r>
            <w:bookmarkStart w:id="9" w:name="OLE_LINK170"/>
            <w:r/>
            <w:bookmarkStart w:id="10" w:name="OLE_LINK171"/>
            <w:r>
              <w:rPr>
                <w:rFonts w:hint="eastAsia" w:ascii="仿宋" w:hAnsi="仿宋" w:eastAsia="仿宋"/>
                <w:color w:val="auto"/>
                <w:sz w:val="24"/>
              </w:rPr>
              <w:t xml:space="preserve">身份证的扫描</w:t>
            </w:r>
            <w:r>
              <w:rPr>
                <w:rFonts w:hint="eastAsia" w:ascii="仿宋" w:hAnsi="仿宋" w:eastAsia="仿宋"/>
                <w:color w:val="auto"/>
                <w:sz w:val="24"/>
                <w:highlight w:val="none"/>
              </w:rPr>
              <w:t xml:space="preserve">件及</w:t>
            </w:r>
            <w:bookmarkStart w:id="11" w:name="OLE_LINK75"/>
            <w:r/>
            <w:bookmarkStart w:id="12" w:name="OLE_LINK76"/>
            <w:r>
              <w:rPr>
                <w:rFonts w:hint="eastAsia" w:ascii="仿宋" w:hAnsi="仿宋" w:eastAsia="仿宋"/>
                <w:color w:val="auto"/>
                <w:sz w:val="24"/>
                <w:highlight w:val="none"/>
              </w:rPr>
              <w:t xml:space="preserve">学历证书（仅限毕业证书）的扫描件</w:t>
            </w:r>
            <w:bookmarkEnd w:id="9"/>
            <w:r/>
            <w:bookmarkEnd w:id="10"/>
            <w:r/>
            <w:bookmarkEnd w:id="11"/>
            <w:r/>
            <w:bookmarkEnd w:id="12"/>
            <w:r>
              <w:rPr>
                <w:rFonts w:hint="eastAsia" w:ascii="仿宋" w:hAnsi="仿宋" w:eastAsia="仿宋"/>
                <w:color w:val="auto"/>
                <w:sz w:val="24"/>
                <w:highlight w:val="none"/>
              </w:rPr>
              <w:t xml:space="preserve">。</w:t>
            </w:r>
            <w:r/>
          </w:p>
          <w:p>
            <w:pP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r>
        <w:trPr>
          <w:jc w:val="center"/>
          <w:trHeight w:val="2953"/>
        </w:trPr>
        <w:tc>
          <w:tcPr>
            <w:tcW w:w="696" w:type="dxa"/>
            <w:vAlign w:val="top"/>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W w:w="776" w:type="dxa"/>
            <w:vAlign w:val="top"/>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color w:val="auto"/>
              </w:rPr>
              <w:pBdr>
                <w:top w:val="none" w:color="000000" w:sz="0" w:space="0"/>
                <w:left w:val="none" w:color="000000" w:sz="0" w:space="0"/>
                <w:bottom w:val="none" w:color="000000" w:sz="0" w:space="0"/>
                <w:right w:val="none" w:color="000000" w:sz="0" w:space="0"/>
              </w:pBdr>
            </w:pPr>
            <w:r>
              <w:rPr>
                <w:color w:val="auto"/>
              </w:rPr>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s="仿宋"/>
                <w:color w:val="auto"/>
                <w:sz w:val="24"/>
                <w:highlight w:val="none"/>
                <w:lang w:val="en-US" w:eastAsia="zh-CN"/>
              </w:rPr>
              <w:t xml:space="preserve">区域主管</w:t>
            </w:r>
            <w:r>
              <w:rPr>
                <w:rFonts w:hint="eastAsia" w:ascii="仿宋" w:hAnsi="仿宋" w:eastAsia="仿宋"/>
                <w:color w:val="auto"/>
                <w:sz w:val="24"/>
                <w:lang w:val="en-US" w:eastAsia="zh-CN"/>
              </w:rPr>
              <w:t xml:space="preserve">（2分）</w:t>
            </w:r>
            <w:r/>
          </w:p>
          <w:p>
            <w:pPr>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4"/>
                <w:highlight w:val="none"/>
                <w:lang w:val="en-US" w:eastAsia="zh-CN"/>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lang w:val="en-US" w:eastAsia="zh-CN"/>
              </w:rPr>
              <w:t xml:space="preserve">区域主管</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历，年龄5</w:t>
            </w:r>
            <w:r>
              <w:rPr>
                <w:rFonts w:hint="eastAsia" w:ascii="仿宋" w:hAnsi="仿宋" w:eastAsia="仿宋"/>
                <w:color w:val="auto"/>
                <w:sz w:val="24"/>
                <w:lang w:val="en-US" w:eastAsia="zh-CN"/>
              </w:rPr>
              <w:t xml:space="preserve">0</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w:t>
            </w:r>
            <w:r>
              <w:rPr>
                <w:rFonts w:hint="eastAsia" w:ascii="仿宋" w:hAnsi="仿宋" w:eastAsia="仿宋"/>
                <w:color w:val="auto"/>
                <w:sz w:val="24"/>
                <w:lang w:val="en-US" w:eastAsia="zh-CN"/>
              </w:rPr>
              <w:t xml:space="preserve">区域主管</w:t>
            </w:r>
            <w:r>
              <w:rPr>
                <w:rFonts w:hint="eastAsia" w:ascii="仿宋" w:hAnsi="仿宋" w:eastAsia="仿宋"/>
                <w:color w:val="auto"/>
                <w:sz w:val="24"/>
              </w:rPr>
              <w:t xml:space="preserve">缴纳的本项目开标时间前6个月内任何1月的社会保障资金的相关材料或劳动合同扫描件、身份证的扫描</w:t>
            </w:r>
            <w:r>
              <w:rPr>
                <w:rFonts w:hint="eastAsia" w:ascii="仿宋" w:hAnsi="仿宋" w:eastAsia="仿宋"/>
                <w:color w:val="auto"/>
                <w:sz w:val="24"/>
                <w:highlight w:val="none"/>
              </w:rPr>
              <w:t xml:space="preserve">件及学历证书（仅限毕业证书）的扫描件。</w:t>
            </w:r>
            <w:r/>
          </w:p>
          <w:p>
            <w:pP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是</w:t>
            </w:r>
            <w:r/>
          </w:p>
        </w:tc>
      </w:tr>
      <w:tr>
        <w:trPr>
          <w:jc w:val="center"/>
          <w:trHeight w:val="65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245" w:type="dxa"/>
            <w:vAlign w:val="center"/>
            <w:textDirection w:val="lrTb"/>
            <w:noWrap w:val="false"/>
          </w:tcPr>
          <w:p>
            <w:pPr>
              <w:jc w:val="left"/>
              <w:keepLines w:val="0"/>
              <w:keepNext w:val="0"/>
              <w:pageBreakBefore w:val="0"/>
              <w:rPr>
                <w:rFonts w:hint="default" w:ascii="仿宋" w:hAnsi="仿宋" w:eastAsia="仿宋"/>
                <w:color w:val="auto"/>
                <w:sz w:val="24"/>
                <w:lang w:val="en-US" w:eastAsia="zh-CN"/>
              </w:rPr>
            </w:pPr>
            <w:r>
              <w:rPr>
                <w:rFonts w:hint="eastAsia" w:ascii="仿宋" w:hAnsi="仿宋" w:eastAsia="仿宋" w:cs="仿宋"/>
                <w:color w:val="auto"/>
                <w:sz w:val="24"/>
                <w:highlight w:val="none"/>
                <w:lang w:val="en-US" w:eastAsia="zh-CN"/>
              </w:rPr>
              <w:t xml:space="preserve">文员</w:t>
            </w:r>
            <w:r>
              <w:rPr>
                <w:rFonts w:hint="eastAsia" w:ascii="仿宋" w:hAnsi="仿宋" w:eastAsia="仿宋"/>
                <w:color w:val="auto"/>
                <w:sz w:val="24"/>
                <w:lang w:val="en-US" w:eastAsia="zh-CN"/>
              </w:rPr>
              <w:t xml:space="preserve">（1分）</w:t>
            </w:r>
            <w:r/>
          </w:p>
          <w:p>
            <w:pP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tcMar>
              <w:left w:w="108" w:type="dxa"/>
              <w:top w:w="0" w:type="dxa"/>
              <w:right w:w="108" w:type="dxa"/>
              <w:bottom w:w="0" w:type="dxa"/>
            </w:tcMar>
            <w:tcW w:w="4313" w:type="dxa"/>
            <w:vAlign w:val="center"/>
            <w:textDirection w:val="lrTb"/>
            <w:noWrap w:val="false"/>
          </w:tcPr>
          <w:p>
            <w:pPr>
              <w:keepLines w:val="0"/>
              <w:keepNext w:val="0"/>
              <w:pageBreakBefore w:val="0"/>
              <w:rPr>
                <w:rFonts w:ascii="仿宋" w:hAnsi="仿宋" w:eastAsia="仿宋"/>
                <w:color w:val="auto"/>
                <w:sz w:val="24"/>
              </w:rPr>
            </w:pPr>
            <w:r>
              <w:rPr>
                <w:rFonts w:hint="eastAsia" w:ascii="仿宋" w:hAnsi="仿宋" w:eastAsia="仿宋"/>
                <w:color w:val="auto"/>
                <w:sz w:val="24"/>
                <w:lang w:val="en-US" w:eastAsia="zh-CN"/>
              </w:rPr>
              <w:t xml:space="preserve">文员</w:t>
            </w:r>
            <w:r>
              <w:rPr>
                <w:rFonts w:hint="eastAsia" w:ascii="仿宋" w:hAnsi="仿宋" w:eastAsia="仿宋"/>
                <w:color w:val="auto"/>
                <w:sz w:val="24"/>
              </w:rPr>
              <w:t xml:space="preserve">(1人)</w:t>
            </w:r>
            <w:r>
              <w:rPr>
                <w:rFonts w:hint="eastAsia" w:ascii="仿宋" w:hAnsi="仿宋" w:eastAsia="仿宋"/>
                <w:color w:val="auto"/>
                <w:sz w:val="24"/>
              </w:rPr>
              <w:t xml:space="preserve">完全满足</w:t>
            </w:r>
            <w:r>
              <w:rPr>
                <w:rFonts w:hint="eastAsia" w:ascii="仿宋" w:hAnsi="仿宋" w:eastAsia="仿宋"/>
                <w:color w:val="auto"/>
                <w:sz w:val="24"/>
              </w:rPr>
              <w:t xml:space="preserve">自有员工</w:t>
            </w:r>
            <w:r>
              <w:rPr>
                <w:rFonts w:hint="eastAsia" w:ascii="仿宋" w:hAnsi="仿宋" w:eastAsia="仿宋"/>
                <w:color w:val="auto"/>
                <w:sz w:val="24"/>
              </w:rPr>
              <w:t xml:space="preserve">,大专（含）以上学</w:t>
            </w:r>
            <w:r>
              <w:rPr>
                <w:rFonts w:hint="eastAsia" w:ascii="仿宋" w:hAnsi="仿宋" w:eastAsia="仿宋"/>
                <w:color w:val="auto"/>
                <w:sz w:val="24"/>
              </w:rPr>
              <w:t xml:space="preserve">历，年龄</w:t>
            </w:r>
            <w:r>
              <w:rPr>
                <w:rFonts w:hint="eastAsia" w:ascii="仿宋" w:hAnsi="仿宋" w:eastAsia="仿宋"/>
                <w:color w:val="auto"/>
                <w:sz w:val="24"/>
                <w:lang w:val="en-US" w:eastAsia="zh-CN"/>
              </w:rPr>
              <w:t xml:space="preserve">45</w:t>
            </w:r>
            <w:r>
              <w:rPr>
                <w:rFonts w:hint="eastAsia" w:ascii="仿宋" w:hAnsi="仿宋" w:eastAsia="仿宋"/>
                <w:color w:val="auto"/>
                <w:sz w:val="24"/>
              </w:rPr>
              <w:t xml:space="preserve">周岁（含）以下</w:t>
            </w:r>
            <w:r>
              <w:rPr>
                <w:rFonts w:hint="eastAsia" w:ascii="仿宋" w:hAnsi="仿宋" w:eastAsia="仿宋"/>
                <w:color w:val="auto"/>
                <w:sz w:val="24"/>
              </w:rPr>
              <w:t xml:space="preserve">的，得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olor w:val="auto"/>
                <w:sz w:val="24"/>
              </w:rPr>
              <w:t xml:space="preserve">不满足或未提供的，得0分。</w:t>
            </w:r>
            <w:r/>
          </w:p>
          <w:p>
            <w:pPr>
              <w:jc w:val="left"/>
              <w:keepLines w:val="0"/>
              <w:keepNext w:val="0"/>
              <w:pageBreakBefore w:val="0"/>
              <w:rPr>
                <w:rFonts w:ascii="仿宋" w:hAnsi="仿宋" w:eastAsia="仿宋"/>
                <w:color w:val="auto"/>
                <w:sz w:val="24"/>
                <w:highlight w:val="none"/>
              </w:rPr>
            </w:pPr>
            <w:r>
              <w:rPr>
                <w:rFonts w:hint="eastAsia" w:ascii="仿宋" w:hAnsi="仿宋" w:eastAsia="仿宋"/>
                <w:color w:val="auto"/>
                <w:sz w:val="24"/>
              </w:rPr>
              <w:t xml:space="preserve">投标文件中提供投标人为项目经理缴纳的本项目开标时间前6个月内任何1月的社会保障资金的相关材料或劳动合同扫描件、身份证的扫描</w:t>
            </w:r>
            <w:r>
              <w:rPr>
                <w:rFonts w:hint="eastAsia" w:ascii="仿宋" w:hAnsi="仿宋" w:eastAsia="仿宋"/>
                <w:color w:val="auto"/>
                <w:sz w:val="24"/>
                <w:highlight w:val="none"/>
              </w:rPr>
              <w:t xml:space="preserve">件及学历证书（仅限毕业证书）的扫描件。</w:t>
            </w:r>
            <w:r/>
          </w:p>
          <w:p>
            <w:pPr>
              <w:keepLines w:val="0"/>
              <w:keepNext w:val="0"/>
              <w:pageBreakBefore w:val="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未提供或提供不全的得0分，本项最高得</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分，最低得0分</w:t>
            </w:r>
            <w:r>
              <w:rPr>
                <w:rFonts w:hint="eastAsia" w:ascii="仿宋" w:hAnsi="仿宋" w:eastAsia="仿宋"/>
                <w:color w:val="auto"/>
                <w:sz w:val="24"/>
                <w:lang w:eastAsia="zh-CN"/>
              </w:rPr>
              <w:t xml:space="preserve">。</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是</w:t>
            </w:r>
            <w:r/>
          </w:p>
        </w:tc>
      </w:tr>
      <w:tr>
        <w:trPr>
          <w:jc w:val="center"/>
          <w:trHeight w:val="5548"/>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733" w:type="dxa"/>
            <w:vAlign w:val="center"/>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245" w:type="dxa"/>
            <w:vAlign w:val="center"/>
            <w:textDirection w:val="lrTb"/>
            <w:noWrap w:val="false"/>
          </w:tcPr>
          <w:p>
            <w:pPr>
              <w:keepLines w:val="0"/>
              <w:keepNext w:val="0"/>
              <w:pageBreakBefore w:val="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岗位职责（7分）</w:t>
            </w:r>
            <w:r/>
          </w:p>
        </w:tc>
        <w:tc>
          <w:tcPr>
            <w:tcMar>
              <w:left w:w="108" w:type="dxa"/>
              <w:top w:w="0" w:type="dxa"/>
              <w:right w:w="108" w:type="dxa"/>
              <w:bottom w:w="0" w:type="dxa"/>
            </w:tcMar>
            <w:tcW w:w="4313" w:type="dxa"/>
            <w:vAlign w:val="center"/>
            <w:textDirection w:val="lrTb"/>
            <w:noWrap w:val="false"/>
          </w:tcPr>
          <w:p>
            <w:pPr>
              <w:jc w:val="left"/>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s="仿宋"/>
                <w:color w:val="auto"/>
                <w:sz w:val="24"/>
                <w:highlight w:val="none"/>
              </w:rPr>
              <w:t xml:space="preserve">“（四）</w:t>
            </w:r>
            <w:r>
              <w:rPr>
                <w:rFonts w:hint="eastAsia" w:ascii="仿宋" w:hAnsi="仿宋" w:eastAsia="仿宋"/>
                <w:color w:val="auto"/>
                <w:sz w:val="24"/>
              </w:rPr>
              <w:t xml:space="preserve">、</w:t>
            </w:r>
            <w:r>
              <w:rPr>
                <w:rFonts w:ascii="仿宋" w:hAnsi="仿宋" w:eastAsia="仿宋" w:cs="仿宋"/>
                <w:b/>
                <w:bCs/>
                <w:color w:val="auto"/>
                <w:sz w:val="24"/>
                <w:highlight w:val="none"/>
              </w:rPr>
              <w:t xml:space="preserve">组织机构设置及人员和设备配备数量要求</w:t>
            </w:r>
            <w:r>
              <w:rPr>
                <w:rFonts w:hint="eastAsia" w:ascii="仿宋" w:hAnsi="仿宋" w:eastAsia="仿宋"/>
                <w:color w:val="auto"/>
                <w:sz w:val="24"/>
              </w:rPr>
              <w:t xml:space="preserve">”中“</w:t>
            </w:r>
            <w:r>
              <w:rPr>
                <w:rFonts w:hint="eastAsia" w:ascii="仿宋" w:hAnsi="仿宋" w:eastAsia="仿宋" w:cs="仿宋"/>
                <w:color w:val="auto"/>
                <w:sz w:val="24"/>
                <w:highlight w:val="none"/>
                <w:lang w:val="en-US" w:eastAsia="zh-CN"/>
              </w:rPr>
              <w:t xml:space="preserve">2.1采购包1物业人员设置要求</w:t>
            </w:r>
            <w:r>
              <w:rPr>
                <w:rFonts w:hint="eastAsia" w:ascii="仿宋" w:hAnsi="仿宋" w:eastAsia="仿宋"/>
                <w:color w:val="auto"/>
                <w:sz w:val="24"/>
              </w:rPr>
              <w:t xml:space="preserve">”</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2.2</w:t>
            </w:r>
            <w:r>
              <w:rPr>
                <w:rFonts w:hint="eastAsia" w:ascii="仿宋" w:hAnsi="仿宋" w:eastAsia="仿宋"/>
                <w:color w:val="auto"/>
                <w:sz w:val="24"/>
              </w:rPr>
              <w:t xml:space="preserve">.</w:t>
            </w:r>
            <w:r>
              <w:rPr>
                <w:rFonts w:ascii="仿宋" w:hAnsi="仿宋" w:eastAsia="仿宋"/>
                <w:color w:val="auto"/>
                <w:sz w:val="24"/>
              </w:rPr>
              <w:t xml:space="preserve">物业管理服务人员</w:t>
            </w:r>
            <w:r>
              <w:rPr>
                <w:rFonts w:hint="eastAsia" w:ascii="仿宋" w:hAnsi="仿宋" w:eastAsia="仿宋"/>
                <w:color w:val="auto"/>
                <w:sz w:val="24"/>
              </w:rPr>
              <w:t xml:space="preserve">具体</w:t>
            </w:r>
            <w:r>
              <w:rPr>
                <w:rFonts w:ascii="仿宋" w:hAnsi="仿宋" w:eastAsia="仿宋"/>
                <w:color w:val="auto"/>
                <w:sz w:val="24"/>
              </w:rPr>
              <w:t xml:space="preserve">需求</w:t>
            </w:r>
            <w:r>
              <w:rPr>
                <w:rFonts w:hint="eastAsia" w:ascii="仿宋" w:hAnsi="仿宋" w:eastAsia="仿宋"/>
                <w:color w:val="auto"/>
                <w:sz w:val="24"/>
                <w:lang w:eastAsia="zh-CN"/>
              </w:rPr>
              <w:t xml:space="preserve">”</w:t>
            </w:r>
            <w:r>
              <w:rPr>
                <w:rFonts w:hint="eastAsia" w:ascii="仿宋" w:hAnsi="仿宋" w:eastAsia="仿宋"/>
                <w:color w:val="auto"/>
                <w:sz w:val="24"/>
              </w:rPr>
              <w:t xml:space="preserve">要求的岗位（</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类），详细描述各岗位职责。</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各岗位职责内容齐全，符合实际切实可行且无缺陷（缺陷是指：部分内容与项目无关、逻辑错误、科学原理错误、表述错误、不符合本项目涉及的相关规范或标准要求的任意一种情形）得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7</w:t>
            </w:r>
            <w:r>
              <w:rPr>
                <w:rFonts w:hint="eastAsia" w:ascii="仿宋" w:hAnsi="仿宋" w:eastAsia="仿宋"/>
                <w:color w:val="auto"/>
                <w:sz w:val="24"/>
              </w:rPr>
              <w:t xml:space="preserve">分，每缺少一类岗位职责内容扣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分，扣完为止；单项内容每存在一处缺陷扣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olor w:val="auto"/>
                <w:sz w:val="24"/>
                <w:lang w:eastAsia="zh-CN"/>
              </w:rPr>
              <w:t xml:space="preserve">，</w:t>
            </w:r>
            <w:r>
              <w:rPr>
                <w:rFonts w:hint="eastAsia" w:ascii="仿宋" w:hAnsi="仿宋" w:eastAsia="仿宋"/>
                <w:color w:val="auto"/>
                <w:sz w:val="24"/>
              </w:rPr>
              <w:t xml:space="preserve">扣完为止。</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未提供的得0分，上述各项合计最高得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否</w:t>
            </w:r>
            <w:r/>
          </w:p>
        </w:tc>
      </w:tr>
      <w:tr>
        <w:trPr>
          <w:jc w:val="center"/>
          <w:trHeight w:val="3116"/>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W w:w="776" w:type="dxa"/>
            <w:vAlign w:val="top"/>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shd w:val="clear" w:color="auto" w:fill="auto"/>
            <w:tcMar>
              <w:left w:w="108" w:type="dxa"/>
              <w:top w:w="0" w:type="dxa"/>
              <w:right w:w="108" w:type="dxa"/>
              <w:bottom w:w="0" w:type="dxa"/>
            </w:tcMar>
            <w:tcW w:w="733" w:type="dxa"/>
            <w:vAlign w:val="center"/>
            <w:textDirection w:val="lrTb"/>
            <w:noWrap w:val="false"/>
          </w:tcPr>
          <w:p>
            <w:pPr>
              <w:keepLines w:val="0"/>
              <w:keepNext w:val="0"/>
              <w:pageBreakBefore w:val="0"/>
              <w:rPr>
                <w:rFonts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物业移交方案（</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gridSpan w:val="2"/>
            <w:tcMar>
              <w:left w:w="108" w:type="dxa"/>
              <w:top w:w="0" w:type="dxa"/>
              <w:right w:w="108" w:type="dxa"/>
              <w:bottom w:w="0" w:type="dxa"/>
            </w:tcMar>
            <w:tcW w:w="5558" w:type="dxa"/>
            <w:vAlign w:val="center"/>
            <w:textDirection w:val="lrTb"/>
            <w:noWrap w:val="false"/>
          </w:tcPr>
          <w:p>
            <w:pPr>
              <w:ind w:right="-107"/>
              <w:keepLines w:val="0"/>
              <w:keepNext w:val="0"/>
              <w:pageBreakBefore w:val="0"/>
              <w:rPr>
                <w:rFonts w:ascii="仿宋" w:hAnsi="仿宋" w:eastAsia="仿宋"/>
                <w:color w:val="auto"/>
                <w:sz w:val="24"/>
              </w:rPr>
            </w:pPr>
            <w:r>
              <w:rPr>
                <w:rFonts w:hint="eastAsia" w:ascii="仿宋" w:hAnsi="仿宋" w:eastAsia="仿宋"/>
                <w:color w:val="auto"/>
                <w:sz w:val="24"/>
              </w:rPr>
              <w:t xml:space="preserve">方案要求对第六章《采购需求》中</w:t>
            </w:r>
            <w:r>
              <w:rPr>
                <w:rFonts w:hint="eastAsia" w:ascii="仿宋" w:hAnsi="仿宋" w:eastAsia="仿宋"/>
                <w:color w:val="auto"/>
                <w:sz w:val="24"/>
                <w:lang w:eastAsia="zh-CN"/>
              </w:rPr>
              <w:t xml:space="preserve">“</w:t>
            </w:r>
            <w:r>
              <w:rPr>
                <w:rFonts w:hint="eastAsia" w:ascii="仿宋" w:hAnsi="仿宋" w:eastAsia="仿宋" w:cs="仿宋"/>
                <w:color w:val="auto"/>
                <w:sz w:val="24"/>
                <w:highlight w:val="none"/>
                <w:lang w:val="en-US" w:eastAsia="zh-CN"/>
              </w:rPr>
              <w:t xml:space="preserve">三</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项目基本概况</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中</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物业移交要求</w:t>
            </w:r>
            <w:r>
              <w:rPr>
                <w:rFonts w:hint="eastAsia" w:ascii="仿宋" w:hAnsi="仿宋" w:eastAsia="仿宋"/>
                <w:color w:val="auto"/>
                <w:sz w:val="24"/>
              </w:rPr>
              <w:t xml:space="preserve">”中（共2项）进行完善，且表述具体方案措施。</w:t>
            </w:r>
            <w:r/>
          </w:p>
          <w:p>
            <w:pPr>
              <w:jc w:val="left"/>
              <w:keepLines w:val="0"/>
              <w:keepNext w:val="0"/>
              <w:pageBreakBefore w:val="0"/>
              <w:widowControl/>
              <w:rPr>
                <w:rFonts w:ascii="仿宋" w:hAnsi="仿宋" w:eastAsia="仿宋"/>
                <w:color w:val="auto"/>
                <w:sz w:val="24"/>
              </w:rPr>
            </w:pPr>
            <w:r>
              <w:rPr>
                <w:rFonts w:hint="eastAsia" w:ascii="仿宋" w:hAnsi="仿宋" w:eastAsia="仿宋"/>
                <w:color w:val="auto"/>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分，每缺少一项内容扣</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分，扣完为止；内容每存在一处缺陷扣</w:t>
            </w:r>
            <w:r>
              <w:rPr>
                <w:rFonts w:hint="eastAsia" w:ascii="仿宋" w:hAnsi="仿宋" w:eastAsia="仿宋"/>
                <w:color w:val="auto"/>
                <w:sz w:val="24"/>
                <w:lang w:val="en-US" w:eastAsia="zh-CN"/>
              </w:rPr>
              <w:t xml:space="preserve">0.5</w:t>
            </w:r>
            <w:r>
              <w:rPr>
                <w:rFonts w:hint="eastAsia" w:ascii="仿宋" w:hAnsi="仿宋" w:eastAsia="仿宋"/>
                <w:color w:val="auto"/>
                <w:sz w:val="24"/>
              </w:rPr>
              <w:t xml:space="preserve">分，单项内容分（</w:t>
            </w:r>
            <w:r>
              <w:rPr>
                <w:rFonts w:hint="eastAsia" w:ascii="仿宋" w:hAnsi="仿宋" w:eastAsia="仿宋"/>
                <w:color w:val="auto"/>
                <w:sz w:val="24"/>
                <w:lang w:val="en-US" w:eastAsia="zh-CN"/>
              </w:rPr>
              <w:t xml:space="preserve">1</w:t>
            </w:r>
            <w:r>
              <w:rPr>
                <w:rFonts w:hint="eastAsia" w:ascii="仿宋" w:hAnsi="仿宋" w:eastAsia="仿宋"/>
                <w:color w:val="auto"/>
                <w:sz w:val="24"/>
              </w:rPr>
              <w:t xml:space="preserve">分）</w:t>
            </w:r>
            <w:r>
              <w:rPr>
                <w:rFonts w:hint="eastAsia" w:ascii="仿宋" w:hAnsi="仿宋" w:eastAsia="仿宋"/>
                <w:color w:val="auto"/>
                <w:sz w:val="24"/>
                <w:lang w:eastAsia="zh-CN"/>
              </w:rPr>
              <w:t xml:space="preserve">，</w:t>
            </w:r>
            <w:r>
              <w:rPr>
                <w:rFonts w:hint="eastAsia" w:ascii="仿宋" w:hAnsi="仿宋" w:eastAsia="仿宋"/>
                <w:color w:val="auto"/>
                <w:sz w:val="24"/>
              </w:rPr>
              <w:t xml:space="preserve">扣完为止。</w:t>
            </w:r>
            <w:r/>
          </w:p>
          <w:p>
            <w:pPr>
              <w:keepLines w:val="0"/>
              <w:keepNext w:val="0"/>
              <w:pageBreakBefore w:val="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2</w:t>
            </w:r>
            <w:r>
              <w:rPr>
                <w:rFonts w:hint="eastAsia" w:ascii="仿宋" w:hAnsi="仿宋" w:eastAsia="仿宋"/>
                <w:color w:val="auto"/>
                <w:sz w:val="24"/>
              </w:rPr>
              <w:t xml:space="preserve">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否</w:t>
            </w:r>
            <w:r/>
          </w:p>
        </w:tc>
      </w:tr>
      <w:tr>
        <w:trPr>
          <w:jc w:val="center"/>
          <w:trHeight w:val="1383"/>
        </w:trPr>
        <w:tc>
          <w:tcPr>
            <w:tcW w:w="696" w:type="dxa"/>
            <w:vAlign w:val="top"/>
            <w:vMerge w:val="continue"/>
            <w:textDirection w:val="lrTb"/>
            <w:noWrap w:val="false"/>
          </w:tcPr>
          <w:p>
            <w:pPr>
              <w:keepLines w:val="0"/>
              <w:keepNext w:val="0"/>
              <w:pageBreakBefore w:val="0"/>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76" w:type="dxa"/>
            <w:vAlign w:val="center"/>
            <w:textDirection w:val="lrTb"/>
            <w:noWrap w:val="false"/>
          </w:tcPr>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投标人业绩（</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gridSpan w:val="3"/>
            <w:tcMar>
              <w:left w:w="108" w:type="dxa"/>
              <w:top w:w="0" w:type="dxa"/>
              <w:right w:w="108" w:type="dxa"/>
              <w:bottom w:w="0" w:type="dxa"/>
            </w:tcMar>
            <w:tcW w:w="6291" w:type="dxa"/>
            <w:vAlign w:val="center"/>
            <w:textDirection w:val="lrTb"/>
            <w:noWrap w:val="false"/>
          </w:tcPr>
          <w:p>
            <w:pPr>
              <w:pStyle w:val="686"/>
              <w:rPr>
                <w:rFonts w:ascii="仿宋" w:hAnsi="仿宋" w:eastAsia="仿宋"/>
                <w:color w:val="auto"/>
                <w:sz w:val="24"/>
              </w:rPr>
            </w:pPr>
            <w:r>
              <w:rPr>
                <w:rFonts w:hint="eastAsia" w:ascii="仿宋" w:hAnsi="仿宋" w:eastAsia="仿宋"/>
                <w:color w:val="auto"/>
                <w:sz w:val="24"/>
              </w:rPr>
              <w:t xml:space="preserve">投标文件中提供投标人为卖方(乙方)，合同签订日期或服务起始日期在2023年1月1日之后，合同内容包含</w:t>
            </w:r>
            <w:r>
              <w:rPr>
                <w:rFonts w:hint="eastAsia" w:ascii="仿宋" w:hAnsi="仿宋" w:eastAsia="仿宋"/>
                <w:color w:val="auto"/>
                <w:sz w:val="24"/>
                <w:lang w:val="en-US" w:eastAsia="zh-CN"/>
              </w:rPr>
              <w:t xml:space="preserve">集体公寓</w:t>
            </w:r>
            <w:r>
              <w:rPr>
                <w:rFonts w:hint="eastAsia" w:ascii="仿宋" w:hAnsi="仿宋" w:eastAsia="仿宋"/>
                <w:color w:val="auto"/>
                <w:sz w:val="24"/>
              </w:rPr>
              <w:t xml:space="preserve">物业管理服务的合同扫描件，且提供该合同项下的结算发票扫描件（发票内容至少包含合同签订双方的名称）。每提供一份得2分。</w:t>
            </w:r>
            <w:r>
              <w:rPr>
                <w:rFonts w:hint="eastAsia" w:ascii="仿宋" w:hAnsi="仿宋" w:eastAsia="仿宋" w:cs="宋体"/>
                <w:color w:val="auto"/>
                <w:sz w:val="24"/>
              </w:rPr>
              <w:t xml:space="preserve">未提供的不得分。</w:t>
            </w:r>
            <w:r>
              <w:rPr>
                <w:rFonts w:hint="eastAsia" w:ascii="仿宋" w:hAnsi="仿宋" w:eastAsia="仿宋"/>
                <w:color w:val="auto"/>
                <w:sz w:val="24"/>
              </w:rPr>
              <w:t xml:space="preserve">本项最高得6分,最低得0分。备注：同一服务单位且同一服务项目的不重复计分；</w:t>
            </w:r>
            <w:r/>
          </w:p>
          <w:p>
            <w:pP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rPr>
              <w:t xml:space="preserve">本项最高得6分,最低得0分。</w:t>
            </w:r>
            <w:r/>
          </w:p>
        </w:tc>
        <w:tc>
          <w:tcPr>
            <w:tcMar>
              <w:left w:w="108" w:type="dxa"/>
              <w:top w:w="0" w:type="dxa"/>
              <w:right w:w="108" w:type="dxa"/>
              <w:bottom w:w="0" w:type="dxa"/>
            </w:tcMar>
            <w:tcW w:w="759" w:type="dxa"/>
            <w:vAlign w:val="center"/>
            <w:textDirection w:val="lrTb"/>
            <w:noWrap w:val="false"/>
          </w:tcPr>
          <w:p>
            <w:pPr>
              <w:jc w:val="center"/>
              <w:keepLines w:val="0"/>
              <w:keepNext w:val="0"/>
              <w:pageBreakBefore w:val="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是</w:t>
            </w:r>
            <w:r/>
          </w:p>
        </w:tc>
      </w:tr>
    </w:tbl>
    <w:p>
      <w:pPr>
        <w:pStyle w:val="686"/>
        <w:tabs>
          <w:tab w:val="right" w:pos="8296" w:leader="dot"/>
        </w:tabs>
      </w:pPr>
      <w:r/>
      <w:r/>
    </w:p>
    <w:p>
      <w:pPr>
        <w:pStyle w:val="686"/>
      </w:pPr>
      <w:r/>
      <w:r/>
    </w:p>
    <w:p>
      <w:pPr>
        <w:widowControl/>
        <w:rPr>
          <w:rFonts w:hint="eastAsia" w:ascii="仿宋" w:hAnsi="仿宋" w:eastAsia="仿宋"/>
          <w:sz w:val="24"/>
        </w:rPr>
      </w:pPr>
      <w:r>
        <w:rPr>
          <w:rFonts w:hint="eastAsia" w:ascii="仿宋" w:hAnsi="仿宋" w:eastAsia="仿宋"/>
          <w:sz w:val="24"/>
        </w:rPr>
      </w:r>
      <w:r/>
    </w:p>
    <w:p>
      <w:pPr>
        <w:widowControl/>
        <w:rPr>
          <w:rFonts w:ascii="仿宋" w:hAnsi="仿宋" w:eastAsia="仿宋"/>
          <w:sz w:val="30"/>
          <w:szCs w:val="30"/>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82"/>
        <w:contextualSpacing/>
        <w:ind w:left="-424" w:right="-624" w:hanging="2"/>
        <w:rPr>
          <w:rFonts w:hint="eastAsia" w:ascii="仿宋" w:hAnsi="仿宋" w:eastAsia="仿宋"/>
          <w:sz w:val="24"/>
          <w:lang w:eastAsia="zh-CN"/>
        </w:rPr>
      </w:pPr>
      <w:r>
        <w:rPr>
          <w:rFonts w:hint="eastAsia" w:ascii="仿宋" w:hAnsi="仿宋" w:eastAsia="仿宋"/>
          <w:sz w:val="24"/>
        </w:rPr>
        <w:t xml:space="preserve">甲方：</w:t>
      </w:r>
      <w:r>
        <w:rPr>
          <w:rFonts w:hint="eastAsia" w:ascii="仿宋" w:hAnsi="仿宋" w:eastAsia="仿宋"/>
          <w:sz w:val="24"/>
          <w:lang w:eastAsia="zh-CN"/>
        </w:rPr>
        <w:t xml:space="preserve">江苏建筑职业技术大学</w:t>
      </w:r>
      <w:r>
        <w:rPr>
          <w:rFonts w:hint="eastAsia" w:ascii="仿宋" w:hAnsi="仿宋" w:eastAsia="仿宋"/>
          <w:sz w:val="24"/>
        </w:rPr>
        <w:t xml:space="preserve">          项目名称：</w:t>
      </w:r>
      <w:r>
        <w:rPr>
          <w:rFonts w:hint="eastAsia" w:ascii="仿宋" w:hAnsi="仿宋" w:eastAsia="仿宋" w:cs="宋体"/>
          <w:sz w:val="24"/>
          <w:szCs w:val="24"/>
          <w:lang w:eastAsia="zh-CN"/>
        </w:rPr>
        <w:t xml:space="preserve">江苏建筑职业技术大学泉山校区学生公寓物业管理服务</w:t>
      </w:r>
      <w:r/>
    </w:p>
    <w:p>
      <w:pPr>
        <w:contextualSpacing/>
        <w:ind w:left="-424"/>
        <w:rPr>
          <w:rFonts w:ascii="仿宋" w:hAnsi="仿宋" w:eastAsia="仿宋"/>
          <w:sz w:val="24"/>
          <w:szCs w:val="21"/>
        </w:rPr>
      </w:pPr>
      <w:r>
        <w:rPr>
          <w:rFonts w:hint="eastAsia" w:ascii="仿宋" w:hAnsi="仿宋" w:eastAsia="仿宋"/>
          <w:sz w:val="24"/>
          <w:szCs w:val="21"/>
        </w:rPr>
        <w:t xml:space="preserve">乙方：                              项目编号：</w:t>
      </w:r>
      <w:r>
        <w:rPr>
          <w:rFonts w:hint="eastAsia" w:ascii="仿宋" w:hAnsi="仿宋" w:eastAsia="仿宋"/>
          <w:sz w:val="24"/>
          <w:szCs w:val="24"/>
          <w:lang w:eastAsia="zh-CN"/>
        </w:rPr>
        <w:t xml:space="preserve">JSZC-320300-XZCG-G2026-0050</w:t>
      </w:r>
      <w:r>
        <w:rPr>
          <w:rFonts w:hint="eastAsia" w:ascii="仿宋" w:hAnsi="仿宋" w:eastAsia="仿宋"/>
          <w:sz w:val="24"/>
          <w:szCs w:val="21"/>
        </w:rPr>
        <w:t xml:space="preserve"> </w:t>
      </w:r>
      <w:r/>
    </w:p>
    <w:p>
      <w:pPr>
        <w:contextualSpacing/>
        <w:jc w:val="center"/>
        <w:rPr>
          <w:rFonts w:ascii="仿宋" w:hAnsi="仿宋" w:eastAsia="仿宋"/>
          <w:sz w:val="24"/>
        </w:rPr>
      </w:pPr>
      <w:r>
        <w:rPr>
          <w:rFonts w:hint="eastAsia" w:ascii="仿宋" w:hAnsi="仿宋" w:eastAsia="仿宋"/>
          <w:sz w:val="24"/>
        </w:rPr>
        <w:t xml:space="preserve">      签订时间：</w:t>
      </w:r>
      <w:r/>
    </w:p>
    <w:p>
      <w:pPr>
        <w:contextualSpacing/>
        <w:jc w:val="center"/>
        <w:rPr>
          <w:rFonts w:ascii="仿宋" w:hAnsi="仿宋" w:eastAsia="仿宋"/>
          <w:sz w:val="24"/>
        </w:rPr>
      </w:pPr>
      <w:r>
        <w:rPr>
          <w:rFonts w:hint="eastAsia" w:ascii="仿宋" w:hAnsi="仿宋" w:eastAsia="仿宋"/>
          <w:sz w:val="24"/>
        </w:rPr>
        <w:t xml:space="preserve">      签订地点：</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甲、乙双方根据《中华人民共和国政府采购法</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中华人民共和国民法典》，按照</w:t>
      </w:r>
      <w:r>
        <w:rPr>
          <w:rFonts w:hint="eastAsia" w:ascii="仿宋" w:hAnsi="仿宋" w:eastAsia="仿宋" w:cs="宋体"/>
          <w:sz w:val="24"/>
          <w:szCs w:val="24"/>
          <w:lang w:eastAsia="zh-CN"/>
        </w:rPr>
        <w:t xml:space="preserve">泉山校区</w:t>
      </w:r>
      <w:r>
        <w:rPr>
          <w:rFonts w:hint="eastAsia" w:ascii="仿宋" w:hAnsi="仿宋" w:eastAsia="仿宋" w:cs="宋体"/>
          <w:color w:val="auto"/>
          <w:sz w:val="24"/>
          <w:highlight w:val="none"/>
        </w:rPr>
        <w:t xml:space="preserve">学生公寓物业管理服务项目发出的中标通知书、招标文件及乙方的投标文件等，按照平等、自愿的原则，经友好协商，签订本合同。</w:t>
      </w:r>
      <w:r/>
    </w:p>
    <w:p>
      <w:pPr>
        <w:ind w:left="689" w:firstLine="1656"/>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1656"/>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第一章</w:t>
      </w:r>
      <w:r>
        <w:rPr>
          <w:rFonts w:hint="eastAsia" w:ascii="仿宋" w:hAnsi="仿宋" w:eastAsia="仿宋" w:cs="仿宋"/>
          <w:color w:val="auto"/>
          <w:sz w:val="24"/>
          <w:highlight w:val="none"/>
        </w:rPr>
        <w:t xml:space="preserve">  </w:t>
      </w:r>
      <w:r>
        <w:rPr>
          <w:rFonts w:hint="eastAsia" w:ascii="仿宋" w:hAnsi="仿宋" w:eastAsia="仿宋"/>
          <w:color w:val="auto"/>
          <w:sz w:val="24"/>
          <w:highlight w:val="none"/>
        </w:rPr>
        <w:t xml:space="preserve">基本情况</w:t>
      </w:r>
      <w:r/>
    </w:p>
    <w:p>
      <w:pPr>
        <w:ind w:firstLine="480"/>
        <w:spacing w:line="420" w:lineRule="exact"/>
        <w:rPr>
          <w:rFonts w:ascii="仿宋" w:hAnsi="仿宋" w:eastAsia="仿宋"/>
          <w:color w:val="auto"/>
          <w:sz w:val="24"/>
          <w:highlight w:val="none"/>
        </w:rPr>
      </w:pPr>
      <w:r>
        <w:rPr>
          <w:rFonts w:ascii="仿宋" w:hAnsi="仿宋" w:eastAsia="仿宋"/>
          <w:color w:val="auto"/>
          <w:sz w:val="24"/>
          <w:highlight w:val="none"/>
        </w:rPr>
        <w:t xml:space="preserve">第一条</w:t>
      </w:r>
      <w:r>
        <w:rPr>
          <w:rFonts w:hint="eastAsia" w:ascii="仿宋" w:hAnsi="仿宋" w:eastAsia="仿宋"/>
          <w:color w:val="auto"/>
          <w:sz w:val="24"/>
          <w:highlight w:val="none"/>
        </w:rPr>
        <w:t xml:space="preserve"> </w:t>
      </w:r>
      <w:r>
        <w:rPr>
          <w:rFonts w:ascii="仿宋" w:hAnsi="仿宋" w:eastAsia="仿宋"/>
          <w:color w:val="auto"/>
          <w:sz w:val="24"/>
          <w:highlight w:val="none"/>
        </w:rPr>
        <w:t xml:space="preserve">物业管理服务</w:t>
      </w:r>
      <w:r>
        <w:rPr>
          <w:rFonts w:hint="eastAsia" w:ascii="仿宋" w:hAnsi="仿宋" w:eastAsia="仿宋"/>
          <w:color w:val="auto"/>
          <w:sz w:val="24"/>
          <w:highlight w:val="none"/>
        </w:rPr>
        <w:t xml:space="preserve">区域</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详见合同附件1</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第二条 </w:t>
      </w:r>
      <w:r>
        <w:rPr>
          <w:rFonts w:ascii="仿宋" w:hAnsi="仿宋" w:eastAsia="仿宋"/>
          <w:color w:val="auto"/>
          <w:sz w:val="24"/>
          <w:highlight w:val="none"/>
        </w:rPr>
        <w:t xml:space="preserve">物业管理服务</w:t>
      </w:r>
      <w:r>
        <w:rPr>
          <w:rFonts w:hint="eastAsia" w:ascii="仿宋" w:hAnsi="仿宋" w:eastAsia="仿宋"/>
          <w:color w:val="auto"/>
          <w:sz w:val="24"/>
          <w:highlight w:val="none"/>
        </w:rPr>
        <w:t xml:space="preserve">内容</w:t>
      </w:r>
      <w:r/>
    </w:p>
    <w:p>
      <w:pPr>
        <w:ind w:firstLine="480"/>
        <w:spacing w:line="42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详见合同附件</w:t>
      </w:r>
      <w:r>
        <w:rPr>
          <w:rFonts w:hint="eastAsia" w:ascii="仿宋" w:hAnsi="仿宋" w:eastAsia="仿宋"/>
          <w:color w:val="auto"/>
          <w:sz w:val="24"/>
          <w:highlight w:val="none"/>
          <w:lang w:val="en-US" w:eastAsia="zh-CN"/>
        </w:rPr>
        <w:t xml:space="preserve">1</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第三条 物业管理服务要求</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1.物业管理服务要求：见合同附件</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2.物业管理服务人员要求</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物业管理服务人员配备原则：精干、专业、敬业、健康。</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物业管理服务人员均</w:t>
      </w:r>
      <w:r>
        <w:rPr>
          <w:rFonts w:hint="eastAsia" w:ascii="仿宋" w:hAnsi="仿宋" w:eastAsia="仿宋" w:cs="仿宋"/>
          <w:color w:val="auto"/>
          <w:sz w:val="24"/>
          <w:highlight w:val="none"/>
          <w:lang w:eastAsia="zh-CN"/>
        </w:rPr>
        <w:t xml:space="preserve">须</w:t>
      </w:r>
      <w:r>
        <w:rPr>
          <w:rFonts w:ascii="仿宋" w:hAnsi="仿宋" w:eastAsia="仿宋" w:cs="仿宋"/>
          <w:color w:val="auto"/>
          <w:sz w:val="24"/>
          <w:highlight w:val="none"/>
        </w:rPr>
        <w:t xml:space="preserve">同时具备以下条件：</w:t>
      </w:r>
      <w:r/>
    </w:p>
    <w:p>
      <w:pPr>
        <w:ind w:firstLine="424"/>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①无犯罪记录、无恶习、无复杂社会关系；</w:t>
      </w:r>
      <w:r/>
    </w:p>
    <w:p>
      <w:pPr>
        <w:ind w:firstLine="424"/>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②有医院出具的健康证明，无重大疾病和传染病，具备正常从事物业管理服务工作所需要的身体条件；</w:t>
      </w:r>
      <w:r/>
    </w:p>
    <w:p>
      <w:pPr>
        <w:ind w:firstLine="424"/>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③岗前培训合格率100％。</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按照乙方投标文件中《</w:t>
      </w:r>
      <w:r>
        <w:rPr>
          <w:rFonts w:hint="eastAsia" w:ascii="仿宋" w:hAnsi="仿宋" w:eastAsia="仿宋" w:cs="仿宋"/>
          <w:color w:val="auto"/>
          <w:sz w:val="24"/>
          <w:highlight w:val="none"/>
          <w:lang w:eastAsia="zh-CN"/>
        </w:rPr>
        <w:t xml:space="preserve">物业管理服务人员方案</w:t>
      </w:r>
      <w:r>
        <w:rPr>
          <w:rFonts w:ascii="仿宋" w:hAnsi="仿宋" w:eastAsia="仿宋" w:cs="仿宋"/>
          <w:color w:val="auto"/>
          <w:sz w:val="24"/>
          <w:highlight w:val="none"/>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24"/>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rPr>
          <w:rFonts w:hint="eastAsia" w:ascii="仿宋" w:hAnsi="仿宋" w:eastAsia="仿宋"/>
          <w:color w:val="000000"/>
          <w:sz w:val="24"/>
        </w:rPr>
        <w:t xml:space="preserve">物业管理服务人员</w:t>
      </w:r>
      <w:r>
        <w:rPr>
          <w:rFonts w:hint="eastAsia" w:ascii="仿宋" w:hAnsi="仿宋" w:eastAsia="仿宋" w:cs="宋体"/>
          <w:sz w:val="24"/>
        </w:rPr>
        <w:t xml:space="preserve">要求：见合同附件3</w:t>
      </w:r>
      <w:r>
        <w:rPr>
          <w:rFonts w:ascii="仿宋" w:hAnsi="仿宋" w:eastAsia="仿宋" w:cs="仿宋"/>
          <w:color w:val="auto"/>
          <w:sz w:val="24"/>
          <w:highlight w:val="none"/>
        </w:rPr>
        <w:t xml:space="preserve">。</w:t>
      </w:r>
      <w:r/>
    </w:p>
    <w:p>
      <w:pPr>
        <w:ind w:firstLine="424"/>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采购需求：见合同附件</w:t>
      </w:r>
      <w:r>
        <w:rPr>
          <w:rFonts w:hint="eastAsia" w:ascii="仿宋" w:hAnsi="仿宋" w:eastAsia="仿宋" w:cs="仿宋"/>
          <w:color w:val="auto"/>
          <w:sz w:val="24"/>
          <w:highlight w:val="none"/>
          <w:lang w:val="en-US" w:eastAsia="zh-CN"/>
        </w:rPr>
        <w:t xml:space="preserve">4</w:t>
      </w:r>
      <w:r>
        <w:rPr>
          <w:rFonts w:ascii="仿宋" w:hAnsi="仿宋" w:eastAsia="仿宋" w:cs="仿宋"/>
          <w:color w:val="auto"/>
          <w:sz w:val="24"/>
          <w:highlight w:val="none"/>
        </w:rPr>
        <w:t xml:space="preserve">。</w:t>
      </w:r>
      <w:r/>
    </w:p>
    <w:p>
      <w:pPr>
        <w:ind w:firstLine="424"/>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ascii="仿宋" w:hAnsi="仿宋" w:eastAsia="仿宋" w:cs="仿宋"/>
          <w:color w:val="auto"/>
          <w:sz w:val="24"/>
          <w:highlight w:val="none"/>
        </w:rPr>
        <w:t xml:space="preserve">.验收标准（验收要求、验收标准和程序）：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物业服务质量”。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(2)验收要求、验收程序：乙方提出书面验收要求，甲方接到书面验收要求后5个工作日内出具验收书，如乙方对验收书有异议，在接到验收书后7个工作日内向甲方书面提出。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þ</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þ</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u w:val="single"/>
          <w:lang w:val="en-US" w:eastAsia="zh-CN"/>
        </w:rPr>
        <w:t xml:space="preserve">5</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þ</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w:t>
      </w:r>
      <w:r>
        <w:rPr>
          <w:rFonts w:hint="eastAsia" w:ascii="仿宋" w:hAnsi="仿宋" w:eastAsia="仿宋" w:cs="宋体"/>
          <w:sz w:val="24"/>
          <w:u w:val="single"/>
        </w:rPr>
        <w:t xml:space="preserve">（应当包括每一项技术和商务要求的履约情况，特别是落实政府采购扶持中小企业，支持绿色发展和乡村振兴等政策情况。）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（8）履约验收要求按照江苏省财政厅《关于印发&lt;江苏省政府采购履约验收管理办法&gt;的通知》（苏财规〔2024〕7号）的规定执行。合同与上述文件规定有矛盾的，以上述文件规定为准。</w:t>
      </w:r>
      <w:r/>
    </w:p>
    <w:p>
      <w:pPr>
        <w:ind w:firstLine="424"/>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.物业管理服务人员工资要求</w:t>
      </w:r>
      <w:r/>
    </w:p>
    <w:p>
      <w:pPr>
        <w:ind w:firstLine="283"/>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按照</w:t>
      </w:r>
      <w:r>
        <w:rPr>
          <w:rFonts w:hint="eastAsia" w:ascii="仿宋" w:hAnsi="仿宋" w:eastAsia="仿宋" w:cs="仿宋"/>
          <w:color w:val="auto"/>
          <w:sz w:val="24"/>
          <w:highlight w:val="none"/>
          <w:lang w:eastAsia="zh-CN"/>
        </w:rPr>
        <w:t xml:space="preserve">法律法规</w:t>
      </w:r>
      <w:r>
        <w:rPr>
          <w:rFonts w:ascii="仿宋" w:hAnsi="仿宋" w:eastAsia="仿宋" w:cs="仿宋"/>
          <w:color w:val="auto"/>
          <w:sz w:val="24"/>
          <w:highlight w:val="none"/>
        </w:rPr>
        <w:t xml:space="preserve">和国家、省、市的规定，乙方按月足额发放工资；</w:t>
      </w:r>
      <w:r/>
    </w:p>
    <w:p>
      <w:pPr>
        <w:ind w:firstLine="283"/>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不得低于规定的月最低工资标准。下列项目不作为最低工资的组成部分，乙方按规定另行支付：①加班加点的工资；②中班、夜班、高温、低温、井下、有毒有害等特殊工作环境、条件下的津贴；③劳动者按下限缴存的住房公积金；④</w:t>
      </w:r>
      <w:r>
        <w:rPr>
          <w:rFonts w:hint="eastAsia" w:ascii="仿宋" w:hAnsi="仿宋" w:eastAsia="仿宋" w:cs="仿宋"/>
          <w:color w:val="auto"/>
          <w:sz w:val="24"/>
          <w:highlight w:val="none"/>
          <w:lang w:eastAsia="zh-CN"/>
        </w:rPr>
        <w:t xml:space="preserve">法律法规</w:t>
      </w:r>
      <w:r>
        <w:rPr>
          <w:rFonts w:ascii="仿宋" w:hAnsi="仿宋" w:eastAsia="仿宋" w:cs="仿宋"/>
          <w:color w:val="auto"/>
          <w:sz w:val="24"/>
          <w:highlight w:val="none"/>
        </w:rPr>
        <w:t xml:space="preserve">和国家规定的劳动者福利待遇等。 </w:t>
      </w:r>
      <w:r/>
    </w:p>
    <w:p>
      <w:pPr>
        <w:ind w:firstLine="283"/>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工资发放采用银行代发方式。</w:t>
      </w:r>
      <w:r/>
    </w:p>
    <w:p>
      <w:pPr>
        <w:jc w:val="cente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第二章</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物业管理服务质量</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第四条</w:t>
      </w:r>
      <w:r>
        <w:rPr>
          <w:rFonts w:hint="eastAsia" w:ascii="仿宋" w:hAnsi="仿宋" w:eastAsia="仿宋" w:cs="仿宋"/>
          <w:color w:val="auto"/>
          <w:sz w:val="24"/>
          <w:highlight w:val="none"/>
        </w:rPr>
        <w:t xml:space="preserve"> </w:t>
      </w:r>
      <w:r>
        <w:rPr>
          <w:rFonts w:ascii="仿宋" w:hAnsi="仿宋" w:eastAsia="仿宋" w:cs="仿宋"/>
          <w:color w:val="auto"/>
          <w:sz w:val="24"/>
          <w:highlight w:val="none"/>
        </w:rPr>
        <w:t xml:space="preserve">物业管理服务质量要求</w:t>
      </w:r>
      <w:r/>
    </w:p>
    <w:p>
      <w:pPr>
        <w:ind w:firstLine="424"/>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达到《学生公寓物业管理服务考核评分标准》（见合同附件</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）90分及以上。</w:t>
      </w:r>
      <w:r/>
    </w:p>
    <w:p>
      <w:pPr>
        <w:ind w:firstLine="276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ind w:firstLine="2760"/>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第三章</w:t>
      </w:r>
      <w:r>
        <w:rPr>
          <w:rFonts w:hint="eastAsia" w:ascii="仿宋" w:hAnsi="仿宋" w:eastAsia="仿宋" w:cs="仿宋"/>
          <w:color w:val="auto"/>
          <w:sz w:val="24"/>
          <w:highlight w:val="none"/>
        </w:rPr>
        <w:t xml:space="preserve">  </w:t>
      </w:r>
      <w:r>
        <w:rPr>
          <w:rFonts w:hint="eastAsia" w:ascii="仿宋" w:hAnsi="仿宋" w:eastAsia="仿宋"/>
          <w:color w:val="auto"/>
          <w:sz w:val="24"/>
          <w:highlight w:val="none"/>
        </w:rPr>
        <w:t xml:space="preserve">服务期限</w:t>
      </w:r>
      <w:r/>
    </w:p>
    <w:p>
      <w:pPr>
        <w:ind w:firstLine="360"/>
        <w:rPr>
          <w:rFonts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第五条 服务期限（合同期限）：</w:t>
      </w:r>
      <w:r/>
    </w:p>
    <w:p>
      <w:pPr>
        <w:ind w:firstLine="480"/>
        <w:spacing w:line="420" w:lineRule="exact"/>
        <w:rPr>
          <w:rFonts w:hint="eastAsia" w:ascii="仿宋" w:hAnsi="仿宋" w:eastAsia="仿宋" w:cs="仿宋"/>
          <w:color w:val="0000ff"/>
          <w:sz w:val="24"/>
          <w:highlight w:val="none"/>
        </w:rPr>
      </w:pPr>
      <w:r>
        <w:rPr>
          <w:rFonts w:hint="eastAsia" w:ascii="仿宋" w:hAnsi="仿宋" w:eastAsia="仿宋" w:cs="仿宋"/>
          <w:color w:val="auto"/>
          <w:sz w:val="24"/>
          <w:highlight w:val="none"/>
        </w:rPr>
        <w:t xml:space="preserve">3年，</w:t>
      </w:r>
      <w:r>
        <w:rPr>
          <w:rFonts w:hint="eastAsia" w:ascii="仿宋" w:hAnsi="仿宋" w:eastAsia="仿宋" w:cs="Times New Roman"/>
          <w:color w:val="auto"/>
          <w:sz w:val="24"/>
          <w:szCs w:val="24"/>
          <w:lang w:eastAsia="zh-CN"/>
        </w:rPr>
        <w:t xml:space="preserve">2026年</w:t>
      </w:r>
      <w:r>
        <w:rPr>
          <w:rFonts w:hint="eastAsia" w:ascii="仿宋" w:hAnsi="仿宋" w:eastAsia="仿宋" w:cs="Times New Roman"/>
          <w:color w:val="auto"/>
          <w:sz w:val="24"/>
          <w:szCs w:val="24"/>
          <w:lang w:val="en-US" w:eastAsia="zh-CN"/>
        </w:rPr>
        <w:t xml:space="preserve">11</w:t>
      </w:r>
      <w:r>
        <w:rPr>
          <w:rFonts w:hint="eastAsia" w:ascii="仿宋" w:hAnsi="仿宋" w:eastAsia="仿宋" w:cs="Times New Roman"/>
          <w:color w:val="auto"/>
          <w:sz w:val="24"/>
          <w:szCs w:val="24"/>
          <w:lang w:eastAsia="zh-CN"/>
        </w:rPr>
        <w:t xml:space="preserve">月</w:t>
      </w:r>
      <w:r>
        <w:rPr>
          <w:rFonts w:hint="eastAsia" w:ascii="仿宋" w:hAnsi="仿宋" w:eastAsia="仿宋" w:cs="Times New Roman"/>
          <w:color w:val="auto"/>
          <w:sz w:val="24"/>
          <w:szCs w:val="24"/>
          <w:lang w:val="en-US" w:eastAsia="zh-CN"/>
        </w:rPr>
        <w:t xml:space="preserve">1</w:t>
      </w:r>
      <w:r>
        <w:rPr>
          <w:rFonts w:hint="eastAsia" w:ascii="仿宋" w:hAnsi="仿宋" w:eastAsia="仿宋" w:cs="Times New Roman"/>
          <w:color w:val="auto"/>
          <w:sz w:val="24"/>
          <w:szCs w:val="24"/>
          <w:lang w:eastAsia="zh-CN"/>
        </w:rPr>
        <w:t xml:space="preserve">日至202</w:t>
      </w:r>
      <w:r>
        <w:rPr>
          <w:rFonts w:hint="eastAsia" w:ascii="仿宋" w:hAnsi="仿宋" w:eastAsia="仿宋" w:cs="Times New Roman"/>
          <w:color w:val="auto"/>
          <w:sz w:val="24"/>
          <w:szCs w:val="24"/>
          <w:lang w:val="en-US" w:eastAsia="zh-CN"/>
        </w:rPr>
        <w:t xml:space="preserve">9</w:t>
      </w:r>
      <w:r>
        <w:rPr>
          <w:rFonts w:hint="eastAsia" w:ascii="仿宋" w:hAnsi="仿宋" w:eastAsia="仿宋" w:cs="Times New Roman"/>
          <w:color w:val="auto"/>
          <w:sz w:val="24"/>
          <w:szCs w:val="24"/>
          <w:lang w:eastAsia="zh-CN"/>
        </w:rPr>
        <w:t xml:space="preserve">年</w:t>
      </w:r>
      <w:r>
        <w:rPr>
          <w:rFonts w:hint="eastAsia" w:ascii="仿宋" w:hAnsi="仿宋" w:eastAsia="仿宋" w:cs="Times New Roman"/>
          <w:color w:val="auto"/>
          <w:sz w:val="24"/>
          <w:szCs w:val="24"/>
          <w:lang w:val="en-US" w:eastAsia="zh-CN"/>
        </w:rPr>
        <w:t xml:space="preserve">1</w:t>
      </w:r>
      <w:r>
        <w:rPr>
          <w:rFonts w:hint="eastAsia" w:ascii="仿宋" w:hAnsi="仿宋" w:eastAsia="仿宋" w:cs="Times New Roman"/>
          <w:sz w:val="24"/>
          <w:szCs w:val="24"/>
          <w:lang w:val="en-US" w:eastAsia="zh-CN"/>
        </w:rPr>
        <w:t xml:space="preserve">0</w:t>
      </w:r>
      <w:r>
        <w:rPr>
          <w:rFonts w:hint="eastAsia" w:ascii="仿宋" w:hAnsi="仿宋" w:eastAsia="仿宋"/>
          <w:sz w:val="24"/>
          <w:szCs w:val="24"/>
          <w:lang w:eastAsia="zh-CN"/>
        </w:rPr>
        <w:t xml:space="preserve">月</w:t>
      </w:r>
      <w:r>
        <w:rPr>
          <w:rFonts w:hint="eastAsia" w:ascii="仿宋" w:hAnsi="仿宋" w:eastAsia="仿宋"/>
          <w:sz w:val="24"/>
          <w:szCs w:val="24"/>
          <w:lang w:val="en-US" w:eastAsia="zh-CN"/>
        </w:rPr>
        <w:t xml:space="preserve">31</w:t>
      </w:r>
      <w:r>
        <w:rPr>
          <w:rFonts w:hint="eastAsia" w:ascii="仿宋" w:hAnsi="仿宋" w:eastAsia="仿宋"/>
          <w:sz w:val="24"/>
          <w:szCs w:val="24"/>
          <w:lang w:eastAsia="zh-CN"/>
        </w:rPr>
        <w:t xml:space="preserve">日</w:t>
      </w:r>
      <w:r>
        <w:rPr>
          <w:rFonts w:hint="eastAsia" w:ascii="仿宋" w:hAnsi="仿宋" w:eastAsia="仿宋" w:cs="仿宋"/>
          <w:color w:val="0000ff"/>
          <w:sz w:val="24"/>
          <w:highlight w:val="none"/>
        </w:rPr>
        <w:t xml:space="preserve">。</w:t>
      </w:r>
      <w:r/>
    </w:p>
    <w:p>
      <w:pPr>
        <w:ind w:left="360" w:firstLine="240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第四章  </w:t>
      </w:r>
      <w:r>
        <w:rPr>
          <w:rFonts w:ascii="仿宋" w:hAnsi="仿宋" w:eastAsia="仿宋" w:cs="仿宋"/>
          <w:color w:val="auto"/>
          <w:sz w:val="24"/>
          <w:highlight w:val="none"/>
        </w:rPr>
        <w:t xml:space="preserve">物业管理服务</w:t>
      </w:r>
      <w:r>
        <w:rPr>
          <w:rFonts w:hint="eastAsia" w:ascii="仿宋" w:hAnsi="仿宋" w:eastAsia="仿宋"/>
          <w:color w:val="auto"/>
          <w:sz w:val="24"/>
          <w:highlight w:val="none"/>
        </w:rPr>
        <w:t xml:space="preserve">费</w:t>
      </w:r>
      <w:r/>
    </w:p>
    <w:p>
      <w:pPr>
        <w:ind w:firstLine="424"/>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第六条 采购包</w:t>
      </w:r>
      <w:r>
        <w:rPr>
          <w:rFonts w:hint="eastAsia" w:ascii="仿宋" w:hAnsi="仿宋" w:eastAsia="仿宋"/>
          <w:color w:val="auto"/>
          <w:sz w:val="24"/>
          <w:highlight w:val="none"/>
          <w:u w:val="single"/>
        </w:rPr>
        <w:t xml:space="preserve">      </w:t>
      </w:r>
      <w:r>
        <w:rPr>
          <w:rFonts w:ascii="仿宋" w:hAnsi="仿宋" w:eastAsia="仿宋" w:cs="仿宋"/>
          <w:color w:val="auto"/>
          <w:sz w:val="24"/>
          <w:highlight w:val="none"/>
        </w:rPr>
        <w:t xml:space="preserve">物业管理服务</w:t>
      </w:r>
      <w:r>
        <w:rPr>
          <w:rFonts w:hint="eastAsia" w:ascii="仿宋" w:hAnsi="仿宋" w:eastAsia="仿宋"/>
          <w:color w:val="auto"/>
          <w:sz w:val="24"/>
          <w:highlight w:val="none"/>
        </w:rPr>
        <w:t xml:space="preserve">费总金额</w:t>
      </w:r>
      <w:r>
        <w:rPr>
          <w:rFonts w:hint="eastAsia" w:ascii="仿宋" w:hAnsi="仿宋" w:eastAsia="仿宋"/>
          <w:color w:val="auto"/>
          <w:sz w:val="24"/>
          <w:highlight w:val="none"/>
          <w:u w:val="single"/>
        </w:rPr>
        <w:t xml:space="preserve">：￥             （大写</w:t>
      </w:r>
      <w:r>
        <w:rPr>
          <w:rFonts w:hint="eastAsia" w:ascii="仿宋" w:hAnsi="仿宋" w:eastAsia="仿宋"/>
          <w:color w:val="auto"/>
          <w:sz w:val="24"/>
          <w:highlight w:val="none"/>
          <w:u w:val="single"/>
          <w:lang w:eastAsia="zh-CN"/>
        </w:rPr>
        <w:t xml:space="preserve">）</w:t>
      </w:r>
      <w:r>
        <w:rPr>
          <w:rFonts w:hint="eastAsia" w:ascii="仿宋" w:hAnsi="仿宋" w:eastAsia="仿宋"/>
          <w:color w:val="auto"/>
          <w:sz w:val="24"/>
          <w:highlight w:val="none"/>
          <w:u w:val="single"/>
        </w:rPr>
        <w:t xml:space="preserve">              。</w:t>
      </w:r>
      <w:r/>
    </w:p>
    <w:p>
      <w:pPr>
        <w:ind w:firstLine="424"/>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第七条 每月</w:t>
      </w:r>
      <w:r>
        <w:rPr>
          <w:rFonts w:ascii="仿宋" w:hAnsi="仿宋" w:eastAsia="仿宋" w:cs="仿宋"/>
          <w:color w:val="auto"/>
          <w:sz w:val="24"/>
          <w:highlight w:val="none"/>
        </w:rPr>
        <w:t xml:space="preserve">物业管理服务</w:t>
      </w:r>
      <w:r>
        <w:rPr>
          <w:rFonts w:hint="eastAsia" w:ascii="仿宋" w:hAnsi="仿宋" w:eastAsia="仿宋"/>
          <w:color w:val="auto"/>
          <w:sz w:val="24"/>
          <w:highlight w:val="none"/>
        </w:rPr>
        <w:t xml:space="preserve">费根据考核结果支付。</w:t>
      </w:r>
      <w:r/>
    </w:p>
    <w:p>
      <w:pPr>
        <w:ind w:firstLine="424"/>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第八条 物业</w:t>
      </w:r>
      <w:r>
        <w:rPr>
          <w:rFonts w:hint="eastAsia" w:ascii="仿宋" w:hAnsi="仿宋" w:eastAsia="仿宋"/>
          <w:color w:val="auto"/>
          <w:sz w:val="24"/>
          <w:highlight w:val="none"/>
          <w:lang w:eastAsia="zh-CN"/>
        </w:rPr>
        <w:t xml:space="preserve">管理</w:t>
      </w:r>
      <w:r>
        <w:rPr>
          <w:rFonts w:hint="eastAsia" w:ascii="仿宋" w:hAnsi="仿宋" w:eastAsia="仿宋"/>
          <w:color w:val="auto"/>
          <w:sz w:val="24"/>
          <w:highlight w:val="none"/>
        </w:rPr>
        <w:t xml:space="preserve">服务费的支付</w:t>
      </w:r>
      <w:r/>
    </w:p>
    <w:p>
      <w:pPr>
        <w:ind w:firstLine="424"/>
        <w:rPr>
          <w:rFonts w:ascii="仿宋" w:hAnsi="仿宋" w:eastAsia="仿宋"/>
          <w:color w:val="auto"/>
          <w:sz w:val="24"/>
          <w:highlight w:val="none"/>
        </w:rPr>
      </w:pPr>
      <w:r>
        <w:rPr>
          <w:rFonts w:hint="eastAsia" w:ascii="仿宋" w:hAnsi="仿宋" w:eastAsia="仿宋"/>
          <w:color w:val="auto"/>
          <w:sz w:val="24"/>
          <w:highlight w:val="none"/>
        </w:rPr>
        <w:t xml:space="preserve">一、付款方式</w:t>
      </w:r>
      <w:r/>
    </w:p>
    <w:p>
      <w:pPr>
        <w:ind w:firstLine="425"/>
        <w:rPr>
          <w:rFonts w:ascii="仿宋" w:hAnsi="仿宋" w:eastAsia="仿宋" w:cs="仿宋"/>
          <w:color w:val="auto"/>
          <w:sz w:val="24"/>
          <w:highlight w:val="none"/>
        </w:rPr>
      </w:pPr>
      <w:r>
        <w:rPr>
          <w:rFonts w:hint="eastAsia" w:ascii="仿宋" w:hAnsi="仿宋" w:eastAsia="仿宋" w:cs="宋体"/>
          <w:color w:val="auto"/>
          <w:sz w:val="24"/>
          <w:highlight w:val="none"/>
        </w:rPr>
        <w:t xml:space="preserve">经双方协商一致，选择以下第</w:t>
      </w:r>
      <w:r>
        <w:rPr>
          <w:rFonts w:hint="eastAsia" w:ascii="宋体" w:hAnsi="宋体" w:cs="宋体"/>
          <w:color w:val="auto"/>
          <w:sz w:val="24"/>
          <w:highlight w:val="none"/>
          <w:u w:val="single"/>
        </w:rPr>
        <w:t xml:space="preserve">   </w:t>
      </w:r>
      <w:r>
        <w:rPr>
          <w:rFonts w:hint="eastAsia" w:ascii="仿宋" w:hAnsi="仿宋" w:eastAsia="仿宋" w:cs="宋体"/>
          <w:color w:val="auto"/>
          <w:sz w:val="24"/>
          <w:highlight w:val="none"/>
        </w:rPr>
        <w:t xml:space="preserve">种付款方式：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第一种付款方式（不提交预付款保函的）</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(1)合同总价的百分之</w:t>
      </w:r>
      <w:r>
        <w:rPr>
          <w:rFonts w:hint="eastAsia" w:ascii="仿宋" w:hAnsi="仿宋" w:eastAsia="仿宋" w:cs="宋体"/>
          <w:color w:val="auto"/>
          <w:sz w:val="24"/>
          <w:highlight w:val="none"/>
          <w:u w:val="single"/>
        </w:rPr>
        <w:t xml:space="preserve">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，在合同签订生效，甲方自收到发票（发票金额为合同总价的</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）后10个工作日内，将资金支付到合同约定的乙方账户。</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(2)预付款抵扣后期应支付的物业管理服务费。预付款抵扣完后，每月物业管理服务费=物业管理服务费（即合同总价）*90%/</w:t>
      </w:r>
      <w:r>
        <w:rPr>
          <w:rFonts w:hint="eastAsia" w:ascii="仿宋" w:hAnsi="仿宋" w:eastAsia="仿宋" w:cs="宋体"/>
          <w:color w:val="auto"/>
          <w:sz w:val="24"/>
          <w:highlight w:val="none"/>
          <w:lang w:val="en-US" w:eastAsia="zh-CN"/>
        </w:rPr>
        <w:t xml:space="preserve">36</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第二种付款方式（（提交预付款保函的）</w:t>
      </w:r>
      <w:r/>
    </w:p>
    <w:p>
      <w:pPr>
        <w:ind w:firstLine="480"/>
        <w:jc w:val="left"/>
        <w:widowControl/>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(1)合同总价的百分之</w:t>
      </w:r>
      <w:r>
        <w:rPr>
          <w:rFonts w:hint="eastAsia" w:ascii="仿宋" w:hAnsi="仿宋" w:eastAsia="仿宋" w:cs="宋体"/>
          <w:color w:val="auto"/>
          <w:sz w:val="24"/>
          <w:highlight w:val="none"/>
          <w:u w:val="single"/>
        </w:rPr>
        <w:t xml:space="preserve">四十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)即￥</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大写：人民币</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作为预付款，在合同签订生效且乙方向甲方出具合同总价的百分之</w:t>
      </w:r>
      <w:r>
        <w:rPr>
          <w:rFonts w:hint="eastAsia" w:ascii="仿宋" w:hAnsi="仿宋" w:eastAsia="仿宋" w:cs="宋体"/>
          <w:color w:val="auto"/>
          <w:sz w:val="24"/>
          <w:highlight w:val="none"/>
          <w:u w:val="single"/>
        </w:rPr>
        <w:t xml:space="preserve">四十</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)即￥大写：</w:t>
      </w:r>
      <w:r>
        <w:rPr>
          <w:rFonts w:hint="eastAsia" w:ascii="仿宋" w:hAnsi="仿宋" w:eastAsia="仿宋" w:cs="宋体"/>
          <w:color w:val="auto"/>
          <w:sz w:val="24"/>
          <w:highlight w:val="none"/>
          <w:u w:val="single"/>
        </w:rPr>
        <w:t xml:space="preserve">      </w:t>
      </w:r>
      <w:r>
        <w:rPr>
          <w:rFonts w:hint="eastAsia" w:ascii="仿宋" w:hAnsi="仿宋" w:eastAsia="仿宋" w:cs="宋体"/>
          <w:color w:val="auto"/>
          <w:sz w:val="24"/>
          <w:highlight w:val="none"/>
        </w:rPr>
        <w:t xml:space="preserve">人民币的预付款保函，甲方自收到发票（发票金额为合同总价的</w:t>
      </w:r>
      <w:r>
        <w:rPr>
          <w:rFonts w:hint="eastAsia" w:ascii="仿宋" w:hAnsi="仿宋" w:eastAsia="仿宋" w:cs="宋体"/>
          <w:color w:val="auto"/>
          <w:sz w:val="24"/>
          <w:highlight w:val="none"/>
          <w:u w:val="single"/>
        </w:rPr>
        <w:t xml:space="preserve">40%</w:t>
      </w:r>
      <w:r>
        <w:rPr>
          <w:rFonts w:hint="eastAsia" w:ascii="仿宋" w:hAnsi="仿宋" w:eastAsia="仿宋" w:cs="宋体"/>
          <w:color w:val="auto"/>
          <w:sz w:val="24"/>
          <w:highlight w:val="none"/>
        </w:rPr>
        <w:t xml:space="preserve">）后10个工作日内，将资金支付到合同约定的乙方账户。</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(2)预付款抵扣后期应支付的物业管理服务费。预付款抵扣完后，每月物业管理服务费=物业管理服务费（即合同总价）*60%/</w:t>
      </w:r>
      <w:r>
        <w:rPr>
          <w:rFonts w:hint="eastAsia" w:ascii="仿宋" w:hAnsi="仿宋" w:eastAsia="仿宋" w:cs="宋体"/>
          <w:color w:val="auto"/>
          <w:sz w:val="24"/>
          <w:highlight w:val="none"/>
          <w:lang w:val="en-US" w:eastAsia="zh-CN"/>
        </w:rPr>
        <w:t xml:space="preserve">36</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olor w:val="auto"/>
          <w:sz w:val="24"/>
          <w:highlight w:val="none"/>
        </w:rPr>
      </w:pPr>
      <w:r>
        <w:rPr>
          <w:rFonts w:hint="eastAsia" w:ascii="仿宋" w:hAnsi="仿宋" w:eastAsia="仿宋" w:cs="仿宋"/>
          <w:color w:val="auto"/>
          <w:sz w:val="24"/>
          <w:highlight w:val="none"/>
        </w:rPr>
        <w:t xml:space="preserve">第三种付款方式</w:t>
      </w:r>
      <w:r/>
    </w:p>
    <w:p>
      <w:pPr>
        <w:ind w:firstLine="480"/>
        <w:jc w:val="left"/>
        <w:widowControl/>
        <w:rPr>
          <w:rFonts w:ascii="仿宋" w:hAnsi="仿宋" w:eastAsia="仿宋" w:cs="宋体"/>
          <w:color w:val="auto"/>
          <w:sz w:val="24"/>
          <w:highlight w:val="none"/>
        </w:rPr>
      </w:pPr>
      <w:r>
        <w:rPr>
          <w:rFonts w:ascii="仿宋" w:hAnsi="仿宋" w:eastAsia="仿宋"/>
          <w:color w:val="auto"/>
          <w:sz w:val="24"/>
          <w:highlight w:val="none"/>
        </w:rPr>
        <w:t xml:space="preserve">在签订合同时，</w:t>
      </w:r>
      <w:r>
        <w:rPr>
          <w:rFonts w:hint="eastAsia" w:ascii="仿宋" w:hAnsi="仿宋" w:eastAsia="仿宋"/>
          <w:color w:val="auto"/>
          <w:sz w:val="24"/>
          <w:highlight w:val="none"/>
        </w:rPr>
        <w:t xml:space="preserve">如乙方</w:t>
      </w:r>
      <w:r>
        <w:rPr>
          <w:rFonts w:ascii="仿宋" w:hAnsi="仿宋" w:eastAsia="仿宋"/>
          <w:color w:val="auto"/>
          <w:sz w:val="24"/>
          <w:highlight w:val="none"/>
        </w:rPr>
        <w:t xml:space="preserve">明确表示无需预付款的，</w:t>
      </w:r>
      <w:r>
        <w:rPr>
          <w:rFonts w:hint="eastAsia" w:ascii="仿宋" w:hAnsi="仿宋" w:eastAsia="仿宋"/>
          <w:color w:val="auto"/>
          <w:sz w:val="24"/>
          <w:highlight w:val="none"/>
        </w:rPr>
        <w:t xml:space="preserve">甲方可凭考核结果按月支付乙方物业管理服务费。</w:t>
      </w:r>
      <w:r>
        <w:rPr>
          <w:rFonts w:hint="eastAsia" w:ascii="仿宋" w:hAnsi="仿宋" w:eastAsia="仿宋" w:cs="宋体"/>
          <w:color w:val="auto"/>
          <w:sz w:val="24"/>
          <w:highlight w:val="none"/>
        </w:rPr>
        <w:t xml:space="preserve">每月物业管理服务费=物业管理服务费（即合同总价）/</w:t>
      </w:r>
      <w:r>
        <w:rPr>
          <w:rFonts w:hint="eastAsia" w:ascii="仿宋" w:hAnsi="仿宋" w:eastAsia="仿宋" w:cs="宋体"/>
          <w:color w:val="auto"/>
          <w:sz w:val="24"/>
          <w:highlight w:val="none"/>
          <w:lang w:val="en-US" w:eastAsia="zh-CN"/>
        </w:rPr>
        <w:t xml:space="preserve">36</w:t>
      </w:r>
      <w:r>
        <w:rPr>
          <w:rFonts w:hint="eastAsia" w:ascii="仿宋" w:hAnsi="仿宋" w:eastAsia="仿宋" w:cs="宋体"/>
          <w:color w:val="auto"/>
          <w:sz w:val="24"/>
          <w:highlight w:val="none"/>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3.每月物业管理服务费的支付</w:t>
      </w:r>
      <w:r/>
    </w:p>
    <w:p>
      <w:pPr>
        <w:ind w:firstLine="424"/>
        <w:rPr>
          <w:rFonts w:hint="eastAsia" w:ascii="仿宋" w:hAnsi="仿宋" w:eastAsia="仿宋"/>
          <w:color w:val="auto"/>
          <w:sz w:val="24"/>
          <w:highlight w:val="none"/>
        </w:rPr>
      </w:pPr>
      <w:r>
        <w:rPr>
          <w:rFonts w:hint="eastAsia" w:ascii="仿宋" w:hAnsi="仿宋" w:eastAsia="仿宋"/>
          <w:color w:val="auto"/>
          <w:sz w:val="24"/>
          <w:highlight w:val="none"/>
        </w:rPr>
        <w:t xml:space="preserve">每月甲方按验收（考核）结果，收到乙方开具发票之日起</w:t>
      </w:r>
      <w:r>
        <w:rPr>
          <w:rFonts w:hint="eastAsia" w:ascii="仿宋" w:hAnsi="仿宋" w:eastAsia="仿宋"/>
          <w:color w:val="auto"/>
          <w:sz w:val="24"/>
          <w:highlight w:val="none"/>
          <w:lang w:val="en-US" w:eastAsia="zh-CN"/>
        </w:rPr>
        <w:t xml:space="preserve">10个工作日</w:t>
      </w:r>
      <w:r>
        <w:rPr>
          <w:rFonts w:hint="eastAsia" w:ascii="仿宋" w:hAnsi="仿宋" w:eastAsia="仿宋"/>
          <w:color w:val="auto"/>
          <w:sz w:val="24"/>
          <w:highlight w:val="none"/>
        </w:rPr>
        <w:t xml:space="preserve">内支付当月</w:t>
      </w:r>
      <w:r>
        <w:rPr>
          <w:rFonts w:ascii="仿宋" w:hAnsi="仿宋" w:eastAsia="仿宋" w:cs="仿宋"/>
          <w:color w:val="auto"/>
          <w:sz w:val="24"/>
          <w:highlight w:val="none"/>
        </w:rPr>
        <w:t xml:space="preserve">物业管理服务</w:t>
      </w:r>
      <w:r>
        <w:rPr>
          <w:rFonts w:hint="eastAsia" w:ascii="仿宋" w:hAnsi="仿宋" w:eastAsia="仿宋"/>
          <w:color w:val="auto"/>
          <w:sz w:val="24"/>
          <w:highlight w:val="none"/>
        </w:rPr>
        <w:t xml:space="preserve">费，由甲方办理政府采购资金结算手续，经审核后支付给乙方。具体如下： </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3.1验收（考核）结果按照《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w:t>
      </w:r>
      <w:r>
        <w:rPr>
          <w:rFonts w:hint="eastAsia" w:ascii="仿宋" w:hAnsi="仿宋" w:eastAsia="仿宋" w:cs="Times New Roman"/>
          <w:color w:val="auto"/>
          <w:sz w:val="24"/>
          <w:highlight w:val="none"/>
          <w:lang w:val="en-US" w:eastAsia="zh-CN"/>
        </w:rPr>
        <w:t xml:space="preserve">90</w:t>
      </w:r>
      <w:r>
        <w:rPr>
          <w:rFonts w:hint="eastAsia" w:ascii="仿宋" w:hAnsi="仿宋" w:eastAsia="仿宋" w:cs="Times New Roman"/>
          <w:color w:val="auto"/>
          <w:sz w:val="24"/>
          <w:highlight w:val="none"/>
        </w:rPr>
        <w:t xml:space="preserve">分以上（含</w:t>
      </w:r>
      <w:r>
        <w:rPr>
          <w:rFonts w:hint="eastAsia" w:ascii="仿宋" w:hAnsi="仿宋" w:eastAsia="仿宋" w:cs="Times New Roman"/>
          <w:color w:val="auto"/>
          <w:sz w:val="24"/>
          <w:highlight w:val="none"/>
          <w:lang w:val="en-US" w:eastAsia="zh-CN"/>
        </w:rPr>
        <w:t xml:space="preserve">90</w:t>
      </w:r>
      <w:r>
        <w:rPr>
          <w:rFonts w:hint="eastAsia" w:ascii="仿宋" w:hAnsi="仿宋" w:eastAsia="仿宋" w:cs="Times New Roman"/>
          <w:color w:val="auto"/>
          <w:sz w:val="24"/>
          <w:highlight w:val="none"/>
        </w:rPr>
        <w:t xml:space="preserve">分）的，且无其他扣减物业管理服务费款项的，全额支付合同约定的“每月物业管理服务费”；</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3.2验收（考核）结果按照《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w:t>
      </w:r>
      <w:r>
        <w:rPr>
          <w:rFonts w:hint="eastAsia" w:ascii="仿宋" w:hAnsi="仿宋" w:eastAsia="仿宋" w:cs="Times New Roman"/>
          <w:color w:val="auto"/>
          <w:sz w:val="24"/>
          <w:highlight w:val="none"/>
          <w:lang w:val="en-US" w:eastAsia="zh-CN"/>
        </w:rPr>
        <w:t xml:space="preserve">89</w:t>
      </w:r>
      <w:r>
        <w:rPr>
          <w:rFonts w:hint="eastAsia" w:ascii="仿宋" w:hAnsi="仿宋" w:eastAsia="仿宋" w:cs="Times New Roman"/>
          <w:color w:val="auto"/>
          <w:sz w:val="24"/>
          <w:highlight w:val="none"/>
        </w:rPr>
        <w:t xml:space="preserve">分-60分（含60分）的，每扣1分，扣减当月物业管理服务费100元。 </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3.3验收（考核）结果按照《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服务质量考核管理办法》考核得分在60分以下的，全额扣除合同约定的“每月物业管理服务费”，甲方有权保留与乙方提前终止合同的权利。</w:t>
      </w:r>
      <w:r/>
    </w:p>
    <w:p>
      <w:pPr>
        <w:ind w:firstLine="424"/>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二、</w:t>
      </w:r>
      <w:r>
        <w:rPr>
          <w:rFonts w:ascii="仿宋" w:hAnsi="仿宋" w:eastAsia="仿宋"/>
          <w:color w:val="auto"/>
          <w:sz w:val="24"/>
          <w:highlight w:val="none"/>
        </w:rPr>
        <w:t xml:space="preserve">履约保证金退还的方式、时间、条件和不予退还的情形</w:t>
      </w:r>
      <w:r>
        <w:rPr>
          <w:rFonts w:hint="eastAsia" w:ascii="仿宋" w:hAnsi="仿宋" w:eastAsia="仿宋"/>
          <w:color w:val="auto"/>
          <w:sz w:val="24"/>
          <w:highlight w:val="none"/>
          <w:lang w:eastAsia="zh-CN"/>
        </w:rPr>
        <w:t xml:space="preserve">：</w:t>
      </w:r>
      <w:r/>
    </w:p>
    <w:p>
      <w:pPr>
        <w:ind w:firstLine="424"/>
        <w:rPr>
          <w:rFonts w:ascii="仿宋" w:hAnsi="仿宋" w:eastAsia="仿宋"/>
          <w:color w:val="auto"/>
          <w:sz w:val="24"/>
          <w:highlight w:val="none"/>
        </w:rPr>
      </w:pPr>
      <w:r>
        <w:rPr>
          <w:rFonts w:ascii="仿宋" w:hAnsi="仿宋" w:eastAsia="仿宋"/>
          <w:color w:val="auto"/>
          <w:sz w:val="24"/>
          <w:highlight w:val="none"/>
        </w:rPr>
        <w:t xml:space="preserve">退还方式</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甲方将履约保证金无息退还乙方。</w:t>
      </w:r>
      <w:r/>
    </w:p>
    <w:p>
      <w:pPr>
        <w:ind w:firstLine="424"/>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退还时间</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自服务期满，</w:t>
      </w:r>
      <w:r>
        <w:rPr>
          <w:rFonts w:hint="eastAsia" w:ascii="仿宋" w:hAnsi="仿宋" w:eastAsia="仿宋" w:cs="仿宋"/>
          <w:color w:val="auto"/>
          <w:sz w:val="24"/>
          <w:highlight w:val="none"/>
        </w:rPr>
        <w:t xml:space="preserve">内容履行完毕</w:t>
      </w:r>
      <w:r>
        <w:rPr>
          <w:rFonts w:hint="eastAsia" w:ascii="仿宋" w:hAnsi="仿宋" w:eastAsia="仿宋" w:cs="仿宋"/>
          <w:color w:val="auto"/>
          <w:sz w:val="24"/>
          <w:highlight w:val="none"/>
          <w:lang w:eastAsia="zh-CN"/>
        </w:rPr>
        <w:t xml:space="preserve">且</w:t>
      </w:r>
      <w:r>
        <w:rPr>
          <w:rFonts w:ascii="仿宋" w:hAnsi="仿宋" w:eastAsia="仿宋" w:cs="仿宋"/>
          <w:color w:val="auto"/>
          <w:sz w:val="24"/>
          <w:highlight w:val="none"/>
        </w:rPr>
        <w:t xml:space="preserve">无问题</w:t>
      </w:r>
      <w:r>
        <w:rPr>
          <w:rFonts w:hint="eastAsia" w:ascii="仿宋" w:hAnsi="仿宋" w:eastAsia="仿宋" w:cs="仿宋"/>
          <w:color w:val="auto"/>
          <w:sz w:val="24"/>
          <w:highlight w:val="none"/>
          <w:lang w:eastAsia="zh-CN"/>
        </w:rPr>
        <w:t xml:space="preserve">后，</w:t>
      </w:r>
      <w:r>
        <w:rPr>
          <w:rFonts w:ascii="仿宋" w:hAnsi="仿宋" w:eastAsia="仿宋" w:cs="仿宋"/>
          <w:color w:val="auto"/>
          <w:sz w:val="24"/>
          <w:highlight w:val="none"/>
        </w:rPr>
        <w:t xml:space="preserve">甲方退还乙方履约保证金，结算违约赔偿（如有）后退还给</w:t>
      </w:r>
      <w:r>
        <w:rPr>
          <w:rFonts w:hint="eastAsia" w:ascii="仿宋" w:hAnsi="仿宋" w:eastAsia="仿宋" w:cs="仿宋"/>
          <w:color w:val="auto"/>
          <w:sz w:val="24"/>
          <w:highlight w:val="none"/>
          <w:lang w:eastAsia="zh-CN"/>
        </w:rPr>
        <w:t xml:space="preserve">乙方</w:t>
      </w:r>
      <w:r>
        <w:rPr>
          <w:rFonts w:ascii="仿宋" w:hAnsi="仿宋" w:eastAsia="仿宋" w:cs="仿宋"/>
          <w:color w:val="auto"/>
          <w:sz w:val="24"/>
          <w:highlight w:val="none"/>
        </w:rPr>
        <w:t xml:space="preserve">。</w:t>
      </w:r>
      <w:r/>
    </w:p>
    <w:p>
      <w:pPr>
        <w:ind w:firstLine="424"/>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退还条件：自服务期满，</w:t>
      </w:r>
      <w:r>
        <w:rPr>
          <w:rFonts w:hint="eastAsia" w:ascii="仿宋" w:hAnsi="仿宋" w:eastAsia="仿宋" w:cs="仿宋"/>
          <w:color w:val="auto"/>
          <w:sz w:val="24"/>
          <w:highlight w:val="none"/>
        </w:rPr>
        <w:t xml:space="preserve">内容履行完毕</w:t>
      </w:r>
      <w:r>
        <w:rPr>
          <w:rFonts w:hint="eastAsia" w:ascii="仿宋" w:hAnsi="仿宋" w:eastAsia="仿宋" w:cs="仿宋"/>
          <w:color w:val="auto"/>
          <w:sz w:val="24"/>
          <w:highlight w:val="none"/>
          <w:lang w:eastAsia="zh-CN"/>
        </w:rPr>
        <w:t xml:space="preserve">且</w:t>
      </w:r>
      <w:r>
        <w:rPr>
          <w:rFonts w:ascii="仿宋" w:hAnsi="仿宋" w:eastAsia="仿宋" w:cs="仿宋"/>
          <w:color w:val="auto"/>
          <w:sz w:val="24"/>
          <w:highlight w:val="none"/>
        </w:rPr>
        <w:t xml:space="preserve">无问题。</w:t>
      </w:r>
      <w:r/>
    </w:p>
    <w:p>
      <w:pPr>
        <w:ind w:firstLine="480"/>
        <w:rPr>
          <w:rFonts w:hint="eastAsia" w:ascii="仿宋" w:hAnsi="仿宋" w:eastAsia="仿宋" w:cs="仿宋"/>
          <w:color w:val="auto"/>
          <w:sz w:val="24"/>
          <w:highlight w:val="none"/>
        </w:rPr>
      </w:pPr>
      <w:r>
        <w:rPr>
          <w:rFonts w:ascii="仿宋" w:hAnsi="仿宋" w:eastAsia="仿宋" w:cs="仿宋"/>
          <w:color w:val="auto"/>
          <w:sz w:val="24"/>
          <w:highlight w:val="none"/>
        </w:rPr>
        <w:t xml:space="preserve">不予退还的情形</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乙方有违法违纪行为的；乙方未能完全履行合同内容的；因乙方的原因对甲方造成恶劣影响和损失的。</w:t>
      </w:r>
      <w:r/>
    </w:p>
    <w:p>
      <w:pPr>
        <w:ind w:firstLine="5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三、合同约定的乙方账户：</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开户银行：</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银行账号：</w:t>
      </w:r>
      <w:r/>
    </w:p>
    <w:p>
      <w:pPr>
        <w:pStyle w:val="686"/>
        <w:tabs>
          <w:tab w:val="right" w:pos="8296" w:leader="dot"/>
        </w:tabs>
        <w:rPr>
          <w:color w:val="auto"/>
          <w:highlight w:val="none"/>
        </w:rP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第五章  </w:t>
      </w:r>
      <w:r>
        <w:rPr>
          <w:rFonts w:ascii="仿宋" w:hAnsi="仿宋" w:eastAsia="仿宋" w:cs="仿宋"/>
          <w:color w:val="auto"/>
          <w:sz w:val="24"/>
          <w:highlight w:val="none"/>
        </w:rPr>
        <w:t xml:space="preserve">物业的承接验收</w:t>
      </w:r>
      <w:r/>
    </w:p>
    <w:p>
      <w:pPr>
        <w:ind w:firstLine="472"/>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w:t>
      </w:r>
      <w:r>
        <w:rPr>
          <w:rFonts w:hint="eastAsia" w:ascii="仿宋" w:hAnsi="仿宋" w:eastAsia="仿宋" w:cs="仿宋"/>
          <w:color w:val="auto"/>
          <w:sz w:val="24"/>
          <w:highlight w:val="none"/>
        </w:rPr>
        <w:t xml:space="preserve">九</w:t>
      </w:r>
      <w:r>
        <w:rPr>
          <w:rFonts w:ascii="仿宋" w:hAnsi="仿宋" w:eastAsia="仿宋" w:cs="仿宋"/>
          <w:color w:val="auto"/>
          <w:sz w:val="24"/>
          <w:highlight w:val="none"/>
        </w:rPr>
        <w:t xml:space="preserve">条 乙方承接物业时，甲方应配合乙方对以下物业共用部位、共用设施设备进行查验：</w:t>
      </w:r>
      <w:r/>
    </w:p>
    <w:p>
      <w:pPr>
        <w:ind w:left="827" w:hanging="352"/>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1.承重结构部位、外墙面、大厅、楼梯间、走廊通道、管道井等；</w:t>
      </w:r>
      <w:r/>
    </w:p>
    <w:p>
      <w:pPr>
        <w:ind w:left="1" w:firstLine="472"/>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2.上下水管道、落水管、供电线路、共用照明、化粪池、配电设备（高低压）、中央空调、加压供水设备、消防设备、电梯设备等；</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3.配电房、水泵房、消防、安全监控室、公共卫生间等。</w:t>
      </w:r>
      <w:r/>
    </w:p>
    <w:p>
      <w:pPr>
        <w:ind w:firstLine="48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第</w:t>
      </w:r>
      <w:r>
        <w:rPr>
          <w:rFonts w:hint="eastAsia" w:ascii="仿宋" w:hAnsi="仿宋" w:eastAsia="仿宋" w:cs="仿宋"/>
          <w:color w:val="auto"/>
          <w:sz w:val="24"/>
          <w:highlight w:val="none"/>
        </w:rPr>
        <w:t xml:space="preserve">十</w:t>
      </w:r>
      <w:r>
        <w:rPr>
          <w:rFonts w:ascii="仿宋" w:hAnsi="仿宋" w:eastAsia="仿宋" w:cs="仿宋"/>
          <w:color w:val="auto"/>
          <w:sz w:val="24"/>
          <w:highlight w:val="none"/>
        </w:rPr>
        <w:t xml:space="preserve">条 资料移交</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乙方承接物业时，甲方应向乙方移交下列资料：</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hint="eastAsia" w:ascii="仿宋" w:hAnsi="仿宋" w:eastAsia="仿宋" w:cs="宋体"/>
          <w:color w:val="auto"/>
          <w:sz w:val="24"/>
          <w:highlight w:val="none"/>
        </w:rPr>
        <w:t xml:space="preserve">甲方应根据乙方需要移交相关资料</w:t>
      </w:r>
      <w:r>
        <w:rPr>
          <w:rFonts w:hint="eastAsia" w:ascii="仿宋" w:hAnsi="仿宋" w:eastAsia="仿宋" w:cs="仿宋"/>
          <w:color w:val="auto"/>
          <w:sz w:val="24"/>
          <w:highlight w:val="none"/>
        </w:rPr>
        <w:t xml:space="preserve">；</w:t>
      </w:r>
      <w:r/>
    </w:p>
    <w:p>
      <w:pPr>
        <w:ind w:firstLine="472"/>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w:t>
      </w:r>
      <w:r>
        <w:rPr>
          <w:rFonts w:ascii="仿宋" w:hAnsi="仿宋" w:eastAsia="仿宋" w:cs="仿宋"/>
          <w:color w:val="auto"/>
          <w:sz w:val="24"/>
          <w:highlight w:val="none"/>
        </w:rPr>
        <w:t xml:space="preserve">合同终止时，乙方将本合同“第</w:t>
      </w:r>
      <w:r>
        <w:rPr>
          <w:rFonts w:hint="eastAsia" w:ascii="仿宋" w:hAnsi="仿宋" w:eastAsia="仿宋" w:cs="仿宋"/>
          <w:color w:val="auto"/>
          <w:sz w:val="24"/>
          <w:highlight w:val="none"/>
        </w:rPr>
        <w:t xml:space="preserve">十</w:t>
      </w:r>
      <w:r>
        <w:rPr>
          <w:rFonts w:ascii="仿宋" w:hAnsi="仿宋" w:eastAsia="仿宋" w:cs="仿宋"/>
          <w:color w:val="auto"/>
          <w:sz w:val="24"/>
          <w:highlight w:val="none"/>
        </w:rPr>
        <w:t xml:space="preserve">条 资料移交”中“</w:t>
      </w:r>
      <w:r>
        <w:rPr>
          <w:rFonts w:hint="eastAsia" w:ascii="仿宋" w:hAnsi="仿宋" w:eastAsia="仿宋" w:cs="仿宋"/>
          <w:color w:val="auto"/>
          <w:sz w:val="24"/>
          <w:highlight w:val="none"/>
        </w:rPr>
        <w:t xml:space="preserve">1.</w:t>
      </w:r>
      <w:r>
        <w:rPr>
          <w:rFonts w:ascii="仿宋" w:hAnsi="仿宋" w:eastAsia="仿宋" w:cs="仿宋"/>
          <w:color w:val="auto"/>
          <w:sz w:val="24"/>
          <w:highlight w:val="none"/>
        </w:rPr>
        <w:t xml:space="preserve">乙方承接物业时，甲方应向乙方移交下列资料”</w:t>
      </w:r>
      <w:r>
        <w:rPr>
          <w:rFonts w:hint="eastAsia" w:ascii="仿宋" w:hAnsi="仿宋" w:eastAsia="仿宋" w:cs="仿宋"/>
          <w:color w:val="auto"/>
          <w:sz w:val="24"/>
          <w:highlight w:val="none"/>
          <w:lang w:eastAsia="zh-CN"/>
        </w:rPr>
        <w:t xml:space="preserve">所列</w:t>
      </w:r>
      <w:r>
        <w:rPr>
          <w:rFonts w:ascii="仿宋" w:hAnsi="仿宋" w:eastAsia="仿宋" w:cs="仿宋"/>
          <w:color w:val="auto"/>
          <w:sz w:val="24"/>
          <w:highlight w:val="none"/>
        </w:rPr>
        <w:t xml:space="preserve">资料移交给甲方</w:t>
      </w:r>
      <w:r>
        <w:rPr>
          <w:rFonts w:hint="eastAsia" w:ascii="仿宋" w:hAnsi="仿宋" w:eastAsia="仿宋" w:cs="仿宋"/>
          <w:color w:val="auto"/>
          <w:sz w:val="24"/>
          <w:highlight w:val="none"/>
        </w:rPr>
        <w:t xml:space="preserve">。</w:t>
      </w:r>
      <w:r/>
    </w:p>
    <w:p>
      <w:pPr>
        <w:jc w:val="center"/>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r>
      <w:r/>
    </w:p>
    <w:p>
      <w:pPr>
        <w:jc w:val="center"/>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第六章  </w:t>
      </w:r>
      <w:r>
        <w:rPr>
          <w:rFonts w:hint="eastAsia" w:ascii="仿宋" w:hAnsi="仿宋" w:eastAsia="仿宋" w:cs="宋体"/>
          <w:color w:val="auto"/>
          <w:sz w:val="24"/>
          <w:highlight w:val="none"/>
        </w:rPr>
        <w:t xml:space="preserve">双方的权利义务</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第十一条 甲方的</w:t>
      </w:r>
      <w:r>
        <w:rPr>
          <w:rFonts w:hint="eastAsia" w:ascii="仿宋" w:hAnsi="仿宋" w:eastAsia="仿宋"/>
          <w:color w:val="auto"/>
          <w:sz w:val="24"/>
          <w:highlight w:val="none"/>
          <w:lang w:eastAsia="zh-CN"/>
        </w:rPr>
        <w:t xml:space="preserve">权利义务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1.甲方的权利</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1.1甲方对委托管理使用的房产、设施、设备等资产享有法定的所有权，拥有国有资产的保护权和使用监督权。甲乙双方应对签约服务范围所使用和管理的国有资产登记造册进行法定移交。</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1.2甲方主管部门负责对乙方日常管理与服务进行定期和不定期的检查、监督。凡属学校资产，乙方倘若要求改变其结构、形态、使用性质的，均应事先征得甲方主管部门的同意，否则甲方有权视为违约。</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1.3审定乙方制定的物业管理规章制度和物业管理实施计划、方案。</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1.4监督检查乙方物业管理工作实施情况，因乙方责任给甲方造成重大责任事故或重大经济损失的，甲方有权终止合同并要求乙方予以赔偿。</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1.5有权要求乙方立即改正和解决因乙方原因造成的物业服务区域内危及甲方物业安全和师生员工人身财物安全等安全隐患问题。</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1.6甲方有权建议乙方对不符合要求的物业管理人员予以辞退。</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1.7甲方可授权乙方对其物业管理服务区域内违反国家和地方政府物业管理法规政策的行为进行处理：包括责令停止违章行为、要求赔偿经济损失及支付违约金、对故意损坏公物或拒不改正违章行为的责任人采取处罚措施。</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1.8建立工作例会制度，定期通报情况，分析解决问题。协助并指导乙方全面了解校区工作情况和服务需求，共建管理有序、服务到位、环境优美、治安良好、双方关系融洽、实现双赢效果的物业管理格局。</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1.9代表并维护学校和师生员工的合法权益。</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2.甲方的义务</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1.1</w:t>
      </w:r>
      <w:r>
        <w:rPr>
          <w:rFonts w:ascii="仿宋" w:hAnsi="仿宋" w:eastAsia="仿宋" w:cs="仿宋"/>
          <w:color w:val="auto"/>
          <w:sz w:val="24"/>
          <w:highlight w:val="none"/>
        </w:rPr>
        <w:t xml:space="preserve">按合同约定支付物业管理服务费。</w:t>
      </w:r>
      <w:r/>
    </w:p>
    <w:p>
      <w:pPr>
        <w:ind w:firstLine="36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1.2</w:t>
      </w:r>
      <w:r>
        <w:rPr>
          <w:rFonts w:ascii="仿宋" w:hAnsi="仿宋" w:eastAsia="仿宋" w:cs="仿宋"/>
          <w:color w:val="auto"/>
          <w:sz w:val="24"/>
          <w:highlight w:val="none"/>
        </w:rPr>
        <w:t xml:space="preserve">物业管理用房由甲方指定。</w:t>
      </w:r>
      <w:r/>
    </w:p>
    <w:p>
      <w:pPr>
        <w:ind w:firstLine="36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1.3</w:t>
      </w:r>
      <w:r>
        <w:rPr>
          <w:rFonts w:ascii="仿宋" w:hAnsi="仿宋" w:eastAsia="仿宋" w:cs="仿宋"/>
          <w:color w:val="auto"/>
          <w:sz w:val="24"/>
          <w:highlight w:val="none"/>
        </w:rPr>
        <w:t xml:space="preserve">甲方保证交付使用的物业符合国家规定的验收标准，按照国家规定的保修期限和保修范围承担物业的保修责任。</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1.4</w:t>
      </w:r>
      <w:r>
        <w:rPr>
          <w:rFonts w:hint="eastAsia" w:ascii="仿宋" w:hAnsi="仿宋" w:eastAsia="仿宋" w:cs="宋体"/>
          <w:color w:val="auto"/>
          <w:sz w:val="24"/>
          <w:highlight w:val="none"/>
        </w:rPr>
        <w:t xml:space="preserve">教育师生员工遵守学校的规章制度、爱护公物、尊重物业管理人员及其劳动；教育师生员工遵守、执行乙方物业管理的相关制度及规定。</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1.5</w:t>
      </w:r>
      <w:r>
        <w:rPr>
          <w:rFonts w:hint="eastAsia" w:ascii="仿宋" w:hAnsi="仿宋" w:eastAsia="仿宋" w:cs="宋体"/>
          <w:color w:val="auto"/>
          <w:sz w:val="24"/>
          <w:highlight w:val="none"/>
        </w:rPr>
        <w:t xml:space="preserve">听取师生员工的意见及建议，并及时反馈给乙方，引导乙方按照甲方要求开展物业管理服务工作。</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1.6</w:t>
      </w:r>
      <w:r>
        <w:rPr>
          <w:rFonts w:hint="eastAsia" w:ascii="仿宋" w:hAnsi="仿宋" w:eastAsia="仿宋" w:cs="宋体"/>
          <w:color w:val="auto"/>
          <w:sz w:val="24"/>
          <w:highlight w:val="none"/>
        </w:rPr>
        <w:t xml:space="preserve">检查考核乙方管理服务工作要实事求是、公平公正，记录准确明晰。</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1.7</w:t>
      </w:r>
      <w:r>
        <w:rPr>
          <w:rFonts w:hint="eastAsia" w:ascii="仿宋" w:hAnsi="仿宋" w:eastAsia="仿宋" w:cs="宋体"/>
          <w:color w:val="auto"/>
          <w:sz w:val="24"/>
          <w:highlight w:val="none"/>
        </w:rPr>
        <w:t xml:space="preserve">负责协调、处理教职员工、学生与乙方发生的各种纠纷，协调涉及物业管理区域内学校内部各部门的关系，为乙方的管理工作提供便利。</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1.8</w:t>
      </w:r>
      <w:r>
        <w:rPr>
          <w:rFonts w:hint="eastAsia" w:ascii="仿宋" w:hAnsi="仿宋" w:eastAsia="仿宋" w:cs="宋体"/>
          <w:color w:val="auto"/>
          <w:sz w:val="24"/>
          <w:highlight w:val="none"/>
        </w:rPr>
        <w:t xml:space="preserve">不干涉乙方依法或依本合同规定内容所进行的正常管理活动。</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lang w:val="en-US" w:eastAsia="zh-CN"/>
        </w:rPr>
        <w:t xml:space="preserve">1.9</w:t>
      </w:r>
      <w:r>
        <w:rPr>
          <w:rFonts w:hint="eastAsia" w:ascii="仿宋" w:hAnsi="仿宋" w:eastAsia="仿宋" w:cs="宋体"/>
          <w:color w:val="auto"/>
          <w:sz w:val="24"/>
          <w:highlight w:val="none"/>
        </w:rPr>
        <w:t xml:space="preserve">负责履行法规政策规定由甲方承担的其他责任。</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第十二条 乙方的权利义务</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1.乙方的权利</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olor w:val="auto"/>
          <w:sz w:val="24"/>
          <w:highlight w:val="none"/>
        </w:rPr>
        <w:t xml:space="preserve">有权要求甲方按合同约定支付物业管理服务费。</w:t>
      </w:r>
      <w:r/>
    </w:p>
    <w:p>
      <w:pPr>
        <w:ind w:firstLine="480"/>
        <w:jc w:val="left"/>
        <w:widowControl/>
        <w:rPr>
          <w:rFonts w:ascii="仿宋" w:hAnsi="仿宋" w:eastAsia="仿宋"/>
          <w:color w:val="auto"/>
          <w:sz w:val="24"/>
          <w:highlight w:val="none"/>
        </w:rPr>
      </w:pPr>
      <w:r>
        <w:rPr>
          <w:rFonts w:hint="eastAsia" w:ascii="仿宋" w:hAnsi="仿宋" w:eastAsia="仿宋" w:cs="宋体"/>
          <w:color w:val="auto"/>
          <w:sz w:val="24"/>
          <w:highlight w:val="none"/>
        </w:rPr>
        <w:t xml:space="preserve">1.2</w:t>
      </w:r>
      <w:r>
        <w:rPr>
          <w:rFonts w:hint="eastAsia" w:ascii="仿宋" w:hAnsi="仿宋" w:eastAsia="仿宋"/>
          <w:color w:val="auto"/>
          <w:sz w:val="24"/>
          <w:highlight w:val="none"/>
        </w:rPr>
        <w:t xml:space="preserve">服务期限内乙方享有双方约定的房屋、设备、设施的使用权。</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1.3乙方根据有关法律、法规政策及本合同的规定，制定乙方物业服务的各项规章制度、实施细则和管理办法，提交并经甲方审定后组织实施，自主开展各项物业管理服务活动。</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1.4乙方有权按甲方标准自行选聘各类管理人员，该人员与乙方建立劳动关系，由乙方进行管理，与甲方无关。</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1.5乙方按时支付物业管理中所需人员的工资、管理用品、工具、设施、设备、劳保用品、人员保险等费用。</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有权自主选聘管理人员承担本物业的管理业务并支付费用，但不得将整体管理责任及利益转让给其他人或单位，重大项目的更改必须与甲方协商。未经甲方同意，不得将重要专项业务承包、转包给个人或其他单位。</w:t>
      </w:r>
      <w:r/>
    </w:p>
    <w:p>
      <w:pPr>
        <w:ind w:firstLine="480"/>
        <w:jc w:val="left"/>
        <w:widowControl/>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1.7有权规劝、制止师生员工违反物业管理规章制度以及其他的违章行为。有权依照法规政策、本合同的规定对违反物业管理规章制度的行为进行处理或者建议甲方予以处理。</w:t>
      </w:r>
      <w:r/>
    </w:p>
    <w:p>
      <w:pPr>
        <w:ind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2.乙方的义务</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乙方不得分包本项目。</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依据双方物品交接清单和乙方使用实际，乙方负责对管理的区域内资产的保管和正确使用与保养责任，不得改变其结构功能，如需要改变须得到甲方书面同意。托管期满后，乙方必须向甲方移交原委托管理的物业管理档案、资料等，按时移交乙方所管理的所有属于甲方房屋、设施、设备等公共财产。</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2.3</w:t>
      </w:r>
      <w:r>
        <w:rPr>
          <w:rFonts w:hint="eastAsia" w:ascii="仿宋" w:hAnsi="仿宋" w:eastAsia="仿宋"/>
          <w:color w:val="auto"/>
          <w:sz w:val="24"/>
          <w:highlight w:val="none"/>
        </w:rPr>
        <w:t xml:space="preserve">根据有关法律、法规及本协议的约定，制定物业管理制度，建立、健全物业管理的档案，并接受甲方的管理监督。</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2.4</w:t>
      </w:r>
      <w:r>
        <w:rPr>
          <w:rFonts w:hint="eastAsia" w:ascii="仿宋" w:hAnsi="仿宋" w:eastAsia="仿宋"/>
          <w:color w:val="auto"/>
          <w:sz w:val="24"/>
          <w:highlight w:val="none"/>
        </w:rPr>
        <w:t xml:space="preserve">非经甲方同意，对楼宇辅房、场地、设施、设备等不得出租、出借、转让、调换及作任何非物业管理的使用。</w:t>
      </w:r>
      <w:r>
        <w:rPr>
          <w:rFonts w:hint="eastAsia" w:ascii="仿宋" w:hAnsi="仿宋" w:eastAsia="仿宋" w:cs="宋体"/>
          <w:color w:val="auto"/>
          <w:sz w:val="24"/>
          <w:highlight w:val="none"/>
        </w:rPr>
        <w:t xml:space="preserve"> </w:t>
      </w:r>
      <w:r/>
    </w:p>
    <w:p>
      <w:pPr>
        <w:ind w:firstLine="480"/>
        <w:jc w:val="left"/>
        <w:widowControl/>
        <w:rPr>
          <w:rFonts w:hint="default"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2.5</w:t>
      </w:r>
      <w:r>
        <w:rPr>
          <w:rFonts w:hint="eastAsia" w:ascii="仿宋" w:hAnsi="仿宋" w:eastAsia="仿宋"/>
          <w:color w:val="auto"/>
          <w:sz w:val="24"/>
          <w:highlight w:val="none"/>
        </w:rPr>
        <w:t xml:space="preserve">自觉履行投标文件中所承诺和确定的管理服务项目及质量标准，实施服务、管理、育人一体化管理，根据甲方的工作需要，及时有效地调整其工作职责要求</w:t>
      </w:r>
      <w:r>
        <w:rPr>
          <w:rFonts w:hint="eastAsia" w:ascii="仿宋" w:hAnsi="仿宋" w:eastAsia="仿宋"/>
          <w:color w:val="auto"/>
          <w:sz w:val="24"/>
          <w:highlight w:val="none"/>
          <w:lang w:eastAsia="zh-CN"/>
        </w:rPr>
        <w:t xml:space="preserve">，育人一体化管理相关要求详见合同附件</w:t>
      </w:r>
      <w:r>
        <w:rPr>
          <w:rFonts w:hint="eastAsia" w:ascii="仿宋" w:hAnsi="仿宋" w:eastAsia="仿宋"/>
          <w:color w:val="auto"/>
          <w:sz w:val="24"/>
          <w:highlight w:val="none"/>
          <w:lang w:val="en-US" w:eastAsia="zh-CN"/>
        </w:rPr>
        <w:t xml:space="preserve">7。</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2.6</w:t>
      </w:r>
      <w:r>
        <w:rPr>
          <w:rFonts w:hint="eastAsia" w:ascii="仿宋" w:hAnsi="仿宋" w:eastAsia="仿宋"/>
          <w:color w:val="auto"/>
          <w:sz w:val="24"/>
          <w:highlight w:val="none"/>
        </w:rPr>
        <w:t xml:space="preserve">制定切实可行的内部管理规章制度，加强人员管理，努力提高服务质量和管理水平。自觉遵守甲方的有关规章制度并依据合同接受甲方的监督、检查、考核，对甲方提出的问题及时进行整改。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2.7</w:t>
      </w:r>
      <w:r>
        <w:rPr>
          <w:rFonts w:hint="eastAsia" w:ascii="仿宋" w:hAnsi="仿宋" w:eastAsia="仿宋"/>
          <w:color w:val="auto"/>
          <w:sz w:val="24"/>
          <w:highlight w:val="none"/>
        </w:rPr>
        <w:t xml:space="preserve">乙方经费独立核算自负盈亏。乙方在所属区域实行有偿服务的，必须事先经甲方同意。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2.8</w:t>
      </w:r>
      <w:r>
        <w:rPr>
          <w:rFonts w:hint="eastAsia" w:ascii="仿宋" w:hAnsi="仿宋" w:eastAsia="仿宋"/>
          <w:color w:val="auto"/>
          <w:sz w:val="24"/>
          <w:highlight w:val="none"/>
        </w:rPr>
        <w:t xml:space="preserve">按甲方要求做好对委托管理项目的监督和管理工作，遵守甲方的各项规章制度，同时必须遵守本合同、招标文件（或附件）和乙方投标文件中的内容。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2.9</w:t>
      </w:r>
      <w:r>
        <w:rPr>
          <w:rFonts w:hint="eastAsia" w:ascii="仿宋" w:hAnsi="仿宋" w:eastAsia="仿宋"/>
          <w:color w:val="auto"/>
          <w:sz w:val="24"/>
          <w:highlight w:val="none"/>
        </w:rPr>
        <w:t xml:space="preserve">切实履行本合同并依法经营，严格执行各级物业管理服务标准以及双方在合同中的有关约定，提供优质服务，完成甲方委托乙方的管理服务事项。</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2.10</w:t>
      </w:r>
      <w:r>
        <w:rPr>
          <w:rFonts w:hint="eastAsia" w:ascii="仿宋" w:hAnsi="仿宋" w:eastAsia="仿宋"/>
          <w:color w:val="auto"/>
          <w:sz w:val="24"/>
          <w:highlight w:val="none"/>
        </w:rPr>
        <w:t xml:space="preserve">自觉接受有关政府部门和甲方的指导、监督和检查；出台新的重大管理措施须与甲方协商并经甲方同意。</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2.11</w:t>
      </w:r>
      <w:r>
        <w:rPr>
          <w:rFonts w:hint="eastAsia" w:ascii="仿宋" w:hAnsi="仿宋" w:eastAsia="仿宋"/>
          <w:color w:val="auto"/>
          <w:sz w:val="24"/>
          <w:highlight w:val="none"/>
        </w:rPr>
        <w:t xml:space="preserve">乙方应服从甲方管理，乙方所用员工应到甲方登记备案。员工使用须符合徐州市劳动部门用工规定，乙方与员工发生的一切劳动纠纷与甲方无关，由乙方承担。</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2.12</w:t>
      </w:r>
      <w:bookmarkStart w:id="13" w:name="OLE_LINK248"/>
      <w:r/>
      <w:bookmarkStart w:id="14" w:name="OLE_LINK249"/>
      <w:r>
        <w:rPr>
          <w:rFonts w:hint="eastAsia" w:ascii="仿宋" w:hAnsi="仿宋" w:eastAsia="仿宋"/>
          <w:color w:val="auto"/>
          <w:sz w:val="24"/>
          <w:highlight w:val="none"/>
        </w:rPr>
        <w:t xml:space="preserve">负责做好乙方人员的安全教育与管理工作，乙方人员工作期间若出现人身财产安全等责任事故，相关情况处理均由乙方全部承担，与甲方无关。</w:t>
      </w:r>
      <w:bookmarkEnd w:id="13"/>
      <w:r/>
      <w:bookmarkEnd w:id="14"/>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2.13</w:t>
      </w:r>
      <w:r>
        <w:rPr>
          <w:rFonts w:hint="eastAsia" w:ascii="仿宋" w:hAnsi="仿宋" w:eastAsia="仿宋"/>
          <w:color w:val="auto"/>
          <w:sz w:val="24"/>
          <w:highlight w:val="none"/>
        </w:rPr>
        <w:t xml:space="preserve">对破坏公共设施、物品的行为进行规劝和制止。发现违法行为及时制止，并向甲方或者政府主管部门报告。</w:t>
      </w:r>
      <w:r/>
    </w:p>
    <w:p>
      <w:pPr>
        <w:ind w:firstLine="480"/>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2.14乙方</w:t>
      </w:r>
      <w:r>
        <w:rPr>
          <w:rFonts w:hint="eastAsia" w:ascii="仿宋" w:hAnsi="仿宋" w:eastAsia="仿宋"/>
          <w:color w:val="auto"/>
          <w:sz w:val="24"/>
          <w:highlight w:val="none"/>
        </w:rPr>
        <w:t xml:space="preserve">每月不少于1次向甲方汇报物业管理工作的情况，及时反馈物业管理存在的新情况、新问题。经常性地对物业管理计划的落实情况进行自查，并根据检查的情况及时进行整改</w:t>
      </w:r>
      <w:r>
        <w:rPr>
          <w:rFonts w:hint="eastAsia" w:ascii="仿宋" w:hAnsi="仿宋" w:eastAsia="仿宋"/>
          <w:color w:val="auto"/>
          <w:sz w:val="24"/>
          <w:highlight w:val="none"/>
          <w:lang w:eastAsia="zh-CN"/>
        </w:rPr>
        <w:t xml:space="preserve">，</w:t>
      </w:r>
      <w:r>
        <w:rPr>
          <w:rFonts w:ascii="仿宋" w:hAnsi="仿宋" w:eastAsia="仿宋" w:cs="仿宋"/>
          <w:color w:val="auto"/>
          <w:sz w:val="24"/>
          <w:highlight w:val="none"/>
        </w:rPr>
        <w:t xml:space="preserve">及时向甲方通告本物业管理服务区域内有关物业管理服务的重大事项，及时处理投诉</w:t>
      </w:r>
      <w:r>
        <w:rPr>
          <w:rFonts w:hint="eastAsia" w:ascii="仿宋" w:hAnsi="仿宋" w:eastAsia="仿宋" w:cs="仿宋"/>
          <w:color w:val="auto"/>
          <w:sz w:val="24"/>
          <w:highlight w:val="none"/>
          <w:lang w:eastAsia="zh-CN"/>
        </w:rPr>
        <w:t xml:space="preserve">。</w:t>
      </w:r>
      <w:r/>
    </w:p>
    <w:p>
      <w:pPr>
        <w:ind w:firstLine="480"/>
        <w:jc w:val="left"/>
        <w:widowControl/>
        <w:rPr>
          <w:rFonts w:hint="eastAsia" w:ascii="仿宋" w:hAnsi="仿宋" w:eastAsia="仿宋" w:cs="仿宋"/>
          <w:color w:val="auto"/>
          <w:sz w:val="24"/>
          <w:highlight w:val="none"/>
          <w:lang w:eastAsia="zh-CN"/>
        </w:rPr>
      </w:pPr>
      <w:r>
        <w:rPr>
          <w:rFonts w:hint="eastAsia" w:ascii="仿宋" w:hAnsi="仿宋" w:eastAsia="仿宋" w:cs="宋体"/>
          <w:color w:val="auto"/>
          <w:sz w:val="24"/>
          <w:highlight w:val="none"/>
        </w:rPr>
        <w:t xml:space="preserve">2.15</w:t>
      </w:r>
      <w:bookmarkStart w:id="15" w:name="OLE_LINK255"/>
      <w:r/>
      <w:bookmarkStart w:id="16" w:name="OLE_LINK256"/>
      <w:r>
        <w:rPr>
          <w:rFonts w:hint="eastAsia" w:ascii="仿宋" w:hAnsi="仿宋" w:eastAsia="仿宋" w:cs="宋体"/>
          <w:color w:val="auto"/>
          <w:sz w:val="24"/>
          <w:highlight w:val="none"/>
        </w:rPr>
        <w:t xml:space="preserve">乙方负责物业管理区域的水电暖设施设备、上下水管道、落水管、排污管、公用照明、门窗、玻璃、家具等公共财物的巡查工作，发现有损坏及时向甲方汇报。</w:t>
      </w:r>
      <w:bookmarkEnd w:id="15"/>
      <w:r/>
      <w:bookmarkEnd w:id="16"/>
      <w:r>
        <w:rPr>
          <w:rFonts w:hint="eastAsia" w:ascii="仿宋" w:hAnsi="仿宋" w:eastAsia="仿宋" w:cs="宋体"/>
          <w:color w:val="auto"/>
          <w:sz w:val="24"/>
          <w:highlight w:val="none"/>
          <w:lang w:eastAsia="zh-CN"/>
        </w:rPr>
        <w:t xml:space="preserve">乙方承担</w:t>
      </w:r>
      <w:r>
        <w:rPr>
          <w:rFonts w:ascii="仿宋" w:hAnsi="仿宋" w:eastAsia="仿宋" w:cs="仿宋"/>
          <w:color w:val="auto"/>
          <w:sz w:val="24"/>
          <w:highlight w:val="none"/>
        </w:rPr>
        <w:t xml:space="preserve">单价</w:t>
      </w:r>
      <w:r>
        <w:rPr>
          <w:rFonts w:hint="eastAsia" w:ascii="仿宋" w:hAnsi="仿宋" w:eastAsia="仿宋" w:cs="仿宋"/>
          <w:color w:val="auto"/>
          <w:sz w:val="24"/>
          <w:highlight w:val="none"/>
        </w:rPr>
        <w:t xml:space="preserve">2</w:t>
      </w:r>
      <w:r>
        <w:rPr>
          <w:rFonts w:ascii="仿宋" w:hAnsi="仿宋" w:eastAsia="仿宋" w:cs="仿宋"/>
          <w:color w:val="auto"/>
          <w:sz w:val="24"/>
          <w:highlight w:val="none"/>
        </w:rPr>
        <w:t xml:space="preserve">00元以下的基本设施配件（</w:t>
      </w:r>
      <w:r>
        <w:rPr>
          <w:rFonts w:hint="eastAsia" w:ascii="仿宋" w:hAnsi="仿宋" w:eastAsia="仿宋" w:cs="仿宋"/>
          <w:color w:val="auto"/>
          <w:sz w:val="24"/>
          <w:highlight w:val="none"/>
          <w:lang w:val="en-US" w:eastAsia="zh-CN"/>
        </w:rPr>
        <w:t xml:space="preserve">非人为故意损坏</w:t>
      </w:r>
      <w:r>
        <w:rPr>
          <w:rFonts w:ascii="仿宋" w:hAnsi="仿宋" w:eastAsia="仿宋" w:cs="仿宋"/>
          <w:color w:val="auto"/>
          <w:sz w:val="24"/>
          <w:highlight w:val="none"/>
        </w:rPr>
        <w:t xml:space="preserve">）的</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lang w:val="en-US" w:eastAsia="zh-CN"/>
        </w:rPr>
        <w:t xml:space="preserve">维修及</w:t>
      </w:r>
      <w:r>
        <w:rPr>
          <w:rFonts w:ascii="仿宋" w:hAnsi="仿宋" w:eastAsia="仿宋" w:cs="仿宋"/>
          <w:color w:val="auto"/>
          <w:sz w:val="24"/>
          <w:highlight w:val="none"/>
        </w:rPr>
        <w:t xml:space="preserve">更换</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见合同附件6</w:t>
      </w:r>
      <w:r>
        <w:rPr>
          <w:rFonts w:hint="eastAsia" w:ascii="仿宋" w:hAnsi="仿宋" w:eastAsia="仿宋" w:cs="仿宋"/>
          <w:color w:val="auto"/>
          <w:sz w:val="24"/>
          <w:highlight w:val="none"/>
          <w:lang w:eastAsia="zh-CN"/>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2.16乙方加强物业服务区域内水电管理，做好用水、用电的管理，合理使用水电，厉行节约，杜绝长明灯、长流水等现象；及时制止物业服务区域内乱扔、乱倒、随地吐痰等不文明行为，对学生违法甲方规章制度以及物业管理规定的行为给与提示、劝诫和批评，共建节约型文明和谐校园。</w:t>
      </w:r>
      <w:r/>
    </w:p>
    <w:p>
      <w:pPr>
        <w:ind w:firstLine="360"/>
        <w:rPr>
          <w:rFonts w:hint="eastAsia" w:eastAsia="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rPr>
        <w:t xml:space="preserve">2.17乙方负责做好日常物业管理台账、物业人员培训、档案资料收集整理等工作；</w:t>
      </w:r>
      <w:r>
        <w:rPr>
          <w:rFonts w:ascii="仿宋" w:hAnsi="仿宋" w:eastAsia="仿宋" w:cs="仿宋"/>
          <w:color w:val="auto"/>
          <w:sz w:val="24"/>
          <w:highlight w:val="none"/>
        </w:rPr>
        <w:t xml:space="preserve">乙方对本项目物业管理服务人员进行岗前培训，不得违章指挥、强制冒险作业、违规作业</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按照甲方审核认可的服装式样、颜色，乙方制作和购买乙方物业管理服务人员的服装，所有服装费用均由乙方承担</w:t>
      </w:r>
      <w:r>
        <w:rPr>
          <w:rFonts w:hint="eastAsia" w:ascii="仿宋" w:hAnsi="仿宋" w:eastAsia="仿宋" w:cs="仿宋"/>
          <w:color w:val="auto"/>
          <w:sz w:val="24"/>
          <w:highlight w:val="none"/>
          <w:lang w:eastAsia="zh-CN"/>
        </w:rPr>
        <w:t xml:space="preserve">。</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2.18乙方项目经理、</w:t>
      </w:r>
      <w:r>
        <w:rPr>
          <w:rFonts w:hint="eastAsia" w:ascii="仿宋" w:hAnsi="仿宋" w:eastAsia="仿宋" w:cs="宋体"/>
          <w:color w:val="auto"/>
          <w:sz w:val="24"/>
          <w:highlight w:val="none"/>
          <w:lang w:eastAsia="zh-CN"/>
        </w:rPr>
        <w:t xml:space="preserve">区域</w:t>
      </w:r>
      <w:r>
        <w:rPr>
          <w:rFonts w:hint="eastAsia" w:ascii="仿宋" w:hAnsi="仿宋" w:eastAsia="仿宋" w:cs="宋体"/>
          <w:color w:val="auto"/>
          <w:sz w:val="24"/>
          <w:highlight w:val="none"/>
        </w:rPr>
        <w:t xml:space="preserve">主管手机保持24小时畅通。</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2.19负责甲方委托的其他管理服务项目。</w:t>
      </w:r>
      <w:r/>
    </w:p>
    <w:p>
      <w:pPr>
        <w:ind w:firstLine="480"/>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2.20负责履行法规政策规定由乙方承担的其他责任。</w:t>
      </w:r>
      <w:r/>
    </w:p>
    <w:p>
      <w:pPr>
        <w:ind w:firstLine="480"/>
        <w:jc w:val="left"/>
        <w:widowControl/>
        <w:rPr>
          <w:rFonts w:ascii="仿宋" w:hAnsi="仿宋" w:eastAsia="仿宋"/>
          <w:color w:val="auto"/>
          <w:sz w:val="24"/>
          <w:highlight w:val="none"/>
        </w:rPr>
      </w:pPr>
      <w:r>
        <w:rPr>
          <w:rFonts w:hint="eastAsia" w:ascii="仿宋" w:hAnsi="仿宋" w:eastAsia="仿宋" w:cs="宋体"/>
          <w:color w:val="auto"/>
          <w:sz w:val="24"/>
          <w:highlight w:val="none"/>
        </w:rPr>
        <w:t xml:space="preserve">2.21本合同终止时，乙方应将物业管理用房、物业管理相关资料等属于物业使用人的财产及时完整的移交给甲方。</w:t>
      </w:r>
      <w:r/>
    </w:p>
    <w:p>
      <w:pPr>
        <w:ind w:left="360"/>
        <w:jc w:val="center"/>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left="360"/>
        <w:jc w:val="center"/>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第七章  违约责任</w:t>
      </w:r>
      <w:r/>
    </w:p>
    <w:p>
      <w:pPr>
        <w:ind w:firstLine="480"/>
        <w:rPr>
          <w:rFonts w:hint="eastAsia" w:ascii="仿宋" w:hAnsi="仿宋"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第十三条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1.乙方按合同履约，甲方按合同约定支付物业管理服务费，甲方每逾期10天，甲方向乙方支付当月物业管理服务费（0.1）%的违约金，但违约金的总数不超过当月物业管理服务费的（1）%。</w:t>
      </w:r>
      <w:r/>
    </w:p>
    <w:p>
      <w:pPr>
        <w:ind w:firstLine="36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逾期退还履约保证金的违约责任：甲方逾期退还履约保证金的，每逾期（10）天，甲方向乙方支付履约保证金的（0.1）%的违约金，但违约金的总数不超过履约保证金的（1）%。</w:t>
      </w:r>
      <w:r/>
    </w:p>
    <w:p>
      <w:pPr>
        <w:ind w:firstLine="480"/>
        <w:jc w:val="left"/>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3.乙方违反合同的有关规定</w:t>
      </w:r>
      <w:r>
        <w:rPr>
          <w:rFonts w:hint="eastAsia" w:ascii="仿宋" w:hAnsi="仿宋" w:eastAsia="仿宋" w:cs="Times New Roman"/>
          <w:color w:val="auto"/>
          <w:sz w:val="24"/>
          <w:highlight w:val="none"/>
          <w:lang w:eastAsia="zh-CN"/>
        </w:rPr>
        <w:t xml:space="preserve">，未能</w:t>
      </w:r>
      <w:r>
        <w:rPr>
          <w:rFonts w:hint="eastAsia" w:ascii="仿宋" w:hAnsi="仿宋" w:eastAsia="仿宋" w:cs="Times New Roman"/>
          <w:color w:val="auto"/>
          <w:sz w:val="24"/>
          <w:highlight w:val="none"/>
        </w:rPr>
        <w:t xml:space="preserve">按要求在限期整改的，甲方有权</w:t>
      </w:r>
      <w:r>
        <w:rPr>
          <w:rFonts w:hint="eastAsia" w:ascii="仿宋" w:hAnsi="仿宋" w:eastAsia="仿宋" w:cs="Times New Roman"/>
          <w:color w:val="auto"/>
          <w:sz w:val="24"/>
          <w:highlight w:val="none"/>
          <w:lang w:val="en-US" w:eastAsia="zh-CN"/>
        </w:rPr>
        <w:t xml:space="preserve">依据《学生公寓物业</w:t>
      </w:r>
      <w:r>
        <w:rPr>
          <w:rFonts w:hint="eastAsia" w:ascii="仿宋" w:hAnsi="仿宋" w:eastAsia="仿宋" w:cs="Times New Roman"/>
          <w:color w:val="auto"/>
          <w:sz w:val="24"/>
          <w:highlight w:val="none"/>
        </w:rPr>
        <w:t xml:space="preserve">服务质量考核管理办法</w:t>
      </w:r>
      <w:r>
        <w:rPr>
          <w:rFonts w:hint="eastAsia" w:ascii="仿宋" w:hAnsi="仿宋" w:eastAsia="仿宋" w:cs="Times New Roman"/>
          <w:color w:val="auto"/>
          <w:sz w:val="24"/>
          <w:highlight w:val="none"/>
          <w:lang w:val="en-US" w:eastAsia="zh-CN"/>
        </w:rPr>
        <w:t xml:space="preserve">》</w:t>
      </w:r>
      <w:r>
        <w:rPr>
          <w:rFonts w:hint="eastAsia" w:ascii="仿宋" w:hAnsi="仿宋" w:eastAsia="仿宋" w:cs="Times New Roman"/>
          <w:color w:val="auto"/>
          <w:sz w:val="24"/>
          <w:highlight w:val="none"/>
        </w:rPr>
        <w:t xml:space="preserve">收取一定的违约金。如连续两次整改不到位</w:t>
      </w:r>
      <w:r>
        <w:rPr>
          <w:rFonts w:hint="eastAsia" w:ascii="仿宋" w:hAnsi="仿宋" w:eastAsia="仿宋" w:cs="Times New Roman"/>
          <w:color w:val="auto"/>
          <w:sz w:val="24"/>
          <w:highlight w:val="none"/>
          <w:lang w:eastAsia="zh-CN"/>
        </w:rPr>
        <w:t xml:space="preserve">，甲方</w:t>
      </w:r>
      <w:r>
        <w:rPr>
          <w:rFonts w:hint="eastAsia" w:ascii="仿宋" w:hAnsi="仿宋" w:eastAsia="仿宋" w:cs="Times New Roman"/>
          <w:color w:val="auto"/>
          <w:sz w:val="24"/>
          <w:highlight w:val="none"/>
        </w:rPr>
        <w:t xml:space="preserve">有权翻倍收取违约金，甚至有权单方面解除合同，此间给甲方造成的一切损失由乙方承担。</w:t>
      </w:r>
      <w:r/>
    </w:p>
    <w:p>
      <w:pPr>
        <w:ind w:firstLine="480"/>
        <w:jc w:val="left"/>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4.乙方在管理期间</w:t>
      </w:r>
      <w:r>
        <w:rPr>
          <w:rFonts w:hint="eastAsia" w:ascii="仿宋" w:hAnsi="仿宋" w:eastAsia="仿宋" w:cs="Times New Roman"/>
          <w:color w:val="auto"/>
          <w:sz w:val="24"/>
          <w:highlight w:val="none"/>
          <w:lang w:eastAsia="zh-CN"/>
        </w:rPr>
        <w:t xml:space="preserve">，如</w:t>
      </w:r>
      <w:r>
        <w:rPr>
          <w:rFonts w:hint="eastAsia" w:ascii="仿宋" w:hAnsi="仿宋" w:eastAsia="仿宋" w:cs="Times New Roman"/>
          <w:color w:val="auto"/>
          <w:sz w:val="24"/>
          <w:highlight w:val="none"/>
        </w:rPr>
        <w:t xml:space="preserve">因管理不善发生治安、治保、消防、卫生管理重大责任事故</w:t>
      </w:r>
      <w:r>
        <w:rPr>
          <w:rFonts w:hint="eastAsia" w:ascii="仿宋" w:hAnsi="仿宋" w:eastAsia="仿宋" w:cs="Times New Roman"/>
          <w:color w:val="auto"/>
          <w:sz w:val="24"/>
          <w:highlight w:val="none"/>
          <w:lang w:eastAsia="zh-CN"/>
        </w:rPr>
        <w:t xml:space="preserve">，除</w:t>
      </w:r>
      <w:r>
        <w:rPr>
          <w:rFonts w:hint="eastAsia" w:ascii="仿宋" w:hAnsi="仿宋" w:eastAsia="仿宋" w:cs="Times New Roman"/>
          <w:color w:val="auto"/>
          <w:sz w:val="24"/>
          <w:highlight w:val="none"/>
        </w:rPr>
        <w:t xml:space="preserve">直接责任人要承担民事、刑事责任或相应的经济赔偿外，乙方要承担相应的管理责任。</w:t>
      </w:r>
      <w:r/>
    </w:p>
    <w:p>
      <w:pPr>
        <w:ind w:firstLine="480"/>
        <w:jc w:val="left"/>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5.</w:t>
      </w:r>
      <w:r>
        <w:rPr>
          <w:rFonts w:hint="eastAsia" w:ascii="仿宋" w:hAnsi="仿宋" w:eastAsia="仿宋" w:cs="Times New Roman"/>
          <w:color w:val="auto"/>
          <w:sz w:val="24"/>
          <w:highlight w:val="none"/>
          <w:lang w:val="en-US" w:eastAsia="zh-CN"/>
        </w:rPr>
        <w:t xml:space="preserve">服务期间</w:t>
      </w:r>
      <w:r>
        <w:rPr>
          <w:rFonts w:hint="eastAsia" w:ascii="仿宋" w:hAnsi="仿宋" w:eastAsia="仿宋" w:cs="Times New Roman"/>
          <w:color w:val="auto"/>
          <w:sz w:val="24"/>
          <w:highlight w:val="none"/>
        </w:rPr>
        <w:t xml:space="preserve">接到学生、学生家长、校内管理人员有效投诉，例如:维修不及时、厕所马桶堵塞、服务态度恶劣等，经核查情况属实的，乙方须向甲方支付违约金200元/次</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同一事件不重复计取普通投诉违约金</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。因乙方履职缺位，引发</w:t>
      </w:r>
      <w:r>
        <w:rPr>
          <w:rFonts w:hint="eastAsia" w:ascii="仿宋" w:hAnsi="仿宋" w:eastAsia="仿宋" w:cs="Times New Roman"/>
          <w:color w:val="auto"/>
          <w:sz w:val="24"/>
          <w:highlight w:val="none"/>
          <w:lang w:val="en-US" w:eastAsia="zh-CN"/>
        </w:rPr>
        <w:t xml:space="preserve">轻微</w:t>
      </w:r>
      <w:r>
        <w:rPr>
          <w:rFonts w:hint="eastAsia" w:ascii="仿宋" w:hAnsi="仿宋" w:eastAsia="仿宋" w:cs="Times New Roman"/>
          <w:color w:val="auto"/>
          <w:sz w:val="24"/>
          <w:highlight w:val="none"/>
        </w:rPr>
        <w:t xml:space="preserve">网络舆情、人员受伤等安全事件的，每次支付违约金不少于2000元</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若发生重大网络负面舆情、学生死亡等特别严重安全事故</w:t>
      </w:r>
      <w:r>
        <w:rPr>
          <w:rFonts w:hint="eastAsia" w:ascii="仿宋" w:hAnsi="仿宋" w:eastAsia="仿宋" w:cs="Times New Roman"/>
          <w:color w:val="auto"/>
          <w:sz w:val="24"/>
          <w:highlight w:val="none"/>
          <w:lang w:val="en-US" w:eastAsia="zh-CN"/>
        </w:rPr>
        <w:t xml:space="preserve">或因乙方物业从业人员履职不到位、管理疏漏，引发传染病传播等重大公共安全隐患，或是出现其他重大安全责任事故的，</w:t>
      </w:r>
      <w:r>
        <w:rPr>
          <w:rFonts w:hint="eastAsia" w:ascii="仿宋" w:hAnsi="仿宋" w:eastAsia="仿宋" w:cs="Times New Roman"/>
          <w:color w:val="auto"/>
          <w:sz w:val="24"/>
          <w:highlight w:val="none"/>
        </w:rPr>
        <w:t xml:space="preserve">每次支付违约金不少于5000元</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同时甲方有权单方面解除物业服务合同，并依法追究乙方对应的赔偿等相关责任。对发生重大安全事故的物业公司实行一票否决制，并由相关部门追究公司的责任。甲方有权直接从乙方履约保证金中扣除本条款约定的违约金，保证金不足抵扣的，甲方有权继续向乙方追偿；保证金被扣减后，乙方应按甲方通知及时补足履约保证金。</w:t>
      </w:r>
      <w:r/>
    </w:p>
    <w:p>
      <w:pPr>
        <w:ind w:firstLine="480"/>
        <w:jc w:val="left"/>
        <w:widowControl/>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6.若乙方的服务人员数量不达标，甲方将按实际的缺口人数参照徐州市铜山区的最低工资标准从物业服务费中进行扣除；若乙方将服务项目进行了转包，甲方有权随时</w:t>
      </w:r>
      <w:r>
        <w:rPr>
          <w:rFonts w:hint="eastAsia" w:ascii="仿宋" w:hAnsi="仿宋" w:eastAsia="仿宋" w:cs="Times New Roman"/>
          <w:color w:val="auto"/>
          <w:sz w:val="24"/>
          <w:highlight w:val="none"/>
          <w:lang w:eastAsia="zh-CN"/>
        </w:rPr>
        <w:t xml:space="preserve">终止合同</w:t>
      </w:r>
      <w:r>
        <w:rPr>
          <w:rFonts w:hint="eastAsia" w:ascii="仿宋" w:hAnsi="仿宋" w:eastAsia="仿宋" w:cs="Times New Roman"/>
          <w:color w:val="auto"/>
          <w:sz w:val="24"/>
          <w:highlight w:val="none"/>
        </w:rPr>
        <w:t xml:space="preserve">。</w:t>
      </w:r>
      <w:r/>
    </w:p>
    <w:p>
      <w:pPr>
        <w:ind w:firstLine="36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7.以下情况乙方不承担责任：</w:t>
      </w:r>
      <w:r/>
    </w:p>
    <w:p>
      <w:pPr>
        <w:ind w:firstLine="480"/>
        <w:jc w:val="left"/>
        <w:widowControl/>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（1）因不可抗力导致物业管理服务中断的；</w:t>
      </w:r>
      <w:r/>
    </w:p>
    <w:p>
      <w:pPr>
        <w:ind w:firstLine="480"/>
        <w:jc w:val="left"/>
        <w:widowControl/>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（2）乙方已履行本合同约定义务，但因物业管理客观因素造成损失的；</w:t>
      </w:r>
      <w:r/>
    </w:p>
    <w:p>
      <w:pPr>
        <w:ind w:firstLine="480"/>
        <w:jc w:val="left"/>
        <w:widowControl/>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（3）因维修养护物业共用部位、共用设施设备需要且事先已书面告知甲方和物业使用人，暂时停水、停电、停止共用设施设备使用等造成损失的；</w:t>
      </w:r>
      <w:r/>
    </w:p>
    <w:p>
      <w:pPr>
        <w:ind w:firstLine="480"/>
        <w:jc w:val="left"/>
        <w:widowControl/>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（4）因非乙方责任出现供水、供电、供气、供热、通讯、有线电视及其他共用设施设备运行障碍造成损失的。</w:t>
      </w:r>
      <w:r/>
    </w:p>
    <w:p>
      <w:pPr>
        <w:ind w:firstLine="480"/>
        <w:jc w:val="left"/>
        <w:widowControl/>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（5）双方其他的违约责任按《中华人民共和国民法典》的有关条款处理。</w:t>
      </w:r>
      <w:r/>
    </w:p>
    <w:p>
      <w:pPr>
        <w:jc w:val="center"/>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324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第八章  争议解决方式</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第十四条 甲乙双方因履行本合同发生纠纷时，可以协商解决，协商不成的，任何一方均有权采取向甲方所在地人民法院提起诉讼方式解决。</w:t>
      </w:r>
      <w:r/>
    </w:p>
    <w:p>
      <w:pPr>
        <w:ind w:firstLine="324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第九章   其他</w:t>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4"/>
          <w:highlight w:val="none"/>
        </w:rPr>
        <w:t xml:space="preserve">第十五条 </w:t>
      </w:r>
      <w:r>
        <w:rPr>
          <w:rFonts w:ascii="仿宋" w:hAnsi="仿宋" w:eastAsia="仿宋" w:cs="仿宋"/>
          <w:color w:val="auto"/>
          <w:sz w:val="24"/>
          <w:highlight w:val="none"/>
        </w:rPr>
        <w:t xml:space="preserve">本合同在下列条件全部满足后生效，生效日期以下列条件全部满足的最晚日期为准： </w:t>
      </w:r>
      <w:r/>
    </w:p>
    <w:p>
      <w:pPr>
        <w:ind w:left="42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 双方加盖公章或合同专用章； </w:t>
      </w:r>
      <w:r/>
    </w:p>
    <w:p>
      <w:pPr>
        <w:ind w:firstLine="42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 甲方收到乙方提交的履约保证金</w:t>
      </w:r>
      <w:r>
        <w:rPr>
          <w:rFonts w:hint="eastAsia" w:ascii="仿宋" w:hAnsi="仿宋" w:eastAsia="仿宋" w:cs="仿宋"/>
          <w:color w:val="auto"/>
          <w:sz w:val="24"/>
          <w:highlight w:val="none"/>
        </w:rPr>
        <w:t xml:space="preserve">（采购包1:6万元人民币；采购包2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6万元人民币）</w:t>
      </w:r>
      <w:r>
        <w:rPr>
          <w:rFonts w:ascii="仿宋" w:hAnsi="仿宋" w:eastAsia="仿宋" w:cs="仿宋"/>
          <w:color w:val="auto"/>
          <w:sz w:val="24"/>
          <w:highlight w:val="none"/>
        </w:rPr>
        <w:t xml:space="preserve">（乙方以支票、汇票、本票或者金融机构、担保机构出具的保函等非现金形式提交给甲方）。</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第十六条 合同的双方当事人不得擅自变更、中止或者终止合同。 </w:t>
      </w:r>
      <w:r/>
    </w:p>
    <w:p>
      <w:pPr>
        <w:ind w:firstLine="480"/>
        <w:spacing w:line="42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第十七条 </w:t>
      </w:r>
      <w:r>
        <w:rPr>
          <w:rFonts w:hint="eastAsia" w:ascii="仿宋" w:hAnsi="仿宋" w:eastAsia="仿宋"/>
          <w:color w:val="auto"/>
          <w:sz w:val="24"/>
          <w:highlight w:val="none"/>
        </w:rPr>
        <w:t xml:space="preserve">合同其他未尽事宜及与招标文件有矛盾之处，以招标文件[项目编号：</w:t>
      </w:r>
      <w:r>
        <w:rPr>
          <w:rFonts w:hint="eastAsia" w:ascii="仿宋" w:hAnsi="仿宋" w:eastAsia="仿宋"/>
          <w:sz w:val="24"/>
          <w:szCs w:val="24"/>
          <w:lang w:eastAsia="zh-CN"/>
        </w:rPr>
        <w:t xml:space="preserve">JSZC-320300-XZCG-G2026-0050</w:t>
      </w:r>
      <w:r>
        <w:rPr>
          <w:rFonts w:hint="eastAsia" w:ascii="仿宋" w:hAnsi="仿宋" w:eastAsia="仿宋"/>
          <w:color w:val="auto"/>
          <w:sz w:val="24"/>
          <w:highlight w:val="none"/>
        </w:rPr>
        <w:t xml:space="preserve">为准。</w:t>
      </w:r>
      <w:r/>
    </w:p>
    <w:p>
      <w:pPr>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第十八条 合同一式</w:t>
      </w:r>
      <w:r>
        <w:rPr>
          <w:rFonts w:hint="eastAsia" w:ascii="仿宋" w:hAnsi="仿宋" w:eastAsia="仿宋"/>
          <w:color w:val="auto"/>
          <w:sz w:val="24"/>
          <w:highlight w:val="none"/>
          <w:u w:val="single"/>
        </w:rPr>
        <w:t xml:space="preserve">四</w:t>
      </w:r>
      <w:r>
        <w:rPr>
          <w:rFonts w:hint="eastAsia" w:ascii="仿宋" w:hAnsi="仿宋" w:eastAsia="仿宋"/>
          <w:color w:val="auto"/>
          <w:sz w:val="24"/>
          <w:highlight w:val="none"/>
        </w:rPr>
        <w:t xml:space="preserve">份，具有同等法律效力，甲方</w:t>
      </w:r>
      <w:r>
        <w:rPr>
          <w:rFonts w:hint="eastAsia" w:ascii="仿宋" w:hAnsi="仿宋" w:eastAsia="仿宋"/>
          <w:color w:val="auto"/>
          <w:sz w:val="24"/>
          <w:highlight w:val="none"/>
          <w:lang w:eastAsia="zh-CN"/>
        </w:rPr>
        <w:t xml:space="preserve">一份</w:t>
      </w:r>
      <w:r>
        <w:rPr>
          <w:rFonts w:hint="eastAsia" w:ascii="仿宋" w:hAnsi="仿宋" w:eastAsia="仿宋"/>
          <w:color w:val="auto"/>
          <w:sz w:val="24"/>
          <w:highlight w:val="none"/>
        </w:rPr>
        <w:t xml:space="preserve">，乙方</w:t>
      </w:r>
      <w:r>
        <w:rPr>
          <w:rFonts w:hint="eastAsia" w:ascii="仿宋" w:hAnsi="仿宋" w:eastAsia="仿宋"/>
          <w:color w:val="auto"/>
          <w:sz w:val="24"/>
          <w:highlight w:val="none"/>
          <w:u w:val="single"/>
        </w:rPr>
        <w:t xml:space="preserve">一</w:t>
      </w:r>
      <w:r>
        <w:rPr>
          <w:rFonts w:hint="eastAsia" w:ascii="仿宋" w:hAnsi="仿宋" w:eastAsia="仿宋"/>
          <w:color w:val="auto"/>
          <w:sz w:val="24"/>
          <w:highlight w:val="none"/>
        </w:rPr>
        <w:t xml:space="preserve">份，徐州市政府采购中心一份存档，政府采购管理部门一份备案。</w:t>
      </w:r>
      <w:r/>
    </w:p>
    <w:p>
      <w:pPr>
        <w:contextualSpacing/>
        <w:ind w:firstLine="480"/>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第十九条 按照《财政部关于做好政府采购信息公开工作的通知》（财库〔2015〕135号），甲方依据《</w:t>
      </w:r>
      <w:r>
        <w:rPr>
          <w:rFonts w:hint="eastAsia" w:ascii="仿宋" w:hAnsi="仿宋" w:eastAsia="仿宋"/>
          <w:color w:val="auto"/>
          <w:sz w:val="24"/>
          <w:highlight w:val="none"/>
          <w:lang w:eastAsia="zh-CN"/>
        </w:rPr>
        <w:t xml:space="preserve">中华人民共和国保守国家秘密法</w:t>
      </w:r>
      <w:r>
        <w:rPr>
          <w:rFonts w:hint="eastAsia" w:ascii="仿宋" w:hAnsi="仿宋" w:eastAsia="仿宋"/>
          <w:color w:val="auto"/>
          <w:sz w:val="24"/>
          <w:highlight w:val="none"/>
        </w:rPr>
        <w:t xml:space="preserve">》等法律制度规定确定本合同</w:t>
      </w:r>
      <w:r>
        <w:rPr>
          <w:rFonts w:hint="eastAsia" w:ascii="仿宋" w:hAnsi="仿宋" w:eastAsia="仿宋"/>
          <w:color w:val="auto"/>
          <w:sz w:val="24"/>
          <w:highlight w:val="none"/>
          <w:u w:val="single"/>
        </w:rPr>
        <w:t xml:space="preserve">          （    ）</w:t>
      </w:r>
      <w:r>
        <w:rPr>
          <w:rFonts w:hint="eastAsia" w:ascii="仿宋" w:hAnsi="仿宋" w:eastAsia="仿宋"/>
          <w:color w:val="auto"/>
          <w:sz w:val="24"/>
          <w:highlight w:val="none"/>
        </w:rPr>
        <w:t xml:space="preserve">部分涉及国家秘密，该涉及国家秘密部分不公告；甲方依据《</w:t>
      </w:r>
      <w:r>
        <w:rPr>
          <w:rFonts w:hint="eastAsia" w:ascii="仿宋" w:hAnsi="仿宋" w:eastAsia="仿宋"/>
          <w:color w:val="auto"/>
          <w:sz w:val="24"/>
          <w:highlight w:val="none"/>
          <w:lang w:eastAsia="zh-CN"/>
        </w:rPr>
        <w:t xml:space="preserve">中华人民共和国反不正当竞争法</w:t>
      </w:r>
      <w:r>
        <w:rPr>
          <w:rFonts w:hint="eastAsia" w:ascii="仿宋" w:hAnsi="仿宋" w:eastAsia="仿宋"/>
          <w:color w:val="auto"/>
          <w:sz w:val="24"/>
          <w:highlight w:val="none"/>
        </w:rPr>
        <w:t xml:space="preserve">》等法律制度的规定与乙方约定本合同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部分涉及商业秘密，该涉及商业秘密部分不公告。</w:t>
      </w:r>
      <w:r/>
    </w:p>
    <w:p>
      <w:pPr>
        <w:jc w:val="left"/>
        <w:spacing w:line="420" w:lineRule="exact"/>
        <w:widowControl/>
        <w:rPr>
          <w:rFonts w:ascii="仿宋" w:hAnsi="仿宋" w:eastAsia="仿宋" w:cs="宋体"/>
          <w:color w:val="auto"/>
          <w:sz w:val="24"/>
          <w:highlight w:val="none"/>
        </w:rPr>
      </w:pPr>
      <w:r>
        <w:rPr>
          <w:rFonts w:ascii="仿宋" w:hAnsi="仿宋" w:eastAsia="仿宋" w:cs="宋体"/>
          <w:color w:val="auto"/>
          <w:sz w:val="24"/>
          <w:highlight w:val="none"/>
        </w:rPr>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甲 </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方</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                              乙 </w:t>
      </w:r>
      <w:r>
        <w:rPr>
          <w:rFonts w:hint="eastAsia" w:ascii="仿宋" w:eastAsia="仿宋"/>
          <w:color w:val="auto"/>
          <w:sz w:val="24"/>
          <w:highlight w:val="none"/>
        </w:rPr>
        <w:t xml:space="preserve">      </w:t>
      </w:r>
      <w:r>
        <w:rPr>
          <w:rFonts w:hint="eastAsia" w:ascii="仿宋" w:hAnsi="仿宋" w:eastAsia="仿宋"/>
          <w:color w:val="auto"/>
          <w:sz w:val="24"/>
          <w:highlight w:val="none"/>
        </w:rPr>
        <w:t xml:space="preserve">方 </w:t>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单位签章：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单位签章： </w:t>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单位地址：                                      单位地址：</w:t>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开户银行： </w:t>
      </w:r>
      <w:r>
        <w:rPr>
          <w:rFonts w:hint="eastAsia" w:ascii="仿宋" w:hAnsi="仿宋" w:eastAsia="仿宋"/>
          <w:color w:val="auto"/>
          <w:sz w:val="24"/>
          <w:highlight w:val="none"/>
        </w:rPr>
        <w:tab/>
      </w:r>
      <w:r>
        <w:rPr>
          <w:rFonts w:hint="eastAsia" w:ascii="仿宋" w:hAnsi="仿宋" w:eastAsia="仿宋"/>
          <w:color w:val="auto"/>
          <w:sz w:val="24"/>
          <w:highlight w:val="none"/>
        </w:rPr>
        <w:t xml:space="preserve">                                  开户银行：</w:t>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lang w:eastAsia="zh-CN"/>
        </w:rPr>
        <w:t xml:space="preserve">银行账号：</w:t>
      </w:r>
      <w:r>
        <w:rPr>
          <w:rFonts w:hint="eastAsia" w:ascii="仿宋" w:hAnsi="仿宋" w:eastAsia="仿宋"/>
          <w:color w:val="auto"/>
          <w:sz w:val="24"/>
          <w:highlight w:val="none"/>
        </w:rPr>
        <w:t xml:space="preserve">                                      </w:t>
      </w:r>
      <w:r>
        <w:rPr>
          <w:rFonts w:hint="eastAsia" w:ascii="仿宋" w:hAnsi="仿宋" w:eastAsia="仿宋"/>
          <w:color w:val="auto"/>
          <w:sz w:val="24"/>
          <w:highlight w:val="none"/>
          <w:lang w:eastAsia="zh-CN"/>
        </w:rPr>
        <w:t xml:space="preserve">银行账号：</w:t>
      </w:r>
      <w:r/>
    </w:p>
    <w:p>
      <w:pPr>
        <w:contextualSpacing/>
        <w:spacing w:line="420" w:lineRule="exact"/>
        <w:rPr>
          <w:rFonts w:ascii="仿宋" w:hAnsi="仿宋" w:eastAsia="仿宋"/>
          <w:color w:val="auto"/>
          <w:sz w:val="24"/>
          <w:highlight w:val="none"/>
        </w:rPr>
      </w:pPr>
      <w:r>
        <w:rPr>
          <w:rFonts w:hint="eastAsia" w:ascii="仿宋" w:hAnsi="仿宋" w:eastAsia="仿宋"/>
          <w:color w:val="auto"/>
          <w:sz w:val="24"/>
          <w:highlight w:val="none"/>
        </w:rPr>
        <w:t xml:space="preserve">联 系 人：                                      联 系 人：</w:t>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联系电话：                                      联系电话：</w:t>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日期：                                          日期：</w:t>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contextualSpacing/>
        <w:spacing w:line="420" w:lineRule="exact"/>
        <w:rPr>
          <w:rFonts w:ascii="仿宋" w:hAnsi="仿宋" w:eastAsia="仿宋"/>
          <w:sz w:val="24"/>
        </w:rPr>
      </w:pPr>
      <w:r>
        <w:rPr>
          <w:rFonts w:hint="eastAsia" w:ascii="仿宋" w:hAnsi="仿宋" w:eastAsia="仿宋"/>
          <w:sz w:val="24"/>
        </w:rPr>
        <w:t xml:space="preserve">合同附件</w:t>
      </w:r>
      <w:r/>
    </w:p>
    <w:p>
      <w:pPr>
        <w:jc w:val="left"/>
        <w:spacing w:after="100" w:line="259" w:lineRule="auto"/>
        <w:widowControl/>
        <w:rPr>
          <w:rFonts w:ascii="Calibri" w:hAnsi="Calibri"/>
          <w:sz w:val="22"/>
          <w:szCs w:val="22"/>
        </w:rPr>
      </w:pPr>
      <w:r>
        <w:rPr>
          <w:rFonts w:ascii="Calibri" w:hAnsi="Calibri"/>
          <w:sz w:val="22"/>
          <w:szCs w:val="22"/>
        </w:rPr>
      </w:r>
      <w:r/>
    </w:p>
    <w:p>
      <w:pPr>
        <w:jc w:val="left"/>
        <w:keepLines w:val="0"/>
        <w:keepNext w:val="0"/>
        <w:pageBreakBefore w:val="0"/>
        <w:spacing w:line="360" w:lineRule="auto"/>
        <w:rPr>
          <w:rFonts w:ascii="仿宋" w:hAnsi="仿宋" w:eastAsia="仿宋"/>
          <w:sz w:val="24"/>
        </w:rPr>
      </w:pPr>
      <w:r>
        <w:rPr>
          <w:rFonts w:hint="eastAsia" w:ascii="仿宋" w:hAnsi="仿宋" w:eastAsia="仿宋"/>
          <w:sz w:val="24"/>
        </w:rPr>
        <w:t xml:space="preserve">合同附件1：</w:t>
      </w:r>
      <w:r>
        <w:rPr>
          <w:rFonts w:hint="eastAsia" w:ascii="仿宋" w:hAnsi="仿宋" w:eastAsia="仿宋" w:cs="宋体"/>
          <w:sz w:val="24"/>
        </w:rPr>
        <w:t xml:space="preserve">物业管理服务</w:t>
      </w:r>
      <w:r>
        <w:rPr>
          <w:rFonts w:hint="eastAsia" w:ascii="仿宋" w:hAnsi="仿宋" w:eastAsia="仿宋" w:cs="宋体"/>
          <w:sz w:val="24"/>
          <w:lang w:val="en-US" w:eastAsia="zh-CN"/>
        </w:rPr>
        <w:t xml:space="preserve">区域</w:t>
      </w:r>
      <w:r>
        <w:rPr>
          <w:rFonts w:hint="eastAsia" w:ascii="仿宋" w:hAnsi="仿宋" w:eastAsia="仿宋" w:cs="宋体"/>
          <w:sz w:val="24"/>
        </w:rPr>
        <w:t xml:space="preserve">及物业管理服务内容</w:t>
      </w:r>
      <w:r>
        <w:rPr>
          <w:rFonts w:hint="eastAsia" w:ascii="仿宋" w:hAnsi="仿宋" w:eastAsia="仿宋"/>
          <w:sz w:val="24"/>
        </w:rPr>
        <w:t xml:space="preserve">(要求见招标文件第六章《采购需求》)</w:t>
      </w:r>
      <w:r/>
    </w:p>
    <w:p>
      <w:pPr>
        <w:contextualSpacing/>
        <w:ind w:left="1440" w:hanging="1440"/>
        <w:jc w:val="left"/>
        <w:keepLines w:val="0"/>
        <w:keepNext w:val="0"/>
        <w:pageBreakBefore w:val="0"/>
        <w:spacing w:before="240" w:line="360" w:lineRule="auto"/>
        <w:rPr>
          <w:rFonts w:ascii="仿宋" w:hAnsi="仿宋" w:eastAsia="仿宋"/>
          <w:sz w:val="24"/>
        </w:rPr>
      </w:pPr>
      <w:r>
        <w:rPr>
          <w:rFonts w:hint="eastAsia" w:ascii="仿宋" w:hAnsi="仿宋" w:eastAsia="仿宋"/>
          <w:sz w:val="24"/>
        </w:rPr>
        <w:t xml:space="preserve">合同附件2：</w:t>
      </w:r>
      <w:r>
        <w:rPr>
          <w:rFonts w:hint="eastAsia" w:ascii="仿宋" w:hAnsi="仿宋" w:eastAsia="仿宋" w:cs="宋体"/>
          <w:sz w:val="24"/>
        </w:rPr>
        <w:t xml:space="preserve">物业管理服务要求</w:t>
      </w:r>
      <w:r>
        <w:rPr>
          <w:rFonts w:hint="eastAsia" w:ascii="仿宋" w:hAnsi="仿宋" w:eastAsia="仿宋"/>
          <w:sz w:val="24"/>
        </w:rPr>
        <w:t xml:space="preserve">(要求见招标文件第六章《采购需求》；合同见乙</w:t>
      </w:r>
      <w:r/>
    </w:p>
    <w:p>
      <w:pPr>
        <w:contextualSpacing/>
        <w:ind w:left="1440" w:hanging="1440"/>
        <w:jc w:val="left"/>
        <w:keepLines w:val="0"/>
        <w:keepNext w:val="0"/>
        <w:pageBreakBefore w:val="0"/>
        <w:spacing w:before="240" w:line="360" w:lineRule="auto"/>
        <w:rPr>
          <w:rFonts w:ascii="仿宋" w:hAnsi="仿宋" w:eastAsia="仿宋"/>
          <w:sz w:val="24"/>
        </w:rPr>
      </w:pPr>
      <w:r>
        <w:rPr>
          <w:rFonts w:hint="eastAsia" w:ascii="仿宋" w:hAnsi="仿宋" w:eastAsia="仿宋"/>
          <w:sz w:val="24"/>
        </w:rPr>
        <w:t xml:space="preserve">方投标文件中《物业管理服务方案》。)</w:t>
      </w:r>
      <w:r/>
    </w:p>
    <w:p>
      <w:pPr>
        <w:contextualSpacing/>
        <w:ind w:left="0" w:firstLine="0"/>
        <w:jc w:val="left"/>
        <w:keepLines w:val="0"/>
        <w:keepNext w:val="0"/>
        <w:pageBreakBefore w:val="0"/>
        <w:spacing w:line="360" w:lineRule="auto"/>
        <w:widowControl w:val="off"/>
        <w:rPr>
          <w:rFonts w:hint="eastAsia" w:ascii="仿宋" w:hAnsi="仿宋" w:eastAsia="仿宋" w:cs="宋体"/>
          <w:sz w:val="24"/>
        </w:rPr>
      </w:pPr>
      <w:r>
        <w:rPr>
          <w:rFonts w:hint="eastAsia" w:ascii="仿宋" w:hAnsi="仿宋" w:eastAsia="仿宋" w:cs="宋体"/>
          <w:sz w:val="24"/>
        </w:rPr>
        <w:t xml:space="preserve">合同附件3：组织机构设置</w:t>
      </w:r>
      <w:r>
        <w:rPr>
          <w:rFonts w:hint="eastAsia" w:ascii="仿宋" w:hAnsi="仿宋" w:eastAsia="仿宋" w:cs="宋体"/>
          <w:sz w:val="24"/>
          <w:lang w:val="en-US" w:eastAsia="zh-CN"/>
        </w:rPr>
        <w:t xml:space="preserve">及人员和设备配备</w:t>
      </w:r>
      <w:r>
        <w:rPr>
          <w:rFonts w:hint="eastAsia" w:ascii="仿宋" w:hAnsi="仿宋" w:eastAsia="仿宋" w:cs="宋体"/>
          <w:sz w:val="24"/>
          <w:lang w:val="zh-CN"/>
        </w:rPr>
        <w:t xml:space="preserve">要求</w:t>
      </w:r>
      <w:r>
        <w:rPr>
          <w:rFonts w:hint="eastAsia" w:ascii="仿宋" w:hAnsi="仿宋" w:eastAsia="仿宋" w:cs="宋体"/>
          <w:sz w:val="24"/>
        </w:rPr>
        <w:t xml:space="preserve">(要求见招标文件第六章《采购需求》；合同见乙方投标文件中《组织机构设置方案》。)</w:t>
      </w:r>
      <w:r/>
    </w:p>
    <w:p>
      <w:pPr>
        <w:contextualSpacing/>
        <w:jc w:val="left"/>
        <w:keepLines w:val="0"/>
        <w:keepNext w:val="0"/>
        <w:pageBreakBefore w:val="0"/>
        <w:spacing w:before="240" w:line="360" w:lineRule="auto"/>
        <w:rPr>
          <w:rFonts w:ascii="仿宋" w:hAnsi="仿宋" w:eastAsia="仿宋"/>
          <w:sz w:val="24"/>
        </w:rPr>
      </w:pPr>
      <w:r>
        <w:rPr>
          <w:rFonts w:hint="eastAsia" w:ascii="仿宋" w:hAnsi="仿宋" w:eastAsia="仿宋"/>
          <w:sz w:val="24"/>
        </w:rPr>
        <w:t xml:space="preserve">合同附件4：采购需求(要求见招标文件第六章《采购需求》)</w:t>
      </w:r>
      <w:r/>
    </w:p>
    <w:p>
      <w:pPr>
        <w:contextualSpacing/>
        <w:ind w:left="0" w:firstLine="0"/>
        <w:jc w:val="left"/>
        <w:keepLines w:val="0"/>
        <w:keepNext w:val="0"/>
        <w:pageBreakBefore w:val="0"/>
        <w:spacing w:line="360" w:lineRule="auto"/>
        <w:widowControl w:val="off"/>
        <w:rPr>
          <w:rFonts w:hint="eastAsia" w:ascii="仿宋" w:hAnsi="仿宋" w:eastAsia="仿宋" w:cs="宋体"/>
          <w:sz w:val="24"/>
        </w:rPr>
      </w:pPr>
      <w:r>
        <w:rPr>
          <w:rFonts w:hint="eastAsia" w:ascii="仿宋" w:hAnsi="仿宋" w:eastAsia="仿宋" w:cs="宋体"/>
          <w:sz w:val="24"/>
        </w:rPr>
        <w:t xml:space="preserve">合同附件5：</w:t>
      </w:r>
      <w:bookmarkStart w:id="17" w:name="OLE_LINK280"/>
      <w:r/>
      <w:bookmarkStart w:id="18" w:name="OLE_LINK279"/>
      <w:r>
        <w:rPr>
          <w:rFonts w:hint="eastAsia" w:ascii="仿宋" w:hAnsi="仿宋" w:eastAsia="仿宋" w:cs="宋体"/>
          <w:sz w:val="24"/>
        </w:rPr>
        <w:t xml:space="preserve">《</w:t>
      </w:r>
      <w:r>
        <w:rPr>
          <w:rFonts w:hint="eastAsia" w:ascii="仿宋" w:hAnsi="仿宋" w:eastAsia="仿宋" w:cs="宋体"/>
          <w:sz w:val="24"/>
          <w:lang w:val="en-US" w:eastAsia="zh-CN"/>
        </w:rPr>
        <w:t xml:space="preserve">学生公寓物业</w:t>
      </w:r>
      <w:r>
        <w:rPr>
          <w:rFonts w:hint="eastAsia" w:ascii="仿宋" w:hAnsi="仿宋" w:eastAsia="仿宋" w:cs="宋体"/>
          <w:sz w:val="24"/>
        </w:rPr>
        <w:t xml:space="preserve">服务质量考核管理办法》</w:t>
      </w:r>
      <w:bookmarkEnd w:id="17"/>
      <w:r/>
      <w:bookmarkEnd w:id="18"/>
      <w:r/>
      <w:r/>
    </w:p>
    <w:p>
      <w:pPr>
        <w:contextualSpacing/>
        <w:ind w:left="0" w:firstLine="0"/>
        <w:jc w:val="left"/>
        <w:keepLines w:val="0"/>
        <w:keepNext w:val="0"/>
        <w:pageBreakBefore w:val="0"/>
        <w:spacing w:line="360" w:lineRule="auto"/>
        <w:widowControl w:val="off"/>
        <w:rPr>
          <w:rFonts w:hint="default" w:ascii="仿宋" w:hAnsi="仿宋" w:eastAsia="仿宋" w:cs="宋体"/>
          <w:sz w:val="24"/>
          <w:lang w:val="en-US" w:eastAsia="zh-CN"/>
        </w:rPr>
      </w:pPr>
      <w:r>
        <w:rPr>
          <w:rFonts w:hint="eastAsia" w:ascii="仿宋" w:hAnsi="仿宋" w:eastAsia="仿宋" w:cs="宋体"/>
          <w:sz w:val="24"/>
          <w:lang w:val="en-US" w:eastAsia="zh-CN"/>
        </w:rPr>
        <w:t xml:space="preserve">合同附件6：</w:t>
      </w:r>
      <w:r>
        <w:rPr>
          <w:rFonts w:hint="eastAsia" w:ascii="仿宋" w:hAnsi="仿宋" w:eastAsia="仿宋" w:cs="宋体"/>
          <w:sz w:val="24"/>
        </w:rPr>
        <w:t xml:space="preserve">《学生公寓维修责任范围》</w:t>
      </w:r>
      <w:r/>
    </w:p>
    <w:p>
      <w:pPr>
        <w:contextualSpacing/>
        <w:ind w:left="0" w:firstLine="0"/>
        <w:jc w:val="left"/>
        <w:keepLines w:val="0"/>
        <w:keepNext w:val="0"/>
        <w:pageBreakBefore w:val="0"/>
        <w:spacing w:line="360" w:lineRule="auto"/>
        <w:widowControl w:val="off"/>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合同附件7：《江苏建筑职业技术大学学生公寓物业管理服务育人实施办法》</w:t>
      </w:r>
      <w:r/>
    </w:p>
    <w:p>
      <w:pPr>
        <w:contextualSpacing/>
        <w:ind w:left="0" w:firstLine="0"/>
        <w:jc w:val="left"/>
        <w:keepLines w:val="0"/>
        <w:keepNext w:val="0"/>
        <w:pageBreakBefore w:val="0"/>
        <w:spacing w:line="360" w:lineRule="auto"/>
        <w:widowControl w:val="off"/>
        <w:rPr>
          <w:rFonts w:hint="eastAsia" w:ascii="仿宋" w:hAnsi="仿宋" w:eastAsia="仿宋" w:cs="宋体"/>
          <w:sz w:val="24"/>
          <w:lang w:val="en-US" w:eastAsia="zh-CN"/>
        </w:rPr>
      </w:pPr>
      <w:r>
        <w:rPr>
          <w:rFonts w:hint="eastAsia" w:ascii="仿宋" w:hAnsi="仿宋" w:eastAsia="仿宋" w:cs="宋体"/>
          <w:sz w:val="24"/>
          <w:lang w:val="en-US" w:eastAsia="zh-CN"/>
        </w:rPr>
      </w:r>
      <w:r/>
    </w:p>
    <w:p>
      <w:pPr>
        <w:pStyle w:val="686"/>
        <w:tabs>
          <w:tab w:val="right" w:pos="8296" w:leader="dot"/>
        </w:tabs>
      </w:pPr>
      <w:r/>
      <w:r/>
    </w:p>
    <w:p>
      <w:r/>
      <w:r/>
    </w:p>
    <w:p>
      <w:pPr>
        <w:pStyle w:val="686"/>
        <w:tabs>
          <w:tab w:val="right" w:pos="8296" w:leader="dot"/>
        </w:tabs>
      </w:pPr>
      <w:r/>
      <w:r/>
    </w:p>
    <w:p>
      <w:r/>
      <w:r/>
    </w:p>
    <w:p>
      <w:pPr>
        <w:pStyle w:val="686"/>
        <w:tabs>
          <w:tab w:val="right" w:pos="8296" w:leader="dot"/>
        </w:tabs>
      </w:pPr>
      <w:r/>
      <w:r/>
    </w:p>
    <w:p>
      <w:r/>
      <w:r/>
    </w:p>
    <w:p>
      <w:pPr>
        <w:pStyle w:val="686"/>
        <w:tabs>
          <w:tab w:val="right" w:pos="8296" w:leader="dot"/>
        </w:tabs>
      </w:pPr>
      <w:r/>
      <w:r/>
    </w:p>
    <w:p>
      <w:r/>
      <w:r/>
    </w:p>
    <w:p>
      <w:pPr>
        <w:pStyle w:val="686"/>
        <w:tabs>
          <w:tab w:val="right" w:pos="8296" w:leader="dot"/>
        </w:tabs>
      </w:pPr>
      <w:r/>
      <w:r/>
    </w:p>
    <w:p>
      <w:r/>
      <w:r/>
    </w:p>
    <w:p>
      <w:pPr>
        <w:pStyle w:val="686"/>
        <w:tabs>
          <w:tab w:val="right" w:pos="8296" w:leader="dot"/>
        </w:tabs>
      </w:pPr>
      <w:r/>
      <w:r/>
    </w:p>
    <w:p>
      <w:r/>
      <w:r/>
    </w:p>
    <w:p>
      <w:pPr>
        <w:pStyle w:val="686"/>
      </w:pPr>
      <w:r/>
      <w:r/>
    </w:p>
    <w:p>
      <w:r/>
      <w:r/>
    </w:p>
    <w:p>
      <w:pPr>
        <w:pStyle w:val="686"/>
      </w:pPr>
      <w:r/>
      <w:r/>
    </w:p>
    <w:p>
      <w:r/>
      <w:r/>
    </w:p>
    <w:p>
      <w:pPr>
        <w:pStyle w:val="686"/>
      </w:pPr>
      <w:r/>
      <w:r/>
    </w:p>
    <w:p>
      <w:r/>
      <w:r/>
    </w:p>
    <w:p>
      <w:pPr>
        <w:pStyle w:val="686"/>
      </w:pPr>
      <w:r/>
      <w:r/>
    </w:p>
    <w:p>
      <w:r/>
      <w:r/>
    </w:p>
    <w:p>
      <w:pPr>
        <w:pStyle w:val="686"/>
        <w:tabs>
          <w:tab w:val="right" w:pos="8296" w:leader="dot"/>
        </w:tabs>
      </w:pPr>
      <w:r/>
      <w:r/>
    </w:p>
    <w:p>
      <w:r/>
      <w:r/>
    </w:p>
    <w:p>
      <w:r/>
      <w:r/>
    </w:p>
    <w:p>
      <w:r/>
      <w:r/>
    </w:p>
    <w:p>
      <w:pPr>
        <w:pStyle w:val="686"/>
        <w:tabs>
          <w:tab w:val="right" w:pos="8296" w:leader="dot"/>
        </w:tabs>
      </w:pPr>
      <w:r/>
      <w:r/>
    </w:p>
    <w:p>
      <w:pPr>
        <w:contextualSpacing/>
        <w:ind w:left="0" w:firstLine="0"/>
        <w:jc w:val="left"/>
        <w:keepLines w:val="0"/>
        <w:keepNext w:val="0"/>
        <w:pageBreakBefore w:val="0"/>
        <w:spacing w:line="360" w:lineRule="auto"/>
        <w:widowControl w:val="off"/>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合同附件5</w:t>
      </w:r>
      <w:r/>
    </w:p>
    <w:p>
      <w:pPr>
        <w:ind w:left="0" w:right="0" w:firstLine="0"/>
        <w:jc w:val="center"/>
        <w:spacing w:before="0" w:after="0"/>
        <w:rPr>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.《学生公寓物业</w:t>
      </w:r>
      <w:r>
        <w:rPr>
          <w:rFonts w:ascii="仿宋" w:hAnsi="仿宋" w:eastAsia="仿宋" w:cs="仿宋"/>
          <w:b/>
          <w:bCs/>
          <w:color w:val="auto"/>
          <w:sz w:val="24"/>
          <w:highlight w:val="none"/>
        </w:rPr>
        <w:t xml:space="preserve">服务质量考核管理办法</w:t>
      </w:r>
      <w:r>
        <w:rPr>
          <w:rFonts w:hint="eastAsia" w:ascii="仿宋" w:hAnsi="仿宋" w:eastAsia="仿宋" w:cs="仿宋"/>
          <w:b/>
          <w:bCs/>
          <w:color w:val="auto"/>
          <w:sz w:val="24"/>
          <w:highlight w:val="none"/>
          <w:lang w:val="en-US" w:eastAsia="zh-CN"/>
        </w:rPr>
        <w:t xml:space="preserve">》</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为了加强我校学生公寓物业的监管，贯彻“管理育人、服务育人</w:t>
      </w:r>
      <w:r>
        <w:rPr>
          <w:rFonts w:hint="eastAsia" w:ascii="仿宋" w:hAnsi="仿宋" w:eastAsia="仿宋" w:cs="仿宋"/>
          <w:color w:val="auto"/>
          <w:sz w:val="24"/>
          <w:highlight w:val="none"/>
          <w:lang w:eastAsia="zh-CN"/>
        </w:rPr>
        <w:t xml:space="preserve">、环境育人”的服务理念，</w:t>
      </w:r>
      <w:r>
        <w:rPr>
          <w:rFonts w:ascii="仿宋" w:hAnsi="仿宋" w:eastAsia="仿宋" w:cs="仿宋"/>
          <w:color w:val="auto"/>
          <w:sz w:val="24"/>
          <w:highlight w:val="none"/>
        </w:rPr>
        <w:t xml:space="preserve">提高学生公寓物业管理的整体水平，形成高效有序的运行机制，制定本考核办法。</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一、组织机构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学生工作处牵头成立监管考评小组，监管考评小组由学生工作处、二级学院、后勤管理中心</w:t>
      </w:r>
      <w:r>
        <w:rPr>
          <w:rFonts w:hint="eastAsia" w:ascii="仿宋" w:hAnsi="仿宋" w:eastAsia="仿宋" w:cs="仿宋"/>
          <w:color w:val="auto"/>
          <w:sz w:val="24"/>
          <w:highlight w:val="none"/>
          <w:lang w:eastAsia="zh-CN"/>
        </w:rPr>
        <w:t xml:space="preserve">等</w:t>
      </w:r>
      <w:r>
        <w:rPr>
          <w:rFonts w:ascii="仿宋" w:hAnsi="仿宋" w:eastAsia="仿宋" w:cs="仿宋"/>
          <w:color w:val="auto"/>
          <w:sz w:val="24"/>
          <w:highlight w:val="none"/>
        </w:rPr>
        <w:t xml:space="preserve">部门相关人员以及学生代表组成，负责对学生公寓物业管理工作进行监管考评。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二、监管依据</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以本办法及学校与学生公寓物业公司签订的合同书作为对外包物业公司监管考评的依据。</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三、工作职责</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对学生公寓物业管理的考评工作是指对学生公寓物业公司的工作质量进行检查、信息反馈、督促整改、奖罚等。</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信息来源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（1）学工处工作人员依据考核细则定期或不定期（每周不少于一次）对物业管理工作进行检查评分，填写考核打分表。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（2）学工处每月底组织考评小组对公寓物业管理的工作质量进行一次全面检查</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记录发现</w:t>
      </w:r>
      <w:r>
        <w:rPr>
          <w:rFonts w:hint="eastAsia" w:ascii="仿宋" w:hAnsi="仿宋" w:eastAsia="仿宋" w:cs="仿宋"/>
          <w:color w:val="auto"/>
          <w:sz w:val="24"/>
          <w:highlight w:val="none"/>
          <w:lang w:eastAsia="zh-CN"/>
        </w:rPr>
        <w:t xml:space="preserve">的问题</w:t>
      </w:r>
      <w:r>
        <w:rPr>
          <w:rFonts w:ascii="仿宋" w:hAnsi="仿宋" w:eastAsia="仿宋" w:cs="仿宋"/>
          <w:color w:val="auto"/>
          <w:sz w:val="24"/>
          <w:highlight w:val="none"/>
        </w:rPr>
        <w:t xml:space="preserve">，同时填写打分表；</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（3）考评小组每月底前将本月学生公寓物业管理的服务质量检查记录和考核打分表统一汇总后交学生工作处。</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（4）学工处每月对考核结果进行汇总并通报物业公司。物业公司派出代表参与考评过程并签字认定。</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信息反馈</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（1）发现的重大问题由学生工作处和考评小组现场核实后即刻以书面形式通知物业公司进行整改。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（2）学生工作处将每月所有检查的情况进行汇总，并向各物业公司通报，由物业公司针对自己在管理中存在的问题进行整改。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督促整改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物业公司</w:t>
      </w:r>
      <w:r>
        <w:rPr>
          <w:rFonts w:hint="eastAsia" w:ascii="仿宋" w:hAnsi="仿宋" w:eastAsia="仿宋" w:cs="仿宋"/>
          <w:color w:val="auto"/>
          <w:sz w:val="24"/>
          <w:highlight w:val="none"/>
          <w:lang w:eastAsia="zh-CN"/>
        </w:rPr>
        <w:t xml:space="preserve">需</w:t>
      </w:r>
      <w:r>
        <w:rPr>
          <w:rFonts w:ascii="仿宋" w:hAnsi="仿宋" w:eastAsia="仿宋" w:cs="仿宋"/>
          <w:color w:val="auto"/>
          <w:sz w:val="24"/>
          <w:highlight w:val="none"/>
        </w:rPr>
        <w:t xml:space="preserve">整改的问题由考评小组各考评员按照各自负责区域、宿舍楼进行跟踪检查、督促整改，</w:t>
      </w:r>
      <w:r>
        <w:rPr>
          <w:rFonts w:hint="eastAsia" w:ascii="仿宋" w:hAnsi="仿宋" w:eastAsia="仿宋" w:cs="仿宋"/>
          <w:color w:val="auto"/>
          <w:sz w:val="24"/>
          <w:highlight w:val="none"/>
          <w:lang w:eastAsia="zh-CN"/>
        </w:rPr>
        <w:t xml:space="preserve">然后</w:t>
      </w:r>
      <w:r>
        <w:rPr>
          <w:rFonts w:ascii="仿宋" w:hAnsi="仿宋" w:eastAsia="仿宋" w:cs="仿宋"/>
          <w:color w:val="auto"/>
          <w:sz w:val="24"/>
          <w:highlight w:val="none"/>
        </w:rPr>
        <w:t xml:space="preserve">反馈。</w:t>
      </w:r>
      <w:r/>
    </w:p>
    <w:p>
      <w:pPr>
        <w:ind w:left="0" w:right="0" w:firstLine="480"/>
        <w:jc w:val="both"/>
        <w:spacing w:before="0" w:after="0"/>
        <w:rPr>
          <w:rFonts w:hint="default" w:eastAsia="仿宋"/>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四、付款条件</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考核小组依据《</w:t>
      </w:r>
      <w:r>
        <w:rPr>
          <w:rFonts w:hint="eastAsia" w:ascii="仿宋" w:hAnsi="仿宋" w:eastAsia="仿宋" w:cs="仿宋"/>
          <w:color w:val="auto"/>
          <w:sz w:val="24"/>
          <w:highlight w:val="none"/>
          <w:lang w:eastAsia="zh-CN"/>
        </w:rPr>
        <w:t xml:space="preserve">江苏建筑职业技术大学</w:t>
      </w:r>
      <w:r>
        <w:rPr>
          <w:rFonts w:ascii="仿宋" w:hAnsi="仿宋" w:eastAsia="仿宋" w:cs="仿宋"/>
          <w:color w:val="auto"/>
          <w:sz w:val="24"/>
          <w:highlight w:val="none"/>
        </w:rPr>
        <w:t xml:space="preserve">学生公寓物业管理监管考核评分细则》打分的结果作为对物业公司进行</w:t>
      </w:r>
      <w:r>
        <w:rPr>
          <w:rFonts w:hint="eastAsia" w:ascii="仿宋" w:hAnsi="仿宋" w:eastAsia="仿宋" w:cs="仿宋"/>
          <w:color w:val="auto"/>
          <w:sz w:val="24"/>
          <w:highlight w:val="none"/>
          <w:lang w:val="en-US" w:eastAsia="zh-CN"/>
        </w:rPr>
        <w:t xml:space="preserve">付款</w:t>
      </w:r>
      <w:r>
        <w:rPr>
          <w:rFonts w:ascii="仿宋" w:hAnsi="仿宋" w:eastAsia="仿宋" w:cs="仿宋"/>
          <w:color w:val="auto"/>
          <w:sz w:val="24"/>
          <w:highlight w:val="none"/>
        </w:rPr>
        <w:t xml:space="preserve">的主要依据。</w:t>
      </w:r>
      <w:r/>
    </w:p>
    <w:p>
      <w:pPr>
        <w:numPr>
          <w:ilvl w:val="0"/>
          <w:numId w:val="0"/>
        </w:numPr>
        <w:ind w:firstLine="48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考核标准：检查考评实行百分制，考核成绩达</w:t>
      </w: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0分为合格线，</w:t>
      </w:r>
      <w:r>
        <w:rPr>
          <w:rFonts w:hint="eastAsia" w:ascii="仿宋" w:hAnsi="仿宋" w:eastAsia="仿宋" w:cs="仿宋"/>
          <w:color w:val="auto"/>
          <w:sz w:val="24"/>
          <w:highlight w:val="none"/>
          <w:lang w:val="en-US" w:eastAsia="zh-CN"/>
        </w:rPr>
        <w:t xml:space="preserve">61</w:t>
      </w:r>
      <w:r>
        <w:rPr>
          <w:rFonts w:ascii="仿宋" w:hAnsi="仿宋" w:eastAsia="仿宋" w:cs="仿宋"/>
          <w:color w:val="auto"/>
          <w:sz w:val="24"/>
          <w:highlight w:val="none"/>
        </w:rPr>
        <w:t xml:space="preserve">～90分为良好，90分以上为优秀。</w:t>
      </w:r>
      <w:r/>
    </w:p>
    <w:p>
      <w:pPr>
        <w:ind w:firstLine="424"/>
        <w:rPr>
          <w:rFonts w:hint="eastAsia" w:ascii="仿宋" w:hAnsi="仿宋" w:eastAsia="仿宋"/>
          <w:color w:val="auto"/>
          <w:sz w:val="24"/>
          <w:highlight w:val="none"/>
        </w:rPr>
      </w:pPr>
      <w:r>
        <w:rPr>
          <w:rFonts w:hint="eastAsia" w:ascii="仿宋" w:hAnsi="仿宋" w:eastAsia="仿宋"/>
          <w:color w:val="auto"/>
          <w:sz w:val="24"/>
          <w:highlight w:val="none"/>
        </w:rPr>
        <w:t xml:space="preserve">每月甲方按验收（考核）结果，收到乙方开具发票之日起</w:t>
      </w:r>
      <w:r>
        <w:rPr>
          <w:rFonts w:hint="eastAsia" w:ascii="仿宋" w:hAnsi="仿宋" w:eastAsia="仿宋"/>
          <w:color w:val="auto"/>
          <w:sz w:val="24"/>
          <w:highlight w:val="none"/>
          <w:lang w:val="en-US" w:eastAsia="zh-CN"/>
        </w:rPr>
        <w:t xml:space="preserve">10个工作日</w:t>
      </w:r>
      <w:r>
        <w:rPr>
          <w:rFonts w:hint="eastAsia" w:ascii="仿宋" w:hAnsi="仿宋" w:eastAsia="仿宋"/>
          <w:color w:val="auto"/>
          <w:sz w:val="24"/>
          <w:highlight w:val="none"/>
        </w:rPr>
        <w:t xml:space="preserve">内支付当月</w:t>
      </w:r>
      <w:r>
        <w:rPr>
          <w:rFonts w:ascii="仿宋" w:hAnsi="仿宋" w:eastAsia="仿宋" w:cs="仿宋"/>
          <w:color w:val="auto"/>
          <w:sz w:val="24"/>
          <w:highlight w:val="none"/>
        </w:rPr>
        <w:t xml:space="preserve">物业管理服务</w:t>
      </w:r>
      <w:r>
        <w:rPr>
          <w:rFonts w:hint="eastAsia" w:ascii="仿宋" w:hAnsi="仿宋" w:eastAsia="仿宋"/>
          <w:color w:val="auto"/>
          <w:sz w:val="24"/>
          <w:highlight w:val="none"/>
        </w:rPr>
        <w:t xml:space="preserve">费，由甲方办理政府采购资金结算手续，经审核后支付给乙方。具体如下： </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w:t>
      </w:r>
      <w:r>
        <w:rPr>
          <w:rFonts w:hint="eastAsia" w:ascii="仿宋" w:hAnsi="仿宋" w:eastAsia="仿宋" w:cs="Times New Roman"/>
          <w:color w:val="auto"/>
          <w:sz w:val="24"/>
          <w:highlight w:val="none"/>
          <w:lang w:val="en-US" w:eastAsia="zh-CN"/>
        </w:rPr>
        <w:t xml:space="preserve">90</w:t>
      </w:r>
      <w:r>
        <w:rPr>
          <w:rFonts w:hint="eastAsia" w:ascii="仿宋" w:hAnsi="仿宋" w:eastAsia="仿宋" w:cs="Times New Roman"/>
          <w:color w:val="auto"/>
          <w:sz w:val="24"/>
          <w:highlight w:val="none"/>
        </w:rPr>
        <w:t xml:space="preserve">分以上（含</w:t>
      </w:r>
      <w:r>
        <w:rPr>
          <w:rFonts w:hint="eastAsia" w:ascii="仿宋" w:hAnsi="仿宋" w:eastAsia="仿宋" w:cs="Times New Roman"/>
          <w:color w:val="auto"/>
          <w:sz w:val="24"/>
          <w:highlight w:val="none"/>
          <w:lang w:val="en-US" w:eastAsia="zh-CN"/>
        </w:rPr>
        <w:t xml:space="preserve">90</w:t>
      </w:r>
      <w:r>
        <w:rPr>
          <w:rFonts w:hint="eastAsia" w:ascii="仿宋" w:hAnsi="仿宋" w:eastAsia="仿宋" w:cs="Times New Roman"/>
          <w:color w:val="auto"/>
          <w:sz w:val="24"/>
          <w:highlight w:val="none"/>
        </w:rPr>
        <w:t xml:space="preserve">分）的，且无其他扣减物业管理服务费款项的，全额支付合同约定的“每月物业管理服务费”；</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w:t>
      </w:r>
      <w:r>
        <w:rPr>
          <w:rFonts w:hint="eastAsia" w:ascii="仿宋" w:hAnsi="仿宋" w:eastAsia="仿宋" w:cs="Times New Roman"/>
          <w:color w:val="auto"/>
          <w:sz w:val="24"/>
          <w:highlight w:val="none"/>
          <w:lang w:val="en-US" w:eastAsia="zh-CN"/>
        </w:rPr>
        <w:t xml:space="preserve">89</w:t>
      </w:r>
      <w:r>
        <w:rPr>
          <w:rFonts w:hint="eastAsia" w:ascii="仿宋" w:hAnsi="仿宋" w:eastAsia="仿宋" w:cs="Times New Roman"/>
          <w:color w:val="auto"/>
          <w:sz w:val="24"/>
          <w:highlight w:val="none"/>
        </w:rPr>
        <w:t xml:space="preserve">分</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rPr>
        <w:t xml:space="preserve">60分（含60分）的，每扣1分，扣减当月物业管理服务费100元。 </w:t>
      </w:r>
      <w:r/>
    </w:p>
    <w:p>
      <w:pPr>
        <w:ind w:firstLine="424"/>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验收（考核）结果按照《</w:t>
      </w:r>
      <w:r>
        <w:rPr>
          <w:rFonts w:hint="eastAsia" w:ascii="仿宋" w:hAnsi="仿宋" w:eastAsia="仿宋" w:cs="Times New Roman"/>
          <w:color w:val="auto"/>
          <w:sz w:val="24"/>
          <w:highlight w:val="none"/>
          <w:lang w:val="en-US" w:eastAsia="zh-CN"/>
        </w:rPr>
        <w:t xml:space="preserve">学生公寓物业</w:t>
      </w:r>
      <w:r>
        <w:rPr>
          <w:rFonts w:hint="eastAsia" w:ascii="仿宋" w:hAnsi="仿宋" w:eastAsia="仿宋" w:cs="Times New Roman"/>
          <w:color w:val="auto"/>
          <w:sz w:val="24"/>
          <w:highlight w:val="none"/>
        </w:rPr>
        <w:t xml:space="preserve">服务质量考核管理办法》考核得分在60分以下的，全额扣除合同约定的“每月物业管理服务费”，甲方有权保留与乙方提前终止合同的权利。</w:t>
      </w:r>
      <w:r/>
    </w:p>
    <w:p>
      <w:pPr>
        <w:ind w:left="0" w:right="0" w:firstLine="48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（2）惩罚措施：对在考核检查中发现的问题，考评小组参照考核评分标准扣除对应分值，同时发出整改通知单限期整改</w:t>
      </w:r>
      <w:r>
        <w:rPr>
          <w:rFonts w:hint="eastAsia" w:ascii="仿宋" w:hAnsi="仿宋" w:eastAsia="仿宋" w:cs="仿宋"/>
          <w:color w:val="auto"/>
          <w:sz w:val="24"/>
          <w:highlight w:val="none"/>
          <w:lang w:val="en-US" w:eastAsia="zh-CN"/>
        </w:rPr>
        <w:t xml:space="preserve">扣除相应分值</w:t>
      </w:r>
      <w:r>
        <w:rPr>
          <w:rFonts w:ascii="仿宋" w:hAnsi="仿宋" w:eastAsia="仿宋" w:cs="仿宋"/>
          <w:color w:val="auto"/>
          <w:sz w:val="24"/>
          <w:highlight w:val="none"/>
        </w:rPr>
        <w:t xml:space="preserve">；如果在限期内未能整改到位或同一问题连续两次被限期整改，考评小组将参照考核评分标准扣除10倍分值，并再次限期整改，直至问题整改。学生工作处于每月底依据当月考评</w:t>
      </w:r>
      <w:r>
        <w:rPr>
          <w:rFonts w:hint="eastAsia" w:ascii="仿宋" w:hAnsi="仿宋" w:eastAsia="仿宋" w:cs="仿宋"/>
          <w:color w:val="auto"/>
          <w:sz w:val="24"/>
          <w:highlight w:val="none"/>
          <w:lang w:val="en-US" w:eastAsia="zh-CN"/>
        </w:rPr>
        <w:t xml:space="preserve">结果</w:t>
      </w:r>
      <w:r>
        <w:rPr>
          <w:rFonts w:ascii="仿宋" w:hAnsi="仿宋" w:eastAsia="仿宋" w:cs="仿宋"/>
          <w:color w:val="auto"/>
          <w:sz w:val="24"/>
          <w:highlight w:val="none"/>
        </w:rPr>
        <w:t xml:space="preserve">扣除对应的</w:t>
      </w:r>
      <w:r>
        <w:rPr>
          <w:rFonts w:hint="eastAsia" w:ascii="仿宋" w:hAnsi="仿宋" w:eastAsia="仿宋" w:cs="仿宋"/>
          <w:color w:val="auto"/>
          <w:sz w:val="24"/>
          <w:highlight w:val="none"/>
          <w:lang w:val="en-US" w:eastAsia="zh-CN"/>
        </w:rPr>
        <w:t xml:space="preserve">物业服务费</w:t>
      </w:r>
      <w:r>
        <w:rPr>
          <w:rFonts w:ascii="仿宋" w:hAnsi="仿宋" w:eastAsia="仿宋" w:cs="仿宋"/>
          <w:color w:val="auto"/>
          <w:sz w:val="24"/>
          <w:highlight w:val="none"/>
        </w:rPr>
        <w:t xml:space="preserve">金额。</w:t>
      </w:r>
      <w:r/>
    </w:p>
    <w:p>
      <w:pPr>
        <w:ind w:left="0" w:right="0" w:firstLine="480"/>
        <w:jc w:val="both"/>
        <w:spacing w:before="0" w:after="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接到学生、学生家长、校内管理人员</w:t>
      </w:r>
      <w:r>
        <w:rPr>
          <w:rFonts w:hint="eastAsia" w:ascii="仿宋" w:hAnsi="仿宋" w:eastAsia="仿宋" w:cs="仿宋"/>
          <w:color w:val="auto"/>
          <w:sz w:val="24"/>
          <w:highlight w:val="none"/>
          <w:lang w:eastAsia="zh-CN"/>
        </w:rPr>
        <w:t xml:space="preserve">的有效</w:t>
      </w:r>
      <w:r>
        <w:rPr>
          <w:rFonts w:hint="eastAsia" w:ascii="仿宋" w:hAnsi="仿宋" w:eastAsia="仿宋" w:cs="仿宋"/>
          <w:color w:val="auto"/>
          <w:sz w:val="24"/>
          <w:highlight w:val="none"/>
        </w:rPr>
        <w:t xml:space="preserve">投诉，例如</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维修不及时、厕所马桶堵塞、服务态度恶劣等，经核查情况属实的，乙方须向甲方支付违约金200元/次。</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因乙方履职缺位，引发</w:t>
      </w:r>
      <w:r>
        <w:rPr>
          <w:rFonts w:hint="eastAsia" w:ascii="仿宋" w:hAnsi="仿宋" w:eastAsia="仿宋" w:cs="仿宋"/>
          <w:color w:val="auto"/>
          <w:sz w:val="24"/>
          <w:highlight w:val="none"/>
          <w:lang w:val="en-US" w:eastAsia="zh-CN"/>
        </w:rPr>
        <w:t xml:space="preserve">轻微</w:t>
      </w:r>
      <w:r>
        <w:rPr>
          <w:rFonts w:hint="eastAsia" w:ascii="仿宋" w:hAnsi="仿宋" w:eastAsia="仿宋" w:cs="仿宋"/>
          <w:color w:val="auto"/>
          <w:sz w:val="24"/>
          <w:highlight w:val="none"/>
        </w:rPr>
        <w:t xml:space="preserve">网络舆情、人员受伤等安全事件的，每次支付违约金不少于2000元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若发生重大网络负面舆情、学生死亡等特别严重安全事故</w:t>
      </w:r>
      <w:r>
        <w:rPr>
          <w:rFonts w:hint="eastAsia" w:ascii="仿宋" w:hAnsi="仿宋" w:eastAsia="仿宋" w:cs="仿宋"/>
          <w:color w:val="auto"/>
          <w:sz w:val="24"/>
          <w:highlight w:val="none"/>
          <w:lang w:eastAsia="zh-CN"/>
        </w:rPr>
        <w:t xml:space="preserve">，或</w:t>
      </w:r>
      <w:r>
        <w:rPr>
          <w:rFonts w:hint="eastAsia" w:ascii="仿宋" w:hAnsi="仿宋" w:eastAsia="仿宋" w:cs="仿宋"/>
          <w:color w:val="auto"/>
          <w:sz w:val="24"/>
          <w:highlight w:val="none"/>
          <w:lang w:val="en-US" w:eastAsia="zh-CN"/>
        </w:rPr>
        <w:t xml:space="preserve">因乙方物业从业人员履职不到位、管理疏漏，引发传染病传播等重大公共安全隐患，或出现其他重大安全责任事故的，</w:t>
      </w:r>
      <w:r>
        <w:rPr>
          <w:rFonts w:hint="eastAsia" w:ascii="仿宋" w:hAnsi="仿宋" w:eastAsia="仿宋" w:cs="仿宋"/>
          <w:color w:val="auto"/>
          <w:sz w:val="24"/>
          <w:highlight w:val="none"/>
        </w:rPr>
        <w:t xml:space="preserve">每次支付违约金不少于5000元</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同时</w:t>
      </w:r>
      <w:r>
        <w:rPr>
          <w:rFonts w:hint="eastAsia" w:ascii="仿宋" w:hAnsi="仿宋" w:eastAsia="仿宋" w:cs="仿宋"/>
          <w:color w:val="auto"/>
          <w:sz w:val="24"/>
          <w:highlight w:val="none"/>
          <w:lang w:eastAsia="zh-CN"/>
        </w:rPr>
        <w:t xml:space="preserve">，甲方</w:t>
      </w:r>
      <w:r>
        <w:rPr>
          <w:rFonts w:hint="eastAsia" w:ascii="仿宋" w:hAnsi="仿宋" w:eastAsia="仿宋" w:cs="仿宋"/>
          <w:color w:val="auto"/>
          <w:sz w:val="24"/>
          <w:highlight w:val="none"/>
        </w:rPr>
        <w:t xml:space="preserve">有权单方面解除物业服务合同，并依法追究乙方</w:t>
      </w:r>
      <w:r>
        <w:rPr>
          <w:rFonts w:hint="eastAsia" w:ascii="仿宋" w:hAnsi="仿宋" w:eastAsia="仿宋" w:cs="仿宋"/>
          <w:color w:val="auto"/>
          <w:sz w:val="24"/>
          <w:highlight w:val="none"/>
          <w:lang w:eastAsia="zh-CN"/>
        </w:rPr>
        <w:t xml:space="preserve">相应</w:t>
      </w:r>
      <w:r>
        <w:rPr>
          <w:rFonts w:hint="eastAsia" w:ascii="仿宋" w:hAnsi="仿宋" w:eastAsia="仿宋" w:cs="仿宋"/>
          <w:color w:val="auto"/>
          <w:sz w:val="24"/>
          <w:highlight w:val="none"/>
        </w:rPr>
        <w:t xml:space="preserve">的赔偿</w:t>
      </w:r>
      <w:r>
        <w:rPr>
          <w:rFonts w:hint="eastAsia" w:ascii="仿宋" w:hAnsi="仿宋" w:eastAsia="仿宋" w:cs="仿宋"/>
          <w:color w:val="auto"/>
          <w:sz w:val="24"/>
          <w:highlight w:val="none"/>
          <w:lang w:eastAsia="zh-CN"/>
        </w:rPr>
        <w:t xml:space="preserve">等</w:t>
      </w:r>
      <w:r>
        <w:rPr>
          <w:rFonts w:hint="eastAsia" w:ascii="仿宋" w:hAnsi="仿宋" w:eastAsia="仿宋" w:cs="仿宋"/>
          <w:color w:val="auto"/>
          <w:sz w:val="24"/>
          <w:highlight w:val="none"/>
        </w:rPr>
        <w:t xml:space="preserve">责任</w:t>
      </w:r>
      <w:r>
        <w:rPr>
          <w:rFonts w:ascii="仿宋" w:hAnsi="仿宋" w:eastAsia="仿宋" w:cs="仿宋"/>
          <w:color w:val="auto"/>
          <w:sz w:val="24"/>
          <w:highlight w:val="none"/>
        </w:rPr>
        <w:t xml:space="preserve">。对发生重大安全事故的物业公司实行一票否决制，并由相关部门追究公司的责任。</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（3）所有考核结果都将作为乙方参加下次投标、中标的重要依据。</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5.</w:t>
      </w:r>
      <w:r>
        <w:rPr>
          <w:rFonts w:ascii="仿宋" w:hAnsi="仿宋" w:eastAsia="仿宋" w:cs="仿宋"/>
          <w:color w:val="auto"/>
          <w:sz w:val="24"/>
          <w:highlight w:val="none"/>
        </w:rPr>
        <w:t xml:space="preserve">检查考核中如发现有本考核标准中未涉及的违规行为，由考核人员根据采购文件、合同及附件中的有关约定处理，如因受托学生公寓物业公司违规而引发其他问题</w:t>
      </w:r>
      <w:r>
        <w:rPr>
          <w:rFonts w:hint="eastAsia" w:ascii="仿宋" w:hAnsi="仿宋" w:eastAsia="仿宋" w:cs="仿宋"/>
          <w:color w:val="auto"/>
          <w:sz w:val="24"/>
          <w:highlight w:val="none"/>
          <w:lang w:eastAsia="zh-CN"/>
        </w:rPr>
        <w:t xml:space="preserve">，由</w:t>
      </w:r>
      <w:r>
        <w:rPr>
          <w:rFonts w:ascii="仿宋" w:hAnsi="仿宋" w:eastAsia="仿宋" w:cs="仿宋"/>
          <w:color w:val="auto"/>
          <w:sz w:val="24"/>
          <w:highlight w:val="none"/>
        </w:rPr>
        <w:t xml:space="preserve">学生工作处根据学校的管理规定处理</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责任重大的</w:t>
      </w:r>
      <w:r>
        <w:rPr>
          <w:rFonts w:hint="eastAsia" w:ascii="仿宋" w:hAnsi="仿宋" w:eastAsia="仿宋" w:cs="仿宋"/>
          <w:color w:val="auto"/>
          <w:sz w:val="24"/>
          <w:highlight w:val="none"/>
          <w:lang w:eastAsia="zh-CN"/>
        </w:rPr>
        <w:t xml:space="preserve">，将</w:t>
      </w:r>
      <w:r>
        <w:rPr>
          <w:rFonts w:ascii="仿宋" w:hAnsi="仿宋" w:eastAsia="仿宋" w:cs="仿宋"/>
          <w:color w:val="auto"/>
          <w:sz w:val="24"/>
          <w:highlight w:val="none"/>
        </w:rPr>
        <w:t xml:space="preserve">按有关法律程序由相关执法部门处理。</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江苏建筑职业技术大学</w:t>
      </w:r>
      <w:r>
        <w:rPr>
          <w:rFonts w:ascii="仿宋" w:hAnsi="仿宋" w:eastAsia="仿宋" w:cs="仿宋"/>
          <w:color w:val="auto"/>
          <w:sz w:val="24"/>
          <w:highlight w:val="none"/>
        </w:rPr>
        <w:t xml:space="preserve">学生公寓物业管理监管考核评分细则》</w:t>
      </w:r>
      <w:r/>
    </w:p>
    <w:tbl>
      <w:tblPr>
        <w:tblStyle w:val="690"/>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48"/>
        <w:gridCol w:w="2884"/>
        <w:gridCol w:w="1085"/>
        <w:gridCol w:w="3393"/>
        <w:gridCol w:w="612"/>
      </w:tblGrid>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序号</w:t>
            </w:r>
            <w:r/>
          </w:p>
        </w:tc>
        <w:tc>
          <w:tcPr>
            <w:tcMar>
              <w:left w:w="108" w:type="dxa"/>
              <w:top w:w="0" w:type="dxa"/>
              <w:right w:w="108" w:type="dxa"/>
              <w:bottom w:w="0" w:type="dxa"/>
            </w:tcMar>
            <w:tcW w:w="2884"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标 准 内 容</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18"/>
                <w:highlight w:val="none"/>
              </w:rPr>
              <w:t xml:space="preserve">规定分值</w:t>
            </w:r>
            <w:r/>
          </w:p>
        </w:tc>
        <w:tc>
          <w:tcPr>
            <w:tcMar>
              <w:left w:w="108" w:type="dxa"/>
              <w:top w:w="0" w:type="dxa"/>
              <w:right w:w="108" w:type="dxa"/>
              <w:bottom w:w="0" w:type="dxa"/>
            </w:tcMar>
            <w:tcW w:w="3393"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评 分 细 则</w:t>
            </w:r>
            <w:r/>
          </w:p>
        </w:tc>
        <w:tc>
          <w:tcPr>
            <w:tcMar>
              <w:left w:w="108" w:type="dxa"/>
              <w:top w:w="0" w:type="dxa"/>
              <w:right w:w="108" w:type="dxa"/>
              <w:bottom w:w="0" w:type="dxa"/>
            </w:tcMar>
            <w:tcW w:w="612"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扣分</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总分</w:t>
            </w:r>
            <w:r/>
          </w:p>
        </w:tc>
        <w:tc>
          <w:tcPr>
            <w:tcMar>
              <w:left w:w="108" w:type="dxa"/>
              <w:top w:w="0" w:type="dxa"/>
              <w:right w:w="108" w:type="dxa"/>
              <w:bottom w:w="0" w:type="dxa"/>
            </w:tcMar>
            <w:tcW w:w="2884"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color w:val="auto"/>
                <w:highlight w:val="none"/>
              </w:rPr>
            </w:r>
            <w:r/>
          </w:p>
        </w:tc>
        <w:tc>
          <w:tcPr>
            <w:tcMar>
              <w:left w:w="108" w:type="dxa"/>
              <w:top w:w="0" w:type="dxa"/>
              <w:right w:w="108" w:type="dxa"/>
              <w:bottom w:w="0" w:type="dxa"/>
            </w:tcMar>
            <w:tcW w:w="1085"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100</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Calibri" w:hAnsi="Calibri"/>
                <w:color w:val="auto"/>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一</w:t>
            </w:r>
            <w:r/>
          </w:p>
        </w:tc>
        <w:tc>
          <w:tcPr>
            <w:tcMar>
              <w:left w:w="108" w:type="dxa"/>
              <w:top w:w="0" w:type="dxa"/>
              <w:right w:w="108" w:type="dxa"/>
              <w:bottom w:w="0" w:type="dxa"/>
            </w:tcMar>
            <w:tcW w:w="2884" w:type="dxa"/>
            <w:vAlign w:val="center"/>
            <w:textDirection w:val="lrTb"/>
            <w:noWrap w:val="false"/>
          </w:tcPr>
          <w:p>
            <w:pPr>
              <w:ind w:left="0" w:right="0" w:firstLine="0"/>
              <w:jc w:val="center"/>
              <w:keepLines w:val="0"/>
              <w:keepNext w:val="0"/>
              <w:spacing w:before="100" w:beforeAutospacing="0" w:after="100" w:afterAutospacing="0"/>
              <w:rPr>
                <w:rFonts w:hint="eastAsia" w:ascii="Calibri" w:hAnsi="Calibri" w:eastAsia="仿宋"/>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公寓管理</w:t>
            </w:r>
            <w:r>
              <w:rPr>
                <w:rFonts w:hint="eastAsia" w:ascii="仿宋" w:hAnsi="仿宋" w:eastAsia="仿宋" w:cs="仿宋"/>
                <w:b/>
                <w:color w:val="auto"/>
                <w:sz w:val="22"/>
                <w:highlight w:val="none"/>
                <w:lang w:val="en-US" w:eastAsia="zh-CN"/>
              </w:rPr>
              <w:t xml:space="preserve">服务</w:t>
            </w:r>
            <w:r/>
          </w:p>
        </w:tc>
        <w:tc>
          <w:tcPr>
            <w:tcMar>
              <w:left w:w="108" w:type="dxa"/>
              <w:top w:w="0" w:type="dxa"/>
              <w:right w:w="108" w:type="dxa"/>
              <w:bottom w:w="0" w:type="dxa"/>
            </w:tcMar>
            <w:tcW w:w="1085" w:type="dxa"/>
            <w:vAlign w:val="center"/>
            <w:textDirection w:val="lrTb"/>
            <w:noWrap w:val="false"/>
          </w:tcPr>
          <w:p>
            <w:pPr>
              <w:ind w:left="0" w:right="0" w:firstLine="221"/>
              <w:jc w:val="both"/>
              <w:keepLines w:val="0"/>
              <w:keepNext w:val="0"/>
              <w:spacing w:before="100" w:beforeAutospacing="0" w:after="100" w:afterAutospacing="0"/>
              <w:rPr>
                <w:rFonts w:hint="default"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35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r>
      <w:tr>
        <w:trPr>
          <w:trHeight w:val="1081"/>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管理人员配备齐全，宿管员值岗无脱节</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人员短缺一人扣5分；一次投诉扣3分；脱岗每人次扣1分，形象不好每人扣1分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严格执行来访人员管理和物品出入登记，严防闲杂人员、各类商贩进入公寓</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有闲杂人员进入每次扣3分，记录不全一次扣2分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3</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认真值守，按时开关门、灯，保管好各类钥匙</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钥匙保管缺漏每次扣</w:t>
            </w:r>
            <w:r>
              <w:rPr>
                <w:rFonts w:hint="eastAsia" w:ascii="仿宋" w:hAnsi="仿宋" w:eastAsia="仿宋" w:cs="仿宋"/>
                <w:color w:val="auto"/>
                <w:sz w:val="22"/>
                <w:highlight w:val="none"/>
                <w:lang w:val="en-US" w:eastAsia="zh-CN"/>
              </w:rPr>
              <w:t xml:space="preserve">1</w:t>
            </w:r>
            <w:r>
              <w:rPr>
                <w:rFonts w:ascii="仿宋" w:hAnsi="仿宋" w:eastAsia="仿宋" w:cs="仿宋"/>
                <w:color w:val="auto"/>
                <w:sz w:val="22"/>
                <w:highlight w:val="none"/>
              </w:rPr>
              <w:t xml:space="preserve">分，值守工作缺项每项扣1分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02"/>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4</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按时按量检查宿舍内务，督促学生搞好卫生，及时公布反馈检查结果</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检查不全每次扣1分，反馈不及时每次扣2分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5</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对公寓内和周围进行安全巡查，对宿舍晚休进行检查</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检查不全每次扣2分，反馈不及时每次扣2分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6</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水电计量及时准确，托管资产管理齐全</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资产缺失每项扣1分，账目不准每次扣1分，查抄不及时每次扣1分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7</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消防安全管理，措施完善，响应及时</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消防隐患每次扣1分，巡查、培训、防范措施缺失每项扣1分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8</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发现其他安全隐患问题及时解决</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检查人员或其他工作人员发现，一次扣1分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9</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配合甲方做好其他相关公寓工作</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没有按照甲方要求做，一次扣2分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二</w:t>
            </w:r>
            <w:r/>
          </w:p>
        </w:tc>
        <w:tc>
          <w:tcPr>
            <w:tcMar>
              <w:left w:w="108" w:type="dxa"/>
              <w:top w:w="0" w:type="dxa"/>
              <w:right w:w="108" w:type="dxa"/>
              <w:bottom w:w="0" w:type="dxa"/>
            </w:tcMar>
            <w:tcW w:w="2884"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卫生保洁要求</w:t>
            </w:r>
            <w:r/>
          </w:p>
        </w:tc>
        <w:tc>
          <w:tcPr>
            <w:tcMar>
              <w:left w:w="108" w:type="dxa"/>
              <w:top w:w="0" w:type="dxa"/>
              <w:right w:w="108" w:type="dxa"/>
              <w:bottom w:w="0" w:type="dxa"/>
            </w:tcMar>
            <w:tcW w:w="1085" w:type="dxa"/>
            <w:vAlign w:val="center"/>
            <w:textDirection w:val="lrTb"/>
            <w:noWrap w:val="false"/>
          </w:tcPr>
          <w:p>
            <w:pPr>
              <w:ind w:left="0" w:right="0" w:firstLine="442"/>
              <w:jc w:val="both"/>
              <w:keepLines w:val="0"/>
              <w:keepNext w:val="0"/>
              <w:spacing w:before="100" w:beforeAutospacing="0" w:after="100" w:afterAutospacing="0"/>
              <w:rPr>
                <w:rFonts w:hint="default"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30</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r>
      <w:tr>
        <w:trPr>
          <w:trHeight w:val="40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素养：</w:t>
            </w:r>
            <w:r>
              <w:rPr>
                <w:rFonts w:hint="eastAsia" w:ascii="仿宋" w:hAnsi="仿宋" w:eastAsia="仿宋" w:cs="仿宋"/>
                <w:b/>
                <w:color w:val="auto"/>
                <w:sz w:val="22"/>
                <w:highlight w:val="none"/>
                <w:lang w:eastAsia="zh-CN"/>
              </w:rPr>
              <w:t xml:space="preserve">清洁卫生</w:t>
            </w:r>
            <w:r>
              <w:rPr>
                <w:rFonts w:ascii="仿宋" w:hAnsi="仿宋" w:eastAsia="仿宋" w:cs="仿宋"/>
                <w:color w:val="auto"/>
                <w:sz w:val="22"/>
                <w:highlight w:val="none"/>
              </w:rPr>
              <w:t xml:space="preserve">负责范围明确到人，实行标准化保洁，清洁员着装统一、工作仔细，形象良好，进入学习、工作场所，做到动作轻</w:t>
            </w:r>
            <w:r>
              <w:rPr>
                <w:rFonts w:hint="eastAsia" w:ascii="仿宋" w:hAnsi="仿宋" w:eastAsia="仿宋" w:cs="仿宋"/>
                <w:color w:val="auto"/>
                <w:sz w:val="22"/>
                <w:highlight w:val="none"/>
                <w:lang w:eastAsia="zh-CN"/>
              </w:rPr>
              <w:t xml:space="preserve">、</w:t>
            </w:r>
            <w:r>
              <w:rPr>
                <w:rFonts w:ascii="仿宋" w:hAnsi="仿宋" w:eastAsia="仿宋" w:cs="仿宋"/>
                <w:color w:val="auto"/>
                <w:sz w:val="22"/>
                <w:highlight w:val="none"/>
              </w:rPr>
              <w:t xml:space="preserve">说话轻</w:t>
            </w:r>
            <w:r>
              <w:rPr>
                <w:rFonts w:hint="eastAsia" w:ascii="仿宋" w:hAnsi="仿宋" w:eastAsia="仿宋" w:cs="仿宋"/>
                <w:color w:val="auto"/>
                <w:sz w:val="22"/>
                <w:highlight w:val="none"/>
                <w:lang w:eastAsia="zh-CN"/>
              </w:rPr>
              <w:t xml:space="preserve">、</w:t>
            </w:r>
            <w:r>
              <w:rPr>
                <w:rFonts w:ascii="仿宋" w:hAnsi="仿宋" w:eastAsia="仿宋" w:cs="仿宋"/>
                <w:color w:val="auto"/>
                <w:sz w:val="22"/>
                <w:highlight w:val="none"/>
              </w:rPr>
              <w:t xml:space="preserve">走路轻。</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清洁员责任不明确扣1分，未实行标准化保洁扣1分；着装不统一、不干净、形象不好每人扣1分；对学生学习、生活造成影响，一次投诉扣2分。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整理：</w:t>
            </w:r>
            <w:r>
              <w:rPr>
                <w:rFonts w:ascii="仿宋" w:hAnsi="仿宋" w:eastAsia="仿宋" w:cs="仿宋"/>
                <w:color w:val="auto"/>
                <w:sz w:val="22"/>
                <w:highlight w:val="none"/>
              </w:rPr>
              <w:t xml:space="preserve">大厅、值班室、走廊、楼梯，墙壁干净明亮，无纸屑、果皮和明显垃圾、无烟头，扶手、栏杆干净无灰尘、污渍，墙面、天花板、灯具、风扇等无灰尘、蜘蛛网。物品摆放整齐，目视无灰尘、杂物。服务用品齐全，清洁设施完备。</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有明显污渍、杂物，楼梯、地面有烟头、痕迹、墙面蛛丝、灰尘、栏杆有污渍，每一项扣1分。用品设备不完备扣1分。</w:t>
            </w:r>
            <w:r>
              <w:rPr>
                <w:rFonts w:hint="eastAsia" w:ascii="仿宋" w:hAnsi="仿宋" w:eastAsia="仿宋" w:cs="仿宋"/>
                <w:color w:val="auto"/>
                <w:sz w:val="22"/>
                <w:highlight w:val="none"/>
                <w:lang w:val="en-US" w:eastAsia="zh-CN"/>
              </w:rPr>
              <w:t xml:space="preserve">乱堆乱放扣2分</w:t>
            </w:r>
            <w:r>
              <w:rPr>
                <w:rFonts w:ascii="仿宋" w:hAnsi="仿宋" w:eastAsia="仿宋" w:cs="仿宋"/>
                <w:color w:val="auto"/>
                <w:sz w:val="22"/>
                <w:highlight w:val="none"/>
              </w:rPr>
              <w:t xml:space="preserve">。</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1008"/>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3</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整顿：</w:t>
            </w:r>
            <w:r>
              <w:rPr>
                <w:rFonts w:ascii="仿宋" w:hAnsi="仿宋" w:eastAsia="仿宋" w:cs="仿宋"/>
                <w:color w:val="auto"/>
                <w:sz w:val="22"/>
                <w:highlight w:val="none"/>
              </w:rPr>
              <w:t xml:space="preserve">保洁工具、保洁用品、卫生清洁用具等应存放到储物间或指定位置，不得随意丢放。</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每一项不符合扣1分。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0"/>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4</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清扫：</w:t>
            </w:r>
            <w:r>
              <w:rPr>
                <w:rFonts w:ascii="仿宋" w:hAnsi="仿宋" w:eastAsia="仿宋" w:cs="仿宋"/>
                <w:color w:val="auto"/>
                <w:sz w:val="22"/>
                <w:highlight w:val="none"/>
              </w:rPr>
              <w:t xml:space="preserve">公共卫生间无异味、无积水、无污迹、手印、乱涂画，无卫生死角；无泥垢、无痰迹，保持水池、地漏、阴沟等排水通畅。作业时要做提醒标识。隔断定期擦洗无涂画、粘贴物，便槽、便器定期酸洗洁净无黄渍。独立卫生间定期刷酸、除垢，洁净无黄渍，盥洗室干净，墙壁、台盆无积垢。</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每一项不符合扣1分。未按时、按量刷酸、除垢每楼每次扣1分。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1081"/>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5</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清洁：</w:t>
            </w:r>
            <w:r>
              <w:rPr>
                <w:rFonts w:ascii="仿宋" w:hAnsi="仿宋" w:eastAsia="仿宋" w:cs="仿宋"/>
                <w:color w:val="auto"/>
                <w:sz w:val="22"/>
                <w:highlight w:val="none"/>
              </w:rPr>
              <w:t xml:space="preserve">垃圾日产日清，垃圾桶（箱）内垃圾体积不超过三分之二，垃圾桶及附近地面干净。</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每一项不符合扣1分。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1081"/>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eastAsia" w:ascii="Calibri" w:hAnsi="Calibri"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6</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清洁：</w:t>
            </w:r>
            <w:r>
              <w:rPr>
                <w:rFonts w:hint="eastAsia" w:ascii="仿宋" w:hAnsi="仿宋" w:eastAsia="仿宋" w:cs="仿宋"/>
                <w:b/>
                <w:color w:val="auto"/>
                <w:sz w:val="22"/>
                <w:highlight w:val="none"/>
                <w:lang w:eastAsia="zh-CN"/>
              </w:rPr>
              <w:t xml:space="preserve">消防设施</w:t>
            </w:r>
            <w:r>
              <w:rPr>
                <w:rFonts w:ascii="仿宋" w:hAnsi="仿宋" w:eastAsia="仿宋" w:cs="仿宋"/>
                <w:color w:val="auto"/>
                <w:sz w:val="22"/>
                <w:highlight w:val="none"/>
              </w:rPr>
              <w:t xml:space="preserve">无明显灰尘。平台、阳台无积水、杂物，管线无污渍，</w:t>
            </w:r>
            <w:r>
              <w:rPr>
                <w:rFonts w:hint="eastAsia" w:ascii="仿宋" w:hAnsi="仿宋" w:eastAsia="仿宋" w:cs="仿宋"/>
                <w:color w:val="auto"/>
                <w:sz w:val="22"/>
                <w:highlight w:val="none"/>
                <w:lang w:eastAsia="zh-CN"/>
              </w:rPr>
              <w:t xml:space="preserve">雨棚</w:t>
            </w:r>
            <w:r>
              <w:rPr>
                <w:rFonts w:ascii="仿宋" w:hAnsi="仿宋" w:eastAsia="仿宋" w:cs="仿宋"/>
                <w:color w:val="auto"/>
                <w:sz w:val="22"/>
                <w:highlight w:val="none"/>
              </w:rPr>
              <w:t xml:space="preserve">无垃圾、青苔、积水。墙面宣传栏、玻璃、门、窗上无污渍、无乱贴、乱涂画和乱悬挂现象。</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eastAsia="宋体" w:cs="Times New Roman"/>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每一项不符合扣1分，每发现一处乱贴、乱涂、乱画和乱悬挂扣1分。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r>
      <w:tr>
        <w:trPr>
          <w:trHeight w:val="1051"/>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eastAsia" w:ascii="仿宋" w:hAnsi="仿宋" w:eastAsia="仿宋" w:cs="仿宋"/>
                <w:color w:val="auto"/>
                <w:sz w:val="22"/>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7</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eastAsia" w:ascii="仿宋" w:hAnsi="仿宋" w:eastAsia="仿宋" w:cs="仿宋"/>
                <w:b/>
                <w:color w:val="auto"/>
                <w:sz w:val="22"/>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清运：垃圾清运及时，</w:t>
            </w:r>
            <w:r>
              <w:rPr>
                <w:rFonts w:ascii="仿宋" w:hAnsi="仿宋" w:eastAsia="仿宋" w:cs="仿宋"/>
                <w:color w:val="auto"/>
                <w:sz w:val="22"/>
                <w:highlight w:val="none"/>
              </w:rPr>
              <w:t xml:space="preserve">清运垃圾无洒落</w:t>
            </w:r>
            <w:r>
              <w:rPr>
                <w:rFonts w:hint="eastAsia" w:ascii="仿宋" w:hAnsi="仿宋" w:eastAsia="仿宋" w:cs="仿宋"/>
                <w:color w:val="auto"/>
                <w:sz w:val="22"/>
                <w:highlight w:val="none"/>
                <w:lang w:eastAsia="zh-CN"/>
              </w:rPr>
              <w:t xml:space="preserve">。</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4</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垃圾清运不及时扣4分，垃圾清运洒落扣1分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1051"/>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8</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auto"/>
                <w:sz w:val="22"/>
                <w:highlight w:val="none"/>
                <w:lang w:val="en-US" w:eastAsia="zh-CN"/>
              </w:rPr>
              <w:t xml:space="preserve">卫生间蹲便器畅通卫生无堵塞</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发现一次扣6分，学生投诉扣6分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三</w:t>
            </w:r>
            <w:r/>
          </w:p>
        </w:tc>
        <w:tc>
          <w:tcPr>
            <w:tcMar>
              <w:left w:w="108" w:type="dxa"/>
              <w:top w:w="0" w:type="dxa"/>
              <w:right w:w="108" w:type="dxa"/>
              <w:bottom w:w="0" w:type="dxa"/>
            </w:tcMar>
            <w:tcW w:w="2884"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auto"/>
                <w:sz w:val="22"/>
                <w:highlight w:val="none"/>
                <w:lang w:val="en-US" w:eastAsia="zh-CN"/>
              </w:rPr>
              <w:t xml:space="preserve">公共设施及</w:t>
            </w:r>
            <w:r>
              <w:rPr>
                <w:rFonts w:ascii="仿宋" w:hAnsi="仿宋" w:eastAsia="仿宋" w:cs="仿宋"/>
                <w:b/>
                <w:color w:val="auto"/>
                <w:sz w:val="22"/>
                <w:highlight w:val="none"/>
              </w:rPr>
              <w:t xml:space="preserve">小型维修</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14</w:t>
            </w:r>
            <w:r/>
          </w:p>
        </w:tc>
        <w:tc>
          <w:tcPr>
            <w:tcMar>
              <w:left w:w="108" w:type="dxa"/>
              <w:top w:w="0" w:type="dxa"/>
              <w:right w:w="108" w:type="dxa"/>
              <w:bottom w:w="0" w:type="dxa"/>
            </w:tcMar>
            <w:tcW w:w="3393"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c>
          <w:tcPr>
            <w:tcMar>
              <w:left w:w="108" w:type="dxa"/>
              <w:top w:w="0" w:type="dxa"/>
              <w:right w:w="108" w:type="dxa"/>
              <w:bottom w:w="0" w:type="dxa"/>
            </w:tcMar>
            <w:tcW w:w="612"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r>
      <w:tr>
        <w:trPr>
          <w:trHeight w:val="769"/>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消防设施以及水暖管件等设备设施每天巡查，及时发现存在问题</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未及时发现，一次扣</w:t>
            </w:r>
            <w:r>
              <w:rPr>
                <w:rFonts w:hint="eastAsia" w:ascii="仿宋" w:hAnsi="仿宋" w:eastAsia="仿宋" w:cs="仿宋"/>
                <w:color w:val="auto"/>
                <w:sz w:val="22"/>
                <w:highlight w:val="none"/>
                <w:lang w:val="en-US" w:eastAsia="zh-CN"/>
              </w:rPr>
              <w:t xml:space="preserve">1</w:t>
            </w:r>
            <w:r>
              <w:rPr>
                <w:rFonts w:ascii="仿宋" w:hAnsi="仿宋" w:eastAsia="仿宋" w:cs="仿宋"/>
                <w:color w:val="auto"/>
                <w:sz w:val="22"/>
                <w:highlight w:val="none"/>
              </w:rPr>
              <w:t xml:space="preserve">分，未及时报送，一次扣</w:t>
            </w:r>
            <w:r>
              <w:rPr>
                <w:rFonts w:hint="eastAsia" w:ascii="仿宋" w:hAnsi="仿宋" w:eastAsia="仿宋" w:cs="仿宋"/>
                <w:color w:val="auto"/>
                <w:sz w:val="22"/>
                <w:highlight w:val="none"/>
                <w:lang w:val="en-US" w:eastAsia="zh-CN"/>
              </w:rPr>
              <w:t xml:space="preserve">1</w:t>
            </w:r>
            <w:r>
              <w:rPr>
                <w:rFonts w:ascii="仿宋" w:hAnsi="仿宋" w:eastAsia="仿宋" w:cs="仿宋"/>
                <w:color w:val="auto"/>
                <w:sz w:val="22"/>
                <w:highlight w:val="none"/>
              </w:rPr>
              <w:t xml:space="preserve">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及时检查维修公共区域损坏物品</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default"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4</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未及时检查，一次扣1分，未及时修复，一次扣2分。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727"/>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3</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学生报修响应及时，维修快捷</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6</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未及时维修，一次扣2分，学生投诉一次扣4分。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4</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按规定品牌、型号更换</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未按规定使用，一次扣0.5分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仿宋" w:hAnsi="仿宋" w:eastAsia="仿宋" w:cs="仿宋"/>
                <w:b/>
                <w:bCs w:val="0"/>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bCs w:val="0"/>
                <w:color w:val="auto"/>
                <w:sz w:val="22"/>
                <w:highlight w:val="none"/>
              </w:rPr>
              <w:t xml:space="preserve">四</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val="0"/>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val="0"/>
                <w:color w:val="auto"/>
                <w:sz w:val="22"/>
                <w:highlight w:val="none"/>
                <w:lang w:val="en-US" w:eastAsia="zh-CN"/>
              </w:rPr>
              <w:t xml:space="preserve">物业管理制度要求</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eastAsia" w:ascii="仿宋" w:hAnsi="仿宋" w:eastAsia="仿宋" w:cs="仿宋"/>
                <w:b/>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auto"/>
                <w:sz w:val="22"/>
                <w:highlight w:val="none"/>
                <w:lang w:val="en-US" w:eastAsia="zh-CN"/>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eastAsia" w:ascii="Calibri" w:hAnsi="Calibri"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物业管理建立健全各项管理制度、各岗位工作标准</w:t>
            </w:r>
            <w:r>
              <w:rPr>
                <w:rFonts w:hint="eastAsia" w:ascii="仿宋" w:hAnsi="仿宋" w:eastAsia="仿宋" w:cs="仿宋"/>
                <w:color w:val="auto"/>
                <w:sz w:val="22"/>
                <w:highlight w:val="none"/>
                <w:lang w:eastAsia="zh-CN"/>
              </w:rPr>
              <w:t xml:space="preserve">，</w:t>
            </w:r>
            <w:r>
              <w:rPr>
                <w:rFonts w:ascii="仿宋" w:hAnsi="仿宋" w:eastAsia="仿宋" w:cs="仿宋"/>
                <w:color w:val="auto"/>
                <w:sz w:val="22"/>
                <w:highlight w:val="none"/>
              </w:rPr>
              <w:t xml:space="preserve">并制定具体的落实措施和考核办法。</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Calibri" w:hAnsi="Calibri"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制度、工作标准建立健全，主要检查：物业管理服务工作程序、岗位考核制度，应急事件处理制度、维修保养制度、消防安全制度、安全保卫制度等。每发现一处不完整规范扣1分；未制定具体的落实措施扣2分；未制定具体的考核办法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仿宋" w:hAnsi="仿宋" w:eastAsia="仿宋" w:cs="仿宋"/>
                <w:b/>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auto"/>
                <w:sz w:val="22"/>
                <w:highlight w:val="none"/>
                <w:lang w:val="en-US" w:eastAsia="zh-CN"/>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物业管理制度上墙</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未上墙或不全面扣1分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eastAsia="宋体"/>
                <w:b/>
                <w:bCs/>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b/>
                <w:bCs/>
                <w:color w:val="auto"/>
                <w:highlight w:val="none"/>
                <w:lang w:val="en-US" w:eastAsia="zh-CN"/>
              </w:rPr>
              <w:t xml:space="preserve">五</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auto"/>
                <w:sz w:val="22"/>
                <w:highlight w:val="none"/>
                <w:lang w:val="en-US" w:eastAsia="zh-CN"/>
              </w:rPr>
              <w:t xml:space="preserve">物业档案资料管理</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t xml:space="preserve"> </w:t>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各类台账齐全、归类、整洁</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不齐全扣1分、未归类或不整洁扣0.5分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各二级学院派发文件收集整理</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未收集整理扣1分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b/>
                <w:bCs/>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b/>
                <w:bCs/>
                <w:color w:val="auto"/>
                <w:highlight w:val="none"/>
                <w:lang w:val="en-US" w:eastAsia="zh-CN"/>
              </w:rPr>
              <w:t xml:space="preserve">六</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auto"/>
                <w:sz w:val="22"/>
                <w:highlight w:val="none"/>
                <w:lang w:val="en-US" w:eastAsia="zh-CN"/>
              </w:rPr>
              <w:t xml:space="preserve">公共设施节能</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各类节能标识张贴到位</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未张贴到位扣1分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学生发现投诉浪费行为并进行投诉</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学生投诉扣1分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b/>
                <w:bCs/>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b/>
                <w:bCs/>
                <w:color w:val="auto"/>
                <w:highlight w:val="none"/>
                <w:lang w:val="en-US" w:eastAsia="zh-CN"/>
              </w:rPr>
              <w:t xml:space="preserve">七</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auto"/>
                <w:sz w:val="22"/>
                <w:highlight w:val="none"/>
                <w:lang w:val="en-US" w:eastAsia="zh-CN"/>
              </w:rPr>
              <w:t xml:space="preserve">处理突发事件应急预案</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4</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管理人员应急预案考核</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管理人员不熟悉、不了解相关情况扣1分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突发事件上报及时、处理得当</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未及时上报扣2分，处理失当扣3分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b/>
                <w:bCs/>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b/>
                <w:bCs/>
                <w:color w:val="auto"/>
                <w:highlight w:val="none"/>
                <w:lang w:val="en-US" w:eastAsia="zh-CN"/>
              </w:rPr>
              <w:t xml:space="preserve">八</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auto"/>
                <w:sz w:val="22"/>
                <w:highlight w:val="none"/>
                <w:lang w:val="en-US" w:eastAsia="zh-CN"/>
              </w:rPr>
              <w:t xml:space="preserve">管理服务育人措施</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落实管理服务育人实施办法</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未落实扣5分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566"/>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default" w:ascii="Calibri" w:hAnsi="Calibri"/>
                <w:b/>
                <w:bCs/>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b/>
                <w:bCs/>
                <w:color w:val="auto"/>
                <w:highlight w:val="none"/>
                <w:lang w:val="en-US" w:eastAsia="zh-CN"/>
              </w:rPr>
              <w:t xml:space="preserve">九</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hint="default" w:ascii="仿宋" w:hAnsi="仿宋" w:eastAsia="仿宋" w:cs="仿宋"/>
                <w:b/>
                <w:bCs/>
                <w:color w:val="auto"/>
                <w:sz w:val="22"/>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auto"/>
                <w:sz w:val="22"/>
                <w:highlight w:val="none"/>
                <w:lang w:val="en-US" w:eastAsia="zh-CN"/>
              </w:rPr>
              <w:t xml:space="preserve">其他物业服务考核</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Calibri" w:hAnsi="Calibri"/>
                <w:color w:val="auto"/>
                <w:highlight w:val="none"/>
                <w:lang w:val="en-US" w:eastAsia="zh-CN"/>
              </w:rPr>
              <w:t xml:space="preserve">5</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仿宋" w:hAnsi="仿宋" w:eastAsia="仿宋" w:cs="仿宋"/>
                <w:b/>
                <w:color w:val="auto"/>
                <w:sz w:val="22"/>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b/>
                <w:color w:val="auto"/>
                <w:sz w:val="22"/>
                <w:highlight w:val="none"/>
              </w:rPr>
            </w:r>
            <w:r/>
          </w:p>
        </w:tc>
      </w:tr>
      <w:tr>
        <w:trPr>
          <w:trHeight w:val="1434"/>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1</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工作人员配备齐全，纪律严明</w:t>
            </w:r>
            <w:r>
              <w:rPr>
                <w:rFonts w:hint="eastAsia" w:ascii="仿宋" w:hAnsi="仿宋" w:eastAsia="仿宋" w:cs="仿宋"/>
                <w:color w:val="auto"/>
                <w:sz w:val="22"/>
                <w:highlight w:val="none"/>
                <w:lang w:eastAsia="zh-CN"/>
              </w:rPr>
              <w:t xml:space="preserve">，</w:t>
            </w:r>
            <w:r>
              <w:rPr>
                <w:rFonts w:ascii="仿宋" w:hAnsi="仿宋" w:eastAsia="仿宋" w:cs="仿宋"/>
                <w:color w:val="auto"/>
                <w:sz w:val="22"/>
                <w:highlight w:val="none"/>
              </w:rPr>
              <w:t xml:space="preserve">不缺勤、不脱岗。工作人员挂牌上岗</w:t>
            </w:r>
            <w:r>
              <w:rPr>
                <w:rFonts w:hint="eastAsia" w:ascii="仿宋" w:hAnsi="仿宋" w:eastAsia="仿宋" w:cs="仿宋"/>
                <w:color w:val="auto"/>
                <w:sz w:val="22"/>
                <w:highlight w:val="none"/>
                <w:lang w:eastAsia="zh-CN"/>
              </w:rPr>
              <w:t xml:space="preserve">、持证上岗，文明服务，</w:t>
            </w:r>
            <w:r>
              <w:rPr>
                <w:rFonts w:ascii="仿宋" w:hAnsi="仿宋" w:eastAsia="仿宋" w:cs="仿宋"/>
                <w:color w:val="auto"/>
                <w:sz w:val="22"/>
                <w:highlight w:val="none"/>
              </w:rPr>
              <w:t xml:space="preserve">主动接受师生的监督。</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4"/>
                <w:highlight w:val="none"/>
              </w:rPr>
              <w:t xml:space="preserve">3</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每发现一处不符合扣2分。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r>
        <w:trPr>
          <w:trHeight w:val="1548"/>
        </w:trPr>
        <w:tc>
          <w:tcPr>
            <w:tcMar>
              <w:left w:w="108" w:type="dxa"/>
              <w:top w:w="0" w:type="dxa"/>
              <w:right w:w="108" w:type="dxa"/>
              <w:bottom w:w="0" w:type="dxa"/>
            </w:tcMar>
            <w:tcW w:w="548" w:type="dxa"/>
            <w:vAlign w:val="center"/>
            <w:textDirection w:val="lrTb"/>
            <w:noWrap w:val="false"/>
          </w:tcPr>
          <w:p>
            <w:pPr>
              <w:ind w:left="0" w:right="0" w:firstLine="0"/>
              <w:jc w:val="center"/>
              <w:keepLines w:val="0"/>
              <w:keepNext w:val="0"/>
              <w:spacing w:before="100" w:beforeAutospacing="0" w:after="10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2"/>
                <w:highlight w:val="none"/>
                <w:lang w:val="en-US" w:eastAsia="zh-CN"/>
              </w:rPr>
              <w:t xml:space="preserve">2</w:t>
            </w:r>
            <w:r/>
          </w:p>
        </w:tc>
        <w:tc>
          <w:tcPr>
            <w:tcMar>
              <w:left w:w="108" w:type="dxa"/>
              <w:top w:w="0" w:type="dxa"/>
              <w:right w:w="108" w:type="dxa"/>
              <w:bottom w:w="0" w:type="dxa"/>
            </w:tcMar>
            <w:tcW w:w="2884"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值班室工作</w:t>
            </w:r>
            <w:r>
              <w:rPr>
                <w:rFonts w:hint="eastAsia" w:ascii="仿宋" w:hAnsi="仿宋" w:eastAsia="仿宋" w:cs="仿宋"/>
                <w:color w:val="auto"/>
                <w:sz w:val="22"/>
                <w:highlight w:val="none"/>
                <w:lang w:eastAsia="zh-CN"/>
              </w:rPr>
              <w:t xml:space="preserve">环境应优美</w:t>
            </w:r>
            <w:r>
              <w:rPr>
                <w:rFonts w:ascii="仿宋" w:hAnsi="仿宋" w:eastAsia="仿宋" w:cs="仿宋"/>
                <w:color w:val="auto"/>
                <w:sz w:val="22"/>
                <w:highlight w:val="none"/>
              </w:rPr>
              <w:t xml:space="preserve">整洁，符合学工处制定的学生宿舍</w:t>
            </w:r>
            <w:r>
              <w:rPr>
                <w:rFonts w:hint="eastAsia" w:ascii="仿宋" w:hAnsi="仿宋" w:eastAsia="仿宋" w:cs="仿宋"/>
                <w:color w:val="auto"/>
                <w:sz w:val="22"/>
                <w:highlight w:val="none"/>
                <w:lang w:val="en-US" w:eastAsia="zh-CN"/>
              </w:rPr>
              <w:t xml:space="preserve">卫生</w:t>
            </w:r>
            <w:r>
              <w:rPr>
                <w:rFonts w:ascii="仿宋" w:hAnsi="仿宋" w:eastAsia="仿宋" w:cs="仿宋"/>
                <w:color w:val="auto"/>
                <w:sz w:val="22"/>
                <w:highlight w:val="none"/>
              </w:rPr>
              <w:t xml:space="preserve">标准。</w:t>
            </w:r>
            <w:r/>
          </w:p>
        </w:tc>
        <w:tc>
          <w:tcPr>
            <w:tcMar>
              <w:left w:w="108" w:type="dxa"/>
              <w:top w:w="0" w:type="dxa"/>
              <w:right w:w="108" w:type="dxa"/>
              <w:bottom w:w="0" w:type="dxa"/>
            </w:tcMar>
            <w:tcW w:w="1085" w:type="dxa"/>
            <w:vAlign w:val="center"/>
            <w:textDirection w:val="lrTb"/>
            <w:noWrap w:val="false"/>
          </w:tcPr>
          <w:p>
            <w:pPr>
              <w:ind w:left="0" w:right="0" w:firstLine="0"/>
              <w:jc w:val="center"/>
              <w:keepLines w:val="0"/>
              <w:keepNext w:val="0"/>
              <w:spacing w:before="0" w:beforeAutospacing="0" w:after="0" w:afterAutospacing="0"/>
              <w:rPr>
                <w:rFonts w:hint="eastAsia" w:ascii="Calibri" w:hAnsi="Calibri" w:eastAsia="宋体"/>
                <w:color w:val="auto"/>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highlight w:val="none"/>
                <w:lang w:val="en-US" w:eastAsia="zh-CN"/>
              </w:rPr>
              <w:t xml:space="preserve">2</w:t>
            </w:r>
            <w:r/>
          </w:p>
        </w:tc>
        <w:tc>
          <w:tcPr>
            <w:tcMar>
              <w:left w:w="108" w:type="dxa"/>
              <w:top w:w="0" w:type="dxa"/>
              <w:right w:w="108" w:type="dxa"/>
              <w:bottom w:w="0" w:type="dxa"/>
            </w:tcMar>
            <w:tcW w:w="3393"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值班室不符合</w:t>
            </w:r>
            <w:r>
              <w:rPr>
                <w:rFonts w:hint="eastAsia" w:ascii="仿宋" w:hAnsi="仿宋" w:eastAsia="仿宋" w:cs="仿宋"/>
                <w:color w:val="auto"/>
                <w:sz w:val="22"/>
                <w:highlight w:val="none"/>
                <w:lang w:val="en-US" w:eastAsia="zh-CN"/>
              </w:rPr>
              <w:t xml:space="preserve">卫生</w:t>
            </w:r>
            <w:r>
              <w:rPr>
                <w:rFonts w:ascii="仿宋" w:hAnsi="仿宋" w:eastAsia="仿宋" w:cs="仿宋"/>
                <w:color w:val="auto"/>
                <w:sz w:val="22"/>
                <w:highlight w:val="none"/>
              </w:rPr>
              <w:t xml:space="preserve">标准</w:t>
            </w:r>
            <w:r>
              <w:rPr>
                <w:rFonts w:hint="eastAsia" w:ascii="仿宋" w:hAnsi="仿宋" w:eastAsia="仿宋" w:cs="仿宋"/>
                <w:color w:val="auto"/>
                <w:sz w:val="22"/>
                <w:highlight w:val="none"/>
                <w:lang w:eastAsia="zh-CN"/>
              </w:rPr>
              <w:t xml:space="preserve">，每</w:t>
            </w:r>
            <w:r>
              <w:rPr>
                <w:rFonts w:ascii="仿宋" w:hAnsi="仿宋" w:eastAsia="仿宋" w:cs="仿宋"/>
                <w:color w:val="auto"/>
                <w:sz w:val="22"/>
                <w:highlight w:val="none"/>
              </w:rPr>
              <w:t xml:space="preserve">发现一处不符合扣</w:t>
            </w:r>
            <w:r>
              <w:rPr>
                <w:rFonts w:hint="eastAsia" w:ascii="仿宋" w:hAnsi="仿宋" w:eastAsia="仿宋" w:cs="仿宋"/>
                <w:color w:val="auto"/>
                <w:sz w:val="22"/>
                <w:highlight w:val="none"/>
                <w:lang w:val="en-US" w:eastAsia="zh-CN"/>
              </w:rPr>
              <w:t xml:space="preserve">1</w:t>
            </w:r>
            <w:r>
              <w:rPr>
                <w:rFonts w:ascii="仿宋" w:hAnsi="仿宋" w:eastAsia="仿宋" w:cs="仿宋"/>
                <w:color w:val="auto"/>
                <w:sz w:val="22"/>
                <w:highlight w:val="none"/>
              </w:rPr>
              <w:t xml:space="preserve">分；值班室无人时空调未及时关闭</w:t>
            </w:r>
            <w:r>
              <w:rPr>
                <w:rFonts w:hint="eastAsia" w:ascii="仿宋" w:hAnsi="仿宋" w:eastAsia="仿宋" w:cs="仿宋"/>
                <w:color w:val="auto"/>
                <w:sz w:val="22"/>
                <w:highlight w:val="none"/>
                <w:lang w:eastAsia="zh-CN"/>
              </w:rPr>
              <w:t xml:space="preserve">，每</w:t>
            </w:r>
            <w:r>
              <w:rPr>
                <w:rFonts w:ascii="仿宋" w:hAnsi="仿宋" w:eastAsia="仿宋" w:cs="仿宋"/>
                <w:color w:val="auto"/>
                <w:sz w:val="22"/>
                <w:highlight w:val="none"/>
              </w:rPr>
              <w:t xml:space="preserve">发现一次扣1分；值班室内电动车充电</w:t>
            </w:r>
            <w:r>
              <w:rPr>
                <w:rFonts w:hint="eastAsia" w:ascii="仿宋" w:hAnsi="仿宋" w:eastAsia="仿宋" w:cs="仿宋"/>
                <w:color w:val="auto"/>
                <w:sz w:val="22"/>
                <w:highlight w:val="none"/>
                <w:lang w:eastAsia="zh-CN"/>
              </w:rPr>
              <w:t xml:space="preserve">，每</w:t>
            </w:r>
            <w:r>
              <w:rPr>
                <w:rFonts w:ascii="仿宋" w:hAnsi="仿宋" w:eastAsia="仿宋" w:cs="仿宋"/>
                <w:color w:val="auto"/>
                <w:sz w:val="22"/>
                <w:highlight w:val="none"/>
              </w:rPr>
              <w:t xml:space="preserve">发现一次扣2分。</w:t>
            </w:r>
            <w:r/>
          </w:p>
        </w:tc>
        <w:tc>
          <w:tcPr>
            <w:tcMar>
              <w:left w:w="108" w:type="dxa"/>
              <w:top w:w="0" w:type="dxa"/>
              <w:right w:w="108" w:type="dxa"/>
              <w:bottom w:w="0" w:type="dxa"/>
            </w:tcMar>
            <w:tcW w:w="612" w:type="dxa"/>
            <w:vAlign w:val="center"/>
            <w:textDirection w:val="lrTb"/>
            <w:noWrap w:val="false"/>
          </w:tcPr>
          <w:p>
            <w:pPr>
              <w:ind w:left="0" w:right="0" w:firstLine="0"/>
              <w:jc w:val="both"/>
              <w:keepLines w:val="0"/>
              <w:keepNext w:val="0"/>
              <w:spacing w:before="100" w:beforeAutospacing="0" w:after="100" w:afterAutospacing="0"/>
              <w:rPr>
                <w:rFonts w:ascii="Calibri" w:hAnsi="Calibri"/>
                <w:color w:val="auto"/>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仿宋"/>
                <w:color w:val="auto"/>
                <w:sz w:val="22"/>
                <w:highlight w:val="none"/>
              </w:rPr>
              <w:t xml:space="preserve"> </w:t>
            </w:r>
            <w:r/>
          </w:p>
        </w:tc>
      </w:tr>
    </w:tbl>
    <w:p>
      <w:pPr>
        <w:ind w:left="0" w:right="0" w:firstLine="0"/>
        <w:jc w:val="both"/>
        <w:spacing w:before="280" w:after="2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18"/>
          <w:highlight w:val="none"/>
        </w:rPr>
        <w:t xml:space="preserve">被检查物业公司名称：检查时间：             检查人员：</w:t>
      </w:r>
      <w:r/>
    </w:p>
    <w:p>
      <w:pPr>
        <w:ind w:left="0" w:right="0" w:firstLine="0"/>
        <w:jc w:val="both"/>
        <w:spacing w:before="280" w:after="28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contextualSpacing/>
        <w:ind w:left="0" w:firstLine="0"/>
        <w:jc w:val="left"/>
        <w:keepLines w:val="0"/>
        <w:keepNext w:val="0"/>
        <w:pageBreakBefore w:val="0"/>
        <w:spacing w:line="360" w:lineRule="auto"/>
        <w:widowControl w:val="off"/>
        <w:rPr>
          <w:rFonts w:hint="default" w:ascii="仿宋" w:hAnsi="仿宋" w:eastAsia="仿宋" w:cs="宋体"/>
          <w:color w:val="auto"/>
          <w:sz w:val="24"/>
          <w:lang w:val="en-US" w:eastAsia="zh-CN"/>
        </w:rPr>
      </w:pPr>
      <w:r>
        <w:rPr>
          <w:rFonts w:hint="eastAsia" w:ascii="仿宋" w:hAnsi="仿宋" w:eastAsia="仿宋" w:cs="宋体"/>
          <w:color w:val="auto"/>
          <w:sz w:val="24"/>
          <w:lang w:val="en-US" w:eastAsia="zh-CN"/>
        </w:rPr>
        <w:t xml:space="preserve">合同附件6</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《学生公寓维修责任范围》</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一、学生公寓物业管理公司维修责任定位</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1.依据年度学生公寓物业委托管理合同的规定，承担相关的维修责任，并承担相关的费用支出。</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2.接受甲方对</w:t>
      </w:r>
      <w:r>
        <w:rPr>
          <w:rFonts w:hint="eastAsia" w:ascii="仿宋" w:hAnsi="仿宋" w:eastAsia="仿宋" w:cs="仿宋"/>
          <w:color w:val="auto"/>
          <w:sz w:val="24"/>
          <w:highlight w:val="none"/>
          <w:lang w:eastAsia="zh-CN"/>
        </w:rPr>
        <w:t xml:space="preserve">其授予的公寓</w:t>
      </w:r>
      <w:r>
        <w:rPr>
          <w:rFonts w:ascii="仿宋" w:hAnsi="仿宋" w:eastAsia="仿宋" w:cs="仿宋"/>
          <w:color w:val="auto"/>
          <w:sz w:val="24"/>
          <w:highlight w:val="none"/>
        </w:rPr>
        <w:t xml:space="preserve">维修责任履行情况的督促检查，接受因未能履行委托合同规定的维修责任而进行的处罚。</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3.在合同报价中明确用于维修部分的经费预算，承担因实际维修发生金额超出此项预算而产生的风险。</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接收</w:t>
      </w:r>
      <w:r>
        <w:rPr>
          <w:rFonts w:ascii="仿宋" w:hAnsi="仿宋" w:eastAsia="仿宋" w:cs="仿宋"/>
          <w:color w:val="auto"/>
          <w:sz w:val="24"/>
          <w:highlight w:val="none"/>
        </w:rPr>
        <w:t xml:space="preserve">甲方提供的项目竣工图纸、合同副本、工程设施技术说明、使用说明，施工或供货单位的情况说明等物业资料，建立物业档案。</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5.在甲方负责的维修改造项目工程实施过程中，积极配合，履行与此相关的物业管理责任。</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6.坚持维修责任范围内</w:t>
      </w:r>
      <w:r>
        <w:rPr>
          <w:rFonts w:hint="eastAsia" w:ascii="仿宋" w:hAnsi="仿宋" w:eastAsia="仿宋" w:cs="仿宋"/>
          <w:color w:val="auto"/>
          <w:sz w:val="24"/>
          <w:highlight w:val="none"/>
          <w:lang w:eastAsia="zh-CN"/>
        </w:rPr>
        <w:t xml:space="preserve">的</w:t>
      </w:r>
      <w:r>
        <w:rPr>
          <w:rFonts w:ascii="仿宋" w:hAnsi="仿宋" w:eastAsia="仿宋" w:cs="仿宋"/>
          <w:color w:val="auto"/>
          <w:sz w:val="24"/>
          <w:highlight w:val="none"/>
        </w:rPr>
        <w:t xml:space="preserve">原有质量标准，不得以次充好。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7.坚持按投标承诺履行相应的维修服务职责。</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8.妥善做好损坏公寓设施的学生赔偿责任的界定和估价工作。</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9.对于超出维修责任范围的事项及时报告，并做好对学生的解释工作。</w:t>
      </w:r>
      <w:r/>
    </w:p>
    <w:p>
      <w:pPr>
        <w:ind w:left="0" w:right="0" w:firstLine="480"/>
        <w:jc w:val="both"/>
        <w:spacing w:before="0" w:after="0" w:line="360"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二、物业管理公司维修责任范围</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1.承担单项或单件维修经费低于</w:t>
      </w: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00元的非房屋基建及配套设施类的小项目维修，价格的确定依据为购置票据载明的价格，未载明的依据市场即期平均价格。</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2.负责对委托管理设备在维保责任内进行督促检查，并及时向甲方汇报；负责对超过维保责任期的小型设备、设施进行检查。</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具体维修范围包括以下内容：</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（1）寝室内及公共区域的照明灯具、插座、开关的修理与更换；学生使用照明灯具、插座、开关自然损坏的修理与更换。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（2）寝室内及公共区域的水龙头、延时阀、水盆、软管、水阀、下水管及弯头、淋浴设施、便池、水箱、水箱内配件</w:t>
      </w:r>
      <w:r>
        <w:rPr>
          <w:rFonts w:hint="eastAsia" w:ascii="仿宋" w:hAnsi="仿宋" w:eastAsia="仿宋" w:cs="仿宋"/>
          <w:color w:val="auto"/>
          <w:sz w:val="24"/>
          <w:highlight w:val="none"/>
          <w:lang w:eastAsia="zh-CN"/>
        </w:rPr>
        <w:t xml:space="preserve">（包括拉杆、吸皮、浮球等）</w:t>
      </w:r>
      <w:r>
        <w:rPr>
          <w:rFonts w:ascii="仿宋" w:hAnsi="仿宋" w:eastAsia="仿宋" w:cs="仿宋"/>
          <w:color w:val="auto"/>
          <w:sz w:val="24"/>
          <w:highlight w:val="none"/>
        </w:rPr>
        <w:t xml:space="preserve">、地漏、厕所及下水疏通等配套设施的修理与更换。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（3）寝室内及公共区域的门窗（含把手、玻璃、纱窗）、锁具、柜门柜扣、抽屉、滑道等修理与更换。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（4）防盗门的修理（不含更换）。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床具</w:t>
      </w:r>
      <w:r>
        <w:rPr>
          <w:rFonts w:ascii="仿宋" w:hAnsi="仿宋" w:eastAsia="仿宋" w:cs="仿宋"/>
          <w:color w:val="auto"/>
          <w:sz w:val="24"/>
          <w:highlight w:val="none"/>
        </w:rPr>
        <w:t xml:space="preserve">、家具（如桌椅、爬梯等）、窗帘、卫生间隔断的修理（不含更换）。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（6）信箱、宣传栏、服务台的修理（不含更换）。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（7）公共区域地砖</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w:t>
      </w:r>
      <w:r>
        <w:rPr>
          <w:rFonts w:hint="eastAsia" w:ascii="仿宋" w:hAnsi="仿宋" w:eastAsia="仿宋" w:cs="仿宋"/>
          <w:color w:val="auto"/>
          <w:sz w:val="24"/>
          <w:highlight w:val="none"/>
          <w:lang w:val="en-US" w:eastAsia="zh-CN"/>
        </w:rPr>
        <w:t xml:space="preserve">以内</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、墙砖</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w:t>
      </w:r>
      <w:r>
        <w:rPr>
          <w:rFonts w:hint="eastAsia" w:ascii="仿宋" w:hAnsi="仿宋" w:eastAsia="仿宋" w:cs="仿宋"/>
          <w:color w:val="auto"/>
          <w:sz w:val="24"/>
          <w:highlight w:val="none"/>
          <w:lang w:val="en-US" w:eastAsia="zh-CN"/>
        </w:rPr>
        <w:t xml:space="preserve">以内</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、镜子、天花板、玻璃、窗纱、纱窗、服务台、公共卫生间内设施、楼梯扶手及防滑条等的修理及更换。</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（8）其他单项或单件低于</w:t>
      </w: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00元的小型维修项目。</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（9）材料单位价格超过</w:t>
      </w: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00元的维修服务及程序：</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发现问题</w:t>
      </w:r>
      <w:r>
        <w:rPr>
          <w:rFonts w:hint="eastAsia" w:ascii="仿宋" w:hAnsi="仿宋" w:eastAsia="仿宋" w:cs="仿宋"/>
          <w:color w:val="auto"/>
          <w:sz w:val="24"/>
          <w:highlight w:val="none"/>
          <w:lang w:eastAsia="zh-CN"/>
        </w:rPr>
        <w:t xml:space="preserve">应及时</w:t>
      </w:r>
      <w:r>
        <w:rPr>
          <w:rFonts w:ascii="仿宋" w:hAnsi="仿宋" w:eastAsia="仿宋" w:cs="仿宋"/>
          <w:color w:val="auto"/>
          <w:sz w:val="24"/>
          <w:highlight w:val="none"/>
        </w:rPr>
        <w:t xml:space="preserve">汇报公寓管理中心</w:t>
      </w:r>
      <w:r>
        <w:rPr>
          <w:rFonts w:hint="eastAsia" w:ascii="仿宋" w:hAnsi="仿宋" w:eastAsia="仿宋" w:cs="仿宋"/>
          <w:color w:val="auto"/>
          <w:sz w:val="24"/>
          <w:highlight w:val="none"/>
          <w:lang w:eastAsia="zh-CN"/>
        </w:rPr>
        <w:t xml:space="preserve">；</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维修项目由公寓管理中心工作人员现场考察定损后，向后勤服务管理中心报修。</w:t>
      </w:r>
      <w:r/>
    </w:p>
    <w:p>
      <w:pPr>
        <w:ind w:left="0" w:right="0" w:firstLine="480"/>
        <w:jc w:val="both"/>
        <w:spacing w:before="0" w:after="0" w:line="360"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发现供电、供暖及消防设施出现问题，应及时通报公寓管理中心，中心向相关部门反馈，安排人员维修。</w:t>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contextualSpacing/>
        <w:ind w:left="0" w:firstLine="0"/>
        <w:jc w:val="left"/>
        <w:keepLines w:val="0"/>
        <w:keepNext w:val="0"/>
        <w:pageBreakBefore w:val="0"/>
        <w:spacing w:line="360" w:lineRule="auto"/>
        <w:widowControl w:val="off"/>
        <w:rPr>
          <w:rFonts w:hint="eastAsia" w:ascii="仿宋" w:hAnsi="仿宋" w:eastAsia="仿宋" w:cs="宋体"/>
          <w:color w:val="auto"/>
          <w:sz w:val="24"/>
          <w:lang w:val="en-US" w:eastAsia="zh-CN"/>
        </w:rPr>
      </w:pPr>
      <w:r>
        <w:rPr>
          <w:rFonts w:hint="eastAsia" w:ascii="仿宋" w:hAnsi="仿宋" w:eastAsia="仿宋" w:cs="宋体"/>
          <w:color w:val="auto"/>
          <w:sz w:val="24"/>
          <w:lang w:val="en-US" w:eastAsia="zh-CN"/>
        </w:rPr>
      </w:r>
      <w:r/>
    </w:p>
    <w:p>
      <w:pPr>
        <w:contextualSpacing/>
        <w:ind w:left="0" w:firstLine="0"/>
        <w:jc w:val="left"/>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宋体"/>
          <w:color w:val="auto"/>
          <w:sz w:val="24"/>
          <w:lang w:val="en-US" w:eastAsia="zh-CN"/>
        </w:rPr>
        <w:t xml:space="preserve">合同附件7</w:t>
      </w:r>
      <w:r>
        <w:rPr>
          <w:rFonts w:hint="eastAsia" w:ascii="仿宋" w:hAnsi="仿宋" w:eastAsia="仿宋" w:cs="仿宋"/>
          <w:color w:val="auto"/>
          <w:sz w:val="24"/>
          <w:highlight w:val="none"/>
          <w:lang w:val="en-US" w:eastAsia="zh-CN"/>
        </w:rPr>
        <w:t xml:space="preserve">《江苏建筑职业技术大学学生公寓物业管理服务育人实施办法》</w:t>
      </w:r>
      <w:r/>
    </w:p>
    <w:p>
      <w:pPr>
        <w:ind w:left="0" w:right="0" w:firstLine="482"/>
        <w:jc w:val="left"/>
        <w:keepLines w:val="0"/>
        <w:keepNext w:val="0"/>
        <w:pageBreakBefore w:val="0"/>
        <w:spacing w:before="0" w:after="0" w:line="360" w:lineRule="atLeast"/>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学生公寓是学生学习、生活、交流的重要场域，是落实“一站式”学生社区综合管理模式建设的核心阵地，承担学生行为养成、思想引领、劳动实践、文化浸润的重要育人职能，是推进五育并举、四全育人，建设职业本科院校精神文明的重要窗口。为深入贯彻落实时代新人铸魂工程相关部署，充分发挥学生公寓物业管理服务育人功能，结合学校升格职业本科办学实际与新一轮物业服务招标工作需要，特修订本办法。</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一、指导思想</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深入贯彻习近平新时代中国特色社会主义思想，全面贯彻党的教育方针，紧紧围绕立德树人根本任务，立足职业本科人才培养目标，坚持育人为本、德育为先，将思想政治教育贯穿学生成长全过程，落实到公寓管理服务各环节，构建全员、全过程、全方位、全领域协同育人大格局，助力建设智能建造特色鲜明的高水平职业本科大学，推动学校学生社区事业高质量发展。以“围绕学生、关照学生、服务学生”为导向，把公寓打造成为学生党建前沿阵地、四全育人实践园地、智慧服务创新基地、平安校园样板高地，促进学生德智体美劳全面发展。</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二、基本要求</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学生公寓物业管理服务育人是学校“五育并举”“四全育人”“一站式”学生社区建设的重要组成部分。各相关职能部门、二级学院、物业服务企业须将服务育人纳入核心工作职责，实现制度化、科学化、规范化、常态化运行，持续提升公寓育人质量，不断提高学生获得感、幸福感与满意度。</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（一）牢固树立服务育人意识</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公寓全体物业服务人员（区域经理、区域主管、区域文员、楼管理员、保洁员、维修人员等）牢固树立“一切为了学生、一切服务学生、一切助力学生成长成才”立德树人育人理念，寓教育于管理服务全过程。对标高校育人工作要求，强化职业素养，做到文明管理、文明服务、规范言行，扭转“重管理、轻育人”倾向，以良好品行、周到服务感染学生，以一言一行示范影响学生。</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（二）切实提升适配职业本科的服务质量</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物业全体人员严格遵守国家法律法规与学校各项管理制度，依法依规、科学精细化开展公寓管理服务，主动适配职业本科学生群体特点，不断提升业务能力与服务水平。坚持常态化政治理论、业务技能学习，热爱本职岗位，高效处置学生诉求；坚持人文关怀，主动为学生办实事、解难题，做到管理有尺度、服务有温度。</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（三）积极营造一站式社区育人氛围</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保持公寓楼宇公共区域整洁有序，优化办事流程，简化服务环节，完善服务标识、服务指南。线上线下统筹推进社区文化阵地建设，营造文明、和谐、温馨、向上的一站式学生社区环境，实现环境浸润、潜移默化育人。坚持以学生实际需求为出发点，推进服务流程优化升级。</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（四）健全协同联动工作机制</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强化工作作风，严格落实首接负责制，践行 “宁肯自己多走路、不让学生多跑腿” 工作准则，对学生诉求实行接诉即办、闭环处置。落实直接联系服务学生制度，配合学校开展结对帮扶、互助共建；健全双周学生恳谈会常态化沟通机制，畅通学生诉求渠道；物业人员须主动深入楼栋宿舍，掌握学生思想动态、行为习惯，努力做学生成长的贴心人。</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三、重点工作举措</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学生公寓物业管理既包含传统保洁、维修等基础物业服务，更承担着依托“一站式”学生社区开展服务育人的特殊使命，是学校思政教育、学生社区治理的重要延伸。结合职业本科人才培养要求，明确以下工作举措：</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 建设高素质学习型物业育人队伍</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1）严把人员选聘关口。优先选聘具有高校学生公寓管理服务经验人员；物业项目经理须具备大专及以上学历；楼栋管理员原则上应具备高中及以上学历，持续提升团队整体育人服务能力。</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2）落实常态化培训机制。每月组织一次服务管理与育人能力提升培训；每学期至少开展 1 次心理健康识别、突发事件应急处置、服务育人专题学习。</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 3）强化监督反馈。每学期配合学校组织学生代表座谈会、学生服务监督员反馈评议，以监督倒逼队伍能力提升。 </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4）以赛促建，以评促优。每学年开展业务技能考核、岗位能手竞赛，组织星级管理员评选，激发物业人员投身服务育人工作的主动性。</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 发挥制度体系的制度育人作用</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持续修订完善《学生公寓管理服务工作职责》《学生公寓管理服务规范》《物业管理服务流程》《公寓突发事件应急预案》等制度文件，将“一站式”学生社区建设、思想政治教育、劳动教育、安全管理、双周恳谈会等工作固化到物业服务标准之中，推动物业管理与学生教育管理、学生社区治理同向同行。制度汇编作为物业日常履职、考核奖惩的重要依据，持续强化物业服务的育人属性。</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 深化服务育人，落实双周恳谈会机制</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物业全体人员坚持言传身教、示范引领，推行 “家人式” 温情服务，做到响应及时、服务规范、管理人性化，坚持常态化进宿舍开展交流谈心，每学期实现分管楼栋宿舍走访全覆盖，做好谈话记录，重点关注特殊群体学生动态；主动协调化解宿舍人际矛盾冲突。</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刚性落实双周学生恳谈会制度：每两周开展一次公寓学生恳谈会，物业须安排项目负责人、楼栋管理员代表参会，认真记录学生在住宿环境、设施维修、物业服务、社区活动、劳动教育、文化建设等方面的意见建议，建立问题台账，明确整改时限、责任人，做到台账登记—限时处置—结果反馈—学生回访闭环管理。同步保留意见箱、线上反馈渠道，多维度收集学生建议，持续优化公寓服务与社区建设。</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 做实实践与劳动育人，助力德智体美劳全面发展</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做好公寓公共区域保洁、垃圾清运；指导督促学生做好宿舍内务整理，开展宿舍美化指导。依托公寓空间落实劳动教育，支持学生第二课堂劳动实践，按需设置公寓勤工助学岗位；配合学校组织实施宿舍卫生集中劳动实践活动，引导学生自我教育、自我管理、自我服务，厚植劳动观念，提升综合素养，服务学生德智体美劳全面发展。</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 做强文化育人品牌，丰富“一站式”社区文化供给</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围绕重要时间节点、主题教育，做好公寓氛围布置；持续做强 “建大宿管阿姨” 特色育人品牌，线上线下融合开展成长引导、生活科普、工匠精神、建筑文化等主题宣传教育；鼓励管理员每年至少完成 1 个公寓主题微视频创作；配合学校开展公寓文化节、社区嘉年华等一站式学生社区主题活动，以文化浸润提升学生综合素养。</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 压实管理育人责任，筑牢社区安全稳定底线</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精准掌握楼栋动态，规范处置各类突发事件；落实白天、晚间每日两次巡楼，执行 24 小时值班值守；每周开展张贴物清理、控烟专项检查；常态化开展违禁物品排查、消防安全隐患检查；严格门禁管理，协助做好夜不归宿信息上报；学生诉求即时登记上报，完善各类工作台账；规范公寓区域车辆管理。</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加强多方协同联动，物业每学期至少与学工、二级学院、后勤、保卫、校医院开展 1 次工作座谈，畅通信息互通渠道；开展楼栋学生熟识度考核，提升管理育人实效。</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四、工作考核</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学生工作处（公寓管理中心）牵头，联合相关职能部门、二级学院、学生代表，对公寓物业服务开展量化考核，考核结果直接用于物业服务履约评价、服务费结算、招标续聘、合同解约，作为招标工作核心参考条款。</w:t>
      </w:r>
      <w:r/>
    </w:p>
    <w:p>
      <w:pPr>
        <w:ind w:left="0" w:right="0" w:firstLine="480"/>
        <w:jc w:val="both"/>
        <w:spacing w:before="0" w:after="0" w:line="360"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学生公寓物业服务管理育人工作考核表（满分 100 分）</w:t>
      </w:r>
      <w:r/>
    </w:p>
    <w:tbl>
      <w:tblPr>
        <w:tblStyle w:val="67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248"/>
        <w:gridCol w:w="1417"/>
        <w:gridCol w:w="4102"/>
        <w:gridCol w:w="755"/>
      </w:tblGrid>
      <w:tr>
        <w:trPr>
          <w:jc w:val="center"/>
          <w:trHeight w:val="0"/>
          <w:tblHeader/>
        </w:trPr>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考核项目</w:t>
            </w:r>
            <w:r/>
          </w:p>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（赋分）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主要指标</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实施措施</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得分</w:t>
            </w:r>
            <w:r/>
          </w:p>
        </w:tc>
      </w:tr>
      <w:tr>
        <w:trPr>
          <w:jc w:val="center"/>
          <w:trHeight w:val="0"/>
        </w:trPr>
        <w:tc>
          <w:tcPr>
            <w:shd w:val="clear" w:color="auto" w:fill="auto"/>
            <w:tcW w:w="2208" w:type="dxa"/>
            <w:vAlign w:val="center"/>
            <w:vMerge w:val="restart"/>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队伍建设（10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高素质的团队负责人（2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项目经理大专及以上学历，具备高校公寓管理经验，突发事件处置高效，日常管理有序。</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提升队伍能力（3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每月 1 次服务育人能力培训，每学期至少 1 次专项业务学习，配合开展学生代表座谈会。</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业务能力检查（5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每学年开展业务水平竞赛、业务考核，组织星级管理员评选。</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制度建设（10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制度完备（5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配套完善公寓各项管理制度，对标一站式学生社区建设要求动态更新制度文本。</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制度执行（5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每月组织物业人员制度学习，严格按制度落实各项服务育人工作。</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restart"/>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服务育人（28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言传身教示范引导（2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物业人员规范言行举止，践行育人示范作用。</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“家人式” 服务管理（10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主动回应学生诉求，服务热情规范，响应处置及时，落实人性化精细化管理。</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全面掌握学生情况（8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常态化进宿舍谈心谈话，每学期分管楼栋宿舍走访全覆盖，翔实留存谈话记录，重点关注特殊学生，及时上报异常情况，协调化解宿舍矛盾。</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双周恳谈会落实（8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物业按要求派员参加双周学生恳谈会，建立问题整改台账，闭环处置学生诉求，做到事事有登记、件件有反馈。</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restart"/>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实践育人（15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优化居住环境（8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做好公共区域保洁垃圾清运，指导督促学生内务整理，开展宿舍美化指导。</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引导学生自我教育（7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配合开展公寓劳动教育，设置勤工助学岗位，组织宿舍集中劳动实践，落实德智体美劳全面发展相关要求。</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restart"/>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文化育人（15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做好宣传氛围营造（5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围绕重大节点、主题教育做好公寓阵地氛围布置。</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打造社区文化育人品牌（10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线上线下开展生活科普、成长引导、校园文化宣传；管理员每年至少录制 1 个主题微视频；配合公寓文化节、一站式社区主题活动开展。</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restart"/>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管理育人（22 分）</w:t>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公共秩序管理（10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落实每日昼夜巡楼，24 小时值班值守，每周开展张贴物清理、控烟检查；学生诉求即时登记，完善台账，规范区域车辆管理。</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0" w:type="auto"/>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安全稳定管理（7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落实公寓防火防盗，常态化开展违禁品、消防隐患排查；严格门禁，及时上报夜不归宿，按预案处置突发事件。</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r>
        <w:trPr>
          <w:jc w:val="center"/>
          <w:trHeight w:val="0"/>
        </w:trPr>
        <w:tc>
          <w:tcPr>
            <w:shd w:val="clear" w:color="auto" w:fill="auto"/>
            <w:tcW w:w="2208" w:type="dxa"/>
            <w:vAlign w:val="center"/>
            <w:vMerge w:val="continue"/>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c>
          <w:tcPr>
            <w:shd w:val="clear" w:color="auto" w:fill="auto"/>
            <w:tcW w:w="139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部门协同联动（5 分）</w:t>
            </w:r>
            <w:r/>
          </w:p>
        </w:tc>
        <w:tc>
          <w:tcPr>
            <w:shd w:val="clear" w:color="auto" w:fill="auto"/>
            <w:tcW w:w="4030"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每学期至少联合学工、二级学院、后勤、保卫、校医院开展一次协同座谈。</w:t>
            </w:r>
            <w:r/>
          </w:p>
        </w:tc>
        <w:tc>
          <w:tcPr>
            <w:shd w:val="clear" w:color="auto" w:fill="auto"/>
            <w:tcW w:w="742" w:type="dxa"/>
            <w:vAlign w:val="center"/>
            <w:textDirection w:val="lrTb"/>
            <w:noWrap w:val="false"/>
          </w:tcPr>
          <w:p>
            <w:pPr>
              <w:ind w:left="0" w:right="0" w:firstLine="0"/>
              <w:jc w:val="right"/>
              <w:keepLines w:val="0"/>
              <w:keepNext w:val="0"/>
              <w:pageBreakBefore w:val="0"/>
              <w:spacing w:before="0" w:after="0" w:line="240" w:lineRule="auto"/>
              <w:widowControl w:val="off"/>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tc>
      </w:tr>
    </w:tbl>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考核运用：学工处每学期组织部门、学生代表开展量化考核，考核成绩作为物业服务费每学期最后一月款项支付的核心参考依据。每学期综合考核 90 分（含）以上全额支付；90 分以下，每降低 1 分扣除 1000 元，扣完为止。 年度综合考核连续不达标、出现重大安全责任事故、造成校园负面舆情，按照物业服务合同约定执行约谈、扣罚、终止合同等处置。</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五、附则</w:t>
      </w:r>
      <w:r/>
    </w:p>
    <w:p>
      <w:pPr>
        <w:ind w:left="0" w:right="0" w:firstLine="480"/>
        <w:jc w:val="both"/>
        <w:spacing w:before="0" w:after="0" w:line="360" w:lineRule="atLeast"/>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1.本办法适用于江苏建筑职业技术大学泉山校区学生公寓，适用于通过公开招标选聘的学生公寓物业服务企业及全体物业工作人员。</w:t>
      </w:r>
      <w:r/>
    </w:p>
    <w:p>
      <w:pPr>
        <w:ind w:left="0" w:right="0" w:firstLine="480"/>
        <w:jc w:val="both"/>
        <w:spacing w:before="0" w:after="0" w:line="360" w:lineRule="atLeast"/>
        <w:rPr>
          <w:rFonts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2.本办法由江苏建筑职业技术大学学生工作处（公寓管理中心）负责解释。</w:t>
      </w:r>
      <w:r/>
    </w:p>
    <w:p>
      <w:pPr>
        <w:ind w:left="0" w:right="0" w:firstLine="485"/>
        <w:jc w:val="center"/>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30"/>
          <w:szCs w:val="30"/>
        </w:rPr>
        <w:t xml:space="preserve">第六章  采购需求</w:t>
      </w:r>
      <w:r/>
    </w:p>
    <w:p>
      <w:pPr>
        <w:ind w:left="0" w:right="0" w:firstLine="485"/>
        <w:jc w:val="center"/>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一、说明</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江苏建筑职业技术大学</w:t>
      </w:r>
      <w:r>
        <w:rPr>
          <w:rFonts w:hint="eastAsia" w:ascii="仿宋" w:hAnsi="仿宋" w:eastAsia="仿宋"/>
          <w:sz w:val="24"/>
          <w:lang w:eastAsia="zh-CN"/>
        </w:rPr>
        <w:t xml:space="preserve">（备注：本项目公开招标公告中采购人“</w:t>
      </w:r>
      <w:r>
        <w:rPr>
          <w:rFonts w:hint="eastAsia" w:ascii="仿宋" w:hAnsi="仿宋" w:eastAsia="仿宋" w:cs="宋体"/>
          <w:sz w:val="24"/>
          <w:lang w:eastAsia="zh-CN"/>
        </w:rPr>
        <w:t xml:space="preserve">江苏建筑职业技术学院</w:t>
      </w:r>
      <w:r>
        <w:rPr>
          <w:rFonts w:hint="eastAsia" w:ascii="仿宋" w:hAnsi="仿宋" w:eastAsia="仿宋"/>
          <w:sz w:val="24"/>
          <w:lang w:eastAsia="zh-CN"/>
        </w:rPr>
        <w:t xml:space="preserve">”</w:t>
      </w:r>
      <w:r>
        <w:rPr>
          <w:rFonts w:hint="eastAsia" w:ascii="仿宋" w:hAnsi="仿宋" w:eastAsia="仿宋" w:cs="宋体"/>
          <w:sz w:val="24"/>
          <w:lang w:eastAsia="zh-CN"/>
        </w:rPr>
        <w:t xml:space="preserve">是苏采云系统自动带出名称，该单位已经更名为“江苏建筑职业技术大学”</w:t>
      </w:r>
      <w:r>
        <w:rPr>
          <w:rFonts w:hint="eastAsia" w:ascii="仿宋" w:hAnsi="仿宋" w:eastAsia="仿宋"/>
          <w:sz w:val="24"/>
          <w:lang w:eastAsia="zh-CN"/>
        </w:rPr>
        <w:t xml:space="preserve">）</w:t>
      </w:r>
      <w:r>
        <w:rPr>
          <w:rFonts w:ascii="仿宋" w:hAnsi="仿宋" w:eastAsia="仿宋" w:cs="仿宋"/>
          <w:color w:val="auto"/>
          <w:sz w:val="24"/>
          <w:highlight w:val="none"/>
        </w:rPr>
        <w:t xml:space="preserve">。</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（二）采购项目名称：</w:t>
      </w:r>
      <w:r>
        <w:rPr>
          <w:rFonts w:hint="eastAsia" w:ascii="仿宋" w:hAnsi="仿宋" w:eastAsia="仿宋" w:cs="仿宋"/>
          <w:color w:val="auto"/>
          <w:sz w:val="24"/>
          <w:highlight w:val="none"/>
          <w:lang w:eastAsia="zh-CN"/>
        </w:rPr>
        <w:t xml:space="preserve">江苏建筑职业技术大学</w:t>
      </w:r>
      <w:r>
        <w:rPr>
          <w:rFonts w:hint="eastAsia" w:ascii="仿宋" w:hAnsi="仿宋" w:eastAsia="仿宋" w:cs="仿宋"/>
          <w:color w:val="auto"/>
          <w:sz w:val="24"/>
          <w:highlight w:val="none"/>
          <w:lang w:val="en-US" w:eastAsia="zh-CN"/>
        </w:rPr>
        <w:t xml:space="preserve">学生公寓</w:t>
      </w:r>
      <w:r>
        <w:rPr>
          <w:rFonts w:ascii="仿宋" w:hAnsi="仿宋" w:eastAsia="仿宋" w:cs="仿宋"/>
          <w:color w:val="auto"/>
          <w:sz w:val="24"/>
          <w:highlight w:val="none"/>
        </w:rPr>
        <w:t xml:space="preserve">物业</w:t>
      </w:r>
      <w:r>
        <w:rPr>
          <w:rFonts w:hint="eastAsia" w:ascii="仿宋" w:hAnsi="仿宋" w:eastAsia="仿宋" w:cs="仿宋"/>
          <w:color w:val="auto"/>
          <w:sz w:val="24"/>
          <w:highlight w:val="none"/>
          <w:lang w:val="en-US" w:eastAsia="zh-CN"/>
        </w:rPr>
        <w:t xml:space="preserve">管理</w:t>
      </w:r>
      <w:r>
        <w:rPr>
          <w:rFonts w:ascii="仿宋" w:hAnsi="仿宋" w:eastAsia="仿宋" w:cs="仿宋"/>
          <w:color w:val="auto"/>
          <w:sz w:val="24"/>
          <w:highlight w:val="none"/>
        </w:rPr>
        <w:t xml:space="preserve">服务。</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（三）采购标的：</w:t>
      </w:r>
      <w:r>
        <w:rPr>
          <w:rFonts w:hint="eastAsia" w:ascii="仿宋" w:hAnsi="仿宋" w:eastAsia="仿宋" w:cs="仿宋"/>
          <w:color w:val="auto"/>
          <w:sz w:val="24"/>
          <w:highlight w:val="none"/>
          <w:lang w:eastAsia="zh-CN"/>
        </w:rPr>
        <w:t xml:space="preserve">江苏建筑职业技术大学</w:t>
      </w:r>
      <w:r>
        <w:rPr>
          <w:rFonts w:hint="eastAsia" w:ascii="仿宋" w:hAnsi="仿宋" w:eastAsia="仿宋" w:cs="仿宋"/>
          <w:color w:val="auto"/>
          <w:sz w:val="24"/>
          <w:highlight w:val="none"/>
          <w:lang w:val="en-US" w:eastAsia="zh-CN"/>
        </w:rPr>
        <w:t xml:space="preserve">学生公寓</w:t>
      </w:r>
      <w:r>
        <w:rPr>
          <w:rFonts w:ascii="仿宋" w:hAnsi="仿宋" w:eastAsia="仿宋" w:cs="仿宋"/>
          <w:color w:val="auto"/>
          <w:sz w:val="24"/>
          <w:highlight w:val="none"/>
        </w:rPr>
        <w:t xml:space="preserve">物业</w:t>
      </w:r>
      <w:r>
        <w:rPr>
          <w:rFonts w:hint="eastAsia" w:ascii="仿宋" w:hAnsi="仿宋" w:eastAsia="仿宋" w:cs="仿宋"/>
          <w:color w:val="auto"/>
          <w:sz w:val="24"/>
          <w:highlight w:val="none"/>
          <w:lang w:val="en-US" w:eastAsia="zh-CN"/>
        </w:rPr>
        <w:t xml:space="preserve">管理</w:t>
      </w:r>
      <w:r>
        <w:rPr>
          <w:rFonts w:ascii="仿宋" w:hAnsi="仿宋" w:eastAsia="仿宋" w:cs="仿宋"/>
          <w:color w:val="auto"/>
          <w:sz w:val="24"/>
          <w:highlight w:val="none"/>
        </w:rPr>
        <w:t xml:space="preserve">服务</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江苏建筑职业技术大学</w:t>
      </w:r>
      <w:r>
        <w:rPr>
          <w:rFonts w:hint="eastAsia" w:ascii="仿宋" w:hAnsi="仿宋" w:eastAsia="仿宋" w:cs="仿宋"/>
          <w:color w:val="auto"/>
          <w:sz w:val="24"/>
          <w:highlight w:val="none"/>
          <w:lang w:val="en-US" w:eastAsia="zh-CN"/>
        </w:rPr>
        <w:t xml:space="preserve">学生公寓</w:t>
      </w:r>
      <w:r>
        <w:rPr>
          <w:rFonts w:ascii="仿宋" w:hAnsi="仿宋" w:eastAsia="仿宋" w:cs="仿宋"/>
          <w:color w:val="auto"/>
          <w:sz w:val="24"/>
          <w:highlight w:val="none"/>
        </w:rPr>
        <w:t xml:space="preserve">物业</w:t>
      </w:r>
      <w:r>
        <w:rPr>
          <w:rFonts w:hint="eastAsia" w:ascii="仿宋" w:hAnsi="仿宋" w:eastAsia="仿宋" w:cs="仿宋"/>
          <w:color w:val="auto"/>
          <w:sz w:val="24"/>
          <w:highlight w:val="none"/>
          <w:lang w:val="en-US" w:eastAsia="zh-CN"/>
        </w:rPr>
        <w:t xml:space="preserve">管理</w:t>
      </w:r>
      <w:r>
        <w:rPr>
          <w:rFonts w:ascii="仿宋" w:hAnsi="仿宋" w:eastAsia="仿宋" w:cs="仿宋"/>
          <w:color w:val="auto"/>
          <w:sz w:val="24"/>
          <w:highlight w:val="none"/>
        </w:rPr>
        <w:t xml:space="preserve">服务对应的中小企业划分标准所属行业为物业管理。</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sz w:val="24"/>
        </w:rPr>
        <w:t xml:space="preserve">注：中小企业划分标准所属行业以《关于印发中小企业划型标准规定的通知》（工信部联企业</w:t>
      </w:r>
      <w:r>
        <w:rPr>
          <w:rFonts w:hint="eastAsia" w:ascii="仿宋" w:hAnsi="仿宋" w:eastAsia="仿宋"/>
          <w:sz w:val="24"/>
        </w:rPr>
        <w:t xml:space="preserve">[2011]300号）的规定为准。（十四）物业管理。从业人员1000人以下或营业收入5000万元以下的为中小微型企业。其中，从业人员300人及以上，且营业收入1000万元及以上的为中型企业；从业人员100人及以上，且营业收入50</w:t>
      </w:r>
      <w:r>
        <w:rPr>
          <w:rFonts w:hint="eastAsia" w:ascii="仿宋" w:hAnsi="仿宋" w:eastAsia="仿宋" w:cs="宋体"/>
          <w:sz w:val="24"/>
        </w:rPr>
        <w:t xml:space="preserve">0万元及以上的为小型企业；从业人员100人以下或营业收入500万元以下的为微型企业。</w:t>
      </w:r>
      <w:r/>
    </w:p>
    <w:p>
      <w:pPr>
        <w:ind w:left="0" w:right="0" w:firstLine="478"/>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（四）本项目</w:t>
      </w:r>
      <w:r>
        <w:rPr>
          <w:rFonts w:hint="eastAsia" w:ascii="仿宋" w:hAnsi="仿宋" w:eastAsia="仿宋" w:cs="仿宋"/>
          <w:color w:val="auto"/>
          <w:sz w:val="24"/>
          <w:highlight w:val="none"/>
          <w:lang w:eastAsia="zh-CN"/>
        </w:rPr>
        <w:t xml:space="preserve">为专门面向</w:t>
      </w:r>
      <w:r>
        <w:rPr>
          <w:rFonts w:ascii="仿宋" w:hAnsi="仿宋" w:eastAsia="仿宋" w:cs="仿宋"/>
          <w:color w:val="auto"/>
          <w:sz w:val="24"/>
          <w:highlight w:val="none"/>
        </w:rPr>
        <w:t xml:space="preserve">中小企业</w:t>
      </w:r>
      <w:r>
        <w:rPr>
          <w:rFonts w:hint="eastAsia" w:ascii="仿宋" w:hAnsi="仿宋" w:eastAsia="仿宋" w:cs="仿宋"/>
          <w:color w:val="auto"/>
          <w:sz w:val="24"/>
          <w:highlight w:val="none"/>
          <w:lang w:eastAsia="zh-CN"/>
        </w:rPr>
        <w:t xml:space="preserve">采购</w:t>
      </w:r>
      <w:r>
        <w:rPr>
          <w:rFonts w:ascii="仿宋" w:hAnsi="仿宋" w:eastAsia="仿宋" w:cs="仿宋"/>
          <w:color w:val="auto"/>
          <w:sz w:val="24"/>
          <w:highlight w:val="none"/>
        </w:rPr>
        <w:t xml:space="preserve">的项目。</w:t>
      </w:r>
      <w:r/>
    </w:p>
    <w:p>
      <w:pPr>
        <w:ind w:left="0" w:right="0" w:firstLine="485"/>
        <w:jc w:val="both"/>
        <w:spacing w:before="0" w:after="0"/>
        <w:tabs>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（五）本项目采购预算</w:t>
      </w:r>
      <w:r>
        <w:rPr>
          <w:rFonts w:hint="eastAsia" w:ascii="仿宋" w:hAnsi="仿宋" w:eastAsia="仿宋" w:cs="仿宋"/>
          <w:color w:val="auto"/>
          <w:sz w:val="24"/>
          <w:highlight w:val="none"/>
          <w:lang w:val="en-US" w:eastAsia="zh-CN"/>
        </w:rPr>
        <w:t xml:space="preserve">金额为人民币780</w:t>
      </w:r>
      <w:r>
        <w:rPr>
          <w:rFonts w:ascii="仿宋" w:hAnsi="仿宋" w:eastAsia="仿宋" w:cs="仿宋"/>
          <w:color w:val="auto"/>
          <w:sz w:val="24"/>
          <w:highlight w:val="none"/>
        </w:rPr>
        <w:t xml:space="preserve">万元，其中</w:t>
      </w:r>
      <w:r>
        <w:rPr>
          <w:rFonts w:hint="eastAsia" w:ascii="仿宋" w:hAnsi="仿宋" w:eastAsia="仿宋" w:cs="仿宋"/>
          <w:color w:val="auto"/>
          <w:sz w:val="24"/>
          <w:highlight w:val="none"/>
          <w:lang w:val="en-US" w:eastAsia="zh-CN"/>
        </w:rPr>
        <w:t xml:space="preserve">采购包1预算金额为360</w:t>
      </w:r>
      <w:r>
        <w:rPr>
          <w:rFonts w:ascii="仿宋" w:hAnsi="仿宋" w:eastAsia="仿宋" w:cs="仿宋"/>
          <w:color w:val="auto"/>
          <w:sz w:val="24"/>
          <w:highlight w:val="none"/>
        </w:rPr>
        <w:t xml:space="preserve">万元；</w:t>
      </w:r>
      <w:r>
        <w:rPr>
          <w:rFonts w:hint="eastAsia" w:ascii="仿宋" w:hAnsi="仿宋" w:eastAsia="仿宋" w:cs="仿宋"/>
          <w:color w:val="auto"/>
          <w:sz w:val="24"/>
          <w:highlight w:val="none"/>
          <w:lang w:val="en-US" w:eastAsia="zh-CN"/>
        </w:rPr>
        <w:t xml:space="preserve">采购包2预算金额为420</w:t>
      </w:r>
      <w:r>
        <w:rPr>
          <w:rFonts w:ascii="仿宋" w:hAnsi="仿宋" w:eastAsia="仿宋" w:cs="仿宋"/>
          <w:color w:val="auto"/>
          <w:sz w:val="24"/>
          <w:highlight w:val="none"/>
        </w:rPr>
        <w:t xml:space="preserve">万元。</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二、</w:t>
      </w:r>
      <w:r>
        <w:rPr>
          <w:rFonts w:hint="eastAsia" w:ascii="仿宋" w:hAnsi="仿宋" w:eastAsia="仿宋" w:cs="仿宋"/>
          <w:color w:val="auto"/>
          <w:sz w:val="24"/>
          <w:highlight w:val="none"/>
          <w:lang w:val="en-US" w:eastAsia="zh-CN"/>
        </w:rPr>
        <w:t xml:space="preserve">采购包1 </w:t>
      </w:r>
      <w:r>
        <w:rPr>
          <w:rFonts w:ascii="仿宋" w:hAnsi="仿宋" w:eastAsia="仿宋" w:cs="仿宋"/>
          <w:color w:val="auto"/>
          <w:sz w:val="24"/>
          <w:highlight w:val="none"/>
        </w:rPr>
        <w:t xml:space="preserve">项目基本概况</w:t>
      </w:r>
      <w:r/>
    </w:p>
    <w:p>
      <w:pPr>
        <w:ind w:left="0" w:right="0" w:firstLine="485"/>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（一）</w:t>
      </w:r>
      <w:r>
        <w:rPr>
          <w:rFonts w:ascii="仿宋" w:hAnsi="仿宋" w:eastAsia="仿宋" w:cs="仿宋"/>
          <w:color w:val="auto"/>
          <w:sz w:val="24"/>
          <w:highlight w:val="none"/>
        </w:rPr>
        <w:t xml:space="preserve">物业服务区域</w:t>
      </w:r>
      <w:r/>
    </w:p>
    <w:p>
      <w:pPr>
        <w:ind w:left="0" w:right="0" w:firstLine="485"/>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采购包1：包含12栋学生公寓</w:t>
      </w:r>
      <w:r>
        <w:rPr>
          <w:rFonts w:hint="eastAsia" w:ascii="仿宋" w:hAnsi="仿宋" w:eastAsia="仿宋" w:cs="仿宋"/>
          <w:color w:val="auto"/>
          <w:sz w:val="24"/>
          <w:highlight w:val="none"/>
        </w:rPr>
        <w:t xml:space="preserve">（含围合门禁出入口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个）物业管理服务托管</w:t>
      </w:r>
      <w:r>
        <w:rPr>
          <w:rFonts w:hint="eastAsia" w:ascii="仿宋" w:hAnsi="仿宋" w:eastAsia="仿宋" w:cs="仿宋"/>
          <w:color w:val="auto"/>
          <w:sz w:val="24"/>
          <w:highlight w:val="none"/>
          <w:lang w:eastAsia="zh-CN"/>
        </w:rPr>
        <w:t xml:space="preserve">（注：项目所在区域为徐州市铜山区）</w:t>
      </w:r>
      <w:r>
        <w:rPr>
          <w:rFonts w:hint="eastAsia" w:ascii="仿宋" w:hAnsi="仿宋" w:eastAsia="仿宋" w:cs="仿宋"/>
          <w:color w:val="auto"/>
          <w:sz w:val="24"/>
          <w:highlight w:val="none"/>
        </w:rPr>
        <w:t xml:space="preserve">。</w:t>
      </w:r>
      <w:r/>
    </w:p>
    <w:p>
      <w:pPr>
        <w:ind w:left="0" w:right="0" w:firstLine="485"/>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基本情况：学</w:t>
      </w:r>
      <w:r>
        <w:rPr>
          <w:rFonts w:ascii="仿宋" w:hAnsi="仿宋" w:eastAsia="仿宋" w:cs="仿宋"/>
          <w:color w:val="auto"/>
          <w:sz w:val="24"/>
          <w:highlight w:val="none"/>
        </w:rPr>
        <w:t xml:space="preserve">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学3</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学4</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学5</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学6</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学15、</w:t>
      </w:r>
      <w:r>
        <w:rPr>
          <w:rFonts w:hint="eastAsia" w:ascii="仿宋" w:hAnsi="仿宋" w:eastAsia="仿宋" w:cs="仿宋"/>
          <w:color w:val="auto"/>
          <w:sz w:val="24"/>
          <w:highlight w:val="none"/>
          <w:lang w:eastAsia="zh-CN"/>
        </w:rPr>
        <w:t xml:space="preserve">学19</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学20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学21</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学22</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学23</w:t>
      </w:r>
      <w:r>
        <w:rPr>
          <w:rFonts w:hint="eastAsia" w:ascii="仿宋" w:hAnsi="仿宋" w:eastAsia="仿宋" w:cs="仿宋"/>
          <w:color w:val="auto"/>
          <w:sz w:val="24"/>
          <w:highlight w:val="none"/>
        </w:rPr>
        <w:t xml:space="preserve">号楼，床位</w:t>
      </w:r>
      <w:r>
        <w:rPr>
          <w:rFonts w:hint="eastAsia" w:ascii="仿宋" w:hAnsi="仿宋" w:eastAsia="仿宋" w:cs="仿宋"/>
          <w:color w:val="auto"/>
          <w:sz w:val="24"/>
          <w:highlight w:val="none"/>
          <w:lang w:val="en-US" w:eastAsia="zh-CN"/>
        </w:rPr>
        <w:t xml:space="preserve">6266</w:t>
      </w:r>
      <w:r>
        <w:rPr>
          <w:rFonts w:hint="eastAsia" w:ascii="仿宋" w:hAnsi="仿宋" w:eastAsia="仿宋" w:cs="仿宋"/>
          <w:color w:val="auto"/>
          <w:sz w:val="24"/>
          <w:highlight w:val="none"/>
        </w:rPr>
        <w:t xml:space="preserve">张，出入口</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个（含围合门禁出入口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个），</w:t>
      </w:r>
      <w:r>
        <w:rPr>
          <w:rFonts w:hint="eastAsia" w:ascii="仿宋" w:hAnsi="仿宋" w:eastAsia="仿宋" w:cs="仿宋"/>
          <w:color w:val="auto"/>
          <w:sz w:val="24"/>
          <w:highlight w:val="none"/>
          <w:lang w:eastAsia="zh-CN"/>
        </w:rPr>
        <w:t xml:space="preserve">360万元</w:t>
      </w:r>
      <w:r>
        <w:rPr>
          <w:rFonts w:hint="eastAsia" w:ascii="仿宋" w:hAnsi="仿宋" w:eastAsia="仿宋" w:cs="仿宋"/>
          <w:color w:val="auto"/>
          <w:sz w:val="24"/>
          <w:highlight w:val="none"/>
        </w:rPr>
        <w:t xml:space="preserve">。托管范围为各楼宇基座、公寓楼体周边区域（含道路）及各楼宇入楼台阶、门头和天井。</w:t>
      </w:r>
      <w:r/>
    </w:p>
    <w:p>
      <w:pPr>
        <w:ind w:left="0" w:right="0" w:firstLine="485"/>
        <w:jc w:val="center"/>
        <w:spacing w:before="0" w:after="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学生公寓楼基本情况一览表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采购包1</w:t>
      </w:r>
      <w:r>
        <w:rPr>
          <w:rFonts w:hint="eastAsia" w:ascii="仿宋" w:hAnsi="仿宋" w:eastAsia="仿宋" w:cs="仿宋"/>
          <w:color w:val="auto"/>
          <w:sz w:val="24"/>
          <w:highlight w:val="none"/>
          <w:lang w:eastAsia="zh-CN"/>
        </w:rPr>
        <w:t xml:space="preserve">）</w:t>
      </w:r>
      <w:r/>
    </w:p>
    <w:tbl>
      <w:tblPr>
        <w:tblStyle w:val="67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367"/>
        <w:gridCol w:w="1137"/>
        <w:gridCol w:w="1391"/>
        <w:gridCol w:w="1043"/>
        <w:gridCol w:w="970"/>
        <w:gridCol w:w="685"/>
        <w:gridCol w:w="1181"/>
      </w:tblGrid>
      <w:tr>
        <w:trPr>
          <w:trHeight w:val="741"/>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序号</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楼号</w:t>
            </w:r>
            <w:r/>
          </w:p>
        </w:tc>
        <w:tc>
          <w:tcPr>
            <w:tcW w:w="66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房间数</w:t>
            </w:r>
            <w:r/>
          </w:p>
        </w:tc>
        <w:tc>
          <w:tcPr>
            <w:tcW w:w="81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可用房间数</w:t>
            </w:r>
            <w:r/>
          </w:p>
        </w:tc>
        <w:tc>
          <w:tcPr>
            <w:tcW w:w="61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床位数</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卫生间数</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出入口数</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备注</w:t>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tcW w:w="81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70</w:t>
            </w:r>
            <w:r/>
          </w:p>
        </w:tc>
        <w:tc>
          <w:tcPr>
            <w:tcW w:w="61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0</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10</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学1楼为社团之家，暂无学生入住</w:t>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64</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330</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10</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3</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学3楼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65</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336</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10</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4</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学4楼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96</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384</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shd w:val="clear" w:color="auto" w:fill="auto"/>
                <w:lang w:val="en-US" w:eastAsia="zh-CN"/>
              </w:rPr>
              <w:t xml:space="preserve">独卫</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5</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学5楼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64</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384</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6</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学6楼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107</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102</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612</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6</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7</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学15楼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84</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75</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300</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独卫</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8</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学19楼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117</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694</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9</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学20楼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120</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115</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682</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10</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学21楼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166</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159</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942</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7</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11</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学22楼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166</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161</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954</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7</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12</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学23楼</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114</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108</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648</w:t>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4</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43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13</w:t>
            </w:r>
            <w:r/>
          </w:p>
        </w:tc>
        <w:tc>
          <w:tcPr>
            <w:tcW w:w="8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学1-6楼</w:t>
            </w:r>
            <w:r>
              <w:rPr>
                <w:rFonts w:hint="eastAsia" w:ascii="仿宋" w:hAnsi="仿宋" w:eastAsia="仿宋" w:cs="仿宋"/>
                <w:color w:val="auto"/>
                <w:sz w:val="21"/>
                <w:szCs w:val="21"/>
                <w:highlight w:val="none"/>
              </w:rPr>
              <w:t xml:space="preserve">门禁</w:t>
            </w:r>
            <w:r/>
          </w:p>
        </w:tc>
        <w:tc>
          <w:tcPr>
            <w:tcW w:w="66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816"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61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56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gridSpan w:val="2"/>
            <w:tcW w:w="123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合计</w:t>
            </w:r>
            <w:r/>
          </w:p>
        </w:tc>
        <w:tc>
          <w:tcPr>
            <w:tcW w:w="667"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1257</w:t>
            </w:r>
            <w:r/>
          </w:p>
        </w:tc>
        <w:tc>
          <w:tcPr>
            <w:tcW w:w="81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1196</w:t>
            </w:r>
            <w:r/>
          </w:p>
        </w:tc>
        <w:tc>
          <w:tcPr>
            <w:tcW w:w="61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6266</w:t>
            </w:r>
            <w:r/>
          </w:p>
        </w:tc>
        <w:tc>
          <w:tcPr>
            <w:tcW w:w="56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69</w:t>
            </w:r>
            <w:r/>
          </w:p>
        </w:tc>
        <w:tc>
          <w:tcPr>
            <w:tcW w:w="40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14</w:t>
            </w:r>
            <w:r/>
          </w:p>
        </w:tc>
        <w:tc>
          <w:tcPr>
            <w:tcW w:w="69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bl>
    <w:p>
      <w:pPr>
        <w:ind w:firstLine="480"/>
        <w:spacing w:line="480" w:lineRule="exact"/>
        <w:widowControl/>
        <w:rPr>
          <w:rFonts w:ascii="仿宋" w:hAnsi="仿宋" w:eastAsia="仿宋" w:cs="仿宋"/>
          <w:bCs/>
          <w:color w:val="auto"/>
          <w:sz w:val="24"/>
          <w:szCs w:val="24"/>
          <w:highlight w:val="none"/>
        </w:rPr>
      </w:pPr>
      <w:r>
        <w:rPr>
          <w:rFonts w:hint="eastAsia" w:ascii="仿宋" w:hAnsi="仿宋" w:eastAsia="仿宋"/>
          <w:color w:val="auto"/>
          <w:sz w:val="24"/>
          <w:szCs w:val="24"/>
          <w:highlight w:val="none"/>
        </w:rPr>
        <w:t xml:space="preserve">说明：表中所列基本情况只是各公寓楼大概情况，因各公寓楼内部结构各异，实际情况以现场为准。</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（二）</w:t>
      </w:r>
      <w:r>
        <w:rPr>
          <w:rFonts w:ascii="仿宋" w:hAnsi="仿宋" w:eastAsia="仿宋" w:cs="仿宋"/>
          <w:color w:val="auto"/>
          <w:sz w:val="24"/>
          <w:highlight w:val="none"/>
        </w:rPr>
        <w:t xml:space="preserve">物业服务内容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1.宿舍管理服务；2.保洁管理服务；3.公用设施维护维修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包含宿舍区下水道、化粪池定期清理、疏通</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；4.物业管理服务规章制度的制定；5.物业档案资料的管理；6.公共设施节水</w:t>
      </w:r>
      <w:r>
        <w:rPr>
          <w:rFonts w:hint="eastAsia" w:ascii="仿宋" w:hAnsi="仿宋" w:eastAsia="仿宋" w:cs="仿宋"/>
          <w:color w:val="auto"/>
          <w:sz w:val="24"/>
          <w:highlight w:val="none"/>
          <w:lang w:eastAsia="zh-CN"/>
        </w:rPr>
        <w:t xml:space="preserve">、节电、</w:t>
      </w:r>
      <w:r>
        <w:rPr>
          <w:rFonts w:ascii="仿宋" w:hAnsi="仿宋" w:eastAsia="仿宋" w:cs="仿宋"/>
          <w:color w:val="auto"/>
          <w:sz w:val="24"/>
          <w:highlight w:val="none"/>
        </w:rPr>
        <w:t xml:space="preserve">节能的管理；7.处理突发事件；</w:t>
      </w:r>
      <w:r>
        <w:rPr>
          <w:rFonts w:hint="eastAsia" w:ascii="仿宋" w:hAnsi="仿宋" w:eastAsia="仿宋" w:cs="仿宋"/>
          <w:color w:val="auto"/>
          <w:sz w:val="24"/>
          <w:highlight w:val="none"/>
          <w:lang w:val="en-US" w:eastAsia="zh-CN"/>
        </w:rPr>
        <w:t xml:space="preserve">8.配合学校实现宿舍管理育人功能；9</w:t>
      </w:r>
      <w:r>
        <w:rPr>
          <w:rFonts w:ascii="仿宋" w:hAnsi="仿宋" w:eastAsia="仿宋" w:cs="仿宋"/>
          <w:color w:val="auto"/>
          <w:sz w:val="24"/>
          <w:highlight w:val="none"/>
        </w:rPr>
        <w:t xml:space="preserve">.其他物业管理。</w:t>
      </w:r>
      <w:r/>
    </w:p>
    <w:p>
      <w:pPr>
        <w:ind w:firstLine="480"/>
        <w:spacing w:line="480" w:lineRule="exact"/>
        <w:widowControl/>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三</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物业管理服务要求</w:t>
      </w:r>
      <w:r/>
    </w:p>
    <w:p>
      <w:pPr>
        <w:ind w:firstLine="480"/>
        <w:spacing w:line="480" w:lineRule="exact"/>
        <w:widowControl/>
        <w:rPr>
          <w:rFonts w:hint="default" w:ascii="仿宋" w:hAnsi="仿宋" w:eastAsia="仿宋" w:cs="仿宋"/>
          <w:color w:val="auto"/>
          <w:sz w:val="24"/>
          <w:highlight w:val="none"/>
          <w:lang w:val="en-US" w:eastAsia="zh-CN"/>
        </w:rPr>
      </w:pPr>
      <w:r>
        <w:rPr>
          <w:rFonts w:hint="eastAsia" w:ascii="仿宋" w:hAnsi="仿宋" w:eastAsia="仿宋" w:cs="Times New Roman"/>
          <w:color w:val="auto"/>
          <w:sz w:val="24"/>
          <w:szCs w:val="24"/>
          <w:highlight w:val="none"/>
          <w:lang w:val="en-US" w:eastAsia="zh-CN"/>
        </w:rPr>
        <w:t xml:space="preserve">1.物业管理服务</w:t>
      </w:r>
      <w:r>
        <w:rPr>
          <w:rFonts w:hint="eastAsia" w:ascii="仿宋" w:hAnsi="仿宋" w:eastAsia="仿宋" w:cs="仿宋"/>
          <w:color w:val="auto"/>
          <w:sz w:val="24"/>
          <w:highlight w:val="none"/>
          <w:lang w:val="en-US" w:eastAsia="zh-CN"/>
        </w:rPr>
        <w:t xml:space="preserve">具体要求</w:t>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516"/>
        <w:gridCol w:w="5067"/>
        <w:gridCol w:w="1139"/>
      </w:tblGrid>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序号</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服务内容</w:t>
            </w:r>
            <w:r/>
          </w:p>
        </w:tc>
        <w:tc>
          <w:tcPr>
            <w:tcW w:w="5067"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具体要求</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备注</w:t>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lang w:eastAsia="zh-CN"/>
              </w:rPr>
              <w:t xml:space="preserve">宿舍</w:t>
            </w:r>
            <w:r>
              <w:rPr>
                <w:rFonts w:hint="eastAsia" w:ascii="仿宋" w:hAnsi="仿宋" w:eastAsia="仿宋" w:cs="仿宋"/>
                <w:b/>
                <w:bCs/>
                <w:color w:val="auto"/>
                <w:sz w:val="24"/>
                <w:szCs w:val="24"/>
                <w:highlight w:val="none"/>
              </w:rPr>
              <w:t xml:space="preserve">管理服务</w:t>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落实宿舍管理员24小时在岗，保证楼栋值班室全天候有人在岗。负责楼栋出入口安全管控，严格外来人员、异性人员进出管理；做好辅导员、班主任进出楼栋登记工作，落实学生财物安全管理。开展楼栋安全巡查，保障每日对整栋楼全部宿舍至少完成一轮安全排查。在巡查中如发现学生情绪异常、长期滞留宿舍不出楼宇、行为反常以及存在轻生风险等情况，须第一时间上报二级学院分管公寓辅导员及二级学院副书记，并报备至学工处公寓管理办公室。</w:t>
            </w:r>
            <w:r>
              <w:rPr>
                <w:rFonts w:hint="eastAsia" w:ascii="仿宋" w:hAnsi="仿宋" w:eastAsia="仿宋" w:cs="仿宋"/>
                <w:color w:val="auto"/>
                <w:sz w:val="24"/>
                <w:szCs w:val="24"/>
                <w:highlight w:val="none"/>
                <w:lang w:eastAsia="zh-CN"/>
              </w:rPr>
              <w:t xml:space="preserve">建立健全</w:t>
            </w:r>
            <w:r>
              <w:rPr>
                <w:rFonts w:hint="eastAsia" w:ascii="仿宋" w:hAnsi="仿宋" w:eastAsia="仿宋" w:cs="仿宋"/>
                <w:color w:val="auto"/>
                <w:sz w:val="24"/>
                <w:szCs w:val="24"/>
                <w:highlight w:val="none"/>
              </w:rPr>
              <w:t xml:space="preserve">并严格执行来访登记制度（含领导、班主任、辅导员进宿舍登记），对外来人员及携物外出的人员实施身份确认和物品登记等工作程序，可疑情况及时上报，确保公寓安全。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做好楼宇秩序维护，对宿舍区域落实值守管控与常态化安全巡查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每24小时整栋楼宇所有房间至少安全检查一遍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流动商贩入校进宿舍区，杜绝各类商业宣传广告流入，谨防意识形态风险，从严把控各类宣传内容导向。校内各部门如需在公寓张贴宣传物料，须事先报请大学生公寓管理中心审批同意。严格管控人员出入，严防无关异性随意进入宿舍楼，压实防范举措，规避各类安全事故发生。</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采取有效</w:t>
            </w:r>
            <w:r>
              <w:rPr>
                <w:rFonts w:hint="eastAsia" w:ascii="仿宋" w:hAnsi="仿宋" w:eastAsia="仿宋" w:cs="仿宋"/>
                <w:color w:val="auto"/>
                <w:sz w:val="24"/>
                <w:szCs w:val="24"/>
                <w:highlight w:val="none"/>
              </w:rPr>
              <w:t xml:space="preserve">防盗措施，确保宿舍区所有托管财产和设施安全完好。公共区的财产发生丢失或人为损坏，由责任人负责赔偿，未落实到责任人的由中标人负责赔偿。</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采购人相关要求，执行公寓楼定时开、关门制度，按时关闭各通道大门，对晚归及夜不归宿学生进行登记，并及时反馈校方管理人员，消除安全隐患。</w:t>
            </w:r>
            <w:r>
              <w:rPr>
                <w:rFonts w:hint="eastAsia" w:ascii="仿宋" w:hAnsi="仿宋" w:eastAsia="仿宋" w:cs="仿宋"/>
                <w:color w:val="auto"/>
                <w:sz w:val="24"/>
                <w:szCs w:val="24"/>
                <w:highlight w:val="none"/>
                <w:lang w:val="en-US" w:eastAsia="zh-CN"/>
              </w:rPr>
              <w:t xml:space="preserve">积极配合学校执行夜间23点学生宿舍熄灯制度。</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危及人身安全处，设置明显的安全警示标志和有效的防护措施。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有完善的各类突发事件的应急预案</w:t>
            </w:r>
            <w:r>
              <w:rPr>
                <w:rFonts w:hint="eastAsia" w:ascii="仿宋" w:hAnsi="仿宋" w:eastAsia="仿宋" w:cs="仿宋"/>
                <w:color w:val="auto"/>
                <w:sz w:val="24"/>
                <w:szCs w:val="24"/>
                <w:highlight w:val="none"/>
                <w:lang w:eastAsia="zh-CN"/>
              </w:rPr>
              <w:t xml:space="preserve">，具</w:t>
            </w:r>
            <w:r>
              <w:rPr>
                <w:rFonts w:hint="eastAsia" w:ascii="仿宋" w:hAnsi="仿宋" w:eastAsia="仿宋" w:cs="仿宋"/>
                <w:color w:val="auto"/>
                <w:sz w:val="24"/>
                <w:szCs w:val="24"/>
                <w:highlight w:val="none"/>
              </w:rPr>
              <w:t xml:space="preserve">有可操作性的保障措施。设立24小时</w:t>
            </w:r>
            <w:r>
              <w:rPr>
                <w:rFonts w:hint="eastAsia" w:ascii="仿宋" w:hAnsi="仿宋" w:eastAsia="仿宋" w:cs="仿宋"/>
                <w:color w:val="auto"/>
                <w:sz w:val="24"/>
                <w:szCs w:val="24"/>
                <w:highlight w:val="none"/>
                <w:lang w:val="en-US" w:eastAsia="zh-CN"/>
              </w:rPr>
              <w:t xml:space="preserve">值班</w:t>
            </w:r>
            <w:r>
              <w:rPr>
                <w:rFonts w:hint="eastAsia" w:ascii="仿宋" w:hAnsi="仿宋" w:eastAsia="仿宋" w:cs="仿宋"/>
                <w:color w:val="auto"/>
                <w:sz w:val="24"/>
                <w:szCs w:val="24"/>
                <w:highlight w:val="none"/>
              </w:rPr>
              <w:t xml:space="preserve">电话，交接班制度完善，各项记录齐全，责任落实到人。突发事件应反应迅速，</w:t>
            </w:r>
            <w:r>
              <w:rPr>
                <w:rFonts w:hint="eastAsia" w:ascii="仿宋" w:hAnsi="仿宋" w:eastAsia="仿宋" w:cs="仿宋"/>
                <w:color w:val="auto"/>
                <w:sz w:val="24"/>
                <w:szCs w:val="24"/>
                <w:highlight w:val="none"/>
                <w:lang w:val="en-US" w:eastAsia="zh-CN"/>
              </w:rPr>
              <w:t xml:space="preserve">管理人员（物业经理、物业主管）15分钟</w:t>
            </w:r>
            <w:r>
              <w:rPr>
                <w:rFonts w:hint="eastAsia" w:ascii="仿宋" w:hAnsi="仿宋" w:eastAsia="仿宋" w:cs="仿宋"/>
                <w:color w:val="auto"/>
                <w:sz w:val="24"/>
                <w:szCs w:val="24"/>
                <w:highlight w:val="none"/>
              </w:rPr>
              <w:t xml:space="preserve">赶到现场，对事件进行紧急处理，同时按应急预案程序告知校方相关部门和值班人员。</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制定</w:t>
            </w:r>
            <w:r>
              <w:rPr>
                <w:rFonts w:hint="eastAsia" w:ascii="仿宋" w:hAnsi="仿宋" w:eastAsia="仿宋" w:cs="仿宋"/>
                <w:color w:val="auto"/>
                <w:sz w:val="24"/>
                <w:szCs w:val="24"/>
                <w:highlight w:val="none"/>
              </w:rPr>
              <w:t xml:space="preserve">防火安全管理办法，健全消防组织，建立并落实消防责任制。确保所有人员掌握基本消防技能，提高防火、灭火和救助能力，指定专人定期检查、维护、管理消防设施，确保消防设施随时处于良好、可用状态，禁止在消防通道堆放物品、设置路障，保持消防通道畅通。对宿舍区域实施控烟检查和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日常巡查值守：每日巡查无线烟感报警设备设施，发现设备缺失、故障等异常情况第一时间上报保卫处处置。报警应急处置：接到烟感报警信号后，立即赶赴现场核实火情；确认为火情迅速启动处置流程，组织疏散学生；误报情况做好登记并上报保卫处。</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建立</w:t>
            </w:r>
            <w:r>
              <w:rPr>
                <w:rFonts w:hint="eastAsia" w:ascii="仿宋" w:hAnsi="仿宋" w:eastAsia="仿宋" w:cs="仿宋"/>
                <w:color w:val="auto"/>
                <w:sz w:val="24"/>
                <w:szCs w:val="24"/>
                <w:highlight w:val="none"/>
              </w:rPr>
              <w:t xml:space="preserve">公寓房屋</w:t>
            </w:r>
            <w:r>
              <w:rPr>
                <w:rFonts w:hint="eastAsia" w:ascii="仿宋" w:hAnsi="仿宋" w:eastAsia="仿宋" w:cs="仿宋"/>
                <w:color w:val="auto"/>
                <w:sz w:val="24"/>
                <w:szCs w:val="24"/>
                <w:highlight w:val="none"/>
                <w:lang w:val="en-US" w:eastAsia="zh-CN"/>
              </w:rPr>
              <w:t xml:space="preserve">定期</w:t>
            </w:r>
            <w:r>
              <w:rPr>
                <w:rFonts w:hint="eastAsia" w:ascii="仿宋" w:hAnsi="仿宋" w:eastAsia="仿宋" w:cs="仿宋"/>
                <w:color w:val="auto"/>
                <w:sz w:val="24"/>
                <w:szCs w:val="24"/>
                <w:highlight w:val="none"/>
              </w:rPr>
              <w:t xml:space="preserve">巡查制度，确保管理区域内房屋资产、基础设施等完好。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建立</w:t>
            </w:r>
            <w:r>
              <w:rPr>
                <w:rFonts w:hint="eastAsia" w:ascii="仿宋" w:hAnsi="仿宋" w:eastAsia="仿宋" w:cs="仿宋"/>
                <w:color w:val="auto"/>
                <w:sz w:val="24"/>
                <w:szCs w:val="24"/>
                <w:highlight w:val="none"/>
              </w:rPr>
              <w:t xml:space="preserve">钥匙管理制度，确保锁具钥匙安全、有序保管。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学校相关规定建立管辖区域车辆管理制度。托管区内设置明显的交通标志，禁止机动车辆通行（学校允许的除外）；停车场内的各类车辆停放整齐、有序。</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采取</w:t>
            </w:r>
            <w:r>
              <w:rPr>
                <w:rFonts w:hint="eastAsia" w:ascii="仿宋" w:hAnsi="仿宋" w:eastAsia="仿宋" w:cs="仿宋"/>
                <w:color w:val="auto"/>
                <w:sz w:val="24"/>
                <w:szCs w:val="24"/>
                <w:highlight w:val="none"/>
              </w:rPr>
              <w:t xml:space="preserve">相关措施，检查并督促学生</w:t>
            </w:r>
            <w:r>
              <w:rPr>
                <w:rFonts w:hint="eastAsia" w:ascii="仿宋" w:hAnsi="仿宋" w:eastAsia="仿宋" w:cs="仿宋"/>
                <w:color w:val="auto"/>
                <w:sz w:val="24"/>
                <w:szCs w:val="24"/>
                <w:highlight w:val="none"/>
                <w:lang w:val="en-US" w:eastAsia="zh-CN"/>
              </w:rPr>
              <w:t xml:space="preserve">打扫好、维护好</w:t>
            </w:r>
            <w:r>
              <w:rPr>
                <w:rFonts w:hint="eastAsia" w:ascii="仿宋" w:hAnsi="仿宋" w:eastAsia="仿宋" w:cs="仿宋"/>
                <w:color w:val="auto"/>
                <w:sz w:val="24"/>
                <w:szCs w:val="24"/>
                <w:highlight w:val="none"/>
              </w:rPr>
              <w:t xml:space="preserve">宿舍卫生。每天检查宿舍值日及违纪情况，</w:t>
            </w:r>
            <w:r>
              <w:rPr>
                <w:rFonts w:hint="eastAsia" w:ascii="仿宋" w:hAnsi="仿宋" w:eastAsia="仿宋" w:cs="仿宋"/>
                <w:color w:val="auto"/>
                <w:sz w:val="24"/>
                <w:szCs w:val="24"/>
                <w:highlight w:val="none"/>
                <w:shd w:val="clear" w:color="auto" w:fill="auto"/>
              </w:rPr>
              <w:t xml:space="preserve">每栋楼每周</w:t>
            </w:r>
            <w:r>
              <w:rPr>
                <w:rFonts w:hint="eastAsia" w:ascii="仿宋" w:hAnsi="仿宋" w:eastAsia="仿宋" w:cs="仿宋"/>
                <w:color w:val="auto"/>
                <w:sz w:val="24"/>
                <w:szCs w:val="24"/>
                <w:highlight w:val="none"/>
                <w:shd w:val="clear" w:color="auto" w:fill="auto"/>
                <w:lang w:val="en-US" w:eastAsia="zh-CN"/>
              </w:rPr>
              <w:t xml:space="preserve">至少</w:t>
            </w:r>
            <w:r>
              <w:rPr>
                <w:rFonts w:hint="eastAsia" w:ascii="仿宋" w:hAnsi="仿宋" w:eastAsia="仿宋" w:cs="仿宋"/>
                <w:color w:val="auto"/>
                <w:sz w:val="24"/>
                <w:szCs w:val="24"/>
                <w:highlight w:val="none"/>
                <w:shd w:val="clear" w:color="auto" w:fill="auto"/>
              </w:rPr>
              <w:t xml:space="preserve">检查两遍（包含周</w:t>
            </w:r>
            <w:r>
              <w:rPr>
                <w:rFonts w:hint="eastAsia" w:ascii="仿宋" w:hAnsi="仿宋" w:eastAsia="仿宋" w:cs="仿宋"/>
                <w:color w:val="auto"/>
                <w:sz w:val="24"/>
                <w:szCs w:val="24"/>
                <w:highlight w:val="none"/>
                <w:shd w:val="clear" w:color="auto" w:fill="auto"/>
                <w:lang w:val="en-US" w:eastAsia="zh-CN"/>
              </w:rPr>
              <w:t xml:space="preserve">二</w:t>
            </w:r>
            <w:r>
              <w:rPr>
                <w:rFonts w:hint="eastAsia" w:ascii="仿宋" w:hAnsi="仿宋" w:eastAsia="仿宋" w:cs="仿宋"/>
                <w:color w:val="auto"/>
                <w:sz w:val="24"/>
                <w:szCs w:val="24"/>
                <w:highlight w:val="none"/>
                <w:shd w:val="clear" w:color="auto" w:fill="auto"/>
              </w:rPr>
              <w:t xml:space="preserve">开展扫除检查），检查结果于每</w:t>
            </w:r>
            <w:r>
              <w:rPr>
                <w:rFonts w:hint="eastAsia" w:ascii="仿宋" w:hAnsi="仿宋" w:eastAsia="仿宋" w:cs="仿宋"/>
                <w:color w:val="auto"/>
                <w:sz w:val="24"/>
                <w:szCs w:val="24"/>
                <w:highlight w:val="none"/>
                <w:shd w:val="clear" w:color="auto" w:fill="auto"/>
                <w:lang w:val="en-US" w:eastAsia="zh-CN"/>
              </w:rPr>
              <w:t xml:space="preserve">天</w:t>
            </w:r>
            <w:r>
              <w:rPr>
                <w:rFonts w:hint="eastAsia" w:ascii="仿宋" w:hAnsi="仿宋" w:eastAsia="仿宋" w:cs="仿宋"/>
                <w:color w:val="auto"/>
                <w:sz w:val="24"/>
                <w:szCs w:val="24"/>
                <w:highlight w:val="none"/>
                <w:shd w:val="clear" w:color="auto" w:fill="auto"/>
              </w:rPr>
              <w:t xml:space="preserve">在各公寓大厅公示栏公布</w:t>
            </w:r>
            <w:r>
              <w:rPr>
                <w:rFonts w:hint="eastAsia" w:ascii="仿宋" w:hAnsi="仿宋" w:eastAsia="仿宋" w:cs="仿宋"/>
                <w:color w:val="auto"/>
                <w:sz w:val="24"/>
                <w:szCs w:val="24"/>
                <w:highlight w:val="none"/>
                <w:shd w:val="clear" w:color="auto" w:fill="auto"/>
                <w:lang w:eastAsia="zh-CN"/>
              </w:rPr>
              <w:t xml:space="preserve">，</w:t>
            </w:r>
            <w:r>
              <w:rPr>
                <w:rFonts w:hint="eastAsia" w:ascii="仿宋" w:hAnsi="仿宋" w:eastAsia="仿宋" w:cs="仿宋"/>
                <w:color w:val="auto"/>
                <w:sz w:val="24"/>
                <w:szCs w:val="24"/>
                <w:highlight w:val="none"/>
                <w:shd w:val="clear" w:color="auto" w:fill="auto"/>
              </w:rPr>
              <w:t xml:space="preserve">周</w:t>
            </w:r>
            <w:r>
              <w:rPr>
                <w:rFonts w:hint="eastAsia" w:ascii="仿宋" w:hAnsi="仿宋" w:eastAsia="仿宋" w:cs="仿宋"/>
                <w:color w:val="auto"/>
                <w:sz w:val="24"/>
                <w:szCs w:val="24"/>
                <w:highlight w:val="none"/>
                <w:shd w:val="clear" w:color="auto" w:fill="auto"/>
                <w:lang w:val="en-US" w:eastAsia="zh-CN"/>
              </w:rPr>
              <w:t xml:space="preserve">二</w:t>
            </w:r>
            <w:r>
              <w:rPr>
                <w:rFonts w:hint="eastAsia" w:ascii="仿宋" w:hAnsi="仿宋" w:eastAsia="仿宋" w:cs="仿宋"/>
                <w:color w:val="auto"/>
                <w:sz w:val="24"/>
                <w:szCs w:val="24"/>
                <w:highlight w:val="none"/>
              </w:rPr>
              <w:t xml:space="preserve">反馈和周反馈及时报送采购人大学生公寓管理中心。每</w:t>
            </w:r>
            <w:r>
              <w:rPr>
                <w:rFonts w:hint="eastAsia" w:ascii="仿宋" w:hAnsi="仿宋" w:eastAsia="仿宋" w:cs="仿宋"/>
                <w:color w:val="auto"/>
                <w:sz w:val="24"/>
                <w:szCs w:val="24"/>
                <w:highlight w:val="none"/>
                <w:lang w:val="en-US" w:eastAsia="zh-CN"/>
              </w:rPr>
              <w:t xml:space="preserve">周</w:t>
            </w:r>
            <w:r>
              <w:rPr>
                <w:rFonts w:hint="eastAsia" w:ascii="仿宋" w:hAnsi="仿宋" w:eastAsia="仿宋" w:cs="仿宋"/>
                <w:color w:val="auto"/>
                <w:sz w:val="24"/>
                <w:szCs w:val="24"/>
                <w:highlight w:val="none"/>
              </w:rPr>
              <w:t xml:space="preserve">配合采购人学工处开展一次安全大检查，检查结果汇总后报大学生公寓管理中心，发现学生在公寓内有违反学校规定的行为，及时进行劝阻和教育，并及时向大学生公寓管理中心反馈。</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开展</w:t>
            </w:r>
            <w:r>
              <w:rPr>
                <w:rFonts w:hint="eastAsia" w:ascii="仿宋" w:hAnsi="仿宋" w:eastAsia="仿宋" w:cs="仿宋"/>
                <w:color w:val="auto"/>
                <w:sz w:val="24"/>
                <w:szCs w:val="24"/>
                <w:highlight w:val="none"/>
              </w:rPr>
              <w:t xml:space="preserve">宿舍晚休检查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学生晚归、夜不归宿等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，检查结果每天晚上及时反馈，每周将检查结果</w:t>
            </w:r>
            <w:r>
              <w:rPr>
                <w:rFonts w:hint="eastAsia" w:ascii="仿宋" w:hAnsi="仿宋" w:eastAsia="仿宋" w:cs="仿宋"/>
                <w:color w:val="auto"/>
                <w:sz w:val="24"/>
                <w:szCs w:val="24"/>
                <w:highlight w:val="none"/>
                <w:lang w:val="en-US" w:eastAsia="zh-CN"/>
              </w:rPr>
              <w:t xml:space="preserve">反馈给各个二级学院，并</w:t>
            </w:r>
            <w:r>
              <w:rPr>
                <w:rFonts w:hint="eastAsia" w:ascii="仿宋" w:hAnsi="仿宋" w:eastAsia="仿宋" w:cs="仿宋"/>
                <w:color w:val="auto"/>
                <w:sz w:val="24"/>
                <w:szCs w:val="24"/>
                <w:highlight w:val="none"/>
              </w:rPr>
              <w:t xml:space="preserve">汇总后报送大学生公寓管理中心。</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免费便民服务，如天气预报、简单工具借用、衣物缝补熨烫、微波炉使用、体重秤</w:t>
            </w:r>
            <w:r>
              <w:rPr>
                <w:rFonts w:hint="eastAsia" w:ascii="仿宋" w:hAnsi="仿宋" w:eastAsia="仿宋" w:cs="仿宋"/>
                <w:color w:val="auto"/>
                <w:sz w:val="24"/>
                <w:szCs w:val="24"/>
                <w:highlight w:val="none"/>
                <w:lang w:eastAsia="zh-CN"/>
              </w:rPr>
              <w:t xml:space="preserve">使用、</w:t>
            </w:r>
            <w:r>
              <w:rPr>
                <w:rFonts w:hint="eastAsia" w:ascii="仿宋" w:hAnsi="仿宋" w:eastAsia="仿宋" w:cs="仿宋"/>
                <w:color w:val="auto"/>
                <w:sz w:val="24"/>
                <w:szCs w:val="24"/>
                <w:highlight w:val="none"/>
              </w:rPr>
              <w:t xml:space="preserve">擦鞋机</w:t>
            </w:r>
            <w:r>
              <w:rPr>
                <w:rFonts w:hint="eastAsia" w:ascii="仿宋" w:hAnsi="仿宋" w:eastAsia="仿宋" w:cs="仿宋"/>
                <w:color w:val="auto"/>
                <w:sz w:val="24"/>
                <w:szCs w:val="24"/>
                <w:highlight w:val="none"/>
                <w:lang w:eastAsia="zh-CN"/>
              </w:rPr>
              <w:t xml:space="preserve">使用、</w:t>
            </w:r>
            <w:r>
              <w:rPr>
                <w:rFonts w:hint="eastAsia" w:ascii="仿宋" w:hAnsi="仿宋" w:eastAsia="仿宋" w:cs="仿宋"/>
                <w:color w:val="auto"/>
                <w:sz w:val="24"/>
                <w:szCs w:val="24"/>
                <w:highlight w:val="none"/>
              </w:rPr>
              <w:t xml:space="preserve">冰箱（柜）</w:t>
            </w:r>
            <w:r>
              <w:rPr>
                <w:rFonts w:hint="eastAsia" w:ascii="仿宋" w:hAnsi="仿宋" w:eastAsia="仿宋" w:cs="仿宋"/>
                <w:color w:val="auto"/>
                <w:sz w:val="24"/>
                <w:szCs w:val="24"/>
                <w:highlight w:val="none"/>
                <w:lang w:eastAsia="zh-CN"/>
              </w:rPr>
              <w:t xml:space="preserve">使用等</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学校招生人数和管理部门的要求，协助学工处制定住宿计划，并根据住宿计划和学生具体情况，协助安排、</w:t>
            </w:r>
            <w:r>
              <w:rPr>
                <w:rFonts w:hint="eastAsia" w:ascii="仿宋" w:hAnsi="仿宋" w:eastAsia="仿宋" w:cs="仿宋"/>
                <w:color w:val="auto"/>
                <w:sz w:val="24"/>
                <w:szCs w:val="24"/>
                <w:highlight w:val="none"/>
                <w:lang w:eastAsia="zh-CN"/>
              </w:rPr>
              <w:t xml:space="preserve">调整</w:t>
            </w:r>
            <w:r>
              <w:rPr>
                <w:rFonts w:hint="eastAsia" w:ascii="仿宋" w:hAnsi="仿宋" w:eastAsia="仿宋" w:cs="仿宋"/>
                <w:color w:val="auto"/>
                <w:sz w:val="24"/>
                <w:szCs w:val="24"/>
                <w:highlight w:val="none"/>
              </w:rPr>
              <w:t xml:space="preserve">学生的住宿。</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每年毕业（实习外出）学生的人数，清理腾空的学生宿舍，清点宿舍内家具等设施。如发现人为损坏或丢失，按制度要求当事人负责赔偿。新生入校前将学生宿舍</w:t>
            </w:r>
            <w:r>
              <w:rPr>
                <w:rFonts w:hint="eastAsia" w:ascii="仿宋" w:hAnsi="仿宋" w:eastAsia="仿宋" w:cs="仿宋"/>
                <w:color w:val="auto"/>
                <w:sz w:val="24"/>
                <w:szCs w:val="24"/>
                <w:highlight w:val="none"/>
                <w:lang w:val="en-US" w:eastAsia="zh-CN"/>
              </w:rPr>
              <w:t xml:space="preserve">内部及宿舍走廊卫生间等公共区域</w:t>
            </w:r>
            <w:r>
              <w:rPr>
                <w:rFonts w:hint="eastAsia" w:ascii="仿宋" w:hAnsi="仿宋" w:eastAsia="仿宋" w:cs="仿宋"/>
                <w:color w:val="auto"/>
                <w:sz w:val="24"/>
                <w:szCs w:val="24"/>
                <w:highlight w:val="none"/>
              </w:rPr>
              <w:t xml:space="preserve">彻底打扫，并按照学生宿舍卫生检查标准进行交付。</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要求对学生的水电使用进行管理。宣传、倡导节约用水、用电，提醒学生在电量使用完</w:t>
            </w:r>
            <w:r>
              <w:rPr>
                <w:rFonts w:hint="eastAsia" w:ascii="仿宋" w:hAnsi="仿宋" w:eastAsia="仿宋" w:cs="仿宋"/>
                <w:color w:val="auto"/>
                <w:sz w:val="24"/>
                <w:szCs w:val="24"/>
                <w:highlight w:val="none"/>
                <w:lang w:eastAsia="zh-CN"/>
              </w:rPr>
              <w:t xml:space="preserve">之前</w:t>
            </w:r>
            <w:r>
              <w:rPr>
                <w:rFonts w:hint="eastAsia" w:ascii="仿宋" w:hAnsi="仿宋" w:eastAsia="仿宋" w:cs="仿宋"/>
                <w:color w:val="auto"/>
                <w:sz w:val="24"/>
                <w:szCs w:val="24"/>
                <w:highlight w:val="none"/>
              </w:rPr>
              <w:t xml:space="preserve">购电</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协助保管空调遥控器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协助开展空调的维护、保养工作。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每个</w:t>
            </w:r>
            <w:r>
              <w:rPr>
                <w:rFonts w:hint="eastAsia" w:ascii="仿宋" w:hAnsi="仿宋" w:eastAsia="仿宋" w:cs="仿宋"/>
                <w:color w:val="auto"/>
                <w:sz w:val="24"/>
                <w:szCs w:val="24"/>
                <w:highlight w:val="none"/>
              </w:rPr>
              <w:t xml:space="preserve">学期对托管财物进行一次核对，并将核对情况及时反馈给管理部门。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90"/>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协助组织开展多种形式的文明宿舍创建活动，关心关爱学生，引导学生遵守公共秩序，适时开展思想教育。配合学校管理部门开展星级、文明宿舍评比及宿舍文化建设工作，根据学校统一要求定期更换通知栏、宣传板、显示屏内容。</w:t>
            </w:r>
            <w:r>
              <w:rPr>
                <w:rFonts w:hint="eastAsia" w:ascii="仿宋" w:hAnsi="仿宋" w:eastAsia="仿宋" w:cs="仿宋"/>
                <w:color w:val="auto"/>
                <w:sz w:val="24"/>
                <w:szCs w:val="24"/>
                <w:highlight w:val="none"/>
                <w:lang w:val="en-US" w:eastAsia="zh-CN"/>
              </w:rPr>
              <w:t xml:space="preserve">配合学工处组织开展“一站式”学生社区特色活动。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rPr>
              <w:t xml:space="preserve">保洁服务</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合理配置</w:t>
            </w:r>
            <w:r>
              <w:rPr>
                <w:rFonts w:hint="eastAsia" w:ascii="仿宋" w:hAnsi="仿宋" w:eastAsia="仿宋" w:cs="仿宋"/>
                <w:color w:val="auto"/>
                <w:sz w:val="24"/>
                <w:szCs w:val="24"/>
                <w:highlight w:val="none"/>
              </w:rPr>
              <w:t xml:space="preserve">保洁人员，配备必要设备，确保公寓楼内及公寓楼外围周边（包括大厅、值班室、公共卫生间、走廊、楼梯、护栏扶手、楼中间区域、公寓周边路牙石以内、无路牙石的楼外5米以内）、公共用房、屋面等的卫生清洁、保洁，垃圾收集与定点倾倒等的正常清洁、保洁，且卫生工具按规定地点摆放整齐。</w:t>
            </w:r>
            <w:r>
              <w:rPr>
                <w:rFonts w:hint="eastAsia" w:ascii="仿宋" w:hAnsi="仿宋" w:eastAsia="仿宋" w:cs="仿宋"/>
                <w:color w:val="auto"/>
                <w:sz w:val="24"/>
                <w:szCs w:val="24"/>
                <w:highlight w:val="none"/>
                <w:lang w:val="en-US" w:eastAsia="zh-CN"/>
              </w:rPr>
              <w:t xml:space="preserve">确保每天至少保洁两次（8:30前、14:30前）。</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楼</w:t>
            </w:r>
            <w:r>
              <w:rPr>
                <w:rFonts w:hint="eastAsia" w:ascii="仿宋" w:hAnsi="仿宋" w:eastAsia="仿宋" w:cs="仿宋"/>
                <w:color w:val="auto"/>
                <w:sz w:val="24"/>
                <w:szCs w:val="24"/>
                <w:highlight w:val="none"/>
              </w:rPr>
              <w:t xml:space="preserve">内地面（包括楼内大厅、过道、楼梯间、连廊等相关区域地面）干净无灰尘、杂物、污渍和水渍，无乱涂乱画和擅自占用、乱堆乱放现象。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天花板</w:t>
            </w:r>
            <w:r>
              <w:rPr>
                <w:rFonts w:hint="eastAsia" w:ascii="仿宋" w:hAnsi="仿宋" w:eastAsia="仿宋" w:cs="仿宋"/>
                <w:color w:val="auto"/>
                <w:sz w:val="24"/>
                <w:szCs w:val="24"/>
                <w:highlight w:val="none"/>
              </w:rPr>
              <w:t xml:space="preserve">、墙面（包括外墙二层以下部位）、柱面无蜘蛛网、灰尘等杂物，无乱涂乱贴痕迹，墙面瓷砖干净无灰尘</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公寓楼</w:t>
            </w:r>
            <w:r>
              <w:rPr>
                <w:rFonts w:hint="eastAsia" w:ascii="仿宋" w:hAnsi="仿宋" w:eastAsia="仿宋" w:cs="仿宋"/>
                <w:color w:val="auto"/>
                <w:sz w:val="24"/>
                <w:szCs w:val="24"/>
                <w:highlight w:val="none"/>
              </w:rPr>
              <w:t xml:space="preserve">内钢、木扶手和护栏干净、光亮。</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标识牌</w:t>
            </w:r>
            <w:r>
              <w:rPr>
                <w:rFonts w:hint="eastAsia" w:ascii="仿宋" w:hAnsi="仿宋" w:eastAsia="仿宋" w:cs="仿宋"/>
                <w:color w:val="auto"/>
                <w:sz w:val="24"/>
                <w:szCs w:val="24"/>
                <w:highlight w:val="none"/>
              </w:rPr>
              <w:t xml:space="preserve">、宣传板、灭火器、消防栓玻璃箱（含内侧）等公共设施洁净，目视无蜘蛛网、积灰、污渍、杂物和乱涂乱贴痕迹。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屋面</w:t>
            </w:r>
            <w:r>
              <w:rPr>
                <w:rFonts w:hint="eastAsia" w:ascii="仿宋" w:hAnsi="仿宋" w:eastAsia="仿宋" w:cs="仿宋"/>
                <w:color w:val="auto"/>
                <w:sz w:val="24"/>
                <w:szCs w:val="24"/>
                <w:highlight w:val="none"/>
              </w:rPr>
              <w:t xml:space="preserve">无积水、垃圾等杂物，屋面下水口清洁无堵塞，雨天排水通畅。</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地面洁净，无烟头、纸屑、污渍、积水等；水池、镜子光亮洁净无污物。</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卫生间、盥洗室内每月定期刷酸、除垢，无明显污渍，相关区域的瓷砖、地砖、水盆无明显污垢。</w:t>
            </w:r>
            <w:r>
              <w:rPr>
                <w:rFonts w:hint="eastAsia" w:ascii="仿宋" w:hAnsi="仿宋" w:eastAsia="仿宋" w:cs="仿宋"/>
                <w:color w:val="auto"/>
                <w:sz w:val="24"/>
                <w:szCs w:val="24"/>
                <w:highlight w:val="none"/>
                <w:lang w:val="en-US" w:eastAsia="zh-CN"/>
              </w:rPr>
              <w:t xml:space="preserve">蹲便器发现堵塞及时上报，及时疏通。</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广场、道路及时清扫，无垃圾、杂物、浮砂、污迹，无积水、积雪。</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灯盖、灯罩、灯座明亮清洁，无灰尘，灯罩内无蚊虫，灯具无乱贴乱涂痕迹。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大厅、楼道及公共休闲区的门窗玻璃、框架及其轨道趟槽和吊扇等洁净，无灰尘、污迹，无破裂，无乱贴乱涂痕迹。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对公共</w:t>
            </w:r>
            <w:r>
              <w:rPr>
                <w:rFonts w:hint="eastAsia" w:ascii="仿宋" w:hAnsi="仿宋" w:eastAsia="仿宋" w:cs="仿宋"/>
                <w:color w:val="auto"/>
                <w:sz w:val="24"/>
                <w:szCs w:val="24"/>
                <w:highlight w:val="none"/>
              </w:rPr>
              <w:t xml:space="preserve">区域内的装饰用品、花草等</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清洁、养护，确保</w:t>
            </w:r>
            <w:r>
              <w:rPr>
                <w:rFonts w:hint="eastAsia" w:ascii="仿宋" w:hAnsi="仿宋" w:eastAsia="仿宋" w:cs="仿宋"/>
                <w:color w:val="auto"/>
                <w:sz w:val="24"/>
                <w:szCs w:val="24"/>
                <w:highlight w:val="none"/>
                <w:lang w:eastAsia="zh-CN"/>
              </w:rPr>
              <w:t xml:space="preserve">其完好</w:t>
            </w:r>
            <w:r>
              <w:rPr>
                <w:rFonts w:hint="eastAsia" w:ascii="仿宋" w:hAnsi="仿宋" w:eastAsia="仿宋" w:cs="仿宋"/>
                <w:color w:val="auto"/>
                <w:sz w:val="24"/>
                <w:szCs w:val="24"/>
                <w:highlight w:val="none"/>
              </w:rPr>
              <w:t xml:space="preserve">，营造良好</w:t>
            </w:r>
            <w:r>
              <w:rPr>
                <w:rFonts w:hint="eastAsia" w:ascii="仿宋" w:hAnsi="仿宋" w:eastAsia="仿宋" w:cs="仿宋"/>
                <w:color w:val="auto"/>
                <w:sz w:val="24"/>
                <w:szCs w:val="24"/>
                <w:highlight w:val="none"/>
                <w:lang w:eastAsia="zh-CN"/>
              </w:rPr>
              <w:t xml:space="preserve">的宿舍</w:t>
            </w:r>
            <w:r>
              <w:rPr>
                <w:rFonts w:hint="eastAsia" w:ascii="仿宋" w:hAnsi="仿宋" w:eastAsia="仿宋" w:cs="仿宋"/>
                <w:color w:val="auto"/>
                <w:sz w:val="24"/>
                <w:szCs w:val="24"/>
                <w:highlight w:val="none"/>
              </w:rPr>
              <w:t xml:space="preserve">氛围。</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新生宿舍外立面窗户玻璃投入使用前清洗一次。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宿舍楼周围及区域内的绿化带和草坪干净，无垃圾等杂物。草坪无踩踏和人为毁损、焚烧等现象。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垃圾桶（箱）光亮洁净无污迹，周边地面无垃圾散落、无污水、无明显污迹</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定时清运垃圾至</w:t>
            </w:r>
            <w:r>
              <w:rPr>
                <w:rFonts w:hint="eastAsia" w:ascii="仿宋" w:hAnsi="仿宋" w:eastAsia="仿宋" w:cs="仿宋"/>
                <w:color w:val="auto"/>
                <w:sz w:val="24"/>
                <w:szCs w:val="24"/>
                <w:highlight w:val="none"/>
                <w:lang w:val="en-US" w:eastAsia="zh-CN"/>
              </w:rPr>
              <w:t xml:space="preserve">徐州市垃圾倾倒</w:t>
            </w:r>
            <w:r>
              <w:rPr>
                <w:rFonts w:hint="eastAsia" w:ascii="仿宋" w:hAnsi="仿宋" w:eastAsia="仿宋" w:cs="仿宋"/>
                <w:color w:val="auto"/>
                <w:sz w:val="24"/>
                <w:szCs w:val="24"/>
                <w:highlight w:val="none"/>
              </w:rPr>
              <w:t xml:space="preserve">指定地点，垃圾收集车封闭运输，无垃圾外溢、散味、洒落等现象。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定期灭蚊蝇、鼠虫，目视楼内无明显蚊虫、苍蝇，楼道和室内无明显鼠迹。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18、宿舍楼内公共卫生间卫生清洁无堵塞。</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rPr>
              <w:t xml:space="preserve">公用设施维护维修</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对公共</w:t>
            </w:r>
            <w:r>
              <w:rPr>
                <w:rFonts w:hint="eastAsia" w:ascii="仿宋" w:hAnsi="仿宋" w:eastAsia="仿宋" w:cs="仿宋"/>
                <w:color w:val="auto"/>
                <w:sz w:val="24"/>
                <w:szCs w:val="24"/>
                <w:highlight w:val="none"/>
              </w:rPr>
              <w:t xml:space="preserve">区域灯具、开关、插座</w:t>
            </w:r>
            <w:r>
              <w:rPr>
                <w:rFonts w:hint="eastAsia" w:ascii="仿宋" w:hAnsi="仿宋" w:eastAsia="仿宋" w:cs="仿宋"/>
                <w:color w:val="auto"/>
                <w:sz w:val="24"/>
                <w:szCs w:val="24"/>
                <w:highlight w:val="none"/>
                <w:lang w:eastAsia="zh-CN"/>
              </w:rPr>
              <w:t xml:space="preserve">进行日常</w:t>
            </w:r>
            <w:r>
              <w:rPr>
                <w:rFonts w:hint="eastAsia" w:ascii="仿宋" w:hAnsi="仿宋" w:eastAsia="仿宋" w:cs="仿宋"/>
                <w:color w:val="auto"/>
                <w:sz w:val="24"/>
                <w:szCs w:val="24"/>
                <w:highlight w:val="none"/>
              </w:rPr>
              <w:t xml:space="preserve">巡查、维护和保养，保证用电安全。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确保公共</w:t>
            </w:r>
            <w:r>
              <w:rPr>
                <w:rFonts w:hint="eastAsia" w:ascii="仿宋" w:hAnsi="仿宋" w:eastAsia="仿宋" w:cs="仿宋"/>
                <w:color w:val="auto"/>
                <w:sz w:val="24"/>
                <w:szCs w:val="24"/>
                <w:highlight w:val="none"/>
              </w:rPr>
              <w:t xml:space="preserve">区域家具、器具、门窗、玻璃、锁具完好，</w:t>
            </w:r>
            <w:r>
              <w:rPr>
                <w:rFonts w:hint="eastAsia" w:ascii="仿宋" w:hAnsi="仿宋" w:eastAsia="仿宋" w:cs="仿宋"/>
                <w:color w:val="auto"/>
                <w:sz w:val="24"/>
                <w:szCs w:val="24"/>
                <w:highlight w:val="none"/>
                <w:lang w:eastAsia="zh-CN"/>
              </w:rPr>
              <w:t xml:space="preserve">使其能</w:t>
            </w:r>
            <w:r>
              <w:rPr>
                <w:rFonts w:hint="eastAsia" w:ascii="仿宋" w:hAnsi="仿宋" w:eastAsia="仿宋" w:cs="仿宋"/>
                <w:color w:val="auto"/>
                <w:sz w:val="24"/>
                <w:szCs w:val="24"/>
                <w:highlight w:val="none"/>
              </w:rPr>
              <w:t xml:space="preserve">正常使用、开关。</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公共区域地砖、墙砖、镜子、天花板、楼梯（含防滑条）、扶手等的日常维护和保养，确保无安全隐患。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公共区域及宿舍室内水暖设施和管网的巡检，发现问题及时报送，保证无跑、冒、滴、漏现象。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公寓楼内消防设施的巡检，发现问题及时报送，保证正常使用和运行。</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宿舍区污水排放畅通（含室内管道疏通）</w:t>
            </w:r>
            <w:r>
              <w:rPr>
                <w:rFonts w:hint="eastAsia" w:ascii="仿宋" w:hAnsi="仿宋" w:eastAsia="仿宋" w:cs="仿宋"/>
                <w:color w:val="auto"/>
                <w:sz w:val="24"/>
                <w:szCs w:val="24"/>
                <w:highlight w:val="none"/>
                <w:lang w:eastAsia="zh-CN"/>
              </w:rPr>
              <w:t xml:space="preserve">，排水沟</w:t>
            </w:r>
            <w:r>
              <w:rPr>
                <w:rFonts w:hint="eastAsia" w:ascii="仿宋" w:hAnsi="仿宋" w:eastAsia="仿宋" w:cs="仿宋"/>
                <w:color w:val="auto"/>
                <w:sz w:val="24"/>
                <w:szCs w:val="24"/>
                <w:highlight w:val="none"/>
              </w:rPr>
              <w:t xml:space="preserve">（井）无堵塞，井盖上无污渍，窨井盖完好。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宿舍</w:t>
            </w:r>
            <w:r>
              <w:rPr>
                <w:rFonts w:hint="eastAsia" w:ascii="仿宋" w:hAnsi="仿宋" w:eastAsia="仿宋" w:cs="仿宋"/>
                <w:color w:val="auto"/>
                <w:sz w:val="24"/>
                <w:szCs w:val="24"/>
                <w:highlight w:val="none"/>
              </w:rPr>
              <w:t xml:space="preserve">内非人为造成损坏（自然使用损坏）的水类、电类、木类及其他设施</w:t>
            </w:r>
            <w:r>
              <w:rPr>
                <w:rFonts w:hint="eastAsia" w:ascii="仿宋" w:hAnsi="仿宋" w:eastAsia="仿宋" w:cs="仿宋"/>
                <w:color w:val="auto"/>
                <w:sz w:val="24"/>
                <w:szCs w:val="24"/>
                <w:highlight w:val="none"/>
                <w:lang w:eastAsia="zh-CN"/>
              </w:rPr>
              <w:t xml:space="preserve">家具</w:t>
            </w:r>
            <w:r>
              <w:rPr>
                <w:rFonts w:hint="eastAsia" w:ascii="仿宋" w:hAnsi="仿宋" w:eastAsia="仿宋" w:cs="仿宋"/>
                <w:color w:val="auto"/>
                <w:sz w:val="24"/>
                <w:szCs w:val="24"/>
                <w:highlight w:val="none"/>
              </w:rPr>
              <w:t xml:space="preserve">免费维修。配备必需的维修设备，人为损坏的由责任人缴费后再维修（其中水类包括：水龙头、延时阀、淋浴设施、便池、水盆、下水管及弯头、地漏；电类包括：电灯、插座（含面板）、开关、排气扇；木类包括：门窗（含把手、玻璃）、锁具、柜门柜扣、抽屉、滑道、卫生间隔断；其他设施家具包括：纱窗、窗帘、床铺、凳子（椅子）、爬梯等）。</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急修</w:t>
            </w:r>
            <w:r>
              <w:rPr>
                <w:rFonts w:hint="eastAsia" w:ascii="仿宋" w:hAnsi="仿宋" w:eastAsia="仿宋" w:cs="仿宋"/>
                <w:color w:val="auto"/>
                <w:sz w:val="24"/>
                <w:szCs w:val="24"/>
                <w:highlight w:val="none"/>
              </w:rPr>
              <w:t xml:space="preserve">服务15分钟到位，基本设施损坏4小时内修复，若不能</w:t>
            </w:r>
            <w:r>
              <w:rPr>
                <w:rFonts w:hint="eastAsia" w:ascii="仿宋" w:hAnsi="仿宋" w:eastAsia="仿宋" w:cs="仿宋"/>
                <w:color w:val="auto"/>
                <w:sz w:val="24"/>
                <w:szCs w:val="24"/>
                <w:highlight w:val="none"/>
                <w:lang w:val="en-US" w:eastAsia="zh-CN"/>
              </w:rPr>
              <w:t xml:space="preserve">修复</w:t>
            </w:r>
            <w:r>
              <w:rPr>
                <w:rFonts w:hint="eastAsia" w:ascii="仿宋" w:hAnsi="仿宋" w:eastAsia="仿宋" w:cs="仿宋"/>
                <w:color w:val="auto"/>
                <w:sz w:val="24"/>
                <w:szCs w:val="24"/>
                <w:highlight w:val="none"/>
              </w:rPr>
              <w:t xml:space="preserve">，要有紧急处理措施，并对学生做出合理解释，做出限时修复承诺；小修</w:t>
            </w:r>
            <w:r>
              <w:rPr>
                <w:rFonts w:hint="eastAsia" w:ascii="仿宋" w:hAnsi="仿宋" w:eastAsia="仿宋" w:cs="仿宋"/>
                <w:color w:val="auto"/>
                <w:sz w:val="24"/>
                <w:szCs w:val="24"/>
                <w:highlight w:val="none"/>
                <w:lang w:eastAsia="zh-CN"/>
              </w:rPr>
              <w:t xml:space="preserve">当日</w:t>
            </w:r>
            <w:r>
              <w:rPr>
                <w:rFonts w:hint="eastAsia" w:ascii="仿宋" w:hAnsi="仿宋" w:eastAsia="仿宋" w:cs="仿宋"/>
                <w:color w:val="auto"/>
                <w:sz w:val="24"/>
                <w:szCs w:val="24"/>
                <w:highlight w:val="none"/>
              </w:rPr>
              <w:t xml:space="preserve">修复，特殊情况必须</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说明和限时承诺，服务时间不得</w:t>
            </w:r>
            <w:r>
              <w:rPr>
                <w:rFonts w:hint="eastAsia" w:ascii="仿宋" w:hAnsi="仿宋" w:eastAsia="仿宋" w:cs="仿宋"/>
                <w:color w:val="auto"/>
                <w:sz w:val="24"/>
                <w:szCs w:val="24"/>
                <w:highlight w:val="none"/>
                <w:lang w:eastAsia="zh-CN"/>
              </w:rPr>
              <w:t xml:space="preserve">因</w:t>
            </w:r>
            <w:r>
              <w:rPr>
                <w:rFonts w:hint="eastAsia" w:ascii="仿宋" w:hAnsi="仿宋" w:eastAsia="仿宋" w:cs="仿宋"/>
                <w:color w:val="auto"/>
                <w:sz w:val="24"/>
                <w:szCs w:val="24"/>
                <w:highlight w:val="none"/>
              </w:rPr>
              <w:t xml:space="preserve">节假日和休息时间顺延。</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交接班制度完善，维修登记和修复记录齐全。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公共区内各类安全警示牌（含电子显示屏）、公示栏、垃圾桶（箱）以及现有的接待区的沙发等由采购人购置，由中标人负责管理和维护。</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负责提供新生宿舍内卫生工具（拖把、扫帚、簸箕、纸篓、抹布）一次，入住前窗帘、纱窗进行清洗维护一次，确保新生入住正常使用。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非维修范围内的设施设备若有损坏、故障或缺失，发现问题应第一时间通知管理部门，安排专业人员或后勤服务中心维修工进行维修。</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采购人规定的品牌（雁牌、兰花、金龙泉、莱特妮牌不锈钢水龙头、金龙泉铜质延时阀，欧普、飞利浦灯管、正泰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公牛开关，艾美特牌排气扇，或同等级别产品以及现设备正在使用品牌、规格）、型号更换配备一定量的单价</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00元以下的基本设施配件（灯管、开关、插座、水龙头、延时阀、纱窗、窗帘配件等）。</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本辖区内的下水道、化粪池（主要服务公寓楼宇的化粪池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包含学19-22楼外化粪池</w:t>
            </w:r>
            <w:r>
              <w:rPr>
                <w:rFonts w:hint="eastAsia" w:ascii="仿宋" w:hAnsi="仿宋" w:eastAsia="仿宋" w:cs="仿宋"/>
                <w:color w:val="auto"/>
                <w:sz w:val="24"/>
                <w:szCs w:val="24"/>
                <w:highlight w:val="none"/>
              </w:rPr>
              <w:t xml:space="preserve">，以实际情况为准）应</w:t>
            </w:r>
            <w:r>
              <w:rPr>
                <w:rFonts w:hint="eastAsia" w:ascii="仿宋" w:hAnsi="仿宋" w:eastAsia="仿宋" w:cs="仿宋"/>
                <w:color w:val="auto"/>
                <w:sz w:val="24"/>
                <w:szCs w:val="24"/>
                <w:highlight w:val="none"/>
                <w:lang w:eastAsia="zh-CN"/>
              </w:rPr>
              <w:t xml:space="preserve">定期</w:t>
            </w:r>
            <w:r>
              <w:rPr>
                <w:rFonts w:hint="eastAsia" w:ascii="仿宋" w:hAnsi="仿宋" w:eastAsia="仿宋" w:cs="仿宋"/>
                <w:color w:val="auto"/>
                <w:sz w:val="24"/>
                <w:szCs w:val="24"/>
                <w:highlight w:val="none"/>
              </w:rPr>
              <w:t xml:space="preserve">应急清理、疏通，化粪池必须保证一年2次的清污、抽污；同时负责辖区内所有下水道、化粪池应急清理、疏通。</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rPr>
              <w:t xml:space="preserve">物业管理服务规章制度</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要针对本项目要求，结合项目特点，制定切实可行的物业管理服务规章制度。</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物业档案资料管理</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专人管理；分类明确；明确档案资料的收集、整理、归档的分工和职责。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公共设施节水</w:t>
            </w:r>
            <w:r>
              <w:rPr>
                <w:rFonts w:hint="eastAsia" w:ascii="仿宋" w:hAnsi="仿宋" w:eastAsia="仿宋" w:cs="仿宋"/>
                <w:b/>
                <w:bCs/>
                <w:color w:val="auto"/>
                <w:sz w:val="24"/>
                <w:szCs w:val="24"/>
                <w:highlight w:val="none"/>
                <w:lang w:eastAsia="zh-CN"/>
              </w:rPr>
              <w:t xml:space="preserve">、节电、</w:t>
            </w:r>
            <w:r>
              <w:rPr>
                <w:rFonts w:hint="eastAsia" w:ascii="仿宋" w:hAnsi="仿宋" w:eastAsia="仿宋" w:cs="仿宋"/>
                <w:b/>
                <w:bCs/>
                <w:color w:val="auto"/>
                <w:sz w:val="24"/>
                <w:szCs w:val="24"/>
                <w:highlight w:val="none"/>
              </w:rPr>
              <w:t xml:space="preserve">节能管理</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巡查卫生间、浴室，发现跑、冒、滴、漏水情况迅速处理或报告</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发现开门窗时开空调的情况及时提醒；</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发现长明灯的情况要及时采取相应措施；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卫生间粘贴节水标识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配合采购人做好节能宣传工作。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7</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处理突发事件</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处理公共秩序的突发事件</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对火灾突发事件的处理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对大风、雨雪天气的处理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对其他可能的突发事件的处理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8</w:t>
            </w:r>
            <w:r/>
          </w:p>
        </w:tc>
        <w:tc>
          <w:tcPr>
            <w:tcW w:w="1516" w:type="dxa"/>
            <w:textDirection w:val="lrTb"/>
            <w:noWrap w:val="false"/>
          </w:tcPr>
          <w:p>
            <w:pPr>
              <w:numPr>
                <w:ilvl w:val="0"/>
                <w:numId w:val="0"/>
              </w:numPr>
              <w:ind w:right="0"/>
              <w:jc w:val="both"/>
              <w:keepLines w:val="0"/>
              <w:keepNext w:val="0"/>
              <w:pageBreakBefore w:val="0"/>
              <w:spacing w:before="0" w:after="0"/>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配合学校做好管理育人工作</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1、落实《</w:t>
            </w:r>
            <w:r>
              <w:rPr>
                <w:rFonts w:hint="eastAsia" w:ascii="仿宋" w:hAnsi="仿宋" w:eastAsia="仿宋" w:cs="仿宋"/>
                <w:color w:val="auto"/>
                <w:sz w:val="24"/>
                <w:szCs w:val="24"/>
                <w:highlight w:val="none"/>
                <w:lang w:eastAsia="zh-CN"/>
              </w:rPr>
              <w:t xml:space="preserve">江苏建筑职业技术大学</w:t>
            </w:r>
            <w:r>
              <w:rPr>
                <w:rFonts w:hint="eastAsia" w:ascii="仿宋" w:hAnsi="仿宋" w:eastAsia="仿宋" w:cs="仿宋"/>
                <w:color w:val="auto"/>
                <w:sz w:val="24"/>
                <w:szCs w:val="24"/>
                <w:highlight w:val="none"/>
              </w:rPr>
              <w:t xml:space="preserve">学生公寓物业管理服务育人实施办法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的基本要求。</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9</w:t>
            </w:r>
            <w:r/>
          </w:p>
        </w:tc>
        <w:tc>
          <w:tcPr>
            <w:tcW w:w="1516" w:type="dxa"/>
            <w:vMerge w:val="restart"/>
            <w:textDirection w:val="lrTb"/>
            <w:noWrap w:val="false"/>
          </w:tcPr>
          <w:p>
            <w:pPr>
              <w:numPr>
                <w:ilvl w:val="0"/>
                <w:numId w:val="0"/>
              </w:numPr>
              <w:ind w:right="0"/>
              <w:jc w:val="both"/>
              <w:keepLines w:val="0"/>
              <w:keepNext w:val="0"/>
              <w:pageBreakBefore w:val="0"/>
              <w:spacing w:before="0" w:after="0"/>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其他物业管理要求</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接受采购人管理部门对物业管理日常工作的监督和管理。采购人认为不满足工作要求的人员随时无条件更换直至满足工作要求。中标人必须及时对相关人员进行调整。中标人更换管理人员应征得采购人</w:t>
            </w:r>
            <w:r>
              <w:rPr>
                <w:rFonts w:hint="eastAsia" w:ascii="仿宋" w:hAnsi="仿宋" w:eastAsia="仿宋" w:cs="仿宋"/>
                <w:color w:val="auto"/>
                <w:sz w:val="24"/>
                <w:szCs w:val="24"/>
                <w:highlight w:val="none"/>
                <w:lang w:eastAsia="zh-CN"/>
              </w:rPr>
              <w:t xml:space="preserve">同意</w:t>
            </w:r>
            <w:r>
              <w:rPr>
                <w:rFonts w:hint="eastAsia" w:ascii="仿宋" w:hAnsi="仿宋" w:eastAsia="仿宋" w:cs="仿宋"/>
                <w:color w:val="auto"/>
                <w:sz w:val="24"/>
                <w:szCs w:val="24"/>
                <w:highlight w:val="none"/>
                <w:lang w:val="en-US" w:eastAsia="zh-CN"/>
              </w:rPr>
              <w:t xml:space="preserve">并</w:t>
            </w:r>
            <w:r>
              <w:rPr>
                <w:rFonts w:hint="eastAsia" w:ascii="仿宋" w:hAnsi="仿宋" w:eastAsia="仿宋" w:cs="仿宋"/>
                <w:color w:val="auto"/>
                <w:sz w:val="24"/>
                <w:szCs w:val="24"/>
                <w:highlight w:val="none"/>
              </w:rPr>
              <w:t xml:space="preserve">提前一个月告知使用单位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采购人同意后方可进行管理人员更换</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根据采购人要求，制定安全防范预案。中标人是服务安全第一责任人，日常加强消防演练和各项安全检查，并做好相关记录，杜绝消防及各类安全隐患。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中标人如在经营活动中有违法现象、出现重大安全事故等，责任自负，采购人有权按法律程序终止合同。</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消防、监控、空调、电梯等设备由中标人根据采购人要求配合有资质的专业单位进行维护保养，维保、年检、设备损坏后更换等费用由采购人支付。但是中标人需负责以上系统日常的维护与保洁。</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采购人提供的物品，中标人要单独建立账册，专物专用，如物业管理单位发生变动，要列入移交。</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大型</w:t>
            </w:r>
            <w:r>
              <w:rPr>
                <w:rFonts w:hint="eastAsia" w:ascii="仿宋" w:hAnsi="仿宋" w:eastAsia="仿宋" w:cs="仿宋"/>
                <w:color w:val="auto"/>
                <w:sz w:val="24"/>
                <w:szCs w:val="24"/>
                <w:highlight w:val="none"/>
              </w:rPr>
              <w:t xml:space="preserve">活动要提供服务保障。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区域主管每天不定时巡查所管辖区域保洁情况，有巡查记录。按照清洁工作程序带领属下员工负责完成当日清洁工作</w:t>
            </w:r>
            <w:r>
              <w:rPr>
                <w:rFonts w:hint="eastAsia" w:ascii="仿宋" w:hAnsi="仿宋" w:eastAsia="仿宋" w:cs="仿宋"/>
                <w:color w:val="auto"/>
                <w:sz w:val="24"/>
                <w:szCs w:val="24"/>
                <w:highlight w:val="none"/>
                <w:lang w:eastAsia="zh-CN"/>
              </w:rPr>
              <w:t xml:space="preserve">，负责</w:t>
            </w:r>
            <w:r>
              <w:rPr>
                <w:rFonts w:hint="eastAsia" w:ascii="仿宋" w:hAnsi="仿宋" w:eastAsia="仿宋" w:cs="仿宋"/>
                <w:color w:val="auto"/>
                <w:sz w:val="24"/>
                <w:szCs w:val="24"/>
                <w:highlight w:val="none"/>
              </w:rPr>
              <w:t xml:space="preserve">工作检查与监督。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区域主管每天不定时巡查所管辖区域人员出勤情况，有考勤记录。合理调配员工，对清洁重点难点部位进行清洁，督导员工做好责任片区清洁工作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不留卫生死角。</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区域主管建立负责区域的隐患排查台账，每</w:t>
            </w:r>
            <w:r>
              <w:rPr>
                <w:rFonts w:hint="eastAsia" w:ascii="仿宋" w:hAnsi="仿宋" w:eastAsia="仿宋" w:cs="仿宋"/>
                <w:color w:val="auto"/>
                <w:sz w:val="24"/>
                <w:szCs w:val="24"/>
                <w:highlight w:val="none"/>
                <w:lang w:val="en-US" w:eastAsia="zh-CN"/>
              </w:rPr>
              <w:t xml:space="preserve">周</w:t>
            </w:r>
            <w:r>
              <w:rPr>
                <w:rFonts w:hint="eastAsia" w:ascii="仿宋" w:hAnsi="仿宋" w:eastAsia="仿宋" w:cs="仿宋"/>
                <w:color w:val="auto"/>
                <w:sz w:val="24"/>
                <w:szCs w:val="24"/>
                <w:highlight w:val="none"/>
              </w:rPr>
              <w:t xml:space="preserve">报采购人备案，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跟踪隐患整改结果，对账销号。</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区域主管负责培训保洁人员合理使用各种清洁器具，以免造成损坏，科学使用各种清洁药剂，以免污染、腐蚀公共设施、保洁器具或对人体造成伤害。</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区域主管完成安全员工作职责，做好消防检查工作，建立</w:t>
            </w:r>
            <w:r>
              <w:rPr>
                <w:rFonts w:hint="eastAsia" w:ascii="仿宋" w:hAnsi="仿宋" w:eastAsia="仿宋" w:cs="仿宋"/>
                <w:color w:val="auto"/>
                <w:sz w:val="24"/>
                <w:szCs w:val="24"/>
                <w:highlight w:val="none"/>
                <w:lang w:eastAsia="zh-CN"/>
              </w:rPr>
              <w:t xml:space="preserve">检查台账</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12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项目经理每学年结束后要写出对负责区域与设施管理的工作总结报告，并报</w:t>
            </w:r>
            <w:r>
              <w:rPr>
                <w:rFonts w:hint="eastAsia" w:ascii="仿宋" w:hAnsi="仿宋" w:eastAsia="仿宋" w:cs="仿宋"/>
                <w:color w:val="auto"/>
                <w:sz w:val="24"/>
                <w:szCs w:val="24"/>
                <w:highlight w:val="none"/>
                <w:lang w:val="en-US" w:eastAsia="zh-CN"/>
              </w:rPr>
              <w:t xml:space="preserve">学工处</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完成采购人交办的</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bl>
    <w:p>
      <w:pPr>
        <w:pStyle w:val="686"/>
        <w:tabs>
          <w:tab w:val="right" w:pos="8296" w:leader="dot"/>
        </w:tabs>
      </w:pPr>
      <w:r/>
      <w:r/>
    </w:p>
    <w:p>
      <w:pPr>
        <w:ind w:left="0" w:right="0" w:firstLine="35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2"/>
          <w:highlight w:val="none"/>
          <w:lang w:val="en-US" w:eastAsia="zh-CN"/>
        </w:rPr>
        <w:t xml:space="preserve">2.</w:t>
      </w:r>
      <w:r>
        <w:rPr>
          <w:rFonts w:ascii="仿宋" w:hAnsi="仿宋" w:eastAsia="仿宋" w:cs="仿宋"/>
          <w:color w:val="auto"/>
          <w:sz w:val="24"/>
          <w:highlight w:val="none"/>
        </w:rPr>
        <w:t xml:space="preserve">投标文件要求</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.在</w:t>
      </w:r>
      <w:r>
        <w:rPr>
          <w:rFonts w:ascii="仿宋" w:hAnsi="仿宋" w:eastAsia="仿宋" w:cs="仿宋"/>
          <w:color w:val="auto"/>
          <w:sz w:val="24"/>
          <w:highlight w:val="none"/>
        </w:rPr>
        <w:t xml:space="preserve">投标文件中提供《物业管理服务方案》文件。</w:t>
      </w:r>
      <w:r/>
    </w:p>
    <w:p>
      <w:pPr>
        <w:ind w:left="0" w:right="0" w:firstLine="602"/>
        <w:jc w:val="both"/>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highlight w:val="none"/>
          <w:lang w:val="en-US" w:eastAsia="zh-CN"/>
        </w:rPr>
        <w:t xml:space="preserve">2.</w:t>
      </w:r>
      <w:r>
        <w:rPr>
          <w:rFonts w:ascii="仿宋" w:hAnsi="仿宋" w:eastAsia="仿宋" w:cs="仿宋"/>
          <w:b w:val="0"/>
          <w:bCs w:val="0"/>
          <w:color w:val="auto"/>
          <w:sz w:val="24"/>
          <w:highlight w:val="none"/>
        </w:rPr>
        <w:t xml:space="preserve">2.《物业管理服务方案》需包括以下内容：</w:t>
      </w:r>
      <w:r/>
    </w:p>
    <w:p>
      <w:pPr>
        <w:ind w:left="0" w:right="0" w:firstLine="600"/>
        <w:jc w:val="both"/>
        <w:spacing w:before="0" w:after="0"/>
        <w:rPr>
          <w:b w:val="0"/>
          <w:bCs w:val="0"/>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auto"/>
          <w:sz w:val="24"/>
          <w:highlight w:val="none"/>
        </w:rPr>
        <w:t xml:space="preserve">（1）宿舍管理服务方案；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（2）保洁服务方案；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公用设施维护维修服务</w:t>
      </w:r>
      <w:r>
        <w:rPr>
          <w:rFonts w:ascii="仿宋" w:hAnsi="仿宋" w:eastAsia="仿宋" w:cs="仿宋"/>
          <w:color w:val="auto"/>
          <w:sz w:val="24"/>
          <w:highlight w:val="none"/>
        </w:rPr>
        <w:t xml:space="preserve">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（4）物业管理服务规章制度方案；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（5）物业档案资料管理方案；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w:t>
      </w:r>
      <w:r>
        <w:rPr>
          <w:rFonts w:hint="eastAsia" w:ascii="仿宋" w:hAnsi="仿宋" w:eastAsia="仿宋" w:cs="仿宋"/>
          <w:color w:val="auto"/>
          <w:sz w:val="24"/>
          <w:highlight w:val="none"/>
          <w:lang w:eastAsia="zh-CN"/>
        </w:rPr>
        <w:t xml:space="preserve">公共设施节水、节电、节能管理方案</w:t>
      </w:r>
      <w:r>
        <w:rPr>
          <w:rFonts w:ascii="仿宋" w:hAnsi="仿宋" w:eastAsia="仿宋" w:cs="仿宋"/>
          <w:color w:val="auto"/>
          <w:sz w:val="24"/>
          <w:highlight w:val="none"/>
        </w:rPr>
        <w:t xml:space="preserve">；</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（7）处理突发事件应急预案；</w:t>
      </w:r>
      <w:r/>
    </w:p>
    <w:p>
      <w:pPr>
        <w:ind w:left="0" w:right="0" w:firstLine="600"/>
        <w:jc w:val="both"/>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（8）物业管理服务</w:t>
      </w:r>
      <w:r>
        <w:rPr>
          <w:rFonts w:hint="eastAsia" w:ascii="仿宋" w:hAnsi="仿宋" w:eastAsia="仿宋" w:cs="仿宋"/>
          <w:color w:val="auto"/>
          <w:sz w:val="24"/>
          <w:highlight w:val="none"/>
          <w:lang w:val="en-US" w:eastAsia="zh-CN"/>
        </w:rPr>
        <w:t xml:space="preserve">育人工作服务</w:t>
      </w:r>
      <w:r>
        <w:rPr>
          <w:rFonts w:ascii="仿宋" w:hAnsi="仿宋" w:eastAsia="仿宋" w:cs="仿宋"/>
          <w:color w:val="auto"/>
          <w:sz w:val="24"/>
          <w:highlight w:val="none"/>
        </w:rPr>
        <w:t xml:space="preserve">方案</w:t>
      </w:r>
      <w:r>
        <w:rPr>
          <w:rFonts w:hint="eastAsia" w:ascii="仿宋" w:hAnsi="仿宋" w:eastAsia="仿宋" w:cs="仿宋"/>
          <w:color w:val="auto"/>
          <w:sz w:val="24"/>
          <w:highlight w:val="none"/>
          <w:lang w:eastAsia="zh-CN"/>
        </w:rPr>
        <w:t xml:space="preserve">；</w:t>
      </w:r>
      <w:r/>
    </w:p>
    <w:p>
      <w:pPr>
        <w:ind w:left="0" w:right="0" w:firstLine="600"/>
        <w:jc w:val="both"/>
        <w:spacing w:before="0" w:after="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其他物业管理服务方案。</w:t>
      </w:r>
      <w:r/>
    </w:p>
    <w:p>
      <w:pPr>
        <w:ind w:left="0" w:right="0" w:firstLine="0"/>
        <w:jc w:val="both"/>
        <w:spacing w:before="0" w:after="0" w:line="360" w:lineRule="atLeast"/>
        <w:rPr>
          <w:rFonts w:ascii="Times New Roman" w:hAnsi="Times New Roman" w:eastAsia="Times New Roman" w:cs="Times New Roman"/>
          <w:color w:val="auto"/>
          <w:sz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p>
    <w:p>
      <w:pPr>
        <w:ind w:left="0" w:right="0" w:firstLine="480"/>
        <w:jc w:val="both"/>
        <w:spacing w:before="0" w:after="0"/>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w:t>
      </w:r>
      <w:r>
        <w:rPr>
          <w:rFonts w:ascii="仿宋" w:hAnsi="仿宋" w:eastAsia="仿宋" w:cs="仿宋"/>
          <w:b/>
          <w:bCs/>
          <w:color w:val="auto"/>
          <w:sz w:val="24"/>
          <w:highlight w:val="none"/>
        </w:rPr>
        <w:t xml:space="preserve">四</w:t>
      </w:r>
      <w:r>
        <w:rPr>
          <w:rFonts w:hint="eastAsia" w:ascii="仿宋" w:hAnsi="仿宋" w:eastAsia="仿宋" w:cs="仿宋"/>
          <w:b/>
          <w:bCs/>
          <w:color w:val="auto"/>
          <w:sz w:val="24"/>
          <w:highlight w:val="none"/>
          <w:lang w:eastAsia="zh-CN"/>
        </w:rPr>
        <w:t xml:space="preserve">）物业管理服务人员方案</w:t>
      </w:r>
      <w:r>
        <w:rPr>
          <w:rFonts w:ascii="仿宋" w:hAnsi="仿宋" w:eastAsia="仿宋" w:cs="仿宋"/>
          <w:b/>
          <w:bCs/>
          <w:color w:val="auto"/>
          <w:sz w:val="24"/>
          <w:highlight w:val="none"/>
        </w:rPr>
        <w:t xml:space="preserve">要求 </w:t>
      </w:r>
      <w:r/>
    </w:p>
    <w:p>
      <w:pPr>
        <w:ind w:left="0" w:right="0" w:firstLine="5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ascii="仿宋" w:hAnsi="仿宋" w:eastAsia="仿宋" w:cs="仿宋"/>
          <w:color w:val="auto"/>
          <w:sz w:val="24"/>
          <w:highlight w:val="none"/>
        </w:rPr>
        <w:t xml:space="preserve">组织机构设置要求</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投标人应合理设定部门及</w:t>
      </w:r>
      <w:r>
        <w:rPr>
          <w:rFonts w:hint="eastAsia" w:ascii="仿宋" w:hAnsi="仿宋" w:eastAsia="仿宋" w:cs="仿宋"/>
          <w:color w:val="auto"/>
          <w:sz w:val="24"/>
          <w:highlight w:val="none"/>
          <w:lang w:eastAsia="zh-CN"/>
        </w:rPr>
        <w:t xml:space="preserve">部门工作流程</w:t>
      </w:r>
      <w:r>
        <w:rPr>
          <w:rFonts w:ascii="仿宋" w:hAnsi="仿宋" w:eastAsia="仿宋" w:cs="仿宋"/>
          <w:color w:val="auto"/>
          <w:sz w:val="24"/>
          <w:highlight w:val="none"/>
        </w:rPr>
        <w:t xml:space="preserve">，配备人员，但不得低于招标文件中最低要求。</w:t>
      </w:r>
      <w:r/>
    </w:p>
    <w:p>
      <w:pPr>
        <w:numPr>
          <w:ilvl w:val="0"/>
          <w:numId w:val="0"/>
        </w:numPr>
        <w:ind w:right="0" w:firstLine="48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人员配备数量要求</w:t>
      </w:r>
      <w:r/>
    </w:p>
    <w:p>
      <w:pPr>
        <w:ind w:left="0" w:right="0" w:firstLine="485"/>
        <w:jc w:val="both"/>
        <w:spacing w:before="0" w:after="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2.1采购包1物业人员设置要求</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9"/>
        <w:gridCol w:w="798"/>
        <w:gridCol w:w="895"/>
        <w:gridCol w:w="907"/>
        <w:gridCol w:w="802"/>
        <w:gridCol w:w="725"/>
        <w:gridCol w:w="791"/>
        <w:gridCol w:w="518"/>
        <w:gridCol w:w="375"/>
        <w:gridCol w:w="484"/>
        <w:gridCol w:w="866"/>
        <w:gridCol w:w="802"/>
      </w:tblGrid>
      <w:tr>
        <w:trPr>
          <w:trHeight w:val="449"/>
        </w:trPr>
        <w:tc>
          <w:tcPr>
            <w:tcW w:w="559"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序号</w:t>
            </w:r>
            <w:r/>
          </w:p>
        </w:tc>
        <w:tc>
          <w:tcPr>
            <w:tcW w:w="798"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楼号</w:t>
            </w:r>
            <w:r/>
          </w:p>
        </w:tc>
        <w:tc>
          <w:tcPr>
            <w:tcW w:w="895"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现有房间数</w:t>
            </w:r>
            <w:r/>
          </w:p>
        </w:tc>
        <w:tc>
          <w:tcPr>
            <w:tcW w:w="907"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可用房间数</w:t>
            </w:r>
            <w:r/>
          </w:p>
        </w:tc>
        <w:tc>
          <w:tcPr>
            <w:tcW w:w="802"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床位数</w:t>
            </w:r>
            <w:r/>
          </w:p>
        </w:tc>
        <w:tc>
          <w:tcPr>
            <w:tcW w:w="725"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卫生间数</w:t>
            </w:r>
            <w:r/>
          </w:p>
        </w:tc>
        <w:tc>
          <w:tcPr>
            <w:tcW w:w="791"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出入口数</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用工人数</w:t>
            </w:r>
            <w:r/>
          </w:p>
        </w:tc>
        <w:tc>
          <w:tcPr>
            <w:tcW w:w="866"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工作时间（每年）</w:t>
            </w:r>
            <w:r/>
          </w:p>
        </w:tc>
        <w:tc>
          <w:tcPr>
            <w:tcW w:w="802"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备注</w:t>
            </w:r>
            <w:r/>
          </w:p>
        </w:tc>
      </w:tr>
      <w:tr>
        <w:trPr>
          <w:trHeight w:val="168"/>
        </w:trPr>
        <w:tc>
          <w:tcPr>
            <w:tcW w:w="559"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79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895"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907"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725"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791"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5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白班</w:t>
            </w:r>
            <w:r/>
          </w:p>
        </w:tc>
        <w:tc>
          <w:tcPr>
            <w:tcW w:w="375"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楼管</w:t>
            </w:r>
            <w:r/>
          </w:p>
        </w:tc>
        <w:tc>
          <w:tcPr>
            <w:tcW w:w="484"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保洁</w:t>
            </w:r>
            <w:r/>
          </w:p>
        </w:tc>
        <w:tc>
          <w:tcPr>
            <w:tcW w:w="866"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gridSpan w:val="6"/>
            <w:tcW w:w="49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物业管理人员：</w:t>
            </w:r>
            <w:r>
              <w:rPr>
                <w:rFonts w:hint="eastAsia" w:ascii="仿宋" w:hAnsi="仿宋" w:eastAsia="仿宋" w:cs="仿宋"/>
                <w:color w:val="auto"/>
                <w:sz w:val="21"/>
                <w:szCs w:val="21"/>
                <w:highlight w:val="none"/>
                <w:lang w:val="en-US" w:eastAsia="zh-CN"/>
              </w:rPr>
              <w:t xml:space="preserve">项目</w:t>
            </w:r>
            <w:r>
              <w:rPr>
                <w:rFonts w:hint="eastAsia" w:ascii="仿宋" w:hAnsi="仿宋" w:eastAsia="仿宋" w:cs="仿宋"/>
                <w:color w:val="auto"/>
                <w:sz w:val="21"/>
                <w:szCs w:val="21"/>
                <w:highlight w:val="none"/>
              </w:rPr>
              <w:t xml:space="preserve">经理</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12个月</w:t>
            </w:r>
            <w:r/>
          </w:p>
        </w:tc>
        <w:tc>
          <w:tcPr>
            <w:tcW w:w="802" w:type="dxa"/>
            <w:vAlign w:val="center"/>
            <w:vMerge w:val="restart"/>
            <w:textDirection w:val="lrTb"/>
            <w:noWrap w:val="false"/>
          </w:tcPr>
          <w:p>
            <w:pPr>
              <w:pStyle w:val="686"/>
              <w:tabs>
                <w:tab w:val="right" w:pos="8296" w:leader="dot"/>
              </w:tabs>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gridSpan w:val="6"/>
            <w:tcW w:w="49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物业管理人员：区域</w:t>
            </w:r>
            <w:r>
              <w:rPr>
                <w:rFonts w:hint="eastAsia" w:ascii="仿宋" w:hAnsi="仿宋" w:eastAsia="仿宋" w:cs="仿宋"/>
                <w:color w:val="auto"/>
                <w:sz w:val="21"/>
                <w:szCs w:val="21"/>
                <w:highlight w:val="none"/>
                <w:lang w:val="en-US" w:eastAsia="zh-CN"/>
              </w:rPr>
              <w:t xml:space="preserve">主管</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3</w:t>
            </w:r>
            <w:r/>
          </w:p>
        </w:tc>
        <w:tc>
          <w:tcPr>
            <w:gridSpan w:val="6"/>
            <w:tcW w:w="49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rPr>
              <w:t xml:space="preserve">物业管理人员：</w:t>
            </w:r>
            <w:r>
              <w:rPr>
                <w:rFonts w:hint="eastAsia" w:ascii="仿宋" w:hAnsi="仿宋" w:eastAsia="仿宋" w:cs="仿宋"/>
                <w:color w:val="auto"/>
                <w:sz w:val="21"/>
                <w:szCs w:val="21"/>
                <w:highlight w:val="none"/>
                <w:lang w:val="en-US" w:eastAsia="zh-CN"/>
              </w:rPr>
              <w:t xml:space="preserve">文员</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4</w:t>
            </w:r>
            <w:r/>
          </w:p>
        </w:tc>
        <w:tc>
          <w:tcPr>
            <w:gridSpan w:val="6"/>
            <w:tcW w:w="49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专项服务人员：水、电维修等</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545"/>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70</w:t>
            </w:r>
            <w:r/>
          </w:p>
        </w:tc>
        <w:tc>
          <w:tcPr>
            <w:tcW w:w="907"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64</w:t>
            </w:r>
            <w:r/>
          </w:p>
        </w:tc>
        <w:tc>
          <w:tcPr>
            <w:tcW w:w="80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0</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10</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2</w:t>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color w:val="auto"/>
                <w:sz w:val="21"/>
                <w:szCs w:val="21"/>
                <w:highlight w:val="none"/>
                <w:lang w:val="en-US" w:eastAsia="zh-CN"/>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val="0"/>
                <w:bCs/>
                <w:color w:val="auto"/>
                <w:sz w:val="21"/>
                <w:szCs w:val="21"/>
                <w:highlight w:val="none"/>
              </w:rPr>
              <w:suppressLineNumbers w:val="0"/>
            </w:pPr>
            <w:r>
              <w:rPr>
                <w:rFonts w:hint="eastAsia" w:ascii="仿宋" w:hAnsi="仿宋" w:eastAsia="仿宋" w:cs="仿宋"/>
                <w:b w:val="0"/>
                <w:bCs/>
                <w:color w:val="auto"/>
                <w:sz w:val="21"/>
                <w:szCs w:val="21"/>
                <w:highlight w:val="none"/>
              </w:rPr>
            </w:r>
            <w:r/>
          </w:p>
        </w:tc>
      </w:tr>
      <w:tr>
        <w:trPr>
          <w:trHeight w:val="59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6</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70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64</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330</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10</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53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7</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学3楼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70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65</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336</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10</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545"/>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8</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学4楼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100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96</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384</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独立</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51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9</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学5楼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70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64</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384</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10</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学6楼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107</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102</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612</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6</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11</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学15楼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bidi="ar"/>
              </w:rPr>
              <w:t xml:space="preserve">84</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bidi="ar"/>
              </w:rPr>
              <w:t xml:space="preserve">75</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lang w:val="en-US" w:eastAsia="zh-CN"/>
              </w:rPr>
              <w:suppressLineNumbers w:val="0"/>
            </w:pPr>
            <w:r>
              <w:rPr>
                <w:rFonts w:hint="eastAsia" w:ascii="仿宋" w:hAnsi="仿宋" w:eastAsia="仿宋" w:cs="仿宋"/>
                <w:i w:val="0"/>
                <w:iCs w:val="0"/>
                <w:color w:val="auto"/>
                <w:sz w:val="21"/>
                <w:szCs w:val="21"/>
                <w:highlight w:val="none"/>
                <w:lang w:val="en-US" w:eastAsia="zh-CN" w:bidi="ar"/>
              </w:rPr>
              <w:t xml:space="preserve">300</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独立</w:t>
            </w:r>
            <w:r/>
          </w:p>
        </w:tc>
        <w:tc>
          <w:tcPr>
            <w:tcW w:w="79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5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714"/>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12</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学19楼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120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117</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694</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1</w:t>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609"/>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13</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学20楼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120</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115</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682</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rPr>
              <w:suppressLineNumbers w:val="0"/>
            </w:pPr>
            <w:r>
              <w:rPr>
                <w:rFonts w:hint="eastAsia" w:ascii="仿宋" w:hAnsi="仿宋" w:eastAsia="仿宋" w:cs="仿宋"/>
                <w:b/>
                <w:bCs/>
                <w:color w:val="auto"/>
                <w:sz w:val="21"/>
                <w:szCs w:val="21"/>
                <w:highlight w:val="none"/>
              </w:rPr>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14</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学21楼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166</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159</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942</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7</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1</w:t>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15</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学22楼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166</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161</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954</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7</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1</w:t>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559"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16</w:t>
            </w:r>
            <w:r/>
          </w:p>
        </w:tc>
        <w:tc>
          <w:tcPr>
            <w:tcW w:w="79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学23楼</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114</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108</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648</w:t>
            </w:r>
            <w:r/>
          </w:p>
        </w:tc>
        <w:tc>
          <w:tcPr>
            <w:tcW w:w="725"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w:t>
            </w:r>
            <w:r/>
          </w:p>
        </w:tc>
        <w:tc>
          <w:tcPr>
            <w:tcW w:w="791"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1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bCs/>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1</w:t>
            </w:r>
            <w:r/>
          </w:p>
        </w:tc>
        <w:tc>
          <w:tcPr>
            <w:tcW w:w="3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48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802" w:type="dxa"/>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gridSpan w:val="2"/>
            <w:tcW w:w="1357" w:type="dxa"/>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合计</w:t>
            </w:r>
            <w:r/>
          </w:p>
        </w:tc>
        <w:tc>
          <w:tcPr>
            <w:tcW w:w="89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1257</w:t>
            </w:r>
            <w:r/>
          </w:p>
        </w:tc>
        <w:tc>
          <w:tcPr>
            <w:tcW w:w="90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1196</w:t>
            </w:r>
            <w:r/>
          </w:p>
        </w:tc>
        <w:tc>
          <w:tcPr>
            <w:tcW w:w="80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6266</w:t>
            </w:r>
            <w:r/>
          </w:p>
        </w:tc>
        <w:tc>
          <w:tcPr>
            <w:tcW w:w="72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69</w:t>
            </w:r>
            <w:r/>
          </w:p>
        </w:tc>
        <w:tc>
          <w:tcPr>
            <w:tcW w:w="79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gridSpan w:val="3"/>
            <w:tcW w:w="137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b/>
                <w:bCs/>
                <w:color w:val="auto"/>
                <w:sz w:val="21"/>
                <w:szCs w:val="21"/>
                <w:highlight w:val="none"/>
                <w:lang w:val="en-US" w:eastAsia="zh-CN"/>
              </w:rPr>
              <w:t xml:space="preserve">48</w:t>
            </w:r>
            <w:r/>
          </w:p>
        </w:tc>
        <w:tc>
          <w:tcPr>
            <w:tcW w:w="86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80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bl>
    <w:p>
      <w:pPr>
        <w:ind w:firstLine="240"/>
        <w:rPr>
          <w:rFonts w:ascii="仿宋" w:hAnsi="仿宋" w:eastAsia="仿宋"/>
          <w:sz w:val="24"/>
        </w:rPr>
      </w:pPr>
      <w:r>
        <w:rPr>
          <w:rFonts w:hint="eastAsia" w:ascii="仿宋" w:hAnsi="仿宋" w:eastAsia="仿宋"/>
          <w:sz w:val="24"/>
          <w:lang w:val="en-US" w:eastAsia="zh-CN"/>
        </w:rPr>
        <w:t xml:space="preserve">2.2</w:t>
      </w:r>
      <w:r>
        <w:rPr>
          <w:rFonts w:hint="eastAsia" w:ascii="仿宋" w:hAnsi="仿宋" w:eastAsia="仿宋"/>
          <w:sz w:val="24"/>
        </w:rPr>
        <w:t xml:space="preserve">.</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833"/>
        <w:gridCol w:w="917"/>
        <w:gridCol w:w="966"/>
        <w:gridCol w:w="4798"/>
      </w:tblGrid>
      <w:tr>
        <w:trPr>
          <w:jc w:val="center"/>
          <w:trHeight w:val="397"/>
        </w:trPr>
        <w:tc>
          <w:tcPr>
            <w:tcW w:w="992" w:type="dxa"/>
            <w:vAlign w:val="center"/>
            <w:textDirection w:val="lrTb"/>
            <w:noWrap w:val="false"/>
          </w:tcPr>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部门</w:t>
            </w:r>
            <w:r/>
          </w:p>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职能</w:t>
            </w:r>
            <w:r/>
          </w:p>
        </w:tc>
        <w:tc>
          <w:tcPr>
            <w:tcW w:w="833" w:type="dxa"/>
            <w:vAlign w:val="center"/>
            <w:textDirection w:val="lrTb"/>
            <w:noWrap w:val="false"/>
          </w:tcPr>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岗位</w:t>
            </w:r>
            <w:r/>
          </w:p>
        </w:tc>
        <w:tc>
          <w:tcPr>
            <w:tcW w:w="917" w:type="dxa"/>
            <w:vAlign w:val="center"/>
            <w:textDirection w:val="lrTb"/>
            <w:noWrap w:val="false"/>
          </w:tcPr>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岗位所</w:t>
            </w:r>
            <w:r/>
          </w:p>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需人数</w:t>
            </w:r>
            <w:r/>
          </w:p>
        </w:tc>
        <w:tc>
          <w:tcPr>
            <w:tcW w:w="966" w:type="dxa"/>
            <w:vAlign w:val="center"/>
            <w:textDirection w:val="lrTb"/>
            <w:noWrap w:val="false"/>
          </w:tcPr>
          <w:p>
            <w:pPr>
              <w:ind w:right="-105" w:firstLine="0"/>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同时在岗人数</w:t>
            </w:r>
            <w:r/>
          </w:p>
        </w:tc>
        <w:tc>
          <w:tcPr>
            <w:tcW w:w="4798" w:type="dxa"/>
            <w:vAlign w:val="center"/>
            <w:textDirection w:val="lrTb"/>
            <w:noWrap w:val="false"/>
          </w:tcPr>
          <w:p>
            <w:pPr>
              <w:ind w:left="-105" w:right="-105" w:firstLine="0"/>
              <w:jc w:val="center"/>
              <w:keepLines w:val="0"/>
              <w:keepNext w:val="0"/>
              <w:pageBreakBefore w:val="0"/>
              <w:widowControl w:val="off"/>
              <w:rPr>
                <w:rFonts w:ascii="仿宋" w:hAnsi="仿宋" w:eastAsia="仿宋" w:cs="仿宋"/>
                <w:color w:val="000000"/>
                <w:sz w:val="24"/>
              </w:rPr>
            </w:pPr>
            <w:r>
              <w:rPr>
                <w:rFonts w:hint="eastAsia" w:ascii="仿宋" w:hAnsi="仿宋" w:eastAsia="仿宋" w:cs="仿宋"/>
                <w:color w:val="000000"/>
                <w:sz w:val="24"/>
              </w:rPr>
              <w:t xml:space="preserve">备注</w:t>
            </w:r>
            <w:r/>
          </w:p>
        </w:tc>
      </w:tr>
      <w:tr>
        <w:trPr>
          <w:jc w:val="center"/>
          <w:trHeight w:val="397"/>
        </w:trPr>
        <w:tc>
          <w:tcPr>
            <w:tcW w:w="992" w:type="dxa"/>
            <w:vAlign w:val="center"/>
            <w:vMerge w:val="restart"/>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hint="eastAsia" w:ascii="仿宋" w:hAnsi="仿宋" w:eastAsia="仿宋" w:cs="仿宋"/>
                <w:color w:val="000000"/>
                <w:sz w:val="24"/>
              </w:rPr>
              <w:t xml:space="preserve">服务</w:t>
            </w:r>
            <w:r/>
          </w:p>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hint="eastAsia" w:ascii="仿宋" w:hAnsi="仿宋" w:eastAsia="仿宋" w:cs="仿宋"/>
                <w:color w:val="000000"/>
                <w:sz w:val="24"/>
              </w:rPr>
              <w:t xml:space="preserve">中心</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hint="eastAsia" w:ascii="仿宋" w:hAnsi="仿宋" w:eastAsia="仿宋" w:cs="仿宋"/>
                <w:color w:val="000000"/>
                <w:sz w:val="24"/>
              </w:rPr>
              <w:t xml:space="preserve">项目经理</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W w:w="966" w:type="dxa"/>
            <w:vAlign w:val="center"/>
            <w:textDirection w:val="lrTb"/>
            <w:noWrap w:val="false"/>
          </w:tcPr>
          <w:p>
            <w:pPr>
              <w:ind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自有员工，</w:t>
            </w:r>
            <w:r>
              <w:rPr>
                <w:rFonts w:hint="eastAsia" w:ascii="仿宋" w:hAnsi="仿宋" w:eastAsia="仿宋" w:cs="仿宋"/>
                <w:color w:val="auto"/>
                <w:sz w:val="24"/>
                <w:highlight w:val="none"/>
                <w:lang w:val="en-US" w:eastAsia="zh-CN"/>
              </w:rPr>
              <w:t xml:space="preserve">大专</w:t>
            </w:r>
            <w:r>
              <w:rPr>
                <w:rFonts w:ascii="仿宋" w:hAnsi="仿宋" w:eastAsia="仿宋" w:cs="仿宋"/>
                <w:color w:val="auto"/>
                <w:sz w:val="24"/>
                <w:highlight w:val="none"/>
              </w:rPr>
              <w:t xml:space="preserve">及以上学历，年龄5</w:t>
            </w:r>
            <w:r>
              <w:rPr>
                <w:rFonts w:hint="eastAsia" w:ascii="仿宋" w:hAnsi="仿宋" w:eastAsia="仿宋" w:cs="仿宋"/>
                <w:color w:val="auto"/>
                <w:sz w:val="24"/>
                <w:highlight w:val="none"/>
                <w:lang w:val="en-US" w:eastAsia="zh-CN"/>
              </w:rPr>
              <w:t xml:space="preserve">0</w:t>
            </w:r>
            <w:r>
              <w:rPr>
                <w:rFonts w:ascii="仿宋" w:hAnsi="仿宋" w:eastAsia="仿宋" w:cs="仿宋"/>
                <w:color w:val="auto"/>
                <w:sz w:val="24"/>
                <w:highlight w:val="none"/>
              </w:rPr>
              <w:t xml:space="preserve">周岁</w:t>
            </w:r>
            <w:r>
              <w:rPr>
                <w:rFonts w:hint="eastAsia" w:ascii="仿宋" w:hAnsi="仿宋" w:eastAsia="仿宋" w:cs="仿宋"/>
                <w:color w:val="auto"/>
                <w:sz w:val="24"/>
                <w:highlight w:val="none"/>
                <w:lang w:val="en-US" w:eastAsia="zh-CN"/>
              </w:rPr>
              <w:t xml:space="preserve">及</w:t>
            </w:r>
            <w:r>
              <w:rPr>
                <w:rFonts w:ascii="仿宋" w:hAnsi="仿宋" w:eastAsia="仿宋" w:cs="仿宋"/>
                <w:color w:val="auto"/>
                <w:sz w:val="24"/>
                <w:highlight w:val="none"/>
              </w:rPr>
              <w:t xml:space="preserve">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ascii="仿宋" w:hAnsi="仿宋" w:eastAsia="仿宋" w:cs="仿宋"/>
                <w:color w:val="auto"/>
                <w:sz w:val="24"/>
                <w:highlight w:val="none"/>
              </w:rPr>
              <w:t xml:space="preserve">要有</w:t>
            </w:r>
            <w:r>
              <w:rPr>
                <w:rFonts w:hint="eastAsia" w:ascii="仿宋" w:hAnsi="仿宋" w:eastAsia="仿宋" w:cs="仿宋"/>
                <w:color w:val="auto"/>
                <w:sz w:val="24"/>
                <w:highlight w:val="none"/>
                <w:lang w:val="en-US" w:eastAsia="zh-CN"/>
              </w:rPr>
              <w:t xml:space="preserve">丰富</w:t>
            </w:r>
            <w:r>
              <w:rPr>
                <w:rFonts w:ascii="仿宋" w:hAnsi="仿宋" w:eastAsia="仿宋" w:cs="仿宋"/>
                <w:color w:val="auto"/>
                <w:sz w:val="24"/>
                <w:highlight w:val="none"/>
              </w:rPr>
              <w:t xml:space="preserve">的管理经验和踏实的工作作风，负责项目正常运行，人员管理，协调各单位关系。</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投标时须提供本单位为该人员缴纳开标前6个月内任意一个月的社保证明材料，证明为本单位派驻项目人员；中标后未经采购人书面同意不得更换。</w:t>
            </w:r>
            <w:r>
              <w:rPr>
                <w:rFonts w:hint="eastAsia" w:ascii="仿宋" w:hAnsi="仿宋" w:eastAsia="仿宋" w:cs="仿宋"/>
                <w:color w:val="auto"/>
                <w:sz w:val="24"/>
                <w:highlight w:val="none"/>
                <w:lang w:eastAsia="zh-CN"/>
              </w:rPr>
              <w:t xml:space="preserve">）</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ascii="仿宋" w:hAnsi="仿宋" w:eastAsia="仿宋" w:cs="仿宋"/>
                <w:color w:val="000000"/>
                <w:sz w:val="24"/>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区域主管</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自有员工</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大专及以上学历，年龄5</w:t>
            </w:r>
            <w:r>
              <w:rPr>
                <w:rFonts w:hint="eastAsia" w:ascii="仿宋" w:hAnsi="仿宋" w:eastAsia="仿宋" w:cs="仿宋"/>
                <w:color w:val="auto"/>
                <w:sz w:val="24"/>
                <w:highlight w:val="none"/>
                <w:lang w:val="en-US" w:eastAsia="zh-CN"/>
              </w:rPr>
              <w:t xml:space="preserve">0</w:t>
            </w:r>
            <w:r>
              <w:rPr>
                <w:rFonts w:ascii="仿宋" w:hAnsi="仿宋" w:eastAsia="仿宋" w:cs="仿宋"/>
                <w:color w:val="auto"/>
                <w:sz w:val="24"/>
                <w:highlight w:val="none"/>
              </w:rPr>
              <w:t xml:space="preserve">周岁</w:t>
            </w:r>
            <w:r>
              <w:rPr>
                <w:rFonts w:hint="eastAsia" w:ascii="仿宋" w:hAnsi="仿宋" w:eastAsia="仿宋" w:cs="仿宋"/>
                <w:color w:val="auto"/>
                <w:sz w:val="24"/>
                <w:highlight w:val="none"/>
                <w:lang w:val="en-US" w:eastAsia="zh-CN"/>
              </w:rPr>
              <w:t xml:space="preserve">及</w:t>
            </w:r>
            <w:r>
              <w:rPr>
                <w:rFonts w:ascii="仿宋" w:hAnsi="仿宋" w:eastAsia="仿宋" w:cs="仿宋"/>
                <w:color w:val="auto"/>
                <w:sz w:val="24"/>
                <w:highlight w:val="none"/>
              </w:rPr>
              <w:t xml:space="preserve">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ascii="仿宋" w:hAnsi="仿宋" w:eastAsia="仿宋" w:cs="仿宋"/>
                <w:color w:val="auto"/>
                <w:sz w:val="24"/>
                <w:highlight w:val="none"/>
              </w:rPr>
              <w:t xml:space="preserve">要有先进的管理</w:t>
            </w:r>
            <w:r>
              <w:rPr>
                <w:rFonts w:hint="eastAsia" w:ascii="仿宋" w:hAnsi="仿宋" w:eastAsia="仿宋" w:cs="仿宋"/>
                <w:color w:val="auto"/>
                <w:sz w:val="24"/>
                <w:highlight w:val="none"/>
                <w:lang w:val="en-US" w:eastAsia="zh-CN"/>
              </w:rPr>
              <w:t xml:space="preserve">理念</w:t>
            </w:r>
            <w:r>
              <w:rPr>
                <w:rFonts w:ascii="仿宋" w:hAnsi="仿宋" w:eastAsia="仿宋" w:cs="仿宋"/>
                <w:color w:val="auto"/>
                <w:sz w:val="24"/>
                <w:highlight w:val="none"/>
              </w:rPr>
              <w:t xml:space="preserve">和踏实的工作作风</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为人热情细心</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（投标时须提供本单位为该人员缴纳开标前 6 个月内任意一个月的社保证明材料，证明为本单位派驻项目人员；中标后未经采购人书面同意不得更换。）</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ascii="仿宋" w:hAnsi="仿宋" w:eastAsia="仿宋" w:cs="仿宋"/>
                <w:color w:val="000000"/>
                <w:sz w:val="24"/>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文员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自有员工</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大专及以上学历，年龄</w:t>
            </w:r>
            <w:r>
              <w:rPr>
                <w:rFonts w:hint="eastAsia" w:ascii="仿宋" w:hAnsi="仿宋" w:eastAsia="仿宋" w:cs="仿宋"/>
                <w:color w:val="auto"/>
                <w:sz w:val="24"/>
                <w:highlight w:val="none"/>
                <w:lang w:val="en-US" w:eastAsia="zh-CN"/>
              </w:rPr>
              <w:t xml:space="preserve">45</w:t>
            </w:r>
            <w:r>
              <w:rPr>
                <w:rFonts w:ascii="仿宋" w:hAnsi="仿宋" w:eastAsia="仿宋" w:cs="仿宋"/>
                <w:color w:val="auto"/>
                <w:sz w:val="24"/>
                <w:highlight w:val="none"/>
              </w:rPr>
              <w:t xml:space="preserve">周岁</w:t>
            </w:r>
            <w:r>
              <w:rPr>
                <w:rFonts w:hint="eastAsia" w:ascii="仿宋" w:hAnsi="仿宋" w:eastAsia="仿宋" w:cs="仿宋"/>
                <w:color w:val="auto"/>
                <w:sz w:val="24"/>
                <w:highlight w:val="none"/>
                <w:lang w:val="en-US" w:eastAsia="zh-CN"/>
              </w:rPr>
              <w:t xml:space="preserve">及</w:t>
            </w:r>
            <w:r>
              <w:rPr>
                <w:rFonts w:ascii="仿宋" w:hAnsi="仿宋" w:eastAsia="仿宋" w:cs="仿宋"/>
                <w:color w:val="auto"/>
                <w:sz w:val="24"/>
                <w:highlight w:val="none"/>
              </w:rPr>
              <w:t xml:space="preserve">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highlight w:val="none"/>
                <w:lang w:val="en-US" w:eastAsia="zh-CN"/>
              </w:rPr>
              <w:t xml:space="preserve">需熟练操作办公软件。为人热情大方，能吃苦耐劳，人员初始选聘需要学生公寓服务管理中心参与并认可，工作地点设在学生公寓管理服务中心服务大厅。（投标时须提供本单位为该人员缴纳开标前 6 个月内任意一个月的社保证明材料，证明为本单位派驻项目人员；中标后未经采购人书面同意不得更换。）</w:t>
            </w:r>
            <w:r/>
          </w:p>
        </w:tc>
      </w:tr>
      <w:tr>
        <w:trPr>
          <w:jc w:val="center"/>
          <w:trHeight w:val="397"/>
        </w:trPr>
        <w:tc>
          <w:tcPr>
            <w:tcW w:w="992" w:type="dxa"/>
            <w:vAlign w:val="center"/>
            <w:vMerge w:val="restart"/>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宿舍管理</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白班宿舍管理员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w:t>
            </w:r>
            <w:r/>
          </w:p>
        </w:tc>
        <w:tc>
          <w:tcPr>
            <w:tcW w:w="4798" w:type="dxa"/>
            <w:vAlign w:val="center"/>
            <w:textDirection w:val="lrTb"/>
            <w:noWrap w:val="false"/>
          </w:tcPr>
          <w:p>
            <w:pPr>
              <w:ind w:right="0" w:firstLine="0"/>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shd w:val="clear" w:color="auto" w:fill="auto"/>
                <w:lang w:val="en-US" w:eastAsia="zh-CN"/>
              </w:rPr>
              <w:t xml:space="preserve">女性、</w:t>
            </w:r>
            <w:r>
              <w:rPr>
                <w:rFonts w:hint="eastAsia" w:ascii="仿宋" w:hAnsi="仿宋" w:eastAsia="仿宋" w:cs="仿宋"/>
                <w:color w:val="auto"/>
                <w:sz w:val="24"/>
                <w:highlight w:val="none"/>
                <w:shd w:val="clear" w:color="auto" w:fill="auto"/>
              </w:rPr>
              <w:t xml:space="preserve">高中文化程度及以上，年龄55周岁及以下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hint="eastAsia" w:ascii="仿宋" w:hAnsi="仿宋" w:eastAsia="仿宋" w:cs="仿宋"/>
                <w:color w:val="auto"/>
                <w:sz w:val="24"/>
                <w:highlight w:val="none"/>
                <w:shd w:val="clear" w:color="auto" w:fill="auto"/>
              </w:rPr>
              <w:t xml:space="preserve">。要正直、热情，思维敏捷，五官端正，有一定的组织管理能力</w:t>
            </w:r>
            <w:r>
              <w:rPr>
                <w:rFonts w:hint="eastAsia" w:ascii="仿宋" w:hAnsi="仿宋" w:eastAsia="仿宋" w:cs="仿宋"/>
                <w:color w:val="auto"/>
                <w:sz w:val="24"/>
                <w:highlight w:val="none"/>
                <w:shd w:val="clear" w:color="auto" w:fill="auto"/>
                <w:lang w:eastAsia="zh-CN"/>
              </w:rPr>
              <w:t xml:space="preserve">，</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shd w:val="clear" w:color="auto" w:fill="auto"/>
              </w:rPr>
              <w:t xml:space="preserve">能操作电脑、手机进行文字处理。</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default" w:ascii="仿宋" w:hAnsi="仿宋" w:eastAsia="仿宋" w:cs="仿宋"/>
                <w:color w:val="000000"/>
                <w:sz w:val="24"/>
                <w:lang w:val="en-US" w:eastAsia="zh-CN"/>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24小时班宿舍管理员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24</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p>
        </w:tc>
        <w:tc>
          <w:tcPr>
            <w:tcW w:w="4798" w:type="dxa"/>
            <w:vAlign w:val="center"/>
            <w:textDirection w:val="lrTb"/>
            <w:noWrap w:val="false"/>
          </w:tcPr>
          <w:p>
            <w:pPr>
              <w:ind w:left="0" w:right="0" w:firstLine="0"/>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shd w:val="clear" w:color="auto" w:fill="auto"/>
                <w:lang w:val="en-US" w:eastAsia="zh-CN"/>
              </w:rPr>
              <w:t xml:space="preserve">女性、要求上24小时休24小时，</w:t>
            </w:r>
            <w:r>
              <w:rPr>
                <w:rFonts w:hint="eastAsia" w:ascii="仿宋" w:hAnsi="仿宋" w:eastAsia="仿宋" w:cs="仿宋"/>
                <w:color w:val="auto"/>
                <w:sz w:val="24"/>
                <w:highlight w:val="none"/>
                <w:shd w:val="clear" w:color="auto" w:fill="auto"/>
              </w:rPr>
              <w:t xml:space="preserve">高中文化程度及以上，年龄60周岁及以下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hint="eastAsia" w:ascii="仿宋" w:hAnsi="仿宋" w:eastAsia="仿宋" w:cs="仿宋"/>
                <w:color w:val="auto"/>
                <w:sz w:val="24"/>
                <w:highlight w:val="none"/>
                <w:shd w:val="clear" w:color="auto" w:fill="auto"/>
              </w:rPr>
              <w:t xml:space="preserve">。要正直、热情，思维敏捷，五官端正，有一定的组织管理能力，</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shd w:val="clear" w:color="auto" w:fill="auto"/>
              </w:rPr>
              <w:t xml:space="preserve">能操作电脑、手机进行文字处理。 </w:t>
            </w:r>
            <w:r/>
          </w:p>
        </w:tc>
      </w:tr>
      <w:tr>
        <w:trPr>
          <w:jc w:val="center"/>
          <w:trHeight w:val="397"/>
        </w:trPr>
        <w:tc>
          <w:tcPr>
            <w:tcW w:w="992" w:type="dxa"/>
            <w:vAlign w:val="center"/>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hint="eastAsia" w:ascii="仿宋" w:hAnsi="仿宋" w:eastAsia="仿宋" w:cs="仿宋"/>
                <w:color w:val="000000"/>
                <w:sz w:val="24"/>
                <w:lang w:val="en-US" w:eastAsia="zh-CN"/>
              </w:rPr>
              <w:t xml:space="preserve">宿舍保洁</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保洁员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12</w:t>
            </w:r>
            <w:r/>
          </w:p>
        </w:tc>
        <w:tc>
          <w:tcPr>
            <w:tcW w:w="4798" w:type="dxa"/>
            <w:vAlign w:val="center"/>
            <w:textDirection w:val="lrTb"/>
            <w:noWrap w:val="false"/>
          </w:tcPr>
          <w:p>
            <w:pPr>
              <w:ind w:left="0" w:right="0" w:firstLine="0"/>
              <w:keepLines w:val="0"/>
              <w:keepNext w:val="0"/>
              <w:pageBreakBefore w:val="0"/>
              <w:spacing w:before="0" w:after="0"/>
              <w:widowControl w:val="off"/>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shd w:val="clear" w:color="auto" w:fill="auto"/>
                <w:lang w:val="en-US" w:eastAsia="zh-CN"/>
              </w:rPr>
              <w:t xml:space="preserve">女性、</w:t>
            </w:r>
            <w:r>
              <w:rPr>
                <w:rFonts w:hint="eastAsia" w:ascii="仿宋" w:hAnsi="仿宋" w:eastAsia="仿宋" w:cs="仿宋"/>
                <w:color w:val="auto"/>
                <w:sz w:val="24"/>
                <w:highlight w:val="none"/>
                <w:shd w:val="clear" w:color="auto" w:fill="auto"/>
              </w:rPr>
              <w:t xml:space="preserve">年龄60周岁及以下，</w:t>
            </w:r>
            <w:r>
              <w:rPr>
                <w:rFonts w:hint="eastAsia" w:ascii="仿宋" w:hAnsi="仿宋" w:eastAsia="仿宋" w:cs="仿宋"/>
                <w:color w:val="auto"/>
                <w:sz w:val="24"/>
                <w:highlight w:val="none"/>
                <w:lang w:val="en-US" w:eastAsia="zh-CN"/>
              </w:rPr>
              <w:t xml:space="preserve">身心健康</w:t>
            </w:r>
            <w:r>
              <w:rPr>
                <w:rFonts w:hint="eastAsia" w:ascii="仿宋" w:hAnsi="仿宋" w:eastAsia="仿宋" w:cs="仿宋"/>
                <w:color w:val="auto"/>
                <w:sz w:val="24"/>
                <w:highlight w:val="none"/>
                <w:shd w:val="clear" w:color="auto" w:fill="auto"/>
              </w:rPr>
              <w:t xml:space="preserve">，工作责任心强。</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p>
        </w:tc>
      </w:tr>
      <w:tr>
        <w:trPr>
          <w:jc w:val="center"/>
          <w:trHeight w:val="397"/>
        </w:trPr>
        <w:tc>
          <w:tcPr>
            <w:tcW w:w="992"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宿舍维修</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维修人员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p>
        </w:tc>
        <w:tc>
          <w:tcPr>
            <w:tcW w:w="4798" w:type="dxa"/>
            <w:vAlign w:val="center"/>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shd w:val="clear" w:color="auto" w:fill="auto"/>
                <w:lang w:val="en-US" w:eastAsia="zh-CN"/>
              </w:rPr>
              <w:t xml:space="preserve">男性、</w:t>
            </w:r>
            <w:r>
              <w:rPr>
                <w:rFonts w:hint="eastAsia" w:ascii="仿宋" w:hAnsi="仿宋" w:eastAsia="仿宋" w:cs="仿宋"/>
                <w:color w:val="auto"/>
                <w:sz w:val="24"/>
                <w:highlight w:val="none"/>
                <w:shd w:val="clear" w:color="auto" w:fill="auto"/>
              </w:rPr>
              <w:t xml:space="preserve">高中及以上学历，年龄60周岁及以下</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身心健康</w:t>
            </w:r>
            <w:r>
              <w:rPr>
                <w:rFonts w:hint="eastAsia" w:ascii="仿宋" w:hAnsi="仿宋" w:eastAsia="仿宋" w:cs="仿宋"/>
                <w:color w:val="auto"/>
                <w:sz w:val="24"/>
                <w:highlight w:val="none"/>
                <w:shd w:val="clear" w:color="auto" w:fill="auto"/>
              </w:rPr>
              <w:t xml:space="preserve">。</w:t>
            </w:r>
            <w:r>
              <w:rPr>
                <w:rFonts w:hint="eastAsia" w:ascii="仿宋" w:hAnsi="仿宋" w:eastAsia="仿宋" w:cs="仿宋"/>
                <w:color w:val="auto"/>
                <w:sz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highlight w:val="none"/>
                <w:shd w:val="clear" w:color="auto" w:fill="auto"/>
              </w:rPr>
              <w:t xml:space="preserve">具有高压电工证或低压电工证或特种设备安全管理人员证。</w:t>
            </w:r>
            <w:r/>
          </w:p>
        </w:tc>
      </w:tr>
      <w:tr>
        <w:trPr>
          <w:jc w:val="center"/>
          <w:trHeight w:val="397"/>
        </w:trPr>
        <w:tc>
          <w:tcPr>
            <w:gridSpan w:val="2"/>
            <w:tcW w:w="1825" w:type="dxa"/>
            <w:vAlign w:val="center"/>
            <w:textDirection w:val="lrTb"/>
            <w:noWrap w:val="false"/>
          </w:tcPr>
          <w:p>
            <w:pPr>
              <w:ind w:left="-105" w:right="-105" w:firstLine="0"/>
              <w:jc w:val="center"/>
              <w:keepLines w:val="0"/>
              <w:keepNext w:val="0"/>
              <w:pageBreakBefore w:val="0"/>
              <w:spacing w:line="360" w:lineRule="exact"/>
              <w:widowControl w:val="off"/>
              <w:rPr>
                <w:rFonts w:ascii="仿宋" w:hAnsi="仿宋" w:eastAsia="仿宋" w:cs="仿宋"/>
                <w:color w:val="000000"/>
                <w:sz w:val="24"/>
              </w:rPr>
            </w:pPr>
            <w:r>
              <w:rPr>
                <w:rFonts w:hint="eastAsia" w:ascii="仿宋" w:hAnsi="仿宋" w:eastAsia="仿宋" w:cs="仿宋"/>
                <w:color w:val="000000"/>
                <w:sz w:val="24"/>
              </w:rPr>
              <w:t xml:space="preserve">合计</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48</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36</w:t>
            </w:r>
            <w:r/>
          </w:p>
        </w:tc>
        <w:tc>
          <w:tcPr>
            <w:tcW w:w="4798" w:type="dxa"/>
            <w:vAlign w:val="center"/>
            <w:textDirection w:val="lrTb"/>
            <w:noWrap w:val="false"/>
          </w:tcPr>
          <w:p>
            <w:pPr>
              <w:ind w:left="-105" w:right="-105" w:firstLine="0"/>
              <w:jc w:val="left"/>
              <w:keepLines w:val="0"/>
              <w:keepNext w:val="0"/>
              <w:pageBreakBefore w:val="0"/>
              <w:spacing w:line="360" w:lineRule="exact"/>
              <w:widowControl w:val="off"/>
              <w:rPr>
                <w:rFonts w:ascii="仿宋" w:hAnsi="仿宋" w:eastAsia="仿宋" w:cs="仿宋"/>
                <w:color w:val="000000"/>
                <w:sz w:val="24"/>
              </w:rPr>
            </w:pPr>
            <w:r>
              <w:rPr>
                <w:rFonts w:ascii="仿宋" w:hAnsi="仿宋" w:eastAsia="仿宋" w:cs="仿宋"/>
                <w:color w:val="000000"/>
                <w:sz w:val="24"/>
              </w:rPr>
            </w:r>
            <w:r/>
          </w:p>
        </w:tc>
      </w:tr>
    </w:tbl>
    <w:p>
      <w:pPr>
        <w:ind w:left="0" w:right="0" w:firstLine="480"/>
        <w:spacing w:before="0" w:after="0"/>
        <w:rPr>
          <w:rFonts w:hint="eastAsia" w:ascii="仿宋" w:hAnsi="仿宋" w:eastAsia="仿宋" w:cs="仿宋"/>
          <w:color w:val="auto"/>
          <w:sz w:val="24"/>
          <w:highlight w:val="none"/>
          <w:shd w:val="clear" w:color="auto" w:fil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最低人员配置</w:t>
      </w:r>
      <w:r>
        <w:rPr>
          <w:rFonts w:hint="eastAsia" w:ascii="仿宋" w:hAnsi="仿宋" w:eastAsia="仿宋" w:cs="仿宋"/>
          <w:color w:val="auto"/>
          <w:sz w:val="24"/>
          <w:highlight w:val="none"/>
          <w:lang w:val="en-US" w:eastAsia="zh-CN"/>
        </w:rPr>
        <w:t xml:space="preserve">48</w:t>
      </w:r>
      <w:r>
        <w:rPr>
          <w:rFonts w:ascii="仿宋" w:hAnsi="仿宋" w:eastAsia="仿宋" w:cs="仿宋"/>
          <w:color w:val="auto"/>
          <w:sz w:val="24"/>
          <w:highlight w:val="none"/>
        </w:rPr>
        <w:t xml:space="preserve">人，其中项目经理1人，区域主管</w:t>
      </w: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人，</w:t>
      </w:r>
      <w:r>
        <w:rPr>
          <w:rFonts w:hint="eastAsia" w:ascii="仿宋" w:hAnsi="仿宋" w:eastAsia="仿宋" w:cs="仿宋"/>
          <w:color w:val="auto"/>
          <w:sz w:val="24"/>
          <w:highlight w:val="none"/>
          <w:lang w:val="en-US" w:eastAsia="zh-CN"/>
        </w:rPr>
        <w:t xml:space="preserve">文员1人，</w:t>
      </w:r>
      <w:r>
        <w:rPr>
          <w:rFonts w:ascii="仿宋" w:hAnsi="仿宋" w:eastAsia="仿宋" w:cs="仿宋"/>
          <w:color w:val="auto"/>
          <w:sz w:val="24"/>
          <w:highlight w:val="none"/>
        </w:rPr>
        <w:t xml:space="preserve">维修</w:t>
      </w:r>
      <w:r>
        <w:rPr>
          <w:rFonts w:hint="eastAsia" w:ascii="仿宋" w:hAnsi="仿宋" w:eastAsia="仿宋" w:cs="仿宋"/>
          <w:color w:val="auto"/>
          <w:sz w:val="24"/>
          <w:highlight w:val="none"/>
          <w:lang w:val="en-US" w:eastAsia="zh-CN"/>
        </w:rPr>
        <w:t xml:space="preserve">人员</w:t>
      </w:r>
      <w:r>
        <w:rPr>
          <w:rFonts w:ascii="仿宋" w:hAnsi="仿宋" w:eastAsia="仿宋" w:cs="仿宋"/>
          <w:color w:val="auto"/>
          <w:sz w:val="24"/>
          <w:highlight w:val="none"/>
        </w:rPr>
        <w:t xml:space="preserve">2人，</w:t>
      </w:r>
      <w:r>
        <w:rPr>
          <w:rFonts w:hint="eastAsia" w:ascii="仿宋" w:hAnsi="仿宋" w:eastAsia="仿宋" w:cs="仿宋"/>
          <w:color w:val="auto"/>
          <w:sz w:val="24"/>
          <w:highlight w:val="none"/>
          <w:lang w:eastAsia="zh-CN"/>
        </w:rPr>
        <w:t xml:space="preserve">宿舍</w:t>
      </w:r>
      <w:r>
        <w:rPr>
          <w:rFonts w:hint="eastAsia" w:ascii="仿宋" w:hAnsi="仿宋" w:eastAsia="仿宋" w:cs="仿宋"/>
          <w:color w:val="auto"/>
          <w:sz w:val="24"/>
          <w:highlight w:val="none"/>
          <w:lang w:val="en-US" w:eastAsia="zh-CN"/>
        </w:rPr>
        <w:t xml:space="preserve">管理员30人，保洁员12人</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auto"/>
        </w:rPr>
        <w:t xml:space="preserve">以上所有类型的工作人员须身</w:t>
      </w:r>
      <w:r>
        <w:rPr>
          <w:rFonts w:hint="eastAsia" w:ascii="仿宋" w:hAnsi="仿宋" w:eastAsia="仿宋" w:cs="仿宋"/>
          <w:color w:val="auto"/>
          <w:sz w:val="24"/>
          <w:highlight w:val="none"/>
          <w:shd w:val="clear" w:color="auto" w:fill="auto"/>
          <w:lang w:val="en-US" w:eastAsia="zh-CN"/>
        </w:rPr>
        <w:t xml:space="preserve">心</w:t>
      </w:r>
      <w:r>
        <w:rPr>
          <w:rFonts w:hint="eastAsia" w:ascii="仿宋" w:hAnsi="仿宋" w:eastAsia="仿宋" w:cs="仿宋"/>
          <w:color w:val="auto"/>
          <w:sz w:val="24"/>
          <w:highlight w:val="none"/>
          <w:shd w:val="clear" w:color="auto" w:fill="auto"/>
        </w:rPr>
        <w:t xml:space="preserve">健康，不得有疾病、传染病等，要求中标人在签订合同前提供</w:t>
      </w:r>
      <w:r>
        <w:rPr>
          <w:rFonts w:hint="eastAsia" w:ascii="仿宋" w:hAnsi="仿宋" w:eastAsia="仿宋" w:cs="仿宋"/>
          <w:color w:val="auto"/>
          <w:sz w:val="24"/>
          <w:highlight w:val="none"/>
          <w:shd w:val="clear" w:color="auto" w:fill="auto"/>
          <w:lang w:val="en-US" w:eastAsia="zh-CN"/>
        </w:rPr>
        <w:t xml:space="preserve">全体</w:t>
      </w:r>
      <w:r>
        <w:rPr>
          <w:rFonts w:hint="eastAsia" w:ascii="仿宋" w:hAnsi="仿宋" w:eastAsia="仿宋" w:cs="仿宋"/>
          <w:color w:val="auto"/>
          <w:sz w:val="24"/>
          <w:highlight w:val="none"/>
          <w:shd w:val="clear" w:color="auto" w:fill="auto"/>
        </w:rPr>
        <w:t xml:space="preserve">员工健康证明材料</w:t>
      </w:r>
      <w:r>
        <w:rPr>
          <w:rFonts w:hint="eastAsia" w:ascii="仿宋" w:hAnsi="仿宋" w:eastAsia="仿宋" w:cs="仿宋"/>
          <w:color w:val="auto"/>
          <w:sz w:val="24"/>
          <w:highlight w:val="none"/>
          <w:shd w:val="clear" w:color="auto" w:fill="auto"/>
          <w:lang w:eastAsia="zh-CN"/>
        </w:rPr>
        <w:t xml:space="preserve">（</w:t>
      </w:r>
      <w:r>
        <w:rPr>
          <w:rFonts w:hint="eastAsia" w:ascii="仿宋" w:hAnsi="仿宋" w:eastAsia="仿宋" w:cs="仿宋"/>
          <w:color w:val="auto"/>
          <w:sz w:val="24"/>
          <w:highlight w:val="none"/>
          <w:shd w:val="clear" w:color="auto" w:fill="auto"/>
          <w:lang w:val="en-US" w:eastAsia="zh-CN"/>
        </w:rPr>
        <w:t xml:space="preserve">健康证办理需由物业公司组织全体物业人员集中前往相关医院办理</w:t>
      </w:r>
      <w:r>
        <w:rPr>
          <w:rFonts w:hint="eastAsia" w:ascii="仿宋" w:hAnsi="仿宋" w:eastAsia="仿宋" w:cs="仿宋"/>
          <w:color w:val="auto"/>
          <w:sz w:val="24"/>
          <w:highlight w:val="none"/>
          <w:shd w:val="clear" w:color="auto" w:fill="auto"/>
          <w:lang w:eastAsia="zh-CN"/>
        </w:rPr>
        <w:t xml:space="preserve">）</w:t>
      </w:r>
      <w:r>
        <w:rPr>
          <w:rFonts w:hint="eastAsia" w:ascii="仿宋" w:hAnsi="仿宋" w:eastAsia="仿宋" w:cs="仿宋"/>
          <w:color w:val="auto"/>
          <w:sz w:val="24"/>
          <w:highlight w:val="none"/>
          <w:shd w:val="clear" w:color="auto" w:fill="auto"/>
        </w:rPr>
        <w:t xml:space="preserve">。</w:t>
      </w:r>
      <w:r/>
    </w:p>
    <w:p>
      <w:pPr>
        <w:ind w:left="0" w:right="0" w:firstLine="482"/>
        <w:jc w:val="both"/>
        <w:spacing w:before="0" w:after="0"/>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说明：以上“2. 人员配备数量要求”中人员数量要求为不允许负偏离的实质性要求和条件，如有负偏离，在符合性审查时按照投标无效处理。</w:t>
      </w:r>
      <w:r/>
    </w:p>
    <w:p>
      <w:pPr>
        <w:ind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岗位职责</w:t>
      </w:r>
      <w:r>
        <w:rPr>
          <w:rFonts w:ascii="仿宋" w:hAnsi="仿宋" w:eastAsia="仿宋" w:cs="仿宋"/>
          <w:color w:val="auto"/>
          <w:sz w:val="24"/>
          <w:highlight w:val="none"/>
        </w:rPr>
        <w:t xml:space="preserve">要求</w:t>
      </w:r>
      <w:r/>
    </w:p>
    <w:p>
      <w:pPr>
        <w:ind w:left="0" w:right="0" w:firstLine="480"/>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投标人应</w:t>
      </w:r>
      <w:r>
        <w:rPr>
          <w:rFonts w:hint="eastAsia" w:ascii="仿宋" w:hAnsi="仿宋" w:eastAsia="仿宋" w:cs="仿宋"/>
          <w:color w:val="auto"/>
          <w:sz w:val="24"/>
          <w:highlight w:val="none"/>
          <w:lang w:eastAsia="zh-CN"/>
        </w:rPr>
        <w:t xml:space="preserve">制定各岗位职责</w:t>
      </w:r>
      <w:r>
        <w:rPr>
          <w:rFonts w:ascii="仿宋" w:hAnsi="仿宋" w:eastAsia="仿宋" w:cs="仿宋"/>
          <w:color w:val="auto"/>
          <w:sz w:val="24"/>
          <w:highlight w:val="none"/>
        </w:rPr>
        <w:t xml:space="preserve">，配备人员，但不得低于招标文件中最低要求。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ascii="仿宋" w:hAnsi="仿宋" w:eastAsia="仿宋" w:cs="仿宋"/>
          <w:color w:val="auto"/>
          <w:sz w:val="24"/>
          <w:highlight w:val="none"/>
        </w:rPr>
        <w:t xml:space="preserve">设备配备要求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根据项目特点和服务要求，投标人详细列出本项目拟投入的各项设备，包括但不限于：</w:t>
      </w:r>
      <w:r>
        <w:rPr>
          <w:rFonts w:hint="eastAsia" w:ascii="仿宋" w:hAnsi="仿宋" w:eastAsia="仿宋" w:cs="仿宋"/>
          <w:color w:val="auto"/>
          <w:sz w:val="24"/>
          <w:highlight w:val="none"/>
          <w:lang w:eastAsia="zh-CN"/>
        </w:rPr>
        <w:t xml:space="preserve">卫生</w:t>
      </w:r>
      <w:r>
        <w:rPr>
          <w:rFonts w:ascii="仿宋" w:hAnsi="仿宋" w:eastAsia="仿宋" w:cs="仿宋"/>
          <w:color w:val="auto"/>
          <w:sz w:val="24"/>
          <w:highlight w:val="none"/>
        </w:rPr>
        <w:t xml:space="preserve">保洁</w:t>
      </w:r>
      <w:r>
        <w:rPr>
          <w:rFonts w:hint="eastAsia" w:ascii="仿宋" w:hAnsi="仿宋" w:eastAsia="仿宋" w:cs="仿宋"/>
          <w:color w:val="auto"/>
          <w:sz w:val="24"/>
          <w:highlight w:val="none"/>
          <w:lang w:eastAsia="zh-CN"/>
        </w:rPr>
        <w:t xml:space="preserve">必需的</w:t>
      </w:r>
      <w:r>
        <w:rPr>
          <w:rFonts w:ascii="仿宋" w:hAnsi="仿宋" w:eastAsia="仿宋" w:cs="仿宋"/>
          <w:color w:val="auto"/>
          <w:sz w:val="24"/>
          <w:highlight w:val="none"/>
        </w:rPr>
        <w:t xml:space="preserve">扫地机</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打磨机等保洁设备。</w:t>
      </w:r>
      <w:r/>
    </w:p>
    <w:p>
      <w:pPr>
        <w:ind w:left="0" w:right="0" w:firstLine="480"/>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项目进场服务前，采购人将对中标人拟投入的设备进行核验，与投标承诺不一致的，将承担相应的后果和法律责任。</w:t>
      </w:r>
      <w:r/>
    </w:p>
    <w:p>
      <w:pPr>
        <w:rPr>
          <w:rFonts w:hint="eastAsia" w:ascii="仿宋" w:hAnsi="仿宋" w:eastAsia="仿宋"/>
          <w:sz w:val="24"/>
          <w:lang w:eastAsia="zh-CN"/>
        </w:rPr>
      </w:pPr>
      <w:r>
        <w:rPr>
          <w:rFonts w:hint="eastAsia" w:ascii="仿宋" w:hAnsi="仿宋" w:eastAsia="仿宋"/>
          <w:sz w:val="24"/>
        </w:rPr>
        <w:t xml:space="preserve">采购人根据项目实际需求，需要供应商提供以下作业设备（自有或租赁）</w:t>
      </w:r>
      <w:r>
        <w:rPr>
          <w:rFonts w:hint="eastAsia" w:ascii="仿宋" w:hAnsi="仿宋" w:eastAsia="仿宋"/>
          <w:sz w:val="24"/>
          <w:lang w:eastAsia="zh-CN"/>
        </w:rPr>
        <w:t xml:space="preserve">。</w:t>
      </w:r>
      <w:r/>
    </w:p>
    <w:p>
      <w:pPr>
        <w:rPr>
          <w:rFonts w:ascii="仿宋" w:hAnsi="仿宋" w:eastAsia="仿宋" w:cs="仿宋"/>
          <w:color w:val="auto"/>
          <w:sz w:val="24"/>
          <w:highlight w:val="none"/>
        </w:rPr>
      </w:pPr>
      <w:r>
        <w:rPr>
          <w:rFonts w:hint="eastAsia" w:ascii="仿宋" w:hAnsi="仿宋" w:eastAsia="仿宋"/>
          <w:sz w:val="24"/>
        </w:rPr>
        <w:t xml:space="preserve">用于物业管理服务：</w:t>
      </w:r>
      <w:r/>
    </w:p>
    <w:tbl>
      <w:tblPr>
        <w:tblStyle w:val="677"/>
        <w:tblW w:w="9215"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17"/>
        <w:gridCol w:w="3686"/>
        <w:gridCol w:w="1701"/>
        <w:gridCol w:w="1559"/>
      </w:tblGrid>
      <w:tr>
        <w:trPr>
          <w:trHeight w:val="52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ind w:left="107"/>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用途</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作业设备名称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ind w:left="107"/>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数量</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ind w:left="107"/>
              <w:jc w:val="center"/>
              <w:spacing w:before="61"/>
              <w:rPr>
                <w:rFonts w:ascii="仿宋" w:hAnsi="仿宋" w:eastAsia="仿宋" w:cstheme="majorEastAsia"/>
                <w:sz w:val="24"/>
                <w:lang w:val="en-US"/>
              </w:rPr>
            </w:pPr>
            <w:r>
              <w:rPr>
                <w:rFonts w:hint="eastAsia" w:ascii="仿宋" w:hAnsi="仿宋" w:eastAsia="仿宋" w:cstheme="majorEastAsia"/>
                <w:sz w:val="24"/>
                <w:lang w:val="en-US"/>
              </w:rPr>
              <w:t xml:space="preserve">单位</w:t>
            </w:r>
            <w:r/>
          </w:p>
        </w:tc>
      </w:tr>
      <w:tr>
        <w:trPr>
          <w:trHeight w:val="52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shd w:val="clear" w:color="auto" w:fill="auto"/>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lang w:val="en-US" w:bidi="ar-SA"/>
              </w:rPr>
              <w:t xml:space="preserve">电动</w:t>
            </w:r>
            <w:r>
              <w:rPr>
                <w:rFonts w:hint="eastAsia" w:ascii="仿宋" w:hAnsi="仿宋" w:eastAsia="仿宋" w:cs="Times New Roman"/>
                <w:color w:val="auto"/>
                <w:sz w:val="24"/>
                <w:lang w:val="en-US" w:eastAsia="zh-CN" w:bidi="ar-SA"/>
              </w:rPr>
              <w:t xml:space="preserve">保洁车</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ascii="仿宋" w:hAnsi="仿宋" w:eastAsia="仿宋" w:cstheme="majorEastAsia"/>
                <w:color w:val="auto"/>
                <w:sz w:val="24"/>
                <w:szCs w:val="24"/>
                <w:lang w:val="en-US" w:eastAsia="zh-CN" w:bidi="zh-CN"/>
              </w:rPr>
            </w:pPr>
            <w:r>
              <w:rPr>
                <w:rFonts w:hint="eastAsia" w:ascii="仿宋" w:hAnsi="仿宋" w:eastAsia="仿宋" w:cstheme="majorEastAsia"/>
                <w:color w:val="auto"/>
                <w:sz w:val="24"/>
                <w:lang w:val="en-US"/>
              </w:rPr>
              <w:t xml:space="preserve">台</w:t>
            </w:r>
            <w:r/>
          </w:p>
        </w:tc>
      </w:tr>
      <w:tr>
        <w:trPr>
          <w:trHeight w:val="789"/>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电动打磨机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hint="eastAsia" w:ascii="仿宋" w:hAnsi="仿宋" w:eastAsia="仿宋" w:cstheme="majorEastAsia"/>
                <w:sz w:val="24"/>
                <w:lang w:val="en-US" w:eastAsia="zh-CN"/>
              </w:rPr>
            </w:pPr>
            <w:r>
              <w:rPr>
                <w:rFonts w:hint="eastAsia" w:ascii="仿宋" w:hAnsi="仿宋" w:eastAsia="仿宋" w:cstheme="majorEastAsia"/>
                <w:sz w:val="24"/>
                <w:lang w:val="en-US" w:eastAsia="zh-CN"/>
              </w:rPr>
              <w:t xml:space="preserve">台</w:t>
            </w:r>
            <w:r/>
          </w:p>
        </w:tc>
      </w:tr>
      <w:tr>
        <w:trPr>
          <w:trHeight w:val="52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全封闭垃圾</w:t>
            </w:r>
            <w:r>
              <w:rPr>
                <w:rFonts w:hint="eastAsia" w:ascii="仿宋" w:hAnsi="仿宋" w:eastAsia="仿宋" w:cs="Times New Roman"/>
                <w:sz w:val="24"/>
                <w:lang w:val="en-US" w:eastAsia="zh-CN" w:bidi="ar-SA"/>
              </w:rPr>
              <w:t xml:space="preserve">垃圾清运车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ascii="仿宋" w:hAnsi="仿宋" w:eastAsia="仿宋" w:cstheme="majorEastAsia"/>
                <w:sz w:val="24"/>
                <w:lang w:val="en-US"/>
              </w:rPr>
            </w:pPr>
            <w:r>
              <w:rPr>
                <w:rFonts w:hint="eastAsia" w:ascii="仿宋" w:hAnsi="仿宋" w:eastAsia="仿宋" w:cstheme="majorEastAsia"/>
                <w:sz w:val="24"/>
                <w:lang w:val="en-US"/>
              </w:rPr>
              <w:t xml:space="preserve">台</w:t>
            </w:r>
            <w:r/>
          </w:p>
        </w:tc>
      </w:tr>
      <w:tr>
        <w:trPr>
          <w:trHeight w:val="51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eastAsia="zh-CN" w:bidi="ar-SA"/>
              </w:rPr>
              <w:t xml:space="preserve">维修</w:t>
            </w:r>
            <w:r>
              <w:rPr>
                <w:rFonts w:hint="eastAsia" w:ascii="仿宋" w:hAnsi="仿宋" w:eastAsia="仿宋" w:cs="Times New Roman"/>
                <w:sz w:val="24"/>
                <w:lang w:val="en-US" w:bidi="ar-SA"/>
              </w:rPr>
              <w:t xml:space="preserve">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电动三轮车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hint="eastAsia" w:ascii="仿宋" w:hAnsi="仿宋" w:eastAsia="仿宋" w:cstheme="majorEastAsia"/>
                <w:sz w:val="24"/>
                <w:lang w:val="en-US" w:eastAsia="zh-CN"/>
              </w:rPr>
            </w:pPr>
            <w:r>
              <w:rPr>
                <w:rFonts w:hint="eastAsia" w:ascii="仿宋" w:hAnsi="仿宋" w:eastAsia="仿宋" w:cstheme="majorEastAsia"/>
                <w:sz w:val="24"/>
                <w:lang w:val="en-US" w:eastAsia="zh-CN"/>
              </w:rPr>
              <w:t xml:space="preserve">台</w:t>
            </w:r>
            <w:r/>
          </w:p>
        </w:tc>
      </w:tr>
    </w:tbl>
    <w:p>
      <w:pPr>
        <w:ind w:left="63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spacing w:before="0" w:after="0"/>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说明：以上“</w:t>
      </w:r>
      <w:r>
        <w:rPr>
          <w:rFonts w:hint="eastAsia" w:ascii="仿宋" w:hAnsi="仿宋" w:eastAsia="仿宋" w:cs="仿宋"/>
          <w:b/>
          <w:color w:val="auto"/>
          <w:sz w:val="24"/>
          <w:highlight w:val="none"/>
          <w:lang w:val="en-US" w:eastAsia="zh-CN"/>
        </w:rPr>
        <w:t xml:space="preserve">4</w:t>
      </w:r>
      <w:r>
        <w:rPr>
          <w:rFonts w:hint="eastAsia" w:ascii="仿宋" w:hAnsi="仿宋" w:eastAsia="仿宋" w:cs="仿宋"/>
          <w:b/>
          <w:color w:val="auto"/>
          <w:sz w:val="24"/>
          <w:highlight w:val="none"/>
        </w:rPr>
        <w:t xml:space="preserve">.设备配备要求</w:t>
      </w:r>
      <w:r>
        <w:rPr>
          <w:rFonts w:ascii="仿宋" w:hAnsi="仿宋" w:eastAsia="仿宋" w:cs="仿宋"/>
          <w:b/>
          <w:color w:val="auto"/>
          <w:sz w:val="24"/>
          <w:highlight w:val="none"/>
        </w:rPr>
        <w:t xml:space="preserve">”不允许负偏离的实质性要求和条件，如有负偏离，在符合性审查时按照投标无效处理。</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ascii="仿宋" w:hAnsi="仿宋" w:eastAsia="仿宋" w:cs="仿宋"/>
          <w:color w:val="auto"/>
          <w:sz w:val="24"/>
          <w:highlight w:val="none"/>
        </w:rPr>
        <w:t xml:space="preserve">物业移交具体要求</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（1）中标人在合同签订后三天内必须与原物业公司进行交接，并派员进驻物业管理服务区域；中标人应及时与采购人沟通，了解相关情况，尽快做好接管原物业的相关图纸、资料</w:t>
      </w:r>
      <w:r>
        <w:rPr>
          <w:rFonts w:hint="eastAsia" w:ascii="仿宋" w:hAnsi="仿宋" w:eastAsia="仿宋" w:cs="仿宋"/>
          <w:color w:val="auto"/>
          <w:sz w:val="24"/>
          <w:highlight w:val="none"/>
          <w:lang w:eastAsia="zh-CN"/>
        </w:rPr>
        <w:t xml:space="preserve">的准备工作，</w:t>
      </w:r>
      <w:r>
        <w:rPr>
          <w:rFonts w:ascii="仿宋" w:hAnsi="仿宋" w:eastAsia="仿宋" w:cs="仿宋"/>
          <w:color w:val="auto"/>
          <w:sz w:val="24"/>
          <w:highlight w:val="none"/>
        </w:rPr>
        <w:t xml:space="preserve">并对设施、设备逐项进行交接前的调试和测定；要求务必三天内完成交接，中标人应积极配合，采购人负责监督交接。</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（2）本项目合同期结束后，要求中标人按照采购人要求</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ind w:left="0" w:right="0" w:firstLine="40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投标文件要求</w:t>
      </w:r>
      <w:r/>
    </w:p>
    <w:p>
      <w:pPr>
        <w:ind w:left="0" w:right="0" w:firstLine="54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6.1</w:t>
      </w:r>
      <w:r>
        <w:rPr>
          <w:rFonts w:ascii="仿宋" w:hAnsi="仿宋" w:eastAsia="仿宋" w:cs="仿宋"/>
          <w:color w:val="auto"/>
          <w:sz w:val="24"/>
          <w:highlight w:val="none"/>
        </w:rPr>
        <w:t xml:space="preserve">投标文件中提供《</w:t>
      </w:r>
      <w:r>
        <w:rPr>
          <w:rFonts w:hint="eastAsia" w:ascii="仿宋" w:hAnsi="仿宋" w:eastAsia="仿宋" w:cs="仿宋"/>
          <w:color w:val="auto"/>
          <w:sz w:val="24"/>
          <w:highlight w:val="none"/>
          <w:lang w:eastAsia="zh-CN"/>
        </w:rPr>
        <w:t xml:space="preserve">物业管理服务人员方案</w:t>
      </w:r>
      <w:r>
        <w:rPr>
          <w:rFonts w:ascii="仿宋" w:hAnsi="仿宋" w:eastAsia="仿宋" w:cs="仿宋"/>
          <w:color w:val="auto"/>
          <w:sz w:val="24"/>
          <w:highlight w:val="none"/>
        </w:rPr>
        <w:t xml:space="preserve">》文件。</w:t>
      </w:r>
      <w:r/>
    </w:p>
    <w:p>
      <w:pPr>
        <w:ind w:left="0" w:right="0" w:firstLine="5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6.2</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物业管理服务人员方案</w:t>
      </w:r>
      <w:r>
        <w:rPr>
          <w:rFonts w:ascii="仿宋" w:hAnsi="仿宋" w:eastAsia="仿宋" w:cs="仿宋"/>
          <w:color w:val="auto"/>
          <w:sz w:val="24"/>
          <w:highlight w:val="none"/>
        </w:rPr>
        <w:t xml:space="preserve">》需包括以下内容：</w:t>
      </w:r>
      <w:r/>
    </w:p>
    <w:p>
      <w:pPr>
        <w:ind w:left="0" w:right="0" w:firstLine="66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（1）组织机构设置方案；</w:t>
      </w:r>
      <w:r/>
    </w:p>
    <w:p>
      <w:pPr>
        <w:ind w:left="0" w:right="0" w:firstLine="66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（2）人员配备</w:t>
      </w:r>
      <w:r>
        <w:rPr>
          <w:rFonts w:hint="eastAsia" w:ascii="仿宋" w:hAnsi="仿宋" w:eastAsia="仿宋" w:cs="仿宋"/>
          <w:color w:val="auto"/>
          <w:sz w:val="24"/>
          <w:highlight w:val="none"/>
          <w:lang w:eastAsia="zh-CN"/>
        </w:rPr>
        <w:t xml:space="preserve">方案；</w:t>
      </w:r>
      <w:r/>
    </w:p>
    <w:p>
      <w:pPr>
        <w:ind w:left="0" w:right="0" w:firstLine="600"/>
        <w:jc w:val="both"/>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岗位职责方案；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）物业移交方案</w:t>
      </w:r>
      <w:r>
        <w:rPr>
          <w:rFonts w:ascii="仿宋" w:hAnsi="仿宋" w:eastAsia="仿宋" w:cs="仿宋"/>
          <w:color w:val="auto"/>
          <w:sz w:val="24"/>
          <w:highlight w:val="none"/>
        </w:rPr>
        <w:t xml:space="preserve">。</w:t>
      </w:r>
      <w:r/>
    </w:p>
    <w:p>
      <w:pPr>
        <w:ind w:right="0" w:firstLine="240"/>
        <w:jc w:val="both"/>
        <w:spacing w:before="0" w:after="0" w:line="360" w:lineRule="atLeast"/>
        <w:tabs>
          <w:tab w:val="left" w:pos="284" w:leader="none"/>
        </w:tabs>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p>
      <w:pPr>
        <w:ind w:right="0" w:firstLine="240"/>
        <w:jc w:val="both"/>
        <w:spacing w:before="0" w:after="0" w:line="360" w:lineRule="atLeast"/>
        <w:tabs>
          <w:tab w:val="left" w:pos="284" w:leader="none"/>
        </w:tabs>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（五）</w:t>
      </w:r>
      <w:r>
        <w:rPr>
          <w:rFonts w:ascii="仿宋" w:hAnsi="仿宋" w:eastAsia="仿宋" w:cs="仿宋"/>
          <w:color w:val="auto"/>
          <w:sz w:val="24"/>
          <w:highlight w:val="none"/>
        </w:rPr>
        <w:t xml:space="preserve">验收标准（验收要求、验收标准和程序）</w:t>
      </w:r>
      <w:r/>
    </w:p>
    <w:p>
      <w:pPr>
        <w:ind w:left="0" w:right="0" w:firstLine="480"/>
        <w:jc w:val="both"/>
        <w:spacing w:before="0" w:after="0" w:line="360" w:lineRule="atLeast"/>
        <w:tabs>
          <w:tab w:val="left" w:pos="284" w:leader="none"/>
        </w:tabs>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见招标文件第五章《拟签订的合同文本》</w:t>
      </w:r>
      <w:r>
        <w:rPr>
          <w:rFonts w:hint="eastAsia" w:ascii="仿宋" w:hAnsi="仿宋" w:eastAsia="仿宋" w:cs="仿宋"/>
          <w:color w:val="auto"/>
          <w:sz w:val="24"/>
          <w:highlight w:val="none"/>
          <w:lang w:eastAsia="zh-CN"/>
        </w:rPr>
        <w:t xml:space="preserve">中“</w:t>
      </w:r>
      <w:r>
        <w:rPr>
          <w:rFonts w:hint="eastAsia" w:ascii="仿宋" w:hAnsi="仿宋" w:eastAsia="仿宋" w:cs="仿宋"/>
          <w:color w:val="auto"/>
          <w:sz w:val="24"/>
          <w:highlight w:val="none"/>
          <w:lang w:val="en-US" w:eastAsia="zh-CN"/>
        </w:rPr>
        <w:t xml:space="preserve">5</w:t>
      </w:r>
      <w:r>
        <w:rPr>
          <w:rFonts w:ascii="仿宋" w:hAnsi="仿宋" w:eastAsia="仿宋" w:cs="仿宋"/>
          <w:color w:val="auto"/>
          <w:sz w:val="24"/>
          <w:highlight w:val="none"/>
        </w:rPr>
        <w:t xml:space="preserve">.验收标准（验收要求、验收标准和程序）</w:t>
      </w:r>
      <w:r>
        <w:rPr>
          <w:rFonts w:hint="eastAsia" w:ascii="仿宋" w:hAnsi="仿宋" w:eastAsia="仿宋" w:cs="仿宋"/>
          <w:color w:val="auto"/>
          <w:sz w:val="24"/>
          <w:highlight w:val="none"/>
          <w:lang w:eastAsia="zh-CN"/>
        </w:rPr>
        <w:t xml:space="preserve">”。</w:t>
      </w:r>
      <w:r/>
    </w:p>
    <w:p>
      <w:pPr>
        <w:ind w:right="0" w:firstLine="240"/>
        <w:jc w:val="both"/>
        <w:spacing w:before="0" w:after="0" w:line="360" w:lineRule="atLeast"/>
        <w:tabs>
          <w:tab w:val="left" w:pos="284" w:leader="none"/>
        </w:tabs>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lang w:eastAsia="zh-CN"/>
        </w:rPr>
        <w:t xml:space="preserve">）投标报价要求</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采购包1</w:t>
      </w:r>
      <w:r>
        <w:rPr>
          <w:rFonts w:ascii="仿宋" w:hAnsi="仿宋" w:eastAsia="仿宋" w:cs="仿宋"/>
          <w:color w:val="auto"/>
          <w:sz w:val="24"/>
          <w:highlight w:val="none"/>
        </w:rPr>
        <w:t xml:space="preserve">不接受超过</w:t>
      </w:r>
      <w:r>
        <w:rPr>
          <w:rFonts w:hint="eastAsia" w:ascii="仿宋" w:hAnsi="仿宋" w:eastAsia="仿宋" w:cs="仿宋"/>
          <w:color w:val="auto"/>
          <w:sz w:val="24"/>
          <w:highlight w:val="none"/>
          <w:lang w:val="en-US" w:eastAsia="zh-CN"/>
        </w:rPr>
        <w:t xml:space="preserve">360</w:t>
      </w:r>
      <w:r>
        <w:rPr>
          <w:rFonts w:ascii="仿宋" w:hAnsi="仿宋" w:eastAsia="仿宋" w:cs="仿宋"/>
          <w:color w:val="auto"/>
          <w:sz w:val="24"/>
          <w:highlight w:val="none"/>
        </w:rPr>
        <w:t xml:space="preserve">万元人民币（采购项目预算金额）的投标报价。</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2.报价须充分考虑物业管理服务期限（合同期限）内最低工资标准调整因素和社会保险基数调整因素。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3.报价需充分考虑物业管理服务期限（合同期限）内的市场因素和成本变化状况的风险。</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w:t>
      </w:r>
      <w:r>
        <w:rPr>
          <w:rFonts w:hint="eastAsia" w:ascii="仿宋" w:hAnsi="仿宋" w:eastAsia="仿宋" w:cs="仿宋"/>
          <w:color w:val="auto"/>
          <w:sz w:val="24"/>
          <w:highlight w:val="none"/>
        </w:rPr>
        <w:t xml:space="preserve">投标报价须包含采购标的全部内容，采购人不支付投标报价以外的任何费用。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5.投标总报价一次报定</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投标人报价应包含以下各项费用：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中标人支付的如养老金（退休费）、医疗费、安全费、卫生费、福利费、教育费、住房公积金、保险费、体检费、劳保用品费、服装费、伙食费等国家规定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物业管理服务本身的各种税费，包括物业管理服务中的管理费、安全费、垃圾清运费、员工</w:t>
      </w:r>
      <w:r>
        <w:rPr>
          <w:rFonts w:hint="eastAsia" w:ascii="仿宋" w:hAnsi="仿宋" w:eastAsia="仿宋" w:cs="仿宋"/>
          <w:color w:val="auto"/>
          <w:sz w:val="24"/>
          <w:highlight w:val="none"/>
          <w:lang w:val="en-US" w:eastAsia="zh-CN"/>
        </w:rPr>
        <w:t xml:space="preserve">加班</w:t>
      </w:r>
      <w:r>
        <w:rPr>
          <w:rFonts w:ascii="仿宋" w:hAnsi="仿宋" w:eastAsia="仿宋" w:cs="仿宋"/>
          <w:color w:val="auto"/>
          <w:sz w:val="24"/>
          <w:highlight w:val="none"/>
        </w:rPr>
        <w:t xml:space="preserve">餐费等；</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投标人的投标报价在合同执行过程中是固定的，不得以任何理由予以变更。投标报价为最终报价，投标人不得再要求追加任何费用。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6.下列费用由采购人承担：</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（1）采购人根据省市防疫要求额外增加的防疫消杀用品费用；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（2）采购人为中标人提供的设备（注：设备纳入采购人资产）。</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7.报价的编制依据：</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本物业管理服务的报价，按照各投标人方案确定的配置人员，参照市场价格和行业习惯的取费标准，结合投标人的具体情况和实力并考虑竞争</w:t>
      </w:r>
      <w:r>
        <w:rPr>
          <w:rFonts w:hint="eastAsia" w:ascii="仿宋" w:hAnsi="仿宋" w:eastAsia="仿宋" w:cs="仿宋"/>
          <w:color w:val="auto"/>
          <w:sz w:val="24"/>
          <w:highlight w:val="none"/>
          <w:lang w:eastAsia="zh-CN"/>
        </w:rPr>
        <w:t xml:space="preserve">因素</w:t>
      </w:r>
      <w:r>
        <w:rPr>
          <w:rFonts w:ascii="仿宋" w:hAnsi="仿宋" w:eastAsia="仿宋" w:cs="仿宋"/>
          <w:color w:val="auto"/>
          <w:sz w:val="24"/>
          <w:highlight w:val="none"/>
        </w:rPr>
        <w:t xml:space="preserve">进行报价。</w:t>
      </w:r>
      <w:r>
        <w:rPr>
          <w:rFonts w:hint="eastAsia" w:ascii="仿宋" w:hAnsi="仿宋" w:eastAsia="仿宋" w:cs="仿宋"/>
          <w:color w:val="auto"/>
          <w:sz w:val="24"/>
          <w:highlight w:val="none"/>
        </w:rPr>
        <w:t xml:space="preserve">报价不得违反徐州市</w:t>
      </w:r>
      <w:r>
        <w:rPr>
          <w:rFonts w:hint="eastAsia" w:ascii="仿宋" w:hAnsi="仿宋" w:eastAsia="仿宋" w:cs="仿宋"/>
          <w:color w:val="auto"/>
          <w:sz w:val="24"/>
          <w:highlight w:val="none"/>
          <w:lang w:eastAsia="zh-CN"/>
        </w:rPr>
        <w:t xml:space="preserve">铜山区</w:t>
      </w:r>
      <w:r>
        <w:rPr>
          <w:rFonts w:hint="eastAsia" w:ascii="仿宋" w:hAnsi="仿宋" w:eastAsia="仿宋" w:cs="仿宋"/>
          <w:color w:val="auto"/>
          <w:sz w:val="24"/>
          <w:highlight w:val="none"/>
        </w:rPr>
        <w:t xml:space="preserve">关于最低工资标准的相关规定和徐州市</w:t>
      </w:r>
      <w:r>
        <w:rPr>
          <w:rFonts w:hint="eastAsia" w:ascii="仿宋" w:hAnsi="仿宋" w:eastAsia="仿宋" w:cs="仿宋"/>
          <w:color w:val="auto"/>
          <w:sz w:val="24"/>
          <w:highlight w:val="none"/>
          <w:lang w:eastAsia="zh-CN"/>
        </w:rPr>
        <w:t xml:space="preserve">铜山区</w:t>
      </w:r>
      <w:r>
        <w:rPr>
          <w:rFonts w:hint="eastAsia" w:ascii="仿宋" w:hAnsi="仿宋" w:eastAsia="仿宋" w:cs="仿宋"/>
          <w:color w:val="auto"/>
          <w:sz w:val="24"/>
          <w:highlight w:val="none"/>
        </w:rPr>
        <w:t xml:space="preserve">关于社会保险基数的相关规定。采购人有权进行核查，供应商必须在采购人要求的时间内提供书面说明以及证明材料，供应商如不按照采购人要求提供书面说明以及证明材料，</w:t>
      </w:r>
      <w:r>
        <w:rPr>
          <w:rFonts w:hint="eastAsia" w:ascii="仿宋" w:hAnsi="仿宋" w:eastAsia="仿宋" w:cs="仿宋"/>
          <w:color w:val="auto"/>
          <w:sz w:val="24"/>
          <w:highlight w:val="none"/>
          <w:lang w:eastAsia="zh-CN"/>
        </w:rPr>
        <w:t xml:space="preserve">或</w:t>
      </w:r>
      <w:r>
        <w:rPr>
          <w:rFonts w:hint="eastAsia" w:ascii="仿宋" w:hAnsi="仿宋" w:eastAsia="仿宋" w:cs="仿宋"/>
          <w:color w:val="auto"/>
          <w:sz w:val="24"/>
          <w:highlight w:val="none"/>
        </w:rPr>
        <w:t xml:space="preserve">供应商违反上述规定，都将被采购人认定为该供应商具有《中华人民共和国政府采购法》第七十七条所规定的“提供虚假材料谋取中标、成交的”情形，该供应商需承担相应的法律责任。</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部分工作有加班情况，需要中标人配合做好物业保障，加班费包含在投标报价内。</w:t>
      </w:r>
      <w:r/>
    </w:p>
    <w:p>
      <w:pPr>
        <w:ind w:left="0" w:right="0" w:firstLine="480"/>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如采购人在物业服务期限内对物业人员进行统一管理所发生的费用（如服装费、培训费等），应由中标人承担，投标人应在报价时考虑上述因素，无论是否列入费用，采购人将一律视为总报价已包括可能产生的该项费用。</w:t>
      </w:r>
      <w:r/>
    </w:p>
    <w:p>
      <w:pPr>
        <w:pStyle w:val="691"/>
        <w:numPr>
          <w:ilvl w:val="0"/>
          <w:numId w:val="0"/>
        </w:numPr>
        <w:ind w:left="210" w:right="-107" w:firstLine="240"/>
        <w:rPr>
          <w:rFonts w:ascii="仿宋_GB2312" w:hAnsi="仿宋_GB2312" w:eastAsia="仿宋_GB2312" w:cs="仿宋_GB2312"/>
          <w:sz w:val="24"/>
        </w:rPr>
      </w:pPr>
      <w:r>
        <w:rPr>
          <w:rFonts w:hint="eastAsia" w:ascii="仿宋" w:hAnsi="仿宋" w:eastAsia="仿宋" w:cs="仿宋"/>
          <w:color w:val="auto"/>
          <w:sz w:val="24"/>
          <w:highlight w:val="none"/>
          <w:lang w:val="en-US" w:eastAsia="zh-CN"/>
        </w:rPr>
        <w:t xml:space="preserve">9.</w:t>
      </w:r>
      <w:r>
        <w:rPr>
          <w:rFonts w:hint="eastAsia" w:ascii="仿宋_GB2312" w:hAnsi="仿宋_GB2312" w:eastAsia="仿宋_GB2312" w:cs="仿宋_GB2312"/>
          <w:sz w:val="24"/>
        </w:rPr>
        <w:t xml:space="preserve">低值易耗品要求</w:t>
      </w:r>
      <w:r/>
    </w:p>
    <w:p>
      <w:pPr>
        <w:pStyle w:val="691"/>
        <w:numPr>
          <w:ilvl w:val="255"/>
          <w:numId w:val="0"/>
        </w:numPr>
        <w:ind w:left="120" w:firstLine="480"/>
        <w:rPr>
          <w:rFonts w:ascii="仿宋_GB2312" w:hAnsi="仿宋_GB2312" w:eastAsia="仿宋_GB2312" w:cs="仿宋_GB2312"/>
          <w:sz w:val="24"/>
        </w:rPr>
      </w:pPr>
      <w:r>
        <w:rPr>
          <w:rFonts w:hint="eastAsia" w:ascii="仿宋_GB2312" w:hAnsi="仿宋_GB2312" w:eastAsia="仿宋_GB2312" w:cs="仿宋_GB2312"/>
          <w:sz w:val="24"/>
          <w:lang w:val="en-US" w:eastAsia="zh-CN"/>
        </w:rPr>
        <w:t xml:space="preserve">9.1</w:t>
      </w:r>
      <w:r>
        <w:rPr>
          <w:rFonts w:hint="eastAsia" w:ascii="仿宋_GB2312" w:hAnsi="仿宋_GB2312" w:eastAsia="仿宋_GB2312" w:cs="仿宋_GB2312"/>
          <w:sz w:val="24"/>
        </w:rPr>
        <w:t xml:space="preserve">耗材用品</w:t>
      </w:r>
      <w:r/>
    </w:p>
    <w:tbl>
      <w:tblPr>
        <w:tblStyle w:val="677"/>
        <w:tblW w:w="6534" w:type="dxa"/>
        <w:jc w:val="center"/>
        <w:tblLayout w:type="fixed"/>
        <w:tblCellMar>
          <w:left w:w="108" w:type="dxa"/>
          <w:top w:w="0" w:type="dxa"/>
          <w:right w:w="108" w:type="dxa"/>
          <w:bottom w:w="0" w:type="dxa"/>
        </w:tblCellMar>
        <w:tblLook w:val="04A0" w:firstRow="1" w:lastRow="0" w:firstColumn="1" w:lastColumn="0" w:noHBand="0" w:noVBand="1"/>
      </w:tblPr>
      <w:tblGrid>
        <w:gridCol w:w="657"/>
        <w:gridCol w:w="2435"/>
        <w:gridCol w:w="730"/>
        <w:gridCol w:w="1120"/>
        <w:gridCol w:w="1592"/>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widowControl/>
              <w:rPr>
                <w:rFonts w:ascii="仿宋" w:hAnsi="仿宋" w:eastAsia="仿宋" w:cs="仿宋"/>
                <w:color w:val="000000"/>
                <w:szCs w:val="21"/>
              </w:rPr>
            </w:pPr>
            <w:r>
              <w:rPr>
                <w:rFonts w:hint="eastAsia" w:ascii="仿宋" w:hAnsi="仿宋" w:eastAsia="仿宋" w:cs="仿宋"/>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规格</w:t>
            </w:r>
            <w:r/>
          </w:p>
        </w:tc>
      </w:tr>
      <w:tr>
        <w:trPr>
          <w:jc w:val="center"/>
          <w:trHeight w:val="292"/>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中垃圾袋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20</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吸水拖把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20</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尘推拖把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塑料扫帚套装</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30</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铁簸箕</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马桶刷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ascii="仿宋" w:hAnsi="仿宋" w:eastAsia="仿宋" w:cs="仿宋"/>
                <w:color w:val="000000"/>
                <w:szCs w:val="21"/>
              </w:rPr>
            </w:pPr>
            <w:r>
              <w:rPr>
                <w:rFonts w:ascii="仿宋" w:hAnsi="仿宋" w:eastAsia="仿宋" w:cs="仿宋"/>
                <w:color w:val="000000"/>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小地刷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盆刷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rPr>
              <w:t xml:space="preserve">2</w:t>
            </w:r>
            <w:r>
              <w:rPr>
                <w:rFonts w:hint="eastAsia" w:ascii="仿宋" w:hAnsi="仿宋" w:eastAsia="仿宋" w:cs="仿宋"/>
                <w:color w:val="000000"/>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厕所刷子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玻璃刮子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玻璃刮子毛头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橡胶手套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30</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美工刀片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both"/>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去污粉</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500g/袋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rPr>
              <w:t xml:space="preserve">1000g/袋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3.8L/桶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84消毒片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草酸清洁剂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50斤/桶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地刮</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2.5L/桶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不锈钢夹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长柄夹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不锈钢钩子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铁锨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推雪铲</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方木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浇水管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6分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灭蚊蝇片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粘鼠板</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default"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高效杀虫剂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default" w:ascii="仿宋" w:hAnsi="仿宋" w:eastAsia="仿宋" w:cs="仿宋"/>
                <w:color w:val="000000"/>
                <w:sz w:val="21"/>
                <w:szCs w:val="21"/>
              </w:rPr>
            </w:pPr>
            <w:r>
              <w:rPr>
                <w:rFonts w:hint="eastAsia" w:ascii="仿宋" w:hAnsi="仿宋" w:eastAsia="仿宋" w:cs="仿宋"/>
                <w:color w:val="000000"/>
                <w:szCs w:val="21"/>
              </w:rPr>
              <w:t xml:space="preserve">1L/瓶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ascii="仿宋" w:hAnsi="仿宋" w:eastAsia="仿宋" w:cs="仿宋"/>
                <w:color w:val="000000"/>
                <w:szCs w:val="21"/>
              </w:rPr>
            </w:pPr>
            <w:r>
              <w:rPr>
                <w:rFonts w:hint="eastAsia" w:ascii="仿宋" w:hAnsi="仿宋" w:eastAsia="仿宋" w:cs="仿宋"/>
                <w:color w:val="000000"/>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延时阀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灯管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8瓦灯泡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灯座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eastAsia="zh-CN"/>
              </w:rPr>
              <w:t xml:space="preserve">门把手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抽屉把手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衣柜把手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自攻丝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膨胀螺丝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窗纱</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开关面板</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val="en-US" w:eastAsia="zh-CN"/>
              </w:rPr>
              <w:t xml:space="preserve">5孔</w:t>
            </w:r>
            <w:r>
              <w:rPr>
                <w:rFonts w:hint="eastAsia" w:ascii="仿宋" w:hAnsi="仿宋" w:eastAsia="仿宋" w:cs="仿宋"/>
                <w:color w:val="000000"/>
                <w:szCs w:val="21"/>
                <w:lang w:eastAsia="zh-CN"/>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3孔插座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插座底盒</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生料带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管道疏通机</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钢丝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床架螺丝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抽屉滑轨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各种标识贴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000000"/>
                <w:sz w:val="21"/>
                <w:szCs w:val="21"/>
                <w:lang w:eastAsia="zh-CN"/>
              </w:rPr>
            </w:pPr>
            <w:r>
              <w:rPr>
                <w:rFonts w:hint="eastAsia" w:ascii="仿宋" w:hAnsi="仿宋" w:eastAsia="仿宋" w:cs="仿宋"/>
                <w:color w:val="000000"/>
                <w:szCs w:val="21"/>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default" w:ascii="仿宋" w:hAnsi="仿宋" w:eastAsia="仿宋" w:cs="仿宋"/>
                <w:color w:val="000000"/>
                <w:sz w:val="21"/>
                <w:szCs w:val="21"/>
                <w:lang w:val="en-US" w:eastAsia="zh-CN"/>
              </w:rPr>
            </w:pPr>
            <w:r>
              <w:rPr>
                <w:rFonts w:hint="eastAsia" w:ascii="仿宋" w:hAnsi="仿宋" w:eastAsia="仿宋" w:cs="仿宋"/>
                <w:color w:val="000000"/>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bl>
    <w:p>
      <w:pPr>
        <w:pStyle w:val="691"/>
        <w:ind w:firstLine="787"/>
        <w:rPr>
          <w:rFonts w:ascii="仿宋" w:hAnsi="仿宋" w:eastAsia="仿宋" w:cs="仿宋"/>
          <w:color w:val="auto"/>
          <w:sz w:val="24"/>
          <w:highlight w:val="none"/>
        </w:rPr>
      </w:pPr>
      <w:r>
        <w:rPr>
          <w:rFonts w:hint="eastAsia" w:ascii="仿宋_GB2312" w:hAnsi="仿宋_GB2312" w:eastAsia="仿宋_GB2312" w:cs="仿宋_GB2312"/>
          <w:sz w:val="24"/>
        </w:rPr>
        <w:t xml:space="preserve">以上耗材用品由中标人</w:t>
      </w:r>
      <w:r>
        <w:rPr>
          <w:rFonts w:hint="eastAsia" w:ascii="仿宋_GB2312" w:hAnsi="仿宋_GB2312" w:eastAsia="仿宋_GB2312" w:cs="仿宋_GB2312"/>
          <w:sz w:val="24"/>
          <w:lang w:val="en-US" w:eastAsia="zh-CN"/>
        </w:rPr>
        <w:t xml:space="preserve">按年</w:t>
      </w:r>
      <w:r>
        <w:rPr>
          <w:rFonts w:hint="eastAsia" w:ascii="仿宋_GB2312" w:hAnsi="仿宋_GB2312" w:eastAsia="仿宋_GB2312" w:cs="仿宋_GB2312"/>
          <w:sz w:val="24"/>
        </w:rPr>
        <w:t xml:space="preserve">提供。</w:t>
      </w:r>
      <w:r/>
    </w:p>
    <w:p>
      <w:pPr>
        <w:ind w:left="0" w:right="0" w:firstLine="36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w:t>
      </w:r>
      <w:r>
        <w:rPr>
          <w:rFonts w:hint="eastAsia" w:ascii="仿宋" w:hAnsi="仿宋" w:eastAsia="仿宋" w:cs="仿宋"/>
          <w:b/>
          <w:color w:val="auto"/>
          <w:sz w:val="24"/>
          <w:highlight w:val="none"/>
          <w:lang w:val="en-US" w:eastAsia="zh-CN"/>
        </w:rPr>
        <w:t xml:space="preserve">（六）</w:t>
      </w:r>
      <w:r>
        <w:rPr>
          <w:rFonts w:ascii="仿宋" w:hAnsi="仿宋" w:eastAsia="仿宋" w:cs="仿宋"/>
          <w:b/>
          <w:color w:val="auto"/>
          <w:sz w:val="24"/>
          <w:highlight w:val="none"/>
        </w:rPr>
        <w:t xml:space="preserve">投标报价要求”为不允许偏离的实质性要求和条件，如有偏离，在符合性审查时按照投标无效处理。</w:t>
      </w:r>
      <w:r/>
    </w:p>
    <w:p>
      <w:pPr>
        <w:ind w:left="0" w:right="0" w:firstLine="360"/>
        <w:jc w:val="both"/>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ind w:left="0" w:right="0" w:firstLine="3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（七）</w:t>
      </w:r>
      <w:r>
        <w:rPr>
          <w:rFonts w:ascii="仿宋" w:hAnsi="仿宋" w:eastAsia="仿宋" w:cs="仿宋"/>
          <w:color w:val="auto"/>
          <w:sz w:val="24"/>
          <w:highlight w:val="none"/>
        </w:rPr>
        <w:t xml:space="preserve">物业管理服务费的支付</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见招标文件第五章《拟签订的合同文本》中“第</w:t>
      </w:r>
      <w:r>
        <w:rPr>
          <w:rFonts w:hint="eastAsia" w:ascii="仿宋" w:hAnsi="仿宋" w:eastAsia="仿宋" w:cs="仿宋"/>
          <w:color w:val="auto"/>
          <w:sz w:val="24"/>
          <w:highlight w:val="none"/>
          <w:lang w:eastAsia="zh-CN"/>
        </w:rPr>
        <w:t xml:space="preserve">四章</w:t>
      </w:r>
      <w:r>
        <w:rPr>
          <w:rFonts w:ascii="仿宋" w:hAnsi="仿宋" w:eastAsia="仿宋" w:cs="仿宋"/>
          <w:color w:val="auto"/>
          <w:sz w:val="24"/>
          <w:highlight w:val="none"/>
        </w:rPr>
        <w:t xml:space="preserve"> 物业管理服务费”。</w:t>
      </w:r>
      <w:r/>
    </w:p>
    <w:p>
      <w:pPr>
        <w:ind w:left="0" w:right="0" w:firstLine="36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说明：本“物业管理服务费的支付”为不允许偏离的实质性要求和条件，如有偏离，在符合性审查时按照投标无效处理。</w:t>
      </w:r>
      <w:r/>
    </w:p>
    <w:p>
      <w:pPr>
        <w:ind w:right="0" w:firstLine="240"/>
        <w:jc w:val="both"/>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ind w:right="0" w:firstLine="2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（八）</w:t>
      </w:r>
      <w:r>
        <w:rPr>
          <w:rFonts w:ascii="仿宋" w:hAnsi="仿宋" w:eastAsia="仿宋" w:cs="仿宋"/>
          <w:color w:val="auto"/>
          <w:sz w:val="24"/>
          <w:highlight w:val="none"/>
        </w:rPr>
        <w:t xml:space="preserve">、物业管理服务期限（合同期限）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11</w:t>
      </w:r>
      <w:r>
        <w:rPr>
          <w:rFonts w:ascii="仿宋" w:hAnsi="仿宋" w:eastAsia="仿宋" w:cs="仿宋"/>
          <w:color w:val="auto"/>
          <w:sz w:val="24"/>
          <w:highlight w:val="none"/>
        </w:rPr>
        <w:t xml:space="preserve">月1日起至202</w:t>
      </w:r>
      <w:r>
        <w:rPr>
          <w:rFonts w:hint="eastAsia" w:ascii="仿宋" w:hAnsi="仿宋" w:eastAsia="仿宋" w:cs="仿宋"/>
          <w:color w:val="auto"/>
          <w:sz w:val="24"/>
          <w:highlight w:val="none"/>
          <w:lang w:val="en-US" w:eastAsia="zh-CN"/>
        </w:rPr>
        <w:t xml:space="preserve">9</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10</w:t>
      </w:r>
      <w:r>
        <w:rPr>
          <w:rFonts w:ascii="仿宋" w:hAnsi="仿宋" w:eastAsia="仿宋" w:cs="仿宋"/>
          <w:color w:val="auto"/>
          <w:sz w:val="24"/>
          <w:highlight w:val="none"/>
        </w:rPr>
        <w:t xml:space="preserve">月31日止。</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具体见招标文件第五章《拟签订的合同文本》中“第五条 服务期限（合同期限）”。</w:t>
      </w:r>
      <w:r/>
    </w:p>
    <w:p>
      <w:pPr>
        <w:ind w:left="0" w:right="0" w:firstLine="48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说明：本“物业管理服务期限（合同期限）”为不允许偏离的实质性要求和条件，如有偏离，在符合性审查时按照投标无效处理。</w:t>
      </w:r>
      <w:r/>
    </w:p>
    <w:p>
      <w:pPr>
        <w:ind w:left="0" w:right="0" w:firstLine="480"/>
        <w:jc w:val="both"/>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（九）</w:t>
      </w:r>
      <w:r>
        <w:rPr>
          <w:rFonts w:ascii="仿宋" w:hAnsi="仿宋" w:eastAsia="仿宋" w:cs="仿宋"/>
          <w:color w:val="auto"/>
          <w:sz w:val="24"/>
          <w:highlight w:val="none"/>
        </w:rPr>
        <w:t xml:space="preserve">其他要求：见招标文件第五章《拟签订的合同文本》。</w:t>
      </w:r>
      <w:r/>
    </w:p>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eastAsia="宋体" w:cs="宋体"/>
          <w:color w:val="auto"/>
          <w:sz w:val="24"/>
          <w:highlight w:val="none"/>
        </w:rPr>
      </w:r>
      <w:r/>
    </w:p>
    <w:p>
      <w:pPr>
        <w:ind w:left="0" w:right="0" w:firstLine="485"/>
        <w:jc w:val="both"/>
        <w:spacing w:before="0" w:after="0"/>
        <w:rPr>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三</w:t>
      </w:r>
      <w:r>
        <w:rPr>
          <w:rFonts w:ascii="仿宋" w:hAnsi="仿宋" w:eastAsia="仿宋" w:cs="仿宋"/>
          <w:b/>
          <w:bCs/>
          <w:color w:val="auto"/>
          <w:sz w:val="24"/>
          <w:highlight w:val="none"/>
        </w:rPr>
        <w:t xml:space="preserve">、</w:t>
      </w:r>
      <w:r>
        <w:rPr>
          <w:rFonts w:hint="eastAsia" w:ascii="仿宋" w:hAnsi="仿宋" w:eastAsia="仿宋" w:cs="仿宋"/>
          <w:color w:val="auto"/>
          <w:sz w:val="24"/>
          <w:highlight w:val="none"/>
          <w:lang w:val="en-US" w:eastAsia="zh-CN"/>
        </w:rPr>
        <w:t xml:space="preserve">采购包2</w:t>
      </w:r>
      <w:r>
        <w:rPr>
          <w:rFonts w:ascii="仿宋" w:hAnsi="仿宋" w:eastAsia="仿宋" w:cs="仿宋"/>
          <w:b/>
          <w:bCs/>
          <w:color w:val="auto"/>
          <w:sz w:val="24"/>
          <w:highlight w:val="none"/>
        </w:rPr>
        <w:t xml:space="preserve">项目基本概况</w:t>
      </w:r>
      <w:r/>
    </w:p>
    <w:p>
      <w:pPr>
        <w:ind w:left="0" w:right="0" w:firstLine="485"/>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（一）</w:t>
      </w:r>
      <w:r>
        <w:rPr>
          <w:rFonts w:ascii="仿宋" w:hAnsi="仿宋" w:eastAsia="仿宋" w:cs="仿宋"/>
          <w:color w:val="auto"/>
          <w:sz w:val="24"/>
          <w:highlight w:val="none"/>
        </w:rPr>
        <w:t xml:space="preserve">物业服务区域</w:t>
      </w:r>
      <w:r/>
    </w:p>
    <w:p>
      <w:pPr>
        <w:ind w:left="0" w:right="0" w:firstLine="485"/>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12栋学生公寓物业管理服务托管</w:t>
      </w:r>
      <w:r>
        <w:rPr>
          <w:rFonts w:hint="eastAsia" w:ascii="仿宋" w:hAnsi="仿宋" w:eastAsia="仿宋" w:cs="仿宋"/>
          <w:color w:val="auto"/>
          <w:sz w:val="24"/>
          <w:highlight w:val="none"/>
          <w:lang w:eastAsia="zh-CN"/>
        </w:rPr>
        <w:t xml:space="preserve">（注：项目所在区域为徐州市铜山区）</w:t>
      </w:r>
      <w:r>
        <w:rPr>
          <w:rFonts w:hint="eastAsia" w:ascii="仿宋" w:hAnsi="仿宋" w:eastAsia="仿宋" w:cs="仿宋"/>
          <w:color w:val="auto"/>
          <w:sz w:val="24"/>
          <w:highlight w:val="none"/>
        </w:rPr>
        <w:t xml:space="preserve">。</w:t>
      </w:r>
      <w:r/>
    </w:p>
    <w:p>
      <w:pPr>
        <w:ind w:left="0" w:right="0" w:firstLine="485"/>
        <w:jc w:val="both"/>
        <w:spacing w:before="0" w:after="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基本情况：学</w:t>
      </w:r>
      <w:r>
        <w:rPr>
          <w:rFonts w:ascii="仿宋" w:hAnsi="仿宋" w:eastAsia="仿宋" w:cs="仿宋"/>
          <w:color w:val="auto"/>
          <w:sz w:val="24"/>
          <w:highlight w:val="none"/>
        </w:rPr>
        <w:t xml:space="preserve">7</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8</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9</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10</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11</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12</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13</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14</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16</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17</w:t>
      </w:r>
      <w:r>
        <w:rPr>
          <w:rFonts w:hint="eastAsia" w:ascii="仿宋" w:hAnsi="仿宋" w:eastAsia="仿宋" w:cs="仿宋"/>
          <w:color w:val="auto"/>
          <w:sz w:val="24"/>
          <w:highlight w:val="none"/>
        </w:rPr>
        <w:t xml:space="preserve">、</w:t>
      </w:r>
      <w:r>
        <w:rPr>
          <w:rFonts w:ascii="仿宋" w:hAnsi="仿宋" w:eastAsia="仿宋" w:cs="仿宋"/>
          <w:color w:val="auto"/>
          <w:sz w:val="24"/>
          <w:highlight w:val="none"/>
        </w:rPr>
        <w:t xml:space="preserve">18</w:t>
      </w:r>
      <w:r>
        <w:rPr>
          <w:rFonts w:hint="eastAsia" w:ascii="仿宋" w:hAnsi="仿宋" w:eastAsia="仿宋" w:cs="仿宋"/>
          <w:color w:val="auto"/>
          <w:sz w:val="24"/>
          <w:highlight w:val="none"/>
        </w:rPr>
        <w:t xml:space="preserve">号楼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床位</w:t>
      </w:r>
      <w:r>
        <w:rPr>
          <w:rFonts w:hint="eastAsia" w:ascii="仿宋" w:hAnsi="仿宋" w:eastAsia="仿宋" w:cs="仿宋"/>
          <w:color w:val="auto"/>
          <w:sz w:val="24"/>
          <w:highlight w:val="none"/>
          <w:lang w:val="en-US" w:eastAsia="zh-CN"/>
        </w:rPr>
        <w:t xml:space="preserve">8946</w:t>
      </w:r>
      <w:r>
        <w:rPr>
          <w:rFonts w:hint="eastAsia" w:ascii="仿宋" w:hAnsi="仿宋" w:eastAsia="仿宋" w:cs="仿宋"/>
          <w:color w:val="auto"/>
          <w:sz w:val="24"/>
          <w:highlight w:val="none"/>
        </w:rPr>
        <w:t xml:space="preserve">张，</w:t>
      </w:r>
      <w:r>
        <w:rPr>
          <w:rFonts w:hint="eastAsia" w:ascii="仿宋" w:hAnsi="仿宋" w:eastAsia="仿宋" w:cs="仿宋"/>
          <w:color w:val="auto"/>
          <w:sz w:val="24"/>
          <w:highlight w:val="none"/>
          <w:lang w:eastAsia="zh-CN"/>
        </w:rPr>
        <w:t xml:space="preserve">出入口1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个。预算420万元</w:t>
      </w:r>
      <w:r>
        <w:rPr>
          <w:rFonts w:hint="eastAsia" w:ascii="仿宋" w:hAnsi="仿宋" w:eastAsia="仿宋" w:cs="仿宋"/>
          <w:color w:val="auto"/>
          <w:sz w:val="24"/>
          <w:highlight w:val="none"/>
        </w:rPr>
        <w:t xml:space="preserve">。托管范围为各楼宇基座、公寓楼体周边区域及各楼宇入楼台阶、门头和天井。</w:t>
      </w:r>
      <w:r/>
    </w:p>
    <w:p>
      <w:pPr>
        <w:ind w:left="0" w:right="0" w:firstLine="485"/>
        <w:jc w:val="center"/>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学生公寓楼基本情况一览表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采购包2</w:t>
      </w:r>
      <w:r>
        <w:rPr>
          <w:rFonts w:hint="eastAsia" w:ascii="仿宋" w:hAnsi="仿宋" w:eastAsia="仿宋" w:cs="仿宋"/>
          <w:color w:val="auto"/>
          <w:sz w:val="24"/>
          <w:highlight w:val="none"/>
          <w:lang w:eastAsia="zh-CN"/>
        </w:rPr>
        <w:t xml:space="preserve">）</w:t>
      </w:r>
      <w:r/>
    </w:p>
    <w:tbl>
      <w:tblPr>
        <w:tblStyle w:val="677"/>
        <w:tblpPr w:horzAnchor="page" w:tblpX="1777" w:vertAnchor="text" w:tblpY="308"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379"/>
        <w:gridCol w:w="1596"/>
        <w:gridCol w:w="1442"/>
        <w:gridCol w:w="1062"/>
        <w:gridCol w:w="788"/>
        <w:gridCol w:w="748"/>
        <w:gridCol w:w="919"/>
      </w:tblGrid>
      <w:tr>
        <w:trPr>
          <w:trHeight w:val="449"/>
        </w:trPr>
        <w:tc>
          <w:tcPr>
            <w:tcW w:w="343"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lang w:val="en-US" w:eastAsia="zh-CN"/>
              </w:rPr>
              <w:t xml:space="preserve">采购</w:t>
            </w:r>
            <w:r>
              <w:rPr>
                <w:rFonts w:hint="eastAsia" w:ascii="仿宋" w:hAnsi="仿宋" w:eastAsia="仿宋" w:cs="仿宋"/>
                <w:b/>
                <w:color w:val="auto"/>
                <w:sz w:val="21"/>
                <w:szCs w:val="21"/>
                <w:highlight w:val="none"/>
              </w:rPr>
              <w:t xml:space="preserve">序号</w:t>
            </w:r>
            <w:r/>
          </w:p>
        </w:tc>
        <w:tc>
          <w:tcPr>
            <w:tcW w:w="80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楼号</w:t>
            </w:r>
            <w:r/>
          </w:p>
        </w:tc>
        <w:tc>
          <w:tcPr>
            <w:tcW w:w="936"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现有房间数</w:t>
            </w:r>
            <w:r/>
          </w:p>
        </w:tc>
        <w:tc>
          <w:tcPr>
            <w:tcW w:w="846"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可用房间数</w:t>
            </w:r>
            <w:r/>
          </w:p>
        </w:tc>
        <w:tc>
          <w:tcPr>
            <w:tcW w:w="623"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床位数</w:t>
            </w:r>
            <w:r/>
          </w:p>
        </w:tc>
        <w:tc>
          <w:tcPr>
            <w:tcW w:w="462"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卫生间数</w:t>
            </w:r>
            <w:r/>
          </w:p>
        </w:tc>
        <w:tc>
          <w:tcPr>
            <w:tcW w:w="43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出入口数</w:t>
            </w:r>
            <w:r/>
          </w:p>
        </w:tc>
        <w:tc>
          <w:tcPr>
            <w:tcW w:w="53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备注</w:t>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rPr>
              <w:t xml:space="preserve">学7楼</w:t>
            </w:r>
            <w:r>
              <w:rPr>
                <w:rFonts w:hint="eastAsia" w:ascii="仿宋" w:hAnsi="仿宋" w:eastAsia="仿宋" w:cs="仿宋"/>
                <w:color w:val="auto"/>
                <w:sz w:val="21"/>
                <w:szCs w:val="21"/>
                <w:highlight w:val="none"/>
                <w:lang w:val="en-US" w:eastAsia="zh-CN"/>
              </w:rPr>
              <w:t xml:space="preserve">东</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58</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48</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288</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独卫</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rPr>
              <w:t xml:space="preserve">学7楼</w:t>
            </w:r>
            <w:r>
              <w:rPr>
                <w:rFonts w:hint="eastAsia" w:ascii="仿宋" w:hAnsi="仿宋" w:eastAsia="仿宋" w:cs="仿宋"/>
                <w:color w:val="auto"/>
                <w:sz w:val="21"/>
                <w:szCs w:val="21"/>
                <w:highlight w:val="none"/>
                <w:lang w:val="en-US" w:eastAsia="zh-CN"/>
              </w:rPr>
              <w:t xml:space="preserve">西</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57</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48</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288</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独卫</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343"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3</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学8楼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93</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80</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320</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独卫</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4</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学9楼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84</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80</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480</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独卫</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5</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学10楼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112</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80</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320</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独卫</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6</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学11楼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245</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208</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1236</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6</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7</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学12楼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245</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207</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1232</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6</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8</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学13楼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235</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231</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1386</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14</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9</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学14楼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235</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232</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928</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14</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10</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学16楼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142</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136</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816</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rPr>
              <w:t xml:space="preserve">6</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11</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学17楼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142</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136</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816</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6</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343"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bidi="ar"/>
              </w:rPr>
              <w:t xml:space="preserve">12</w:t>
            </w:r>
            <w:r/>
          </w:p>
        </w:tc>
        <w:tc>
          <w:tcPr>
            <w:tcW w:w="80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学18楼</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166</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141</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836</w:t>
            </w:r>
            <w:r/>
          </w:p>
        </w:tc>
        <w:tc>
          <w:tcPr>
            <w:tcW w:w="46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6</w:t>
            </w:r>
            <w:r/>
          </w:p>
        </w:tc>
        <w:tc>
          <w:tcPr>
            <w:tcW w:w="4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gridSpan w:val="2"/>
            <w:tcW w:w="115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合计</w:t>
            </w:r>
            <w:r/>
          </w:p>
        </w:tc>
        <w:tc>
          <w:tcPr>
            <w:tcW w:w="93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1814</w:t>
            </w:r>
            <w:r/>
          </w:p>
        </w:tc>
        <w:tc>
          <w:tcPr>
            <w:tcW w:w="846"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1627</w:t>
            </w:r>
            <w:r/>
          </w:p>
        </w:tc>
        <w:tc>
          <w:tcPr>
            <w:tcW w:w="623"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8946</w:t>
            </w:r>
            <w:r/>
          </w:p>
        </w:tc>
        <w:tc>
          <w:tcPr>
            <w:tcW w:w="46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58</w:t>
            </w:r>
            <w:r/>
          </w:p>
        </w:tc>
        <w:tc>
          <w:tcPr>
            <w:tcW w:w="43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tcW w:w="53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bl>
    <w:p>
      <w:pPr>
        <w:ind w:left="0" w:right="0" w:firstLine="485"/>
        <w:jc w:val="center"/>
        <w:spacing w:before="0" w:after="0"/>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ind w:firstLine="480"/>
        <w:spacing w:line="480" w:lineRule="exact"/>
        <w:widowControl/>
        <w:rPr>
          <w:rFonts w:ascii="仿宋" w:hAnsi="仿宋" w:eastAsia="仿宋" w:cs="仿宋"/>
          <w:bCs/>
          <w:color w:val="ff0000"/>
          <w:sz w:val="24"/>
          <w:szCs w:val="24"/>
          <w:highlight w:val="none"/>
        </w:rPr>
      </w:pPr>
      <w:r>
        <w:rPr>
          <w:rFonts w:hint="eastAsia" w:ascii="仿宋" w:hAnsi="仿宋" w:eastAsia="仿宋"/>
          <w:color w:val="auto"/>
          <w:sz w:val="24"/>
          <w:szCs w:val="24"/>
          <w:highlight w:val="none"/>
        </w:rPr>
        <w:t xml:space="preserve">说明：表中所列基本情况只是各公寓楼大概情况，因各公寓楼内部结构各异，实际情况以现场为准。</w:t>
      </w:r>
      <w:r/>
    </w:p>
    <w:p>
      <w:pPr>
        <w:ind w:left="0" w:right="0" w:firstLine="48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（二）</w:t>
      </w:r>
      <w:r>
        <w:rPr>
          <w:rFonts w:ascii="仿宋" w:hAnsi="仿宋" w:eastAsia="仿宋" w:cs="仿宋"/>
          <w:color w:val="auto"/>
          <w:sz w:val="24"/>
          <w:highlight w:val="none"/>
        </w:rPr>
        <w:t xml:space="preserve">物业服务内容</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1.宿舍管理服务；2.保洁服务；3.公用设施维护维修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包含宿舍区下水道、化粪池定期清理、疏通</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；4.物业管理服务规章制度的制定；5.物业档案资料的管理；6.公共设施节水</w:t>
      </w:r>
      <w:r>
        <w:rPr>
          <w:rFonts w:hint="eastAsia" w:ascii="仿宋" w:hAnsi="仿宋" w:eastAsia="仿宋" w:cs="仿宋"/>
          <w:color w:val="auto"/>
          <w:sz w:val="24"/>
          <w:highlight w:val="none"/>
          <w:lang w:eastAsia="zh-CN"/>
        </w:rPr>
        <w:t xml:space="preserve">、节电、</w:t>
      </w:r>
      <w:r>
        <w:rPr>
          <w:rFonts w:ascii="仿宋" w:hAnsi="仿宋" w:eastAsia="仿宋" w:cs="仿宋"/>
          <w:color w:val="auto"/>
          <w:sz w:val="24"/>
          <w:highlight w:val="none"/>
        </w:rPr>
        <w:t xml:space="preserve">节能的管理；7.处理突发事件；</w:t>
      </w:r>
      <w:r>
        <w:rPr>
          <w:rFonts w:hint="eastAsia" w:ascii="仿宋" w:hAnsi="仿宋" w:eastAsia="仿宋" w:cs="仿宋"/>
          <w:color w:val="auto"/>
          <w:sz w:val="24"/>
          <w:highlight w:val="none"/>
          <w:lang w:val="en-US" w:eastAsia="zh-CN"/>
        </w:rPr>
        <w:t xml:space="preserve">8.配合学校实现宿舍管理育人功能；9</w:t>
      </w:r>
      <w:r>
        <w:rPr>
          <w:rFonts w:ascii="仿宋" w:hAnsi="仿宋" w:eastAsia="仿宋" w:cs="仿宋"/>
          <w:color w:val="auto"/>
          <w:sz w:val="24"/>
          <w:highlight w:val="none"/>
        </w:rPr>
        <w:t xml:space="preserve">.其他物业管理。</w:t>
      </w:r>
      <w:r/>
    </w:p>
    <w:p>
      <w:pPr>
        <w:ind w:left="0" w:right="0" w:firstLine="480"/>
        <w:spacing w:before="240" w:after="24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三</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物业管理服务要求</w:t>
      </w:r>
      <w:r/>
    </w:p>
    <w:p>
      <w:pPr>
        <w:ind w:left="0" w:right="0" w:firstLine="480"/>
        <w:spacing w:before="240" w:after="24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1.物业服务具体要求</w:t>
      </w:r>
      <w:r/>
    </w:p>
    <w:tbl>
      <w:tblPr>
        <w:tblStyle w:val="6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516"/>
        <w:gridCol w:w="5067"/>
        <w:gridCol w:w="1139"/>
      </w:tblGrid>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序号</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服务内容</w:t>
            </w:r>
            <w:r/>
          </w:p>
        </w:tc>
        <w:tc>
          <w:tcPr>
            <w:tcW w:w="5067"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具体要求</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备注</w:t>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lang w:eastAsia="zh-CN"/>
              </w:rPr>
              <w:t xml:space="preserve">宿舍</w:t>
            </w:r>
            <w:r>
              <w:rPr>
                <w:rFonts w:hint="eastAsia" w:ascii="仿宋" w:hAnsi="仿宋" w:eastAsia="仿宋" w:cs="仿宋"/>
                <w:b/>
                <w:bCs/>
                <w:color w:val="auto"/>
                <w:sz w:val="24"/>
                <w:szCs w:val="24"/>
                <w:highlight w:val="none"/>
              </w:rPr>
              <w:t xml:space="preserve">管理服务</w:t>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落实宿舍管理员24小时在岗，保证楼栋值班室全天候有人在岗。负责楼栋出入口安全管控，严格外来人员、异性人员进出管理；做好辅导员、班主任进出楼栋登记工作，落实学生财物安全管理。开展楼栋安全巡查，保障每日对整栋楼全部宿舍至少完成一轮安全排查。在巡查中如发现学生情绪异常、长期滞留宿舍不出楼宇、行为反常以及存在轻生风险等情况，须第一时间上报二级学院分管公寓辅导员及二级学院副书记，并报备至学工处公寓管理办公室。</w:t>
            </w:r>
            <w:r>
              <w:rPr>
                <w:rFonts w:hint="eastAsia" w:ascii="仿宋" w:hAnsi="仿宋" w:eastAsia="仿宋" w:cs="仿宋"/>
                <w:color w:val="auto"/>
                <w:sz w:val="24"/>
                <w:szCs w:val="24"/>
                <w:highlight w:val="none"/>
                <w:lang w:eastAsia="zh-CN"/>
              </w:rPr>
              <w:t xml:space="preserve">建立健全</w:t>
            </w:r>
            <w:r>
              <w:rPr>
                <w:rFonts w:hint="eastAsia" w:ascii="仿宋" w:hAnsi="仿宋" w:eastAsia="仿宋" w:cs="仿宋"/>
                <w:color w:val="auto"/>
                <w:sz w:val="24"/>
                <w:szCs w:val="24"/>
                <w:highlight w:val="none"/>
              </w:rPr>
              <w:t xml:space="preserve">并严格执行来访登记制度（含领导、班主任、辅导员进宿舍登记），对外来人员及携物外出的人员实施身份确认和物品登记等工作程序，可疑情况及时上报，确保公寓安全。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做好楼宇秩序维护，对宿舍区域落实值守管控与常态化安全巡查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每24小时整栋楼宇所有房间至少安全检查一遍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流动商贩入校进宿舍区，杜绝各类商业宣传广告流入，谨防意识形态风险，从严把控各类宣传内容导向。校内各部门如需在公寓张贴宣传物料，须事先报请大学生公寓管理中心审批同意。严格管控人员出入，严防无关异性随意进入宿舍楼，压实防范举措，规避各类安全事故发生。</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采取有效</w:t>
            </w:r>
            <w:r>
              <w:rPr>
                <w:rFonts w:hint="eastAsia" w:ascii="仿宋" w:hAnsi="仿宋" w:eastAsia="仿宋" w:cs="仿宋"/>
                <w:color w:val="auto"/>
                <w:sz w:val="24"/>
                <w:szCs w:val="24"/>
                <w:highlight w:val="none"/>
              </w:rPr>
              <w:t xml:space="preserve">防盗措施，确保宿舍区所有托管财产和设施安全完好。公共区的财产发生丢失或人为损坏，由责任人负责赔偿，未落实到责任人的由中标人负责赔偿。</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采购人相关要求，执行公寓楼定时开、关门制度，按时关闭各通道大门，对晚归及夜不归宿学生进行登记，并及时反馈校方管理人员，消除安全隐患。</w:t>
            </w:r>
            <w:r>
              <w:rPr>
                <w:rFonts w:hint="eastAsia" w:ascii="仿宋" w:hAnsi="仿宋" w:eastAsia="仿宋" w:cs="仿宋"/>
                <w:color w:val="auto"/>
                <w:sz w:val="24"/>
                <w:szCs w:val="24"/>
                <w:highlight w:val="none"/>
                <w:lang w:val="en-US" w:eastAsia="zh-CN"/>
              </w:rPr>
              <w:t xml:space="preserve">积极配合学校执行夜间23点学生宿舍熄灯制度。</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在</w:t>
            </w:r>
            <w:r>
              <w:rPr>
                <w:rFonts w:hint="eastAsia" w:ascii="仿宋" w:hAnsi="仿宋" w:eastAsia="仿宋" w:cs="仿宋"/>
                <w:color w:val="auto"/>
                <w:sz w:val="24"/>
                <w:szCs w:val="24"/>
                <w:highlight w:val="none"/>
              </w:rPr>
              <w:t xml:space="preserve">危及人身安全处，设置明显的安全警示标志和有效的防护措施。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有完善的各类突发事件的应急预案</w:t>
            </w:r>
            <w:r>
              <w:rPr>
                <w:rFonts w:hint="eastAsia" w:ascii="仿宋" w:hAnsi="仿宋" w:eastAsia="仿宋" w:cs="仿宋"/>
                <w:color w:val="auto"/>
                <w:sz w:val="24"/>
                <w:szCs w:val="24"/>
                <w:highlight w:val="none"/>
                <w:lang w:eastAsia="zh-CN"/>
              </w:rPr>
              <w:t xml:space="preserve">，具</w:t>
            </w:r>
            <w:r>
              <w:rPr>
                <w:rFonts w:hint="eastAsia" w:ascii="仿宋" w:hAnsi="仿宋" w:eastAsia="仿宋" w:cs="仿宋"/>
                <w:color w:val="auto"/>
                <w:sz w:val="24"/>
                <w:szCs w:val="24"/>
                <w:highlight w:val="none"/>
              </w:rPr>
              <w:t xml:space="preserve">有可操作性的保障措施。设立24小时</w:t>
            </w:r>
            <w:r>
              <w:rPr>
                <w:rFonts w:hint="eastAsia" w:ascii="仿宋" w:hAnsi="仿宋" w:eastAsia="仿宋" w:cs="仿宋"/>
                <w:color w:val="auto"/>
                <w:sz w:val="24"/>
                <w:szCs w:val="24"/>
                <w:highlight w:val="none"/>
                <w:lang w:val="en-US" w:eastAsia="zh-CN"/>
              </w:rPr>
              <w:t xml:space="preserve">值班</w:t>
            </w:r>
            <w:r>
              <w:rPr>
                <w:rFonts w:hint="eastAsia" w:ascii="仿宋" w:hAnsi="仿宋" w:eastAsia="仿宋" w:cs="仿宋"/>
                <w:color w:val="auto"/>
                <w:sz w:val="24"/>
                <w:szCs w:val="24"/>
                <w:highlight w:val="none"/>
              </w:rPr>
              <w:t xml:space="preserve">电话，交接班制度完善，各项记录齐全，责任落实到人。突发事件应反应迅速，</w:t>
            </w:r>
            <w:r>
              <w:rPr>
                <w:rFonts w:hint="eastAsia" w:ascii="仿宋" w:hAnsi="仿宋" w:eastAsia="仿宋" w:cs="仿宋"/>
                <w:color w:val="auto"/>
                <w:sz w:val="24"/>
                <w:szCs w:val="24"/>
                <w:highlight w:val="none"/>
                <w:lang w:val="en-US" w:eastAsia="zh-CN"/>
              </w:rPr>
              <w:t xml:space="preserve">管理人员（物业经理、物业主管）15分钟</w:t>
            </w:r>
            <w:r>
              <w:rPr>
                <w:rFonts w:hint="eastAsia" w:ascii="仿宋" w:hAnsi="仿宋" w:eastAsia="仿宋" w:cs="仿宋"/>
                <w:color w:val="auto"/>
                <w:sz w:val="24"/>
                <w:szCs w:val="24"/>
                <w:highlight w:val="none"/>
              </w:rPr>
              <w:t xml:space="preserve">赶到现场，对事件进行紧急处理，同时按应急预案程序告知校方相关部门和值班人员。</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制定</w:t>
            </w:r>
            <w:r>
              <w:rPr>
                <w:rFonts w:hint="eastAsia" w:ascii="仿宋" w:hAnsi="仿宋" w:eastAsia="仿宋" w:cs="仿宋"/>
                <w:color w:val="auto"/>
                <w:sz w:val="24"/>
                <w:szCs w:val="24"/>
                <w:highlight w:val="none"/>
              </w:rPr>
              <w:t xml:space="preserve">防火安全管理办法，健全消防组织，建立并落实消防责任制。确保所有人员掌握基本消防技能，提高防火、灭火和救助能力，指定专人定期检查、维护、管理消防设施，确保消防设施随时处于良好、可用状态，禁止在消防通道堆放物品、设置路障，保持消防通道畅通。对宿舍区域实施控烟检查和管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日常巡查值守：每日巡查无线烟感报警设备设施，发现设备缺失、故障等异常情况第一时间上报保卫处处置。报警应急处置：接到烟感报警信号后，立即赶赴现场核实火情；确认为火情迅速启动处置流程，组织疏散学生；误报情况做好登记并上报保卫处。</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建立</w:t>
            </w:r>
            <w:r>
              <w:rPr>
                <w:rFonts w:hint="eastAsia" w:ascii="仿宋" w:hAnsi="仿宋" w:eastAsia="仿宋" w:cs="仿宋"/>
                <w:color w:val="auto"/>
                <w:sz w:val="24"/>
                <w:szCs w:val="24"/>
                <w:highlight w:val="none"/>
              </w:rPr>
              <w:t xml:space="preserve">公寓房屋</w:t>
            </w:r>
            <w:r>
              <w:rPr>
                <w:rFonts w:hint="eastAsia" w:ascii="仿宋" w:hAnsi="仿宋" w:eastAsia="仿宋" w:cs="仿宋"/>
                <w:color w:val="auto"/>
                <w:sz w:val="24"/>
                <w:szCs w:val="24"/>
                <w:highlight w:val="none"/>
                <w:lang w:val="en-US" w:eastAsia="zh-CN"/>
              </w:rPr>
              <w:t xml:space="preserve">定期</w:t>
            </w:r>
            <w:r>
              <w:rPr>
                <w:rFonts w:hint="eastAsia" w:ascii="仿宋" w:hAnsi="仿宋" w:eastAsia="仿宋" w:cs="仿宋"/>
                <w:color w:val="auto"/>
                <w:sz w:val="24"/>
                <w:szCs w:val="24"/>
                <w:highlight w:val="none"/>
              </w:rPr>
              <w:t xml:space="preserve">巡查制度，确保管理区域内房屋资产、基础设施等完好。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建立</w:t>
            </w:r>
            <w:r>
              <w:rPr>
                <w:rFonts w:hint="eastAsia" w:ascii="仿宋" w:hAnsi="仿宋" w:eastAsia="仿宋" w:cs="仿宋"/>
                <w:color w:val="auto"/>
                <w:sz w:val="24"/>
                <w:szCs w:val="24"/>
                <w:highlight w:val="none"/>
              </w:rPr>
              <w:t xml:space="preserve">钥匙管理制度，确保锁具钥匙安全、有序保管。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学校相关规定建立管辖区域车辆管理制度。托管区内设置明显的交通标志，禁止机动车辆通行（学校允许的除外）；停车场内的各类车辆停放整齐、有序。</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lang w:eastAsia="zh-CN"/>
              </w:rPr>
              <w:t xml:space="preserve">采取</w:t>
            </w:r>
            <w:r>
              <w:rPr>
                <w:rFonts w:hint="eastAsia" w:ascii="仿宋" w:hAnsi="仿宋" w:eastAsia="仿宋" w:cs="仿宋"/>
                <w:color w:val="auto"/>
                <w:sz w:val="24"/>
                <w:szCs w:val="24"/>
                <w:highlight w:val="none"/>
              </w:rPr>
              <w:t xml:space="preserve">相关措施，检查并督促学生</w:t>
            </w:r>
            <w:r>
              <w:rPr>
                <w:rFonts w:hint="eastAsia" w:ascii="仿宋" w:hAnsi="仿宋" w:eastAsia="仿宋" w:cs="仿宋"/>
                <w:color w:val="auto"/>
                <w:sz w:val="24"/>
                <w:szCs w:val="24"/>
                <w:highlight w:val="none"/>
                <w:lang w:val="en-US" w:eastAsia="zh-CN"/>
              </w:rPr>
              <w:t xml:space="preserve">打扫好、维护好</w:t>
            </w:r>
            <w:r>
              <w:rPr>
                <w:rFonts w:hint="eastAsia" w:ascii="仿宋" w:hAnsi="仿宋" w:eastAsia="仿宋" w:cs="仿宋"/>
                <w:color w:val="auto"/>
                <w:sz w:val="24"/>
                <w:szCs w:val="24"/>
                <w:highlight w:val="none"/>
              </w:rPr>
              <w:t xml:space="preserve">宿舍卫生。每天检查宿舍值日及违纪情况，</w:t>
            </w:r>
            <w:r>
              <w:rPr>
                <w:rFonts w:hint="eastAsia" w:ascii="仿宋" w:hAnsi="仿宋" w:eastAsia="仿宋" w:cs="仿宋"/>
                <w:color w:val="auto"/>
                <w:sz w:val="24"/>
                <w:szCs w:val="24"/>
                <w:highlight w:val="none"/>
                <w:shd w:val="clear" w:color="auto" w:fill="auto"/>
              </w:rPr>
              <w:t xml:space="preserve">每栋楼每周</w:t>
            </w:r>
            <w:r>
              <w:rPr>
                <w:rFonts w:hint="eastAsia" w:ascii="仿宋" w:hAnsi="仿宋" w:eastAsia="仿宋" w:cs="仿宋"/>
                <w:color w:val="auto"/>
                <w:sz w:val="24"/>
                <w:szCs w:val="24"/>
                <w:highlight w:val="none"/>
                <w:shd w:val="clear" w:color="auto" w:fill="auto"/>
                <w:lang w:val="en-US" w:eastAsia="zh-CN"/>
              </w:rPr>
              <w:t xml:space="preserve">至少</w:t>
            </w:r>
            <w:r>
              <w:rPr>
                <w:rFonts w:hint="eastAsia" w:ascii="仿宋" w:hAnsi="仿宋" w:eastAsia="仿宋" w:cs="仿宋"/>
                <w:color w:val="auto"/>
                <w:sz w:val="24"/>
                <w:szCs w:val="24"/>
                <w:highlight w:val="none"/>
                <w:shd w:val="clear" w:color="auto" w:fill="auto"/>
              </w:rPr>
              <w:t xml:space="preserve">检查两遍（包含周</w:t>
            </w:r>
            <w:r>
              <w:rPr>
                <w:rFonts w:hint="eastAsia" w:ascii="仿宋" w:hAnsi="仿宋" w:eastAsia="仿宋" w:cs="仿宋"/>
                <w:color w:val="auto"/>
                <w:sz w:val="24"/>
                <w:szCs w:val="24"/>
                <w:highlight w:val="none"/>
                <w:shd w:val="clear" w:color="auto" w:fill="auto"/>
                <w:lang w:val="en-US" w:eastAsia="zh-CN"/>
              </w:rPr>
              <w:t xml:space="preserve">二</w:t>
            </w:r>
            <w:r>
              <w:rPr>
                <w:rFonts w:hint="eastAsia" w:ascii="仿宋" w:hAnsi="仿宋" w:eastAsia="仿宋" w:cs="仿宋"/>
                <w:color w:val="auto"/>
                <w:sz w:val="24"/>
                <w:szCs w:val="24"/>
                <w:highlight w:val="none"/>
                <w:shd w:val="clear" w:color="auto" w:fill="auto"/>
              </w:rPr>
              <w:t xml:space="preserve">开展扫除检查），检查结果于每</w:t>
            </w:r>
            <w:r>
              <w:rPr>
                <w:rFonts w:hint="eastAsia" w:ascii="仿宋" w:hAnsi="仿宋" w:eastAsia="仿宋" w:cs="仿宋"/>
                <w:color w:val="auto"/>
                <w:sz w:val="24"/>
                <w:szCs w:val="24"/>
                <w:highlight w:val="none"/>
                <w:shd w:val="clear" w:color="auto" w:fill="auto"/>
                <w:lang w:val="en-US" w:eastAsia="zh-CN"/>
              </w:rPr>
              <w:t xml:space="preserve">天</w:t>
            </w:r>
            <w:r>
              <w:rPr>
                <w:rFonts w:hint="eastAsia" w:ascii="仿宋" w:hAnsi="仿宋" w:eastAsia="仿宋" w:cs="仿宋"/>
                <w:color w:val="auto"/>
                <w:sz w:val="24"/>
                <w:szCs w:val="24"/>
                <w:highlight w:val="none"/>
                <w:shd w:val="clear" w:color="auto" w:fill="auto"/>
              </w:rPr>
              <w:t xml:space="preserve">在各公寓大厅公示栏公布</w:t>
            </w:r>
            <w:r>
              <w:rPr>
                <w:rFonts w:hint="eastAsia" w:ascii="仿宋" w:hAnsi="仿宋" w:eastAsia="仿宋" w:cs="仿宋"/>
                <w:color w:val="auto"/>
                <w:sz w:val="24"/>
                <w:szCs w:val="24"/>
                <w:highlight w:val="none"/>
                <w:shd w:val="clear" w:color="auto" w:fill="auto"/>
                <w:lang w:eastAsia="zh-CN"/>
              </w:rPr>
              <w:t xml:space="preserve">，</w:t>
            </w:r>
            <w:r>
              <w:rPr>
                <w:rFonts w:hint="eastAsia" w:ascii="仿宋" w:hAnsi="仿宋" w:eastAsia="仿宋" w:cs="仿宋"/>
                <w:color w:val="auto"/>
                <w:sz w:val="24"/>
                <w:szCs w:val="24"/>
                <w:highlight w:val="none"/>
                <w:shd w:val="clear" w:color="auto" w:fill="auto"/>
              </w:rPr>
              <w:t xml:space="preserve">周</w:t>
            </w:r>
            <w:r>
              <w:rPr>
                <w:rFonts w:hint="eastAsia" w:ascii="仿宋" w:hAnsi="仿宋" w:eastAsia="仿宋" w:cs="仿宋"/>
                <w:color w:val="auto"/>
                <w:sz w:val="24"/>
                <w:szCs w:val="24"/>
                <w:highlight w:val="none"/>
                <w:shd w:val="clear" w:color="auto" w:fill="auto"/>
                <w:lang w:val="en-US" w:eastAsia="zh-CN"/>
              </w:rPr>
              <w:t xml:space="preserve">二</w:t>
            </w:r>
            <w:r>
              <w:rPr>
                <w:rFonts w:hint="eastAsia" w:ascii="仿宋" w:hAnsi="仿宋" w:eastAsia="仿宋" w:cs="仿宋"/>
                <w:color w:val="auto"/>
                <w:sz w:val="24"/>
                <w:szCs w:val="24"/>
                <w:highlight w:val="none"/>
              </w:rPr>
              <w:t xml:space="preserve">反馈和周反馈及时报送采购人大学生公寓管理中心。每</w:t>
            </w:r>
            <w:r>
              <w:rPr>
                <w:rFonts w:hint="eastAsia" w:ascii="仿宋" w:hAnsi="仿宋" w:eastAsia="仿宋" w:cs="仿宋"/>
                <w:color w:val="auto"/>
                <w:sz w:val="24"/>
                <w:szCs w:val="24"/>
                <w:highlight w:val="none"/>
                <w:lang w:val="en-US" w:eastAsia="zh-CN"/>
              </w:rPr>
              <w:t xml:space="preserve">周</w:t>
            </w:r>
            <w:r>
              <w:rPr>
                <w:rFonts w:hint="eastAsia" w:ascii="仿宋" w:hAnsi="仿宋" w:eastAsia="仿宋" w:cs="仿宋"/>
                <w:color w:val="auto"/>
                <w:sz w:val="24"/>
                <w:szCs w:val="24"/>
                <w:highlight w:val="none"/>
              </w:rPr>
              <w:t xml:space="preserve">配合采购人学工处开展一次安全大检查，检查结果汇总后报大学生公寓管理中心，发现学生在公寓内有违反学校规定的行为，及时进行劝阻和教育，并及时向大学生公寓管理中心反馈。</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开展</w:t>
            </w:r>
            <w:r>
              <w:rPr>
                <w:rFonts w:hint="eastAsia" w:ascii="仿宋" w:hAnsi="仿宋" w:eastAsia="仿宋" w:cs="仿宋"/>
                <w:color w:val="auto"/>
                <w:sz w:val="24"/>
                <w:szCs w:val="24"/>
                <w:highlight w:val="none"/>
              </w:rPr>
              <w:t xml:space="preserve">宿舍晚休检查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学生晚归、夜不归宿等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，检查结果每天晚上及时反馈，每周将检查结果</w:t>
            </w:r>
            <w:r>
              <w:rPr>
                <w:rFonts w:hint="eastAsia" w:ascii="仿宋" w:hAnsi="仿宋" w:eastAsia="仿宋" w:cs="仿宋"/>
                <w:color w:val="auto"/>
                <w:sz w:val="24"/>
                <w:szCs w:val="24"/>
                <w:highlight w:val="none"/>
                <w:lang w:val="en-US" w:eastAsia="zh-CN"/>
              </w:rPr>
              <w:t xml:space="preserve">反馈给各个二级学院，并</w:t>
            </w:r>
            <w:r>
              <w:rPr>
                <w:rFonts w:hint="eastAsia" w:ascii="仿宋" w:hAnsi="仿宋" w:eastAsia="仿宋" w:cs="仿宋"/>
                <w:color w:val="auto"/>
                <w:sz w:val="24"/>
                <w:szCs w:val="24"/>
                <w:highlight w:val="none"/>
              </w:rPr>
              <w:t xml:space="preserve">汇总后报送大学生公寓管理中心。</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提供</w:t>
            </w:r>
            <w:r>
              <w:rPr>
                <w:rFonts w:hint="eastAsia" w:ascii="仿宋" w:hAnsi="仿宋" w:eastAsia="仿宋" w:cs="仿宋"/>
                <w:color w:val="auto"/>
                <w:sz w:val="24"/>
                <w:szCs w:val="24"/>
                <w:highlight w:val="none"/>
              </w:rPr>
              <w:t xml:space="preserve">免费便民服务，如天气预报、简单工具借用、衣物缝补熨烫、微波炉使用、体重秤</w:t>
            </w:r>
            <w:r>
              <w:rPr>
                <w:rFonts w:hint="eastAsia" w:ascii="仿宋" w:hAnsi="仿宋" w:eastAsia="仿宋" w:cs="仿宋"/>
                <w:color w:val="auto"/>
                <w:sz w:val="24"/>
                <w:szCs w:val="24"/>
                <w:highlight w:val="none"/>
                <w:lang w:eastAsia="zh-CN"/>
              </w:rPr>
              <w:t xml:space="preserve">使用、</w:t>
            </w:r>
            <w:r>
              <w:rPr>
                <w:rFonts w:hint="eastAsia" w:ascii="仿宋" w:hAnsi="仿宋" w:eastAsia="仿宋" w:cs="仿宋"/>
                <w:color w:val="auto"/>
                <w:sz w:val="24"/>
                <w:szCs w:val="24"/>
                <w:highlight w:val="none"/>
              </w:rPr>
              <w:t xml:space="preserve">擦鞋机</w:t>
            </w:r>
            <w:r>
              <w:rPr>
                <w:rFonts w:hint="eastAsia" w:ascii="仿宋" w:hAnsi="仿宋" w:eastAsia="仿宋" w:cs="仿宋"/>
                <w:color w:val="auto"/>
                <w:sz w:val="24"/>
                <w:szCs w:val="24"/>
                <w:highlight w:val="none"/>
                <w:lang w:eastAsia="zh-CN"/>
              </w:rPr>
              <w:t xml:space="preserve">使用、</w:t>
            </w:r>
            <w:r>
              <w:rPr>
                <w:rFonts w:hint="eastAsia" w:ascii="仿宋" w:hAnsi="仿宋" w:eastAsia="仿宋" w:cs="仿宋"/>
                <w:color w:val="auto"/>
                <w:sz w:val="24"/>
                <w:szCs w:val="24"/>
                <w:highlight w:val="none"/>
              </w:rPr>
              <w:t xml:space="preserve">冰箱（柜）</w:t>
            </w:r>
            <w:r>
              <w:rPr>
                <w:rFonts w:hint="eastAsia" w:ascii="仿宋" w:hAnsi="仿宋" w:eastAsia="仿宋" w:cs="仿宋"/>
                <w:color w:val="auto"/>
                <w:sz w:val="24"/>
                <w:szCs w:val="24"/>
                <w:highlight w:val="none"/>
                <w:lang w:eastAsia="zh-CN"/>
              </w:rPr>
              <w:t xml:space="preserve">使用等</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学校招生人数和管理部门的要求，协助学工处制定住宿计划，并根据住宿计划和学生具体情况，协助安排、</w:t>
            </w:r>
            <w:r>
              <w:rPr>
                <w:rFonts w:hint="eastAsia" w:ascii="仿宋" w:hAnsi="仿宋" w:eastAsia="仿宋" w:cs="仿宋"/>
                <w:color w:val="auto"/>
                <w:sz w:val="24"/>
                <w:szCs w:val="24"/>
                <w:highlight w:val="none"/>
                <w:lang w:eastAsia="zh-CN"/>
              </w:rPr>
              <w:t xml:space="preserve">调整</w:t>
            </w:r>
            <w:r>
              <w:rPr>
                <w:rFonts w:hint="eastAsia" w:ascii="仿宋" w:hAnsi="仿宋" w:eastAsia="仿宋" w:cs="仿宋"/>
                <w:color w:val="auto"/>
                <w:sz w:val="24"/>
                <w:szCs w:val="24"/>
                <w:highlight w:val="none"/>
              </w:rPr>
              <w:t xml:space="preserve">学生的住宿。</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根据</w:t>
            </w:r>
            <w:r>
              <w:rPr>
                <w:rFonts w:hint="eastAsia" w:ascii="仿宋" w:hAnsi="仿宋" w:eastAsia="仿宋" w:cs="仿宋"/>
                <w:color w:val="auto"/>
                <w:sz w:val="24"/>
                <w:szCs w:val="24"/>
                <w:highlight w:val="none"/>
              </w:rPr>
              <w:t xml:space="preserve">每年毕业（实习外出）学生的人数，清理腾空的学生宿舍，清点宿舍内家具等设施。如发现人为损坏或丢失，按制度要求当事人负责赔偿。新生入校前将学生宿舍</w:t>
            </w:r>
            <w:r>
              <w:rPr>
                <w:rFonts w:hint="eastAsia" w:ascii="仿宋" w:hAnsi="仿宋" w:eastAsia="仿宋" w:cs="仿宋"/>
                <w:color w:val="auto"/>
                <w:sz w:val="24"/>
                <w:szCs w:val="24"/>
                <w:highlight w:val="none"/>
                <w:lang w:val="en-US" w:eastAsia="zh-CN"/>
              </w:rPr>
              <w:t xml:space="preserve">内部及宿舍走廊卫生间等公共区域</w:t>
            </w:r>
            <w:r>
              <w:rPr>
                <w:rFonts w:hint="eastAsia" w:ascii="仿宋" w:hAnsi="仿宋" w:eastAsia="仿宋" w:cs="仿宋"/>
                <w:color w:val="auto"/>
                <w:sz w:val="24"/>
                <w:szCs w:val="24"/>
                <w:highlight w:val="none"/>
              </w:rPr>
              <w:t xml:space="preserve">彻底打扫，并按照学生宿舍卫生检查标准进行交付。</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sz w:val="24"/>
                <w:szCs w:val="24"/>
                <w:vertAlign w:val="baseli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要求对学生的水电使用进行管理。宣传、倡导节约用水、用电，提醒学生在电量使用完</w:t>
            </w:r>
            <w:r>
              <w:rPr>
                <w:rFonts w:hint="eastAsia" w:ascii="仿宋" w:hAnsi="仿宋" w:eastAsia="仿宋" w:cs="仿宋"/>
                <w:color w:val="auto"/>
                <w:sz w:val="24"/>
                <w:szCs w:val="24"/>
                <w:highlight w:val="none"/>
                <w:lang w:eastAsia="zh-CN"/>
              </w:rPr>
              <w:t xml:space="preserve">之前</w:t>
            </w:r>
            <w:r>
              <w:rPr>
                <w:rFonts w:hint="eastAsia" w:ascii="仿宋" w:hAnsi="仿宋" w:eastAsia="仿宋" w:cs="仿宋"/>
                <w:color w:val="auto"/>
                <w:sz w:val="24"/>
                <w:szCs w:val="24"/>
                <w:highlight w:val="none"/>
              </w:rPr>
              <w:t xml:space="preserve">购电</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协助保管空调遥控器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协助开展空调的维护、保养工作。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lang w:eastAsia="zh-CN"/>
              </w:rPr>
              <w:t xml:space="preserve">每个</w:t>
            </w:r>
            <w:r>
              <w:rPr>
                <w:rFonts w:hint="eastAsia" w:ascii="仿宋" w:hAnsi="仿宋" w:eastAsia="仿宋" w:cs="仿宋"/>
                <w:color w:val="auto"/>
                <w:sz w:val="24"/>
                <w:szCs w:val="24"/>
                <w:highlight w:val="none"/>
              </w:rPr>
              <w:t xml:space="preserve">学期对托管财物进行一次核对，并将核对情况及时反馈给管理部门。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90"/>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lang w:eastAsia="zh-CN"/>
              </w:rPr>
              <w:t xml:space="preserve">协助组织开展多种形式的文明宿舍创建活动，关心关爱学生，引导学生遵守公共秩序，适时开展思想教育。配合学校管理部门开展星级、文明宿舍评比及宿舍文化建设工作，根据学校统一要求定期更换通知栏、宣传板、显示屏内容。</w:t>
            </w:r>
            <w:r>
              <w:rPr>
                <w:rFonts w:hint="eastAsia" w:ascii="仿宋" w:hAnsi="仿宋" w:eastAsia="仿宋" w:cs="仿宋"/>
                <w:color w:val="auto"/>
                <w:sz w:val="24"/>
                <w:szCs w:val="24"/>
                <w:highlight w:val="none"/>
                <w:lang w:val="en-US" w:eastAsia="zh-CN"/>
              </w:rPr>
              <w:t xml:space="preserve">配合学工处组织开展“一站式”学生社区特色活动。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rPr>
              <w:t xml:space="preserve">保洁服务</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合理配置</w:t>
            </w:r>
            <w:r>
              <w:rPr>
                <w:rFonts w:hint="eastAsia" w:ascii="仿宋" w:hAnsi="仿宋" w:eastAsia="仿宋" w:cs="仿宋"/>
                <w:color w:val="auto"/>
                <w:sz w:val="24"/>
                <w:szCs w:val="24"/>
                <w:highlight w:val="none"/>
              </w:rPr>
              <w:t xml:space="preserve">保洁人员，配备必要设备，确保公寓楼内及公寓楼外围周边（包括大厅、值班室、公共卫生间、走廊、楼梯、护栏扶手、楼中间区域、公寓周边路牙石以内、无路牙石的楼外5米以内）、公共用房、屋面等的卫生清洁、保洁，垃圾收集与定点倾倒等的正常清洁、保洁，且卫生工具按规定地点摆放整齐。</w:t>
            </w:r>
            <w:r>
              <w:rPr>
                <w:rFonts w:hint="eastAsia" w:ascii="仿宋" w:hAnsi="仿宋" w:eastAsia="仿宋" w:cs="仿宋"/>
                <w:color w:val="auto"/>
                <w:sz w:val="24"/>
                <w:szCs w:val="24"/>
                <w:highlight w:val="none"/>
                <w:lang w:val="en-US" w:eastAsia="zh-CN"/>
              </w:rPr>
              <w:t xml:space="preserve">确保每天至少保洁两次（8:30前、14:30前）。</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楼</w:t>
            </w:r>
            <w:r>
              <w:rPr>
                <w:rFonts w:hint="eastAsia" w:ascii="仿宋" w:hAnsi="仿宋" w:eastAsia="仿宋" w:cs="仿宋"/>
                <w:color w:val="auto"/>
                <w:sz w:val="24"/>
                <w:szCs w:val="24"/>
                <w:highlight w:val="none"/>
              </w:rPr>
              <w:t xml:space="preserve">内地面（包括楼内大厅、过道、楼梯间、连廊等相关区域地面）干净无灰尘、杂物、污渍和水渍，无乱涂乱画和擅自占用、乱堆乱放现象。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天花板</w:t>
            </w:r>
            <w:r>
              <w:rPr>
                <w:rFonts w:hint="eastAsia" w:ascii="仿宋" w:hAnsi="仿宋" w:eastAsia="仿宋" w:cs="仿宋"/>
                <w:color w:val="auto"/>
                <w:sz w:val="24"/>
                <w:szCs w:val="24"/>
                <w:highlight w:val="none"/>
              </w:rPr>
              <w:t xml:space="preserve">、墙面（包括外墙二层以下部位）、柱面无蜘蛛网、灰尘等杂物，无乱涂乱贴痕迹，墙面瓷砖干净无灰尘</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公寓楼</w:t>
            </w:r>
            <w:r>
              <w:rPr>
                <w:rFonts w:hint="eastAsia" w:ascii="仿宋" w:hAnsi="仿宋" w:eastAsia="仿宋" w:cs="仿宋"/>
                <w:color w:val="auto"/>
                <w:sz w:val="24"/>
                <w:szCs w:val="24"/>
                <w:highlight w:val="none"/>
              </w:rPr>
              <w:t xml:space="preserve">内钢、木扶手和护栏干净、光亮。</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标识牌</w:t>
            </w:r>
            <w:r>
              <w:rPr>
                <w:rFonts w:hint="eastAsia" w:ascii="仿宋" w:hAnsi="仿宋" w:eastAsia="仿宋" w:cs="仿宋"/>
                <w:color w:val="auto"/>
                <w:sz w:val="24"/>
                <w:szCs w:val="24"/>
                <w:highlight w:val="none"/>
              </w:rPr>
              <w:t xml:space="preserve">、宣传板、灭火器、消防栓玻璃箱（含内侧）等公共设施洁净，目视无蜘蛛网、积灰、污渍、杂物和乱涂乱贴痕迹。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屋面</w:t>
            </w:r>
            <w:r>
              <w:rPr>
                <w:rFonts w:hint="eastAsia" w:ascii="仿宋" w:hAnsi="仿宋" w:eastAsia="仿宋" w:cs="仿宋"/>
                <w:color w:val="auto"/>
                <w:sz w:val="24"/>
                <w:szCs w:val="24"/>
                <w:highlight w:val="none"/>
              </w:rPr>
              <w:t xml:space="preserve">无积水、垃圾等杂物，屋面下水口清洁无堵塞，雨天排水通畅。</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地面洁净，无烟头、纸屑、污渍、积水等；水池、镜子光亮洁净无污物。</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卫生间、盥洗室内每月定期刷酸、除垢，无明显污渍，相关区域的瓷砖、地砖、水盆无明显污垢。</w:t>
            </w:r>
            <w:r>
              <w:rPr>
                <w:rFonts w:hint="eastAsia" w:ascii="仿宋" w:hAnsi="仿宋" w:eastAsia="仿宋" w:cs="仿宋"/>
                <w:color w:val="auto"/>
                <w:sz w:val="24"/>
                <w:szCs w:val="24"/>
                <w:highlight w:val="none"/>
                <w:lang w:val="en-US" w:eastAsia="zh-CN"/>
              </w:rPr>
              <w:t xml:space="preserve">蹲便器发现堵塞及时上报，及时疏通。</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广场、道路及时清扫，无垃圾、杂物、浮砂、污迹，无积水、积雪。</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灯盖、灯罩、灯座明亮清洁，无灰尘，灯罩内无蚊虫，灯具无乱贴乱涂痕迹。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大厅、楼道及公共休闲区的门窗玻璃、框架及其轨道趟槽和吊扇等洁净，无灰尘、污迹，无破裂，无乱贴乱涂痕迹。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lang w:eastAsia="zh-CN"/>
              </w:rPr>
              <w:t xml:space="preserve">对公共</w:t>
            </w:r>
            <w:r>
              <w:rPr>
                <w:rFonts w:hint="eastAsia" w:ascii="仿宋" w:hAnsi="仿宋" w:eastAsia="仿宋" w:cs="仿宋"/>
                <w:color w:val="auto"/>
                <w:sz w:val="24"/>
                <w:szCs w:val="24"/>
                <w:highlight w:val="none"/>
              </w:rPr>
              <w:t xml:space="preserve">区域内的装饰用品、花草等</w:t>
            </w:r>
            <w:r>
              <w:rPr>
                <w:rFonts w:hint="eastAsia" w:ascii="仿宋" w:hAnsi="仿宋" w:eastAsia="仿宋" w:cs="仿宋"/>
                <w:color w:val="auto"/>
                <w:sz w:val="24"/>
                <w:szCs w:val="24"/>
                <w:highlight w:val="none"/>
                <w:lang w:eastAsia="zh-CN"/>
              </w:rPr>
              <w:t xml:space="preserve">进行</w:t>
            </w:r>
            <w:r>
              <w:rPr>
                <w:rFonts w:hint="eastAsia" w:ascii="仿宋" w:hAnsi="仿宋" w:eastAsia="仿宋" w:cs="仿宋"/>
                <w:color w:val="auto"/>
                <w:sz w:val="24"/>
                <w:szCs w:val="24"/>
                <w:highlight w:val="none"/>
              </w:rPr>
              <w:t xml:space="preserve">清洁、养护，确保</w:t>
            </w:r>
            <w:r>
              <w:rPr>
                <w:rFonts w:hint="eastAsia" w:ascii="仿宋" w:hAnsi="仿宋" w:eastAsia="仿宋" w:cs="仿宋"/>
                <w:color w:val="auto"/>
                <w:sz w:val="24"/>
                <w:szCs w:val="24"/>
                <w:highlight w:val="none"/>
                <w:lang w:eastAsia="zh-CN"/>
              </w:rPr>
              <w:t xml:space="preserve">其完好</w:t>
            </w:r>
            <w:r>
              <w:rPr>
                <w:rFonts w:hint="eastAsia" w:ascii="仿宋" w:hAnsi="仿宋" w:eastAsia="仿宋" w:cs="仿宋"/>
                <w:color w:val="auto"/>
                <w:sz w:val="24"/>
                <w:szCs w:val="24"/>
                <w:highlight w:val="none"/>
              </w:rPr>
              <w:t xml:space="preserve">，营造良好</w:t>
            </w:r>
            <w:r>
              <w:rPr>
                <w:rFonts w:hint="eastAsia" w:ascii="仿宋" w:hAnsi="仿宋" w:eastAsia="仿宋" w:cs="仿宋"/>
                <w:color w:val="auto"/>
                <w:sz w:val="24"/>
                <w:szCs w:val="24"/>
                <w:highlight w:val="none"/>
                <w:lang w:eastAsia="zh-CN"/>
              </w:rPr>
              <w:t xml:space="preserve">的宿舍</w:t>
            </w:r>
            <w:r>
              <w:rPr>
                <w:rFonts w:hint="eastAsia" w:ascii="仿宋" w:hAnsi="仿宋" w:eastAsia="仿宋" w:cs="仿宋"/>
                <w:color w:val="auto"/>
                <w:sz w:val="24"/>
                <w:szCs w:val="24"/>
                <w:highlight w:val="none"/>
              </w:rPr>
              <w:t xml:space="preserve">氛围。</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新生宿舍外立面窗户玻璃投入使用前清洗一次。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宿舍楼周围及区域内的绿化带和草坪干净，无垃圾等杂物。草坪无踩踏和人为毁损、焚烧等现象。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垃圾桶（箱）光亮洁净无污迹，周边地面无垃圾散落、无污水、无明显污迹</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定时清运垃圾至</w:t>
            </w:r>
            <w:r>
              <w:rPr>
                <w:rFonts w:hint="eastAsia" w:ascii="仿宋" w:hAnsi="仿宋" w:eastAsia="仿宋" w:cs="仿宋"/>
                <w:color w:val="auto"/>
                <w:sz w:val="24"/>
                <w:szCs w:val="24"/>
                <w:highlight w:val="none"/>
                <w:lang w:val="en-US" w:eastAsia="zh-CN"/>
              </w:rPr>
              <w:t xml:space="preserve">徐州市垃圾倾倒</w:t>
            </w:r>
            <w:r>
              <w:rPr>
                <w:rFonts w:hint="eastAsia" w:ascii="仿宋" w:hAnsi="仿宋" w:eastAsia="仿宋" w:cs="仿宋"/>
                <w:color w:val="auto"/>
                <w:sz w:val="24"/>
                <w:szCs w:val="24"/>
                <w:highlight w:val="none"/>
              </w:rPr>
              <w:t xml:space="preserve">指定地点，垃圾收集车封闭运输，无垃圾外溢、散味、洒落等现象。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定期灭蚊蝇、鼠虫，目视楼内无明显蚊虫、苍蝇，楼道和室内无明显鼠迹。</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18、宿舍楼内公共卫生间卫生清洁无堵塞。</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eastAsia="zh-CN"/>
              </w:rPr>
            </w:pPr>
            <w:r>
              <w:rPr>
                <w:rFonts w:hint="eastAsia" w:ascii="仿宋" w:hAnsi="仿宋" w:eastAsia="仿宋" w:cs="仿宋"/>
                <w:b/>
                <w:bCs/>
                <w:color w:val="auto"/>
                <w:sz w:val="24"/>
                <w:szCs w:val="24"/>
                <w:highlight w:val="none"/>
              </w:rPr>
              <w:t xml:space="preserve">公用设施维护维修</w:t>
            </w:r>
            <w:r>
              <w:rPr>
                <w:rFonts w:hint="eastAsia" w:ascii="仿宋" w:hAnsi="仿宋" w:eastAsia="仿宋" w:cs="仿宋"/>
                <w:b/>
                <w:bCs/>
                <w:color w:val="auto"/>
                <w:sz w:val="24"/>
                <w:szCs w:val="24"/>
                <w:highlight w:val="none"/>
                <w:lang w:eastAsia="zh-CN"/>
              </w:rPr>
              <w:t xml:space="preserve">服务</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对公共</w:t>
            </w:r>
            <w:r>
              <w:rPr>
                <w:rFonts w:hint="eastAsia" w:ascii="仿宋" w:hAnsi="仿宋" w:eastAsia="仿宋" w:cs="仿宋"/>
                <w:color w:val="auto"/>
                <w:sz w:val="24"/>
                <w:szCs w:val="24"/>
                <w:highlight w:val="none"/>
              </w:rPr>
              <w:t xml:space="preserve">区域灯具、开关、插座</w:t>
            </w:r>
            <w:r>
              <w:rPr>
                <w:rFonts w:hint="eastAsia" w:ascii="仿宋" w:hAnsi="仿宋" w:eastAsia="仿宋" w:cs="仿宋"/>
                <w:color w:val="auto"/>
                <w:sz w:val="24"/>
                <w:szCs w:val="24"/>
                <w:highlight w:val="none"/>
                <w:lang w:eastAsia="zh-CN"/>
              </w:rPr>
              <w:t xml:space="preserve">进行日常</w:t>
            </w:r>
            <w:r>
              <w:rPr>
                <w:rFonts w:hint="eastAsia" w:ascii="仿宋" w:hAnsi="仿宋" w:eastAsia="仿宋" w:cs="仿宋"/>
                <w:color w:val="auto"/>
                <w:sz w:val="24"/>
                <w:szCs w:val="24"/>
                <w:highlight w:val="none"/>
              </w:rPr>
              <w:t xml:space="preserve">巡查、维护和保养，保证用电安全。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确保公共</w:t>
            </w:r>
            <w:r>
              <w:rPr>
                <w:rFonts w:hint="eastAsia" w:ascii="仿宋" w:hAnsi="仿宋" w:eastAsia="仿宋" w:cs="仿宋"/>
                <w:color w:val="auto"/>
                <w:sz w:val="24"/>
                <w:szCs w:val="24"/>
                <w:highlight w:val="none"/>
              </w:rPr>
              <w:t xml:space="preserve">区域家具、器具、门窗、玻璃、锁具完好，</w:t>
            </w:r>
            <w:r>
              <w:rPr>
                <w:rFonts w:hint="eastAsia" w:ascii="仿宋" w:hAnsi="仿宋" w:eastAsia="仿宋" w:cs="仿宋"/>
                <w:color w:val="auto"/>
                <w:sz w:val="24"/>
                <w:szCs w:val="24"/>
                <w:highlight w:val="none"/>
                <w:lang w:eastAsia="zh-CN"/>
              </w:rPr>
              <w:t xml:space="preserve">使其能</w:t>
            </w:r>
            <w:r>
              <w:rPr>
                <w:rFonts w:hint="eastAsia" w:ascii="仿宋" w:hAnsi="仿宋" w:eastAsia="仿宋" w:cs="仿宋"/>
                <w:color w:val="auto"/>
                <w:sz w:val="24"/>
                <w:szCs w:val="24"/>
                <w:highlight w:val="none"/>
              </w:rPr>
              <w:t xml:space="preserve">正常使用、开关。</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公共区域地砖、墙砖、镜子、天花板、楼梯（含防滑条）、扶手等的日常维护和保养，确保无安全隐患。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公共区域及宿舍室内水暖设施和管网的巡检，发现问题及时报送，保证无跑、冒、滴、漏现象。</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公寓楼内消防设施的巡检，发现问题及时报送，保证正常使用和运行。</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宿舍区污水排放畅通（含室内管道疏通）</w:t>
            </w:r>
            <w:r>
              <w:rPr>
                <w:rFonts w:hint="eastAsia" w:ascii="仿宋" w:hAnsi="仿宋" w:eastAsia="仿宋" w:cs="仿宋"/>
                <w:color w:val="auto"/>
                <w:sz w:val="24"/>
                <w:szCs w:val="24"/>
                <w:highlight w:val="none"/>
                <w:lang w:eastAsia="zh-CN"/>
              </w:rPr>
              <w:t xml:space="preserve">，排水沟</w:t>
            </w:r>
            <w:r>
              <w:rPr>
                <w:rFonts w:hint="eastAsia" w:ascii="仿宋" w:hAnsi="仿宋" w:eastAsia="仿宋" w:cs="仿宋"/>
                <w:color w:val="auto"/>
                <w:sz w:val="24"/>
                <w:szCs w:val="24"/>
                <w:highlight w:val="none"/>
              </w:rPr>
              <w:t xml:space="preserve">（井）无堵塞，井盖上无污渍，窨井盖完好。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宿舍</w:t>
            </w:r>
            <w:r>
              <w:rPr>
                <w:rFonts w:hint="eastAsia" w:ascii="仿宋" w:hAnsi="仿宋" w:eastAsia="仿宋" w:cs="仿宋"/>
                <w:color w:val="auto"/>
                <w:sz w:val="24"/>
                <w:szCs w:val="24"/>
                <w:highlight w:val="none"/>
              </w:rPr>
              <w:t xml:space="preserve">内非人为造成损坏（自然使用损坏）的水类、电类、木类及其他设施</w:t>
            </w:r>
            <w:r>
              <w:rPr>
                <w:rFonts w:hint="eastAsia" w:ascii="仿宋" w:hAnsi="仿宋" w:eastAsia="仿宋" w:cs="仿宋"/>
                <w:color w:val="auto"/>
                <w:sz w:val="24"/>
                <w:szCs w:val="24"/>
                <w:highlight w:val="none"/>
                <w:lang w:eastAsia="zh-CN"/>
              </w:rPr>
              <w:t xml:space="preserve">家具</w:t>
            </w:r>
            <w:r>
              <w:rPr>
                <w:rFonts w:hint="eastAsia" w:ascii="仿宋" w:hAnsi="仿宋" w:eastAsia="仿宋" w:cs="仿宋"/>
                <w:color w:val="auto"/>
                <w:sz w:val="24"/>
                <w:szCs w:val="24"/>
                <w:highlight w:val="none"/>
              </w:rPr>
              <w:t xml:space="preserve">免费维修。配备必需的维修设备，人为损坏的由责任人缴费后再维修（其中水类包括：水龙头、延时阀、淋浴设施、便池、水盆、下水管及弯头、地漏；电类包括：电灯、插座（含面板）、开关、排气扇；木类包括：门窗（含把手、玻璃）、锁具、柜门柜扣、抽屉、滑道、卫生间隔断；其他设施家具包括：纱窗、窗帘、床铺、凳子（椅子）、爬梯等）。</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急修</w:t>
            </w:r>
            <w:r>
              <w:rPr>
                <w:rFonts w:hint="eastAsia" w:ascii="仿宋" w:hAnsi="仿宋" w:eastAsia="仿宋" w:cs="仿宋"/>
                <w:color w:val="auto"/>
                <w:sz w:val="24"/>
                <w:szCs w:val="24"/>
                <w:highlight w:val="none"/>
              </w:rPr>
              <w:t xml:space="preserve">服务15分钟到位，基本设施损坏4小时内修复，若不能</w:t>
            </w:r>
            <w:r>
              <w:rPr>
                <w:rFonts w:hint="eastAsia" w:ascii="仿宋" w:hAnsi="仿宋" w:eastAsia="仿宋" w:cs="仿宋"/>
                <w:color w:val="auto"/>
                <w:sz w:val="24"/>
                <w:szCs w:val="24"/>
                <w:highlight w:val="none"/>
                <w:lang w:val="en-US" w:eastAsia="zh-CN"/>
              </w:rPr>
              <w:t xml:space="preserve">修复</w:t>
            </w:r>
            <w:r>
              <w:rPr>
                <w:rFonts w:hint="eastAsia" w:ascii="仿宋" w:hAnsi="仿宋" w:eastAsia="仿宋" w:cs="仿宋"/>
                <w:color w:val="auto"/>
                <w:sz w:val="24"/>
                <w:szCs w:val="24"/>
                <w:highlight w:val="none"/>
              </w:rPr>
              <w:t xml:space="preserve">，要有紧急处理措施，并对学生做出合理解释，做出限时修复承诺；小修</w:t>
            </w:r>
            <w:r>
              <w:rPr>
                <w:rFonts w:hint="eastAsia" w:ascii="仿宋" w:hAnsi="仿宋" w:eastAsia="仿宋" w:cs="仿宋"/>
                <w:color w:val="auto"/>
                <w:sz w:val="24"/>
                <w:szCs w:val="24"/>
                <w:highlight w:val="none"/>
                <w:lang w:eastAsia="zh-CN"/>
              </w:rPr>
              <w:t xml:space="preserve">当日</w:t>
            </w:r>
            <w:r>
              <w:rPr>
                <w:rFonts w:hint="eastAsia" w:ascii="仿宋" w:hAnsi="仿宋" w:eastAsia="仿宋" w:cs="仿宋"/>
                <w:color w:val="auto"/>
                <w:sz w:val="24"/>
                <w:szCs w:val="24"/>
                <w:highlight w:val="none"/>
              </w:rPr>
              <w:t xml:space="preserve">修复，特殊情况必须</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说明和限时承诺，服务时间不得</w:t>
            </w:r>
            <w:r>
              <w:rPr>
                <w:rFonts w:hint="eastAsia" w:ascii="仿宋" w:hAnsi="仿宋" w:eastAsia="仿宋" w:cs="仿宋"/>
                <w:color w:val="auto"/>
                <w:sz w:val="24"/>
                <w:szCs w:val="24"/>
                <w:highlight w:val="none"/>
                <w:lang w:eastAsia="zh-CN"/>
              </w:rPr>
              <w:t xml:space="preserve">因</w:t>
            </w:r>
            <w:r>
              <w:rPr>
                <w:rFonts w:hint="eastAsia" w:ascii="仿宋" w:hAnsi="仿宋" w:eastAsia="仿宋" w:cs="仿宋"/>
                <w:color w:val="auto"/>
                <w:sz w:val="24"/>
                <w:szCs w:val="24"/>
                <w:highlight w:val="none"/>
              </w:rPr>
              <w:t xml:space="preserve">节假日和休息时间顺延。</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交接班制度完善，维修登记和修复记录齐全。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公共区内各类安全警示牌（含电子显示屏）、公示栏、垃圾桶（箱）以及现有的接待区的沙发等由采购人购置，由中标人负责管理和维护。</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负责提供新生宿舍内卫生工具（拖把、扫帚、簸箕、纸篓、抹布）一次，入住前窗帘、纱窗进行清洗维护一次，确保新生入住正常使用。</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非维修范围内的设施设备若有损坏、故障或缺失，发现问题应第一时间通知管理部门，安排专业人员或后勤服务中心维修工进行维修。</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按</w:t>
            </w:r>
            <w:r>
              <w:rPr>
                <w:rFonts w:hint="eastAsia" w:ascii="仿宋" w:hAnsi="仿宋" w:eastAsia="仿宋" w:cs="仿宋"/>
                <w:color w:val="auto"/>
                <w:sz w:val="24"/>
                <w:szCs w:val="24"/>
                <w:highlight w:val="none"/>
              </w:rPr>
              <w:t xml:space="preserve">采购人规定的品牌（雁牌、兰花、金龙泉、莱特妮牌不锈钢水龙头、金龙泉铜质延时阀，欧普、飞利浦灯管、正泰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公牛开关，艾美特牌排气扇，或同等级别产品以及现设备正在使用品牌、规格）、型号更换配备一定量的单价</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00元以下的基本设施配件（灯管、开关、插座、水龙头、延时阀、纱窗、窗帘配件等）。</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本辖区内的下水道、化粪池（主要服务公寓楼宇的化粪池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包含学19-22楼外化粪池</w:t>
            </w:r>
            <w:r>
              <w:rPr>
                <w:rFonts w:hint="eastAsia" w:ascii="仿宋" w:hAnsi="仿宋" w:eastAsia="仿宋" w:cs="仿宋"/>
                <w:color w:val="auto"/>
                <w:sz w:val="24"/>
                <w:szCs w:val="24"/>
                <w:highlight w:val="none"/>
              </w:rPr>
              <w:t xml:space="preserve">，以实际情况为准）应</w:t>
            </w:r>
            <w:r>
              <w:rPr>
                <w:rFonts w:hint="eastAsia" w:ascii="仿宋" w:hAnsi="仿宋" w:eastAsia="仿宋" w:cs="仿宋"/>
                <w:color w:val="auto"/>
                <w:sz w:val="24"/>
                <w:szCs w:val="24"/>
                <w:highlight w:val="none"/>
                <w:lang w:eastAsia="zh-CN"/>
              </w:rPr>
              <w:t xml:space="preserve">定期</w:t>
            </w:r>
            <w:r>
              <w:rPr>
                <w:rFonts w:hint="eastAsia" w:ascii="仿宋" w:hAnsi="仿宋" w:eastAsia="仿宋" w:cs="仿宋"/>
                <w:color w:val="auto"/>
                <w:sz w:val="24"/>
                <w:szCs w:val="24"/>
                <w:highlight w:val="none"/>
              </w:rPr>
              <w:t xml:space="preserve">应急清理、疏通，化粪池必须保证一年2次的清污、抽污；同时负责辖区内所有下水道、化粪池应急清理、疏通。</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b/>
                <w:bCs/>
                <w:color w:val="auto"/>
                <w:sz w:val="24"/>
                <w:szCs w:val="24"/>
                <w:highlight w:val="none"/>
              </w:rPr>
              <w:t xml:space="preserve">物业管理服务规章制度</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要针对本项目要求，结合项目特点，制定切实可行的物业管理服务规章制度。</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1516"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物业档案资料管理</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专人管理；分类明确；明确档案资料的收集、整理、归档的分工和职责。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公共设施节水</w:t>
            </w:r>
            <w:r>
              <w:rPr>
                <w:rFonts w:hint="eastAsia" w:ascii="仿宋" w:hAnsi="仿宋" w:eastAsia="仿宋" w:cs="仿宋"/>
                <w:b/>
                <w:bCs/>
                <w:color w:val="auto"/>
                <w:sz w:val="24"/>
                <w:szCs w:val="24"/>
                <w:highlight w:val="none"/>
                <w:lang w:eastAsia="zh-CN"/>
              </w:rPr>
              <w:t xml:space="preserve">、节电、</w:t>
            </w:r>
            <w:r>
              <w:rPr>
                <w:rFonts w:hint="eastAsia" w:ascii="仿宋" w:hAnsi="仿宋" w:eastAsia="仿宋" w:cs="仿宋"/>
                <w:b/>
                <w:bCs/>
                <w:color w:val="auto"/>
                <w:sz w:val="24"/>
                <w:szCs w:val="24"/>
                <w:highlight w:val="none"/>
              </w:rPr>
              <w:t xml:space="preserve">节能管理</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巡查卫生间、浴室，发现跑、冒、滴、漏水情况迅速处理或报告</w:t>
            </w:r>
            <w:r>
              <w:rPr>
                <w:rFonts w:hint="eastAsia" w:ascii="仿宋" w:hAnsi="仿宋" w:eastAsia="仿宋" w:cs="仿宋"/>
                <w:color w:val="auto"/>
                <w:sz w:val="24"/>
                <w:szCs w:val="24"/>
                <w:highlight w:val="none"/>
                <w:lang w:eastAsia="zh-CN"/>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发现开门窗时开空调的情况及时提醒；</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发现长明灯的情况要及时采取相应措施；</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卫生间粘贴节水标识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配合采购人做好节能宣传工作。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7</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处理突发事件</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处理公共秩序的突发事件</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对火灾突发事件的处理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对大风、雨雪天气的处理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对其他可能的突发事件的处理</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8</w:t>
            </w:r>
            <w:r/>
          </w:p>
        </w:tc>
        <w:tc>
          <w:tcPr>
            <w:tcW w:w="1516" w:type="dxa"/>
            <w:textDirection w:val="lrTb"/>
            <w:noWrap w:val="false"/>
          </w:tcPr>
          <w:p>
            <w:pPr>
              <w:numPr>
                <w:ilvl w:val="0"/>
                <w:numId w:val="0"/>
              </w:numPr>
              <w:ind w:right="0"/>
              <w:jc w:val="both"/>
              <w:keepLines w:val="0"/>
              <w:keepNext w:val="0"/>
              <w:pageBreakBefore w:val="0"/>
              <w:spacing w:before="0" w:after="0"/>
              <w:widowControl w:val="off"/>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配合学校做好管理育人工作</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1、落实《</w:t>
            </w:r>
            <w:r>
              <w:rPr>
                <w:rFonts w:hint="eastAsia" w:ascii="仿宋" w:hAnsi="仿宋" w:eastAsia="仿宋" w:cs="仿宋"/>
                <w:color w:val="auto"/>
                <w:sz w:val="24"/>
                <w:szCs w:val="24"/>
                <w:highlight w:val="none"/>
                <w:lang w:eastAsia="zh-CN"/>
              </w:rPr>
              <w:t xml:space="preserve">江苏建筑职业技术大学</w:t>
            </w:r>
            <w:r>
              <w:rPr>
                <w:rFonts w:hint="eastAsia" w:ascii="仿宋" w:hAnsi="仿宋" w:eastAsia="仿宋" w:cs="仿宋"/>
                <w:color w:val="auto"/>
                <w:sz w:val="24"/>
                <w:szCs w:val="24"/>
                <w:highlight w:val="none"/>
              </w:rPr>
              <w:t xml:space="preserve">学生公寓物业管理服务育人实施办法</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的基本要求。</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9</w:t>
            </w:r>
            <w:r/>
          </w:p>
        </w:tc>
        <w:tc>
          <w:tcPr>
            <w:tcW w:w="1516" w:type="dxa"/>
            <w:vMerge w:val="restart"/>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其他物业管理要求</w:t>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接受采购人管理部门对物业管理日常工作的监督和管理。采购人认为不满足工作要求的人员随时无条件更换直至满足工作要求。中标人必须及时对相关人员进行调整。中标人更换管理人员应征得采购人</w:t>
            </w:r>
            <w:r>
              <w:rPr>
                <w:rFonts w:hint="eastAsia" w:ascii="仿宋" w:hAnsi="仿宋" w:eastAsia="仿宋" w:cs="仿宋"/>
                <w:color w:val="auto"/>
                <w:sz w:val="24"/>
                <w:szCs w:val="24"/>
                <w:highlight w:val="none"/>
                <w:lang w:eastAsia="zh-CN"/>
              </w:rPr>
              <w:t xml:space="preserve">同意</w:t>
            </w:r>
            <w:r>
              <w:rPr>
                <w:rFonts w:hint="eastAsia" w:ascii="仿宋" w:hAnsi="仿宋" w:eastAsia="仿宋" w:cs="仿宋"/>
                <w:color w:val="auto"/>
                <w:sz w:val="24"/>
                <w:szCs w:val="24"/>
                <w:highlight w:val="none"/>
                <w:lang w:val="en-US" w:eastAsia="zh-CN"/>
              </w:rPr>
              <w:t xml:space="preserve">并</w:t>
            </w:r>
            <w:r>
              <w:rPr>
                <w:rFonts w:hint="eastAsia" w:ascii="仿宋" w:hAnsi="仿宋" w:eastAsia="仿宋" w:cs="仿宋"/>
                <w:color w:val="auto"/>
                <w:sz w:val="24"/>
                <w:szCs w:val="24"/>
                <w:highlight w:val="none"/>
              </w:rPr>
              <w:t xml:space="preserve">提前一个月告知使用单位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采购人同意后方可进行管理人员更换</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根据采购人要求，制定安全防范预案。中标人是服务安全第一责任人，日常加强消防演练和各项安全检查，并做好相关记录，杜绝消防及各类安全隐患。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中标人如在经营活动中有违法现象、出现重大安全事故等，责任自负，采购人有权按法律程序终止合同。</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消防、监控、空调、电梯等设备由中标人根据采购人要求配合有资质的专业单位进行维护保养，维保、年检、设备损坏后更换等费用由采购人支付。但是中标人需负责以上系统日常的维护与保洁。</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采购人提供的物品，中标人要单独建立账册，专物专用，如物业管理单位发生变动，要列入移交。</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大型</w:t>
            </w:r>
            <w:r>
              <w:rPr>
                <w:rFonts w:hint="eastAsia" w:ascii="仿宋" w:hAnsi="仿宋" w:eastAsia="仿宋" w:cs="仿宋"/>
                <w:color w:val="auto"/>
                <w:sz w:val="24"/>
                <w:szCs w:val="24"/>
                <w:highlight w:val="none"/>
              </w:rPr>
              <w:t xml:space="preserve">活动要提供服务保障。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区域主管每天不定时巡查所管辖区域保洁情况，有巡查记录。按照清洁工作程序带领属下员工负责完成当日清洁工作</w:t>
            </w:r>
            <w:r>
              <w:rPr>
                <w:rFonts w:hint="eastAsia" w:ascii="仿宋" w:hAnsi="仿宋" w:eastAsia="仿宋" w:cs="仿宋"/>
                <w:color w:val="auto"/>
                <w:sz w:val="24"/>
                <w:szCs w:val="24"/>
                <w:highlight w:val="none"/>
                <w:lang w:eastAsia="zh-CN"/>
              </w:rPr>
              <w:t xml:space="preserve">，负责</w:t>
            </w:r>
            <w:r>
              <w:rPr>
                <w:rFonts w:hint="eastAsia" w:ascii="仿宋" w:hAnsi="仿宋" w:eastAsia="仿宋" w:cs="仿宋"/>
                <w:color w:val="auto"/>
                <w:sz w:val="24"/>
                <w:szCs w:val="24"/>
                <w:highlight w:val="none"/>
              </w:rPr>
              <w:t xml:space="preserve">工作检查与监督。</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区域主管每天不定时巡查所管辖区域人员出勤情况，有考勤记录。合理调配员工，对清洁重点难点部位进行清洁，督导员工做好责任片区清洁工作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不留卫生死角。</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区域主管建立负责区域的隐患排查台账，每</w:t>
            </w:r>
            <w:r>
              <w:rPr>
                <w:rFonts w:hint="eastAsia" w:ascii="仿宋" w:hAnsi="仿宋" w:eastAsia="仿宋" w:cs="仿宋"/>
                <w:color w:val="auto"/>
                <w:sz w:val="24"/>
                <w:szCs w:val="24"/>
                <w:highlight w:val="none"/>
                <w:lang w:val="en-US" w:eastAsia="zh-CN"/>
              </w:rPr>
              <w:t xml:space="preserve">周</w:t>
            </w:r>
            <w:r>
              <w:rPr>
                <w:rFonts w:hint="eastAsia" w:ascii="仿宋" w:hAnsi="仿宋" w:eastAsia="仿宋" w:cs="仿宋"/>
                <w:color w:val="auto"/>
                <w:sz w:val="24"/>
                <w:szCs w:val="24"/>
                <w:highlight w:val="none"/>
              </w:rPr>
              <w:t xml:space="preserve">报采购人备案，</w:t>
            </w:r>
            <w:r>
              <w:rPr>
                <w:rFonts w:hint="eastAsia" w:ascii="仿宋" w:hAnsi="仿宋" w:eastAsia="仿宋" w:cs="仿宋"/>
                <w:color w:val="auto"/>
                <w:sz w:val="24"/>
                <w:szCs w:val="24"/>
                <w:highlight w:val="none"/>
                <w:lang w:eastAsia="zh-CN"/>
              </w:rPr>
              <w:t xml:space="preserve">并</w:t>
            </w:r>
            <w:r>
              <w:rPr>
                <w:rFonts w:hint="eastAsia" w:ascii="仿宋" w:hAnsi="仿宋" w:eastAsia="仿宋" w:cs="仿宋"/>
                <w:color w:val="auto"/>
                <w:sz w:val="24"/>
                <w:szCs w:val="24"/>
                <w:highlight w:val="none"/>
              </w:rPr>
              <w:t xml:space="preserve">跟踪隐患整改结果，对账销号。</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区域主管负责培训保洁人员合理使用各种清洁器具，以免造成损坏，科学使用各种清洁药剂，以免污染、腐蚀公共设施、保洁器具或对人体造成伤害。</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w:t>
            </w:r>
            <w:r>
              <w:rPr>
                <w:rFonts w:hint="eastAsia" w:ascii="仿宋" w:hAnsi="仿宋" w:eastAsia="仿宋" w:cs="仿宋"/>
                <w:color w:val="auto"/>
                <w:sz w:val="24"/>
                <w:szCs w:val="24"/>
                <w:highlight w:val="none"/>
              </w:rPr>
              <w:t xml:space="preserve">区域主管完成安全员工作职责，做好消防检查工作，建立</w:t>
            </w:r>
            <w:r>
              <w:rPr>
                <w:rFonts w:hint="eastAsia" w:ascii="仿宋" w:hAnsi="仿宋" w:eastAsia="仿宋" w:cs="仿宋"/>
                <w:color w:val="auto"/>
                <w:sz w:val="24"/>
                <w:szCs w:val="24"/>
                <w:highlight w:val="none"/>
                <w:lang w:eastAsia="zh-CN"/>
              </w:rPr>
              <w:t xml:space="preserve">检查台账</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12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项目经理每学年结束后要写出对负责区域与设施管理的工作总结报告，并报</w:t>
            </w:r>
            <w:r>
              <w:rPr>
                <w:rFonts w:hint="eastAsia" w:ascii="仿宋" w:hAnsi="仿宋" w:eastAsia="仿宋" w:cs="仿宋"/>
                <w:color w:val="auto"/>
                <w:sz w:val="24"/>
                <w:szCs w:val="24"/>
                <w:highlight w:val="none"/>
                <w:lang w:val="en-US" w:eastAsia="zh-CN"/>
              </w:rPr>
              <w:t xml:space="preserve">学工处</w:t>
            </w:r>
            <w:r>
              <w:rPr>
                <w:rFonts w:hint="eastAsia" w:ascii="仿宋" w:hAnsi="仿宋" w:eastAsia="仿宋" w:cs="仿宋"/>
                <w:color w:val="auto"/>
                <w:sz w:val="24"/>
                <w:szCs w:val="24"/>
                <w:highlight w:val="none"/>
              </w:rPr>
              <w:t xml:space="preserve">。</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c>
          <w:tcPr>
            <w:tcW w:w="800"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c>
          <w:tcPr>
            <w:tcW w:w="1516" w:type="dxa"/>
            <w:vMerge w:val="continue"/>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W w:w="5067" w:type="dxa"/>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完成采购人交办的</w:t>
            </w:r>
            <w:r>
              <w:rPr>
                <w:rFonts w:hint="eastAsia" w:ascii="仿宋" w:hAnsi="仿宋" w:eastAsia="仿宋" w:cs="仿宋"/>
                <w:color w:val="auto"/>
                <w:sz w:val="24"/>
                <w:szCs w:val="24"/>
                <w:highlight w:val="none"/>
                <w:lang w:eastAsia="zh-CN"/>
              </w:rPr>
              <w:t xml:space="preserve">其他</w:t>
            </w:r>
            <w:r>
              <w:rPr>
                <w:rFonts w:hint="eastAsia" w:ascii="仿宋" w:hAnsi="仿宋" w:eastAsia="仿宋" w:cs="仿宋"/>
                <w:color w:val="auto"/>
                <w:sz w:val="24"/>
                <w:szCs w:val="24"/>
                <w:highlight w:val="none"/>
              </w:rPr>
              <w:t xml:space="preserve">工作。</w:t>
            </w:r>
            <w:r/>
          </w:p>
        </w:tc>
        <w:tc>
          <w:tcPr>
            <w:tcW w:w="1139" w:type="dxa"/>
            <w:textDirection w:val="lrTb"/>
            <w:noWrap w:val="false"/>
          </w:tcPr>
          <w:p>
            <w:pPr>
              <w:pStyle w:val="686"/>
              <w:ind w:firstLine="0"/>
              <w:keepLines w:val="0"/>
              <w:keepNext w:val="0"/>
              <w:pageBreakBefore w:val="0"/>
              <w:widowControl w:val="off"/>
              <w:tabs>
                <w:tab w:val="right" w:pos="8296" w:leader="dot"/>
              </w:tabs>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bl>
    <w:p>
      <w:pPr>
        <w:ind w:left="0" w:right="0" w:firstLine="351"/>
        <w:jc w:val="both"/>
        <w:spacing w:before="0" w:after="0"/>
        <w:rPr>
          <w:rFonts w:hint="eastAsia" w:cs="Times New Roman"/>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auto"/>
          <w:sz w:val="22"/>
          <w:highlight w:val="none"/>
          <w:lang w:val="en-US" w:eastAsia="zh-CN"/>
        </w:rPr>
      </w:r>
      <w:r/>
    </w:p>
    <w:p>
      <w:pPr>
        <w:ind w:left="0" w:right="0" w:firstLine="35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cs="Times New Roman"/>
          <w:color w:val="auto"/>
          <w:sz w:val="22"/>
          <w:highlight w:val="none"/>
          <w:lang w:val="en-US" w:eastAsia="zh-CN"/>
        </w:rPr>
        <w:t xml:space="preserve">2.</w:t>
      </w:r>
      <w:r>
        <w:rPr>
          <w:rFonts w:ascii="仿宋" w:hAnsi="仿宋" w:eastAsia="仿宋" w:cs="仿宋"/>
          <w:color w:val="auto"/>
          <w:sz w:val="24"/>
          <w:highlight w:val="none"/>
        </w:rPr>
        <w:t xml:space="preserve">投标文件要求</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.在</w:t>
      </w:r>
      <w:r>
        <w:rPr>
          <w:rFonts w:ascii="仿宋" w:hAnsi="仿宋" w:eastAsia="仿宋" w:cs="仿宋"/>
          <w:color w:val="auto"/>
          <w:sz w:val="24"/>
          <w:highlight w:val="none"/>
        </w:rPr>
        <w:t xml:space="preserve">投标文件中提供《物业管理服务方案》文件。</w:t>
      </w:r>
      <w:r/>
    </w:p>
    <w:p>
      <w:pPr>
        <w:ind w:left="0" w:right="0" w:firstLine="60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hint="eastAsia" w:ascii="仿宋" w:hAnsi="仿宋" w:eastAsia="仿宋" w:cs="仿宋"/>
          <w:b w:val="0"/>
          <w:bCs w:val="0"/>
          <w:color w:val="auto"/>
          <w:sz w:val="24"/>
          <w:highlight w:val="none"/>
          <w:lang w:val="en-US" w:eastAsia="zh-CN"/>
        </w:rPr>
        <w:t xml:space="preserve">.</w:t>
      </w:r>
      <w:r>
        <w:rPr>
          <w:rFonts w:ascii="仿宋" w:hAnsi="仿宋" w:eastAsia="仿宋" w:cs="仿宋"/>
          <w:b w:val="0"/>
          <w:bCs w:val="0"/>
          <w:color w:val="auto"/>
          <w:sz w:val="24"/>
          <w:highlight w:val="none"/>
        </w:rPr>
        <w:t xml:space="preserve">2.《物业管理服务方案》需包</w:t>
      </w:r>
      <w:r>
        <w:rPr>
          <w:rFonts w:ascii="仿宋" w:hAnsi="仿宋" w:eastAsia="仿宋" w:cs="仿宋"/>
          <w:color w:val="auto"/>
          <w:sz w:val="24"/>
          <w:highlight w:val="none"/>
        </w:rPr>
        <w:t xml:space="preserve">括以下内容：</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（1）宿舍管理服务方案；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（2）保洁服务方案；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公用设施维护维修服务</w:t>
      </w:r>
      <w:r>
        <w:rPr>
          <w:rFonts w:ascii="仿宋" w:hAnsi="仿宋" w:eastAsia="仿宋" w:cs="仿宋"/>
          <w:color w:val="auto"/>
          <w:sz w:val="24"/>
          <w:highlight w:val="none"/>
        </w:rPr>
        <w:t xml:space="preserve">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（4）物业管理服务规章制度方案；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（5）物业档案资料管理方案；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w:t>
      </w:r>
      <w:r>
        <w:rPr>
          <w:rFonts w:hint="eastAsia" w:ascii="仿宋" w:hAnsi="仿宋" w:eastAsia="仿宋" w:cs="仿宋"/>
          <w:color w:val="auto"/>
          <w:sz w:val="24"/>
          <w:highlight w:val="none"/>
          <w:lang w:eastAsia="zh-CN"/>
        </w:rPr>
        <w:t xml:space="preserve">公共设施节水、节电、节能管理方案</w:t>
      </w:r>
      <w:r>
        <w:rPr>
          <w:rFonts w:ascii="仿宋" w:hAnsi="仿宋" w:eastAsia="仿宋" w:cs="仿宋"/>
          <w:color w:val="auto"/>
          <w:sz w:val="24"/>
          <w:highlight w:val="none"/>
        </w:rPr>
        <w:t xml:space="preserve">；</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（7）处理突发事件应急预案；</w:t>
      </w:r>
      <w:r/>
    </w:p>
    <w:p>
      <w:pPr>
        <w:ind w:left="0" w:right="0" w:firstLine="600"/>
        <w:jc w:val="both"/>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（8）物业管理服务</w:t>
      </w:r>
      <w:r>
        <w:rPr>
          <w:rFonts w:hint="eastAsia" w:ascii="仿宋" w:hAnsi="仿宋" w:eastAsia="仿宋" w:cs="仿宋"/>
          <w:color w:val="auto"/>
          <w:sz w:val="24"/>
          <w:highlight w:val="none"/>
          <w:lang w:val="en-US" w:eastAsia="zh-CN"/>
        </w:rPr>
        <w:t xml:space="preserve">育人</w:t>
      </w:r>
      <w:r>
        <w:rPr>
          <w:rFonts w:ascii="仿宋" w:hAnsi="仿宋" w:eastAsia="仿宋" w:cs="仿宋"/>
          <w:color w:val="auto"/>
          <w:sz w:val="24"/>
          <w:highlight w:val="none"/>
        </w:rPr>
        <w:t xml:space="preserve">方案</w:t>
      </w:r>
      <w:r>
        <w:rPr>
          <w:rFonts w:hint="eastAsia" w:ascii="仿宋" w:hAnsi="仿宋" w:eastAsia="仿宋" w:cs="仿宋"/>
          <w:color w:val="auto"/>
          <w:sz w:val="24"/>
          <w:highlight w:val="none"/>
          <w:lang w:eastAsia="zh-CN"/>
        </w:rPr>
        <w:t xml:space="preserve">；</w:t>
      </w:r>
      <w:r/>
    </w:p>
    <w:p>
      <w:pPr>
        <w:ind w:left="0" w:right="0" w:firstLine="600"/>
        <w:jc w:val="both"/>
        <w:spacing w:before="0" w:after="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其他物业管理服务方案。</w:t>
      </w:r>
      <w:r/>
    </w:p>
    <w:p>
      <w:pPr>
        <w:ind w:left="0" w:right="0" w:firstLine="480"/>
        <w:jc w:val="both"/>
        <w:spacing w:before="0" w:after="0"/>
        <w:rPr>
          <w:rFonts w:hint="eastAsia" w:ascii="仿宋" w:hAnsi="仿宋" w:eastAsia="仿宋" w:cs="仿宋"/>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r>
      <w:r/>
    </w:p>
    <w:p>
      <w:pPr>
        <w:ind w:right="0"/>
        <w:jc w:val="both"/>
        <w:spacing w:before="0" w:after="0"/>
        <w:rPr>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eastAsia="zh-CN"/>
        </w:rPr>
        <w:t xml:space="preserve">（</w:t>
      </w:r>
      <w:r>
        <w:rPr>
          <w:rFonts w:ascii="仿宋" w:hAnsi="仿宋" w:eastAsia="仿宋" w:cs="仿宋"/>
          <w:b/>
          <w:bCs/>
          <w:color w:val="auto"/>
          <w:sz w:val="24"/>
          <w:highlight w:val="none"/>
        </w:rPr>
        <w:t xml:space="preserve">四</w:t>
      </w:r>
      <w:r>
        <w:rPr>
          <w:rFonts w:hint="eastAsia" w:ascii="仿宋" w:hAnsi="仿宋" w:eastAsia="仿宋" w:cs="仿宋"/>
          <w:b/>
          <w:bCs/>
          <w:color w:val="auto"/>
          <w:sz w:val="24"/>
          <w:highlight w:val="none"/>
          <w:lang w:eastAsia="zh-CN"/>
        </w:rPr>
        <w:t xml:space="preserve">）物业管理服务人员方案</w:t>
      </w:r>
      <w:r>
        <w:rPr>
          <w:rFonts w:ascii="仿宋" w:hAnsi="仿宋" w:eastAsia="仿宋" w:cs="仿宋"/>
          <w:b/>
          <w:bCs/>
          <w:color w:val="auto"/>
          <w:sz w:val="24"/>
          <w:highlight w:val="none"/>
        </w:rPr>
        <w:t xml:space="preserve"> </w:t>
      </w:r>
      <w:r/>
    </w:p>
    <w:p>
      <w:pPr>
        <w:ind w:left="0" w:right="0" w:firstLine="5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w:t>
      </w:r>
      <w:r>
        <w:rPr>
          <w:rFonts w:ascii="仿宋" w:hAnsi="仿宋" w:eastAsia="仿宋" w:cs="仿宋"/>
          <w:color w:val="auto"/>
          <w:sz w:val="24"/>
          <w:highlight w:val="none"/>
        </w:rPr>
        <w:t xml:space="preserve">组织机构设置要求</w:t>
      </w:r>
      <w:r/>
    </w:p>
    <w:p>
      <w:pPr>
        <w:ind w:left="0" w:right="0" w:firstLine="48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投标人应合理设定部门及</w:t>
      </w:r>
      <w:r>
        <w:rPr>
          <w:rFonts w:hint="eastAsia" w:ascii="仿宋" w:hAnsi="仿宋" w:eastAsia="仿宋" w:cs="仿宋"/>
          <w:color w:val="auto"/>
          <w:sz w:val="24"/>
          <w:highlight w:val="none"/>
          <w:lang w:eastAsia="zh-CN"/>
        </w:rPr>
        <w:t xml:space="preserve">部门工作流程</w:t>
      </w:r>
      <w:r>
        <w:rPr>
          <w:rFonts w:ascii="仿宋" w:hAnsi="仿宋" w:eastAsia="仿宋" w:cs="仿宋"/>
          <w:color w:val="auto"/>
          <w:sz w:val="24"/>
          <w:highlight w:val="none"/>
        </w:rPr>
        <w:t xml:space="preserve">，配备人员，但不得低于招标文件中最低要求。</w:t>
      </w:r>
      <w:r/>
    </w:p>
    <w:p>
      <w:pPr>
        <w:numPr>
          <w:ilvl w:val="0"/>
          <w:numId w:val="0"/>
        </w:numPr>
        <w:ind w:right="0" w:firstLine="48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w:t>
      </w:r>
      <w:r>
        <w:rPr>
          <w:rFonts w:ascii="仿宋" w:hAnsi="仿宋" w:eastAsia="仿宋" w:cs="仿宋"/>
          <w:color w:val="auto"/>
          <w:sz w:val="24"/>
          <w:highlight w:val="none"/>
        </w:rPr>
        <w:t xml:space="preserve">人员配备数量要求</w:t>
      </w:r>
      <w:r/>
    </w:p>
    <w:p>
      <w:pPr>
        <w:ind w:left="0" w:right="0" w:firstLine="485"/>
        <w:jc w:val="both"/>
        <w:spacing w:before="0" w:after="0"/>
        <w:rPr>
          <w:rFonts w:hint="default"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2.1采购包2物业人员设置要求</w:t>
      </w:r>
      <w:r/>
    </w:p>
    <w:tbl>
      <w:tblPr>
        <w:tblStyle w:val="67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939"/>
        <w:gridCol w:w="719"/>
        <w:gridCol w:w="833"/>
        <w:gridCol w:w="731"/>
        <w:gridCol w:w="627"/>
        <w:gridCol w:w="738"/>
        <w:gridCol w:w="433"/>
        <w:gridCol w:w="484"/>
        <w:gridCol w:w="493"/>
        <w:gridCol w:w="1014"/>
        <w:gridCol w:w="1049"/>
      </w:tblGrid>
      <w:tr>
        <w:trPr>
          <w:trHeight w:val="449"/>
        </w:trPr>
        <w:tc>
          <w:tcPr>
            <w:tcW w:w="268"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lang w:val="en-US" w:eastAsia="zh-CN"/>
              </w:rPr>
              <w:t xml:space="preserve">采购</w:t>
            </w:r>
            <w:r>
              <w:rPr>
                <w:rFonts w:hint="eastAsia" w:ascii="仿宋" w:hAnsi="仿宋" w:eastAsia="仿宋" w:cs="仿宋"/>
                <w:b/>
                <w:color w:val="auto"/>
                <w:sz w:val="21"/>
                <w:szCs w:val="21"/>
                <w:highlight w:val="none"/>
              </w:rPr>
              <w:t xml:space="preserve">序号</w:t>
            </w:r>
            <w:r/>
          </w:p>
        </w:tc>
        <w:tc>
          <w:tcPr>
            <w:tcW w:w="551"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楼号</w:t>
            </w:r>
            <w:r/>
          </w:p>
        </w:tc>
        <w:tc>
          <w:tcPr>
            <w:tcW w:w="422"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现有房间数</w:t>
            </w:r>
            <w:r/>
          </w:p>
        </w:tc>
        <w:tc>
          <w:tcPr>
            <w:tcW w:w="48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可用房间数</w:t>
            </w:r>
            <w:r/>
          </w:p>
        </w:tc>
        <w:tc>
          <w:tcPr>
            <w:tcW w:w="42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床位数</w:t>
            </w:r>
            <w:r/>
          </w:p>
        </w:tc>
        <w:tc>
          <w:tcPr>
            <w:tcW w:w="368"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卫生间数</w:t>
            </w:r>
            <w:r/>
          </w:p>
        </w:tc>
        <w:tc>
          <w:tcPr>
            <w:tcW w:w="430"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出入口数</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用工人数</w:t>
            </w:r>
            <w:r/>
          </w:p>
        </w:tc>
        <w:tc>
          <w:tcPr>
            <w:tcW w:w="595"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eastAsia="zh-CN"/>
              </w:rPr>
              <w:suppressLineNumbers w:val="0"/>
            </w:pPr>
            <w:r>
              <w:rPr>
                <w:rFonts w:hint="eastAsia" w:ascii="仿宋" w:hAnsi="仿宋" w:eastAsia="仿宋" w:cs="仿宋"/>
                <w:b/>
                <w:color w:val="auto"/>
                <w:sz w:val="21"/>
                <w:szCs w:val="21"/>
                <w:highlight w:val="none"/>
                <w:lang w:val="en-US" w:eastAsia="zh-CN"/>
              </w:rPr>
              <w:t xml:space="preserve">工作时间（）</w:t>
            </w:r>
            <w:r/>
          </w:p>
        </w:tc>
        <w:tc>
          <w:tcPr>
            <w:tcW w:w="615"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备注</w:t>
            </w:r>
            <w:r/>
          </w:p>
        </w:tc>
      </w:tr>
      <w:tr>
        <w:trPr>
          <w:trHeight w:val="168"/>
        </w:trPr>
        <w:tc>
          <w:tcPr>
            <w:tcW w:w="26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551"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422"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489"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429"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368"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430"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lang w:val="en-US" w:eastAsia="zh-CN"/>
              </w:rPr>
              <w:suppressLineNumbers w:val="0"/>
            </w:pPr>
            <w:r>
              <w:rPr>
                <w:rFonts w:hint="eastAsia" w:ascii="仿宋" w:hAnsi="仿宋" w:eastAsia="仿宋" w:cs="仿宋"/>
                <w:b/>
                <w:color w:val="auto"/>
                <w:sz w:val="21"/>
                <w:szCs w:val="21"/>
                <w:highlight w:val="none"/>
                <w:lang w:val="en-US" w:eastAsia="zh-CN"/>
              </w:rPr>
              <w:t xml:space="preserve">白班</w:t>
            </w:r>
            <w:r/>
          </w:p>
        </w:tc>
        <w:tc>
          <w:tcPr>
            <w:tcW w:w="284" w:type="pct"/>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楼管</w:t>
            </w:r>
            <w:r/>
          </w:p>
        </w:tc>
        <w:tc>
          <w:tcPr>
            <w:tcW w:w="289" w:type="pct"/>
            <w:vAlign w:val="top"/>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t xml:space="preserve">保洁</w:t>
            </w:r>
            <w:r/>
          </w:p>
        </w:tc>
        <w:tc>
          <w:tcPr>
            <w:tcW w:w="59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sz w:val="21"/>
                <w:szCs w:val="21"/>
                <w:highlight w:val="none"/>
              </w:rPr>
              <w:suppressLineNumbers w:val="0"/>
            </w:pPr>
            <w:r>
              <w:rPr>
                <w:rFonts w:hint="eastAsia" w:ascii="仿宋" w:hAnsi="仿宋" w:eastAsia="仿宋" w:cs="仿宋"/>
                <w:b/>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gridSpan w:val="6"/>
            <w:tcW w:w="269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eastAsia="zh-CN"/>
              </w:rPr>
              <w:t xml:space="preserve">物业管理人员：项目经理</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101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12个月</w:t>
            </w:r>
            <w:r/>
          </w:p>
        </w:tc>
        <w:tc>
          <w:tcPr>
            <w:tcW w:w="615"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gridSpan w:val="6"/>
            <w:tcW w:w="269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eastAsia="zh-CN"/>
              </w:rPr>
              <w:t xml:space="preserve">物业管理人员：区域主管</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3</w:t>
            </w:r>
            <w:r/>
          </w:p>
        </w:tc>
        <w:tc>
          <w:tcPr>
            <w:tcW w:w="101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3</w:t>
            </w:r>
            <w:r/>
          </w:p>
        </w:tc>
        <w:tc>
          <w:tcPr>
            <w:gridSpan w:val="6"/>
            <w:tcW w:w="269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物业管理人员：</w:t>
            </w:r>
            <w:r>
              <w:rPr>
                <w:rFonts w:hint="eastAsia" w:ascii="仿宋" w:hAnsi="仿宋" w:eastAsia="仿宋" w:cs="仿宋"/>
                <w:color w:val="auto"/>
                <w:sz w:val="21"/>
                <w:szCs w:val="21"/>
                <w:highlight w:val="none"/>
                <w:lang w:val="en-US" w:eastAsia="zh-CN"/>
              </w:rPr>
              <w:t xml:space="preserve">文员</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101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4</w:t>
            </w:r>
            <w:r/>
          </w:p>
        </w:tc>
        <w:tc>
          <w:tcPr>
            <w:gridSpan w:val="6"/>
            <w:tcW w:w="2692"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rPr>
              <w:t xml:space="preserve">专项服务人员：水、电维修等</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101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12个月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5</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rPr>
              <w:t xml:space="preserve">学7楼</w:t>
            </w:r>
            <w:r>
              <w:rPr>
                <w:rFonts w:hint="eastAsia" w:ascii="仿宋" w:hAnsi="仿宋" w:eastAsia="仿宋" w:cs="仿宋"/>
                <w:color w:val="auto"/>
                <w:sz w:val="21"/>
                <w:szCs w:val="21"/>
                <w:highlight w:val="none"/>
                <w:lang w:val="en-US" w:eastAsia="zh-CN"/>
              </w:rPr>
              <w:t xml:space="preserve">东</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58</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48</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288</w:t>
            </w:r>
            <w:r/>
          </w:p>
        </w:tc>
        <w:tc>
          <w:tcPr>
            <w:tcW w:w="36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独卫</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289"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101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6</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rPr>
              <w:t xml:space="preserve">学7楼</w:t>
            </w:r>
            <w:r>
              <w:rPr>
                <w:rFonts w:hint="eastAsia" w:ascii="仿宋" w:hAnsi="仿宋" w:eastAsia="仿宋" w:cs="仿宋"/>
                <w:color w:val="auto"/>
                <w:sz w:val="21"/>
                <w:szCs w:val="21"/>
                <w:highlight w:val="none"/>
                <w:lang w:val="en-US" w:eastAsia="zh-CN"/>
              </w:rPr>
              <w:t xml:space="preserve">西</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57</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48</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288</w:t>
            </w:r>
            <w:r/>
          </w:p>
        </w:tc>
        <w:tc>
          <w:tcPr>
            <w:tcW w:w="36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独卫</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w:t>
            </w:r>
            <w:r/>
          </w:p>
        </w:tc>
        <w:tc>
          <w:tcPr>
            <w:tcW w:w="289"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7</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学8楼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93</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80</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320</w:t>
            </w:r>
            <w:r/>
          </w:p>
        </w:tc>
        <w:tc>
          <w:tcPr>
            <w:tcW w:w="36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独卫</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8</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学9楼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84</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80</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480</w:t>
            </w:r>
            <w:r/>
          </w:p>
        </w:tc>
        <w:tc>
          <w:tcPr>
            <w:tcW w:w="36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独卫</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9</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学10楼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112</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80</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320</w:t>
            </w:r>
            <w:r/>
          </w:p>
        </w:tc>
        <w:tc>
          <w:tcPr>
            <w:tcW w:w="368"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独卫</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10</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学11楼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245</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208</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1236</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11</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学12楼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245</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207</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1232</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12</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学13楼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235</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231</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1386</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14</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13</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学14楼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235</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232</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928</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14</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15</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学16楼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142</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136</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816</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6</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restart"/>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eastAsia="zh-CN"/>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0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16</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学17楼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142</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136</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816</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6</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tcW w:w="2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17</w:t>
            </w:r>
            <w:r/>
          </w:p>
        </w:tc>
        <w:tc>
          <w:tcPr>
            <w:tcW w:w="551"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学18楼</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166</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141</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rPr>
              <w:suppressLineNumbers w:val="0"/>
            </w:pPr>
            <w:r>
              <w:rPr>
                <w:rFonts w:hint="eastAsia" w:ascii="仿宋" w:hAnsi="仿宋" w:eastAsia="仿宋" w:cs="仿宋"/>
                <w:i w:val="0"/>
                <w:iCs w:val="0"/>
                <w:color w:val="auto"/>
                <w:sz w:val="21"/>
                <w:szCs w:val="21"/>
                <w:highlight w:val="none"/>
                <w:lang w:val="en-US" w:eastAsia="zh-CN" w:bidi="ar"/>
              </w:rPr>
              <w:t xml:space="preserve">836</w:t>
            </w:r>
            <w:r/>
          </w:p>
        </w:tc>
        <w:tc>
          <w:tcPr>
            <w:tcW w:w="368"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W w:w="430" w:type="pct"/>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w:t>
            </w:r>
            <w:r/>
          </w:p>
        </w:tc>
        <w:tc>
          <w:tcPr>
            <w:tcW w:w="25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p>
        </w:tc>
        <w:tc>
          <w:tcPr>
            <w:tcW w:w="284"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w:t>
            </w:r>
            <w:r/>
          </w:p>
        </w:tc>
        <w:tc>
          <w:tcPr>
            <w:tcW w:w="28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b w:val="0"/>
                <w:bCs/>
                <w:color w:val="auto"/>
                <w:sz w:val="21"/>
                <w:szCs w:val="21"/>
                <w:highlight w:val="none"/>
                <w:lang w:val="en-US" w:eastAsia="zh-CN"/>
              </w:rPr>
              <w:t xml:space="preserve">9个月</w:t>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gridSpan w:val="2"/>
            <w:tcW w:w="81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合计</w:t>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1814</w:t>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1627</w:t>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8946</w:t>
            </w:r>
            <w:r/>
          </w:p>
        </w:tc>
        <w:tc>
          <w:tcPr>
            <w:tcW w:w="3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rPr>
              <w:suppressLineNumbers w:val="0"/>
            </w:pPr>
            <w:r>
              <w:rPr>
                <w:rFonts w:hint="eastAsia" w:ascii="仿宋" w:hAnsi="仿宋" w:eastAsia="仿宋" w:cs="仿宋"/>
                <w:i w:val="0"/>
                <w:iCs w:val="0"/>
                <w:color w:val="auto"/>
                <w:sz w:val="21"/>
                <w:szCs w:val="21"/>
                <w:highlight w:val="none"/>
                <w:u w:val="none"/>
                <w:lang w:val="en-US" w:eastAsia="zh-CN" w:bidi="ar"/>
              </w:rPr>
              <w:t xml:space="preserve">58</w:t>
            </w:r>
            <w:r/>
          </w:p>
        </w:tc>
        <w:tc>
          <w:tcPr>
            <w:tcW w:w="43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50</w:t>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615" w:type="pct"/>
            <w:vAlign w:val="center"/>
            <w:vMerge w:val="continue"/>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r>
        <w:trPr>
          <w:trHeight w:val="420"/>
        </w:trPr>
        <w:tc>
          <w:tcPr>
            <w:gridSpan w:val="2"/>
            <w:tcW w:w="819"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422"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W w:w="48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W w:w="429"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W w:w="368"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tcW w:w="430" w:type="pct"/>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bidi="ar"/>
              </w:rPr>
              <w:suppressLineNumbers w:val="0"/>
            </w:pPr>
            <w:r>
              <w:rPr>
                <w:rFonts w:hint="eastAsia" w:ascii="仿宋" w:hAnsi="仿宋" w:eastAsia="仿宋" w:cs="仿宋"/>
                <w:i w:val="0"/>
                <w:iCs w:val="0"/>
                <w:color w:val="auto"/>
                <w:sz w:val="21"/>
                <w:szCs w:val="21"/>
                <w:highlight w:val="none"/>
                <w:u w:val="none"/>
                <w:lang w:val="en-US" w:eastAsia="zh-CN" w:bidi="ar"/>
              </w:rPr>
            </w:r>
            <w:r/>
          </w:p>
        </w:tc>
        <w:tc>
          <w:tcPr>
            <w:gridSpan w:val="3"/>
            <w:tcW w:w="827"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tcW w:w="59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c>
          <w:tcPr>
            <w:tcW w:w="615" w:type="pct"/>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r>
            <w:r/>
          </w:p>
        </w:tc>
      </w:tr>
    </w:tbl>
    <w:p>
      <w:pPr>
        <w:ind w:firstLine="240"/>
        <w:rPr>
          <w:rFonts w:ascii="仿宋" w:hAnsi="仿宋" w:eastAsia="仿宋"/>
          <w:sz w:val="24"/>
        </w:rPr>
      </w:pPr>
      <w:r>
        <w:rPr>
          <w:rFonts w:hint="eastAsia" w:ascii="仿宋" w:hAnsi="仿宋" w:eastAsia="仿宋"/>
          <w:sz w:val="24"/>
          <w:lang w:val="en-US" w:eastAsia="zh-CN"/>
        </w:rPr>
        <w:t xml:space="preserve">2.2</w:t>
      </w:r>
      <w:r>
        <w:rPr>
          <w:rFonts w:hint="eastAsia" w:ascii="仿宋" w:hAnsi="仿宋" w:eastAsia="仿宋"/>
          <w:sz w:val="24"/>
        </w:rPr>
        <w:t xml:space="preserve">.</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tbl>
      <w:tblPr>
        <w:tblStyle w:val="7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833"/>
        <w:gridCol w:w="917"/>
        <w:gridCol w:w="966"/>
        <w:gridCol w:w="4798"/>
      </w:tblGrid>
      <w:tr>
        <w:trPr>
          <w:jc w:val="center"/>
          <w:trHeight w:val="397"/>
        </w:trPr>
        <w:tc>
          <w:tcPr>
            <w:tcW w:w="992" w:type="dxa"/>
            <w:vAlign w:val="center"/>
            <w:textDirection w:val="lrTb"/>
            <w:noWrap w:val="false"/>
          </w:tcPr>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部门</w:t>
            </w:r>
            <w:r/>
          </w:p>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职能</w:t>
            </w:r>
            <w:r/>
          </w:p>
        </w:tc>
        <w:tc>
          <w:tcPr>
            <w:tcW w:w="833" w:type="dxa"/>
            <w:vAlign w:val="center"/>
            <w:textDirection w:val="lrTb"/>
            <w:noWrap w:val="false"/>
          </w:tcPr>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岗位</w:t>
            </w:r>
            <w:r/>
          </w:p>
        </w:tc>
        <w:tc>
          <w:tcPr>
            <w:tcW w:w="917" w:type="dxa"/>
            <w:vAlign w:val="center"/>
            <w:textDirection w:val="lrTb"/>
            <w:noWrap w:val="false"/>
          </w:tcPr>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岗位所</w:t>
            </w:r>
            <w:r/>
          </w:p>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需人数</w:t>
            </w:r>
            <w:r/>
          </w:p>
        </w:tc>
        <w:tc>
          <w:tcPr>
            <w:tcW w:w="966" w:type="dxa"/>
            <w:vAlign w:val="center"/>
            <w:textDirection w:val="lrTb"/>
            <w:noWrap w:val="false"/>
          </w:tcPr>
          <w:p>
            <w:pPr>
              <w:ind w:right="-105" w:firstLine="0"/>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同时在岗人数</w:t>
            </w:r>
            <w:r/>
          </w:p>
        </w:tc>
        <w:tc>
          <w:tcPr>
            <w:tcW w:w="4798" w:type="dxa"/>
            <w:vAlign w:val="center"/>
            <w:textDirection w:val="lrTb"/>
            <w:noWrap w:val="false"/>
          </w:tcPr>
          <w:p>
            <w:pPr>
              <w:ind w:left="-105" w:right="-105" w:firstLine="0"/>
              <w:jc w:val="center"/>
              <w:keepLines w:val="0"/>
              <w:keepNext w:val="0"/>
              <w:pageBreakBefore w:val="0"/>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jc w:val="center"/>
          <w:trHeight w:val="397"/>
        </w:trPr>
        <w:tc>
          <w:tcPr>
            <w:tcW w:w="992" w:type="dxa"/>
            <w:vAlign w:val="center"/>
            <w:vMerge w:val="restart"/>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w:t>
            </w:r>
            <w:r/>
          </w:p>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中心</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项目经理</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966" w:type="dxa"/>
            <w:vAlign w:val="center"/>
            <w:textDirection w:val="lrTb"/>
            <w:noWrap w:val="false"/>
          </w:tcPr>
          <w:p>
            <w:pPr>
              <w:ind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自有员工，</w:t>
            </w:r>
            <w:r>
              <w:rPr>
                <w:rFonts w:hint="eastAsia" w:ascii="仿宋" w:hAnsi="仿宋" w:eastAsia="仿宋" w:cs="仿宋"/>
                <w:color w:val="auto"/>
                <w:sz w:val="24"/>
                <w:szCs w:val="24"/>
                <w:highlight w:val="none"/>
                <w:lang w:val="en-US" w:eastAsia="zh-CN"/>
              </w:rPr>
              <w:t xml:space="preserve">大专</w:t>
            </w:r>
            <w:r>
              <w:rPr>
                <w:rFonts w:hint="eastAsia" w:ascii="仿宋" w:hAnsi="仿宋" w:eastAsia="仿宋" w:cs="仿宋"/>
                <w:color w:val="auto"/>
                <w:sz w:val="24"/>
                <w:szCs w:val="24"/>
                <w:highlight w:val="none"/>
              </w:rPr>
              <w:t xml:space="preserve">及以上学历，年龄5</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周岁</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。在岗工作期间应当能够使用普通话开展日常沟通交流，语言表达清晰，可以顺畅与学生、辅导员以及校内管理人员沟通。要有</w:t>
            </w:r>
            <w:r>
              <w:rPr>
                <w:rFonts w:hint="eastAsia" w:ascii="仿宋" w:hAnsi="仿宋" w:eastAsia="仿宋" w:cs="仿宋"/>
                <w:color w:val="auto"/>
                <w:sz w:val="24"/>
                <w:szCs w:val="24"/>
                <w:highlight w:val="none"/>
                <w:lang w:val="en-US" w:eastAsia="zh-CN"/>
              </w:rPr>
              <w:t xml:space="preserve">丰富</w:t>
            </w:r>
            <w:r>
              <w:rPr>
                <w:rFonts w:hint="eastAsia" w:ascii="仿宋" w:hAnsi="仿宋" w:eastAsia="仿宋" w:cs="仿宋"/>
                <w:color w:val="auto"/>
                <w:sz w:val="24"/>
                <w:szCs w:val="24"/>
                <w:highlight w:val="none"/>
              </w:rPr>
              <w:t xml:space="preserve">的管理经验和踏实的工作作风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负责项目正常运行，人员管理，协调各单位关系。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投标时须提供本单位为该人员缴纳开标前6个月内任意一个月的社保证明材料，证明为本单位派驻项目人员；中标后未经采购人书面同意不得更换。</w:t>
            </w:r>
            <w:r>
              <w:rPr>
                <w:rFonts w:hint="eastAsia" w:ascii="仿宋" w:hAnsi="仿宋" w:eastAsia="仿宋" w:cs="仿宋"/>
                <w:color w:val="auto"/>
                <w:sz w:val="24"/>
                <w:szCs w:val="24"/>
                <w:highlight w:val="none"/>
                <w:lang w:eastAsia="zh-CN"/>
              </w:rPr>
              <w:t xml:space="preserve">）</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区域主管</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自有员工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大专及以上学历，年龄5</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周岁</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。在岗工作期间应当能够使用普通话开展日常沟通交流，语言表达清晰，可以顺畅与学生、辅导员以及校内管理人员沟通。要有先进的管理</w:t>
            </w:r>
            <w:r>
              <w:rPr>
                <w:rFonts w:hint="eastAsia" w:ascii="仿宋" w:hAnsi="仿宋" w:eastAsia="仿宋" w:cs="仿宋"/>
                <w:color w:val="auto"/>
                <w:sz w:val="24"/>
                <w:szCs w:val="24"/>
                <w:highlight w:val="none"/>
                <w:lang w:val="en-US" w:eastAsia="zh-CN"/>
              </w:rPr>
              <w:t xml:space="preserve">理念</w:t>
            </w:r>
            <w:r>
              <w:rPr>
                <w:rFonts w:hint="eastAsia" w:ascii="仿宋" w:hAnsi="仿宋" w:eastAsia="仿宋" w:cs="仿宋"/>
                <w:color w:val="auto"/>
                <w:sz w:val="24"/>
                <w:szCs w:val="24"/>
                <w:highlight w:val="none"/>
              </w:rPr>
              <w:t xml:space="preserve">和踏实的工作作风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为人热情细心</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（投标时须提供本单位为该人员缴纳开标前 6 个月内任意一个月的社保证明材料，证明为本单位派驻项目人员；中标后未经采购人书面同意不得更换。）</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文员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4798" w:type="dxa"/>
            <w:vAlign w:val="center"/>
            <w:textDirection w:val="lrTb"/>
            <w:noWrap w:val="false"/>
          </w:tcPr>
          <w:p>
            <w:pPr>
              <w:ind w:left="0" w:right="0" w:firstLine="0"/>
              <w:jc w:val="both"/>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自有员工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大专及以上学历，年龄</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周岁</w:t>
            </w:r>
            <w:r>
              <w:rPr>
                <w:rFonts w:hint="eastAsia" w:ascii="仿宋" w:hAnsi="仿宋" w:eastAsia="仿宋" w:cs="仿宋"/>
                <w:color w:val="auto"/>
                <w:sz w:val="24"/>
                <w:szCs w:val="24"/>
                <w:highlight w:val="none"/>
                <w:lang w:val="en-US" w:eastAsia="zh-CN"/>
              </w:rPr>
              <w:t xml:space="preserve">及</w:t>
            </w:r>
            <w:r>
              <w:rPr>
                <w:rFonts w:hint="eastAsia" w:ascii="仿宋" w:hAnsi="仿宋" w:eastAsia="仿宋" w:cs="仿宋"/>
                <w:color w:val="auto"/>
                <w:sz w:val="24"/>
                <w:szCs w:val="24"/>
                <w:highlight w:val="none"/>
              </w:rPr>
              <w:t xml:space="preserve">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szCs w:val="24"/>
                <w:highlight w:val="none"/>
                <w:lang w:val="en-US" w:eastAsia="zh-CN"/>
              </w:rPr>
              <w:t xml:space="preserve">需熟练操作办公软件。为人热情大方，能吃苦耐劳，人员初始选聘需要学生公寓服务管理中心参与并认可，工作地点设在学生公寓管理服务中心服务大厅。（投标时须提供本单位为该人员缴纳开标前 6 个月内任意一个月的社保证明材料，证明为本单位派驻项目人员；中标后未经采购人书面同意不得更换。）</w:t>
            </w:r>
            <w:r/>
          </w:p>
        </w:tc>
      </w:tr>
      <w:tr>
        <w:trPr>
          <w:jc w:val="center"/>
          <w:trHeight w:val="397"/>
        </w:trPr>
        <w:tc>
          <w:tcPr>
            <w:tcW w:w="992" w:type="dxa"/>
            <w:vAlign w:val="center"/>
            <w:vMerge w:val="restart"/>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宿舍管理</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白班宿舍管理员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8</w:t>
            </w:r>
            <w:r/>
          </w:p>
        </w:tc>
        <w:tc>
          <w:tcPr>
            <w:tcW w:w="4798" w:type="dxa"/>
            <w:vAlign w:val="center"/>
            <w:textDirection w:val="lrTb"/>
            <w:noWrap w:val="false"/>
          </w:tcPr>
          <w:p>
            <w:pPr>
              <w:ind w:right="0" w:firstLine="0"/>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shd w:val="clear" w:color="auto" w:fill="auto"/>
                <w:lang w:val="en-US" w:eastAsia="zh-CN"/>
              </w:rPr>
              <w:t xml:space="preserve">女性、</w:t>
            </w:r>
            <w:r>
              <w:rPr>
                <w:rFonts w:hint="eastAsia" w:ascii="仿宋" w:hAnsi="仿宋" w:eastAsia="仿宋" w:cs="仿宋"/>
                <w:color w:val="auto"/>
                <w:sz w:val="24"/>
                <w:szCs w:val="24"/>
                <w:highlight w:val="none"/>
                <w:shd w:val="clear" w:color="auto" w:fill="auto"/>
              </w:rPr>
              <w:t xml:space="preserve">高中文化程度及以上，年龄55周岁及以下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shd w:val="clear" w:color="auto" w:fill="auto"/>
              </w:rPr>
              <w:t xml:space="preserve">。要正直、热情，思维敏捷，五官端正，有一定的组织管理能力</w:t>
            </w:r>
            <w:r>
              <w:rPr>
                <w:rFonts w:hint="eastAsia" w:ascii="仿宋" w:hAnsi="仿宋" w:eastAsia="仿宋" w:cs="仿宋"/>
                <w:color w:val="auto"/>
                <w:sz w:val="24"/>
                <w:szCs w:val="24"/>
                <w:highlight w:val="none"/>
                <w:shd w:val="clear" w:color="auto" w:fill="auto"/>
                <w:lang w:eastAsia="zh-CN"/>
              </w:rPr>
              <w:t xml:space="preserve">，</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shd w:val="clear" w:color="auto" w:fill="auto"/>
              </w:rPr>
              <w:t xml:space="preserve">能操作电脑、手机进行文字处理。</w:t>
            </w:r>
            <w:r/>
          </w:p>
        </w:tc>
      </w:tr>
      <w:tr>
        <w:trPr>
          <w:jc w:val="center"/>
          <w:trHeight w:val="397"/>
        </w:trPr>
        <w:tc>
          <w:tcPr>
            <w:tcW w:w="992" w:type="dxa"/>
            <w:vAlign w:val="center"/>
            <w:vMerge w:val="continue"/>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24小时班宿舍管理员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24</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4798" w:type="dxa"/>
            <w:vAlign w:val="center"/>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shd w:val="clear" w:color="auto" w:fill="auto"/>
                <w:lang w:val="en-US" w:eastAsia="zh-CN"/>
              </w:rPr>
              <w:t xml:space="preserve">女性、要求上24小时休24小时，</w:t>
            </w:r>
            <w:r>
              <w:rPr>
                <w:rFonts w:hint="eastAsia" w:ascii="仿宋" w:hAnsi="仿宋" w:eastAsia="仿宋" w:cs="仿宋"/>
                <w:color w:val="auto"/>
                <w:sz w:val="24"/>
                <w:szCs w:val="24"/>
                <w:highlight w:val="none"/>
                <w:shd w:val="clear" w:color="auto" w:fill="auto"/>
              </w:rPr>
              <w:t xml:space="preserve">高中文化程度及以上，年龄60周岁及以下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shd w:val="clear" w:color="auto" w:fill="auto"/>
              </w:rPr>
              <w:t xml:space="preserve">。要正直、热情，思维敏捷，五官端正，有一定的组织管理能力，</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shd w:val="clear" w:color="auto" w:fill="auto"/>
              </w:rPr>
              <w:t xml:space="preserve">能操作电脑、手机进行文字处理。 </w:t>
            </w:r>
            <w:r/>
          </w:p>
        </w:tc>
      </w:tr>
      <w:tr>
        <w:trPr>
          <w:jc w:val="center"/>
          <w:trHeight w:val="397"/>
        </w:trPr>
        <w:tc>
          <w:tcPr>
            <w:tcW w:w="992"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宿舍保洁</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保洁员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11</w:t>
            </w:r>
            <w:r/>
          </w:p>
        </w:tc>
        <w:tc>
          <w:tcPr>
            <w:tcW w:w="4798" w:type="dxa"/>
            <w:vAlign w:val="center"/>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shd w:val="clear" w:color="auto" w:fill="auto"/>
                <w:lang w:val="en-US" w:eastAsia="zh-CN"/>
              </w:rPr>
              <w:t xml:space="preserve">女性、</w:t>
            </w:r>
            <w:r>
              <w:rPr>
                <w:rFonts w:hint="eastAsia" w:ascii="仿宋" w:hAnsi="仿宋" w:eastAsia="仿宋" w:cs="仿宋"/>
                <w:color w:val="auto"/>
                <w:sz w:val="24"/>
                <w:szCs w:val="24"/>
                <w:highlight w:val="none"/>
                <w:shd w:val="clear" w:color="auto" w:fill="auto"/>
              </w:rPr>
              <w:t xml:space="preserve">年龄60周岁及以下，</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shd w:val="clear" w:color="auto" w:fill="auto"/>
              </w:rPr>
              <w:t xml:space="preserve">，工作责任心强。</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w:t>
            </w:r>
            <w:r/>
          </w:p>
        </w:tc>
      </w:tr>
      <w:tr>
        <w:trPr>
          <w:jc w:val="center"/>
          <w:trHeight w:val="397"/>
        </w:trPr>
        <w:tc>
          <w:tcPr>
            <w:tcW w:w="992"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宿舍维修</w:t>
            </w:r>
            <w:r/>
          </w:p>
        </w:tc>
        <w:tc>
          <w:tcPr>
            <w:tcW w:w="833"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维修人员</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c>
          <w:tcPr>
            <w:tcW w:w="4798" w:type="dxa"/>
            <w:vAlign w:val="center"/>
            <w:textDirection w:val="lrTb"/>
            <w:noWrap w:val="false"/>
          </w:tcPr>
          <w:p>
            <w:pPr>
              <w:ind w:left="0" w:right="0" w:firstLine="0"/>
              <w:keepLines w:val="0"/>
              <w:keepNext w:val="0"/>
              <w:pageBreakBefore w:val="0"/>
              <w:spacing w:before="0" w:after="0"/>
              <w:widowControl w:val="off"/>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shd w:val="clear" w:color="auto" w:fill="auto"/>
                <w:lang w:val="en-US" w:eastAsia="zh-CN"/>
              </w:rPr>
              <w:t xml:space="preserve">男性、</w:t>
            </w:r>
            <w:r>
              <w:rPr>
                <w:rFonts w:hint="eastAsia" w:ascii="仿宋" w:hAnsi="仿宋" w:eastAsia="仿宋" w:cs="仿宋"/>
                <w:color w:val="auto"/>
                <w:sz w:val="24"/>
                <w:szCs w:val="24"/>
                <w:highlight w:val="none"/>
                <w:shd w:val="clear" w:color="auto" w:fill="auto"/>
              </w:rPr>
              <w:t xml:space="preserve">高中及以上学历，年龄60周岁及以下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身心健康</w:t>
            </w:r>
            <w:r>
              <w:rPr>
                <w:rFonts w:hint="eastAsia" w:ascii="仿宋" w:hAnsi="仿宋" w:eastAsia="仿宋" w:cs="仿宋"/>
                <w:color w:val="auto"/>
                <w:sz w:val="24"/>
                <w:szCs w:val="24"/>
                <w:highlight w:val="none"/>
                <w:shd w:val="clear" w:color="auto" w:fill="auto"/>
              </w:rPr>
              <w:t xml:space="preserve">。</w:t>
            </w:r>
            <w:r>
              <w:rPr>
                <w:rFonts w:hint="eastAsia" w:ascii="仿宋" w:hAnsi="仿宋" w:eastAsia="仿宋" w:cs="仿宋"/>
                <w:color w:val="auto"/>
                <w:sz w:val="24"/>
                <w:szCs w:val="24"/>
                <w:highlight w:val="none"/>
              </w:rPr>
              <w:t xml:space="preserve">在岗工作期间应当能够使用普通话开展日常沟通交流，语言表达清晰，可以顺畅与学生、辅导员以及校内管理人员沟通。</w:t>
            </w:r>
            <w:r>
              <w:rPr>
                <w:rFonts w:hint="eastAsia" w:ascii="仿宋" w:hAnsi="仿宋" w:eastAsia="仿宋" w:cs="仿宋"/>
                <w:color w:val="auto"/>
                <w:sz w:val="24"/>
                <w:szCs w:val="24"/>
                <w:highlight w:val="none"/>
                <w:shd w:val="clear" w:color="auto" w:fill="auto"/>
              </w:rPr>
              <w:t xml:space="preserve">具有高压电工证或低压电工证或特种设备安全管理人员证。</w:t>
            </w:r>
            <w:r/>
          </w:p>
        </w:tc>
      </w:tr>
      <w:tr>
        <w:trPr>
          <w:jc w:val="center"/>
          <w:trHeight w:val="397"/>
        </w:trPr>
        <w:tc>
          <w:tcPr>
            <w:gridSpan w:val="2"/>
            <w:tcW w:w="1825"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tcW w:w="917"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50</w:t>
            </w:r>
            <w:r/>
          </w:p>
        </w:tc>
        <w:tc>
          <w:tcPr>
            <w:tcW w:w="966" w:type="dxa"/>
            <w:vAlign w:val="center"/>
            <w:textDirection w:val="lrTb"/>
            <w:noWrap w:val="false"/>
          </w:tcPr>
          <w:p>
            <w:pPr>
              <w:ind w:left="-105" w:right="-105" w:firstLine="0"/>
              <w:jc w:val="center"/>
              <w:keepLines w:val="0"/>
              <w:keepNext w:val="0"/>
              <w:pageBreakBefore w:val="0"/>
              <w:spacing w:line="36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W w:w="4798" w:type="dxa"/>
            <w:vAlign w:val="center"/>
            <w:textDirection w:val="lrTb"/>
            <w:noWrap w:val="false"/>
          </w:tcPr>
          <w:p>
            <w:pPr>
              <w:ind w:left="-105" w:right="-105" w:firstLine="0"/>
              <w:jc w:val="left"/>
              <w:keepLines w:val="0"/>
              <w:keepNext w:val="0"/>
              <w:pageBreakBefore w:val="0"/>
              <w:spacing w:line="36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ind w:left="0" w:right="0" w:firstLine="480"/>
        <w:spacing w:before="0" w:after="0"/>
        <w:rPr>
          <w:rFonts w:hint="eastAsia" w:ascii="仿宋" w:hAnsi="仿宋" w:eastAsia="仿宋" w:cs="仿宋"/>
          <w:color w:val="auto"/>
          <w:sz w:val="24"/>
          <w:highlight w:val="none"/>
          <w:shd w:val="clear" w:color="auto" w:fil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最低人员配置</w:t>
      </w:r>
      <w:r>
        <w:rPr>
          <w:rFonts w:hint="eastAsia" w:ascii="仿宋" w:hAnsi="仿宋" w:eastAsia="仿宋" w:cs="仿宋"/>
          <w:color w:val="auto"/>
          <w:sz w:val="24"/>
          <w:highlight w:val="none"/>
          <w:lang w:val="en-US" w:eastAsia="zh-CN"/>
        </w:rPr>
        <w:t xml:space="preserve">50</w:t>
      </w:r>
      <w:r>
        <w:rPr>
          <w:rFonts w:ascii="仿宋" w:hAnsi="仿宋" w:eastAsia="仿宋" w:cs="仿宋"/>
          <w:color w:val="auto"/>
          <w:sz w:val="24"/>
          <w:highlight w:val="none"/>
        </w:rPr>
        <w:t xml:space="preserve">人，其中项目经理1人，区域主管</w:t>
      </w:r>
      <w:r>
        <w:rPr>
          <w:rFonts w:hint="eastAsia" w:ascii="仿宋" w:hAnsi="仿宋" w:eastAsia="仿宋" w:cs="仿宋"/>
          <w:color w:val="auto"/>
          <w:sz w:val="24"/>
          <w:highlight w:val="none"/>
          <w:lang w:val="en-US" w:eastAsia="zh-CN"/>
        </w:rPr>
        <w:t xml:space="preserve">3</w:t>
      </w:r>
      <w:r>
        <w:rPr>
          <w:rFonts w:ascii="仿宋" w:hAnsi="仿宋" w:eastAsia="仿宋" w:cs="仿宋"/>
          <w:color w:val="auto"/>
          <w:sz w:val="24"/>
          <w:highlight w:val="none"/>
        </w:rPr>
        <w:t xml:space="preserve">人，</w:t>
      </w:r>
      <w:r>
        <w:rPr>
          <w:rFonts w:hint="eastAsia" w:ascii="仿宋" w:hAnsi="仿宋" w:eastAsia="仿宋" w:cs="仿宋"/>
          <w:color w:val="auto"/>
          <w:sz w:val="24"/>
          <w:highlight w:val="none"/>
          <w:lang w:val="en-US" w:eastAsia="zh-CN"/>
        </w:rPr>
        <w:t xml:space="preserve">文员1人，</w:t>
      </w:r>
      <w:r>
        <w:rPr>
          <w:rFonts w:ascii="仿宋" w:hAnsi="仿宋" w:eastAsia="仿宋" w:cs="仿宋"/>
          <w:color w:val="auto"/>
          <w:sz w:val="24"/>
          <w:highlight w:val="none"/>
        </w:rPr>
        <w:t xml:space="preserve">维修技术</w:t>
      </w:r>
      <w:r>
        <w:rPr>
          <w:rFonts w:hint="eastAsia" w:ascii="仿宋" w:hAnsi="仿宋" w:eastAsia="仿宋" w:cs="仿宋"/>
          <w:color w:val="auto"/>
          <w:sz w:val="24"/>
          <w:highlight w:val="none"/>
          <w:lang w:val="en-US" w:eastAsia="zh-CN"/>
        </w:rPr>
        <w:t xml:space="preserve">人员2</w:t>
      </w:r>
      <w:r>
        <w:rPr>
          <w:rFonts w:ascii="仿宋" w:hAnsi="仿宋" w:eastAsia="仿宋" w:cs="仿宋"/>
          <w:color w:val="auto"/>
          <w:sz w:val="24"/>
          <w:highlight w:val="none"/>
        </w:rPr>
        <w:t xml:space="preserve">人，</w:t>
      </w:r>
      <w:r>
        <w:rPr>
          <w:rFonts w:hint="eastAsia" w:ascii="仿宋" w:hAnsi="仿宋" w:eastAsia="仿宋" w:cs="仿宋"/>
          <w:color w:val="auto"/>
          <w:sz w:val="24"/>
          <w:highlight w:val="none"/>
          <w:lang w:eastAsia="zh-CN"/>
        </w:rPr>
        <w:t xml:space="preserve">宿舍</w:t>
      </w:r>
      <w:r>
        <w:rPr>
          <w:rFonts w:hint="eastAsia" w:ascii="仿宋" w:hAnsi="仿宋" w:eastAsia="仿宋" w:cs="仿宋"/>
          <w:color w:val="auto"/>
          <w:sz w:val="24"/>
          <w:highlight w:val="none"/>
          <w:lang w:val="en-US" w:eastAsia="zh-CN"/>
        </w:rPr>
        <w:t xml:space="preserve">管理员32人，保洁员11人</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shd w:val="clear" w:color="auto" w:fill="auto"/>
        </w:rPr>
        <w:t xml:space="preserve">以上所有类型的工作人员须身</w:t>
      </w:r>
      <w:r>
        <w:rPr>
          <w:rFonts w:hint="eastAsia" w:ascii="仿宋" w:hAnsi="仿宋" w:eastAsia="仿宋" w:cs="仿宋"/>
          <w:color w:val="auto"/>
          <w:sz w:val="24"/>
          <w:highlight w:val="none"/>
          <w:shd w:val="clear" w:color="auto" w:fill="auto"/>
          <w:lang w:val="en-US" w:eastAsia="zh-CN"/>
        </w:rPr>
        <w:t xml:space="preserve">心</w:t>
      </w:r>
      <w:r>
        <w:rPr>
          <w:rFonts w:hint="eastAsia" w:ascii="仿宋" w:hAnsi="仿宋" w:eastAsia="仿宋" w:cs="仿宋"/>
          <w:color w:val="auto"/>
          <w:sz w:val="24"/>
          <w:highlight w:val="none"/>
          <w:shd w:val="clear" w:color="auto" w:fill="auto"/>
        </w:rPr>
        <w:t xml:space="preserve">健康，不得有疾病、传染病等，要求中标人在签订合同前提供</w:t>
      </w:r>
      <w:r>
        <w:rPr>
          <w:rFonts w:hint="eastAsia" w:ascii="仿宋" w:hAnsi="仿宋" w:eastAsia="仿宋" w:cs="仿宋"/>
          <w:color w:val="auto"/>
          <w:sz w:val="24"/>
          <w:highlight w:val="none"/>
          <w:shd w:val="clear" w:color="auto" w:fill="auto"/>
          <w:lang w:val="en-US" w:eastAsia="zh-CN"/>
        </w:rPr>
        <w:t xml:space="preserve">全体</w:t>
      </w:r>
      <w:r>
        <w:rPr>
          <w:rFonts w:hint="eastAsia" w:ascii="仿宋" w:hAnsi="仿宋" w:eastAsia="仿宋" w:cs="仿宋"/>
          <w:color w:val="auto"/>
          <w:sz w:val="24"/>
          <w:highlight w:val="none"/>
          <w:shd w:val="clear" w:color="auto" w:fill="auto"/>
        </w:rPr>
        <w:t xml:space="preserve">员工健康证明材料</w:t>
      </w:r>
      <w:r>
        <w:rPr>
          <w:rFonts w:hint="eastAsia" w:ascii="仿宋" w:hAnsi="仿宋" w:eastAsia="仿宋" w:cs="仿宋"/>
          <w:color w:val="auto"/>
          <w:sz w:val="24"/>
          <w:highlight w:val="none"/>
          <w:shd w:val="clear" w:color="auto" w:fill="auto"/>
          <w:lang w:eastAsia="zh-CN"/>
        </w:rPr>
        <w:t xml:space="preserve">（</w:t>
      </w:r>
      <w:r>
        <w:rPr>
          <w:rFonts w:hint="eastAsia" w:ascii="仿宋" w:hAnsi="仿宋" w:eastAsia="仿宋" w:cs="仿宋"/>
          <w:color w:val="auto"/>
          <w:sz w:val="24"/>
          <w:highlight w:val="none"/>
          <w:shd w:val="clear" w:color="auto" w:fill="auto"/>
          <w:lang w:val="en-US" w:eastAsia="zh-CN"/>
        </w:rPr>
        <w:t xml:space="preserve">健康证办理需由物业公司组织全体物业人员集中前往相关医院办理</w:t>
      </w:r>
      <w:r>
        <w:rPr>
          <w:rFonts w:hint="eastAsia" w:ascii="仿宋" w:hAnsi="仿宋" w:eastAsia="仿宋" w:cs="仿宋"/>
          <w:color w:val="auto"/>
          <w:sz w:val="24"/>
          <w:highlight w:val="none"/>
          <w:shd w:val="clear" w:color="auto" w:fill="auto"/>
          <w:lang w:eastAsia="zh-CN"/>
        </w:rPr>
        <w:t xml:space="preserve">）</w:t>
      </w:r>
      <w:r>
        <w:rPr>
          <w:rFonts w:hint="eastAsia" w:ascii="仿宋" w:hAnsi="仿宋" w:eastAsia="仿宋" w:cs="仿宋"/>
          <w:color w:val="auto"/>
          <w:sz w:val="24"/>
          <w:highlight w:val="none"/>
          <w:shd w:val="clear" w:color="auto" w:fill="auto"/>
        </w:rPr>
        <w:t xml:space="preserve">。</w:t>
      </w:r>
      <w:r/>
    </w:p>
    <w:p>
      <w:pPr>
        <w:ind w:left="0" w:right="0" w:firstLine="482"/>
        <w:jc w:val="both"/>
        <w:spacing w:before="0" w:after="0"/>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说明：以上“2. 人员配备数量要求”中人员数量要求为不允许负偏离的实质性要求和条件，如有负偏离，在符合性审查时按照投标无效处理。</w:t>
      </w:r>
      <w:r/>
    </w:p>
    <w:p>
      <w:pPr>
        <w:ind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岗位职责</w:t>
      </w:r>
      <w:r>
        <w:rPr>
          <w:rFonts w:ascii="仿宋" w:hAnsi="仿宋" w:eastAsia="仿宋" w:cs="仿宋"/>
          <w:color w:val="auto"/>
          <w:sz w:val="24"/>
          <w:highlight w:val="none"/>
        </w:rPr>
        <w:t xml:space="preserve">要求</w:t>
      </w:r>
      <w:r/>
    </w:p>
    <w:p>
      <w:pPr>
        <w:ind w:left="0" w:right="0" w:firstLine="480"/>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投标人应</w:t>
      </w:r>
      <w:r>
        <w:rPr>
          <w:rFonts w:hint="eastAsia" w:ascii="仿宋" w:hAnsi="仿宋" w:eastAsia="仿宋" w:cs="仿宋"/>
          <w:color w:val="auto"/>
          <w:sz w:val="24"/>
          <w:highlight w:val="none"/>
          <w:lang w:eastAsia="zh-CN"/>
        </w:rPr>
        <w:t xml:space="preserve">制定各岗位职责</w:t>
      </w:r>
      <w:r>
        <w:rPr>
          <w:rFonts w:ascii="仿宋" w:hAnsi="仿宋" w:eastAsia="仿宋" w:cs="仿宋"/>
          <w:color w:val="auto"/>
          <w:sz w:val="24"/>
          <w:highlight w:val="none"/>
        </w:rPr>
        <w:t xml:space="preserve">，配备人员，但不得低于招标文件中最低要求。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ascii="仿宋" w:hAnsi="仿宋" w:eastAsia="仿宋" w:cs="仿宋"/>
          <w:color w:val="auto"/>
          <w:sz w:val="24"/>
          <w:highlight w:val="none"/>
        </w:rPr>
        <w:t xml:space="preserve">设备配备要求</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根据项目特点和服务要求，投标人详细列出本项目拟投入的各项设备，包括但不限于：</w:t>
      </w:r>
      <w:r>
        <w:rPr>
          <w:rFonts w:hint="eastAsia" w:ascii="仿宋" w:hAnsi="仿宋" w:eastAsia="仿宋" w:cs="仿宋"/>
          <w:color w:val="auto"/>
          <w:sz w:val="24"/>
          <w:highlight w:val="none"/>
          <w:lang w:eastAsia="zh-CN"/>
        </w:rPr>
        <w:t xml:space="preserve">卫生</w:t>
      </w:r>
      <w:r>
        <w:rPr>
          <w:rFonts w:ascii="仿宋" w:hAnsi="仿宋" w:eastAsia="仿宋" w:cs="仿宋"/>
          <w:color w:val="auto"/>
          <w:sz w:val="24"/>
          <w:highlight w:val="none"/>
        </w:rPr>
        <w:t xml:space="preserve">保洁</w:t>
      </w:r>
      <w:r>
        <w:rPr>
          <w:rFonts w:hint="eastAsia" w:ascii="仿宋" w:hAnsi="仿宋" w:eastAsia="仿宋" w:cs="仿宋"/>
          <w:color w:val="auto"/>
          <w:sz w:val="24"/>
          <w:highlight w:val="none"/>
          <w:lang w:eastAsia="zh-CN"/>
        </w:rPr>
        <w:t xml:space="preserve">必需的</w:t>
      </w:r>
      <w:r>
        <w:rPr>
          <w:rFonts w:ascii="仿宋" w:hAnsi="仿宋" w:eastAsia="仿宋" w:cs="仿宋"/>
          <w:color w:val="auto"/>
          <w:sz w:val="24"/>
          <w:highlight w:val="none"/>
        </w:rPr>
        <w:t xml:space="preserve">扫地机</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打磨机等保洁设备。</w:t>
      </w:r>
      <w:r/>
    </w:p>
    <w:p>
      <w:pPr>
        <w:ind w:left="0" w:right="0" w:firstLine="480"/>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项目进场服务前，采购人将对中标人拟投入的设备进行核验，与投标承诺不一致的，将承担相应的后果和法律责任。</w:t>
      </w:r>
      <w:r/>
    </w:p>
    <w:p>
      <w:pPr>
        <w:rPr>
          <w:rFonts w:hint="eastAsia" w:ascii="仿宋" w:hAnsi="仿宋" w:eastAsia="仿宋"/>
          <w:sz w:val="24"/>
          <w:lang w:eastAsia="zh-CN"/>
        </w:rPr>
      </w:pPr>
      <w:r>
        <w:rPr>
          <w:rFonts w:hint="eastAsia" w:ascii="仿宋" w:hAnsi="仿宋" w:eastAsia="仿宋"/>
          <w:sz w:val="24"/>
        </w:rPr>
        <w:t xml:space="preserve">采购人根据项目实际需求，需要供应商提供以下作业设备（自有或租赁）</w:t>
      </w:r>
      <w:r>
        <w:rPr>
          <w:rFonts w:hint="eastAsia" w:ascii="仿宋" w:hAnsi="仿宋" w:eastAsia="仿宋"/>
          <w:sz w:val="24"/>
          <w:lang w:eastAsia="zh-CN"/>
        </w:rPr>
        <w:t xml:space="preserve">。</w:t>
      </w:r>
      <w:r/>
    </w:p>
    <w:p>
      <w:pPr>
        <w:rPr>
          <w:rFonts w:ascii="仿宋" w:hAnsi="仿宋" w:eastAsia="仿宋" w:cs="仿宋"/>
          <w:color w:val="auto"/>
          <w:sz w:val="24"/>
          <w:highlight w:val="none"/>
        </w:rPr>
      </w:pPr>
      <w:r>
        <w:rPr>
          <w:rFonts w:hint="eastAsia" w:ascii="仿宋" w:hAnsi="仿宋" w:eastAsia="仿宋"/>
          <w:sz w:val="24"/>
        </w:rPr>
        <w:t xml:space="preserve">用于物业管理服务：</w:t>
      </w:r>
      <w:r/>
    </w:p>
    <w:tbl>
      <w:tblPr>
        <w:tblStyle w:val="677"/>
        <w:tblW w:w="9215"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17"/>
        <w:gridCol w:w="3686"/>
        <w:gridCol w:w="1701"/>
        <w:gridCol w:w="1559"/>
      </w:tblGrid>
      <w:tr>
        <w:trPr>
          <w:trHeight w:val="52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ind w:left="107"/>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用途</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作业设备名称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ind w:left="107"/>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数量</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ind w:left="107"/>
              <w:jc w:val="center"/>
              <w:spacing w:before="61"/>
              <w:rPr>
                <w:rFonts w:ascii="仿宋" w:hAnsi="仿宋" w:eastAsia="仿宋" w:cstheme="majorEastAsia"/>
                <w:sz w:val="24"/>
                <w:lang w:val="en-US"/>
              </w:rPr>
            </w:pPr>
            <w:r>
              <w:rPr>
                <w:rFonts w:hint="eastAsia" w:ascii="仿宋" w:hAnsi="仿宋" w:eastAsia="仿宋" w:cstheme="majorEastAsia"/>
                <w:sz w:val="24"/>
                <w:lang w:val="en-US"/>
              </w:rPr>
              <w:t xml:space="preserve">单位</w:t>
            </w:r>
            <w:r/>
          </w:p>
        </w:tc>
      </w:tr>
      <w:tr>
        <w:trPr>
          <w:trHeight w:val="528"/>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shd w:val="clear" w:color="auto" w:fill="auto"/>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color w:val="auto"/>
                <w:sz w:val="24"/>
                <w:szCs w:val="24"/>
                <w:lang w:val="en-US" w:eastAsia="zh-CN" w:bidi="ar-SA"/>
              </w:rPr>
            </w:pPr>
            <w:r>
              <w:rPr>
                <w:rFonts w:hint="eastAsia" w:ascii="仿宋" w:hAnsi="仿宋" w:eastAsia="仿宋" w:cs="Times New Roman"/>
                <w:color w:val="auto"/>
                <w:sz w:val="24"/>
                <w:lang w:val="en-US" w:bidi="ar-SA"/>
              </w:rPr>
              <w:t xml:space="preserve">电动</w:t>
            </w:r>
            <w:r>
              <w:rPr>
                <w:rFonts w:hint="eastAsia" w:ascii="仿宋" w:hAnsi="仿宋" w:eastAsia="仿宋" w:cs="Times New Roman"/>
                <w:color w:val="auto"/>
                <w:sz w:val="24"/>
                <w:lang w:val="en-US" w:eastAsia="zh-CN" w:bidi="ar-SA"/>
              </w:rPr>
              <w:t xml:space="preserve">保洁车</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ascii="仿宋" w:hAnsi="仿宋" w:eastAsia="仿宋" w:cstheme="majorEastAsia"/>
                <w:color w:val="auto"/>
                <w:sz w:val="24"/>
                <w:szCs w:val="24"/>
                <w:lang w:val="en-US" w:eastAsia="zh-CN" w:bidi="zh-CN"/>
              </w:rPr>
            </w:pPr>
            <w:r>
              <w:rPr>
                <w:rFonts w:hint="eastAsia" w:ascii="仿宋" w:hAnsi="仿宋" w:eastAsia="仿宋" w:cstheme="majorEastAsia"/>
                <w:color w:val="auto"/>
                <w:sz w:val="24"/>
                <w:lang w:val="en-US"/>
              </w:rPr>
              <w:t xml:space="preserve">台</w:t>
            </w:r>
            <w:r/>
          </w:p>
        </w:tc>
      </w:tr>
      <w:tr>
        <w:trPr>
          <w:trHeight w:val="789"/>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电动打磨机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hint="eastAsia" w:ascii="仿宋" w:hAnsi="仿宋" w:eastAsia="仿宋" w:cstheme="majorEastAsia"/>
                <w:sz w:val="24"/>
                <w:lang w:val="en-US" w:eastAsia="zh-CN"/>
              </w:rPr>
            </w:pPr>
            <w:r>
              <w:rPr>
                <w:rFonts w:hint="eastAsia" w:ascii="仿宋" w:hAnsi="仿宋" w:eastAsia="仿宋" w:cstheme="majorEastAsia"/>
                <w:sz w:val="24"/>
                <w:lang w:val="en-US" w:eastAsia="zh-CN"/>
              </w:rPr>
              <w:t xml:space="preserve">台</w:t>
            </w:r>
            <w:r/>
          </w:p>
        </w:tc>
      </w:tr>
      <w:tr>
        <w:trPr>
          <w:trHeight w:val="52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保洁服务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全封闭垃圾</w:t>
            </w:r>
            <w:r>
              <w:rPr>
                <w:rFonts w:hint="eastAsia" w:ascii="仿宋" w:hAnsi="仿宋" w:eastAsia="仿宋" w:cs="Times New Roman"/>
                <w:sz w:val="24"/>
                <w:lang w:val="en-US" w:eastAsia="zh-CN" w:bidi="ar-SA"/>
              </w:rPr>
              <w:t xml:space="preserve">垃圾清运车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ascii="仿宋" w:hAnsi="仿宋" w:eastAsia="仿宋" w:cstheme="majorEastAsia"/>
                <w:sz w:val="24"/>
                <w:lang w:val="en-US"/>
              </w:rPr>
            </w:pPr>
            <w:r>
              <w:rPr>
                <w:rFonts w:hint="eastAsia" w:ascii="仿宋" w:hAnsi="仿宋" w:eastAsia="仿宋" w:cstheme="majorEastAsia"/>
                <w:sz w:val="24"/>
                <w:lang w:val="en-US"/>
              </w:rPr>
              <w:t xml:space="preserve">台</w:t>
            </w:r>
            <w:r/>
          </w:p>
        </w:tc>
      </w:tr>
      <w:tr>
        <w:trPr>
          <w:trHeight w:val="515"/>
        </w:trPr>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696"/>
              <w:jc w:val="center"/>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6"/>
              <w:spacing w:before="61"/>
              <w:rPr>
                <w:rFonts w:ascii="仿宋" w:hAnsi="仿宋" w:eastAsia="仿宋" w:cs="Times New Roman"/>
                <w:sz w:val="24"/>
                <w:lang w:val="en-US" w:bidi="ar-SA"/>
              </w:rPr>
            </w:pPr>
            <w:r>
              <w:rPr>
                <w:rFonts w:hint="eastAsia" w:ascii="仿宋" w:hAnsi="仿宋" w:eastAsia="仿宋" w:cs="Times New Roman"/>
                <w:sz w:val="24"/>
                <w:lang w:val="en-US" w:eastAsia="zh-CN" w:bidi="ar-SA"/>
              </w:rPr>
              <w:t xml:space="preserve">维修</w:t>
            </w:r>
            <w:r>
              <w:rPr>
                <w:rFonts w:hint="eastAsia" w:ascii="仿宋" w:hAnsi="仿宋" w:eastAsia="仿宋" w:cs="Times New Roman"/>
                <w:sz w:val="24"/>
                <w:lang w:val="en-US" w:bidi="ar-SA"/>
              </w:rPr>
              <w:t xml:space="preserve">服务</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pStyle w:val="696"/>
              <w:spacing w:before="61"/>
              <w:rPr>
                <w:rFonts w:hint="default"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电动三轮车</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6"/>
              <w:jc w:val="center"/>
              <w:spacing w:before="61"/>
              <w:rPr>
                <w:rFonts w:hint="eastAsia" w:ascii="仿宋" w:hAnsi="仿宋" w:eastAsia="仿宋" w:cs="Times New Roman"/>
                <w:sz w:val="24"/>
                <w:lang w:val="en-US" w:eastAsia="zh-CN" w:bidi="ar-SA"/>
              </w:rPr>
            </w:pPr>
            <w:r>
              <w:rPr>
                <w:rFonts w:hint="eastAsia" w:ascii="仿宋" w:hAnsi="仿宋" w:eastAsia="仿宋" w:cs="Times New Roman"/>
                <w:sz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6"/>
              <w:jc w:val="center"/>
              <w:spacing w:before="61"/>
              <w:rPr>
                <w:rFonts w:hint="eastAsia" w:ascii="仿宋" w:hAnsi="仿宋" w:eastAsia="仿宋" w:cstheme="majorEastAsia"/>
                <w:sz w:val="24"/>
                <w:lang w:val="en-US" w:eastAsia="zh-CN"/>
              </w:rPr>
            </w:pPr>
            <w:r>
              <w:rPr>
                <w:rFonts w:hint="eastAsia" w:ascii="仿宋" w:hAnsi="仿宋" w:eastAsia="仿宋" w:cstheme="majorEastAsia"/>
                <w:sz w:val="24"/>
                <w:lang w:val="en-US" w:eastAsia="zh-CN"/>
              </w:rPr>
              <w:t xml:space="preserve">台</w:t>
            </w:r>
            <w:r/>
          </w:p>
        </w:tc>
      </w:tr>
    </w:tbl>
    <w:p>
      <w:pPr>
        <w:ind w:left="63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2"/>
        <w:jc w:val="both"/>
        <w:spacing w:before="0" w:after="0"/>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说明：以上“</w:t>
      </w:r>
      <w:r>
        <w:rPr>
          <w:rFonts w:hint="eastAsia" w:ascii="仿宋" w:hAnsi="仿宋" w:eastAsia="仿宋" w:cs="仿宋"/>
          <w:b/>
          <w:color w:val="auto"/>
          <w:sz w:val="24"/>
          <w:highlight w:val="none"/>
          <w:lang w:val="en-US" w:eastAsia="zh-CN"/>
        </w:rPr>
        <w:t xml:space="preserve">4</w:t>
      </w:r>
      <w:r>
        <w:rPr>
          <w:rFonts w:hint="eastAsia" w:ascii="仿宋" w:hAnsi="仿宋" w:eastAsia="仿宋" w:cs="仿宋"/>
          <w:b/>
          <w:color w:val="auto"/>
          <w:sz w:val="24"/>
          <w:highlight w:val="none"/>
        </w:rPr>
        <w:t xml:space="preserve">.设备配备要求</w:t>
      </w:r>
      <w:r>
        <w:rPr>
          <w:rFonts w:ascii="仿宋" w:hAnsi="仿宋" w:eastAsia="仿宋" w:cs="仿宋"/>
          <w:b/>
          <w:color w:val="auto"/>
          <w:sz w:val="24"/>
          <w:highlight w:val="none"/>
        </w:rPr>
        <w:t xml:space="preserve">”不允许负偏离的实质性要求和条件，如有负偏离，在符合性审查时按照投标无效处理。</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ascii="仿宋" w:hAnsi="仿宋" w:eastAsia="仿宋" w:cs="仿宋"/>
          <w:color w:val="auto"/>
          <w:sz w:val="24"/>
          <w:highlight w:val="none"/>
        </w:rPr>
        <w:t xml:space="preserve">物业移交具体要求</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（1）中标人在合同签订后三天内必须与原物业公司进行交接，并派员进驻物业管理服务区域；中标人应及时与采购人沟通，了解相关情况，尽快做好接管原物业的相关图纸、资料</w:t>
      </w:r>
      <w:r>
        <w:rPr>
          <w:rFonts w:hint="eastAsia" w:ascii="仿宋" w:hAnsi="仿宋" w:eastAsia="仿宋" w:cs="仿宋"/>
          <w:color w:val="auto"/>
          <w:sz w:val="24"/>
          <w:highlight w:val="none"/>
          <w:lang w:eastAsia="zh-CN"/>
        </w:rPr>
        <w:t xml:space="preserve">的准备工作，</w:t>
      </w:r>
      <w:r>
        <w:rPr>
          <w:rFonts w:ascii="仿宋" w:hAnsi="仿宋" w:eastAsia="仿宋" w:cs="仿宋"/>
          <w:color w:val="auto"/>
          <w:sz w:val="24"/>
          <w:highlight w:val="none"/>
        </w:rPr>
        <w:t xml:space="preserve">并对设施、设备逐项进行交接前的调试和测定；要求务必三天内完成交接，中标人应积极配合，采购人负责监督交接。</w:t>
      </w:r>
      <w:r/>
    </w:p>
    <w:p>
      <w:pPr>
        <w:ind w:left="0" w:right="0" w:firstLine="480"/>
        <w:jc w:val="both"/>
        <w:spacing w:before="0" w:after="0" w:line="360" w:lineRule="atLeast"/>
        <w:tabs>
          <w:tab w:val="left" w:pos="284" w:leader="none"/>
        </w:tabs>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（2）本项目合同期结束后，要求中标人按照采购人要求</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ind w:left="0" w:right="0" w:firstLine="40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投标文件要求</w:t>
      </w:r>
      <w:r/>
    </w:p>
    <w:p>
      <w:pPr>
        <w:ind w:left="0" w:right="0" w:firstLine="545"/>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6.1</w:t>
      </w:r>
      <w:r>
        <w:rPr>
          <w:rFonts w:ascii="仿宋" w:hAnsi="仿宋" w:eastAsia="仿宋" w:cs="仿宋"/>
          <w:color w:val="auto"/>
          <w:sz w:val="24"/>
          <w:highlight w:val="none"/>
        </w:rPr>
        <w:t xml:space="preserve">投标文件中提供《</w:t>
      </w:r>
      <w:r>
        <w:rPr>
          <w:rFonts w:hint="eastAsia" w:ascii="仿宋" w:hAnsi="仿宋" w:eastAsia="仿宋" w:cs="仿宋"/>
          <w:color w:val="auto"/>
          <w:sz w:val="24"/>
          <w:highlight w:val="none"/>
          <w:lang w:eastAsia="zh-CN"/>
        </w:rPr>
        <w:t xml:space="preserve">物业管理服务人员方案</w:t>
      </w:r>
      <w:r>
        <w:rPr>
          <w:rFonts w:ascii="仿宋" w:hAnsi="仿宋" w:eastAsia="仿宋" w:cs="仿宋"/>
          <w:color w:val="auto"/>
          <w:sz w:val="24"/>
          <w:highlight w:val="none"/>
        </w:rPr>
        <w:t xml:space="preserve">》文件。</w:t>
      </w:r>
      <w:r/>
    </w:p>
    <w:p>
      <w:pPr>
        <w:ind w:left="0" w:right="0" w:firstLine="566"/>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6.2</w:t>
      </w:r>
      <w:r>
        <w:rPr>
          <w:rFonts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物业管理服务人员方案</w:t>
      </w:r>
      <w:r>
        <w:rPr>
          <w:rFonts w:ascii="仿宋" w:hAnsi="仿宋" w:eastAsia="仿宋" w:cs="仿宋"/>
          <w:color w:val="auto"/>
          <w:sz w:val="24"/>
          <w:highlight w:val="none"/>
        </w:rPr>
        <w:t xml:space="preserve">》需包括以下内容：</w:t>
      </w:r>
      <w:r/>
    </w:p>
    <w:p>
      <w:pPr>
        <w:ind w:left="0" w:right="0" w:firstLine="66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（1）组织机构设置方案；</w:t>
      </w:r>
      <w:r/>
    </w:p>
    <w:p>
      <w:pPr>
        <w:ind w:left="0" w:right="0" w:firstLine="662"/>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（2）人员配备</w:t>
      </w:r>
      <w:r>
        <w:rPr>
          <w:rFonts w:hint="eastAsia" w:ascii="仿宋" w:hAnsi="仿宋" w:eastAsia="仿宋" w:cs="仿宋"/>
          <w:color w:val="auto"/>
          <w:sz w:val="24"/>
          <w:highlight w:val="none"/>
          <w:lang w:eastAsia="zh-CN"/>
        </w:rPr>
        <w:t xml:space="preserve">方案；</w:t>
      </w:r>
      <w:r/>
    </w:p>
    <w:p>
      <w:pPr>
        <w:ind w:left="0" w:right="0" w:firstLine="600"/>
        <w:jc w:val="both"/>
        <w:spacing w:before="0" w:after="0"/>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岗位职责方案；</w:t>
      </w:r>
      <w:r/>
    </w:p>
    <w:p>
      <w:pPr>
        <w:ind w:left="0" w:right="0" w:firstLine="60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）物业移交方案</w:t>
      </w:r>
      <w:r>
        <w:rPr>
          <w:rFonts w:ascii="仿宋" w:hAnsi="仿宋" w:eastAsia="仿宋" w:cs="仿宋"/>
          <w:color w:val="auto"/>
          <w:sz w:val="24"/>
          <w:highlight w:val="none"/>
        </w:rPr>
        <w:t xml:space="preserve">。</w:t>
      </w:r>
      <w:r/>
    </w:p>
    <w:p>
      <w:pPr>
        <w:ind w:right="0"/>
        <w:jc w:val="both"/>
        <w:spacing w:before="0" w:after="0" w:line="360" w:lineRule="atLeast"/>
        <w:tabs>
          <w:tab w:val="left" w:pos="284" w:leader="none"/>
        </w:tabs>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验收标准（验收要求、验收标准和程序）</w:t>
      </w:r>
      <w:r/>
    </w:p>
    <w:p>
      <w:pPr>
        <w:ind w:left="0" w:right="0" w:firstLine="480"/>
        <w:jc w:val="both"/>
        <w:spacing w:before="0" w:after="0" w:line="360" w:lineRule="atLeast"/>
        <w:tabs>
          <w:tab w:val="left" w:pos="284" w:leader="none"/>
        </w:tabs>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见招标文件第五章《拟签订的合同文本》</w:t>
      </w:r>
      <w:r>
        <w:rPr>
          <w:rFonts w:hint="eastAsia" w:ascii="仿宋" w:hAnsi="仿宋" w:eastAsia="仿宋" w:cs="仿宋"/>
          <w:color w:val="auto"/>
          <w:sz w:val="24"/>
          <w:highlight w:val="none"/>
          <w:lang w:eastAsia="zh-CN"/>
        </w:rPr>
        <w:t xml:space="preserve">中“</w:t>
      </w:r>
      <w:r>
        <w:rPr>
          <w:rFonts w:hint="eastAsia" w:ascii="仿宋" w:hAnsi="仿宋" w:eastAsia="仿宋" w:cs="仿宋"/>
          <w:color w:val="auto"/>
          <w:sz w:val="24"/>
          <w:highlight w:val="none"/>
          <w:lang w:val="en-US" w:eastAsia="zh-CN"/>
        </w:rPr>
        <w:t xml:space="preserve">5</w:t>
      </w:r>
      <w:r>
        <w:rPr>
          <w:rFonts w:ascii="仿宋" w:hAnsi="仿宋" w:eastAsia="仿宋" w:cs="仿宋"/>
          <w:color w:val="auto"/>
          <w:sz w:val="24"/>
          <w:highlight w:val="none"/>
        </w:rPr>
        <w:t xml:space="preserve">.验收标准（验收要求、验收标准和程序）</w:t>
      </w:r>
      <w:r>
        <w:rPr>
          <w:rFonts w:hint="eastAsia" w:ascii="仿宋" w:hAnsi="仿宋" w:eastAsia="仿宋" w:cs="仿宋"/>
          <w:color w:val="auto"/>
          <w:sz w:val="24"/>
          <w:highlight w:val="none"/>
          <w:lang w:eastAsia="zh-CN"/>
        </w:rPr>
        <w:t xml:space="preserve">”。</w:t>
      </w:r>
      <w:r/>
    </w:p>
    <w:p>
      <w:pPr>
        <w:ind w:right="0"/>
        <w:jc w:val="both"/>
        <w:spacing w:before="0" w:after="0" w:line="360" w:lineRule="atLeast"/>
        <w:tabs>
          <w:tab w:val="left" w:pos="284" w:leader="none"/>
        </w:tabs>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投标报价要求</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采购包2</w:t>
      </w:r>
      <w:r>
        <w:rPr>
          <w:rFonts w:ascii="仿宋" w:hAnsi="仿宋" w:eastAsia="仿宋" w:cs="仿宋"/>
          <w:color w:val="auto"/>
          <w:sz w:val="24"/>
          <w:highlight w:val="none"/>
        </w:rPr>
        <w:t xml:space="preserve">不接受超过</w:t>
      </w:r>
      <w:r>
        <w:rPr>
          <w:rFonts w:hint="eastAsia" w:ascii="仿宋" w:hAnsi="仿宋" w:eastAsia="仿宋" w:cs="仿宋"/>
          <w:color w:val="auto"/>
          <w:sz w:val="24"/>
          <w:highlight w:val="none"/>
          <w:lang w:val="en-US" w:eastAsia="zh-CN"/>
        </w:rPr>
        <w:t xml:space="preserve">420</w:t>
      </w:r>
      <w:r>
        <w:rPr>
          <w:rFonts w:ascii="仿宋" w:hAnsi="仿宋" w:eastAsia="仿宋" w:cs="仿宋"/>
          <w:color w:val="auto"/>
          <w:sz w:val="24"/>
          <w:highlight w:val="none"/>
        </w:rPr>
        <w:t xml:space="preserve">万元人民币（采购项目预算金额）的投标报价。</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2.报价须充分考虑物业管理服务期限（合同期限）内最低工资标准调整因素和社会保险基数调整因素。</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3.报价需充分考虑物业管理服务期限（合同期限）内的市场因素和成本变化状况的风险。</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4.</w:t>
      </w:r>
      <w:r>
        <w:rPr>
          <w:rFonts w:hint="eastAsia" w:ascii="仿宋" w:hAnsi="仿宋" w:eastAsia="仿宋" w:cs="仿宋"/>
          <w:color w:val="auto"/>
          <w:sz w:val="24"/>
          <w:highlight w:val="none"/>
        </w:rPr>
        <w:t xml:space="preserve">投标报价须包含采购标的全部内容，采购人不支付投标报价以外的任何费用。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5.投标总报价一次报定</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投标人报价应包含以下各项费用：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中标人支付的如养老金（退休费）、医疗费、安全费、卫生费、福利费、教育费、住房公积金、保险费、体检费、劳保用品费、服装费、伙食费等国家规定或用工合同中注明的一切人员费用及材料、机械、统一服装、胸卡、通讯器材、办公设备、保险、利润、政策性文件规定及合同包含的所有风险、责任等各项应有费用；采购人不再承担相关费用及因人员辞退、工伤事故等造成的赔偿金。</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物业管理服务本身的各种税费，包括物业管理服务中的管理费、安全费、垃圾清运费、及员工</w:t>
      </w:r>
      <w:r>
        <w:rPr>
          <w:rFonts w:hint="eastAsia" w:ascii="仿宋" w:hAnsi="仿宋" w:eastAsia="仿宋" w:cs="仿宋"/>
          <w:color w:val="auto"/>
          <w:sz w:val="24"/>
          <w:highlight w:val="none"/>
          <w:lang w:val="en-US" w:eastAsia="zh-CN"/>
        </w:rPr>
        <w:t xml:space="preserve">加班</w:t>
      </w:r>
      <w:r>
        <w:rPr>
          <w:rFonts w:ascii="仿宋" w:hAnsi="仿宋" w:eastAsia="仿宋" w:cs="仿宋"/>
          <w:color w:val="auto"/>
          <w:sz w:val="24"/>
          <w:highlight w:val="none"/>
        </w:rPr>
        <w:t xml:space="preserve">餐费等；</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（3）</w:t>
      </w:r>
      <w:r>
        <w:rPr>
          <w:rFonts w:ascii="仿宋" w:hAnsi="仿宋" w:eastAsia="仿宋" w:cs="仿宋"/>
          <w:color w:val="auto"/>
          <w:sz w:val="24"/>
          <w:highlight w:val="none"/>
        </w:rPr>
        <w:t xml:space="preserve"> 投标人的投标报价在合同执行过程中是固定的，不得以任何理由予以变更。投标报价为最终报价，投标人不得再要求追加任何费用。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6.下列费用由采购人承担：</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（1）采购人根据省市防疫要求额外增加的防疫消杀用品费用；</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（2）采购人为中标人提供的设备（注：设备纳入采购人资产）。</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7.报价的编制依据：</w:t>
      </w:r>
      <w:r/>
    </w:p>
    <w:p>
      <w:pPr>
        <w:ind w:left="0" w:right="0" w:firstLine="420"/>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（1）</w:t>
      </w:r>
      <w:r>
        <w:rPr>
          <w:rFonts w:ascii="仿宋" w:hAnsi="仿宋" w:eastAsia="仿宋" w:cs="仿宋"/>
          <w:color w:val="auto"/>
          <w:sz w:val="24"/>
          <w:highlight w:val="none"/>
        </w:rPr>
        <w:t xml:space="preserve">本物业管理服务的报价，按照各投标人方案确定的配置人员，参照市场价格和行业习惯的取费标准，结合投标人的具体情况和实力并考虑竞争</w:t>
      </w:r>
      <w:r>
        <w:rPr>
          <w:rFonts w:hint="eastAsia" w:ascii="仿宋" w:hAnsi="仿宋" w:eastAsia="仿宋" w:cs="仿宋"/>
          <w:color w:val="auto"/>
          <w:sz w:val="24"/>
          <w:highlight w:val="none"/>
          <w:lang w:eastAsia="zh-CN"/>
        </w:rPr>
        <w:t xml:space="preserve">因素</w:t>
      </w:r>
      <w:r>
        <w:rPr>
          <w:rFonts w:ascii="仿宋" w:hAnsi="仿宋" w:eastAsia="仿宋" w:cs="仿宋"/>
          <w:color w:val="auto"/>
          <w:sz w:val="24"/>
          <w:highlight w:val="none"/>
        </w:rPr>
        <w:t xml:space="preserve">进行报价。</w:t>
      </w:r>
      <w:r>
        <w:rPr>
          <w:rFonts w:hint="eastAsia" w:ascii="仿宋" w:hAnsi="仿宋" w:eastAsia="仿宋" w:cs="仿宋"/>
          <w:color w:val="auto"/>
          <w:sz w:val="24"/>
          <w:highlight w:val="none"/>
        </w:rPr>
        <w:t xml:space="preserve">报价不得违反徐州市</w:t>
      </w:r>
      <w:r>
        <w:rPr>
          <w:rFonts w:hint="eastAsia" w:ascii="仿宋" w:hAnsi="仿宋" w:eastAsia="仿宋" w:cs="仿宋"/>
          <w:color w:val="auto"/>
          <w:sz w:val="24"/>
          <w:highlight w:val="none"/>
          <w:lang w:eastAsia="zh-CN"/>
        </w:rPr>
        <w:t xml:space="preserve">铜山区</w:t>
      </w:r>
      <w:r>
        <w:rPr>
          <w:rFonts w:hint="eastAsia" w:ascii="仿宋" w:hAnsi="仿宋" w:eastAsia="仿宋" w:cs="仿宋"/>
          <w:color w:val="auto"/>
          <w:sz w:val="24"/>
          <w:highlight w:val="none"/>
        </w:rPr>
        <w:t xml:space="preserve">关于最低工资标准的相关规定和徐州市</w:t>
      </w:r>
      <w:r>
        <w:rPr>
          <w:rFonts w:hint="eastAsia" w:ascii="仿宋" w:hAnsi="仿宋" w:eastAsia="仿宋" w:cs="仿宋"/>
          <w:color w:val="auto"/>
          <w:sz w:val="24"/>
          <w:highlight w:val="none"/>
          <w:lang w:eastAsia="zh-CN"/>
        </w:rPr>
        <w:t xml:space="preserve">铜山区</w:t>
      </w:r>
      <w:r>
        <w:rPr>
          <w:rFonts w:hint="eastAsia" w:ascii="仿宋" w:hAnsi="仿宋" w:eastAsia="仿宋" w:cs="仿宋"/>
          <w:color w:val="auto"/>
          <w:sz w:val="24"/>
          <w:highlight w:val="none"/>
        </w:rPr>
        <w:t xml:space="preserve">关于社会保险基数的相关规定。采购人有权进行核查，供应商必须在采购人要求的时间内提供书面说明以及证明材料，供应商如不按照采购人要求提供书面说明以及证明材料，</w:t>
      </w:r>
      <w:r>
        <w:rPr>
          <w:rFonts w:hint="eastAsia" w:ascii="仿宋" w:hAnsi="仿宋" w:eastAsia="仿宋" w:cs="仿宋"/>
          <w:color w:val="auto"/>
          <w:sz w:val="24"/>
          <w:highlight w:val="none"/>
          <w:lang w:eastAsia="zh-CN"/>
        </w:rPr>
        <w:t xml:space="preserve">或</w:t>
      </w:r>
      <w:r>
        <w:rPr>
          <w:rFonts w:hint="eastAsia" w:ascii="仿宋" w:hAnsi="仿宋" w:eastAsia="仿宋" w:cs="仿宋"/>
          <w:color w:val="auto"/>
          <w:sz w:val="24"/>
          <w:highlight w:val="none"/>
        </w:rPr>
        <w:t xml:space="preserve">供应商违反上述规定，都将被采购人认定为该供应商具有《中华人民共和国政府采购法》第七十七条所规定的“提供虚假材料谋取中标、成交的”情形，该供应商需承担相应的法律责任。</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（2）</w:t>
      </w:r>
      <w:r>
        <w:rPr>
          <w:rFonts w:ascii="仿宋" w:hAnsi="仿宋" w:eastAsia="仿宋" w:cs="仿宋"/>
          <w:color w:val="auto"/>
          <w:sz w:val="24"/>
          <w:highlight w:val="none"/>
        </w:rPr>
        <w:t xml:space="preserve">部分工作有加班情况，需要中标人配合做好物业保障，加班费包含在投标报价内。</w:t>
      </w:r>
      <w:r/>
    </w:p>
    <w:p>
      <w:pPr>
        <w:ind w:left="0" w:right="0" w:firstLine="480"/>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8.如采购人在物业服务期限内对物业人员进行统一管理所发生的费用（如服装费、培训费等），应由中标人承担，投标人应在报价时考虑上述因素，无论是否列入费用，采购人将一律视为总报价已包括可能产生的该项费用。</w:t>
      </w:r>
      <w:r/>
    </w:p>
    <w:p>
      <w:pPr>
        <w:pStyle w:val="691"/>
        <w:numPr>
          <w:ilvl w:val="0"/>
          <w:numId w:val="0"/>
        </w:numPr>
        <w:ind w:left="210" w:right="-107" w:firstLine="240"/>
        <w:rPr>
          <w:rFonts w:ascii="仿宋_GB2312" w:hAnsi="仿宋_GB2312" w:eastAsia="仿宋_GB2312" w:cs="仿宋_GB2312"/>
          <w:sz w:val="24"/>
        </w:rPr>
      </w:pPr>
      <w:r>
        <w:rPr>
          <w:rFonts w:hint="eastAsia" w:ascii="仿宋" w:hAnsi="仿宋" w:eastAsia="仿宋" w:cs="仿宋"/>
          <w:color w:val="auto"/>
          <w:sz w:val="24"/>
          <w:highlight w:val="none"/>
          <w:lang w:val="en-US" w:eastAsia="zh-CN"/>
        </w:rPr>
        <w:t xml:space="preserve">9.</w:t>
      </w:r>
      <w:r>
        <w:rPr>
          <w:rFonts w:hint="eastAsia" w:ascii="仿宋_GB2312" w:hAnsi="仿宋_GB2312" w:eastAsia="仿宋_GB2312" w:cs="仿宋_GB2312"/>
          <w:sz w:val="24"/>
        </w:rPr>
        <w:t xml:space="preserve">低值易耗品要求</w:t>
      </w:r>
      <w:r/>
    </w:p>
    <w:p>
      <w:pPr>
        <w:pStyle w:val="691"/>
        <w:numPr>
          <w:ilvl w:val="255"/>
          <w:numId w:val="0"/>
        </w:numPr>
        <w:ind w:left="120" w:firstLine="240"/>
        <w:rPr>
          <w:rFonts w:ascii="仿宋_GB2312" w:hAnsi="仿宋_GB2312" w:eastAsia="仿宋_GB2312" w:cs="仿宋_GB2312"/>
          <w:sz w:val="24"/>
        </w:rPr>
      </w:pPr>
      <w:r>
        <w:rPr>
          <w:rFonts w:hint="eastAsia" w:ascii="仿宋_GB2312" w:hAnsi="仿宋_GB2312" w:eastAsia="仿宋_GB2312" w:cs="仿宋_GB2312"/>
          <w:sz w:val="24"/>
          <w:lang w:val="en-US" w:eastAsia="zh-CN"/>
        </w:rPr>
        <w:t xml:space="preserve">9.1</w:t>
      </w:r>
      <w:r>
        <w:rPr>
          <w:rFonts w:hint="eastAsia" w:ascii="仿宋_GB2312" w:hAnsi="仿宋_GB2312" w:eastAsia="仿宋_GB2312" w:cs="仿宋_GB2312"/>
          <w:sz w:val="24"/>
        </w:rPr>
        <w:t xml:space="preserve">耗材用品</w:t>
      </w:r>
      <w:r/>
    </w:p>
    <w:tbl>
      <w:tblPr>
        <w:tblStyle w:val="677"/>
        <w:tblW w:w="6534" w:type="dxa"/>
        <w:jc w:val="center"/>
        <w:tblLayout w:type="fixed"/>
        <w:tblCellMar>
          <w:left w:w="108" w:type="dxa"/>
          <w:top w:w="0" w:type="dxa"/>
          <w:right w:w="108" w:type="dxa"/>
          <w:bottom w:w="0" w:type="dxa"/>
        </w:tblCellMar>
        <w:tblLook w:val="04A0" w:firstRow="1" w:lastRow="0" w:firstColumn="1" w:lastColumn="0" w:noHBand="0" w:noVBand="1"/>
      </w:tblPr>
      <w:tblGrid>
        <w:gridCol w:w="657"/>
        <w:gridCol w:w="2435"/>
        <w:gridCol w:w="730"/>
        <w:gridCol w:w="1120"/>
        <w:gridCol w:w="1592"/>
      </w:tblGrid>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规格</w:t>
            </w:r>
            <w:r/>
          </w:p>
        </w:tc>
      </w:tr>
      <w:tr>
        <w:trPr>
          <w:jc w:val="center"/>
          <w:trHeight w:val="292"/>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中垃圾袋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w:t>
            </w:r>
            <w:r>
              <w:rPr>
                <w:rFonts w:hint="eastAsia" w:ascii="仿宋" w:hAnsi="仿宋" w:eastAsia="仿宋" w:cs="仿宋"/>
                <w:color w:val="auto"/>
                <w:sz w:val="21"/>
                <w:szCs w:val="21"/>
                <w:lang w:val="en-US" w:eastAsia="zh-CN"/>
              </w:rPr>
              <w:t xml:space="preserve">5</w:t>
            </w:r>
            <w:r>
              <w:rPr>
                <w:rFonts w:hint="eastAsia" w:ascii="仿宋" w:hAnsi="仿宋" w:eastAsia="仿宋" w:cs="仿宋"/>
                <w:color w:val="auto"/>
                <w:sz w:val="21"/>
                <w:szCs w:val="21"/>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272"/>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吸水拖把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尘推拖把</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大竹扫帚</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塑料扫帚套装</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铁簸箕</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马桶刷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小地刷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盆刷</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尘掸</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2</w:t>
            </w:r>
            <w:r>
              <w:rPr>
                <w:rFonts w:hint="eastAsia" w:ascii="仿宋" w:hAnsi="仿宋" w:eastAsia="仿宋" w:cs="仿宋"/>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厕所刷子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玻璃刮子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玻璃刮子毛头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橡胶手套</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口罩</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百洁布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30</w:t>
            </w:r>
            <w:r>
              <w:rPr>
                <w:rFonts w:hint="eastAsia" w:ascii="仿宋" w:hAnsi="仿宋" w:eastAsia="仿宋" w:cs="仿宋"/>
                <w:color w:val="auto"/>
                <w:sz w:val="21"/>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雨鞋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雨衣</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3</w:t>
            </w:r>
            <w:r>
              <w:rPr>
                <w:rFonts w:hint="eastAsia" w:ascii="仿宋" w:hAnsi="仿宋" w:eastAsia="仿宋" w:cs="仿宋"/>
                <w:color w:val="auto"/>
                <w:sz w:val="21"/>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10</w:t>
            </w:r>
            <w:r>
              <w:rPr>
                <w:rFonts w:hint="eastAsia" w:ascii="仿宋" w:hAnsi="仿宋" w:eastAsia="仿宋" w:cs="仿宋"/>
                <w:color w:val="auto"/>
                <w:sz w:val="21"/>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美工刀片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both"/>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去污粉</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500g/袋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1000g/袋</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洁厕灵</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3.8L/桶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84消毒片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草酸清洁剂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50斤/桶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地刮</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尘推油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2.5L/桶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不锈钢夹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长柄夹</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不锈钢钩子</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铁锨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推雪铲</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方木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浇水管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6分</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灭蚊蝇片</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粘鼠板</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4</w:t>
            </w:r>
            <w:r>
              <w:rPr>
                <w:rFonts w:hint="eastAsia" w:ascii="仿宋" w:hAnsi="仿宋" w:eastAsia="仿宋" w:cs="仿宋"/>
                <w:color w:val="auto"/>
                <w:sz w:val="21"/>
                <w:szCs w:val="21"/>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高效杀虫剂</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1L/瓶</w:t>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延时阀</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灯管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8瓦灯泡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灯座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 xml:space="preserve">门把手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抽屉把手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衣柜把手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自攻丝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膨胀螺丝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窗纱</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合页</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开关面板</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5孔</w:t>
            </w:r>
            <w:r>
              <w:rPr>
                <w:rFonts w:hint="eastAsia" w:ascii="仿宋" w:hAnsi="仿宋" w:eastAsia="仿宋" w:cs="仿宋"/>
                <w:color w:val="auto"/>
                <w:sz w:val="21"/>
                <w:szCs w:val="21"/>
                <w:lang w:eastAsia="zh-CN"/>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3孔插座</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插座底盒</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生料带</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管道疏通机</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钢丝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床架螺丝</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抽屉滑轨</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各种标识贴</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jc w:val="center"/>
              <w:widowControl/>
              <w:rPr>
                <w:rFonts w:hint="eastAsia" w:ascii="仿宋" w:hAnsi="仿宋" w:eastAsia="仿宋" w:cs="仿宋"/>
                <w:color w:val="auto"/>
                <w:sz w:val="21"/>
                <w:szCs w:val="21"/>
              </w:rPr>
            </w:pPr>
            <w:r>
              <w:rPr>
                <w:rFonts w:hint="eastAsia" w:ascii="仿宋" w:hAnsi="仿宋" w:eastAsia="仿宋" w:cs="仿宋"/>
                <w:color w:val="auto"/>
                <w:sz w:val="21"/>
                <w:szCs w:val="21"/>
              </w:rPr>
            </w:r>
            <w:r/>
          </w:p>
        </w:tc>
      </w:tr>
    </w:tbl>
    <w:p>
      <w:pPr>
        <w:pStyle w:val="691"/>
        <w:ind w:firstLine="787"/>
        <w:rPr>
          <w:rFonts w:ascii="仿宋_GB2312" w:hAnsi="仿宋_GB2312" w:eastAsia="仿宋_GB2312" w:cs="仿宋_GB2312"/>
          <w:sz w:val="24"/>
        </w:rPr>
      </w:pPr>
      <w:r>
        <w:rPr>
          <w:rFonts w:hint="eastAsia" w:ascii="仿宋_GB2312" w:hAnsi="仿宋_GB2312" w:eastAsia="仿宋_GB2312" w:cs="仿宋_GB2312"/>
          <w:sz w:val="24"/>
        </w:rPr>
        <w:t xml:space="preserve">以上耗材用品由中标人</w:t>
      </w:r>
      <w:r>
        <w:rPr>
          <w:rFonts w:hint="eastAsia" w:ascii="仿宋_GB2312" w:hAnsi="仿宋_GB2312" w:eastAsia="仿宋_GB2312" w:cs="仿宋_GB2312"/>
          <w:sz w:val="24"/>
          <w:lang w:val="en-US" w:eastAsia="zh-CN"/>
        </w:rPr>
        <w:t xml:space="preserve">按年</w:t>
      </w:r>
      <w:r>
        <w:rPr>
          <w:rFonts w:hint="eastAsia" w:ascii="仿宋_GB2312" w:hAnsi="仿宋_GB2312" w:eastAsia="仿宋_GB2312" w:cs="仿宋_GB2312"/>
          <w:sz w:val="24"/>
        </w:rPr>
        <w:t xml:space="preserve">提供。</w:t>
      </w:r>
      <w:r/>
    </w:p>
    <w:p>
      <w:pPr>
        <w:ind w:right="0"/>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36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w:t>
      </w:r>
      <w:r>
        <w:rPr>
          <w:rFonts w:hint="eastAsia" w:ascii="仿宋" w:hAnsi="仿宋" w:eastAsia="仿宋" w:cs="仿宋"/>
          <w:b/>
          <w:color w:val="auto"/>
          <w:sz w:val="24"/>
          <w:highlight w:val="none"/>
          <w:lang w:val="en-US" w:eastAsia="zh-CN"/>
        </w:rPr>
        <w:t xml:space="preserve">（六）</w:t>
      </w:r>
      <w:r>
        <w:rPr>
          <w:rFonts w:ascii="仿宋" w:hAnsi="仿宋" w:eastAsia="仿宋" w:cs="仿宋"/>
          <w:b/>
          <w:color w:val="auto"/>
          <w:sz w:val="24"/>
          <w:highlight w:val="none"/>
        </w:rPr>
        <w:t xml:space="preserve">投标报价要求”为不允许偏离的实质性要求和条件，如有偏离，在符合性审查时按照投标无效处理。</w:t>
      </w:r>
      <w:r/>
    </w:p>
    <w:p>
      <w:pPr>
        <w:ind w:left="0" w:right="0" w:firstLine="360"/>
        <w:jc w:val="both"/>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ind w:left="0" w:right="0" w:firstLine="36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（七）</w:t>
      </w:r>
      <w:r>
        <w:rPr>
          <w:rFonts w:ascii="仿宋" w:hAnsi="仿宋" w:eastAsia="仿宋" w:cs="仿宋"/>
          <w:color w:val="auto"/>
          <w:sz w:val="24"/>
          <w:highlight w:val="none"/>
        </w:rPr>
        <w:t xml:space="preserve">物业管理服务费的支付</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见招标文件第五章《拟签订的合同文本》中“第</w:t>
      </w:r>
      <w:r>
        <w:rPr>
          <w:rFonts w:hint="eastAsia" w:ascii="仿宋" w:hAnsi="仿宋" w:eastAsia="仿宋" w:cs="仿宋"/>
          <w:color w:val="auto"/>
          <w:sz w:val="24"/>
          <w:highlight w:val="none"/>
          <w:lang w:eastAsia="zh-CN"/>
        </w:rPr>
        <w:t xml:space="preserve">四章</w:t>
      </w:r>
      <w:r>
        <w:rPr>
          <w:rFonts w:ascii="仿宋" w:hAnsi="仿宋" w:eastAsia="仿宋" w:cs="仿宋"/>
          <w:color w:val="auto"/>
          <w:sz w:val="24"/>
          <w:highlight w:val="none"/>
        </w:rPr>
        <w:t xml:space="preserve"> 物业管理服务费”。</w:t>
      </w:r>
      <w:r/>
    </w:p>
    <w:p>
      <w:pPr>
        <w:ind w:left="0" w:right="0" w:firstLine="361"/>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说明：本“物业管理服务费的支付”为不允许偏离的实质性要求和条件，如有偏离，在符合性审查时按照投标无效处理。</w:t>
      </w:r>
      <w:r/>
    </w:p>
    <w:p>
      <w:pPr>
        <w:ind w:right="0" w:firstLine="240"/>
        <w:jc w:val="both"/>
        <w:spacing w:before="0" w:after="0"/>
        <w:rPr>
          <w:rFonts w:hint="eastAsia" w:ascii="仿宋" w:hAnsi="仿宋" w:eastAsia="仿宋"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r>
      <w:r/>
    </w:p>
    <w:p>
      <w:pPr>
        <w:ind w:right="0" w:firstLine="24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（八）</w:t>
      </w:r>
      <w:r>
        <w:rPr>
          <w:rFonts w:ascii="仿宋" w:hAnsi="仿宋" w:eastAsia="仿宋" w:cs="仿宋"/>
          <w:color w:val="auto"/>
          <w:sz w:val="24"/>
          <w:highlight w:val="none"/>
        </w:rPr>
        <w:t xml:space="preserve">、物业管理服务期限（合同期限）</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202</w:t>
      </w:r>
      <w:r>
        <w:rPr>
          <w:rFonts w:hint="eastAsia" w:ascii="仿宋" w:hAnsi="仿宋" w:eastAsia="仿宋" w:cs="仿宋"/>
          <w:color w:val="auto"/>
          <w:sz w:val="24"/>
          <w:highlight w:val="none"/>
          <w:lang w:val="en-US" w:eastAsia="zh-CN"/>
        </w:rPr>
        <w:t xml:space="preserve">6</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11</w:t>
      </w:r>
      <w:r>
        <w:rPr>
          <w:rFonts w:ascii="仿宋" w:hAnsi="仿宋" w:eastAsia="仿宋" w:cs="仿宋"/>
          <w:color w:val="auto"/>
          <w:sz w:val="24"/>
          <w:highlight w:val="none"/>
        </w:rPr>
        <w:t xml:space="preserve">月1日起至202</w:t>
      </w:r>
      <w:r>
        <w:rPr>
          <w:rFonts w:hint="eastAsia" w:ascii="仿宋" w:hAnsi="仿宋" w:eastAsia="仿宋" w:cs="仿宋"/>
          <w:color w:val="auto"/>
          <w:sz w:val="24"/>
          <w:highlight w:val="none"/>
          <w:lang w:val="en-US" w:eastAsia="zh-CN"/>
        </w:rPr>
        <w:t xml:space="preserve">9</w:t>
      </w:r>
      <w:r>
        <w:rPr>
          <w:rFonts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10</w:t>
      </w:r>
      <w:r>
        <w:rPr>
          <w:rFonts w:ascii="仿宋" w:hAnsi="仿宋" w:eastAsia="仿宋" w:cs="仿宋"/>
          <w:color w:val="auto"/>
          <w:sz w:val="24"/>
          <w:highlight w:val="none"/>
        </w:rPr>
        <w:t xml:space="preserve">月31日止。</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具体见招标文件第五章《拟签订的合同文本》中“第五条 服务期限（合同期限）”。</w:t>
      </w:r>
      <w:r/>
    </w:p>
    <w:p>
      <w:pPr>
        <w:ind w:left="0" w:right="0" w:firstLine="482"/>
        <w:jc w:val="both"/>
        <w:spacing w:before="0" w:after="0"/>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t xml:space="preserve">说明：本“物业管理服务期限（合同期限）”为不允许偏离的实质性要求和条件，如有偏离，在符合性审查时按照投标无效处理。</w:t>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（九）</w:t>
      </w:r>
      <w:r>
        <w:rPr>
          <w:rFonts w:ascii="仿宋" w:hAnsi="仿宋" w:eastAsia="仿宋" w:cs="仿宋"/>
          <w:color w:val="auto"/>
          <w:sz w:val="24"/>
          <w:highlight w:val="none"/>
        </w:rPr>
        <w:t xml:space="preserve">其他要求：见招标文件第五章《拟签订的合同文本》。</w:t>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both"/>
        <w:spacing w:before="0" w:after="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left="0" w:right="0" w:firstLine="482"/>
        <w:jc w:val="center"/>
        <w:spacing w:before="0" w:after="0"/>
        <w:rPr>
          <w:rFonts w:ascii="仿宋" w:hAnsi="仿宋" w:eastAsia="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 投标人相关承诺</w:t>
      </w:r>
      <w:r/>
    </w:p>
    <w:p>
      <w:pPr>
        <w:rPr>
          <w:rFonts w:ascii="仿宋" w:hAnsi="仿宋" w:eastAsia="仿宋"/>
          <w:sz w:val="24"/>
        </w:rPr>
      </w:pPr>
      <w:r>
        <w:rPr>
          <w:rFonts w:hint="eastAsia" w:ascii="仿宋" w:hAnsi="仿宋" w:eastAsia="仿宋"/>
          <w:sz w:val="24"/>
        </w:rPr>
        <w:t xml:space="preserve">11. 投标人书面声明</w:t>
      </w:r>
      <w:r/>
    </w:p>
    <w:p>
      <w:pPr>
        <w:rPr>
          <w:rFonts w:ascii="仿宋" w:hAnsi="仿宋" w:eastAsia="仿宋"/>
          <w:sz w:val="24"/>
        </w:rPr>
      </w:pPr>
      <w:r>
        <w:rPr>
          <w:rFonts w:hint="eastAsia" w:ascii="仿宋" w:hAnsi="仿宋" w:eastAsia="仿宋"/>
          <w:sz w:val="24"/>
        </w:rPr>
        <w:t xml:space="preserve">12. 采购需求符合性条件响应表</w:t>
      </w:r>
      <w:r/>
    </w:p>
    <w:p>
      <w:pPr>
        <w:pStyle w:val="686"/>
      </w:pPr>
      <w:r/>
      <w:r/>
    </w:p>
    <w:p>
      <w:pPr>
        <w:jc w:val="cente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686"/>
        <w:rPr>
          <w:rFonts w:ascii="仿宋" w:hAnsi="仿宋" w:eastAsia="仿宋"/>
          <w:sz w:val="28"/>
          <w:szCs w:val="28"/>
        </w:rPr>
      </w:pPr>
      <w:r>
        <w:rPr>
          <w:rFonts w:ascii="仿宋" w:hAnsi="仿宋" w:eastAsia="仿宋"/>
          <w:sz w:val="28"/>
          <w:szCs w:val="28"/>
        </w:rPr>
      </w:r>
      <w:r/>
    </w:p>
    <w:p>
      <w:r/>
      <w:r/>
    </w:p>
    <w:p>
      <w:pPr>
        <w:pStyle w:val="686"/>
      </w:pPr>
      <w:r/>
      <w:r/>
    </w:p>
    <w:p>
      <w:r/>
      <w:r/>
    </w:p>
    <w:p>
      <w:pPr>
        <w:pStyle w:val="686"/>
      </w:pPr>
      <w:r/>
      <w:r/>
    </w:p>
    <w:p>
      <w:r/>
      <w:r/>
    </w:p>
    <w:p>
      <w:pPr>
        <w:pStyle w:val="686"/>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w:t>
      </w:r>
      <w:r>
        <w:rPr>
          <w:rFonts w:hint="eastAsia" w:ascii="仿宋" w:hAnsi="仿宋" w:eastAsia="仿宋"/>
          <w:sz w:val="24"/>
          <w:u w:val="single"/>
          <w:lang w:eastAsia="zh-CN"/>
        </w:rPr>
        <w:t xml:space="preserve">江苏建筑职业技术大学泉山校区学生公寓物业管理服务</w:t>
      </w:r>
      <w:r>
        <w:rPr>
          <w:rFonts w:hint="eastAsia" w:ascii="仿宋" w:hAnsi="仿宋" w:eastAsia="仿宋"/>
          <w:sz w:val="24"/>
        </w:rPr>
        <w:t xml:space="preserve">项目[项目编号：</w:t>
      </w:r>
      <w:r>
        <w:rPr>
          <w:rFonts w:hint="eastAsia" w:ascii="仿宋" w:hAnsi="仿宋" w:eastAsia="仿宋"/>
          <w:sz w:val="24"/>
          <w:szCs w:val="21"/>
          <w:lang w:eastAsia="zh-CN"/>
        </w:rPr>
        <w:t xml:space="preserve">JSZC-320300-XZCG-G2026-0050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JSZC-320300-XZCG-G2026-0050</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86"/>
      </w:pPr>
      <w:r/>
      <w:r/>
    </w:p>
    <w:p>
      <w:r/>
      <w:r/>
    </w:p>
    <w:p>
      <w:pPr>
        <w:pStyle w:val="686"/>
      </w:pPr>
      <w:r/>
      <w:r/>
    </w:p>
    <w:p>
      <w:pPr>
        <w:pStyle w:val="686"/>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86"/>
      </w:pPr>
      <w:r/>
      <w:r/>
    </w:p>
    <w:p>
      <w:r/>
      <w:r/>
    </w:p>
    <w:p>
      <w:pPr>
        <w:pStyle w:val="686"/>
      </w:pPr>
      <w:r/>
      <w:r/>
    </w:p>
    <w:p>
      <w:r/>
      <w:r/>
    </w:p>
    <w:p>
      <w:pPr>
        <w:pStyle w:val="686"/>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86"/>
      </w:pPr>
      <w:r/>
      <w:r/>
    </w:p>
    <w:p>
      <w:r/>
      <w:r/>
    </w:p>
    <w:p>
      <w:pPr>
        <w:pStyle w:val="686"/>
      </w:pPr>
      <w:r/>
      <w:r/>
    </w:p>
    <w:p>
      <w:r/>
      <w:r/>
    </w:p>
    <w:p>
      <w:pPr>
        <w:pStyle w:val="686"/>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86"/>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86"/>
      </w:pPr>
      <w:r/>
      <w:r/>
    </w:p>
    <w:p>
      <w:r/>
      <w:r/>
    </w:p>
    <w:p>
      <w:pPr>
        <w:pStyle w:val="686"/>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lang w:eastAsia="zh-CN"/>
        </w:rPr>
        <w:t xml:space="preserve">JSZC-320300-XZCG-G2026-0050</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77"/>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bCs/>
          <w:sz w:val="24"/>
          <w:szCs w:val="24"/>
        </w:rPr>
      </w:pPr>
      <w:r>
        <w:rPr>
          <w:rFonts w:hint="eastAsia" w:ascii="仿宋" w:hAnsi="仿宋" w:eastAsia="仿宋"/>
          <w:bCs/>
          <w:sz w:val="24"/>
          <w:szCs w:val="24"/>
        </w:rPr>
      </w:r>
      <w:r/>
    </w:p>
    <w:p>
      <w:pPr>
        <w:jc w:val="center"/>
        <w:rPr>
          <w:rFonts w:ascii="仿宋" w:hAnsi="仿宋" w:eastAsia="仿宋"/>
          <w:sz w:val="24"/>
          <w:szCs w:val="24"/>
        </w:rPr>
      </w:pPr>
      <w:r>
        <w:rPr>
          <w:rFonts w:hint="eastAsia" w:ascii="仿宋" w:hAnsi="仿宋" w:eastAsia="仿宋"/>
          <w:bCs/>
          <w:sz w:val="24"/>
          <w:szCs w:val="24"/>
          <w:highlight w:val="none"/>
        </w:rPr>
      </w:r>
      <w:r>
        <w:rPr>
          <w:rFonts w:hint="eastAsia" w:ascii="仿宋" w:hAnsi="仿宋" w:eastAsia="仿宋"/>
          <w:bCs/>
          <w:sz w:val="24"/>
          <w:szCs w:val="24"/>
          <w:highlight w:val="none"/>
        </w:rPr>
      </w:r>
    </w:p>
    <w:p>
      <w:pPr>
        <w:jc w:val="center"/>
        <w:rPr>
          <w:rFonts w:hint="eastAsia" w:ascii="仿宋" w:hAnsi="仿宋" w:eastAsia="仿宋"/>
          <w:sz w:val="24"/>
          <w:szCs w:val="24"/>
          <w:highlight w:val="none"/>
        </w:rPr>
      </w:pPr>
      <w:r>
        <w:rPr>
          <w:rFonts w:hint="eastAsia" w:ascii="仿宋" w:hAnsi="仿宋" w:eastAsia="仿宋"/>
          <w:bCs/>
          <w:sz w:val="24"/>
          <w:szCs w:val="24"/>
          <w:highlight w:val="none"/>
        </w:rPr>
      </w:r>
      <w:r>
        <w:rPr>
          <w:rFonts w:hint="eastAsia" w:ascii="仿宋" w:hAnsi="仿宋" w:eastAsia="仿宋"/>
          <w:bCs/>
          <w:sz w:val="24"/>
          <w:szCs w:val="24"/>
          <w:highlight w:val="none"/>
        </w:rPr>
      </w:r>
    </w:p>
    <w:p>
      <w:pPr>
        <w:jc w:val="center"/>
        <w:rPr>
          <w:rFonts w:hint="eastAsia" w:ascii="仿宋" w:hAnsi="仿宋" w:eastAsia="仿宋"/>
          <w:sz w:val="24"/>
          <w:szCs w:val="24"/>
          <w:highlight w:val="none"/>
        </w:rPr>
      </w:pPr>
      <w:r>
        <w:rPr>
          <w:rFonts w:hint="eastAsia" w:ascii="仿宋" w:hAnsi="仿宋" w:eastAsia="仿宋"/>
          <w:bCs/>
          <w:sz w:val="24"/>
          <w:szCs w:val="24"/>
        </w:rPr>
        <w:t xml:space="preserve">4. 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身份证号：</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u w:val="single"/>
          <w:lang w:eastAsia="zh-CN"/>
        </w:rPr>
        <w:t xml:space="preserve">江苏建筑职业技术大学泉山校区学生公寓物业管理服务</w:t>
      </w:r>
      <w:r>
        <w:rPr>
          <w:rFonts w:hint="eastAsia" w:ascii="仿宋" w:hAnsi="仿宋" w:eastAsia="仿宋"/>
          <w:sz w:val="24"/>
          <w:szCs w:val="24"/>
        </w:rPr>
        <w:t xml:space="preserve">）项目</w:t>
      </w:r>
      <w:r>
        <w:rPr>
          <w:rFonts w:hint="eastAsia" w:ascii="仿宋" w:hAnsi="仿宋" w:eastAsia="仿宋"/>
          <w:sz w:val="24"/>
        </w:rPr>
        <w:t xml:space="preserve">（</w:t>
      </w:r>
      <w:r>
        <w:rPr>
          <w:rFonts w:hint="eastAsia" w:ascii="仿宋" w:hAnsi="仿宋" w:eastAsia="仿宋"/>
          <w:sz w:val="24"/>
          <w:szCs w:val="24"/>
        </w:rPr>
        <w:t xml:space="preserve">项目编号：</w:t>
      </w:r>
      <w:r>
        <w:rPr>
          <w:rFonts w:hint="eastAsia" w:ascii="仿宋" w:hAnsi="仿宋" w:eastAsia="仿宋"/>
          <w:sz w:val="24"/>
          <w:szCs w:val="24"/>
          <w:lang w:eastAsia="zh-CN"/>
        </w:rPr>
        <w:t xml:space="preserve">JSZC-320300-XZCG-G2026-0050</w:t>
      </w:r>
      <w:r>
        <w:rPr>
          <w:rFonts w:hint="eastAsia" w:ascii="仿宋" w:hAnsi="仿宋" w:eastAsia="仿宋"/>
          <w:sz w:val="24"/>
          <w:szCs w:val="24"/>
        </w:rPr>
        <w:t xml:space="preserve"> ）的招、投标活</w:t>
      </w:r>
      <w:r>
        <w:rPr>
          <w:rFonts w:hint="eastAsia" w:ascii="仿宋" w:hAnsi="仿宋" w:eastAsia="仿宋"/>
          <w:sz w:val="24"/>
        </w:rPr>
        <w:t xml:space="preserve">动</w:t>
      </w:r>
      <w:r>
        <w:rPr>
          <w:rFonts w:hint="eastAsia" w:ascii="仿宋" w:hAnsi="仿宋" w:eastAsia="仿宋"/>
          <w:sz w:val="24"/>
          <w:szCs w:val="24"/>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190"/>
        <w:rPr>
          <w:rFonts w:ascii="仿宋" w:hAnsi="仿宋" w:eastAsia="仿宋"/>
          <w:sz w:val="24"/>
          <w:szCs w:val="24"/>
        </w:rPr>
      </w:pPr>
      <w:r>
        <w:rPr>
          <w:rFonts w:hint="eastAsia" w:ascii="仿宋" w:hAnsi="仿宋" w:eastAsia="仿宋"/>
          <w:sz w:val="24"/>
          <w:szCs w:val="24"/>
        </w:rPr>
        <w:t xml:space="preserve">   年   月   日 </w:t>
      </w:r>
      <w:r/>
    </w:p>
    <w:p>
      <w:pPr>
        <w:rPr>
          <w:rFonts w:ascii="仿宋" w:hAnsi="仿宋" w:eastAsia="仿宋" w:cs="宋体"/>
          <w:sz w:val="24"/>
          <w:szCs w:val="24"/>
        </w:rPr>
      </w:pPr>
      <w:r>
        <w:rPr>
          <w:rFonts w:hint="eastAsia" w:ascii="仿宋" w:hAnsi="仿宋" w:eastAsia="仿宋"/>
          <w:sz w:val="24"/>
        </w:rPr>
        <w:t xml:space="preserve">(受托人身份证扫描件附后)</w:t>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hint="eastAsia" w:ascii="仿宋" w:hAnsi="仿宋" w:eastAsia="仿宋" w:cs="宋体"/>
          <w:sz w:val="24"/>
          <w:szCs w:val="24"/>
        </w:rPr>
      </w:pPr>
      <w:r>
        <w:rPr>
          <w:rFonts w:hint="eastAsia" w:ascii="仿宋" w:hAnsi="仿宋" w:eastAsia="仿宋" w:cs="宋体"/>
          <w:sz w:val="24"/>
          <w:szCs w:val="24"/>
        </w:rPr>
      </w:r>
      <w:r/>
    </w:p>
    <w:p>
      <w:pPr>
        <w:jc w:val="center"/>
        <w:spacing w:line="380" w:lineRule="exact"/>
        <w:widowControl/>
        <w:rPr>
          <w:rFonts w:ascii="仿宋" w:hAnsi="仿宋" w:eastAsia="仿宋" w:cs="宋体"/>
          <w:sz w:val="24"/>
          <w:szCs w:val="24"/>
        </w:rPr>
      </w:pPr>
      <w:r>
        <w:rPr>
          <w:rFonts w:hint="eastAsia" w:ascii="仿宋" w:hAnsi="仿宋" w:eastAsia="仿宋" w:cs="宋体"/>
          <w:sz w:val="24"/>
          <w:szCs w:val="24"/>
        </w:rPr>
        <w:t xml:space="preserve">5.</w:t>
      </w:r>
      <w:r>
        <w:rPr>
          <w:rFonts w:hint="eastAsia" w:ascii="仿宋" w:hAnsi="仿宋" w:eastAsia="仿宋" w:cs="宋体"/>
          <w:sz w:val="24"/>
          <w:szCs w:val="24"/>
        </w:rPr>
        <w:t xml:space="preserve">中小企业声明函</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lang w:eastAsia="zh-CN"/>
        </w:rPr>
        <w:t xml:space="preserve">江苏建筑职业技术大学</w:t>
      </w:r>
      <w:r>
        <w:rPr>
          <w:rFonts w:hint="eastAsia" w:ascii="仿宋" w:hAnsi="仿宋" w:eastAsia="仿宋" w:cs="宋体"/>
          <w:sz w:val="24"/>
        </w:rPr>
        <w:t xml:space="preserve">）的（</w:t>
      </w:r>
      <w:r>
        <w:rPr>
          <w:rFonts w:hint="eastAsia" w:ascii="仿宋" w:hAnsi="仿宋" w:eastAsia="仿宋" w:cs="宋体"/>
          <w:sz w:val="24"/>
          <w:u w:val="single"/>
          <w:lang w:eastAsia="zh-CN"/>
        </w:rPr>
        <w:t xml:space="preserve">江苏建筑职业技术大学泉山校区学生公寓物业管理服务</w:t>
      </w:r>
      <w:r>
        <w:rPr>
          <w:rFonts w:hint="eastAsia" w:ascii="仿宋" w:hAnsi="仿宋" w:eastAsia="仿宋" w:cs="宋体"/>
          <w:sz w:val="24"/>
        </w:rPr>
        <w:t xml:space="preserve">）采购活动，服务全部由符合政策要求的中小企业承接。相关企业的具体情况如下：</w:t>
      </w:r>
      <w:r/>
    </w:p>
    <w:p>
      <w:pPr>
        <w:pStyle w:val="680"/>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u w:val="single"/>
          <w:lang w:eastAsia="zh-CN"/>
        </w:rPr>
        <w:t xml:space="preserve">江苏建筑职业技术大学泉山校区学生公寓物业管理服务</w:t>
      </w:r>
      <w:r>
        <w:rPr>
          <w:rFonts w:hint="eastAsia" w:ascii="仿宋" w:hAnsi="仿宋" w:eastAsia="仿宋" w:cs="宋体"/>
          <w:sz w:val="24"/>
        </w:rPr>
        <w:t xml:space="preserve">），属于（物业管理）；承接企业为（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8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80"/>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8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80"/>
        <w:ind w:right="480" w:firstLine="360"/>
        <w:rPr>
          <w:rFonts w:ascii="仿宋" w:hAnsi="仿宋" w:eastAsia="仿宋" w:cs="宋体"/>
          <w:sz w:val="24"/>
        </w:rPr>
      </w:pPr>
      <w:r>
        <w:rPr>
          <w:rFonts w:ascii="仿宋" w:hAnsi="仿宋" w:eastAsia="仿宋" w:cs="宋体"/>
          <w:sz w:val="24"/>
        </w:rPr>
      </w:r>
      <w:r/>
    </w:p>
    <w:p>
      <w:pPr>
        <w:pStyle w:val="680"/>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80"/>
        <w:ind w:right="480" w:firstLine="3240"/>
        <w:rPr>
          <w:rFonts w:ascii="仿宋" w:hAnsi="仿宋" w:eastAsia="仿宋" w:cs="宋体"/>
          <w:sz w:val="24"/>
        </w:rPr>
      </w:pPr>
      <w:r>
        <w:rPr>
          <w:rFonts w:ascii="仿宋" w:hAnsi="仿宋" w:eastAsia="仿宋" w:cs="宋体"/>
          <w:sz w:val="24"/>
        </w:rPr>
      </w:r>
      <w:r/>
    </w:p>
    <w:p>
      <w:pPr>
        <w:pStyle w:val="680"/>
        <w:rPr>
          <w:rFonts w:ascii="仿宋" w:hAnsi="仿宋" w:eastAsia="仿宋" w:cs="宋体"/>
          <w:sz w:val="24"/>
        </w:rPr>
      </w:pPr>
      <w:r>
        <w:rPr>
          <w:rFonts w:ascii="仿宋" w:hAnsi="仿宋" w:eastAsia="仿宋" w:cs="宋体"/>
          <w:sz w:val="24"/>
        </w:rPr>
      </w:r>
      <w:r/>
    </w:p>
    <w:p>
      <w:pPr>
        <w:pStyle w:val="680"/>
        <w:rPr>
          <w:rFonts w:ascii="仿宋" w:hAnsi="仿宋" w:eastAsia="仿宋" w:cs="宋体"/>
          <w:sz w:val="24"/>
        </w:rPr>
      </w:pPr>
      <w:r>
        <w:rPr>
          <w:rFonts w:ascii="仿宋" w:hAnsi="仿宋" w:eastAsia="仿宋" w:cs="宋体"/>
          <w:sz w:val="24"/>
        </w:rPr>
      </w:r>
      <w:r/>
    </w:p>
    <w:p>
      <w:pPr>
        <w:pStyle w:val="680"/>
        <w:rPr>
          <w:rFonts w:ascii="仿宋" w:hAnsi="仿宋" w:eastAsia="仿宋" w:cs="宋体"/>
          <w:sz w:val="24"/>
        </w:rPr>
      </w:pPr>
      <w:r>
        <w:rPr>
          <w:rFonts w:ascii="仿宋" w:hAnsi="仿宋" w:eastAsia="仿宋" w:cs="宋体"/>
          <w:sz w:val="24"/>
        </w:rPr>
      </w:r>
      <w:r/>
    </w:p>
    <w:p>
      <w:pPr>
        <w:pStyle w:val="680"/>
        <w:rPr>
          <w:rFonts w:ascii="仿宋" w:hAnsi="仿宋" w:eastAsia="仿宋" w:cs="宋体"/>
          <w:sz w:val="24"/>
        </w:rPr>
      </w:pPr>
      <w:r>
        <w:rPr>
          <w:rFonts w:ascii="仿宋" w:hAnsi="仿宋" w:eastAsia="仿宋" w:cs="宋体"/>
          <w:sz w:val="24"/>
        </w:rPr>
      </w:r>
      <w:r/>
    </w:p>
    <w:p>
      <w:pPr>
        <w:pStyle w:val="68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2400"/>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r>
      <w:r/>
    </w:p>
    <w:p>
      <w:pPr>
        <w:pStyle w:val="681"/>
        <w:rPr>
          <w:rFonts w:ascii="仿宋" w:hAnsi="仿宋"/>
          <w:sz w:val="24"/>
          <w:szCs w:val="24"/>
        </w:rPr>
      </w:pPr>
      <w:r>
        <w:rPr>
          <w:rFonts w:ascii="仿宋" w:hAnsi="仿宋"/>
          <w:sz w:val="24"/>
          <w:szCs w:val="24"/>
        </w:rPr>
      </w:r>
      <w:r/>
    </w:p>
    <w:p>
      <w:pPr>
        <w:pStyle w:val="681"/>
        <w:rPr>
          <w:rFonts w:ascii="仿宋" w:hAnsi="仿宋"/>
          <w:sz w:val="24"/>
          <w:szCs w:val="24"/>
        </w:rPr>
      </w:pPr>
      <w:r>
        <w:rPr>
          <w:rFonts w:ascii="仿宋" w:hAnsi="仿宋"/>
          <w:sz w:val="24"/>
          <w:szCs w:val="24"/>
        </w:rPr>
      </w:r>
      <w:r/>
    </w:p>
    <w:p>
      <w:pPr>
        <w:rPr>
          <w:rFonts w:ascii="仿宋" w:hAnsi="仿宋" w:eastAsia="仿宋"/>
          <w:sz w:val="24"/>
          <w:szCs w:val="24"/>
        </w:rPr>
      </w:pPr>
      <w:r>
        <w:rPr>
          <w:rFonts w:ascii="仿宋" w:hAnsi="仿宋" w:eastAsia="仿宋"/>
          <w:sz w:val="24"/>
          <w:szCs w:val="24"/>
        </w:rPr>
      </w:r>
      <w:r/>
    </w:p>
    <w:p>
      <w:pPr>
        <w:pStyle w:val="686"/>
        <w:rPr>
          <w:sz w:val="24"/>
          <w:szCs w:val="24"/>
        </w:rPr>
      </w:pPr>
      <w:r>
        <w:rPr>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6. 投标人参加政府采购活动前3年内在经营活动中没有重大违法记录的书面声明</w:t>
      </w:r>
      <w:r/>
    </w:p>
    <w:p>
      <w:pPr>
        <w:jc w:val="center"/>
        <w:rPr>
          <w:rFonts w:ascii="仿宋" w:hAnsi="仿宋" w:eastAsia="仿宋"/>
          <w:sz w:val="24"/>
          <w:szCs w:val="24"/>
        </w:rPr>
      </w:pPr>
      <w:r>
        <w:rPr>
          <w:rFonts w:ascii="仿宋" w:hAnsi="仿宋" w:eastAsia="仿宋"/>
          <w:sz w:val="24"/>
          <w:szCs w:val="24"/>
        </w:rPr>
      </w:r>
      <w:r/>
    </w:p>
    <w:p>
      <w:pPr>
        <w:rPr>
          <w:rFonts w:ascii="仿宋" w:hAnsi="仿宋" w:eastAsia="仿宋" w:cs="宋体"/>
          <w:sz w:val="24"/>
          <w:szCs w:val="24"/>
        </w:rPr>
      </w:pPr>
      <w:r>
        <w:rPr>
          <w:rFonts w:hint="eastAsia" w:ascii="仿宋" w:hAnsi="仿宋" w:eastAsia="仿宋"/>
          <w:sz w:val="24"/>
          <w:szCs w:val="24"/>
        </w:rPr>
        <w:t xml:space="preserve">我单位在</w:t>
      </w:r>
      <w:r>
        <w:rPr>
          <w:rFonts w:hint="eastAsia" w:ascii="仿宋" w:hAnsi="仿宋" w:eastAsia="仿宋" w:cs="宋体"/>
          <w:sz w:val="24"/>
          <w:szCs w:val="24"/>
        </w:rPr>
        <w:t xml:space="preserve">参加</w:t>
      </w:r>
      <w:r>
        <w:rPr>
          <w:rFonts w:hint="eastAsia" w:ascii="仿宋" w:hAnsi="仿宋" w:eastAsia="仿宋"/>
          <w:sz w:val="24"/>
          <w:szCs w:val="24"/>
        </w:rPr>
        <w:t xml:space="preserve">（</w:t>
      </w:r>
      <w:r>
        <w:rPr>
          <w:rFonts w:hint="eastAsia" w:ascii="仿宋" w:hAnsi="仿宋" w:eastAsia="仿宋"/>
          <w:sz w:val="24"/>
          <w:szCs w:val="24"/>
          <w:u w:val="single"/>
          <w:lang w:eastAsia="zh-CN"/>
        </w:rPr>
        <w:t xml:space="preserve">江苏建筑职业技术大学泉山校区学生公寓物业管理服务</w:t>
      </w:r>
      <w:r>
        <w:rPr>
          <w:rFonts w:hint="eastAsia" w:ascii="仿宋" w:hAnsi="仿宋" w:eastAsia="仿宋"/>
          <w:sz w:val="24"/>
          <w:szCs w:val="24"/>
          <w:u w:val="single"/>
        </w:rPr>
        <w:t xml:space="preserve"> </w:t>
      </w:r>
      <w:r>
        <w:rPr>
          <w:rFonts w:hint="eastAsia" w:ascii="仿宋" w:hAnsi="仿宋" w:eastAsia="仿宋"/>
          <w:sz w:val="24"/>
          <w:szCs w:val="24"/>
        </w:rPr>
        <w:t xml:space="preserve">）项目（项目编号：</w:t>
      </w:r>
      <w:r>
        <w:rPr>
          <w:rFonts w:hint="eastAsia" w:ascii="仿宋" w:hAnsi="仿宋" w:eastAsia="仿宋"/>
          <w:sz w:val="24"/>
          <w:szCs w:val="24"/>
          <w:u w:val="single"/>
          <w:lang w:eastAsia="zh-CN"/>
        </w:rPr>
        <w:t xml:space="preserve">JSZC-320300-XZCG-G2026-0050</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hint="eastAsia" w:ascii="仿宋" w:hAnsi="仿宋" w:eastAsia="仿宋" w:cs="宋体"/>
          <w:sz w:val="24"/>
          <w:szCs w:val="24"/>
        </w:rPr>
        <w:t xml:space="preserve">政府采购活动前3年内在经营活动中没有重大违法记录。重大违法记录是指</w:t>
      </w:r>
      <w:r>
        <w:rPr>
          <w:rFonts w:hint="eastAsia" w:ascii="仿宋" w:hAnsi="仿宋" w:eastAsia="仿宋"/>
          <w:sz w:val="24"/>
          <w:szCs w:val="24"/>
        </w:rPr>
        <w:t xml:space="preserve">因违法经营受到刑事处罚或者责令停产停业、吊销许可证或者执照、较大数额罚款等行政处罚。</w:t>
      </w:r>
      <w:r/>
    </w:p>
    <w:p>
      <w:pPr>
        <w:pStyle w:val="688"/>
        <w:ind w:firstLine="600"/>
        <w:rPr>
          <w:rFonts w:ascii="仿宋" w:hAnsi="仿宋" w:eastAsia="仿宋"/>
          <w:sz w:val="24"/>
          <w:szCs w:val="24"/>
        </w:rPr>
      </w:pPr>
      <w:r>
        <w:rPr>
          <w:rFonts w:hint="eastAsia" w:ascii="仿宋" w:hAnsi="仿宋" w:eastAsia="仿宋"/>
          <w:sz w:val="24"/>
          <w:szCs w:val="24"/>
        </w:rPr>
        <w:t xml:space="preserve">我单位对上述声明的真实性负责。如有虚假，将依法承担相应责任。</w:t>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ind w:firstLine="4560"/>
        <w:spacing w:line="360" w:lineRule="auto"/>
        <w:rPr>
          <w:rFonts w:ascii="仿宋" w:hAnsi="仿宋" w:eastAsia="仿宋"/>
          <w:sz w:val="24"/>
        </w:rPr>
      </w:pPr>
      <w:r>
        <w:rPr>
          <w:rFonts w:ascii="仿宋" w:hAnsi="仿宋" w:eastAsia="仿宋"/>
          <w:sz w:val="24"/>
        </w:rPr>
      </w:r>
      <w:r/>
    </w:p>
    <w:p>
      <w:pPr>
        <w:jc w:val="center"/>
        <w:spacing w:line="588" w:lineRule="exact"/>
        <w:rPr>
          <w:rFonts w:ascii="仿宋" w:hAnsi="仿宋" w:eastAsia="仿宋"/>
          <w:sz w:val="24"/>
          <w:szCs w:val="24"/>
        </w:rPr>
      </w:pPr>
      <w:r>
        <w:rPr>
          <w:rFonts w:ascii="仿宋" w:hAnsi="仿宋" w:eastAsia="仿宋"/>
          <w:sz w:val="24"/>
          <w:szCs w:val="24"/>
        </w:rPr>
      </w:r>
      <w:r/>
    </w:p>
    <w:p>
      <w:pPr>
        <w:pStyle w:val="686"/>
        <w:rPr>
          <w:sz w:val="24"/>
          <w:szCs w:val="24"/>
        </w:rPr>
      </w:pPr>
      <w:r>
        <w:rPr>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hint="eastAsia" w:ascii="仿宋" w:hAnsi="仿宋" w:eastAsia="仿宋"/>
          <w:sz w:val="24"/>
          <w:szCs w:val="24"/>
        </w:rPr>
      </w:pPr>
      <w:r>
        <w:rPr>
          <w:rFonts w:hint="eastAsia" w:ascii="仿宋" w:hAnsi="仿宋" w:eastAsia="仿宋"/>
          <w:sz w:val="24"/>
          <w:szCs w:val="24"/>
        </w:rPr>
      </w:r>
      <w:r/>
    </w:p>
    <w:p>
      <w:pPr>
        <w:jc w:val="center"/>
        <w:spacing w:line="588" w:lineRule="exact"/>
        <w:rPr>
          <w:rFonts w:ascii="仿宋" w:hAnsi="仿宋" w:eastAsia="仿宋"/>
          <w:spacing w:val="6"/>
          <w:sz w:val="24"/>
          <w:szCs w:val="24"/>
        </w:rPr>
      </w:pPr>
      <w:r>
        <w:rPr>
          <w:rFonts w:hint="eastAsia" w:ascii="仿宋" w:hAnsi="仿宋" w:eastAsia="仿宋"/>
          <w:sz w:val="24"/>
          <w:szCs w:val="24"/>
        </w:rPr>
        <w:t xml:space="preserve">7.</w:t>
      </w:r>
      <w:bookmarkStart w:id="19" w:name="OLE_LINK14"/>
      <w:r/>
      <w:bookmarkStart w:id="20" w:name="OLE_LINK13"/>
      <w:r>
        <w:rPr>
          <w:rFonts w:hint="eastAsia" w:ascii="仿宋" w:hAnsi="仿宋" w:eastAsia="仿宋"/>
          <w:spacing w:val="6"/>
          <w:sz w:val="24"/>
          <w:szCs w:val="24"/>
        </w:rPr>
        <w:t xml:space="preserve"> 残疾人福利性单位声明函</w:t>
      </w:r>
      <w:bookmarkEnd w:id="19"/>
      <w:bookmarkEnd w:id="20"/>
      <w:r/>
    </w:p>
    <w:p>
      <w:pPr>
        <w:rPr>
          <w:rFonts w:ascii="仿宋" w:hAnsi="仿宋" w:eastAsia="仿宋"/>
          <w:sz w:val="24"/>
          <w:szCs w:val="24"/>
        </w:rPr>
      </w:pPr>
      <w:r>
        <w:rPr>
          <w:rFonts w:ascii="仿宋" w:hAnsi="仿宋" w:eastAsia="仿宋"/>
          <w:sz w:val="24"/>
          <w:szCs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lang w:eastAsia="zh-CN"/>
        </w:rPr>
        <w:t xml:space="preserve">JSZC-320300-XZCG-G2026-0050</w:t>
      </w:r>
      <w:r>
        <w:rPr>
          <w:rFonts w:hint="eastAsia" w:ascii="仿宋" w:hAnsi="仿宋" w:eastAsia="仿宋"/>
          <w:sz w:val="24"/>
          <w:u w:val="single"/>
        </w:rPr>
        <w:t xml:space="preserve"> </w:t>
      </w:r>
      <w:r/>
    </w:p>
    <w:p>
      <w:pPr>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本单位郑重声明，根据《财政部 民政部 中国残疾人联合会关于促进残疾人就业政府采购政策的通知》（财库</w:t>
      </w:r>
      <w:r>
        <w:rPr>
          <w:rFonts w:hint="eastAsia" w:ascii="仿宋" w:hAnsi="仿宋" w:eastAsia="仿宋"/>
          <w:sz w:val="24"/>
          <w:szCs w:val="24"/>
        </w:rPr>
        <w:t xml:space="preserve">〔2017〕 141</w:t>
      </w:r>
      <w:r>
        <w:rPr>
          <w:rFonts w:hint="eastAsia" w:ascii="仿宋" w:hAnsi="仿宋" w:eastAsia="仿宋"/>
          <w:spacing w:val="6"/>
          <w:sz w:val="24"/>
          <w:szCs w:val="24"/>
        </w:rPr>
        <w:t xml:space="preserve">号）的规定，本单位为符合条件的残疾人福利性单位，且本单位参加</w:t>
      </w:r>
      <w:r>
        <w:rPr>
          <w:rFonts w:hint="eastAsia" w:ascii="仿宋" w:hAnsi="仿宋" w:eastAsia="仿宋"/>
          <w:spacing w:val="6"/>
          <w:sz w:val="24"/>
          <w:szCs w:val="24"/>
          <w:u w:val="single"/>
          <w:lang w:eastAsia="zh-CN"/>
        </w:rPr>
        <w:t xml:space="preserve">江苏建筑职业技术大学</w:t>
      </w:r>
      <w:r>
        <w:rPr>
          <w:rFonts w:hint="eastAsia" w:ascii="仿宋" w:hAnsi="仿宋" w:eastAsia="仿宋"/>
          <w:spacing w:val="6"/>
          <w:sz w:val="24"/>
          <w:szCs w:val="24"/>
        </w:rPr>
        <w:t xml:space="preserve">单位的</w:t>
      </w:r>
      <w:r>
        <w:rPr>
          <w:rFonts w:hint="eastAsia" w:ascii="仿宋" w:hAnsi="仿宋" w:eastAsia="仿宋"/>
          <w:spacing w:val="6"/>
          <w:sz w:val="24"/>
          <w:szCs w:val="24"/>
          <w:u w:val="single"/>
          <w:lang w:eastAsia="zh-CN"/>
        </w:rPr>
        <w:t xml:space="preserve">江苏建筑职业技术大学泉山校区学生公寓物业管理服务</w:t>
      </w:r>
      <w:r>
        <w:rPr>
          <w:rFonts w:hint="eastAsia" w:ascii="仿宋" w:hAnsi="仿宋" w:eastAsia="仿宋"/>
          <w:spacing w:val="6"/>
          <w:sz w:val="24"/>
          <w:szCs w:val="24"/>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本单位对上述声明的真实性负责。如有虚假，将依法承担相应责任。</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right="-58"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单位名称</w:t>
      </w:r>
      <w:r>
        <w:rPr>
          <w:rFonts w:hint="eastAsia" w:ascii="仿宋" w:hAnsi="仿宋" w:eastAsia="仿宋"/>
          <w:spacing w:val="6"/>
          <w:sz w:val="24"/>
          <w:szCs w:val="24"/>
          <w:u w:val="single"/>
        </w:rPr>
        <w:t xml:space="preserve">         </w:t>
      </w:r>
      <w:r>
        <w:rPr>
          <w:rFonts w:hint="eastAsia" w:ascii="仿宋" w:hAnsi="仿宋" w:eastAsia="仿宋"/>
          <w:spacing w:val="6"/>
          <w:sz w:val="24"/>
          <w:szCs w:val="24"/>
        </w:rPr>
        <w:t xml:space="preserve">（电子签章）：</w:t>
      </w:r>
      <w:r/>
    </w:p>
    <w:p>
      <w:pPr>
        <w:ind w:right="1560" w:firstLine="504"/>
        <w:jc w:val="center"/>
        <w:spacing w:line="588" w:lineRule="exact"/>
        <w:tabs>
          <w:tab w:val="left" w:pos="4860" w:leader="none"/>
        </w:tabs>
        <w:rPr>
          <w:rFonts w:ascii="仿宋" w:hAnsi="仿宋" w:eastAsia="仿宋"/>
          <w:spacing w:val="6"/>
          <w:sz w:val="24"/>
          <w:szCs w:val="24"/>
        </w:rPr>
      </w:pPr>
      <w:r>
        <w:rPr>
          <w:rFonts w:hint="eastAsia" w:ascii="仿宋" w:hAnsi="仿宋" w:eastAsia="仿宋"/>
          <w:spacing w:val="6"/>
          <w:sz w:val="24"/>
          <w:szCs w:val="24"/>
        </w:rPr>
        <w:t xml:space="preserve">       日  期：</w:t>
      </w:r>
      <w:r/>
    </w:p>
    <w:p>
      <w:pPr>
        <w:jc w:val="left"/>
        <w:widowControl/>
        <w:rPr>
          <w:rFonts w:ascii="仿宋" w:hAnsi="仿宋" w:eastAsia="仿宋"/>
          <w:sz w:val="24"/>
          <w:szCs w:val="24"/>
        </w:rPr>
      </w:pPr>
      <w:r>
        <w:rPr>
          <w:rFonts w:hint="eastAsia" w:ascii="仿宋" w:hAnsi="仿宋" w:eastAsia="仿宋"/>
          <w:sz w:val="24"/>
          <w:szCs w:val="24"/>
        </w:rPr>
        <w:t xml:space="preserve">说明：</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宋体"/>
          <w:sz w:val="24"/>
          <w:szCs w:val="24"/>
        </w:rPr>
      </w:pPr>
      <w:r>
        <w:rPr>
          <w:rFonts w:hint="eastAsia" w:ascii="仿宋" w:hAnsi="仿宋" w:eastAsia="仿宋" w:cs="宋体"/>
          <w:sz w:val="24"/>
          <w:szCs w:val="24"/>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pStyle w:val="681"/>
        <w:rPr>
          <w:sz w:val="24"/>
          <w:szCs w:val="24"/>
        </w:rPr>
      </w:pPr>
      <w:r>
        <w:rPr>
          <w:sz w:val="24"/>
          <w:szCs w:val="24"/>
        </w:rPr>
      </w:r>
      <w:r/>
    </w:p>
    <w:p>
      <w:pPr>
        <w:ind w:firstLine="480"/>
        <w:jc w:val="left"/>
        <w:widowControl/>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bCs/>
          <w:sz w:val="24"/>
          <w:szCs w:val="24"/>
        </w:rPr>
      </w:pPr>
      <w:r>
        <w:rPr>
          <w:rFonts w:hint="eastAsia" w:ascii="仿宋" w:hAnsi="仿宋" w:eastAsia="仿宋"/>
          <w:sz w:val="24"/>
          <w:szCs w:val="24"/>
        </w:rPr>
        <w:t xml:space="preserve">8.</w:t>
      </w:r>
      <w:r>
        <w:rPr>
          <w:rFonts w:hint="eastAsia" w:ascii="仿宋" w:hAnsi="仿宋" w:eastAsia="仿宋"/>
          <w:bCs/>
          <w:sz w:val="24"/>
          <w:szCs w:val="24"/>
        </w:rPr>
        <w:t xml:space="preserve">具备履行合同所必需的设备和专业技术能力的书面声明</w:t>
      </w:r>
      <w:r/>
    </w:p>
    <w:p>
      <w:pPr>
        <w:jc w:val="center"/>
        <w:rPr>
          <w:rFonts w:ascii="仿宋" w:hAnsi="仿宋" w:eastAsia="仿宋"/>
          <w:sz w:val="24"/>
          <w:szCs w:val="24"/>
        </w:rPr>
      </w:pPr>
      <w:r>
        <w:rPr>
          <w:rFonts w:hint="eastAsia" w:ascii="仿宋" w:hAnsi="仿宋" w:eastAsia="仿宋"/>
          <w:bCs/>
          <w:sz w:val="24"/>
          <w:szCs w:val="24"/>
        </w:rPr>
        <w:t xml:space="preserve">（附证明材料</w:t>
      </w:r>
      <w:r>
        <w:rPr>
          <w:rFonts w:hint="eastAsia" w:ascii="仿宋" w:hAnsi="仿宋" w:eastAsia="仿宋"/>
          <w:sz w:val="24"/>
          <w:szCs w:val="24"/>
        </w:rPr>
        <w:t xml:space="preserve">的扫描件</w:t>
      </w:r>
      <w:r>
        <w:rPr>
          <w:rFonts w:hint="eastAsia" w:ascii="仿宋" w:hAnsi="仿宋" w:eastAsia="仿宋"/>
          <w:bCs/>
          <w:sz w:val="24"/>
          <w:szCs w:val="24"/>
        </w:rPr>
        <w:t xml:space="preserve">）</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 </w:t>
      </w:r>
      <w:r>
        <w:rPr>
          <w:rFonts w:hint="eastAsia" w:ascii="仿宋" w:hAnsi="仿宋" w:eastAsia="仿宋"/>
          <w:sz w:val="24"/>
          <w:u w:val="single"/>
          <w:lang w:eastAsia="zh-CN"/>
        </w:rPr>
        <w:t xml:space="preserve">江苏建筑职业技术大学泉山校区学生公寓物业管理服务</w:t>
      </w:r>
      <w:r>
        <w:rPr>
          <w:rFonts w:hint="eastAsia" w:ascii="仿宋" w:hAnsi="仿宋" w:eastAsia="仿宋"/>
          <w:sz w:val="24"/>
          <w:u w:val="single"/>
        </w:rPr>
        <w:t xml:space="preserve"> </w:t>
      </w: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jc w:val="center"/>
        <w:rPr>
          <w:rFonts w:ascii="仿宋" w:hAnsi="仿宋" w:eastAsia="仿宋"/>
          <w:sz w:val="24"/>
          <w:szCs w:val="24"/>
        </w:rPr>
      </w:pPr>
      <w:r>
        <w:rPr>
          <w:rFonts w:hint="eastAsia" w:ascii="仿宋" w:hAnsi="仿宋" w:eastAsia="仿宋"/>
          <w:sz w:val="24"/>
          <w:szCs w:val="24"/>
        </w:rPr>
        <w:t xml:space="preserve">9.投标人相关承诺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我单位承诺：</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spacing w:val="6"/>
          <w:sz w:val="24"/>
          <w:szCs w:val="24"/>
        </w:rPr>
      </w:pPr>
      <w:r>
        <w:rPr>
          <w:rFonts w:ascii="仿宋" w:hAnsi="仿宋" w:eastAsia="仿宋"/>
          <w:spacing w:val="6"/>
          <w:sz w:val="24"/>
          <w:szCs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24"/>
          <w:szCs w:val="24"/>
        </w:rPr>
      </w:pPr>
      <w:r>
        <w:rPr>
          <w:rFonts w:ascii="仿宋" w:hAnsi="仿宋" w:eastAsia="仿宋" w:cs="宋体"/>
          <w:sz w:val="24"/>
          <w:szCs w:val="24"/>
        </w:rPr>
      </w:r>
      <w:r/>
    </w:p>
    <w:p>
      <w:pPr>
        <w:jc w:val="center"/>
        <w:rPr>
          <w:rFonts w:ascii="仿宋" w:hAnsi="仿宋" w:eastAsia="仿宋"/>
          <w:sz w:val="24"/>
          <w:szCs w:val="24"/>
        </w:rPr>
      </w:pPr>
      <w:r>
        <w:rPr>
          <w:rFonts w:ascii="仿宋" w:hAnsi="仿宋" w:eastAsia="仿宋"/>
          <w:sz w:val="24"/>
          <w:szCs w:val="24"/>
        </w:rPr>
      </w:r>
      <w:r/>
    </w:p>
    <w:p>
      <w:pPr>
        <w:ind w:firstLine="600"/>
        <w:spacing w:line="360" w:lineRule="auto"/>
        <w:rPr>
          <w:rFonts w:ascii="仿宋" w:hAnsi="仿宋" w:eastAsia="仿宋" w:cs="宋体"/>
          <w:sz w:val="24"/>
          <w:szCs w:val="24"/>
        </w:rPr>
      </w:pPr>
      <w:r>
        <w:rPr>
          <w:rFonts w:ascii="仿宋" w:hAnsi="仿宋" w:eastAsia="仿宋" w:cs="宋体"/>
          <w:sz w:val="24"/>
          <w:szCs w:val="24"/>
        </w:rPr>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sz w:val="24"/>
          <w:szCs w:val="24"/>
        </w:rPr>
      </w:pPr>
      <w:r>
        <w:rPr>
          <w:rFonts w:ascii="仿宋" w:hAnsi="仿宋" w:eastAsia="仿宋"/>
          <w:sz w:val="24"/>
          <w:szCs w:val="24"/>
        </w:rPr>
      </w:r>
      <w:r/>
    </w:p>
    <w:p>
      <w:pPr>
        <w:jc w:val="center"/>
        <w:rPr>
          <w:rFonts w:ascii="仿宋" w:hAnsi="仿宋" w:eastAsia="仿宋"/>
          <w:sz w:val="24"/>
          <w:szCs w:val="24"/>
        </w:rPr>
      </w:pPr>
      <w:r>
        <w:rPr>
          <w:rFonts w:ascii="仿宋" w:hAnsi="仿宋" w:eastAsia="仿宋"/>
          <w:sz w:val="24"/>
          <w:szCs w:val="24"/>
        </w:rPr>
        <w:br w:type="page" w:clear="all"/>
      </w:r>
      <w:r>
        <w:rPr>
          <w:rFonts w:hint="eastAsia" w:ascii="仿宋" w:hAnsi="仿宋" w:eastAsia="仿宋"/>
          <w:sz w:val="24"/>
          <w:szCs w:val="24"/>
        </w:rPr>
        <w:t xml:space="preserve">10.投标人书面声明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hint="eastAsia" w:ascii="仿宋" w:hAnsi="仿宋" w:eastAsia="仿宋" w:cs="Segoe UI"/>
          <w:sz w:val="24"/>
          <w:lang w:eastAsia="zh-CN"/>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p>
    <w:p>
      <w:pPr>
        <w:ind w:firstLine="480"/>
        <w:jc w:val="left"/>
        <w:widowControl/>
        <w:rPr>
          <w:rFonts w:ascii="仿宋" w:hAnsi="仿宋" w:eastAsia="仿宋" w:cs="宋体"/>
          <w:sz w:val="24"/>
        </w:rPr>
      </w:pPr>
      <w:r>
        <w:rPr>
          <w:rFonts w:ascii="仿宋" w:hAnsi="仿宋" w:eastAsia="仿宋" w:cs="宋体"/>
          <w:sz w:val="24"/>
        </w:rPr>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我单位不是为本采购项目提供整体设计、规范编制或者项目管理、监理、检测等服务的供应商。</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特此声明。</w:t>
      </w:r>
      <w:r/>
    </w:p>
    <w:p>
      <w:pPr>
        <w:ind w:firstLine="504"/>
        <w:spacing w:line="588" w:lineRule="exact"/>
        <w:rPr>
          <w:rFonts w:ascii="仿宋" w:hAnsi="仿宋" w:eastAsia="仿宋"/>
          <w:spacing w:val="6"/>
          <w:sz w:val="24"/>
          <w:szCs w:val="24"/>
        </w:rPr>
      </w:pPr>
      <w:r>
        <w:rPr>
          <w:rFonts w:hint="eastAsia" w:ascii="仿宋" w:hAnsi="仿宋" w:eastAsia="仿宋"/>
          <w:spacing w:val="6"/>
          <w:sz w:val="24"/>
          <w:szCs w:val="24"/>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pStyle w:val="689"/>
        <w:rPr>
          <w:sz w:val="24"/>
        </w:rPr>
      </w:pPr>
      <w:r>
        <w:rPr>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81"/>
        <w:ind w:firstLine="2880"/>
        <w:rPr>
          <w:rFonts w:ascii="仿宋" w:hAnsi="仿宋" w:cs="宋体"/>
          <w:sz w:val="24"/>
          <w:szCs w:val="24"/>
        </w:rPr>
      </w:pPr>
      <w:r>
        <w:rPr>
          <w:rFonts w:hint="eastAsia" w:ascii="仿宋" w:hAnsi="仿宋"/>
          <w:sz w:val="24"/>
          <w:szCs w:val="24"/>
        </w:rPr>
        <w:t xml:space="preserve">日期：   年  月  日</w:t>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pStyle w:val="681"/>
        <w:rPr>
          <w:rFonts w:ascii="仿宋" w:hAnsi="仿宋" w:cs="宋体"/>
          <w:sz w:val="24"/>
          <w:szCs w:val="24"/>
        </w:rPr>
      </w:pPr>
      <w:r>
        <w:rPr>
          <w:rFonts w:ascii="仿宋" w:hAnsi="仿宋" w:cs="宋体"/>
          <w:sz w:val="24"/>
          <w:szCs w:val="24"/>
        </w:rPr>
      </w:r>
      <w:r/>
    </w:p>
    <w:p>
      <w:pPr>
        <w:ind w:right="29"/>
        <w:rPr>
          <w:rFonts w:ascii="仿宋" w:hAnsi="仿宋" w:eastAsia="仿宋" w:cs="宋体"/>
          <w:sz w:val="24"/>
          <w:szCs w:val="24"/>
        </w:rPr>
      </w:pPr>
      <w:r>
        <w:rPr>
          <w:rFonts w:ascii="仿宋" w:hAnsi="仿宋" w:eastAsia="仿宋" w:cs="宋体"/>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hint="eastAsia" w:ascii="仿宋" w:hAnsi="仿宋" w:eastAsia="仿宋"/>
          <w:sz w:val="24"/>
          <w:szCs w:val="24"/>
        </w:rPr>
      </w:pPr>
      <w:r>
        <w:rPr>
          <w:rFonts w:hint="eastAsia" w:ascii="仿宋" w:hAnsi="仿宋" w:eastAsia="仿宋"/>
          <w:sz w:val="24"/>
          <w:szCs w:val="24"/>
        </w:rPr>
      </w:r>
      <w:r/>
    </w:p>
    <w:p>
      <w:pPr>
        <w:jc w:val="center"/>
        <w:rPr>
          <w:rFonts w:ascii="仿宋" w:hAnsi="仿宋" w:eastAsia="仿宋"/>
          <w:sz w:val="24"/>
          <w:szCs w:val="24"/>
        </w:rPr>
      </w:pPr>
      <w:r>
        <w:rPr>
          <w:rFonts w:hint="eastAsia" w:ascii="仿宋" w:hAnsi="仿宋" w:eastAsia="仿宋"/>
          <w:sz w:val="24"/>
          <w:szCs w:val="24"/>
        </w:rPr>
        <w:t xml:space="preserve">11.采购需求符合性条件响应表</w:t>
      </w:r>
      <w:r/>
    </w:p>
    <w:p>
      <w:pPr>
        <w:rPr>
          <w:rFonts w:ascii="仿宋" w:hAnsi="仿宋" w:eastAsia="仿宋"/>
          <w:sz w:val="24"/>
        </w:rPr>
      </w:pPr>
      <w:r>
        <w:rPr>
          <w:rFonts w:ascii="仿宋" w:hAnsi="仿宋" w:eastAsia="仿宋"/>
          <w:sz w:val="24"/>
        </w:rPr>
      </w:r>
      <w:r/>
    </w:p>
    <w:p>
      <w:pPr>
        <w:rPr>
          <w:rFonts w:hint="eastAsia" w:ascii="仿宋" w:hAnsi="仿宋" w:eastAsia="仿宋"/>
          <w:sz w:val="24"/>
          <w:u w:val="single"/>
          <w:lang w:eastAsia="zh-CN"/>
        </w:rPr>
      </w:pPr>
      <w:r>
        <w:rPr>
          <w:rFonts w:hint="eastAsia" w:ascii="仿宋" w:hAnsi="仿宋" w:eastAsia="仿宋"/>
          <w:sz w:val="24"/>
        </w:rPr>
        <w:t xml:space="preserve">项目名称：</w:t>
      </w:r>
      <w:r>
        <w:rPr>
          <w:rFonts w:hint="eastAsia" w:ascii="仿宋" w:hAnsi="仿宋" w:eastAsia="仿宋"/>
          <w:sz w:val="24"/>
          <w:u w:val="single"/>
          <w:lang w:eastAsia="zh-CN"/>
        </w:rPr>
        <w:t xml:space="preserve">江苏建筑职业技术大学泉山校区学生公寓物业管理服务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4"/>
          <w:u w:val="single"/>
          <w:lang w:eastAsia="zh-CN"/>
        </w:rPr>
        <w:t xml:space="preserve">JSZC-320300-XZCG-G2026-0050</w:t>
      </w:r>
      <w:r/>
    </w:p>
    <w:p>
      <w:pPr>
        <w:rPr>
          <w:rFonts w:ascii="仿宋" w:hAnsi="仿宋" w:eastAsia="仿宋"/>
          <w:sz w:val="24"/>
          <w:u w:val="single"/>
        </w:rPr>
      </w:pPr>
      <w:r>
        <w:rPr>
          <w:rFonts w:ascii="仿宋" w:hAnsi="仿宋" w:eastAsia="仿宋"/>
          <w:sz w:val="24"/>
          <w:u w:val="single"/>
        </w:rPr>
      </w:r>
      <w:r/>
    </w:p>
    <w:tbl>
      <w:tblPr>
        <w:tblStyle w:val="677"/>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宋体"/>
                <w:sz w:val="24"/>
                <w:lang w:eastAsia="zh-CN"/>
              </w:rPr>
              <w:t xml:space="preserve">人员配备数量要求</w:t>
            </w:r>
            <w:r>
              <w:rPr>
                <w:rFonts w:hint="eastAsia" w:ascii="仿宋" w:hAnsi="仿宋" w:eastAsia="仿宋" w:cs="宋体"/>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设备配备要求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W w:w="2694" w:type="dxa"/>
            <w:vAlign w:val="center"/>
            <w:textDirection w:val="lrTb"/>
            <w:noWrap w:val="false"/>
          </w:tcPr>
          <w:p>
            <w:pPr>
              <w:jc w:val="center"/>
              <w:rPr>
                <w:rFonts w:hint="eastAsia"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sz w:val="24"/>
              </w:rPr>
              <w:t xml:space="preserve">投标报价的相关说明” 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W w:w="2694" w:type="dxa"/>
            <w:vAlign w:val="center"/>
            <w:textDirection w:val="lrTb"/>
            <w:noWrap w:val="false"/>
          </w:tcPr>
          <w:p>
            <w:pPr>
              <w:jc w:val="center"/>
              <w:rPr>
                <w:rFonts w:hint="eastAsia" w:ascii="仿宋" w:hAnsi="仿宋" w:eastAsia="仿宋" w:cs="宋体"/>
                <w:sz w:val="24"/>
              </w:rPr>
            </w:pPr>
            <w:r>
              <w:rPr>
                <w:rFonts w:hint="eastAsia" w:ascii="仿宋" w:hAnsi="仿宋" w:eastAsia="仿宋" w:cs="宋体"/>
                <w:sz w:val="24"/>
              </w:rPr>
              <w:t xml:space="preserve">关于</w:t>
            </w:r>
            <w:r>
              <w:rPr>
                <w:rFonts w:hint="eastAsia" w:ascii="仿宋" w:hAnsi="仿宋" w:eastAsia="仿宋" w:cs="仿宋"/>
                <w:sz w:val="24"/>
              </w:rPr>
              <w:t xml:space="preserve">“物业服务期</w:t>
            </w:r>
            <w:r>
              <w:rPr>
                <w:rFonts w:hint="eastAsia" w:ascii="仿宋" w:hAnsi="仿宋" w:eastAsia="仿宋" w:cs="仿宋"/>
                <w:sz w:val="24"/>
                <w:lang w:eastAsia="zh-CN"/>
              </w:rPr>
              <w:t xml:space="preserve">费的支付</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5</w:t>
            </w:r>
            <w:r/>
          </w:p>
        </w:tc>
        <w:tc>
          <w:tcPr>
            <w:tcW w:w="2694"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关于</w:t>
            </w:r>
            <w:r>
              <w:rPr>
                <w:rFonts w:hint="eastAsia" w:ascii="仿宋" w:hAnsi="仿宋" w:eastAsia="仿宋" w:cs="仿宋"/>
                <w:sz w:val="24"/>
              </w:rPr>
              <w:t xml:space="preserve">“</w:t>
            </w:r>
            <w:r>
              <w:rPr>
                <w:rFonts w:hint="eastAsia" w:ascii="仿宋" w:hAnsi="仿宋" w:eastAsia="仿宋" w:cs="仿宋"/>
                <w:sz w:val="24"/>
                <w:lang w:eastAsia="zh-CN"/>
              </w:rPr>
              <w:t xml:space="preserve">物业管理服务期限</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86"/>
        <w:rPr>
          <w:sz w:val="24"/>
          <w:szCs w:val="24"/>
        </w:rPr>
      </w:pPr>
      <w:r>
        <w:rPr>
          <w:sz w:val="24"/>
          <w:szCs w:val="24"/>
        </w:rPr>
      </w:r>
      <w:r/>
    </w:p>
    <w:p>
      <w:pPr>
        <w:rPr>
          <w:sz w:val="24"/>
        </w:rPr>
      </w:pPr>
      <w:r>
        <w:rPr>
          <w:sz w:val="24"/>
        </w:r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sz w:val="24"/>
        </w:rPr>
      </w:pPr>
      <w:r>
        <w:rPr>
          <w:sz w:val="24"/>
        </w:rPr>
      </w:r>
      <w:r/>
    </w:p>
    <w:p>
      <w:pPr>
        <w:pStyle w:val="688"/>
        <w:spacing w:before="0" w:beforeAutospacing="0" w:after="0" w:afterAutospacing="0"/>
        <w:shd w:val="clear" w:color="auto" w:fill="ffffff"/>
      </w:pPr>
      <w:r/>
      <w:r/>
    </w:p>
    <w:p>
      <w:r/>
      <w:r/>
    </w:p>
    <w:sectPr>
      <w:head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ahoma">
    <w:panose1 w:val="020B0604030504040204"/>
  </w:font>
  <w:font w:name="Symbol">
    <w:panose1 w:val="05050102010706020507"/>
  </w:font>
  <w:font w:name="Wingdings">
    <w:panose1 w:val="05000000000000000000"/>
  </w:font>
  <w:font w:name="华文楷体">
    <w:panose1 w:val="02010600040101010101"/>
  </w:font>
  <w:font w:name="Calibri">
    <w:panose1 w:val="020F0502020204030204"/>
  </w:font>
  <w:font w:name="仿宋_GB2312">
    <w:panose1 w:val="02010609060101010101"/>
  </w:font>
  <w:font w:name="Courier New">
    <w:panose1 w:val="02070309020205020404"/>
  </w:font>
  <w:font w:name="仿宋">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rPr>
        <w:rFonts w:ascii="隶书" w:eastAsia="隶书"/>
        <w:b/>
        <w:i/>
      </w:rPr>
    </w:pPr>
    <w:r>
      <w:rPr>
        <w:rFonts w:hint="eastAsia" w:ascii="隶书" w:eastAsia="隶书"/>
        <w:b/>
        <w:i/>
      </w:rPr>
      <w:t xml:space="preserve">徐州市政府采购中心编制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rPr>
        <w:rFonts w:hint="default" w:ascii="隶书" w:eastAsia="隶书"/>
        <w:sz w:val="15"/>
        <w:szCs w:val="15"/>
        <w:u w:val="single"/>
        <w:lang w:val="en-US" w:eastAsia="zh-CN"/>
      </w:rPr>
    </w:pPr>
    <w:r>
      <w:rPr>
        <w:rFonts w:hint="eastAsia" w:ascii="隶书" w:eastAsia="隶书"/>
        <w:sz w:val="15"/>
        <w:szCs w:val="15"/>
        <w:u w:val="single"/>
        <w:lang w:eastAsia="zh-CN"/>
      </w:rPr>
      <w:t xml:space="preserve">江苏建筑职业技术大学泉山校区</w:t>
    </w:r>
    <w:r>
      <w:rPr>
        <w:rFonts w:hint="eastAsia" w:ascii="隶书" w:eastAsia="隶书"/>
        <w:sz w:val="15"/>
        <w:szCs w:val="15"/>
        <w:u w:val="single"/>
        <w:lang w:val="en-US" w:eastAsia="zh-CN"/>
      </w:rPr>
      <w:t xml:space="preserve">学生公寓</w:t>
    </w:r>
    <w:r>
      <w:rPr>
        <w:rFonts w:hint="eastAsia" w:ascii="隶书" w:eastAsia="隶书"/>
        <w:sz w:val="15"/>
        <w:szCs w:val="15"/>
        <w:u w:val="single"/>
        <w:lang w:eastAsia="zh-CN"/>
      </w:rPr>
      <w:t xml:space="preserve">物业管理服务项目招标文件</w:t>
    </w:r>
    <w:r>
      <w:rPr>
        <w:rFonts w:hint="eastAsia" w:ascii="隶书" w:eastAsia="隶书"/>
        <w:sz w:val="15"/>
        <w:szCs w:val="15"/>
        <w:u w:val="single"/>
        <w:lang w:val="en-US" w:eastAsia="zh-CN"/>
      </w:rPr>
      <w:t xml:space="preserve">                           </w:t>
    </w:r>
    <w:r>
      <w:rPr>
        <w:rFonts w:hint="eastAsia" w:ascii="隶书" w:eastAsia="隶书"/>
        <w:sz w:val="15"/>
        <w:szCs w:val="15"/>
        <w:u w:val="single"/>
        <w:lang w:eastAsia="zh-CN"/>
      </w:rPr>
      <w:t xml:space="preserve">第 </w:t>
    </w:r>
    <w:r>
      <w:rPr>
        <w:rFonts w:hint="eastAsia" w:ascii="隶书" w:eastAsia="隶书"/>
        <w:sz w:val="15"/>
        <w:szCs w:val="15"/>
        <w:u w:val="single"/>
        <w:lang w:eastAsia="zh-CN"/>
      </w:rPr>
      <w:fldChar w:fldCharType="begin"/>
    </w:r>
    <w:r>
      <w:rPr>
        <w:rFonts w:hint="eastAsia" w:ascii="隶书" w:eastAsia="隶书"/>
        <w:sz w:val="15"/>
        <w:szCs w:val="15"/>
        <w:u w:val="single"/>
        <w:lang w:eastAsia="zh-CN"/>
      </w:rPr>
      <w:instrText xml:space="preserve"> PAGE </w:instrText>
    </w:r>
    <w:r>
      <w:rPr>
        <w:rFonts w:hint="eastAsia" w:ascii="隶书" w:eastAsia="隶书"/>
        <w:sz w:val="15"/>
        <w:szCs w:val="15"/>
        <w:u w:val="single"/>
        <w:lang w:eastAsia="zh-CN"/>
      </w:rPr>
      <w:fldChar w:fldCharType="separate"/>
    </w:r>
    <w:r>
      <w:rPr>
        <w:rFonts w:hint="eastAsia" w:ascii="隶书" w:eastAsia="隶书"/>
        <w:sz w:val="15"/>
        <w:szCs w:val="15"/>
        <w:u w:val="single"/>
        <w:lang w:eastAsia="zh-CN"/>
      </w:rPr>
      <w:t xml:space="preserve">48</w:t>
    </w:r>
    <w:r>
      <w:rPr>
        <w:rFonts w:hint="eastAsia" w:ascii="隶书" w:eastAsia="隶书"/>
        <w:sz w:val="15"/>
        <w:szCs w:val="15"/>
        <w:u w:val="single"/>
        <w:lang w:eastAsia="zh-CN"/>
      </w:rPr>
      <w:fldChar w:fldCharType="end"/>
    </w:r>
    <w:r>
      <w:rPr>
        <w:rFonts w:hint="eastAsia" w:ascii="隶书" w:eastAsia="隶书"/>
        <w:sz w:val="15"/>
        <w:szCs w:val="15"/>
        <w:u w:val="single"/>
        <w:lang w:eastAsia="zh-CN"/>
      </w:rPr>
      <w:t xml:space="preserve"> 页 共</w:t>
    </w:r>
    <w:r>
      <w:rPr>
        <w:rFonts w:hint="eastAsia" w:ascii="隶书" w:eastAsia="隶书"/>
        <w:sz w:val="15"/>
        <w:szCs w:val="15"/>
        <w:u w:val="single"/>
        <w:lang w:val="en-US" w:eastAsia="zh-CN"/>
      </w:rPr>
      <w:t xml:space="preserve">91</w:t>
    </w:r>
    <w:r>
      <w:rPr>
        <w:rFonts w:hint="eastAsia" w:ascii="隶书" w:eastAsia="隶书"/>
        <w:sz w:val="15"/>
        <w:szCs w:val="15"/>
        <w:u w:val="single"/>
        <w:lang w:eastAsia="zh-CN"/>
      </w:rPr>
      <w:t xml:space="preserve">页</w:t>
    </w:r>
    <w:r>
      <w:rPr>
        <w:rFonts w:hint="eastAsia" w:ascii="隶书" w:eastAsia="隶书"/>
        <w:sz w:val="15"/>
        <w:szCs w:val="15"/>
        <w:u w:val="single"/>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rPr>
        <w:rFonts w:hint="eastAsia" w:ascii="隶书" w:eastAsia="隶书"/>
        <w:sz w:val="15"/>
        <w:szCs w:val="15"/>
        <w:u w:val="single"/>
        <w:lang w:eastAsia="zh-CN"/>
      </w:rPr>
    </w:pPr>
    <w:r>
      <w:rPr>
        <w:rFonts w:hint="eastAsia" w:ascii="隶书" w:eastAsia="隶书"/>
        <w:sz w:val="15"/>
        <w:szCs w:val="15"/>
        <w:u w:val="single"/>
        <w:lang w:eastAsia="zh-CN"/>
      </w:rPr>
      <w:t xml:space="preserve">江苏建筑职业技术大学泉山校区学生公寓物业管理服务项目招标文件      </w:t>
    </w:r>
    <w:r>
      <w:rPr>
        <w:rFonts w:hint="eastAsia" w:ascii="隶书" w:eastAsia="隶书"/>
        <w:sz w:val="15"/>
        <w:szCs w:val="15"/>
        <w:u w:val="single"/>
        <w:lang w:val="en-US" w:eastAsia="zh-CN"/>
      </w:rPr>
      <w:t xml:space="preserve">                           </w:t>
    </w:r>
    <w:r>
      <w:rPr>
        <w:rFonts w:hint="eastAsia" w:ascii="隶书" w:eastAsia="隶书"/>
        <w:sz w:val="15"/>
        <w:szCs w:val="15"/>
        <w:u w:val="single"/>
        <w:lang w:eastAsia="zh-CN"/>
      </w:rPr>
      <w:t xml:space="preserve">第 </w:t>
    </w:r>
    <w:r>
      <w:rPr>
        <w:rFonts w:hint="eastAsia" w:ascii="隶书" w:eastAsia="隶书"/>
        <w:sz w:val="15"/>
        <w:szCs w:val="15"/>
        <w:u w:val="single"/>
        <w:lang w:eastAsia="zh-CN"/>
      </w:rPr>
      <w:fldChar w:fldCharType="begin"/>
    </w:r>
    <w:r>
      <w:rPr>
        <w:rFonts w:hint="eastAsia" w:ascii="隶书" w:eastAsia="隶书"/>
        <w:sz w:val="15"/>
        <w:szCs w:val="15"/>
        <w:u w:val="single"/>
        <w:lang w:eastAsia="zh-CN"/>
      </w:rPr>
      <w:instrText xml:space="preserve"> PAGE </w:instrText>
    </w:r>
    <w:r>
      <w:rPr>
        <w:rFonts w:hint="eastAsia" w:ascii="隶书" w:eastAsia="隶书"/>
        <w:sz w:val="15"/>
        <w:szCs w:val="15"/>
        <w:u w:val="single"/>
        <w:lang w:eastAsia="zh-CN"/>
      </w:rPr>
      <w:fldChar w:fldCharType="separate"/>
    </w:r>
    <w:r>
      <w:rPr>
        <w:rFonts w:hint="eastAsia" w:ascii="隶书" w:eastAsia="隶书"/>
        <w:sz w:val="15"/>
        <w:szCs w:val="15"/>
        <w:u w:val="single"/>
        <w:lang w:eastAsia="zh-CN"/>
      </w:rPr>
      <w:t xml:space="preserve">48</w:t>
    </w:r>
    <w:r>
      <w:rPr>
        <w:rFonts w:hint="eastAsia" w:ascii="隶书" w:eastAsia="隶书"/>
        <w:sz w:val="15"/>
        <w:szCs w:val="15"/>
        <w:u w:val="single"/>
        <w:lang w:eastAsia="zh-CN"/>
      </w:rPr>
      <w:fldChar w:fldCharType="end"/>
    </w:r>
    <w:r>
      <w:rPr>
        <w:rFonts w:hint="eastAsia" w:ascii="隶书" w:eastAsia="隶书"/>
        <w:sz w:val="15"/>
        <w:szCs w:val="15"/>
        <w:u w:val="single"/>
        <w:lang w:eastAsia="zh-CN"/>
      </w:rPr>
      <w:t xml:space="preserve"> 页 共</w:t>
    </w:r>
    <w:r>
      <w:rPr>
        <w:rFonts w:hint="eastAsia" w:ascii="隶书" w:eastAsia="隶书"/>
        <w:sz w:val="15"/>
        <w:szCs w:val="15"/>
        <w:u w:val="single"/>
        <w:lang w:val="en-US" w:eastAsia="zh-CN"/>
      </w:rPr>
      <w:t xml:space="preserve">91</w:t>
    </w:r>
    <w:r>
      <w:rPr>
        <w:rFonts w:hint="eastAsia" w:ascii="隶书" w:eastAsia="隶书"/>
        <w:sz w:val="15"/>
        <w:szCs w:val="15"/>
        <w:u w:val="single"/>
        <w:lang w:eastAsia="zh-CN"/>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6"/>
    <w:link w:val="12"/>
    <w:uiPriority w:val="9"/>
    <w:rPr>
      <w:rFonts w:ascii="Arial" w:hAnsi="Arial" w:eastAsia="Arial" w:cs="Arial"/>
      <w:sz w:val="40"/>
      <w:szCs w:val="40"/>
    </w:rPr>
  </w:style>
  <w:style w:type="paragraph" w:styleId="14">
    <w:name w:val="Heading 2"/>
    <w:basedOn w:val="675"/>
    <w:next w:val="67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6"/>
    <w:link w:val="14"/>
    <w:uiPriority w:val="9"/>
    <w:rPr>
      <w:rFonts w:ascii="Arial" w:hAnsi="Arial" w:eastAsia="Arial" w:cs="Arial"/>
      <w:sz w:val="34"/>
    </w:rPr>
  </w:style>
  <w:style w:type="paragraph" w:styleId="16">
    <w:name w:val="Heading 3"/>
    <w:basedOn w:val="675"/>
    <w:next w:val="67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5"/>
    <w:next w:val="67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5"/>
    <w:next w:val="67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5"/>
    <w:next w:val="675"/>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5"/>
    <w:uiPriority w:val="99"/>
  </w:style>
  <w:style w:type="character" w:styleId="44">
    <w:name w:val="Footer Char"/>
    <w:basedOn w:val="676"/>
    <w:link w:val="684"/>
    <w:uiPriority w:val="99"/>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684"/>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76" w:default="1">
    <w:name w:val="Default Paragraph Font"/>
    <w:uiPriority w:val="0"/>
    <w:semiHidden/>
    <w:qFormat/>
  </w:style>
  <w:style w:type="table" w:styleId="677" w:default="1">
    <w:name w:val="Normal Table"/>
    <w:uiPriority w:val="0"/>
    <w:semiHidden/>
    <w:qFormat/>
    <w:tblPr>
      <w:tblCellMar>
        <w:left w:w="108" w:type="dxa"/>
        <w:top w:w="0" w:type="dxa"/>
        <w:right w:w="108" w:type="dxa"/>
        <w:bottom w:w="0" w:type="dxa"/>
      </w:tblCellMar>
    </w:tblPr>
  </w:style>
  <w:style w:type="paragraph" w:styleId="678">
    <w:name w:val="Normal Indent"/>
    <w:basedOn w:val="675"/>
    <w:uiPriority w:val="0"/>
    <w:qFormat/>
    <w:pPr>
      <w:ind w:firstLine="420"/>
    </w:pPr>
  </w:style>
  <w:style w:type="paragraph" w:styleId="679">
    <w:name w:val="Body Text"/>
    <w:basedOn w:val="675"/>
    <w:uiPriority w:val="0"/>
    <w:unhideWhenUsed/>
    <w:qFormat/>
    <w:pPr>
      <w:spacing w:after="120"/>
    </w:pPr>
  </w:style>
  <w:style w:type="paragraph" w:styleId="680">
    <w:name w:val="Body Text Indent"/>
    <w:basedOn w:val="675"/>
    <w:uiPriority w:val="0"/>
    <w:qFormat/>
    <w:pPr>
      <w:ind w:left="420"/>
      <w:spacing w:after="120"/>
    </w:pPr>
  </w:style>
  <w:style w:type="paragraph" w:styleId="681">
    <w:name w:val="Block Text"/>
    <w:basedOn w:val="675"/>
    <w:uiPriority w:val="6"/>
    <w:qFormat/>
    <w:pPr>
      <w:ind w:left="256" w:right="6" w:firstLine="624"/>
    </w:pPr>
    <w:rPr>
      <w:rFonts w:eastAsia="仿宋"/>
      <w:sz w:val="28"/>
      <w:szCs w:val="20"/>
    </w:rPr>
  </w:style>
  <w:style w:type="paragraph" w:styleId="682">
    <w:name w:val="Plain Text"/>
    <w:basedOn w:val="675"/>
    <w:uiPriority w:val="0"/>
    <w:qFormat/>
    <w:rPr>
      <w:rFonts w:ascii="宋体" w:hAnsi="Courier New"/>
      <w:szCs w:val="21"/>
    </w:rPr>
  </w:style>
  <w:style w:type="paragraph" w:styleId="683">
    <w:name w:val="Date"/>
    <w:basedOn w:val="675"/>
    <w:next w:val="675"/>
    <w:uiPriority w:val="0"/>
    <w:qFormat/>
    <w:rPr>
      <w:rFonts w:eastAsia="仿宋_GB2312"/>
      <w:sz w:val="28"/>
      <w:szCs w:val="20"/>
    </w:rPr>
  </w:style>
  <w:style w:type="paragraph" w:styleId="684">
    <w:name w:val="Footer"/>
    <w:basedOn w:val="675"/>
    <w:uiPriority w:val="0"/>
    <w:qFormat/>
    <w:pPr>
      <w:jc w:val="left"/>
      <w:tabs>
        <w:tab w:val="center" w:pos="4153" w:leader="none"/>
        <w:tab w:val="right" w:pos="8306" w:leader="none"/>
      </w:tabs>
    </w:pPr>
    <w:rPr>
      <w:sz w:val="18"/>
      <w:szCs w:val="18"/>
    </w:rPr>
  </w:style>
  <w:style w:type="paragraph" w:styleId="685">
    <w:name w:val="Header"/>
    <w:basedOn w:val="675"/>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75"/>
    <w:next w:val="675"/>
    <w:uiPriority w:val="99"/>
    <w:unhideWhenUsed/>
    <w:qFormat/>
    <w:pPr>
      <w:jc w:val="left"/>
      <w:spacing w:after="100" w:line="259" w:lineRule="auto"/>
      <w:widowControl/>
    </w:pPr>
    <w:rPr>
      <w:rFonts w:ascii="Calibri" w:hAnsi="Calibri"/>
      <w:sz w:val="22"/>
      <w:szCs w:val="22"/>
    </w:rPr>
  </w:style>
  <w:style w:type="paragraph" w:styleId="687">
    <w:name w:val="HTML Preformatted"/>
    <w:basedOn w:val="67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88">
    <w:name w:val="Normal (Web)"/>
    <w:basedOn w:val="675"/>
    <w:uiPriority w:val="99"/>
    <w:qFormat/>
    <w:pPr>
      <w:jc w:val="left"/>
      <w:spacing w:before="100" w:beforeAutospacing="1" w:after="100" w:afterAutospacing="1"/>
      <w:widowControl/>
    </w:pPr>
    <w:rPr>
      <w:rFonts w:ascii="宋体" w:hAnsi="宋体" w:cs="宋体"/>
      <w:sz w:val="24"/>
    </w:rPr>
  </w:style>
  <w:style w:type="paragraph" w:styleId="689">
    <w:name w:val="Body Text First Indent 2"/>
    <w:basedOn w:val="680"/>
    <w:uiPriority w:val="0"/>
    <w:qFormat/>
    <w:pPr>
      <w:ind w:firstLine="420"/>
    </w:pPr>
  </w:style>
  <w:style w:type="table" w:styleId="690">
    <w:name w:val="Table Grid"/>
    <w:basedOn w:val="67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1">
    <w:name w:val="List Paragraph"/>
    <w:basedOn w:val="675"/>
    <w:uiPriority w:val="1"/>
    <w:qFormat/>
    <w:pPr>
      <w:ind w:right="-107"/>
    </w:pPr>
  </w:style>
  <w:style w:type="paragraph" w:styleId="692" w:customStyle="1">
    <w:name w:val="p0"/>
    <w:basedOn w:val="675"/>
    <w:uiPriority w:val="0"/>
    <w:qFormat/>
    <w:pPr>
      <w:widowControl/>
    </w:pPr>
    <w:rPr>
      <w:szCs w:val="21"/>
    </w:rPr>
  </w:style>
  <w:style w:type="paragraph" w:styleId="6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94" w:customStyle="1">
    <w:name w:val="目录 11"/>
    <w:basedOn w:val="675"/>
    <w:next w:val="675"/>
    <w:uiPriority w:val="39"/>
    <w:unhideWhenUsed/>
    <w:qFormat/>
    <w:pPr>
      <w:jc w:val="left"/>
      <w:spacing w:after="100" w:line="259" w:lineRule="auto"/>
      <w:widowControl/>
    </w:pPr>
    <w:rPr>
      <w:rFonts w:ascii="Calibri" w:hAnsi="Calibri"/>
      <w:sz w:val="22"/>
      <w:szCs w:val="22"/>
    </w:rPr>
  </w:style>
  <w:style w:type="paragraph" w:styleId="695" w:customStyle="1">
    <w:name w:val="列出段落1"/>
    <w:basedOn w:val="675"/>
    <w:uiPriority w:val="34"/>
    <w:qFormat/>
    <w:pPr>
      <w:ind w:firstLine="420"/>
    </w:pPr>
  </w:style>
  <w:style w:type="paragraph" w:styleId="696" w:customStyle="1">
    <w:name w:val="Table Paragraph"/>
    <w:basedOn w:val="675"/>
    <w:uiPriority w:val="1"/>
    <w:qFormat/>
    <w:rPr>
      <w:rFonts w:ascii="宋体" w:hAnsi="宋体" w:cs="宋体"/>
      <w:lang w:val="zh-CN" w:bidi="zh-CN"/>
    </w:rPr>
  </w:style>
  <w:style w:type="paragraph" w:styleId="697" w:customStyle="1">
    <w:name w:val="Table Text"/>
    <w:basedOn w:val="675"/>
    <w:uiPriority w:val="0"/>
    <w:semiHidden/>
    <w:qFormat/>
    <w:rPr>
      <w:rFonts w:ascii="宋体" w:hAnsi="宋体" w:cs="宋体"/>
      <w:szCs w:val="21"/>
      <w:lang w:eastAsia="en-US"/>
    </w:rPr>
  </w:style>
  <w:style w:type="table" w:styleId="698" w:customStyle="1">
    <w:name w:val="Table Normal"/>
    <w:uiPriority w:val="0"/>
    <w:qFormat/>
    <w:rPr>
      <w:rFonts w:eastAsia="Times New Roman" w:asciiTheme="minorHAnsi" w:hAnsiTheme="minorHAnsi" w:cstheme="minorBidi"/>
    </w:rPr>
    <w:tblPr>
      <w:tblCellMar>
        <w:left w:w="0" w:type="dxa"/>
        <w:top w:w="0" w:type="dxa"/>
        <w:right w:w="0" w:type="dxa"/>
        <w:bottom w:w="0" w:type="dxa"/>
      </w:tblCellMar>
    </w:tblPr>
  </w:style>
  <w:style w:type="character" w:styleId="699" w:customStyle="1">
    <w:name w:val="font31"/>
    <w:uiPriority w:val="0"/>
    <w:qFormat/>
    <w:rPr>
      <w:rFonts w:hint="eastAsia" w:ascii="仿宋" w:hAnsi="仿宋" w:eastAsia="仿宋" w:cs="仿宋"/>
      <w:color w:val="000000"/>
      <w:sz w:val="24"/>
      <w:szCs w:val="24"/>
      <w:u w:val="none"/>
    </w:rPr>
  </w:style>
  <w:style w:type="character" w:styleId="700" w:customStyle="1">
    <w:name w:val="font41"/>
    <w:uiPriority w:val="0"/>
    <w:qFormat/>
    <w:rPr>
      <w:rFonts w:hint="eastAsia" w:ascii="宋体" w:hAnsi="宋体" w:eastAsia="宋体" w:cs="宋体"/>
      <w:color w:val="000000"/>
      <w:sz w:val="22"/>
      <w:szCs w:val="22"/>
      <w:u w:val="none"/>
    </w:rPr>
  </w:style>
  <w:style w:type="table" w:styleId="701" w:customStyle="1">
    <w:name w:val="网格型2"/>
    <w:basedOn w:val="67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37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王加和</cp:lastModifiedBy>
  <cp:revision>1</cp:revision>
  <dcterms:created xsi:type="dcterms:W3CDTF">2026-08-12T03:08:00Z</dcterms:created>
  <dcterms:modified xsi:type="dcterms:W3CDTF">2026-09-17T06:40:10Z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eyJoZGlkIjoiZjRmNjA2NTI2YzkwNDY3ODhhYWM0M2M5NzIwYWU2YjMiLCJ1c2VySWQiOiIyNzcyMjY5MjEifQ==</vt:lpwstr>
  </property>
  <property fmtid="{D5CDD505-2E9C-101B-9397-08002B2CF9AE}" pid="4" name="ICV">
    <vt:lpwstr>7AB14837D6A14FBC94E1FAB0449D41A0_12</vt:lpwstr>
  </property>
</Properties>
</file>