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AE52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469380"/>
            <wp:effectExtent l="0" t="0" r="6985" b="7620"/>
            <wp:docPr id="2" name="图片 2" descr="公平竞争审查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平竞争审查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46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A5930">
      <w:pPr>
        <w:rPr>
          <w:rFonts w:hint="eastAsia" w:eastAsiaTheme="minorEastAsia"/>
          <w:lang w:eastAsia="zh-CN"/>
        </w:rPr>
      </w:pPr>
    </w:p>
    <w:p w14:paraId="1B267778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2637790"/>
            <wp:effectExtent l="0" t="0" r="0" b="10160"/>
            <wp:docPr id="3" name="图片 3" descr="公平竞争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公平竞争截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6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2025-09-05T07:36:56Z</dcterms:created>
  <dc:creator>Administrator</dc:creator>
  <cp:lastModifiedBy>夏天爱吃糖</cp:lastModifiedBy>
  <dcterms:modified xsi:type="dcterms:W3CDTF">2025-09-05T07:41:51Z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eyJoZGlkIjoiNmQ2NjVmOTk0YzNiNzYwOGM0ZDUxM2MyMWZiMTIxYTUiLCJ1c2VySWQiOiI4NDg3MTg5MzAifQ==</vt:lpwstr>
  </property>
  <property fmtid="{D5CDD505-2E9C-101B-9397-08002B2CF9AE}" pid="4" name="ICV">
    <vt:lpwstr>CB51E30619AD4C16986C0F274465B36F_12</vt:lpwstr>
  </property>
</Properties>
</file>