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2" w:lineRule="exact" w:before="64"/>
        <w:ind w:left="0" w:right="39" w:firstLine="0"/>
        <w:jc w:val="right"/>
        <w:rPr>
          <w:sz w:val="41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16053778</wp:posOffset>
            </wp:positionH>
            <wp:positionV relativeFrom="paragraph">
              <wp:posOffset>224278</wp:posOffset>
            </wp:positionV>
            <wp:extent cx="935356" cy="76711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356" cy="76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CA5BA"/>
          <w:w w:val="100"/>
          <w:sz w:val="41"/>
        </w:rPr>
        <w:t>＾</w:t>
      </w:r>
    </w:p>
    <w:p>
      <w:pPr>
        <w:pStyle w:val="BodyText"/>
        <w:spacing w:line="325" w:lineRule="exact"/>
        <w:ind w:left="2"/>
      </w:pPr>
      <w:r>
        <w:rPr>
          <w:color w:val="31363B"/>
          <w:w w:val="105"/>
        </w:rPr>
        <w:t>淮安市涟水县财政局预算管理一体化系统 </w:t>
      </w:r>
      <w:r>
        <w:rPr>
          <w:rFonts w:ascii="Arial" w:eastAsia="Arial"/>
          <w:color w:val="31363B"/>
          <w:w w:val="105"/>
          <w:sz w:val="35"/>
        </w:rPr>
        <w:t>2026</w:t>
      </w:r>
      <w:r>
        <w:rPr>
          <w:color w:val="31363B"/>
          <w:w w:val="105"/>
        </w:rPr>
        <w:t>年度运维服务采购项目</w:t>
      </w:r>
    </w:p>
    <w:p>
      <w:pPr>
        <w:tabs>
          <w:tab w:pos="6229" w:val="left" w:leader="none"/>
          <w:tab w:pos="12438" w:val="left" w:leader="none"/>
          <w:tab w:pos="16021" w:val="left" w:leader="none"/>
          <w:tab w:pos="18660" w:val="left" w:leader="none"/>
        </w:tabs>
        <w:spacing w:before="279"/>
        <w:ind w:left="4" w:right="0" w:firstLine="0"/>
        <w:jc w:val="left"/>
        <w:rPr>
          <w:rFonts w:ascii="Times New Roman" w:eastAsia="Times New Roman"/>
          <w:sz w:val="23"/>
        </w:rPr>
      </w:pPr>
      <w:r>
        <w:rPr>
          <w:color w:val="7C7C7E"/>
          <w:position w:val="2"/>
          <w:sz w:val="20"/>
        </w:rPr>
        <w:t>项目编号：</w:t>
      </w:r>
      <w:r>
        <w:rPr>
          <w:color w:val="7C7C7E"/>
          <w:spacing w:val="39"/>
          <w:position w:val="2"/>
          <w:sz w:val="20"/>
        </w:rPr>
        <w:t> </w:t>
      </w:r>
      <w:r>
        <w:rPr>
          <w:rFonts w:ascii="Times New Roman" w:eastAsia="Times New Roman"/>
          <w:color w:val="545659"/>
          <w:spacing w:val="-3"/>
          <w:position w:val="2"/>
          <w:sz w:val="23"/>
        </w:rPr>
        <w:t>JSZC</w:t>
      </w:r>
      <w:r>
        <w:rPr>
          <w:rFonts w:ascii="Times New Roman" w:eastAsia="Times New Roman"/>
          <w:color w:val="31363B"/>
          <w:spacing w:val="-3"/>
          <w:position w:val="2"/>
          <w:sz w:val="23"/>
        </w:rPr>
        <w:t>-</w:t>
      </w:r>
      <w:r>
        <w:rPr>
          <w:rFonts w:ascii="Times New Roman" w:eastAsia="Times New Roman"/>
          <w:color w:val="64676B"/>
          <w:spacing w:val="-3"/>
          <w:position w:val="2"/>
          <w:sz w:val="23"/>
        </w:rPr>
        <w:t>320826-LSHY-C2026</w:t>
      </w:r>
      <w:r>
        <w:rPr>
          <w:rFonts w:ascii="Times New Roman" w:eastAsia="Times New Roman"/>
          <w:color w:val="31363B"/>
          <w:spacing w:val="-3"/>
          <w:position w:val="2"/>
          <w:sz w:val="23"/>
        </w:rPr>
        <w:t>-</w:t>
      </w:r>
      <w:r>
        <w:rPr>
          <w:rFonts w:ascii="Times New Roman" w:eastAsia="Times New Roman"/>
          <w:color w:val="64676B"/>
          <w:spacing w:val="-3"/>
          <w:position w:val="2"/>
          <w:sz w:val="23"/>
        </w:rPr>
        <w:t>0010</w:t>
        <w:tab/>
      </w:r>
      <w:r>
        <w:rPr>
          <w:color w:val="7C7C7E"/>
          <w:spacing w:val="27"/>
          <w:position w:val="2"/>
          <w:sz w:val="20"/>
        </w:rPr>
        <w:t>彩</w:t>
      </w:r>
      <w:r>
        <w:rPr>
          <w:color w:val="7C7C7E"/>
          <w:position w:val="2"/>
          <w:sz w:val="20"/>
        </w:rPr>
        <w:t>肖</w:t>
      </w:r>
      <w:r>
        <w:rPr>
          <w:color w:val="7C7C7E"/>
          <w:spacing w:val="-34"/>
          <w:position w:val="2"/>
          <w:sz w:val="20"/>
        </w:rPr>
        <w:t>人．</w:t>
      </w:r>
      <w:r>
        <w:rPr>
          <w:color w:val="545659"/>
          <w:spacing w:val="-7"/>
          <w:position w:val="2"/>
          <w:sz w:val="20"/>
        </w:rPr>
        <w:t>涟</w:t>
      </w:r>
      <w:r>
        <w:rPr>
          <w:color w:val="7C7C7E"/>
          <w:spacing w:val="10"/>
          <w:position w:val="2"/>
          <w:sz w:val="20"/>
        </w:rPr>
        <w:t>水</w:t>
      </w:r>
      <w:r>
        <w:rPr>
          <w:color w:val="545659"/>
          <w:position w:val="2"/>
          <w:sz w:val="20"/>
        </w:rPr>
        <w:t>县财政局</w:t>
        <w:tab/>
      </w:r>
      <w:r>
        <w:rPr>
          <w:color w:val="7C7C7E"/>
          <w:w w:val="90"/>
          <w:sz w:val="20"/>
        </w:rPr>
        <w:t>采</w:t>
      </w:r>
      <w:r>
        <w:rPr>
          <w:color w:val="7C7C7E"/>
          <w:spacing w:val="-13"/>
          <w:w w:val="90"/>
          <w:sz w:val="20"/>
        </w:rPr>
        <w:t>购</w:t>
      </w:r>
      <w:r>
        <w:rPr>
          <w:color w:val="7C7C7E"/>
          <w:w w:val="90"/>
          <w:sz w:val="20"/>
        </w:rPr>
        <w:t>代</w:t>
      </w:r>
      <w:r>
        <w:rPr>
          <w:color w:val="7C7C7E"/>
          <w:spacing w:val="13"/>
          <w:w w:val="90"/>
          <w:sz w:val="20"/>
        </w:rPr>
        <w:t>理</w:t>
      </w:r>
      <w:r>
        <w:rPr>
          <w:color w:val="7C7C7E"/>
          <w:w w:val="90"/>
          <w:sz w:val="20"/>
        </w:rPr>
        <w:t>：涟水</w:t>
      </w:r>
      <w:r>
        <w:rPr>
          <w:color w:val="7C7C7E"/>
          <w:spacing w:val="-7"/>
          <w:w w:val="90"/>
          <w:sz w:val="20"/>
        </w:rPr>
        <w:t> </w:t>
      </w:r>
      <w:r>
        <w:rPr>
          <w:color w:val="545659"/>
          <w:w w:val="90"/>
          <w:sz w:val="20"/>
        </w:rPr>
        <w:t>县红综招标咨询有限公</w:t>
        <w:tab/>
      </w:r>
      <w:r>
        <w:rPr>
          <w:color w:val="31363B"/>
          <w:sz w:val="20"/>
        </w:rPr>
        <w:t>司</w:t>
        <w:tab/>
      </w:r>
      <w:r>
        <w:rPr>
          <w:color w:val="7C7C7E"/>
          <w:position w:val="2"/>
          <w:sz w:val="20"/>
        </w:rPr>
        <w:t>检测时间：</w:t>
      </w:r>
      <w:r>
        <w:rPr>
          <w:color w:val="7C7C7E"/>
          <w:spacing w:val="27"/>
          <w:position w:val="2"/>
          <w:sz w:val="20"/>
        </w:rPr>
        <w:t> </w:t>
      </w:r>
      <w:r>
        <w:rPr>
          <w:rFonts w:ascii="Times New Roman" w:eastAsia="Times New Roman"/>
          <w:color w:val="545659"/>
          <w:position w:val="2"/>
          <w:sz w:val="23"/>
        </w:rPr>
        <w:t>2026</w:t>
      </w:r>
      <w:r>
        <w:rPr>
          <w:rFonts w:ascii="Times New Roman" w:eastAsia="Times New Roman"/>
          <w:color w:val="545659"/>
          <w:spacing w:val="-1"/>
          <w:position w:val="2"/>
          <w:sz w:val="23"/>
        </w:rPr>
        <w:t> </w:t>
      </w:r>
      <w:r>
        <w:rPr>
          <w:rFonts w:ascii="Times New Roman" w:eastAsia="Times New Roman"/>
          <w:color w:val="31363B"/>
          <w:spacing w:val="3"/>
          <w:position w:val="2"/>
          <w:sz w:val="23"/>
        </w:rPr>
        <w:t>-</w:t>
      </w:r>
      <w:r>
        <w:rPr>
          <w:rFonts w:ascii="Times New Roman" w:eastAsia="Times New Roman"/>
          <w:color w:val="64676B"/>
          <w:spacing w:val="3"/>
          <w:position w:val="2"/>
          <w:sz w:val="23"/>
        </w:rPr>
        <w:t>02-26  </w:t>
      </w:r>
      <w:r>
        <w:rPr>
          <w:rFonts w:ascii="Times New Roman" w:eastAsia="Times New Roman"/>
          <w:color w:val="64676B"/>
          <w:position w:val="2"/>
          <w:sz w:val="23"/>
        </w:rPr>
        <w:t>14:50:04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27710" w:h="8790" w:orient="landscape"/>
          <w:pgMar w:top="0" w:bottom="280" w:left="0" w:right="0"/>
        </w:sectPr>
      </w:pPr>
    </w:p>
    <w:p>
      <w:pPr>
        <w:tabs>
          <w:tab w:pos="4384" w:val="left" w:leader="none"/>
        </w:tabs>
        <w:spacing w:line="290" w:lineRule="exact" w:before="100"/>
        <w:ind w:left="3554" w:right="0" w:firstLine="0"/>
        <w:jc w:val="center"/>
        <w:rPr>
          <w:sz w:val="24"/>
        </w:rPr>
      </w:pPr>
      <w:r>
        <w:rPr>
          <w:color w:val="5295CC"/>
          <w:w w:val="120"/>
          <w:sz w:val="24"/>
        </w:rPr>
        <w:t>)</w:t>
        <w:tab/>
      </w:r>
      <w:r>
        <w:rPr>
          <w:color w:val="545659"/>
          <w:w w:val="120"/>
          <w:sz w:val="24"/>
        </w:rPr>
        <w:t>脸芷型总数</w:t>
      </w:r>
    </w:p>
    <w:p>
      <w:pPr>
        <w:spacing w:line="408" w:lineRule="exact" w:before="0"/>
        <w:ind w:left="0" w:right="725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2061602</wp:posOffset>
            </wp:positionH>
            <wp:positionV relativeFrom="paragraph">
              <wp:posOffset>150571</wp:posOffset>
            </wp:positionV>
            <wp:extent cx="496311" cy="1726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11" cy="17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1C130F"/>
          <w:spacing w:val="-10"/>
          <w:w w:val="125"/>
          <w:sz w:val="37"/>
        </w:rPr>
        <w:t>17</w:t>
      </w:r>
      <w:r>
        <w:rPr>
          <w:rFonts w:ascii="Times New Roman" w:eastAsia="Times New Roman"/>
          <w:color w:val="1C130F"/>
          <w:spacing w:val="-79"/>
          <w:w w:val="125"/>
          <w:sz w:val="37"/>
        </w:rPr>
        <w:t> </w:t>
      </w:r>
      <w:r>
        <w:rPr>
          <w:color w:val="7C7C7E"/>
          <w:w w:val="125"/>
          <w:sz w:val="24"/>
        </w:rPr>
        <w:t>类</w:t>
      </w:r>
    </w:p>
    <w:p>
      <w:pPr>
        <w:spacing w:line="320" w:lineRule="exact" w:before="65"/>
        <w:ind w:left="0" w:right="38" w:firstLine="0"/>
        <w:jc w:val="right"/>
        <w:rPr>
          <w:sz w:val="26"/>
        </w:rPr>
      </w:pPr>
      <w:r>
        <w:rPr/>
        <w:br w:type="column"/>
      </w:r>
      <w:r>
        <w:rPr>
          <w:color w:val="545659"/>
          <w:w w:val="95"/>
          <w:sz w:val="26"/>
        </w:rPr>
        <w:t>检测通过</w:t>
      </w:r>
    </w:p>
    <w:p>
      <w:pPr>
        <w:spacing w:line="412" w:lineRule="exact" w:before="0"/>
        <w:ind w:left="0" w:right="308" w:firstLine="0"/>
        <w:jc w:val="right"/>
        <w:rPr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0.006287pt;margin-top:-27.80204pt;width:31.1pt;height:31.2pt;mso-position-horizontal-relative:page;mso-position-vertical-relative:paragraph;z-index:1144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67AFE8"/>
                      <w:w w:val="100"/>
                      <w:sz w:val="58"/>
                    </w:rPr>
                    <w:t>民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color w:val="116D0C"/>
          <w:spacing w:val="16"/>
          <w:sz w:val="37"/>
        </w:rPr>
        <w:t>17</w:t>
      </w:r>
      <w:r>
        <w:rPr>
          <w:rFonts w:ascii="Times New Roman" w:eastAsia="Times New Roman"/>
          <w:color w:val="116D0C"/>
          <w:spacing w:val="-39"/>
          <w:sz w:val="37"/>
        </w:rPr>
        <w:t> </w:t>
      </w:r>
      <w:r>
        <w:rPr>
          <w:color w:val="7C7C7E"/>
          <w:sz w:val="25"/>
        </w:rPr>
        <w:t>类</w:t>
      </w:r>
    </w:p>
    <w:p>
      <w:pPr>
        <w:spacing w:before="65"/>
        <w:ind w:left="4349" w:right="4755" w:firstLine="0"/>
        <w:jc w:val="center"/>
        <w:rPr>
          <w:sz w:val="26"/>
        </w:rPr>
      </w:pPr>
      <w:r>
        <w:rPr/>
        <w:br w:type="column"/>
      </w:r>
      <w:r>
        <w:rPr>
          <w:color w:val="545659"/>
          <w:sz w:val="26"/>
        </w:rPr>
        <w:t>检测异甫</w:t>
      </w:r>
    </w:p>
    <w:p>
      <w:pPr>
        <w:spacing w:before="1"/>
        <w:ind w:left="3869" w:right="4755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13190435</wp:posOffset>
            </wp:positionH>
            <wp:positionV relativeFrom="paragraph">
              <wp:posOffset>145612</wp:posOffset>
            </wp:positionV>
            <wp:extent cx="400867" cy="9588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67" cy="95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34.802368pt;margin-top:-27.504702pt;width:30.1pt;height:30.2pt;mso-position-horizontal-relative:page;mso-position-vertical-relative:paragraph;z-index:1120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56"/>
                    </w:rPr>
                  </w:pPr>
                  <w:r>
                    <w:rPr>
                      <w:color w:val="67AFE8"/>
                      <w:w w:val="100"/>
                      <w:sz w:val="56"/>
                    </w:rPr>
                    <w:t>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7.116943pt;margin-top:-58.374947pt;width:67.850pt;height:72.5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line="1450" w:lineRule="exact" w:before="0"/>
                    <w:ind w:left="0" w:right="0" w:firstLine="0"/>
                    <w:jc w:val="left"/>
                    <w:rPr>
                      <w:sz w:val="145"/>
                    </w:rPr>
                  </w:pPr>
                  <w:r>
                    <w:rPr>
                      <w:color w:val="2A8EE4"/>
                      <w:w w:val="93"/>
                      <w:sz w:val="145"/>
                    </w:rPr>
                    <w:t>＿</w:t>
                  </w:r>
                </w:p>
              </w:txbxContent>
            </v:textbox>
            <w10:wrap type="none"/>
          </v:shape>
        </w:pict>
      </w:r>
      <w:r>
        <w:rPr>
          <w:rFonts w:ascii="Arial" w:eastAsia="Arial"/>
          <w:color w:val="E40A0F"/>
          <w:sz w:val="34"/>
        </w:rPr>
        <w:t>O</w:t>
      </w:r>
      <w:r>
        <w:rPr>
          <w:color w:val="7C7C7E"/>
          <w:sz w:val="25"/>
        </w:rPr>
        <w:t>类</w:t>
      </w:r>
    </w:p>
    <w:p>
      <w:pPr>
        <w:spacing w:after="0"/>
        <w:jc w:val="center"/>
        <w:rPr>
          <w:sz w:val="25"/>
        </w:rPr>
        <w:sectPr>
          <w:type w:val="continuous"/>
          <w:pgSz w:w="27710" w:h="8790" w:orient="landscape"/>
          <w:pgMar w:top="0" w:bottom="280" w:left="0" w:right="0"/>
          <w:cols w:num="3" w:equalWidth="0">
            <w:col w:w="5944" w:space="4221"/>
            <w:col w:w="4277" w:space="3084"/>
            <w:col w:w="101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20190" w:val="left" w:leader="none"/>
        </w:tabs>
        <w:spacing w:before="65"/>
        <w:ind w:left="5851" w:right="0" w:firstLine="0"/>
        <w:jc w:val="left"/>
        <w:rPr>
          <w:sz w:val="23"/>
        </w:rPr>
      </w:pPr>
      <w:r>
        <w:rPr>
          <w:color w:val="5295CC"/>
          <w:sz w:val="26"/>
        </w:rPr>
        <w:t>检测情况概览</w:t>
        <w:tab/>
      </w:r>
      <w:r>
        <w:rPr>
          <w:color w:val="545659"/>
          <w:spacing w:val="13"/>
          <w:sz w:val="23"/>
        </w:rPr>
        <w:t>文</w:t>
      </w:r>
      <w:r>
        <w:rPr>
          <w:color w:val="7C7C7E"/>
          <w:sz w:val="23"/>
        </w:rPr>
        <w:t>件扫</w:t>
      </w:r>
      <w:r>
        <w:rPr>
          <w:color w:val="7C7C7E"/>
          <w:spacing w:val="-52"/>
          <w:sz w:val="23"/>
        </w:rPr>
        <w:t> </w:t>
      </w:r>
      <w:r>
        <w:rPr>
          <w:color w:val="545659"/>
          <w:sz w:val="23"/>
        </w:rPr>
        <w:t>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p>
      <w:pPr>
        <w:spacing w:before="72"/>
        <w:ind w:left="-18" w:right="0" w:firstLine="0"/>
        <w:jc w:val="left"/>
        <w:rPr>
          <w:rFonts w:ascii="Times New Roman" w:eastAsia="Times New Roman"/>
          <w:sz w:val="28"/>
        </w:rPr>
      </w:pPr>
      <w:r>
        <w:rPr>
          <w:color w:val="545659"/>
          <w:sz w:val="28"/>
        </w:rPr>
        <w:t>万史检 测记录</w:t>
      </w:r>
      <w:r>
        <w:rPr>
          <w:rFonts w:ascii="Times New Roman" w:eastAsia="Times New Roman"/>
          <w:color w:val="545659"/>
          <w:sz w:val="28"/>
        </w:rPr>
        <w:t>(3 )</w:t>
      </w:r>
    </w:p>
    <w:p>
      <w:pPr>
        <w:pStyle w:val="BodyText"/>
        <w:spacing w:before="11"/>
        <w:rPr>
          <w:rFonts w:ascii="Times New Roman"/>
          <w:sz w:val="42"/>
        </w:rPr>
      </w:pPr>
    </w:p>
    <w:p>
      <w:pPr>
        <w:tabs>
          <w:tab w:pos="750" w:val="left" w:leader="none"/>
          <w:tab w:pos="17266" w:val="left" w:leader="none"/>
          <w:tab w:pos="19193" w:val="left" w:leader="none"/>
          <w:tab w:pos="22755" w:val="left" w:leader="none"/>
          <w:tab w:pos="26506" w:val="left" w:leader="none"/>
          <w:tab w:pos="27440" w:val="left" w:leader="none"/>
        </w:tabs>
        <w:spacing w:line="524" w:lineRule="exact" w:before="0"/>
        <w:ind w:left="0" w:right="19" w:firstLine="0"/>
        <w:jc w:val="right"/>
        <w:rPr>
          <w:rFonts w:ascii="Times New Roman" w:eastAsia="Times New Roman"/>
          <w:sz w:val="49"/>
        </w:rPr>
      </w:pPr>
      <w:r>
        <w:rPr/>
        <w:pict>
          <v:rect style="position:absolute;margin-left:1368.164429pt;margin-top:25.472544pt;width:13.527581pt;height:9.060399pt;mso-position-horizontal-relative:page;mso-position-vertical-relative:paragraph;z-index:-2728" filled="true" fillcolor="#d6dffd" stroked="false">
            <v:fill type="solid"/>
            <w10:wrap type="none"/>
          </v:rect>
        </w:pict>
      </w:r>
      <w:r>
        <w:rPr>
          <w:color w:val="A3A3A7"/>
          <w:w w:val="70"/>
          <w:sz w:val="20"/>
        </w:rPr>
        <w:t>序．．．</w:t>
        <w:tab/>
      </w:r>
      <w:r>
        <w:rPr>
          <w:color w:val="A3A3A7"/>
          <w:sz w:val="20"/>
        </w:rPr>
        <w:t>检测时间</w:t>
        <w:tab/>
      </w:r>
      <w:r>
        <w:rPr>
          <w:color w:val="A3A3A7"/>
          <w:position w:val="2"/>
          <w:sz w:val="20"/>
        </w:rPr>
        <w:t>异常检测点数量</w:t>
        <w:tab/>
      </w:r>
      <w:r>
        <w:rPr>
          <w:color w:val="A3A3A7"/>
          <w:sz w:val="20"/>
        </w:rPr>
        <w:t>检位</w:t>
        <w:tab/>
        <w:t>检晌</w:t>
        <w:tab/>
      </w:r>
      <w:r>
        <w:rPr>
          <w:color w:val="939393"/>
          <w:sz w:val="20"/>
        </w:rPr>
        <w:t>莹看</w:t>
        <w:tab/>
      </w:r>
      <w:r>
        <w:rPr>
          <w:rFonts w:ascii="Times New Roman" w:eastAsia="Times New Roman"/>
          <w:color w:val="80A5EB"/>
          <w:spacing w:val="-1"/>
          <w:position w:val="-19"/>
          <w:sz w:val="49"/>
        </w:rPr>
        <w:t>I</w:t>
      </w:r>
    </w:p>
    <w:p>
      <w:pPr>
        <w:spacing w:line="127" w:lineRule="exact" w:before="0"/>
        <w:ind w:left="0" w:right="-29" w:firstLine="0"/>
        <w:jc w:val="right"/>
        <w:rPr>
          <w:sz w:val="18"/>
        </w:rPr>
      </w:pPr>
      <w:r>
        <w:rPr>
          <w:color w:val="BCC6F2"/>
          <w:w w:val="65"/>
          <w:sz w:val="18"/>
        </w:rPr>
        <w:t>、一一</w:t>
      </w:r>
    </w:p>
    <w:p>
      <w:pPr>
        <w:tabs>
          <w:tab w:pos="836" w:val="left" w:leader="none"/>
          <w:tab w:pos="17333" w:val="left" w:leader="none"/>
          <w:tab w:pos="19275" w:val="left" w:leader="none"/>
          <w:tab w:pos="22822" w:val="left" w:leader="none"/>
          <w:tab w:pos="26682" w:val="left" w:leader="none"/>
        </w:tabs>
        <w:spacing w:line="315" w:lineRule="exact" w:before="0"/>
        <w:ind w:left="18" w:right="0" w:firstLine="0"/>
        <w:jc w:val="left"/>
        <w:rPr>
          <w:rFonts w:ascii="Arial" w:eastAsia="Arial"/>
          <w:sz w:val="28"/>
        </w:rPr>
      </w:pPr>
      <w:r>
        <w:rPr>
          <w:rFonts w:ascii="Times New Roman" w:eastAsia="Times New Roman"/>
          <w:color w:val="7C7C7E"/>
          <w:sz w:val="23"/>
        </w:rPr>
        <w:t>1</w:t>
        <w:tab/>
      </w:r>
      <w:r>
        <w:rPr>
          <w:rFonts w:ascii="Times New Roman" w:eastAsia="Times New Roman"/>
          <w:color w:val="7C7C7E"/>
          <w:w w:val="110"/>
          <w:sz w:val="23"/>
        </w:rPr>
        <w:t>2026-02-26</w:t>
      </w:r>
      <w:r>
        <w:rPr>
          <w:rFonts w:ascii="Times New Roman" w:eastAsia="Times New Roman"/>
          <w:color w:val="7C7C7E"/>
          <w:spacing w:val="-19"/>
          <w:w w:val="110"/>
          <w:sz w:val="23"/>
        </w:rPr>
        <w:t> </w:t>
      </w:r>
      <w:r>
        <w:rPr>
          <w:rFonts w:ascii="Times New Roman" w:eastAsia="Times New Roman"/>
          <w:color w:val="7C7C7E"/>
          <w:w w:val="110"/>
          <w:sz w:val="23"/>
        </w:rPr>
        <w:t>14:43:18</w:t>
        <w:tab/>
      </w:r>
      <w:r>
        <w:rPr>
          <w:rFonts w:ascii="Times New Roman" w:eastAsia="Times New Roman"/>
          <w:color w:val="939393"/>
          <w:w w:val="110"/>
          <w:position w:val="-1"/>
          <w:sz w:val="23"/>
        </w:rPr>
        <w:t>1</w:t>
        <w:tab/>
      </w:r>
      <w:r>
        <w:rPr>
          <w:color w:val="7C7C7E"/>
          <w:w w:val="110"/>
          <w:position w:val="-1"/>
          <w:sz w:val="20"/>
        </w:rPr>
        <w:t>江苏省淮安市涟水县</w:t>
        <w:tab/>
      </w:r>
      <w:r>
        <w:rPr>
          <w:color w:val="7C7C7E"/>
          <w:w w:val="110"/>
          <w:sz w:val="20"/>
        </w:rPr>
        <w:t>王万雷</w:t>
        <w:tab/>
      </w:r>
      <w:r>
        <w:rPr>
          <w:rFonts w:ascii="Arial" w:eastAsia="Arial"/>
          <w:color w:val="74A0C3"/>
          <w:w w:val="110"/>
          <w:position w:val="-2"/>
          <w:sz w:val="28"/>
        </w:rPr>
        <w:t>0.</w:t>
      </w:r>
    </w:p>
    <w:p>
      <w:pPr>
        <w:pStyle w:val="BodyText"/>
        <w:spacing w:before="2"/>
        <w:rPr>
          <w:rFonts w:ascii="Arial"/>
          <w:sz w:val="26"/>
        </w:rPr>
      </w:pPr>
    </w:p>
    <w:p>
      <w:pPr>
        <w:tabs>
          <w:tab w:pos="836" w:val="left" w:leader="none"/>
          <w:tab w:pos="17318" w:val="left" w:leader="none"/>
          <w:tab w:pos="19275" w:val="left" w:leader="none"/>
          <w:tab w:pos="22822" w:val="left" w:leader="none"/>
          <w:tab w:pos="26683" w:val="left" w:leader="none"/>
        </w:tabs>
        <w:spacing w:line="189" w:lineRule="exact" w:before="0"/>
        <w:ind w:left="25" w:right="0" w:firstLine="0"/>
        <w:jc w:val="left"/>
        <w:rPr>
          <w:rFonts w:ascii="Arial" w:eastAsia="Arial"/>
          <w:sz w:val="26"/>
        </w:rPr>
      </w:pPr>
      <w:r>
        <w:rPr>
          <w:rFonts w:ascii="Times New Roman" w:eastAsia="Times New Roman"/>
          <w:color w:val="7C7C7E"/>
          <w:w w:val="110"/>
          <w:sz w:val="23"/>
        </w:rPr>
        <w:t>2</w:t>
        <w:tab/>
      </w:r>
      <w:r>
        <w:rPr>
          <w:rFonts w:ascii="Times New Roman" w:eastAsia="Times New Roman"/>
          <w:color w:val="7C7C7E"/>
          <w:w w:val="110"/>
          <w:position w:val="2"/>
          <w:sz w:val="23"/>
        </w:rPr>
        <w:t>2026-02-26</w:t>
      </w:r>
      <w:r>
        <w:rPr>
          <w:rFonts w:ascii="Times New Roman" w:eastAsia="Times New Roman"/>
          <w:color w:val="7C7C7E"/>
          <w:spacing w:val="-27"/>
          <w:w w:val="110"/>
          <w:position w:val="2"/>
          <w:sz w:val="23"/>
        </w:rPr>
        <w:t> </w:t>
      </w:r>
      <w:r>
        <w:rPr>
          <w:rFonts w:ascii="Times New Roman" w:eastAsia="Times New Roman"/>
          <w:color w:val="7C7C7E"/>
          <w:w w:val="110"/>
          <w:position w:val="2"/>
          <w:sz w:val="23"/>
        </w:rPr>
        <w:t>14:44:05</w:t>
        <w:tab/>
      </w:r>
      <w:r>
        <w:rPr>
          <w:rFonts w:ascii="Times New Roman" w:eastAsia="Times New Roman"/>
          <w:color w:val="A3A3A7"/>
          <w:w w:val="110"/>
          <w:sz w:val="23"/>
        </w:rPr>
        <w:t>1</w:t>
        <w:tab/>
      </w:r>
      <w:r>
        <w:rPr>
          <w:color w:val="7C7C7E"/>
          <w:w w:val="110"/>
          <w:sz w:val="20"/>
        </w:rPr>
        <w:t>江苏省淮安市涟水县</w:t>
        <w:tab/>
        <w:t>王万雷</w:t>
        <w:tab/>
      </w:r>
      <w:r>
        <w:rPr>
          <w:rFonts w:ascii="Arial" w:eastAsia="Arial"/>
          <w:color w:val="74A0C3"/>
          <w:w w:val="110"/>
          <w:sz w:val="26"/>
        </w:rPr>
        <w:t>Q</w:t>
      </w:r>
    </w:p>
    <w:p>
      <w:pPr>
        <w:tabs>
          <w:tab w:pos="836" w:val="left" w:leader="none"/>
          <w:tab w:pos="17242" w:val="left" w:leader="none"/>
          <w:tab w:pos="19275" w:val="left" w:leader="none"/>
          <w:tab w:pos="22822" w:val="left" w:leader="none"/>
          <w:tab w:pos="26683" w:val="left" w:leader="none"/>
        </w:tabs>
        <w:spacing w:line="875" w:lineRule="exact" w:before="0"/>
        <w:ind w:left="20" w:right="0" w:firstLine="0"/>
        <w:jc w:val="left"/>
        <w:rPr>
          <w:rFonts w:ascii="Arial" w:eastAsia="Arial"/>
          <w:sz w:val="26"/>
        </w:rPr>
      </w:pPr>
      <w:r>
        <w:rPr>
          <w:rFonts w:ascii="Times New Roman" w:eastAsia="Times New Roman"/>
          <w:color w:val="7C7C7E"/>
          <w:w w:val="110"/>
          <w:sz w:val="23"/>
        </w:rPr>
        <w:t>3</w:t>
        <w:tab/>
      </w:r>
      <w:r>
        <w:rPr>
          <w:rFonts w:ascii="Times New Roman" w:eastAsia="Times New Roman"/>
          <w:color w:val="7C7C7E"/>
          <w:w w:val="110"/>
          <w:position w:val="2"/>
          <w:sz w:val="23"/>
        </w:rPr>
        <w:t>2026-02-26</w:t>
      </w:r>
      <w:r>
        <w:rPr>
          <w:rFonts w:ascii="Times New Roman" w:eastAsia="Times New Roman"/>
          <w:color w:val="7C7C7E"/>
          <w:spacing w:val="-19"/>
          <w:w w:val="110"/>
          <w:position w:val="2"/>
          <w:sz w:val="23"/>
        </w:rPr>
        <w:t> </w:t>
      </w:r>
      <w:r>
        <w:rPr>
          <w:rFonts w:ascii="Times New Roman" w:eastAsia="Times New Roman"/>
          <w:color w:val="7C7C7E"/>
          <w:w w:val="110"/>
          <w:position w:val="2"/>
          <w:sz w:val="23"/>
        </w:rPr>
        <w:t>14:50:04</w:t>
        <w:tab/>
      </w:r>
      <w:r>
        <w:rPr>
          <w:color w:val="7C7C7E"/>
          <w:w w:val="110"/>
          <w:sz w:val="77"/>
        </w:rPr>
        <w:t>。</w:t>
        <w:tab/>
      </w:r>
      <w:r>
        <w:rPr>
          <w:color w:val="7C7C7E"/>
          <w:w w:val="110"/>
          <w:sz w:val="20"/>
        </w:rPr>
        <w:t>江苏省淮安市涟水县</w:t>
        <w:tab/>
        <w:t>王万雷</w:t>
        <w:tab/>
      </w:r>
      <w:r>
        <w:rPr>
          <w:rFonts w:ascii="Arial" w:eastAsia="Arial"/>
          <w:color w:val="74A0C3"/>
          <w:w w:val="110"/>
          <w:sz w:val="26"/>
        </w:rPr>
        <w:t>Q</w:t>
      </w:r>
    </w:p>
    <w:sectPr>
      <w:type w:val="continuous"/>
      <w:pgSz w:w="27710" w:h="8790" w:orient="landscape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2026-02-26T08:25:15Z</dcterms:created>
  <dcterms:modified xsi:type="dcterms:W3CDTF">2026-02-26T08:25:15Z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Acrobat 19.12</vt:lpwstr>
  </property>
  <property fmtid="{D5CDD505-2E9C-101B-9397-08002B2CF9AE}" pid="4" name="LastSaved">
    <vt:filetime>2026-02-26T00:00:00Z</vt:filetime>
  </property>
</Properties>
</file>