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spacing w:line="360" w:lineRule="auto"/>
        <w:tabs>
          <w:tab w:val="center" w:pos="4621" w:leader="none"/>
        </w:tabs>
        <w:rPr>
          <w:rFonts w:hint="eastAsia" w:ascii="宋体" w:hAnsi="宋体" w:cs="宋体"/>
          <w:b/>
          <w:sz w:val="44"/>
          <w:szCs w:val="44"/>
        </w:rPr>
      </w:pPr>
      <w:r>
        <w:rPr>
          <w:rFonts w:hint="eastAsia" w:ascii="宋体" w:hAnsi="宋体" w:cs="宋体"/>
          <w:b/>
          <w:sz w:val="44"/>
          <w:szCs w:val="44"/>
        </w:rPr>
      </w:r>
      <w:r/>
    </w:p>
    <w:p>
      <w:pPr>
        <w:pStyle w:val="743"/>
        <w:jc w:val="center"/>
        <w:spacing w:line="360" w:lineRule="auto"/>
        <w:tabs>
          <w:tab w:val="center" w:pos="4621" w:leader="none"/>
        </w:tabs>
        <w:rPr>
          <w:rFonts w:hint="eastAsia" w:ascii="宋体" w:hAnsi="宋体" w:cs="宋体"/>
          <w:b/>
          <w:sz w:val="48"/>
          <w:szCs w:val="48"/>
        </w:rPr>
      </w:pPr>
      <w:r>
        <w:rPr>
          <w:rFonts w:hint="eastAsia" w:ascii="宋体" w:hAnsi="宋体" w:cs="宋体"/>
          <w:b/>
          <w:sz w:val="48"/>
          <w:szCs w:val="48"/>
        </w:rPr>
      </w:r>
      <w:r/>
    </w:p>
    <w:p>
      <w:pPr>
        <w:pStyle w:val="743"/>
        <w:jc w:val="center"/>
        <w:spacing w:line="360" w:lineRule="auto"/>
        <w:tabs>
          <w:tab w:val="center" w:pos="4621" w:leader="none"/>
        </w:tabs>
        <w:rPr>
          <w:rFonts w:hint="eastAsia" w:ascii="宋体" w:hAnsi="宋体" w:cs="宋体"/>
          <w:b/>
          <w:sz w:val="48"/>
          <w:szCs w:val="48"/>
        </w:rPr>
      </w:pPr>
      <w:r>
        <w:rPr>
          <w:rFonts w:hint="eastAsia" w:ascii="宋体" w:hAnsi="宋体" w:cs="宋体"/>
          <w:b/>
          <w:sz w:val="48"/>
          <w:szCs w:val="48"/>
        </w:rPr>
      </w:r>
      <w:r/>
    </w:p>
    <w:p>
      <w:pPr>
        <w:pStyle w:val="743"/>
        <w:jc w:val="center"/>
        <w:spacing w:line="360" w:lineRule="auto"/>
        <w:tabs>
          <w:tab w:val="center" w:pos="4621" w:leader="none"/>
        </w:tabs>
        <w:rPr>
          <w:rFonts w:hint="eastAsia" w:ascii="宋体" w:hAnsi="宋体" w:cs="宋体"/>
          <w:b/>
          <w:sz w:val="36"/>
          <w:szCs w:val="36"/>
        </w:rPr>
      </w:pPr>
      <w:r>
        <w:rPr>
          <w:rFonts w:hint="eastAsia" w:ascii="宋体" w:hAnsi="宋体" w:cs="宋体"/>
          <w:b/>
          <w:sz w:val="40"/>
          <w:szCs w:val="40"/>
          <w:lang w:val="en-US" w:eastAsia="zh-CN"/>
        </w:rPr>
        <w:t xml:space="preserve">淮安经济技术开发区媒体宣传服务</w:t>
      </w:r>
      <w:r>
        <w:rPr>
          <w:rFonts w:hint="eastAsia" w:ascii="宋体" w:hAnsi="宋体" w:cs="宋体"/>
          <w:b/>
          <w:sz w:val="40"/>
          <w:szCs w:val="40"/>
        </w:rPr>
        <w:t xml:space="preserve">单一来源采购</w:t>
      </w:r>
      <w:r>
        <w:rPr>
          <w:rFonts w:hint="eastAsia" w:ascii="宋体" w:hAnsi="宋体" w:cs="宋体"/>
          <w:b/>
          <w:sz w:val="36"/>
          <w:szCs w:val="36"/>
        </w:rPr>
      </w:r>
      <w:r/>
    </w:p>
    <w:p>
      <w:pPr>
        <w:pStyle w:val="743"/>
        <w:jc w:val="left"/>
        <w:spacing w:line="360" w:lineRule="auto"/>
        <w:rPr>
          <w:rFonts w:hint="eastAsia" w:ascii="宋体" w:hAnsi="宋体" w:cs="宋体"/>
          <w:sz w:val="36"/>
        </w:rPr>
      </w:pPr>
      <w:r>
        <w:rPr>
          <w:rFonts w:hint="eastAsia" w:ascii="宋体" w:hAnsi="宋体" w:cs="宋体"/>
          <w:sz w:val="36"/>
        </w:rPr>
      </w:r>
      <w:r/>
    </w:p>
    <w:p>
      <w:pPr>
        <w:pStyle w:val="743"/>
        <w:jc w:val="left"/>
        <w:spacing w:line="360" w:lineRule="auto"/>
        <w:rPr>
          <w:rFonts w:hint="eastAsia" w:ascii="宋体" w:hAnsi="宋体" w:cs="宋体"/>
          <w:sz w:val="36"/>
        </w:rPr>
      </w:pPr>
      <w:r>
        <w:rPr>
          <w:rFonts w:hint="eastAsia" w:ascii="宋体" w:hAnsi="宋体" w:cs="宋体"/>
          <w:sz w:val="36"/>
        </w:rPr>
      </w:r>
      <w:r/>
    </w:p>
    <w:p>
      <w:pPr>
        <w:pStyle w:val="743"/>
        <w:jc w:val="left"/>
        <w:spacing w:line="360" w:lineRule="auto"/>
        <w:rPr>
          <w:rFonts w:hint="eastAsia" w:ascii="宋体" w:hAnsi="宋体" w:cs="宋体"/>
          <w:sz w:val="36"/>
        </w:rPr>
      </w:pPr>
      <w:r>
        <w:rPr>
          <w:rFonts w:hint="eastAsia" w:ascii="宋体" w:hAnsi="宋体" w:cs="宋体"/>
          <w:sz w:val="36"/>
        </w:rPr>
      </w:r>
      <w:r/>
    </w:p>
    <w:p>
      <w:pPr>
        <w:pStyle w:val="743"/>
        <w:jc w:val="left"/>
        <w:spacing w:line="360" w:lineRule="auto"/>
        <w:rPr>
          <w:rFonts w:hint="eastAsia" w:ascii="宋体" w:hAnsi="宋体" w:cs="宋体"/>
          <w:sz w:val="36"/>
        </w:rPr>
      </w:pPr>
      <w:r>
        <w:rPr>
          <w:rFonts w:hint="eastAsia" w:ascii="宋体" w:hAnsi="宋体" w:cs="宋体"/>
          <w:sz w:val="36"/>
        </w:rPr>
      </w:r>
      <w:r/>
    </w:p>
    <w:p>
      <w:pPr>
        <w:pStyle w:val="743"/>
        <w:jc w:val="center"/>
        <w:spacing w:line="360" w:lineRule="auto"/>
        <w:rPr>
          <w:rFonts w:hint="eastAsia" w:ascii="宋体" w:hAnsi="宋体" w:cs="宋体"/>
          <w:b/>
          <w:sz w:val="36"/>
          <w:szCs w:val="36"/>
        </w:rPr>
      </w:pPr>
      <w:r>
        <w:rPr>
          <w:rFonts w:hint="eastAsia" w:ascii="宋体" w:hAnsi="宋体" w:cs="宋体"/>
          <w:b/>
          <w:sz w:val="36"/>
          <w:szCs w:val="36"/>
        </w:rPr>
        <w:t xml:space="preserve"> 谈 判 文 件</w:t>
      </w:r>
      <w:r>
        <w:rPr>
          <w:rFonts w:hint="eastAsia" w:ascii="宋体" w:hAnsi="宋体" w:cs="宋体"/>
          <w:b/>
          <w:sz w:val="36"/>
          <w:szCs w:val="36"/>
        </w:rPr>
      </w:r>
      <w:r/>
    </w:p>
    <w:p>
      <w:pPr>
        <w:pStyle w:val="743"/>
        <w:jc w:val="center"/>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项目编号：</w:t>
      </w:r>
      <w:r>
        <w:rPr>
          <w:rFonts w:hint="eastAsia" w:ascii="宋体" w:hAnsi="宋体" w:cs="宋体"/>
          <w:b/>
          <w:sz w:val="30"/>
          <w:szCs w:val="30"/>
          <w:highlight w:val="none"/>
          <w:lang w:eastAsia="zh-CN"/>
        </w:rPr>
        <w:t xml:space="preserve">JSZC-320891-HAZY-D2026-0003</w:t>
      </w:r>
      <w:r>
        <w:rPr>
          <w:rFonts w:hint="eastAsia" w:ascii="宋体" w:hAnsi="宋体" w:eastAsia="宋体" w:cs="宋体"/>
          <w:b/>
          <w:sz w:val="30"/>
          <w:szCs w:val="30"/>
          <w:highlight w:val="none"/>
          <w:lang w:eastAsia="zh-CN"/>
        </w:rPr>
      </w:r>
      <w:r/>
    </w:p>
    <w:p>
      <w:pPr>
        <w:pStyle w:val="743"/>
        <w:jc w:val="left"/>
        <w:spacing w:line="360" w:lineRule="auto"/>
        <w:rPr>
          <w:rFonts w:hint="eastAsia" w:ascii="宋体" w:hAnsi="宋体" w:cs="宋体"/>
          <w:b/>
          <w:bCs/>
          <w:sz w:val="36"/>
        </w:rPr>
      </w:pPr>
      <w:r>
        <w:rPr>
          <w:rFonts w:hint="eastAsia" w:ascii="宋体" w:hAnsi="宋体" w:cs="宋体"/>
          <w:b/>
          <w:bCs/>
          <w:sz w:val="36"/>
        </w:rPr>
        <w:t xml:space="preserve"> </w:t>
      </w:r>
      <w:r>
        <w:rPr>
          <w:rFonts w:hint="eastAsia" w:ascii="宋体" w:hAnsi="宋体" w:cs="宋体"/>
          <w:b/>
          <w:bCs/>
          <w:sz w:val="36"/>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ind w:firstLine="1078"/>
        <w:jc w:val="left"/>
        <w:spacing w:line="360" w:lineRule="auto"/>
        <w:rPr>
          <w:rFonts w:hint="eastAsia" w:ascii="宋体" w:hAnsi="宋体" w:cs="宋体"/>
          <w:b/>
          <w:sz w:val="30"/>
          <w:szCs w:val="30"/>
        </w:rPr>
      </w:pPr>
      <w:r>
        <w:rPr>
          <w:rFonts w:hint="eastAsia" w:ascii="宋体" w:hAnsi="宋体" w:cs="宋体"/>
          <w:b/>
          <w:sz w:val="30"/>
          <w:szCs w:val="30"/>
        </w:rPr>
      </w:r>
      <w:r/>
    </w:p>
    <w:p>
      <w:pPr>
        <w:pStyle w:val="743"/>
        <w:ind w:firstLine="1078"/>
        <w:jc w:val="left"/>
        <w:spacing w:line="360" w:lineRule="auto"/>
        <w:rPr>
          <w:rFonts w:hint="eastAsia" w:ascii="宋体" w:hAnsi="宋体" w:eastAsia="宋体" w:cs="宋体"/>
          <w:b/>
          <w:bCs/>
          <w:sz w:val="30"/>
          <w:szCs w:val="30"/>
          <w:lang w:eastAsia="zh-CN"/>
        </w:rPr>
      </w:pPr>
      <w:r>
        <w:rPr>
          <w:rFonts w:hint="eastAsia" w:ascii="宋体" w:hAnsi="宋体" w:cs="宋体"/>
          <w:b/>
          <w:sz w:val="30"/>
          <w:szCs w:val="30"/>
        </w:rPr>
        <w:t xml:space="preserve">采   购  人</w:t>
      </w:r>
      <w:r>
        <w:rPr>
          <w:rFonts w:hint="eastAsia" w:ascii="宋体" w:hAnsi="宋体" w:cs="宋体"/>
          <w:b/>
          <w:bCs/>
          <w:sz w:val="30"/>
          <w:szCs w:val="30"/>
        </w:rPr>
        <w:t xml:space="preserve">:</w:t>
      </w:r>
      <w:r>
        <w:rPr>
          <w:rFonts w:hint="eastAsia" w:ascii="宋体" w:hAnsi="宋体" w:cs="宋体"/>
          <w:b/>
          <w:sz w:val="30"/>
          <w:szCs w:val="30"/>
        </w:rPr>
        <w:t xml:space="preserve"> </w:t>
      </w:r>
      <w:r>
        <w:rPr>
          <w:rFonts w:hint="eastAsia" w:ascii="宋体" w:hAnsi="宋体" w:cs="宋体"/>
          <w:b/>
          <w:sz w:val="30"/>
          <w:szCs w:val="30"/>
          <w:lang w:eastAsia="zh-CN"/>
        </w:rPr>
        <w:t xml:space="preserve">中共淮安经济技术开发区工作委员会党群工作部</w:t>
      </w:r>
      <w:r>
        <w:rPr>
          <w:rFonts w:hint="eastAsia" w:ascii="宋体" w:hAnsi="宋体" w:eastAsia="宋体" w:cs="宋体"/>
          <w:b/>
          <w:bCs/>
          <w:sz w:val="30"/>
          <w:szCs w:val="30"/>
          <w:lang w:eastAsia="zh-CN"/>
        </w:rPr>
      </w:r>
      <w:r/>
    </w:p>
    <w:p>
      <w:pPr>
        <w:pStyle w:val="743"/>
        <w:ind w:firstLine="1078"/>
        <w:jc w:val="left"/>
        <w:spacing w:line="360" w:lineRule="auto"/>
        <w:rPr>
          <w:rFonts w:hint="eastAsia" w:ascii="宋体" w:hAnsi="宋体" w:cs="宋体"/>
          <w:b/>
          <w:color w:val="ff0000"/>
          <w:sz w:val="30"/>
          <w:szCs w:val="30"/>
        </w:rPr>
      </w:pPr>
      <w:r>
        <w:rPr>
          <w:rFonts w:hint="eastAsia" w:ascii="宋体" w:hAnsi="宋体" w:cs="宋体"/>
          <w:b/>
          <w:sz w:val="30"/>
          <w:szCs w:val="30"/>
        </w:rPr>
        <w:t xml:space="preserve">项 目 内 容:</w:t>
      </w:r>
      <w:r>
        <w:rPr>
          <w:rFonts w:hint="eastAsia" w:ascii="宋体" w:hAnsi="宋体" w:cs="宋体"/>
          <w:b/>
          <w:bCs/>
          <w:sz w:val="30"/>
          <w:szCs w:val="30"/>
        </w:rPr>
        <w:t xml:space="preserve"> </w:t>
      </w:r>
      <w:r>
        <w:rPr>
          <w:rFonts w:hint="eastAsia" w:ascii="宋体" w:hAnsi="宋体" w:cs="宋体"/>
          <w:b/>
          <w:bCs/>
          <w:sz w:val="30"/>
          <w:szCs w:val="30"/>
          <w:lang w:eastAsia="zh-CN"/>
        </w:rPr>
        <w:t xml:space="preserve">媒体宣传服务</w:t>
      </w:r>
      <w:r>
        <w:rPr>
          <w:rFonts w:hint="eastAsia" w:ascii="宋体" w:hAnsi="宋体" w:cs="宋体"/>
          <w:b/>
          <w:color w:val="ff0000"/>
          <w:spacing w:val="-20"/>
          <w:sz w:val="30"/>
          <w:szCs w:val="30"/>
        </w:rPr>
        <w:t xml:space="preserve"> </w:t>
      </w:r>
      <w:r>
        <w:rPr>
          <w:rFonts w:hint="eastAsia" w:ascii="宋体" w:hAnsi="宋体" w:cs="宋体"/>
          <w:b/>
          <w:color w:val="ff0000"/>
          <w:sz w:val="30"/>
          <w:szCs w:val="30"/>
        </w:rPr>
      </w:r>
      <w:r/>
    </w:p>
    <w:p>
      <w:pPr>
        <w:pStyle w:val="743"/>
        <w:ind w:firstLine="1078"/>
        <w:jc w:val="left"/>
        <w:spacing w:line="360" w:lineRule="auto"/>
        <w:rPr>
          <w:rFonts w:hint="eastAsia" w:ascii="宋体" w:hAnsi="宋体" w:cs="宋体"/>
          <w:b/>
          <w:sz w:val="30"/>
          <w:szCs w:val="30"/>
        </w:rPr>
      </w:pPr>
      <w:r>
        <w:rPr>
          <w:rFonts w:hint="eastAsia" w:ascii="宋体" w:hAnsi="宋体" w:cs="宋体"/>
          <w:b/>
          <w:sz w:val="30"/>
          <w:szCs w:val="30"/>
        </w:rPr>
        <w:t xml:space="preserve">采购代理机构：淮安市政源工程咨询有限公司     </w:t>
      </w:r>
      <w:r>
        <w:rPr>
          <w:rFonts w:hint="eastAsia" w:ascii="宋体" w:hAnsi="宋体" w:cs="宋体"/>
          <w:b/>
          <w:sz w:val="30"/>
          <w:szCs w:val="30"/>
        </w:rPr>
      </w:r>
      <w:r/>
    </w:p>
    <w:p>
      <w:pPr>
        <w:pStyle w:val="743"/>
        <w:ind w:firstLine="1078"/>
        <w:jc w:val="left"/>
        <w:spacing w:line="360" w:lineRule="auto"/>
        <w:rPr>
          <w:rFonts w:ascii="宋体" w:hAnsi="宋体" w:cs="宋体"/>
          <w:b/>
          <w:sz w:val="30"/>
          <w:szCs w:val="30"/>
        </w:rPr>
      </w:pPr>
      <w:r>
        <w:rPr>
          <w:rFonts w:hint="eastAsia" w:ascii="宋体" w:hAnsi="宋体" w:cs="宋体"/>
          <w:b/>
          <w:sz w:val="30"/>
          <w:szCs w:val="30"/>
        </w:rPr>
        <w:t xml:space="preserve">              202</w:t>
      </w:r>
      <w:r>
        <w:rPr>
          <w:rFonts w:hint="eastAsia" w:ascii="宋体" w:hAnsi="宋体" w:cs="宋体"/>
          <w:b/>
          <w:sz w:val="30"/>
          <w:szCs w:val="30"/>
          <w:lang w:val="en-US" w:eastAsia="zh-CN"/>
        </w:rPr>
        <w:t xml:space="preserve">6</w:t>
      </w:r>
      <w:r>
        <w:rPr>
          <w:rFonts w:hint="eastAsia" w:ascii="宋体" w:hAnsi="宋体" w:cs="宋体"/>
          <w:b/>
          <w:sz w:val="30"/>
          <w:szCs w:val="30"/>
        </w:rPr>
        <w:t xml:space="preserve">年9</w:t>
      </w:r>
      <w:r>
        <w:rPr>
          <w:rFonts w:hint="eastAsia" w:ascii="宋体" w:hAnsi="宋体" w:cs="宋体"/>
          <w:b/>
          <w:sz w:val="30"/>
          <w:szCs w:val="30"/>
        </w:rPr>
        <w:t xml:space="preserve">月16</w:t>
      </w:r>
      <w:r>
        <w:rPr>
          <w:rFonts w:hint="eastAsia" w:ascii="宋体" w:hAnsi="宋体" w:cs="宋体"/>
          <w:b/>
          <w:sz w:val="30"/>
          <w:szCs w:val="30"/>
        </w:rPr>
        <w:t xml:space="preserve">日</w:t>
      </w:r>
      <w:r>
        <w:rPr>
          <w:rFonts w:ascii="宋体" w:hAnsi="宋体" w:cs="宋体"/>
          <w:b/>
          <w:sz w:val="30"/>
          <w:szCs w:val="30"/>
        </w:rPr>
      </w:r>
      <w:r/>
    </w:p>
    <w:p>
      <w:pPr>
        <w:pStyle w:val="743"/>
        <w:ind w:firstLine="2800"/>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widowControl/>
        <w:rPr>
          <w:rFonts w:hint="eastAsia" w:ascii="宋体" w:hAnsi="宋体" w:cs="宋体"/>
          <w:sz w:val="28"/>
          <w:szCs w:val="28"/>
        </w:rPr>
      </w:pPr>
      <w:r>
        <w:rPr>
          <w:rFonts w:hint="eastAsia" w:ascii="宋体" w:hAnsi="宋体" w:cs="宋体"/>
          <w:sz w:val="28"/>
          <w:szCs w:val="28"/>
        </w:rPr>
      </w:r>
      <w:r/>
    </w:p>
    <w:p>
      <w:pPr>
        <w:pStyle w:val="743"/>
        <w:ind w:firstLine="3495"/>
        <w:jc w:val="left"/>
        <w:spacing w:line="360" w:lineRule="auto"/>
        <w:rPr>
          <w:rFonts w:hint="eastAsia" w:ascii="宋体" w:hAnsi="宋体" w:cs="宋体"/>
          <w:b/>
          <w:bCs/>
          <w:sz w:val="44"/>
          <w:szCs w:val="44"/>
        </w:rPr>
      </w:pPr>
      <w:r>
        <w:rPr>
          <w:rFonts w:hint="eastAsia" w:ascii="宋体" w:hAnsi="宋体" w:cs="宋体"/>
          <w:b/>
          <w:bCs/>
          <w:sz w:val="44"/>
          <w:szCs w:val="44"/>
        </w:rPr>
      </w:r>
      <w:r/>
    </w:p>
    <w:p>
      <w:pPr>
        <w:pStyle w:val="743"/>
        <w:ind w:firstLine="3975"/>
        <w:jc w:val="left"/>
        <w:spacing w:line="360" w:lineRule="auto"/>
        <w:rPr>
          <w:rFonts w:hint="eastAsia" w:ascii="宋体" w:hAnsi="宋体" w:cs="宋体"/>
          <w:b/>
          <w:bCs/>
          <w:sz w:val="44"/>
          <w:szCs w:val="44"/>
        </w:rPr>
      </w:pPr>
      <w:r>
        <w:rPr>
          <w:rFonts w:hint="eastAsia" w:ascii="宋体" w:hAnsi="宋体" w:cs="宋体"/>
          <w:b/>
          <w:bCs/>
          <w:sz w:val="44"/>
          <w:szCs w:val="44"/>
        </w:rPr>
        <w:t xml:space="preserve">目   录</w:t>
      </w:r>
      <w:r>
        <w:rPr>
          <w:rFonts w:hint="eastAsia" w:ascii="宋体" w:hAnsi="宋体" w:cs="宋体"/>
          <w:b/>
          <w:bCs/>
          <w:sz w:val="44"/>
          <w:szCs w:val="44"/>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center"/>
        <w:spacing w:line="360" w:lineRule="auto"/>
        <w:rPr>
          <w:rFonts w:hint="eastAsia" w:ascii="宋体" w:hAnsi="宋体" w:cs="宋体"/>
          <w:sz w:val="28"/>
        </w:rPr>
      </w:pPr>
      <w:r>
        <w:rPr>
          <w:rFonts w:hint="eastAsia" w:ascii="宋体" w:hAnsi="宋体" w:cs="宋体"/>
          <w:sz w:val="28"/>
        </w:rPr>
        <w:t xml:space="preserve">谈判邀请函</w:t>
      </w:r>
      <w:r>
        <w:rPr>
          <w:rFonts w:hint="eastAsia" w:ascii="宋体" w:hAnsi="宋体" w:cs="宋体"/>
          <w:sz w:val="24"/>
        </w:rPr>
        <w:t xml:space="preserve">………………………………………………………………………</w:t>
      </w:r>
      <w:r>
        <w:rPr>
          <w:rFonts w:hint="eastAsia" w:ascii="宋体" w:hAnsi="宋体" w:cs="宋体"/>
          <w:sz w:val="28"/>
        </w:rPr>
        <w:t xml:space="preserve">4</w:t>
      </w:r>
      <w:r>
        <w:rPr>
          <w:rFonts w:hint="eastAsia" w:ascii="宋体" w:hAnsi="宋体" w:cs="宋体"/>
          <w:sz w:val="28"/>
        </w:rPr>
      </w:r>
      <w:r/>
    </w:p>
    <w:p>
      <w:pPr>
        <w:pStyle w:val="743"/>
        <w:jc w:val="center"/>
        <w:spacing w:line="360" w:lineRule="auto"/>
        <w:rPr>
          <w:rFonts w:hint="eastAsia" w:ascii="宋体" w:hAnsi="宋体" w:cs="宋体"/>
          <w:sz w:val="28"/>
        </w:rPr>
      </w:pPr>
      <w:r>
        <w:rPr>
          <w:rFonts w:hint="eastAsia" w:ascii="宋体" w:hAnsi="宋体" w:cs="宋体"/>
          <w:sz w:val="28"/>
        </w:rPr>
      </w:r>
      <w:r/>
    </w:p>
    <w:p>
      <w:pPr>
        <w:pStyle w:val="743"/>
        <w:numPr>
          <w:ilvl w:val="0"/>
          <w:numId w:val="2"/>
        </w:numPr>
        <w:jc w:val="center"/>
        <w:spacing w:line="360" w:lineRule="auto"/>
        <w:tabs>
          <w:tab w:val="left" w:pos="1125" w:leader="none"/>
        </w:tabs>
        <w:rPr>
          <w:rFonts w:hint="eastAsia" w:ascii="宋体" w:hAnsi="宋体" w:cs="宋体"/>
          <w:sz w:val="24"/>
        </w:rPr>
      </w:pPr>
      <w:r>
        <w:rPr>
          <w:rFonts w:hint="eastAsia" w:ascii="宋体" w:hAnsi="宋体" w:cs="宋体"/>
          <w:sz w:val="28"/>
        </w:rPr>
        <w:t xml:space="preserve">供应商须知</w:t>
      </w:r>
      <w:r>
        <w:rPr>
          <w:rFonts w:hint="eastAsia" w:ascii="宋体" w:hAnsi="宋体" w:cs="宋体"/>
          <w:sz w:val="24"/>
        </w:rPr>
        <w:t xml:space="preserve">……………………………………………………………</w:t>
      </w:r>
      <w:r>
        <w:rPr>
          <w:rFonts w:hint="eastAsia" w:ascii="宋体" w:hAnsi="宋体" w:cs="宋体"/>
          <w:sz w:val="28"/>
          <w:szCs w:val="28"/>
        </w:rPr>
        <w:t xml:space="preserve">5</w:t>
      </w:r>
      <w:r>
        <w:rPr>
          <w:rFonts w:hint="eastAsia" w:ascii="宋体" w:hAnsi="宋体" w:cs="宋体"/>
          <w:sz w:val="24"/>
        </w:rPr>
      </w:r>
      <w:r/>
    </w:p>
    <w:p>
      <w:pPr>
        <w:pStyle w:val="743"/>
        <w:jc w:val="center"/>
        <w:spacing w:line="360" w:lineRule="auto"/>
        <w:rPr>
          <w:rFonts w:hint="eastAsia" w:ascii="宋体" w:hAnsi="宋体" w:cs="宋体"/>
          <w:sz w:val="24"/>
        </w:rPr>
      </w:pPr>
      <w:r>
        <w:rPr>
          <w:rFonts w:hint="eastAsia" w:ascii="宋体" w:hAnsi="宋体" w:cs="宋体"/>
          <w:sz w:val="24"/>
        </w:rPr>
      </w:r>
      <w:r/>
    </w:p>
    <w:p>
      <w:pPr>
        <w:pStyle w:val="743"/>
        <w:numPr>
          <w:ilvl w:val="0"/>
          <w:numId w:val="2"/>
        </w:numPr>
        <w:jc w:val="center"/>
        <w:spacing w:line="360" w:lineRule="auto"/>
        <w:tabs>
          <w:tab w:val="left" w:pos="1125" w:leader="none"/>
          <w:tab w:val="left" w:pos="9180" w:leader="none"/>
        </w:tabs>
        <w:rPr>
          <w:rFonts w:hint="eastAsia" w:ascii="宋体" w:hAnsi="宋体" w:cs="宋体"/>
          <w:sz w:val="24"/>
        </w:rPr>
      </w:pPr>
      <w:r>
        <w:rPr>
          <w:rFonts w:hint="eastAsia" w:ascii="宋体" w:hAnsi="宋体" w:cs="宋体"/>
          <w:sz w:val="28"/>
        </w:rPr>
        <w:t xml:space="preserve">采购需求</w:t>
      </w:r>
      <w:r>
        <w:rPr>
          <w:rFonts w:hint="eastAsia" w:ascii="宋体" w:hAnsi="宋体" w:cs="宋体"/>
          <w:sz w:val="24"/>
        </w:rPr>
        <w:t xml:space="preserve">………………………………………………………………</w:t>
      </w:r>
      <w:r>
        <w:rPr>
          <w:rFonts w:hint="eastAsia" w:ascii="宋体" w:hAnsi="宋体" w:cs="宋体"/>
          <w:sz w:val="28"/>
        </w:rPr>
        <w:t xml:space="preserve">12</w:t>
      </w:r>
      <w:r>
        <w:rPr>
          <w:rFonts w:hint="eastAsia" w:ascii="宋体" w:hAnsi="宋体" w:cs="宋体"/>
          <w:sz w:val="24"/>
        </w:rPr>
      </w:r>
      <w:r/>
    </w:p>
    <w:p>
      <w:pPr>
        <w:pStyle w:val="743"/>
        <w:jc w:val="center"/>
        <w:spacing w:line="360" w:lineRule="auto"/>
        <w:tabs>
          <w:tab w:val="left" w:pos="9180" w:leader="none"/>
        </w:tabs>
        <w:rPr>
          <w:rFonts w:hint="eastAsia" w:ascii="宋体" w:hAnsi="宋体" w:cs="宋体"/>
          <w:sz w:val="24"/>
        </w:rPr>
      </w:pPr>
      <w:r>
        <w:rPr>
          <w:rFonts w:hint="eastAsia" w:ascii="宋体" w:hAnsi="宋体" w:cs="宋体"/>
          <w:sz w:val="24"/>
        </w:rPr>
      </w:r>
      <w:r/>
    </w:p>
    <w:p>
      <w:pPr>
        <w:pStyle w:val="743"/>
        <w:jc w:val="center"/>
        <w:spacing w:line="360" w:lineRule="auto"/>
        <w:rPr>
          <w:rFonts w:ascii="宋体" w:hAnsi="宋体" w:cs="宋体"/>
          <w:sz w:val="28"/>
        </w:rPr>
      </w:pPr>
      <w:r>
        <w:rPr>
          <w:rFonts w:hint="eastAsia" w:ascii="宋体" w:hAnsi="宋体" w:cs="宋体"/>
          <w:sz w:val="28"/>
        </w:rPr>
        <w:t xml:space="preserve">第三章  合同格式</w:t>
      </w:r>
      <w:r>
        <w:rPr>
          <w:rFonts w:hint="eastAsia" w:ascii="宋体" w:hAnsi="宋体" w:cs="宋体"/>
          <w:sz w:val="24"/>
        </w:rPr>
        <w:t xml:space="preserve">………………………………………………………………</w:t>
      </w:r>
      <w:r>
        <w:rPr>
          <w:rFonts w:hint="eastAsia" w:ascii="宋体" w:hAnsi="宋体" w:cs="宋体"/>
          <w:sz w:val="28"/>
        </w:rPr>
        <w:t xml:space="preserve">16</w:t>
      </w:r>
      <w:r>
        <w:rPr>
          <w:rFonts w:ascii="宋体" w:hAnsi="宋体" w:cs="宋体"/>
          <w:sz w:val="28"/>
        </w:rPr>
      </w:r>
      <w:r/>
    </w:p>
    <w:p>
      <w:pPr>
        <w:pStyle w:val="743"/>
        <w:jc w:val="center"/>
        <w:spacing w:line="360" w:lineRule="auto"/>
        <w:rPr>
          <w:rFonts w:hint="eastAsia" w:ascii="宋体" w:hAnsi="宋体" w:cs="宋体"/>
          <w:sz w:val="28"/>
        </w:rPr>
      </w:pPr>
      <w:r>
        <w:rPr>
          <w:rFonts w:hint="eastAsia" w:ascii="宋体" w:hAnsi="宋体" w:cs="宋体"/>
          <w:sz w:val="28"/>
        </w:rPr>
      </w:r>
      <w:r/>
    </w:p>
    <w:p>
      <w:pPr>
        <w:pStyle w:val="743"/>
        <w:jc w:val="center"/>
        <w:rPr>
          <w:rFonts w:ascii="宋体" w:hAnsi="宋体" w:cs="宋体"/>
          <w:sz w:val="24"/>
        </w:rPr>
      </w:pPr>
      <w:r>
        <w:rPr>
          <w:rFonts w:hint="eastAsia" w:ascii="宋体" w:hAnsi="宋体" w:cs="宋体"/>
          <w:sz w:val="28"/>
        </w:rPr>
        <w:t xml:space="preserve">第四章  响应文件格式</w:t>
      </w:r>
      <w:r>
        <w:rPr>
          <w:rFonts w:hint="eastAsia" w:ascii="宋体" w:hAnsi="宋体" w:cs="宋体"/>
          <w:sz w:val="24"/>
        </w:rPr>
        <w:t xml:space="preserve">…………………………………………………………</w:t>
      </w:r>
      <w:r>
        <w:rPr>
          <w:rFonts w:hint="eastAsia" w:ascii="宋体" w:hAnsi="宋体" w:cs="宋体"/>
          <w:sz w:val="28"/>
        </w:rPr>
        <w:t xml:space="preserve">18</w:t>
      </w:r>
      <w:r>
        <w:rPr>
          <w:rFonts w:ascii="宋体" w:hAnsi="宋体" w:cs="宋体"/>
          <w:sz w:val="24"/>
        </w:rPr>
      </w:r>
      <w:r/>
    </w:p>
    <w:p>
      <w:pPr>
        <w:pStyle w:val="743"/>
        <w:jc w:val="center"/>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b/>
          <w:sz w:val="28"/>
        </w:rPr>
      </w:pPr>
      <w:r>
        <w:rPr>
          <w:rFonts w:hint="eastAsia" w:ascii="宋体" w:hAnsi="宋体" w:cs="宋体"/>
          <w:b/>
          <w:sz w:val="28"/>
        </w:rPr>
        <w:t xml:space="preserve">尊敬的供应商：</w:t>
      </w:r>
      <w:r>
        <w:rPr>
          <w:rFonts w:hint="eastAsia" w:ascii="宋体" w:hAnsi="宋体" w:cs="宋体"/>
          <w:b/>
          <w:sz w:val="28"/>
        </w:rPr>
      </w:r>
      <w:r/>
    </w:p>
    <w:p>
      <w:pPr>
        <w:pStyle w:val="743"/>
        <w:ind w:firstLine="843"/>
        <w:jc w:val="left"/>
        <w:spacing w:line="360" w:lineRule="auto"/>
        <w:rPr>
          <w:rFonts w:hint="eastAsia" w:ascii="宋体" w:hAnsi="宋体" w:cs="宋体"/>
          <w:b/>
          <w:sz w:val="28"/>
        </w:rPr>
      </w:pPr>
      <w:r>
        <w:rPr>
          <w:rFonts w:hint="eastAsia" w:ascii="宋体" w:hAnsi="宋体" w:cs="宋体"/>
          <w:b/>
          <w:sz w:val="28"/>
        </w:rPr>
        <w:t xml:space="preserve">欢迎参加本次采购项目的单一来源谈判。为了保证谈判顺利进行，请在制作响应文件之前，仔细阅读本谈判文件的各项条款，并严格按要求制作和递交响应文件。谢谢合作！</w:t>
      </w:r>
      <w:r>
        <w:rPr>
          <w:rFonts w:hint="eastAsia" w:ascii="宋体" w:hAnsi="宋体" w:cs="宋体"/>
          <w:b/>
          <w:sz w:val="28"/>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2891"/>
        <w:jc w:val="left"/>
        <w:spacing w:line="360" w:lineRule="auto"/>
        <w:rPr>
          <w:rFonts w:hint="eastAsia" w:ascii="宋体" w:hAnsi="宋体" w:cs="宋体"/>
          <w:b/>
          <w:bCs/>
          <w:sz w:val="36"/>
        </w:rPr>
      </w:pPr>
      <w:r>
        <w:rPr>
          <w:rFonts w:hint="eastAsia" w:ascii="宋体" w:hAnsi="宋体" w:cs="宋体"/>
          <w:b/>
          <w:bCs/>
          <w:sz w:val="36"/>
        </w:rPr>
      </w:r>
      <w:r/>
    </w:p>
    <w:p>
      <w:pPr>
        <w:pStyle w:val="743"/>
        <w:ind w:firstLine="3253"/>
        <w:jc w:val="left"/>
        <w:spacing w:line="360" w:lineRule="auto"/>
        <w:rPr>
          <w:rFonts w:hint="eastAsia" w:ascii="宋体" w:hAnsi="宋体" w:cs="宋体"/>
          <w:b/>
          <w:bCs/>
          <w:sz w:val="36"/>
        </w:rPr>
      </w:pPr>
      <w:r>
        <w:rPr>
          <w:rFonts w:hint="eastAsia" w:ascii="宋体" w:hAnsi="宋体" w:cs="宋体"/>
          <w:b/>
          <w:bCs/>
          <w:sz w:val="36"/>
        </w:rPr>
        <w:t xml:space="preserve">单一来源谈判邀请函</w:t>
      </w:r>
      <w:r>
        <w:rPr>
          <w:rFonts w:hint="eastAsia" w:ascii="宋体" w:hAnsi="宋体" w:cs="宋体"/>
          <w:b/>
          <w:bCs/>
          <w:sz w:val="36"/>
        </w:rPr>
      </w:r>
      <w:r/>
    </w:p>
    <w:p>
      <w:pPr>
        <w:pStyle w:val="743"/>
        <w:jc w:val="left"/>
        <w:spacing w:line="360" w:lineRule="auto"/>
        <w:rPr>
          <w:rFonts w:hint="eastAsia" w:ascii="宋体" w:hAnsi="宋体" w:cs="宋体"/>
          <w:b/>
          <w:bCs/>
          <w:sz w:val="24"/>
        </w:rPr>
      </w:pPr>
      <w:r>
        <w:rPr>
          <w:rFonts w:hint="eastAsia" w:ascii="宋体" w:hAnsi="宋体" w:cs="宋体"/>
          <w:b/>
          <w:bCs/>
          <w:sz w:val="24"/>
        </w:rPr>
        <w:t xml:space="preserve">致：</w:t>
      </w:r>
      <w:r>
        <w:rPr>
          <w:rFonts w:hint="eastAsia" w:ascii="宋体" w:hAnsi="宋体" w:cs="宋体"/>
          <w:b/>
          <w:bCs/>
          <w:sz w:val="24"/>
          <w:lang w:eastAsia="zh-CN"/>
        </w:rPr>
        <w:t xml:space="preserve">淮安市新闻传媒中心（淮安市广播电视台）</w:t>
      </w:r>
      <w:r>
        <w:rPr>
          <w:rFonts w:hint="eastAsia" w:ascii="宋体" w:hAnsi="宋体" w:cs="宋体"/>
          <w:b/>
          <w:bCs/>
          <w:sz w:val="24"/>
        </w:rPr>
      </w:r>
      <w:r/>
    </w:p>
    <w:p>
      <w:pPr>
        <w:pStyle w:val="743"/>
        <w:ind w:firstLine="480"/>
        <w:jc w:val="left"/>
        <w:spacing w:line="360" w:lineRule="auto"/>
        <w:rPr>
          <w:rFonts w:hint="eastAsia" w:ascii="宋体" w:hAnsi="宋体" w:cs="宋体"/>
          <w:sz w:val="24"/>
        </w:rPr>
      </w:pPr>
      <w:r>
        <w:rPr>
          <w:rFonts w:hint="eastAsia" w:ascii="宋体" w:hAnsi="宋体" w:cs="宋体"/>
          <w:sz w:val="24"/>
        </w:rPr>
        <w:t xml:space="preserve">淮安市政源工程咨询有限公司受</w:t>
      </w:r>
      <w:r>
        <w:rPr>
          <w:rFonts w:hint="eastAsia" w:ascii="宋体" w:hAnsi="宋体" w:cs="宋体"/>
          <w:bCs/>
          <w:sz w:val="24"/>
          <w:lang w:eastAsia="zh-CN"/>
        </w:rPr>
        <w:t xml:space="preserve">中共淮安经济技术开发区工作委员会党群工作部</w:t>
      </w:r>
      <w:r>
        <w:rPr>
          <w:rFonts w:hint="eastAsia" w:ascii="宋体" w:hAnsi="宋体" w:cs="宋体"/>
          <w:sz w:val="24"/>
        </w:rPr>
        <w:t xml:space="preserve">的委托，并根据相关法规、文件要求对该单位</w:t>
      </w:r>
      <w:r>
        <w:rPr>
          <w:rFonts w:hint="eastAsia" w:ascii="宋体" w:hAnsi="宋体" w:cs="宋体"/>
          <w:bCs/>
          <w:sz w:val="24"/>
          <w:lang w:eastAsia="zh-CN"/>
        </w:rPr>
        <w:t xml:space="preserve">媒体宣传服务</w:t>
      </w:r>
      <w:r>
        <w:rPr>
          <w:rFonts w:hint="eastAsia" w:ascii="宋体" w:hAnsi="宋体" w:cs="宋体"/>
          <w:bCs/>
          <w:sz w:val="24"/>
        </w:rPr>
        <w:t xml:space="preserve">项目</w:t>
      </w:r>
      <w:r>
        <w:rPr>
          <w:rFonts w:hint="eastAsia" w:ascii="宋体" w:hAnsi="宋体" w:cs="宋体"/>
          <w:sz w:val="24"/>
        </w:rPr>
        <w:t xml:space="preserve">进行单一来源采购，现邀请贵单位参加谈判，并提请注意以下事项：</w:t>
      </w:r>
      <w:r>
        <w:rPr>
          <w:rFonts w:hint="eastAsia" w:ascii="宋体" w:hAnsi="宋体" w:cs="宋体"/>
          <w:sz w:val="24"/>
        </w:rPr>
      </w:r>
      <w:r/>
    </w:p>
    <w:p>
      <w:pPr>
        <w:pStyle w:val="743"/>
        <w:jc w:val="left"/>
        <w:spacing w:line="360" w:lineRule="auto"/>
        <w:widowControl/>
        <w:rPr>
          <w:rFonts w:hint="eastAsia" w:ascii="宋体" w:hAnsi="宋体" w:cs="宋体"/>
          <w:b/>
          <w:sz w:val="24"/>
        </w:rPr>
      </w:pPr>
      <w:r>
        <w:rPr>
          <w:rFonts w:hint="eastAsia" w:ascii="宋体" w:hAnsi="宋体" w:cs="宋体"/>
          <w:b/>
          <w:sz w:val="24"/>
        </w:rPr>
        <w:t xml:space="preserve">项目综合说明</w:t>
      </w:r>
      <w:r>
        <w:rPr>
          <w:rFonts w:hint="eastAsia" w:ascii="宋体" w:hAnsi="宋体" w:cs="宋体"/>
          <w:b/>
          <w:sz w:val="24"/>
        </w:rPr>
      </w:r>
      <w:r/>
    </w:p>
    <w:p>
      <w:pPr>
        <w:pStyle w:val="743"/>
        <w:jc w:val="left"/>
        <w:spacing w:line="360" w:lineRule="auto"/>
        <w:widowControl/>
        <w:rPr>
          <w:rFonts w:hint="eastAsia" w:ascii="宋体" w:hAnsi="宋体" w:cs="宋体"/>
          <w:b/>
          <w:color w:val="000000"/>
          <w:sz w:val="24"/>
        </w:rPr>
      </w:pPr>
      <w:r>
        <w:rPr>
          <w:rFonts w:hint="eastAsia" w:ascii="宋体" w:hAnsi="宋体" w:cs="宋体"/>
          <w:b/>
          <w:color w:val="000000"/>
          <w:sz w:val="24"/>
        </w:rPr>
        <w:t xml:space="preserve">本项目采购预算价为：</w:t>
      </w:r>
      <w:r>
        <w:rPr>
          <w:rFonts w:hint="eastAsia" w:ascii="宋体" w:hAnsi="宋体" w:cs="宋体"/>
          <w:b/>
          <w:color w:val="000000"/>
          <w:sz w:val="24"/>
          <w:lang w:val="en-US" w:eastAsia="zh-CN"/>
        </w:rPr>
        <w:t xml:space="preserve">150万元</w:t>
      </w:r>
      <w:r>
        <w:rPr>
          <w:rFonts w:hint="eastAsia" w:ascii="宋体" w:hAnsi="宋体" w:cs="宋体"/>
          <w:b/>
          <w:color w:val="000000"/>
          <w:sz w:val="24"/>
        </w:rPr>
      </w:r>
      <w:r/>
    </w:p>
    <w:p>
      <w:pPr>
        <w:pStyle w:val="743"/>
        <w:jc w:val="left"/>
        <w:spacing w:line="360" w:lineRule="auto"/>
        <w:widowControl/>
        <w:rPr>
          <w:rFonts w:hint="eastAsia" w:ascii="宋体" w:hAnsi="宋体" w:eastAsia="宋体" w:cs="宋体"/>
          <w:color w:val="000000"/>
          <w:sz w:val="24"/>
          <w:lang w:eastAsia="zh-CN"/>
        </w:rPr>
      </w:pPr>
      <w:r>
        <w:rPr>
          <w:rFonts w:hint="eastAsia" w:ascii="宋体" w:hAnsi="宋体" w:cs="宋体"/>
          <w:color w:val="000000"/>
          <w:sz w:val="24"/>
        </w:rPr>
        <w:t xml:space="preserve">1、采购人：</w:t>
      </w:r>
      <w:r>
        <w:rPr>
          <w:rFonts w:hint="eastAsia" w:ascii="宋体" w:hAnsi="宋体" w:cs="宋体"/>
          <w:bCs/>
          <w:color w:val="000000"/>
          <w:sz w:val="24"/>
          <w:lang w:eastAsia="zh-CN"/>
        </w:rPr>
        <w:t xml:space="preserve">中共淮安经济技术开发区工作委员会党群工作部</w:t>
      </w:r>
      <w:r>
        <w:rPr>
          <w:rFonts w:hint="eastAsia" w:ascii="宋体" w:hAnsi="宋体" w:eastAsia="宋体" w:cs="宋体"/>
          <w:color w:val="000000"/>
          <w:sz w:val="24"/>
          <w:lang w:eastAsia="zh-CN"/>
        </w:rPr>
      </w:r>
      <w:r/>
    </w:p>
    <w:p>
      <w:pPr>
        <w:pStyle w:val="743"/>
        <w:jc w:val="left"/>
        <w:spacing w:line="360" w:lineRule="auto"/>
        <w:rPr>
          <w:rFonts w:hint="eastAsia" w:ascii="宋体" w:hAnsi="宋体" w:cs="宋体"/>
          <w:color w:val="000000"/>
          <w:sz w:val="24"/>
        </w:rPr>
      </w:pPr>
      <w:r>
        <w:rPr>
          <w:rFonts w:hint="eastAsia" w:ascii="宋体" w:hAnsi="宋体" w:cs="宋体"/>
          <w:color w:val="000000"/>
          <w:sz w:val="24"/>
        </w:rPr>
        <w:t xml:space="preserve">   联系人：</w:t>
      </w:r>
      <w:r>
        <w:rPr>
          <w:rFonts w:hint="eastAsia" w:ascii="宋体" w:hAnsi="宋体" w:cs="宋体"/>
          <w:color w:val="000000"/>
          <w:sz w:val="24"/>
          <w:lang w:eastAsia="zh-CN"/>
        </w:rPr>
        <w:t xml:space="preserve">陈彦</w:t>
      </w:r>
      <w:r>
        <w:rPr>
          <w:rFonts w:hint="eastAsia" w:ascii="宋体" w:hAnsi="宋体" w:cs="宋体"/>
          <w:color w:val="000000"/>
          <w:sz w:val="24"/>
          <w:shd w:val="clear" w:color="auto" w:fill="ffffff"/>
        </w:rPr>
        <w:t xml:space="preserve">          </w:t>
      </w:r>
      <w:r>
        <w:rPr>
          <w:rFonts w:hint="eastAsia" w:ascii="宋体" w:hAnsi="宋体" w:cs="宋体"/>
          <w:color w:val="000000"/>
          <w:sz w:val="24"/>
          <w:shd w:val="clear" w:color="auto" w:fill="ffffff"/>
          <w:lang w:val="en-US" w:eastAsia="zh-CN"/>
        </w:rPr>
        <w:t xml:space="preserve">   </w:t>
      </w:r>
      <w:r>
        <w:rPr>
          <w:rFonts w:hint="eastAsia" w:ascii="宋体" w:hAnsi="宋体" w:cs="宋体"/>
          <w:color w:val="000000"/>
          <w:sz w:val="24"/>
          <w:shd w:val="clear" w:color="auto" w:fill="ffffff"/>
        </w:rPr>
        <w:t xml:space="preserve">联系电话:</w:t>
      </w:r>
      <w:r>
        <w:rPr>
          <w:rFonts w:hint="eastAsia" w:ascii="宋体" w:hAnsi="宋体" w:cs="宋体"/>
          <w:color w:val="000000"/>
          <w:sz w:val="24"/>
          <w:shd w:val="clear" w:color="auto" w:fill="ffffff"/>
          <w:lang w:val="en-US" w:eastAsia="zh-CN"/>
        </w:rPr>
        <w:t xml:space="preserve">0517-83716037</w:t>
      </w:r>
      <w:r>
        <w:rPr>
          <w:rFonts w:hint="eastAsia" w:ascii="宋体" w:hAnsi="宋体" w:cs="宋体"/>
          <w:color w:val="000000"/>
          <w:sz w:val="24"/>
          <w:shd w:val="clear" w:color="auto" w:fill="ffffff"/>
        </w:rPr>
        <w:t xml:space="preserve"> </w:t>
      </w:r>
      <w:r>
        <w:rPr>
          <w:rFonts w:hint="eastAsia" w:ascii="宋体" w:hAnsi="宋体" w:cs="宋体"/>
          <w:color w:val="000000"/>
          <w:sz w:val="24"/>
        </w:rPr>
      </w:r>
      <w:r/>
    </w:p>
    <w:p>
      <w:pPr>
        <w:pStyle w:val="743"/>
        <w:jc w:val="left"/>
        <w:spacing w:line="360" w:lineRule="auto"/>
        <w:rPr>
          <w:rFonts w:hint="eastAsia" w:ascii="宋体" w:hAnsi="宋体" w:cs="宋体"/>
          <w:color w:val="000000"/>
          <w:sz w:val="24"/>
        </w:rPr>
      </w:pPr>
      <w:r>
        <w:rPr>
          <w:rFonts w:hint="eastAsia" w:ascii="宋体" w:hAnsi="宋体" w:cs="宋体"/>
          <w:color w:val="000000"/>
          <w:sz w:val="24"/>
        </w:rPr>
        <w:t xml:space="preserve">   联系地址：</w:t>
      </w:r>
      <w:r>
        <w:rPr>
          <w:rFonts w:hint="eastAsia" w:ascii="宋体" w:hAnsi="宋体" w:cs="宋体"/>
          <w:color w:val="000000"/>
          <w:sz w:val="24"/>
          <w:lang w:eastAsia="zh-CN"/>
        </w:rPr>
        <w:t xml:space="preserve">淮安经济技术开发区迎宾大道</w:t>
      </w:r>
      <w:r>
        <w:rPr>
          <w:rFonts w:hint="eastAsia" w:ascii="宋体" w:hAnsi="宋体" w:cs="宋体"/>
          <w:color w:val="000000"/>
          <w:sz w:val="24"/>
          <w:lang w:val="en-US" w:eastAsia="zh-CN"/>
        </w:rPr>
        <w:t xml:space="preserve">8号</w:t>
      </w:r>
      <w:r>
        <w:rPr>
          <w:rFonts w:hint="eastAsia" w:ascii="宋体" w:hAnsi="宋体" w:cs="宋体"/>
          <w:color w:val="000000"/>
          <w:sz w:val="24"/>
        </w:rPr>
        <w:t xml:space="preserve">  </w:t>
      </w:r>
      <w:r>
        <w:rPr>
          <w:rFonts w:hint="eastAsia" w:ascii="宋体" w:hAnsi="宋体" w:cs="宋体"/>
          <w:color w:val="000000"/>
          <w:sz w:val="24"/>
        </w:rPr>
        <w:t xml:space="preserve">                          </w:t>
      </w:r>
      <w:r>
        <w:rPr>
          <w:rFonts w:hint="eastAsia" w:ascii="宋体" w:hAnsi="宋体" w:cs="宋体"/>
          <w:color w:val="000000"/>
          <w:sz w:val="24"/>
        </w:rPr>
      </w:r>
      <w:r/>
    </w:p>
    <w:p>
      <w:pPr>
        <w:pStyle w:val="743"/>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2、项目名称：</w:t>
      </w:r>
      <w:r>
        <w:rPr>
          <w:rFonts w:hint="eastAsia" w:ascii="宋体" w:hAnsi="宋体" w:cs="宋体"/>
          <w:bCs/>
          <w:color w:val="000000"/>
          <w:sz w:val="24"/>
          <w:lang w:eastAsia="zh-CN"/>
        </w:rPr>
        <w:t xml:space="preserve">淮安经济技术开发区媒体宣传服务</w:t>
      </w:r>
      <w:r>
        <w:rPr>
          <w:rFonts w:hint="eastAsia" w:ascii="宋体" w:hAnsi="宋体" w:cs="宋体"/>
          <w:bCs/>
          <w:color w:val="000000"/>
          <w:sz w:val="24"/>
        </w:rPr>
        <w:t xml:space="preserve">单一来源采购项目</w:t>
      </w:r>
      <w:r>
        <w:rPr>
          <w:rFonts w:hint="eastAsia" w:ascii="宋体" w:hAnsi="宋体" w:cs="宋体"/>
          <w:color w:val="000000"/>
          <w:sz w:val="24"/>
        </w:rPr>
      </w:r>
      <w:r/>
    </w:p>
    <w:p>
      <w:pPr>
        <w:pStyle w:val="743"/>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3、本项目采购代理公司：淮安市政源工程咨询有限公司</w:t>
      </w:r>
      <w:r>
        <w:rPr>
          <w:rFonts w:hint="eastAsia" w:ascii="宋体" w:hAnsi="宋体" w:cs="宋体"/>
          <w:color w:val="000000"/>
          <w:sz w:val="24"/>
        </w:rPr>
      </w:r>
      <w:r/>
    </w:p>
    <w:p>
      <w:pPr>
        <w:pStyle w:val="743"/>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   联系人：钱刚堂             联系电话:13357974810</w:t>
      </w:r>
      <w:r>
        <w:rPr>
          <w:rFonts w:hint="eastAsia" w:ascii="宋体" w:hAnsi="宋体" w:cs="宋体"/>
          <w:color w:val="000000"/>
          <w:sz w:val="24"/>
        </w:rPr>
      </w:r>
      <w:r/>
    </w:p>
    <w:p>
      <w:pPr>
        <w:pStyle w:val="743"/>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   联系地址：淮安经济技术开发区珠海路39号</w:t>
      </w:r>
      <w:r>
        <w:rPr>
          <w:rFonts w:hint="eastAsia" w:ascii="宋体" w:hAnsi="宋体" w:cs="宋体"/>
          <w:color w:val="000000"/>
          <w:sz w:val="24"/>
        </w:rPr>
      </w:r>
      <w:r/>
    </w:p>
    <w:p>
      <w:pPr>
        <w:pStyle w:val="756"/>
        <w:ind w:firstLine="0"/>
        <w:jc w:val="left"/>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4、响应文件接收截止时间、地点：</w:t>
      </w:r>
      <w:r>
        <w:rPr>
          <w:rFonts w:hint="eastAsia" w:ascii="宋体" w:hAnsi="宋体" w:eastAsia="宋体" w:cs="宋体"/>
          <w:bCs/>
          <w:color w:val="000000"/>
          <w:sz w:val="24"/>
        </w:rPr>
      </w:r>
      <w:r/>
    </w:p>
    <w:p>
      <w:pPr>
        <w:pStyle w:val="743"/>
        <w:jc w:val="left"/>
        <w:spacing w:line="360" w:lineRule="auto"/>
        <w:rPr>
          <w:rFonts w:hint="eastAsia" w:ascii="宋体" w:hAnsi="宋体" w:cs="宋体"/>
          <w:color w:val="000000"/>
          <w:sz w:val="24"/>
        </w:rPr>
      </w:pPr>
      <w:r>
        <w:rPr>
          <w:rFonts w:hint="eastAsia" w:ascii="宋体" w:hAnsi="宋体" w:cs="宋体"/>
          <w:color w:val="000000"/>
          <w:sz w:val="24"/>
        </w:rPr>
        <w:t xml:space="preserve">   响应文件接收截止时间: 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年9月20日</w:t>
      </w:r>
      <w:r>
        <w:rPr>
          <w:rFonts w:hint="eastAsia" w:ascii="宋体" w:hAnsi="宋体" w:cs="宋体"/>
          <w:color w:val="000000"/>
          <w:sz w:val="24"/>
          <w:lang w:eastAsia="zh-CN"/>
        </w:rPr>
        <w:t xml:space="preserve">下</w:t>
      </w:r>
      <w:r>
        <w:rPr>
          <w:rFonts w:hint="eastAsia" w:ascii="宋体" w:hAnsi="宋体" w:cs="宋体"/>
          <w:color w:val="000000"/>
          <w:sz w:val="24"/>
        </w:rPr>
        <w:t xml:space="preserve">午</w:t>
      </w:r>
      <w:r>
        <w:rPr>
          <w:rFonts w:hint="eastAsia" w:ascii="宋体" w:hAnsi="宋体" w:cs="宋体"/>
          <w:color w:val="000000"/>
          <w:sz w:val="24"/>
          <w:lang w:val="en-US" w:eastAsia="zh-CN"/>
        </w:rPr>
        <w:t xml:space="preserve">14</w:t>
      </w:r>
      <w:r>
        <w:rPr>
          <w:rFonts w:hint="eastAsia" w:ascii="宋体" w:hAnsi="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0分</w:t>
      </w:r>
      <w:r>
        <w:rPr>
          <w:rFonts w:hint="eastAsia" w:ascii="宋体" w:hAnsi="宋体" w:cs="宋体"/>
          <w:color w:val="000000"/>
          <w:sz w:val="24"/>
        </w:rPr>
      </w:r>
      <w:r/>
    </w:p>
    <w:p>
      <w:pPr>
        <w:pStyle w:val="743"/>
        <w:jc w:val="left"/>
        <w:spacing w:line="360" w:lineRule="auto"/>
        <w:rPr>
          <w:rFonts w:hint="eastAsia" w:ascii="宋体" w:hAnsi="宋体" w:cs="宋体"/>
          <w:color w:val="000000"/>
          <w:sz w:val="24"/>
        </w:rPr>
      </w:pPr>
      <w:r>
        <w:rPr>
          <w:rFonts w:hint="eastAsia" w:ascii="宋体" w:hAnsi="宋体" w:cs="宋体"/>
          <w:color w:val="000000"/>
          <w:sz w:val="24"/>
        </w:rPr>
        <w:t xml:space="preserve">   响应文件接收地点：“苏采云”政府采购交易系统网上开标大厅</w:t>
      </w:r>
      <w:r>
        <w:rPr>
          <w:rFonts w:hint="eastAsia" w:ascii="宋体" w:hAnsi="宋体" w:cs="宋体"/>
          <w:color w:val="000000"/>
          <w:sz w:val="24"/>
        </w:rPr>
      </w:r>
      <w:r/>
    </w:p>
    <w:p>
      <w:pPr>
        <w:pStyle w:val="743"/>
        <w:jc w:val="left"/>
        <w:spacing w:line="360" w:lineRule="auto"/>
        <w:rPr>
          <w:rFonts w:hint="eastAsia" w:ascii="宋体" w:hAnsi="宋体" w:cs="宋体"/>
          <w:color w:val="000000"/>
          <w:sz w:val="24"/>
        </w:rPr>
      </w:pPr>
      <w:r>
        <w:rPr>
          <w:rFonts w:hint="eastAsia" w:ascii="宋体" w:hAnsi="宋体" w:cs="宋体"/>
          <w:color w:val="000000"/>
          <w:sz w:val="24"/>
        </w:rPr>
        <w:t xml:space="preserve">   响应文件接收人:钱刚堂      联系电话:13357974810</w:t>
      </w:r>
      <w:r>
        <w:rPr>
          <w:rFonts w:hint="eastAsia" w:ascii="宋体" w:hAnsi="宋体" w:cs="宋体"/>
          <w:color w:val="000000"/>
          <w:sz w:val="24"/>
        </w:rPr>
      </w:r>
      <w:r/>
    </w:p>
    <w:p>
      <w:pPr>
        <w:pStyle w:val="743"/>
        <w:jc w:val="left"/>
        <w:spacing w:line="360" w:lineRule="auto"/>
        <w:rPr>
          <w:rFonts w:hint="eastAsia" w:ascii="宋体" w:hAnsi="宋体" w:cs="宋体"/>
          <w:color w:val="000000"/>
          <w:sz w:val="24"/>
        </w:rPr>
      </w:pPr>
      <w:r>
        <w:rPr>
          <w:rFonts w:hint="eastAsia" w:ascii="宋体" w:hAnsi="宋体" w:cs="宋体"/>
          <w:color w:val="000000"/>
          <w:sz w:val="24"/>
        </w:rPr>
        <w:t xml:space="preserve">5、谈判时间及地点：</w:t>
      </w:r>
      <w:r>
        <w:rPr>
          <w:rFonts w:hint="eastAsia" w:ascii="宋体" w:hAnsi="宋体" w:cs="宋体"/>
          <w:color w:val="000000"/>
          <w:sz w:val="24"/>
        </w:rPr>
      </w:r>
      <w:r/>
    </w:p>
    <w:p>
      <w:pPr>
        <w:pStyle w:val="743"/>
        <w:jc w:val="left"/>
        <w:spacing w:line="360" w:lineRule="auto"/>
        <w:rPr>
          <w:rFonts w:hint="eastAsia" w:ascii="宋体" w:hAnsi="宋体" w:cs="宋体"/>
          <w:color w:val="000000"/>
          <w:sz w:val="24"/>
        </w:rPr>
      </w:pPr>
      <w:r>
        <w:rPr>
          <w:rFonts w:hint="eastAsia" w:ascii="宋体" w:hAnsi="宋体" w:cs="宋体"/>
          <w:color w:val="000000"/>
          <w:sz w:val="24"/>
        </w:rPr>
        <w:t xml:space="preserve">   谈判时间: 202</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年9月20日</w:t>
      </w:r>
      <w:r>
        <w:rPr>
          <w:rFonts w:hint="eastAsia" w:ascii="宋体" w:hAnsi="宋体" w:cs="宋体"/>
          <w:color w:val="000000"/>
          <w:sz w:val="24"/>
          <w:lang w:eastAsia="zh-CN"/>
        </w:rPr>
        <w:t xml:space="preserve">下</w:t>
      </w:r>
      <w:r>
        <w:rPr>
          <w:rFonts w:hint="eastAsia" w:ascii="宋体" w:hAnsi="宋体" w:cs="宋体"/>
          <w:color w:val="000000"/>
          <w:sz w:val="24"/>
        </w:rPr>
        <w:t xml:space="preserve">午</w:t>
      </w:r>
      <w:r>
        <w:rPr>
          <w:rFonts w:hint="eastAsia" w:ascii="宋体" w:hAnsi="宋体" w:cs="宋体"/>
          <w:color w:val="000000"/>
          <w:sz w:val="24"/>
          <w:lang w:val="en-US" w:eastAsia="zh-CN"/>
        </w:rPr>
        <w:t xml:space="preserve">14</w:t>
      </w:r>
      <w:r>
        <w:rPr>
          <w:rFonts w:hint="eastAsia" w:ascii="宋体" w:hAnsi="宋体" w:cs="宋体"/>
          <w:color w:val="000000"/>
          <w:sz w:val="24"/>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0分</w:t>
      </w:r>
      <w:r>
        <w:rPr>
          <w:rFonts w:hint="eastAsia" w:ascii="宋体" w:hAnsi="宋体" w:cs="宋体"/>
          <w:color w:val="000000"/>
          <w:sz w:val="24"/>
        </w:rPr>
      </w:r>
      <w:r/>
    </w:p>
    <w:p>
      <w:pPr>
        <w:pStyle w:val="743"/>
        <w:jc w:val="left"/>
        <w:spacing w:line="360" w:lineRule="auto"/>
        <w:rPr>
          <w:rFonts w:hint="eastAsia" w:ascii="宋体" w:hAnsi="宋体" w:cs="宋体"/>
          <w:color w:val="000000"/>
          <w:sz w:val="36"/>
          <w:szCs w:val="36"/>
        </w:rPr>
      </w:pPr>
      <w:r>
        <w:rPr>
          <w:rFonts w:hint="eastAsia" w:ascii="宋体" w:hAnsi="宋体" w:cs="宋体"/>
          <w:color w:val="000000"/>
          <w:sz w:val="24"/>
        </w:rPr>
        <w:t xml:space="preserve">   谈判地点:“苏采云”政府采购交易系统网上开标大厅</w:t>
      </w:r>
      <w:r>
        <w:rPr>
          <w:rFonts w:hint="eastAsia" w:ascii="宋体" w:hAnsi="宋体" w:cs="宋体"/>
          <w:bCs/>
          <w:color w:val="000000"/>
          <w:sz w:val="24"/>
        </w:rPr>
        <w:t xml:space="preserve"> </w:t>
      </w:r>
      <w:r>
        <w:rPr>
          <w:rFonts w:hint="eastAsia" w:ascii="宋体" w:hAnsi="宋体" w:cs="宋体"/>
          <w:color w:val="000000"/>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t xml:space="preserve">第一章  供应商须知</w:t>
      </w:r>
      <w:r>
        <w:rPr>
          <w:rFonts w:hint="eastAsia" w:ascii="宋体" w:hAnsi="宋体" w:cs="宋体"/>
          <w:b/>
          <w:bCs/>
          <w:sz w:val="36"/>
          <w:szCs w:val="36"/>
        </w:rPr>
      </w:r>
      <w:r/>
    </w:p>
    <w:p>
      <w:pPr>
        <w:pStyle w:val="743"/>
        <w:jc w:val="left"/>
        <w:spacing w:line="360" w:lineRule="auto"/>
        <w:rPr>
          <w:rFonts w:hint="eastAsia" w:ascii="宋体" w:hAnsi="宋体" w:cs="宋体"/>
          <w:sz w:val="32"/>
        </w:rPr>
      </w:pPr>
      <w:r>
        <w:rPr>
          <w:rFonts w:hint="eastAsia" w:ascii="宋体" w:hAnsi="宋体" w:cs="宋体"/>
          <w:sz w:val="32"/>
        </w:rPr>
        <w:t xml:space="preserve">一  总  则</w:t>
      </w:r>
      <w:r>
        <w:rPr>
          <w:rFonts w:hint="eastAsia" w:ascii="宋体" w:hAnsi="宋体" w:cs="宋体"/>
          <w:sz w:val="32"/>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  1.适用范围</w:t>
      </w:r>
      <w:r>
        <w:rPr>
          <w:rFonts w:hint="eastAsia" w:ascii="宋体" w:hAnsi="宋体" w:cs="宋体"/>
          <w:b/>
          <w:bCs/>
          <w:sz w:val="28"/>
        </w:rPr>
      </w:r>
      <w:r/>
    </w:p>
    <w:p>
      <w:pPr>
        <w:pStyle w:val="743"/>
        <w:ind w:firstLine="720"/>
        <w:jc w:val="left"/>
        <w:spacing w:line="360" w:lineRule="auto"/>
        <w:widowControl/>
        <w:rPr>
          <w:rFonts w:hint="eastAsia" w:ascii="宋体" w:hAnsi="宋体" w:cs="宋体"/>
          <w:sz w:val="24"/>
        </w:rPr>
      </w:pPr>
      <w:r>
        <w:rPr>
          <w:rFonts w:hint="eastAsia" w:ascii="宋体" w:hAnsi="宋体" w:cs="宋体"/>
          <w:bCs/>
          <w:sz w:val="24"/>
        </w:rPr>
        <w:t xml:space="preserve">本谈判文件仅适用</w:t>
      </w:r>
      <w:r>
        <w:rPr>
          <w:rFonts w:hint="eastAsia" w:ascii="宋体" w:hAnsi="宋体" w:cs="宋体"/>
          <w:bCs/>
          <w:sz w:val="24"/>
          <w:lang w:eastAsia="zh-CN"/>
        </w:rPr>
        <w:t xml:space="preserve">中共淮安经济技术开发区工作委员会党群工作部</w:t>
      </w:r>
      <w:r>
        <w:rPr>
          <w:rFonts w:hint="eastAsia" w:ascii="宋体" w:hAnsi="宋体" w:cs="宋体"/>
          <w:bCs/>
          <w:sz w:val="24"/>
        </w:rPr>
        <w:t xml:space="preserve">（以下简称采购人）组织的</w:t>
      </w:r>
      <w:r>
        <w:rPr>
          <w:rFonts w:hint="eastAsia" w:ascii="宋体" w:hAnsi="宋体" w:cs="宋体"/>
          <w:bCs/>
          <w:sz w:val="24"/>
          <w:lang w:eastAsia="zh-CN"/>
        </w:rPr>
        <w:t xml:space="preserve">媒体宣传服务</w:t>
      </w:r>
      <w:r>
        <w:rPr>
          <w:rFonts w:hint="eastAsia" w:ascii="宋体" w:hAnsi="宋体" w:cs="宋体"/>
          <w:bCs/>
          <w:sz w:val="24"/>
        </w:rPr>
        <w:t xml:space="preserve">项目的单一来源谈判活动。</w:t>
      </w:r>
      <w:r>
        <w:rPr>
          <w:rFonts w:hint="eastAsia" w:ascii="宋体" w:hAnsi="宋体" w:cs="宋体"/>
          <w:sz w:val="24"/>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  2.合格的供应商</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2.1供应商是指在我国境内注册登记的法人和其他组织及中国公民，不包括在我国境外注册登记的法人和其他组织及外国公民。</w:t>
      </w:r>
      <w:r>
        <w:rPr>
          <w:rFonts w:hint="eastAsia" w:ascii="宋体" w:hAnsi="宋体" w:cs="宋体"/>
          <w:bCs/>
          <w:sz w:val="24"/>
        </w:rPr>
      </w:r>
      <w:r/>
    </w:p>
    <w:p>
      <w:pPr>
        <w:pStyle w:val="743"/>
        <w:jc w:val="left"/>
        <w:spacing w:line="360" w:lineRule="auto"/>
        <w:widowControl/>
        <w:rPr>
          <w:rFonts w:hint="eastAsia" w:ascii="宋体" w:hAnsi="宋体" w:cs="宋体"/>
          <w:bCs/>
          <w:sz w:val="24"/>
          <w:lang w:val="zh-CN"/>
        </w:rPr>
      </w:pPr>
      <w:r>
        <w:rPr>
          <w:rFonts w:hint="eastAsia" w:ascii="宋体" w:hAnsi="宋体" w:cs="宋体"/>
          <w:bCs/>
          <w:color w:val="0000ff"/>
          <w:sz w:val="24"/>
        </w:rPr>
        <w:t xml:space="preserve">   </w:t>
      </w:r>
      <w:r>
        <w:rPr>
          <w:rFonts w:hint="eastAsia" w:ascii="宋体" w:hAnsi="宋体" w:cs="宋体"/>
          <w:bCs/>
          <w:sz w:val="24"/>
        </w:rPr>
        <w:t xml:space="preserve"> 2.2</w:t>
      </w:r>
      <w:r>
        <w:rPr>
          <w:rFonts w:hint="eastAsia" w:ascii="宋体" w:hAnsi="宋体" w:cs="宋体"/>
          <w:bCs/>
          <w:sz w:val="24"/>
          <w:lang w:val="zh-CN"/>
        </w:rPr>
        <w:t xml:space="preserve">供应商必须符合《中华人民共和国政府采购法》第二十二条的规定的条件；</w:t>
      </w:r>
      <w:r>
        <w:rPr>
          <w:rFonts w:hint="eastAsia" w:ascii="宋体" w:hAnsi="宋体" w:cs="宋体"/>
          <w:bCs/>
          <w:sz w:val="24"/>
          <w:lang w:val="zh-CN"/>
        </w:rPr>
      </w:r>
      <w:r/>
    </w:p>
    <w:p>
      <w:pPr>
        <w:pStyle w:val="743"/>
        <w:jc w:val="left"/>
        <w:spacing w:line="360" w:lineRule="auto"/>
        <w:widowControl/>
        <w:rPr>
          <w:rFonts w:hint="eastAsia" w:ascii="宋体" w:hAnsi="宋体" w:cs="宋体"/>
          <w:bCs/>
          <w:sz w:val="24"/>
        </w:rPr>
      </w:pPr>
      <w:r>
        <w:rPr>
          <w:rFonts w:hint="eastAsia" w:ascii="宋体" w:hAnsi="宋体" w:cs="宋体"/>
          <w:bCs/>
          <w:sz w:val="24"/>
        </w:rPr>
        <w:t xml:space="preserve">    2.3除上述资格要求外，根据采购人要求供应商还应具备以下条件:</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lang w:val="zh-CN"/>
        </w:rPr>
      </w:pPr>
      <w:r>
        <w:rPr>
          <w:rFonts w:hint="eastAsia" w:ascii="宋体" w:hAnsi="宋体" w:cs="宋体"/>
          <w:bCs/>
          <w:sz w:val="24"/>
          <w:lang w:val="zh-CN"/>
        </w:rPr>
        <w:t xml:space="preserve"> </w:t>
      </w:r>
      <w:r>
        <w:rPr>
          <w:rFonts w:hint="eastAsia" w:ascii="宋体" w:hAnsi="宋体" w:cs="宋体"/>
          <w:bCs/>
          <w:sz w:val="24"/>
        </w:rPr>
        <w:t xml:space="preserve"> </w:t>
      </w:r>
      <w:r>
        <w:rPr>
          <w:rFonts w:hint="eastAsia" w:ascii="宋体" w:hAnsi="宋体" w:cs="宋体"/>
          <w:bCs/>
          <w:sz w:val="24"/>
          <w:lang w:val="zh-CN"/>
        </w:rPr>
        <w:t xml:space="preserve">供应商提供法定代表人资格证明或法定代表人授权委托书。</w:t>
      </w:r>
      <w:r>
        <w:rPr>
          <w:rFonts w:hint="eastAsia" w:ascii="宋体" w:hAnsi="宋体" w:cs="宋体"/>
          <w:bCs/>
          <w:sz w:val="24"/>
          <w:lang w:val="zh-CN"/>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  3.谈判费用</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无论谈判过程中的作法和结果如何，供应商自行承担己方所有与参加谈判有关的全部费用。</w:t>
      </w:r>
      <w:r>
        <w:rPr>
          <w:rFonts w:hint="eastAsia" w:ascii="宋体" w:hAnsi="宋体" w:cs="宋体"/>
          <w:bCs/>
          <w:sz w:val="24"/>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  4.法律适用</w:t>
      </w:r>
      <w:r>
        <w:rPr>
          <w:rFonts w:hint="eastAsia" w:ascii="宋体" w:hAnsi="宋体" w:cs="宋体"/>
          <w:b/>
          <w:bCs/>
          <w:sz w:val="28"/>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rPr>
        <w:t xml:space="preserve">本次谈判活动及由本次谈判产生的合同受中国法律制约和保护。</w:t>
      </w:r>
      <w:r>
        <w:rPr>
          <w:rFonts w:hint="eastAsia" w:ascii="宋体" w:hAnsi="宋体" w:cs="宋体"/>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  5.谈判文件的约束力</w:t>
      </w:r>
      <w:r>
        <w:rPr>
          <w:rFonts w:hint="eastAsia" w:ascii="宋体" w:hAnsi="宋体" w:cs="宋体"/>
          <w:b/>
          <w:bCs/>
          <w:sz w:val="28"/>
        </w:rPr>
      </w:r>
      <w:r/>
    </w:p>
    <w:p>
      <w:pPr>
        <w:pStyle w:val="743"/>
        <w:ind w:firstLine="480"/>
        <w:jc w:val="left"/>
        <w:spacing w:line="360" w:lineRule="auto"/>
        <w:widowControl/>
        <w:rPr>
          <w:rFonts w:hint="eastAsia" w:ascii="宋体" w:hAnsi="宋体" w:cs="宋体"/>
          <w:sz w:val="32"/>
          <w:szCs w:val="32"/>
        </w:rPr>
      </w:pPr>
      <w:r>
        <w:rPr>
          <w:rFonts w:hint="eastAsia" w:ascii="宋体" w:hAnsi="宋体" w:cs="宋体"/>
          <w:bCs/>
          <w:sz w:val="24"/>
        </w:rPr>
        <w:t xml:space="preserve">供应商一旦参加谈判，即被认为接受了本谈判文件中的所有条件和规定。</w:t>
      </w:r>
      <w:r>
        <w:rPr>
          <w:rFonts w:hint="eastAsia" w:ascii="宋体" w:hAnsi="宋体" w:cs="宋体"/>
          <w:sz w:val="32"/>
          <w:szCs w:val="32"/>
        </w:rPr>
      </w:r>
      <w:r/>
    </w:p>
    <w:p>
      <w:pPr>
        <w:pStyle w:val="743"/>
        <w:ind w:firstLine="3425"/>
        <w:jc w:val="left"/>
        <w:spacing w:line="360" w:lineRule="auto"/>
        <w:rPr>
          <w:rFonts w:hint="eastAsia" w:ascii="宋体" w:hAnsi="宋体" w:cs="宋体"/>
          <w:b/>
          <w:bCs/>
          <w:sz w:val="32"/>
          <w:szCs w:val="32"/>
        </w:rPr>
      </w:pPr>
      <w:r>
        <w:rPr>
          <w:rFonts w:hint="eastAsia" w:ascii="宋体" w:hAnsi="宋体" w:cs="宋体"/>
          <w:b/>
          <w:bCs/>
          <w:sz w:val="32"/>
          <w:szCs w:val="32"/>
        </w:rPr>
        <w:t xml:space="preserve">二  谈判文件</w:t>
      </w:r>
      <w:r>
        <w:rPr>
          <w:rFonts w:hint="eastAsia" w:ascii="宋体" w:hAnsi="宋体" w:cs="宋体"/>
          <w:b/>
          <w:bCs/>
          <w:sz w:val="32"/>
          <w:szCs w:val="32"/>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  6.谈判文件的组成</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6.1谈判文件包括：</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供应商须知</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采购需求及总体要求</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第三章  合同主要条款</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第四章  响应文件格式</w:t>
      </w:r>
      <w:r>
        <w:rPr>
          <w:rFonts w:hint="eastAsia" w:ascii="宋体" w:hAnsi="宋体" w:cs="宋体"/>
          <w:bCs/>
          <w:sz w:val="24"/>
        </w:rPr>
      </w:r>
      <w:r/>
    </w:p>
    <w:p>
      <w:pPr>
        <w:pStyle w:val="743"/>
        <w:jc w:val="left"/>
        <w:spacing w:line="360" w:lineRule="auto"/>
        <w:widowControl/>
        <w:rPr>
          <w:rFonts w:hint="eastAsia" w:ascii="宋体" w:hAnsi="宋体" w:cs="宋体"/>
          <w:bCs/>
          <w:sz w:val="24"/>
        </w:rPr>
      </w:pPr>
      <w:r>
        <w:rPr>
          <w:rFonts w:hint="eastAsia" w:ascii="宋体" w:hAnsi="宋体" w:cs="宋体"/>
          <w:bCs/>
          <w:sz w:val="24"/>
        </w:rPr>
        <w:t xml:space="preserve">   6.2供应商被视为充分熟悉本谈判采购项目所在地的与履行合同有关的各种情况，包括自然环境、气候条件、劳动力及公用设施等，本谈判文件不再对上述情况进行描述。</w:t>
      </w:r>
      <w:r>
        <w:rPr>
          <w:rFonts w:hint="eastAsia" w:ascii="宋体" w:hAnsi="宋体" w:cs="宋体"/>
          <w:bCs/>
          <w:sz w:val="24"/>
        </w:rPr>
      </w:r>
      <w:r/>
    </w:p>
    <w:p>
      <w:pPr>
        <w:pStyle w:val="743"/>
        <w:jc w:val="left"/>
        <w:spacing w:line="360" w:lineRule="auto"/>
        <w:widowControl/>
        <w:rPr>
          <w:rFonts w:hint="eastAsia" w:ascii="宋体" w:hAnsi="宋体" w:cs="宋体"/>
          <w:sz w:val="28"/>
        </w:rPr>
      </w:pPr>
      <w:r>
        <w:rPr>
          <w:rFonts w:hint="eastAsia" w:ascii="宋体" w:hAnsi="宋体" w:cs="宋体"/>
          <w:bCs/>
          <w:sz w:val="24"/>
        </w:rPr>
        <w:t xml:space="preserve">   6.3供应商必须详阅谈判文件的所有条款、文件及表格格式。供应商若未按谈判文件的要求和规范编制、提交响应文件，将有可能导致响应文件被拒绝接受。</w:t>
      </w:r>
      <w:r>
        <w:rPr>
          <w:rFonts w:hint="eastAsia" w:ascii="宋体" w:hAnsi="宋体" w:cs="宋体"/>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7.谈判文件的澄清</w:t>
      </w:r>
      <w:r>
        <w:rPr>
          <w:rFonts w:hint="eastAsia" w:ascii="宋体" w:hAnsi="宋体" w:cs="宋体"/>
          <w:b/>
          <w:bCs/>
          <w:sz w:val="28"/>
        </w:rPr>
      </w:r>
      <w:r/>
    </w:p>
    <w:p>
      <w:pPr>
        <w:pStyle w:val="743"/>
        <w:jc w:val="left"/>
        <w:spacing w:line="360" w:lineRule="auto"/>
        <w:widowControl/>
        <w:rPr>
          <w:rFonts w:hint="eastAsia" w:ascii="宋体" w:hAnsi="宋体" w:cs="宋体"/>
          <w:sz w:val="28"/>
        </w:rPr>
      </w:pPr>
      <w:r>
        <w:rPr>
          <w:rFonts w:hint="eastAsia" w:ascii="宋体" w:hAnsi="宋体" w:cs="宋体"/>
          <w:bCs/>
          <w:sz w:val="24"/>
        </w:rPr>
        <w:t xml:space="preserve">   若供应商对谈判文件有疑问，可用书面形式（须注明单位名称，签署法人姓名，加盖公章）通知采购人或采购代理机构，且通知不得迟于谈判日期前</w:t>
      </w:r>
      <w:r>
        <w:rPr>
          <w:rFonts w:hint="eastAsia" w:ascii="宋体" w:hAnsi="宋体" w:cs="宋体"/>
          <w:bCs/>
          <w:sz w:val="24"/>
          <w:lang w:eastAsia="zh-CN"/>
        </w:rPr>
        <w:t xml:space="preserve">三</w:t>
      </w:r>
      <w:r>
        <w:rPr>
          <w:rFonts w:hint="eastAsia" w:ascii="宋体" w:hAnsi="宋体" w:cs="宋体"/>
          <w:bCs/>
          <w:sz w:val="24"/>
        </w:rPr>
        <w:t xml:space="preserve">天，采购人应以书面形式予以答复。</w:t>
      </w:r>
      <w:r>
        <w:rPr>
          <w:rFonts w:hint="eastAsia" w:ascii="宋体" w:hAnsi="宋体" w:cs="宋体"/>
          <w:b/>
          <w:bCs/>
          <w:sz w:val="24"/>
        </w:rPr>
        <w:t xml:space="preserve">（逾期递交对谈判文件要求进行澄清的采购人或代理机构将不予受理）</w:t>
      </w:r>
      <w:r>
        <w:rPr>
          <w:rFonts w:hint="eastAsia" w:ascii="宋体" w:hAnsi="宋体" w:cs="宋体"/>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8.谈判文件的补充</w:t>
      </w:r>
      <w:r>
        <w:rPr>
          <w:rFonts w:hint="eastAsia" w:ascii="宋体" w:hAnsi="宋体" w:cs="宋体"/>
          <w:b/>
          <w:bCs/>
          <w:sz w:val="28"/>
        </w:rPr>
      </w:r>
      <w:r/>
    </w:p>
    <w:p>
      <w:pPr>
        <w:pStyle w:val="743"/>
        <w:jc w:val="left"/>
        <w:spacing w:line="360" w:lineRule="auto"/>
        <w:widowControl/>
        <w:rPr>
          <w:rFonts w:hint="eastAsia" w:ascii="宋体" w:hAnsi="宋体" w:cs="宋体"/>
          <w:bCs/>
          <w:sz w:val="24"/>
        </w:rPr>
      </w:pPr>
      <w:r>
        <w:rPr>
          <w:rFonts w:hint="eastAsia" w:ascii="宋体" w:hAnsi="宋体" w:cs="宋体"/>
          <w:bCs/>
          <w:sz w:val="24"/>
        </w:rPr>
        <w:t xml:space="preserve">    8.1在谈判截止时间前，由于需对供应商的提问进行澄清或其它任何原因，采购人可对谈判文件用补充文件的方式进行修正。</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8.2对谈判文件的补充，应以书面形式通知所有供应商。补充文件将被作为谈判文件的组成部分，对所有供应商有约束力。</w:t>
      </w:r>
      <w:r>
        <w:rPr>
          <w:rFonts w:hint="eastAsia" w:ascii="宋体" w:hAnsi="宋体" w:cs="宋体"/>
          <w:bCs/>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rPr>
        <w:t xml:space="preserve">8.3为使供应商有足够的时间按谈判文件的补充要求修正响应文件，采购人有权决定推迟响应文件递交的截止日期和谈判日期，并将此变更书面通知单一谈判的供应商。</w:t>
      </w:r>
      <w:r>
        <w:rPr>
          <w:rFonts w:hint="eastAsia" w:ascii="宋体" w:hAnsi="宋体" w:cs="宋体"/>
          <w:sz w:val="28"/>
        </w:rPr>
      </w:r>
      <w:r/>
    </w:p>
    <w:p>
      <w:pPr>
        <w:pStyle w:val="743"/>
        <w:ind w:firstLine="3425"/>
        <w:jc w:val="left"/>
        <w:spacing w:line="360" w:lineRule="auto"/>
        <w:rPr>
          <w:rFonts w:hint="eastAsia" w:ascii="宋体" w:hAnsi="宋体" w:cs="宋体"/>
          <w:b/>
          <w:bCs/>
          <w:sz w:val="32"/>
        </w:rPr>
      </w:pPr>
      <w:r>
        <w:rPr>
          <w:rFonts w:hint="eastAsia" w:ascii="宋体" w:hAnsi="宋体" w:cs="宋体"/>
          <w:b/>
          <w:bCs/>
          <w:sz w:val="32"/>
        </w:rPr>
        <w:t xml:space="preserve">三  响应文件</w:t>
      </w:r>
      <w:r>
        <w:rPr>
          <w:rFonts w:hint="eastAsia" w:ascii="宋体" w:hAnsi="宋体" w:cs="宋体"/>
          <w:b/>
          <w:bCs/>
          <w:sz w:val="32"/>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9.响应文件的语言及度量衡</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9.1响应文件以及供应商与采购人之间的所有书面往来都应用中文书写。</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9.2供应商已印刷好的资料如产品样本、说明书等可以用其它语言，但其中要点应附有中文译文。在解释响应文件时，以中文译文为准。</w:t>
      </w:r>
      <w:r>
        <w:rPr>
          <w:rFonts w:hint="eastAsia" w:ascii="宋体" w:hAnsi="宋体" w:cs="宋体"/>
          <w:bCs/>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rPr>
        <w:t xml:space="preserve">9.3度量衡单位应使用国际单位制。</w:t>
      </w:r>
      <w:r>
        <w:rPr>
          <w:rFonts w:hint="eastAsia" w:ascii="宋体" w:hAnsi="宋体" w:cs="宋体"/>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10.响应文件组成</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10.1供应商编写的响应文件应包括下列部分：</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10.1.1按照要求填写的谈判函；</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10.1.2按照谈判文件要求填写的报价表；</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10.1.3谈判供应商认为有必要提供并说明的其它资料。</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10.1</w:t>
      </w:r>
      <w:r>
        <w:rPr>
          <w:rFonts w:hint="eastAsia" w:ascii="宋体" w:hAnsi="宋体" w:cs="宋体"/>
          <w:bCs/>
          <w:sz w:val="24"/>
          <w:lang w:val="en-US" w:eastAsia="zh-CN"/>
        </w:rPr>
        <w:t xml:space="preserve">.4</w:t>
      </w:r>
      <w:r>
        <w:rPr>
          <w:rFonts w:hint="eastAsia" w:ascii="宋体" w:hAnsi="宋体" w:cs="宋体"/>
          <w:bCs/>
          <w:sz w:val="24"/>
        </w:rPr>
        <w:t xml:space="preserve">谈判供应商编写的响应文件应按谈判文件第二章“响应文件格式”中的要求进行编写。</w:t>
      </w:r>
      <w:r>
        <w:rPr>
          <w:rFonts w:hint="eastAsia" w:ascii="宋体" w:hAnsi="宋体" w:cs="宋体"/>
          <w:bCs/>
          <w:sz w:val="24"/>
        </w:rPr>
      </w:r>
      <w:r/>
    </w:p>
    <w:p>
      <w:pPr>
        <w:pStyle w:val="743"/>
        <w:ind w:firstLine="480"/>
        <w:jc w:val="left"/>
        <w:spacing w:line="360" w:lineRule="auto"/>
        <w:widowControl/>
        <w:rPr>
          <w:rFonts w:hint="eastAsia" w:ascii="宋体" w:hAnsi="宋体" w:cs="宋体"/>
          <w:sz w:val="28"/>
          <w:szCs w:val="28"/>
        </w:rPr>
      </w:pPr>
      <w:r>
        <w:rPr>
          <w:rFonts w:hint="eastAsia" w:ascii="宋体" w:hAnsi="宋体" w:cs="宋体"/>
          <w:bCs/>
          <w:sz w:val="24"/>
        </w:rPr>
        <w:t xml:space="preserve">10.</w:t>
      </w:r>
      <w:r>
        <w:rPr>
          <w:rFonts w:hint="eastAsia" w:ascii="宋体" w:hAnsi="宋体" w:cs="宋体"/>
          <w:bCs/>
          <w:sz w:val="24"/>
          <w:lang w:val="en-US" w:eastAsia="zh-CN"/>
        </w:rPr>
        <w:t xml:space="preserve">1.5</w:t>
      </w:r>
      <w:r>
        <w:rPr>
          <w:rFonts w:hint="eastAsia" w:ascii="宋体" w:hAnsi="宋体" w:cs="宋体"/>
          <w:bCs/>
          <w:sz w:val="24"/>
        </w:rPr>
        <w:t xml:space="preserve">电子响应文件编制必须按“苏采云”交易系统要求制作，具体操作详见《操作手册》。</w:t>
      </w:r>
      <w:r>
        <w:rPr>
          <w:rFonts w:hint="eastAsia" w:ascii="宋体" w:hAnsi="宋体" w:cs="宋体"/>
          <w:sz w:val="28"/>
          <w:szCs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11.报价货币</w:t>
      </w:r>
      <w:r>
        <w:rPr>
          <w:rFonts w:hint="eastAsia" w:ascii="宋体" w:hAnsi="宋体" w:cs="宋体"/>
          <w:b/>
          <w:bCs/>
          <w:sz w:val="28"/>
        </w:rPr>
      </w:r>
      <w:r/>
    </w:p>
    <w:p>
      <w:pPr>
        <w:pStyle w:val="743"/>
        <w:jc w:val="left"/>
        <w:spacing w:line="360" w:lineRule="auto"/>
        <w:widowControl/>
        <w:rPr>
          <w:rFonts w:hint="eastAsia" w:ascii="宋体" w:hAnsi="宋体" w:cs="宋体"/>
          <w:sz w:val="28"/>
        </w:rPr>
      </w:pPr>
      <w:r>
        <w:rPr>
          <w:rFonts w:hint="eastAsia" w:ascii="宋体" w:hAnsi="宋体" w:cs="宋体"/>
          <w:bCs/>
          <w:sz w:val="24"/>
        </w:rPr>
        <w:t xml:space="preserve">    本次谈判项目报价均须以人民币为货币单位。</w:t>
      </w:r>
      <w:r>
        <w:rPr>
          <w:rFonts w:hint="eastAsia" w:ascii="宋体" w:hAnsi="宋体" w:cs="宋体"/>
          <w:sz w:val="28"/>
        </w:rPr>
      </w:r>
      <w:r/>
    </w:p>
    <w:p>
      <w:pPr>
        <w:pStyle w:val="743"/>
        <w:jc w:val="left"/>
        <w:spacing w:line="360" w:lineRule="auto"/>
        <w:rPr>
          <w:rFonts w:ascii="宋体" w:hAnsi="宋体" w:cs="宋体"/>
          <w:b/>
          <w:bCs/>
          <w:sz w:val="28"/>
        </w:rPr>
      </w:pPr>
      <w:r>
        <w:rPr>
          <w:rFonts w:hint="eastAsia" w:ascii="宋体" w:hAnsi="宋体" w:cs="宋体"/>
          <w:b/>
          <w:bCs/>
          <w:sz w:val="28"/>
        </w:rPr>
        <w:t xml:space="preserve">12.谈判保证金   无</w:t>
      </w:r>
      <w:r>
        <w:rPr>
          <w:rFonts w:ascii="宋体" w:hAnsi="宋体" w:cs="宋体"/>
          <w:b/>
          <w:bCs/>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13.响应文件有效期</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13.1谈判有效期为谈判文件规定的谈判之日后六十天，谈判有效期短于此规定的响应文件将被视为非响应谈判而予以拒绝。</w:t>
      </w:r>
      <w:r>
        <w:rPr>
          <w:rFonts w:hint="eastAsia" w:ascii="宋体" w:hAnsi="宋体" w:cs="宋体"/>
          <w:bCs/>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rPr>
        <w:t xml:space="preserve">13.2在特殊情况下，采购代理机构于原谈判有效期满之前，可向谈判供应商提出延长有效期的要求，这种要求与答复均应采用书面形式。谈判供应商可以拒绝接受采购代理机构的这种要求而放弃谈判，同意延长的谈判供应商既不能要求也不允许修改其响应文件。</w:t>
      </w:r>
      <w:r>
        <w:rPr>
          <w:rFonts w:hint="eastAsia" w:ascii="宋体" w:hAnsi="宋体" w:cs="宋体"/>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14.响应文件的签署及形式</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4</w:t>
      </w:r>
      <w:r>
        <w:rPr>
          <w:rFonts w:hint="eastAsia" w:ascii="宋体" w:hAnsi="宋体" w:cs="宋体"/>
          <w:bCs/>
          <w:sz w:val="24"/>
        </w:rPr>
        <w:t xml:space="preserve">.1响应文件仅需要在供应商进行签章的位置应进行电子签章。电子响应文件不得涂改、行间插字或删除，如果出现上述情况应重新编制。</w:t>
      </w:r>
      <w:r>
        <w:rPr>
          <w:rFonts w:hint="eastAsia" w:ascii="宋体" w:hAnsi="宋体" w:cs="宋体"/>
          <w:bCs/>
          <w:sz w:val="24"/>
        </w:rPr>
      </w:r>
      <w:r/>
    </w:p>
    <w:p>
      <w:pPr>
        <w:pStyle w:val="743"/>
        <w:ind w:firstLine="2845"/>
        <w:jc w:val="left"/>
        <w:spacing w:line="360" w:lineRule="auto"/>
        <w:rPr>
          <w:rFonts w:hint="eastAsia" w:ascii="宋体" w:hAnsi="宋体" w:cs="宋体"/>
          <w:b/>
          <w:bCs/>
          <w:sz w:val="32"/>
          <w:szCs w:val="28"/>
        </w:rPr>
      </w:pPr>
      <w:r>
        <w:rPr>
          <w:rFonts w:hint="eastAsia" w:ascii="宋体" w:hAnsi="宋体" w:cs="宋体"/>
          <w:sz w:val="32"/>
        </w:rPr>
        <w:t xml:space="preserve"> </w:t>
      </w:r>
      <w:r>
        <w:rPr>
          <w:rFonts w:hint="eastAsia" w:ascii="宋体" w:hAnsi="宋体" w:cs="宋体"/>
          <w:b/>
          <w:bCs/>
          <w:sz w:val="32"/>
          <w:szCs w:val="28"/>
        </w:rPr>
        <w:t xml:space="preserve">四  响应文件的递交</w:t>
      </w:r>
      <w:r>
        <w:rPr>
          <w:rFonts w:hint="eastAsia" w:ascii="宋体" w:hAnsi="宋体" w:cs="宋体"/>
          <w:b/>
          <w:bCs/>
          <w:sz w:val="32"/>
          <w:szCs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15.响应文件的上传</w:t>
      </w:r>
      <w:r>
        <w:rPr>
          <w:rFonts w:hint="eastAsia" w:ascii="宋体" w:hAnsi="宋体" w:cs="宋体"/>
          <w:b/>
          <w:bCs/>
          <w:sz w:val="28"/>
        </w:rPr>
      </w:r>
      <w:r/>
    </w:p>
    <w:p>
      <w:pPr>
        <w:pStyle w:val="743"/>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.1电子响应文件的递交供应商应当按照《操作手册》规定，在谈判响应文件接收截止时间前制作并上传电子响应文件。</w:t>
      </w:r>
      <w:r>
        <w:rPr>
          <w:rFonts w:hint="eastAsia" w:ascii="宋体" w:hAnsi="宋体" w:cs="宋体"/>
          <w:bCs/>
          <w:sz w:val="24"/>
        </w:rPr>
      </w:r>
      <w:r/>
    </w:p>
    <w:p>
      <w:pPr>
        <w:pStyle w:val="743"/>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.2供应商上传的电子响应文件内容不清楚或不清晰的（含扫描件），造成无法评审或部分影响评审的，责任由供应商自负。</w:t>
      </w:r>
      <w:r>
        <w:rPr>
          <w:rFonts w:hint="eastAsia" w:ascii="宋体" w:hAnsi="宋体" w:cs="宋体"/>
          <w:bCs/>
          <w:sz w:val="24"/>
        </w:rPr>
      </w:r>
      <w:r/>
    </w:p>
    <w:p>
      <w:pPr>
        <w:pStyle w:val="743"/>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.3供应商上传电子响应文件的时间不得迟于谈判邀请中规定的截止时间。</w:t>
      </w:r>
      <w:r>
        <w:rPr>
          <w:rFonts w:hint="eastAsia" w:ascii="宋体" w:hAnsi="宋体" w:cs="宋体"/>
          <w:bCs/>
          <w:sz w:val="24"/>
        </w:rPr>
      </w:r>
      <w:r/>
    </w:p>
    <w:p>
      <w:pPr>
        <w:pStyle w:val="743"/>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.4采购人或代理机构可以按第8条规定，通过修改谈判文件有权酌情延长响应文件接收截止时间。在此情况下，供应商的所有权利和义务以及供应商受制约的截止日期均应以延长后新的截止日期为准。</w:t>
      </w:r>
      <w:r>
        <w:rPr>
          <w:rFonts w:hint="eastAsia" w:ascii="宋体" w:hAnsi="宋体" w:cs="宋体"/>
          <w:bCs/>
          <w:sz w:val="24"/>
        </w:rPr>
      </w:r>
      <w:r/>
    </w:p>
    <w:p>
      <w:pPr>
        <w:pStyle w:val="743"/>
        <w:ind w:firstLine="480"/>
        <w:jc w:val="left"/>
        <w:spacing w:line="360" w:lineRule="auto"/>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.5成交供应商在成交通知书发出之前，必须提供</w:t>
      </w:r>
      <w:r>
        <w:rPr>
          <w:rFonts w:hint="eastAsia" w:ascii="宋体" w:hAnsi="宋体" w:cs="宋体"/>
          <w:bCs/>
          <w:sz w:val="24"/>
          <w:lang w:val="en-US" w:eastAsia="zh-CN"/>
        </w:rPr>
        <w:t xml:space="preserve">两</w:t>
      </w:r>
      <w:r>
        <w:rPr>
          <w:rFonts w:hint="eastAsia" w:ascii="宋体" w:hAnsi="宋体" w:cs="宋体"/>
          <w:bCs/>
          <w:sz w:val="24"/>
        </w:rPr>
        <w:t xml:space="preserve">份与电子响应文件一致的纸质打印响应文件。</w:t>
      </w:r>
      <w:r>
        <w:rPr>
          <w:rFonts w:hint="eastAsia" w:ascii="宋体" w:hAnsi="宋体" w:cs="宋体"/>
          <w:bCs/>
          <w:sz w:val="24"/>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16.响应文件递交截止时间</w:t>
      </w:r>
      <w:r>
        <w:rPr>
          <w:rFonts w:hint="eastAsia" w:ascii="宋体" w:hAnsi="宋体" w:cs="宋体"/>
          <w:b/>
          <w:bCs/>
          <w:sz w:val="28"/>
        </w:rPr>
      </w:r>
      <w:r/>
    </w:p>
    <w:p>
      <w:pPr>
        <w:pStyle w:val="743"/>
        <w:ind w:firstLine="480"/>
        <w:jc w:val="left"/>
        <w:spacing w:line="360" w:lineRule="auto"/>
        <w:widowControl/>
        <w:rPr>
          <w:rFonts w:hint="eastAsia" w:ascii="宋体" w:hAnsi="宋体" w:cs="宋体"/>
          <w:bCs/>
          <w:color w:val="0000ff"/>
          <w:sz w:val="24"/>
        </w:rPr>
      </w:pPr>
      <w:r>
        <w:rPr>
          <w:rFonts w:hint="eastAsia" w:ascii="宋体" w:hAnsi="宋体" w:cs="宋体"/>
          <w:bCs/>
          <w:sz w:val="24"/>
        </w:rPr>
        <w:t xml:space="preserve">16.1谈判供应商必须在规定的响应文件递交截止时间前将响应文件</w:t>
      </w:r>
      <w:r>
        <w:rPr>
          <w:rFonts w:hint="eastAsia" w:ascii="宋体" w:hAnsi="宋体" w:cs="宋体"/>
          <w:bCs/>
          <w:sz w:val="24"/>
          <w:lang w:eastAsia="zh-CN"/>
        </w:rPr>
        <w:t xml:space="preserve">上传</w:t>
      </w:r>
      <w:r>
        <w:rPr>
          <w:rFonts w:hint="eastAsia" w:ascii="宋体" w:hAnsi="宋体" w:cs="宋体"/>
          <w:bCs/>
          <w:sz w:val="24"/>
        </w:rPr>
        <w:t xml:space="preserve">。</w:t>
      </w:r>
      <w:r>
        <w:rPr>
          <w:rFonts w:hint="eastAsia" w:ascii="宋体" w:hAnsi="宋体" w:cs="宋体"/>
          <w:bCs/>
          <w:color w:val="0000ff"/>
          <w:sz w:val="24"/>
        </w:rPr>
        <w:t xml:space="preserve">               </w:t>
      </w:r>
      <w:r>
        <w:rPr>
          <w:rFonts w:hint="eastAsia" w:ascii="宋体" w:hAnsi="宋体" w:cs="宋体"/>
          <w:bCs/>
          <w:color w:val="0000ff"/>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rPr>
        <w:t xml:space="preserve">16.2若采购人按1</w:t>
      </w:r>
      <w:r>
        <w:rPr>
          <w:rFonts w:hint="eastAsia" w:ascii="宋体" w:hAnsi="宋体" w:cs="宋体"/>
          <w:bCs/>
          <w:sz w:val="24"/>
          <w:lang w:val="en-US" w:eastAsia="zh-CN"/>
        </w:rPr>
        <w:t xml:space="preserve">5</w:t>
      </w:r>
      <w:r>
        <w:rPr>
          <w:rFonts w:hint="eastAsia" w:ascii="宋体" w:hAnsi="宋体" w:cs="宋体"/>
          <w:bCs/>
          <w:sz w:val="24"/>
        </w:rPr>
        <w:t xml:space="preserve">.</w:t>
      </w:r>
      <w:r>
        <w:rPr>
          <w:rFonts w:hint="eastAsia" w:ascii="宋体" w:hAnsi="宋体" w:cs="宋体"/>
          <w:bCs/>
          <w:sz w:val="24"/>
          <w:lang w:val="en-US" w:eastAsia="zh-CN"/>
        </w:rPr>
        <w:t xml:space="preserve">4</w:t>
      </w:r>
      <w:r>
        <w:rPr>
          <w:rFonts w:hint="eastAsia" w:ascii="宋体" w:hAnsi="宋体" w:cs="宋体"/>
          <w:bCs/>
          <w:sz w:val="24"/>
        </w:rPr>
        <w:t xml:space="preserve">条规定推迟了响应文件递交截止时间，采购人和供应商受响应文件递交截止时间制约的所有权利和义务均应以新的截止时间为准。</w:t>
      </w:r>
      <w:r>
        <w:rPr>
          <w:rFonts w:hint="eastAsia" w:ascii="宋体" w:hAnsi="宋体" w:cs="宋体"/>
          <w:sz w:val="28"/>
        </w:rPr>
      </w:r>
      <w:r/>
    </w:p>
    <w:p>
      <w:pPr>
        <w:pStyle w:val="743"/>
        <w:jc w:val="left"/>
        <w:spacing w:line="360" w:lineRule="auto"/>
        <w:rPr>
          <w:rFonts w:hint="eastAsia" w:ascii="宋体" w:hAnsi="宋体" w:cs="宋体"/>
          <w:bCs/>
          <w:sz w:val="24"/>
        </w:rPr>
      </w:pPr>
      <w:r>
        <w:rPr>
          <w:rFonts w:hint="eastAsia" w:ascii="宋体" w:hAnsi="宋体" w:cs="宋体"/>
          <w:b/>
          <w:bCs/>
          <w:sz w:val="28"/>
        </w:rPr>
        <w:t xml:space="preserve">17.响应文件被拒绝接收的情形</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7</w:t>
      </w:r>
      <w:r>
        <w:rPr>
          <w:rFonts w:hint="eastAsia" w:ascii="宋体" w:hAnsi="宋体" w:cs="宋体"/>
          <w:bCs/>
          <w:sz w:val="24"/>
        </w:rPr>
        <w:t xml:space="preserve">.1在谈判文件规定的提交响应文件截止时间后上传的电子响应文件。</w:t>
      </w:r>
      <w:r>
        <w:rPr>
          <w:rFonts w:hint="eastAsia" w:ascii="宋体" w:hAnsi="宋体" w:cs="宋体"/>
          <w:bCs/>
          <w:sz w:val="24"/>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18.响应文件的修改和撤回</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.1供应商在上传电子响应文件后可以对其修改或撤回，但这种修改和撤回，必须在规定的谈判时间之前。</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.2对于电子响应文件的修改，供应商可在谈判时间前登录电子交易平台撤回电子响应文件，并上传新的电子响应文件。电子响应文件以最终完成上传的为准。</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lang w:val="en-US" w:eastAsia="zh-CN"/>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.3供应商不得在谈判时间以后修改电子响应文件。</w:t>
      </w:r>
      <w:r>
        <w:rPr>
          <w:rFonts w:hint="eastAsia" w:ascii="宋体" w:hAnsi="宋体" w:cs="宋体"/>
          <w:bCs/>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lang w:val="en-US" w:eastAsia="zh-CN"/>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.4供应商不得在提交电子响应文件截止时间起至谈判有效期满前撤回电子响应文件。</w:t>
      </w:r>
      <w:r>
        <w:rPr>
          <w:rFonts w:hint="eastAsia" w:ascii="宋体" w:hAnsi="宋体" w:cs="宋体"/>
          <w:sz w:val="28"/>
        </w:rPr>
      </w:r>
      <w:r/>
    </w:p>
    <w:p>
      <w:pPr>
        <w:pStyle w:val="743"/>
        <w:ind w:firstLine="3107"/>
        <w:jc w:val="left"/>
        <w:spacing w:line="360" w:lineRule="auto"/>
        <w:rPr>
          <w:rFonts w:hint="eastAsia" w:ascii="宋体" w:hAnsi="宋体" w:cs="宋体"/>
          <w:b/>
          <w:bCs/>
          <w:sz w:val="32"/>
        </w:rPr>
      </w:pPr>
      <w:r>
        <w:rPr>
          <w:rFonts w:hint="eastAsia" w:ascii="宋体" w:hAnsi="宋体" w:cs="宋体"/>
          <w:b/>
          <w:bCs/>
          <w:sz w:val="32"/>
        </w:rPr>
        <w:t xml:space="preserve">五  谈判、确定成交人</w:t>
      </w:r>
      <w:r>
        <w:rPr>
          <w:rFonts w:hint="eastAsia" w:ascii="宋体" w:hAnsi="宋体" w:cs="宋体"/>
          <w:b/>
          <w:bCs/>
          <w:sz w:val="32"/>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19.谈判开始                                                                                                       </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19.1谈判按规定的时间和地点开始谈判，谈判仪式由采购代理机构主持。</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19.2有下列情况之一者，应作无效响应文件处理：</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（1）报价书未加盖单位公章及法定代表人或其委托代理人签字或盖章的；</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（2）报价书未按规定的格式填写、内容不全或关键字迹模糊、无法辨认的；</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（3）供应商递交两份或多份内容不同的响应文件，且未声明哪一个有效，但按谈判文件规定提交备选方案的除外；</w:t>
      </w:r>
      <w:r>
        <w:rPr>
          <w:rFonts w:hint="eastAsia" w:ascii="宋体" w:hAnsi="宋体" w:cs="宋体"/>
          <w:bCs/>
          <w:sz w:val="24"/>
        </w:rPr>
      </w:r>
      <w:r/>
    </w:p>
    <w:p>
      <w:pPr>
        <w:pStyle w:val="743"/>
        <w:ind w:firstLine="480"/>
        <w:jc w:val="left"/>
        <w:spacing w:line="360" w:lineRule="auto"/>
        <w:widowControl/>
        <w:rPr>
          <w:rFonts w:hint="eastAsia" w:ascii="宋体" w:hAnsi="宋体" w:cs="宋体"/>
          <w:bCs/>
          <w:iCs/>
          <w:sz w:val="28"/>
        </w:rPr>
      </w:pPr>
      <w:r>
        <w:rPr>
          <w:rFonts w:hint="eastAsia" w:ascii="宋体" w:hAnsi="宋体" w:cs="宋体"/>
          <w:bCs/>
          <w:sz w:val="24"/>
        </w:rPr>
        <w:t xml:space="preserve">（4）经查实以虚假材料谋取成交的。</w:t>
      </w:r>
      <w:r>
        <w:rPr>
          <w:rFonts w:hint="eastAsia" w:ascii="宋体" w:hAnsi="宋体" w:cs="宋体"/>
          <w:bCs/>
          <w:iCs/>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20.谈判小组</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20.1采购人和采购人委托的采购代理机构将组织谈判小组与谈判供应商进行谈判。</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20.2谈判小组是由三人</w:t>
      </w:r>
      <w:r>
        <w:rPr>
          <w:rFonts w:hint="eastAsia" w:ascii="宋体" w:hAnsi="宋体" w:cs="宋体"/>
          <w:bCs/>
          <w:sz w:val="24"/>
          <w:lang w:eastAsia="zh-CN"/>
        </w:rPr>
        <w:t xml:space="preserve">及</w:t>
      </w:r>
      <w:r>
        <w:rPr>
          <w:rFonts w:hint="eastAsia" w:ascii="宋体" w:hAnsi="宋体" w:cs="宋体"/>
          <w:bCs/>
          <w:sz w:val="24"/>
        </w:rPr>
        <w:t xml:space="preserve">以上单数的行业专家和采购人代表组成。</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20.3谈判小组将独立工作，负责审议所有响应文件、集中与所有参加谈判的供应商单个进行谈判并向采购人提出成交候选人。</w:t>
      </w:r>
      <w:r>
        <w:rPr>
          <w:rFonts w:hint="eastAsia" w:ascii="宋体" w:hAnsi="宋体" w:cs="宋体"/>
          <w:bCs/>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rPr>
        <w:t xml:space="preserve">20.4谈判小组应对谈判供应商的商业、技术秘密予以保密。</w:t>
      </w:r>
      <w:r>
        <w:rPr>
          <w:rFonts w:hint="eastAsia" w:ascii="宋体" w:hAnsi="宋体" w:cs="宋体"/>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21.对响应文件的初审</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21.1对响应文件的初审包括审查响应文件的完整性和对谈判文件的响应程度。</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21.1.1谈判小组将审查每份响应文件组成是否齐全，文件签署是否合格，是否有计算错误。</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21.1.2谈判小组还将审查每份响应文件对谈判文件的要求是否作出了实质性的响应。实质性响应是指响应文件符合谈判文件的所有条款、条件和规格，而没有重大偏离或保留。重大偏离或保留系指影响到谈判文件规定的供货范围、质量和性能，或限制了甲方的权力和供应商的义务的规定，而纠正这些偏离将影响到其它提交了实质性响应文件的供应商的公平竞争地位。</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21.1.3判断响应文件的响应与否只根据响应文件本身，而不得寻求外部证据。</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21.1.4采购人将拒绝没有实质上响应谈判文件的响应文件。</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21.2初审中，对价格计算错误按下述原则修正：</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21.2.1如果单价与数量的乘积和总价不一致时，应以单价为准修正总价。</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21.2.2如果用数字表示的金额和用文字表示的金额不一致时，应以文字表示的金额为准进行修正；</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21.2.3若谈判供应商不同意以上修正，则其响应文件将被拒绝。</w:t>
      </w:r>
      <w:r>
        <w:rPr>
          <w:rFonts w:hint="eastAsia" w:ascii="宋体" w:hAnsi="宋体" w:cs="宋体"/>
          <w:bCs/>
          <w:sz w:val="24"/>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22.响应文件的澄清</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22.1在谈判期间，谈判小组有权要求谈判供应商对其响应文件进行澄清。谈判供应商应派法定代表人或其委托受托人按谈判小组通知的时间和地点接受咨询。</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22.2谈判小组认为有必要，可要求谈判供应商对某些问题作出书面答复。书面答复须由谈判供应商法定代表人或其委托受托人签署，可要求谈判供应商参考某些问题作出书面答复。书面答复须由谈判供应商法定代表人或其委托受托人签署，并作为响应文件的补充。</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2</w:t>
      </w:r>
      <w:r>
        <w:rPr>
          <w:rFonts w:hint="eastAsia" w:ascii="宋体" w:hAnsi="宋体" w:cs="宋体"/>
          <w:bCs/>
          <w:sz w:val="24"/>
        </w:rPr>
        <w:t xml:space="preserve">.</w:t>
      </w:r>
      <w:r>
        <w:rPr>
          <w:rFonts w:hint="eastAsia" w:ascii="宋体" w:hAnsi="宋体" w:cs="宋体"/>
          <w:bCs/>
          <w:sz w:val="24"/>
          <w:lang w:val="en-US" w:eastAsia="zh-CN"/>
        </w:rPr>
        <w:t xml:space="preserve">3</w:t>
      </w:r>
      <w:r>
        <w:rPr>
          <w:rFonts w:hint="eastAsia" w:ascii="宋体" w:hAnsi="宋体" w:cs="宋体"/>
          <w:bCs/>
          <w:sz w:val="24"/>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宋体" w:hAnsi="宋体" w:cs="宋体"/>
          <w:bCs/>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lang w:val="en-US" w:eastAsia="zh-CN"/>
        </w:rPr>
        <w:t xml:space="preserve">22.4</w:t>
      </w:r>
      <w:r>
        <w:rPr>
          <w:rFonts w:hint="eastAsia" w:ascii="宋体" w:hAnsi="宋体" w:cs="宋体"/>
          <w:bCs/>
          <w:sz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宋体" w:hAnsi="宋体" w:cs="宋体"/>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23.谈判及提出成交候选人</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23.1谈判小组仅对确定为实质上响应谈判文件要求的响应文件进行评价和比较。</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23.2谈判小组在谈判及提出成交候选人时将考虑以下因素：</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1)谈判</w:t>
      </w:r>
      <w:r>
        <w:rPr>
          <w:rFonts w:hint="eastAsia" w:ascii="宋体" w:hAnsi="宋体" w:cs="宋体"/>
          <w:bCs/>
          <w:sz w:val="24"/>
          <w:lang w:eastAsia="zh-CN"/>
        </w:rPr>
        <w:t xml:space="preserve">最终</w:t>
      </w:r>
      <w:r>
        <w:rPr>
          <w:rFonts w:hint="eastAsia" w:ascii="宋体" w:hAnsi="宋体" w:cs="宋体"/>
          <w:bCs/>
          <w:sz w:val="24"/>
        </w:rPr>
        <w:t xml:space="preserve">报价； </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2)供应商的综合实力；</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3)服务承诺； </w:t>
      </w:r>
      <w:r>
        <w:rPr>
          <w:rFonts w:hint="eastAsia" w:ascii="宋体" w:hAnsi="宋体" w:cs="宋体"/>
          <w:bCs/>
          <w:sz w:val="24"/>
        </w:rPr>
      </w:r>
      <w:r/>
    </w:p>
    <w:p>
      <w:pPr>
        <w:pStyle w:val="743"/>
        <w:ind w:firstLine="480"/>
        <w:jc w:val="left"/>
        <w:spacing w:line="360" w:lineRule="auto"/>
        <w:widowControl/>
        <w:rPr>
          <w:rFonts w:hint="eastAsia" w:ascii="宋体" w:hAnsi="宋体" w:cs="宋体"/>
          <w:sz w:val="28"/>
          <w:szCs w:val="28"/>
        </w:rPr>
      </w:pPr>
      <w:r>
        <w:rPr>
          <w:rFonts w:hint="eastAsia" w:ascii="宋体" w:hAnsi="宋体" w:cs="宋体"/>
          <w:bCs/>
          <w:sz w:val="24"/>
        </w:rPr>
        <w:t xml:space="preserve">4)谈判小组认为其他要考虑的事项。</w:t>
      </w:r>
      <w:r>
        <w:rPr>
          <w:rFonts w:hint="eastAsia" w:ascii="宋体" w:hAnsi="宋体" w:cs="宋体"/>
          <w:sz w:val="28"/>
          <w:szCs w:val="28"/>
        </w:rPr>
        <w:t xml:space="preserve"> </w:t>
      </w:r>
      <w:r>
        <w:rPr>
          <w:rFonts w:hint="eastAsia" w:ascii="宋体" w:hAnsi="宋体" w:cs="宋体"/>
          <w:sz w:val="28"/>
          <w:szCs w:val="28"/>
        </w:rPr>
      </w:r>
      <w:r/>
    </w:p>
    <w:p>
      <w:pPr>
        <w:pStyle w:val="743"/>
        <w:ind w:firstLine="480"/>
        <w:jc w:val="left"/>
        <w:spacing w:line="360" w:lineRule="auto"/>
        <w:widowControl/>
        <w:rPr>
          <w:rFonts w:hint="eastAsia" w:ascii="宋体" w:hAnsi="宋体" w:eastAsia="宋体" w:cs="宋体"/>
          <w:bCs/>
          <w:sz w:val="24"/>
          <w:lang w:eastAsia="zh-CN"/>
        </w:rPr>
      </w:pPr>
      <w:r>
        <w:rPr>
          <w:rFonts w:hint="eastAsia" w:ascii="宋体" w:hAnsi="宋体" w:eastAsia="宋体" w:cs="宋体"/>
          <w:bCs/>
          <w:sz w:val="24"/>
          <w:lang w:val="en-US" w:eastAsia="zh-CN"/>
        </w:rPr>
        <w:t xml:space="preserve">23.3</w:t>
      </w:r>
      <w:r>
        <w:rPr>
          <w:rFonts w:hint="eastAsia" w:ascii="宋体" w:hAnsi="宋体" w:eastAsia="宋体" w:cs="宋体"/>
          <w:bCs/>
          <w:sz w:val="24"/>
        </w:rPr>
        <w:t xml:space="preserve">谈判小组根据谈判情况可以要求谈判供应商进行两次或两次以上的谈判报价</w:t>
      </w:r>
      <w:r>
        <w:rPr>
          <w:rFonts w:hint="eastAsia" w:ascii="宋体" w:hAnsi="宋体" w:eastAsia="宋体" w:cs="宋体"/>
          <w:bCs/>
          <w:sz w:val="24"/>
          <w:lang w:eastAsia="zh-CN"/>
        </w:rPr>
        <w:t xml:space="preserve">，</w:t>
      </w:r>
      <w:r>
        <w:rPr>
          <w:rFonts w:hint="eastAsia" w:ascii="宋体" w:hAnsi="宋体" w:eastAsia="宋体" w:cs="宋体"/>
          <w:bCs/>
          <w:sz w:val="24"/>
        </w:rPr>
        <w:t xml:space="preserve">最终报价将作为评审的依据</w:t>
      </w:r>
      <w:r>
        <w:rPr>
          <w:rFonts w:hint="eastAsia" w:ascii="宋体" w:hAnsi="宋体" w:eastAsia="宋体" w:cs="宋体"/>
          <w:bCs/>
          <w:sz w:val="24"/>
          <w:lang w:eastAsia="zh-CN"/>
        </w:rPr>
        <w:t xml:space="preserve">。</w:t>
      </w:r>
      <w:r>
        <w:rPr>
          <w:rFonts w:hint="eastAsia" w:ascii="宋体" w:hAnsi="宋体" w:eastAsia="宋体" w:cs="宋体"/>
          <w:bCs/>
          <w:sz w:val="24"/>
          <w:lang w:eastAsia="zh-CN"/>
        </w:rPr>
      </w:r>
      <w:r/>
    </w:p>
    <w:p>
      <w:pPr>
        <w:pStyle w:val="743"/>
        <w:ind w:firstLine="480"/>
        <w:jc w:val="left"/>
        <w:spacing w:line="360" w:lineRule="auto"/>
        <w:widowControl/>
        <w:rPr>
          <w:rFonts w:hint="eastAsia" w:ascii="宋体" w:hAnsi="宋体" w:eastAsia="宋体" w:cs="宋体"/>
          <w:sz w:val="28"/>
          <w:lang w:eastAsia="zh-CN"/>
        </w:rPr>
      </w:pPr>
      <w:r>
        <w:rPr>
          <w:rFonts w:hint="eastAsia" w:ascii="宋体" w:hAnsi="宋体" w:eastAsia="宋体" w:cs="宋体"/>
          <w:bCs/>
          <w:sz w:val="24"/>
          <w:lang w:val="en-US" w:eastAsia="zh-CN"/>
        </w:rPr>
        <w:t xml:space="preserve">23.4</w:t>
      </w:r>
      <w:r>
        <w:rPr>
          <w:rFonts w:hint="eastAsia" w:ascii="宋体" w:hAnsi="宋体" w:eastAsia="宋体" w:cs="宋体"/>
          <w:bCs/>
          <w:sz w:val="24"/>
          <w:lang w:eastAsia="zh-CN"/>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hint="eastAsia" w:ascii="宋体" w:hAnsi="宋体" w:eastAsia="宋体" w:cs="宋体"/>
          <w:sz w:val="28"/>
          <w:lang w:eastAsia="zh-CN"/>
        </w:rPr>
      </w:r>
      <w:r/>
    </w:p>
    <w:p>
      <w:pPr>
        <w:pStyle w:val="743"/>
        <w:ind w:right="-634"/>
        <w:jc w:val="left"/>
        <w:spacing w:line="360" w:lineRule="auto"/>
        <w:rPr>
          <w:rFonts w:hint="eastAsia" w:ascii="宋体" w:hAnsi="宋体" w:cs="宋体"/>
          <w:b/>
          <w:bCs/>
          <w:sz w:val="28"/>
        </w:rPr>
      </w:pPr>
      <w:r>
        <w:rPr>
          <w:rFonts w:hint="eastAsia" w:ascii="宋体" w:hAnsi="宋体" w:cs="宋体"/>
          <w:b/>
          <w:bCs/>
          <w:sz w:val="28"/>
        </w:rPr>
        <w:t xml:space="preserve">24.谈判过程保密</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24.1在宣布确定成交之前，凡属于审查、澄清、谈判、比较响应文件和确定成交意向等有关信息，均不得泄露给任何与谈判工作无关的人员。</w:t>
      </w:r>
      <w:r>
        <w:rPr>
          <w:rFonts w:hint="eastAsia" w:ascii="宋体" w:hAnsi="宋体" w:cs="宋体"/>
          <w:bCs/>
          <w:sz w:val="24"/>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24.2供应商不得探听上述信息，不得以任何行为影响谈判过程，否则将被取消成交资格。</w:t>
      </w:r>
      <w:r>
        <w:rPr>
          <w:rFonts w:hint="eastAsia" w:ascii="宋体" w:hAnsi="宋体" w:cs="宋体"/>
          <w:bCs/>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rPr>
        <w:t xml:space="preserve">24.3在谈判期间，采购代理机构将指定联络员与供应商进行联络。</w:t>
      </w:r>
      <w:r>
        <w:rPr>
          <w:rFonts w:hint="eastAsia" w:ascii="宋体" w:hAnsi="宋体" w:cs="宋体"/>
          <w:sz w:val="28"/>
        </w:rPr>
        <w:t xml:space="preserve">     </w:t>
      </w:r>
      <w:r>
        <w:rPr>
          <w:rFonts w:hint="eastAsia" w:ascii="宋体" w:hAnsi="宋体" w:cs="宋体"/>
          <w:sz w:val="28"/>
        </w:rPr>
      </w:r>
      <w:r/>
    </w:p>
    <w:p>
      <w:pPr>
        <w:pStyle w:val="743"/>
        <w:ind w:firstLine="2570"/>
        <w:jc w:val="left"/>
        <w:spacing w:line="360" w:lineRule="auto"/>
        <w:rPr>
          <w:rFonts w:hint="eastAsia" w:ascii="宋体" w:hAnsi="宋体" w:cs="宋体"/>
          <w:sz w:val="32"/>
        </w:rPr>
      </w:pPr>
      <w:r>
        <w:rPr>
          <w:rFonts w:hint="eastAsia" w:ascii="宋体" w:hAnsi="宋体" w:cs="宋体"/>
          <w:b/>
          <w:bCs/>
          <w:sz w:val="32"/>
        </w:rPr>
        <w:t xml:space="preserve">六  确定成交供应商及签约</w:t>
      </w:r>
      <w:r>
        <w:rPr>
          <w:rFonts w:hint="eastAsia" w:ascii="宋体" w:hAnsi="宋体" w:cs="宋体"/>
          <w:sz w:val="32"/>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25.成交通知书</w:t>
      </w:r>
      <w:r>
        <w:rPr>
          <w:rFonts w:hint="eastAsia" w:ascii="宋体" w:hAnsi="宋体" w:cs="宋体"/>
          <w:b/>
          <w:bCs/>
          <w:sz w:val="28"/>
        </w:rPr>
      </w:r>
      <w:r/>
    </w:p>
    <w:p>
      <w:pPr>
        <w:pStyle w:val="743"/>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25.1</w:t>
      </w:r>
      <w:r>
        <w:rPr>
          <w:rFonts w:hint="eastAsia" w:ascii="宋体" w:hAnsi="宋体" w:eastAsia="宋体" w:cs="宋体"/>
          <w:bCs/>
          <w:sz w:val="24"/>
        </w:rPr>
        <w:t xml:space="preserve">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Cs/>
          <w:sz w:val="24"/>
        </w:rPr>
      </w:r>
      <w:r/>
    </w:p>
    <w:p>
      <w:pPr>
        <w:pStyle w:val="743"/>
        <w:ind w:firstLine="480"/>
        <w:jc w:val="left"/>
        <w:spacing w:line="360" w:lineRule="auto"/>
        <w:widowControl/>
        <w:rPr>
          <w:rFonts w:hint="eastAsia" w:ascii="宋体" w:hAnsi="宋体" w:eastAsia="宋体" w:cs="宋体"/>
          <w:bCs/>
          <w:sz w:val="24"/>
        </w:rPr>
      </w:pPr>
      <w:r>
        <w:rPr>
          <w:rFonts w:hint="eastAsia" w:ascii="宋体" w:hAnsi="宋体" w:eastAsia="宋体" w:cs="宋体"/>
          <w:bCs/>
          <w:sz w:val="24"/>
          <w:lang w:val="en-US" w:eastAsia="zh-CN"/>
        </w:rPr>
        <w:t xml:space="preserve">25</w:t>
      </w:r>
      <w:r>
        <w:rPr>
          <w:rFonts w:hint="eastAsia" w:ascii="宋体" w:hAnsi="宋体" w:eastAsia="宋体" w:cs="宋体"/>
          <w:bCs/>
          <w:sz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bCs/>
          <w:sz w:val="24"/>
        </w:rPr>
      </w:r>
      <w:r/>
    </w:p>
    <w:p>
      <w:pPr>
        <w:pStyle w:val="743"/>
        <w:ind w:right="834"/>
        <w:jc w:val="left"/>
        <w:spacing w:line="360" w:lineRule="auto"/>
        <w:tabs>
          <w:tab w:val="left" w:pos="9741" w:leader="none"/>
        </w:tabs>
        <w:rPr>
          <w:rFonts w:hint="eastAsia" w:ascii="宋体" w:hAnsi="宋体" w:cs="宋体"/>
          <w:b/>
          <w:bCs/>
          <w:sz w:val="28"/>
        </w:rPr>
      </w:pPr>
      <w:r>
        <w:rPr>
          <w:rFonts w:hint="eastAsia" w:ascii="宋体" w:hAnsi="宋体" w:cs="宋体"/>
          <w:b/>
          <w:bCs/>
          <w:sz w:val="28"/>
        </w:rPr>
        <w:t xml:space="preserve">26.签订合同</w:t>
      </w:r>
      <w:r>
        <w:rPr>
          <w:rFonts w:hint="eastAsia" w:ascii="宋体" w:hAnsi="宋体" w:cs="宋体"/>
          <w:b/>
          <w:bCs/>
          <w:sz w:val="28"/>
        </w:rPr>
      </w:r>
      <w:r/>
    </w:p>
    <w:p>
      <w:pPr>
        <w:pStyle w:val="743"/>
        <w:ind w:firstLine="480"/>
        <w:jc w:val="left"/>
        <w:spacing w:line="360" w:lineRule="auto"/>
        <w:widowControl/>
        <w:rPr>
          <w:rFonts w:hint="eastAsia" w:ascii="宋体" w:hAnsi="宋体" w:cs="宋体"/>
          <w:bCs/>
          <w:sz w:val="24"/>
        </w:rPr>
      </w:pPr>
      <w:r>
        <w:rPr>
          <w:rFonts w:hint="eastAsia" w:ascii="宋体" w:hAnsi="宋体" w:cs="宋体"/>
          <w:bCs/>
          <w:sz w:val="24"/>
        </w:rPr>
        <w:t xml:space="preserve">26.1采购人与成交供应商必须自成交通知书发出之日起</w:t>
      </w:r>
      <w:r>
        <w:rPr>
          <w:rFonts w:hint="eastAsia" w:ascii="宋体" w:hAnsi="宋体" w:cs="宋体"/>
          <w:bCs/>
          <w:sz w:val="24"/>
          <w:lang w:val="en-US" w:eastAsia="zh-CN"/>
        </w:rPr>
        <w:t xml:space="preserve">3</w:t>
      </w:r>
      <w:r>
        <w:rPr>
          <w:rFonts w:hint="eastAsia" w:ascii="宋体" w:hAnsi="宋体" w:cs="宋体"/>
          <w:bCs/>
          <w:sz w:val="24"/>
          <w:lang w:val="en-US" w:eastAsia="zh-CN"/>
        </w:rPr>
        <w:t xml:space="preserve">0</w:t>
      </w:r>
      <w:r>
        <w:rPr>
          <w:rFonts w:hint="eastAsia" w:ascii="宋体" w:hAnsi="宋体" w:cs="宋体"/>
          <w:bCs/>
          <w:sz w:val="24"/>
        </w:rPr>
        <w:t xml:space="preserve">日内签订政府采购合同。</w:t>
      </w:r>
      <w:r>
        <w:rPr>
          <w:rFonts w:hint="eastAsia" w:ascii="宋体" w:hAnsi="宋体" w:cs="宋体"/>
          <w:bCs/>
          <w:sz w:val="24"/>
        </w:rPr>
      </w:r>
      <w:r/>
    </w:p>
    <w:p>
      <w:pPr>
        <w:pStyle w:val="743"/>
        <w:ind w:firstLine="480"/>
        <w:jc w:val="left"/>
        <w:spacing w:line="360" w:lineRule="auto"/>
        <w:widowControl/>
        <w:rPr>
          <w:rFonts w:hint="eastAsia" w:ascii="宋体" w:hAnsi="宋体" w:cs="宋体"/>
          <w:sz w:val="28"/>
        </w:rPr>
      </w:pPr>
      <w:r>
        <w:rPr>
          <w:rFonts w:hint="eastAsia" w:ascii="宋体" w:hAnsi="宋体" w:cs="宋体"/>
          <w:bCs/>
          <w:sz w:val="24"/>
        </w:rPr>
        <w:t xml:space="preserve">26.2成交供应商的响应文件、对响应文件的书面澄清、成交通知书、等均应作为合同附件。</w:t>
      </w:r>
      <w:r>
        <w:rPr>
          <w:rFonts w:hint="eastAsia" w:ascii="宋体" w:hAnsi="宋体" w:cs="宋体"/>
          <w:sz w:val="28"/>
        </w:rPr>
      </w:r>
      <w:r/>
    </w:p>
    <w:p>
      <w:pPr>
        <w:pStyle w:val="743"/>
        <w:jc w:val="left"/>
        <w:spacing w:line="360" w:lineRule="auto"/>
        <w:rPr>
          <w:rFonts w:hint="eastAsia" w:ascii="宋体" w:hAnsi="宋体" w:cs="宋体"/>
          <w:b/>
          <w:bCs/>
          <w:sz w:val="28"/>
        </w:rPr>
      </w:pPr>
      <w:r>
        <w:rPr>
          <w:rFonts w:hint="eastAsia" w:ascii="宋体" w:hAnsi="宋体" w:cs="宋体"/>
          <w:b/>
          <w:bCs/>
          <w:sz w:val="28"/>
        </w:rPr>
        <w:t xml:space="preserve">27.履约保证金   无</w:t>
      </w:r>
      <w:r>
        <w:rPr>
          <w:rFonts w:hint="eastAsia" w:ascii="宋体" w:hAnsi="宋体" w:cs="宋体"/>
          <w:b/>
          <w:bCs/>
          <w:sz w:val="28"/>
        </w:rPr>
      </w:r>
      <w:r/>
    </w:p>
    <w:p>
      <w:pPr>
        <w:pStyle w:val="743"/>
        <w:jc w:val="left"/>
        <w:spacing w:line="360" w:lineRule="auto"/>
        <w:rPr>
          <w:rFonts w:hint="eastAsia" w:ascii="宋体" w:hAnsi="宋体" w:cs="宋体"/>
          <w:b/>
          <w:bCs/>
          <w:sz w:val="28"/>
          <w:lang w:val="en-US" w:eastAsia="zh-CN"/>
        </w:rPr>
      </w:pPr>
      <w:r>
        <w:rPr>
          <w:rFonts w:hint="eastAsia" w:ascii="宋体" w:hAnsi="宋体" w:cs="宋体"/>
          <w:b/>
          <w:bCs/>
          <w:sz w:val="28"/>
          <w:lang w:val="en-US" w:eastAsia="zh-CN"/>
        </w:rPr>
        <w:t xml:space="preserve">28.代理费用</w:t>
      </w:r>
      <w:r>
        <w:rPr>
          <w:rFonts w:hint="eastAsia" w:ascii="宋体" w:hAnsi="宋体" w:cs="宋体"/>
          <w:b/>
          <w:bCs/>
          <w:sz w:val="28"/>
          <w:lang w:val="en-US" w:eastAsia="zh-CN"/>
        </w:rPr>
      </w:r>
      <w:r/>
    </w:p>
    <w:p>
      <w:pPr>
        <w:pStyle w:val="743"/>
        <w:ind w:firstLine="480"/>
        <w:jc w:val="left"/>
        <w:spacing w:line="360" w:lineRule="auto"/>
        <w:widowControl/>
        <w:rPr>
          <w:rFonts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28.1本项目采购预算包含代理费用，代理费用参照计价格2002-1980号文件打折计取，共计人民币陆仟元，包含在谈判报价中，由成交供应商支付。</w:t>
      </w:r>
      <w:r>
        <w:rPr>
          <w:rFonts w:ascii="宋体" w:hAnsi="宋体" w:eastAsia="宋体" w:cs="宋体"/>
          <w:bCs/>
          <w:sz w:val="24"/>
          <w:highlight w:val="none"/>
          <w:lang w:val="en-US" w:eastAsia="zh-CN"/>
        </w:rPr>
      </w:r>
      <w:r/>
    </w:p>
    <w:p>
      <w:pPr>
        <w:pStyle w:val="743"/>
        <w:jc w:val="both"/>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b/>
          <w:bCs/>
          <w:sz w:val="36"/>
          <w:szCs w:val="36"/>
        </w:rPr>
      </w:pPr>
      <w:r>
        <w:rPr>
          <w:rFonts w:hint="eastAsia" w:ascii="宋体" w:hAnsi="宋体" w:cs="宋体"/>
          <w:b/>
          <w:bCs/>
          <w:sz w:val="36"/>
          <w:szCs w:val="36"/>
        </w:rPr>
      </w:r>
      <w:r/>
    </w:p>
    <w:p>
      <w:pPr>
        <w:pStyle w:val="743"/>
        <w:jc w:val="center"/>
        <w:spacing w:line="360" w:lineRule="auto"/>
        <w:rPr>
          <w:rFonts w:hint="eastAsia" w:ascii="宋体" w:hAnsi="宋体" w:cs="宋体"/>
        </w:rPr>
      </w:pPr>
      <w:r>
        <w:rPr>
          <w:rFonts w:hint="eastAsia" w:ascii="宋体" w:hAnsi="宋体" w:cs="宋体"/>
          <w:b/>
          <w:bCs/>
          <w:sz w:val="36"/>
          <w:szCs w:val="36"/>
        </w:rPr>
        <w:t xml:space="preserve">第二章  采购需求</w:t>
      </w:r>
      <w:r>
        <w:rPr>
          <w:rFonts w:hint="eastAsia" w:ascii="宋体" w:hAnsi="宋体" w:cs="宋体"/>
        </w:rPr>
      </w:r>
      <w:r/>
    </w:p>
    <w:p>
      <w:pPr>
        <w:pStyle w:val="743"/>
        <w:spacing w:line="360" w:lineRule="auto"/>
        <w:rPr>
          <w:rFonts w:hint="eastAsia" w:ascii="宋体" w:hAnsi="宋体" w:cs="宋体"/>
          <w:b/>
          <w:bCs w:val="0"/>
          <w:sz w:val="24"/>
          <w:lang w:eastAsia="zh-CN"/>
        </w:rPr>
      </w:pPr>
      <w:r>
        <w:rPr>
          <w:rFonts w:hint="eastAsia" w:ascii="宋体" w:hAnsi="宋体" w:cs="宋体"/>
          <w:b/>
          <w:bCs w:val="0"/>
          <w:sz w:val="24"/>
          <w:lang w:eastAsia="zh-CN"/>
        </w:rPr>
        <w:t xml:space="preserve">一、</w:t>
      </w:r>
      <w:r>
        <w:rPr>
          <w:rFonts w:hint="eastAsia" w:ascii="宋体" w:hAnsi="宋体" w:cs="宋体"/>
          <w:b/>
          <w:bCs w:val="0"/>
          <w:sz w:val="24"/>
        </w:rPr>
        <w:t xml:space="preserve">目的意义</w:t>
      </w:r>
      <w:r>
        <w:rPr>
          <w:rFonts w:hint="eastAsia" w:ascii="宋体" w:hAnsi="宋体" w:cs="宋体"/>
          <w:b/>
          <w:bCs w:val="0"/>
          <w:sz w:val="24"/>
          <w:lang w:eastAsia="zh-CN"/>
        </w:rPr>
      </w:r>
      <w:r/>
    </w:p>
    <w:p>
      <w:pPr>
        <w:pStyle w:val="743"/>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淮安市新闻传媒中心（淮安市广播电视台）</w:t>
      </w:r>
      <w:r>
        <w:rPr>
          <w:rFonts w:hint="eastAsia" w:ascii="宋体" w:hAnsi="宋体" w:eastAsia="宋体" w:cs="宋体"/>
          <w:sz w:val="24"/>
          <w:szCs w:val="24"/>
          <w:lang w:val="en-US" w:eastAsia="zh-CN"/>
        </w:rPr>
        <w:t xml:space="preserve">作为中共淮安市委市政府的喉舌部门，承担着向市内外传播与介绍中共淮安市委、市政府中心工作及相关方针、政策，和宣传淮安人民解放思想，实事求是，与时俱进，开拓创新，夺取两个文明建设辉煌成就的重任。为切实做好淮安经济技术开发区的宣传报道工作，及时宣传淮安经开区围绕市委、市政府中心工作，解放思想谋发展、凝心聚力争进位，全力服务淮安经济、社会发展所作的突出贡献，全面报道经开区的阶段重点、年度重点和重大活动，凸显经开区工作亮点，真实记录经开区锐意进取、创新发展历程，同时，全方位报道经开区作为全市经济发展排头兵所取得的成就</w:t>
      </w:r>
      <w:r>
        <w:rPr>
          <w:rFonts w:hint="eastAsia" w:ascii="宋体" w:hAnsi="宋体" w:eastAsia="宋体" w:cs="宋体"/>
          <w:sz w:val="24"/>
          <w:szCs w:val="24"/>
        </w:rPr>
        <w:t xml:space="preserve">。关注市民生活变化，报道</w:t>
      </w:r>
      <w:r>
        <w:rPr>
          <w:rFonts w:hint="eastAsia" w:ascii="宋体" w:hAnsi="宋体" w:eastAsia="宋体" w:cs="宋体"/>
          <w:sz w:val="24"/>
          <w:szCs w:val="24"/>
          <w:lang w:val="en-US" w:eastAsia="zh-CN"/>
        </w:rPr>
        <w:t xml:space="preserve">经</w:t>
      </w:r>
      <w:r>
        <w:rPr>
          <w:rFonts w:hint="eastAsia" w:ascii="宋体" w:hAnsi="宋体" w:eastAsia="宋体" w:cs="宋体"/>
          <w:sz w:val="24"/>
          <w:szCs w:val="24"/>
        </w:rPr>
        <w:t xml:space="preserve">开区的道德模范、身边好人，展示</w:t>
      </w:r>
      <w:r>
        <w:rPr>
          <w:rFonts w:hint="eastAsia" w:ascii="宋体" w:hAnsi="宋体" w:eastAsia="宋体" w:cs="宋体"/>
          <w:sz w:val="24"/>
          <w:szCs w:val="24"/>
          <w:lang w:val="en-US" w:eastAsia="zh-CN"/>
        </w:rPr>
        <w:t xml:space="preserve">经</w:t>
      </w:r>
      <w:r>
        <w:rPr>
          <w:rFonts w:hint="eastAsia" w:ascii="宋体" w:hAnsi="宋体" w:eastAsia="宋体" w:cs="宋体"/>
          <w:sz w:val="24"/>
          <w:szCs w:val="24"/>
        </w:rPr>
        <w:t xml:space="preserve">开区形象。</w:t>
      </w:r>
      <w:r>
        <w:rPr>
          <w:rFonts w:hint="eastAsia" w:ascii="宋体" w:hAnsi="宋体" w:eastAsia="宋体" w:cs="宋体"/>
          <w:sz w:val="24"/>
          <w:szCs w:val="24"/>
          <w:lang w:eastAsia="zh-CN"/>
        </w:rPr>
      </w:r>
      <w:r/>
    </w:p>
    <w:p>
      <w:pPr>
        <w:pStyle w:val="743"/>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合作内容</w:t>
      </w:r>
      <w:r>
        <w:rPr>
          <w:rFonts w:hint="eastAsia" w:ascii="宋体" w:hAnsi="宋体" w:eastAsia="宋体" w:cs="宋体"/>
          <w:b/>
          <w:bCs/>
          <w:sz w:val="24"/>
          <w:szCs w:val="24"/>
          <w:lang w:val="en-US" w:eastAsia="zh-CN"/>
        </w:rPr>
      </w:r>
      <w:r/>
    </w:p>
    <w:p>
      <w:pPr>
        <w:pStyle w:val="74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（1）淮安新闻传媒中心代运营淮安经开区发布微信公众号。</w:t>
      </w:r>
      <w:r>
        <w:rPr>
          <w:rFonts w:hint="eastAsia" w:ascii="宋体" w:hAnsi="宋体" w:eastAsia="宋体" w:cs="宋体"/>
          <w:sz w:val="24"/>
          <w:szCs w:val="24"/>
          <w:highlight w:val="none"/>
          <w:lang w:val="en-US" w:eastAsia="zh-CN"/>
        </w:rPr>
      </w:r>
      <w:r/>
    </w:p>
    <w:p>
      <w:pPr>
        <w:pStyle w:val="74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（2）常态化报道淮安经开区的重大活动、典型、先进典型、先进经验、创新做法及工作动态等。</w:t>
      </w:r>
      <w:r>
        <w:rPr>
          <w:rFonts w:hint="eastAsia" w:ascii="宋体" w:hAnsi="宋体" w:eastAsia="宋体" w:cs="宋体"/>
          <w:sz w:val="24"/>
          <w:szCs w:val="24"/>
          <w:highlight w:val="none"/>
          <w:lang w:val="en-US" w:eastAsia="zh-CN"/>
        </w:rPr>
      </w:r>
      <w:r/>
    </w:p>
    <w:p>
      <w:pPr>
        <w:pStyle w:val="74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（3）全年在国家级媒体刊用经开区稿件不少于10篇，省级媒体不少于20篇，在淮安日报刊发头条稿件不少于10篇，重要稿件在一版或要闻版刊出。</w:t>
      </w:r>
      <w:r>
        <w:rPr>
          <w:rFonts w:hint="eastAsia" w:ascii="宋体" w:hAnsi="宋体" w:eastAsia="宋体" w:cs="宋体"/>
          <w:sz w:val="24"/>
          <w:szCs w:val="24"/>
          <w:highlight w:val="none"/>
          <w:lang w:val="en-US" w:eastAsia="zh-CN"/>
        </w:rPr>
      </w:r>
      <w:r/>
    </w:p>
    <w:p>
      <w:pPr>
        <w:pStyle w:val="74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（4）协助经开区处置各项事务。</w:t>
      </w:r>
      <w:r>
        <w:rPr>
          <w:rFonts w:hint="eastAsia" w:ascii="宋体" w:hAnsi="宋体" w:eastAsia="宋体" w:cs="宋体"/>
          <w:sz w:val="24"/>
          <w:szCs w:val="24"/>
          <w:highlight w:val="none"/>
          <w:lang w:val="en-US" w:eastAsia="zh-CN"/>
        </w:rPr>
      </w:r>
      <w:r/>
    </w:p>
    <w:p>
      <w:pPr>
        <w:pStyle w:val="743"/>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费用支付方式</w:t>
      </w:r>
      <w:r>
        <w:rPr>
          <w:rFonts w:hint="eastAsia" w:ascii="宋体" w:hAnsi="宋体" w:eastAsia="宋体" w:cs="宋体"/>
          <w:sz w:val="24"/>
          <w:szCs w:val="24"/>
          <w:highlight w:val="none"/>
          <w:lang w:val="en-US" w:eastAsia="zh-CN"/>
        </w:rPr>
      </w:r>
      <w:r/>
    </w:p>
    <w:p>
      <w:pPr>
        <w:pStyle w:val="743"/>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成交供应商在合同约定时间结束后，将完成情况梳理成报告明细交给采购人验收，成交供应商未在约定时间内完成任务的，采购人有权解除合同或对已完成情况进行评估后扣除部分费用，成交供应商应无条件接受。</w:t>
      </w:r>
      <w:r>
        <w:rPr>
          <w:rFonts w:hint="eastAsia" w:ascii="宋体" w:hAnsi="宋体" w:eastAsia="宋体" w:cs="宋体"/>
          <w:sz w:val="24"/>
          <w:szCs w:val="24"/>
          <w:highlight w:val="none"/>
          <w:lang w:val="en-US" w:eastAsia="zh-CN"/>
        </w:rPr>
      </w:r>
      <w:r/>
    </w:p>
    <w:p>
      <w:pPr>
        <w:pStyle w:val="743"/>
        <w:ind w:firstLine="480"/>
        <w:spacing w:line="360" w:lineRule="auto"/>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2、支付方式：采购人在验收合格后于2026年12月前（含12月）一次性付清。</w:t>
      </w:r>
      <w:r>
        <w:rPr>
          <w:rFonts w:ascii="宋体" w:hAnsi="宋体" w:eastAsia="宋体" w:cs="宋体"/>
          <w:sz w:val="24"/>
          <w:szCs w:val="24"/>
          <w:highlight w:val="none"/>
          <w:lang w:val="en-US"/>
        </w:rPr>
      </w:r>
      <w:r/>
    </w:p>
    <w:p>
      <w:pPr>
        <w:pStyle w:val="743"/>
        <w:numPr>
          <w:ilvl w:val="0"/>
          <w:numId w:val="0"/>
        </w:numPr>
        <w:spacing w:line="360" w:lineRule="auto"/>
        <w:rPr>
          <w:rFonts w:hint="eastAsia" w:ascii="宋体" w:hAnsi="宋体" w:cs="宋体"/>
          <w:b/>
          <w:bCs w:val="0"/>
          <w:sz w:val="24"/>
          <w:highlight w:val="none"/>
          <w:lang w:eastAsia="zh-CN"/>
        </w:rPr>
      </w:pPr>
      <w:r>
        <w:rPr>
          <w:rFonts w:hint="eastAsia" w:ascii="宋体" w:hAnsi="宋体" w:cs="宋体"/>
          <w:b/>
          <w:bCs w:val="0"/>
          <w:sz w:val="24"/>
          <w:highlight w:val="none"/>
          <w:lang w:eastAsia="zh-CN"/>
        </w:rPr>
        <w:t xml:space="preserve">四、服务时间：</w:t>
      </w:r>
      <w:r>
        <w:rPr>
          <w:rFonts w:hint="eastAsia" w:ascii="宋体" w:hAnsi="宋体" w:cs="宋体"/>
          <w:b/>
          <w:bCs w:val="0"/>
          <w:sz w:val="24"/>
          <w:highlight w:val="none"/>
          <w:lang w:eastAsia="zh-CN"/>
        </w:rPr>
      </w:r>
      <w:r/>
    </w:p>
    <w:p>
      <w:pPr>
        <w:pStyle w:val="743"/>
        <w:numPr>
          <w:ilvl w:val="0"/>
          <w:numId w:val="0"/>
        </w:numPr>
        <w:ind w:firstLine="480"/>
        <w:spacing w:line="360" w:lineRule="auto"/>
        <w:rPr>
          <w:rFonts w:hint="eastAsia" w:ascii="Calibri" w:hAnsi="Calibri"/>
          <w:b w:val="0"/>
          <w:bCs/>
          <w:color w:val="000000"/>
          <w:sz w:val="24"/>
          <w:szCs w:val="30"/>
          <w:highlight w:val="yellow"/>
          <w:lang w:eastAsia="zh-CN"/>
        </w:rPr>
      </w:pPr>
      <w:r>
        <w:rPr>
          <w:rFonts w:hint="eastAsia" w:ascii="Calibri" w:hAnsi="Calibri"/>
          <w:b w:val="0"/>
          <w:bCs/>
          <w:color w:val="000000"/>
          <w:sz w:val="24"/>
          <w:szCs w:val="30"/>
          <w:highlight w:val="none"/>
          <w:lang w:val="en-US" w:eastAsia="zh-CN"/>
        </w:rPr>
        <w:t xml:space="preserve">2026</w:t>
      </w:r>
      <w:r>
        <w:rPr>
          <w:rFonts w:hint="eastAsia" w:ascii="Calibri" w:hAnsi="Calibri"/>
          <w:b w:val="0"/>
          <w:bCs/>
          <w:color w:val="000000"/>
          <w:sz w:val="24"/>
          <w:szCs w:val="30"/>
          <w:highlight w:val="none"/>
          <w:lang w:eastAsia="zh-CN"/>
        </w:rPr>
        <w:t xml:space="preserve">年度。</w:t>
      </w:r>
      <w:r>
        <w:rPr>
          <w:rFonts w:hint="eastAsia" w:hAnsi="宋体" w:cs="宋体"/>
          <w:sz w:val="24"/>
          <w:szCs w:val="24"/>
          <w:highlight w:val="none"/>
        </w:rPr>
        <w:t xml:space="preserve">合同到期，服务内容满足采购人使用需求，在确保财政预算经费具备，</w:t>
      </w:r>
      <w:r>
        <w:rPr>
          <w:rFonts w:hint="eastAsia" w:hAnsi="宋体" w:cs="宋体"/>
          <w:sz w:val="24"/>
          <w:szCs w:val="24"/>
          <w:highlight w:val="none"/>
          <w:lang w:eastAsia="zh-CN"/>
        </w:rPr>
        <w:t xml:space="preserve">报主管预算部门批准，</w:t>
      </w:r>
      <w:r>
        <w:rPr>
          <w:rFonts w:hint="eastAsia" w:hAnsi="宋体" w:cs="宋体"/>
          <w:sz w:val="24"/>
          <w:szCs w:val="24"/>
          <w:highlight w:val="none"/>
        </w:rPr>
        <w:t xml:space="preserve">可以续签</w:t>
      </w:r>
      <w:r>
        <w:rPr>
          <w:rFonts w:hint="eastAsia" w:hAnsi="宋体" w:cs="宋体"/>
          <w:sz w:val="24"/>
          <w:szCs w:val="24"/>
          <w:highlight w:val="none"/>
          <w:lang w:eastAsia="zh-CN"/>
        </w:rPr>
        <w:t xml:space="preserve">两</w:t>
      </w:r>
      <w:r>
        <w:rPr>
          <w:rFonts w:hint="eastAsia" w:hAnsi="宋体" w:cs="宋体"/>
          <w:sz w:val="24"/>
          <w:szCs w:val="24"/>
          <w:highlight w:val="none"/>
        </w:rPr>
        <w:t xml:space="preserve">年服务合同。</w:t>
      </w:r>
      <w:r>
        <w:rPr>
          <w:rFonts w:hint="eastAsia" w:ascii="Calibri" w:hAnsi="Calibri"/>
          <w:b w:val="0"/>
          <w:bCs/>
          <w:color w:val="000000"/>
          <w:sz w:val="24"/>
          <w:szCs w:val="30"/>
          <w:highlight w:val="yellow"/>
          <w:lang w:eastAsia="zh-CN"/>
        </w:rPr>
      </w:r>
      <w:r/>
    </w:p>
    <w:p>
      <w:pPr>
        <w:pStyle w:val="743"/>
        <w:spacing w:line="360" w:lineRule="auto"/>
        <w:rPr>
          <w:rFonts w:hint="eastAsia" w:ascii="宋体" w:hAnsi="宋体" w:cs="宋体"/>
          <w:b/>
          <w:bCs/>
          <w:sz w:val="36"/>
          <w:szCs w:val="36"/>
        </w:rPr>
      </w:pPr>
      <w:r>
        <w:rPr>
          <w:rFonts w:hint="eastAsia" w:ascii="宋体" w:hAnsi="宋体" w:cs="宋体"/>
          <w:b/>
          <w:bCs/>
          <w:sz w:val="36"/>
          <w:szCs w:val="36"/>
        </w:rPr>
      </w:r>
      <w:r/>
    </w:p>
    <w:p>
      <w:pPr>
        <w:pStyle w:val="743"/>
        <w:ind w:firstLine="3254"/>
        <w:spacing w:line="360" w:lineRule="auto"/>
        <w:rPr>
          <w:rFonts w:hint="eastAsia" w:ascii="宋体" w:hAnsi="宋体" w:cs="宋体"/>
          <w:b/>
          <w:bCs/>
          <w:sz w:val="36"/>
          <w:szCs w:val="36"/>
        </w:rPr>
      </w:pPr>
      <w:r>
        <w:rPr>
          <w:rFonts w:hint="eastAsia" w:ascii="宋体" w:hAnsi="宋体" w:cs="宋体"/>
          <w:b/>
          <w:bCs/>
          <w:sz w:val="36"/>
          <w:szCs w:val="36"/>
        </w:rPr>
      </w:r>
      <w:r/>
    </w:p>
    <w:p>
      <w:pPr>
        <w:pStyle w:val="743"/>
        <w:ind w:firstLine="3254"/>
        <w:spacing w:line="360" w:lineRule="auto"/>
        <w:rPr>
          <w:rFonts w:hint="eastAsia" w:ascii="宋体" w:hAnsi="宋体" w:cs="宋体"/>
          <w:b/>
          <w:bCs/>
          <w:sz w:val="36"/>
          <w:szCs w:val="36"/>
        </w:rPr>
      </w:pPr>
      <w:r>
        <w:rPr>
          <w:rFonts w:hint="eastAsia" w:ascii="宋体" w:hAnsi="宋体" w:cs="宋体"/>
          <w:b/>
          <w:bCs/>
          <w:sz w:val="36"/>
          <w:szCs w:val="36"/>
        </w:rPr>
      </w:r>
      <w:r/>
    </w:p>
    <w:p>
      <w:pPr>
        <w:pStyle w:val="743"/>
        <w:ind w:firstLine="3254"/>
        <w:spacing w:line="360" w:lineRule="auto"/>
        <w:rPr>
          <w:rFonts w:hint="eastAsia" w:ascii="宋体" w:hAnsi="宋体" w:cs="宋体"/>
          <w:b/>
          <w:bCs/>
          <w:sz w:val="36"/>
          <w:szCs w:val="36"/>
        </w:rPr>
      </w:pPr>
      <w:r>
        <w:rPr>
          <w:rFonts w:hint="eastAsia" w:ascii="宋体" w:hAnsi="宋体" w:cs="宋体"/>
          <w:b/>
          <w:bCs/>
          <w:sz w:val="36"/>
          <w:szCs w:val="36"/>
        </w:rPr>
        <w:t xml:space="preserve">第三章  合同格式</w:t>
      </w:r>
      <w:r>
        <w:rPr>
          <w:rFonts w:hint="eastAsia" w:ascii="宋体" w:hAnsi="宋体" w:cs="宋体"/>
          <w:b/>
          <w:bCs/>
          <w:sz w:val="36"/>
          <w:szCs w:val="36"/>
        </w:rPr>
      </w:r>
      <w:r/>
    </w:p>
    <w:p>
      <w:pPr>
        <w:pStyle w:val="743"/>
        <w:ind w:firstLine="3760"/>
        <w:spacing w:line="360" w:lineRule="auto"/>
        <w:rPr>
          <w:rFonts w:hint="eastAsia" w:ascii="宋体" w:hAnsi="宋体" w:cs="宋体"/>
          <w:b/>
          <w:bCs/>
          <w:sz w:val="32"/>
          <w:szCs w:val="32"/>
        </w:rPr>
      </w:pPr>
      <w:r>
        <w:rPr>
          <w:rFonts w:hint="eastAsia" w:ascii="宋体" w:hAnsi="宋体" w:cs="宋体"/>
          <w:b/>
          <w:bCs/>
          <w:sz w:val="32"/>
          <w:szCs w:val="32"/>
        </w:rPr>
      </w:r>
      <w:r/>
    </w:p>
    <w:p>
      <w:pPr>
        <w:pStyle w:val="753"/>
        <w:ind w:left="-19" w:firstLine="573"/>
        <w:jc w:val="left"/>
        <w:spacing w:line="360" w:lineRule="auto"/>
        <w:rPr>
          <w:rFonts w:hint="eastAsia" w:hAnsi="宋体" w:cs="宋体"/>
          <w:sz w:val="28"/>
          <w:szCs w:val="28"/>
        </w:rPr>
      </w:pPr>
      <w:r>
        <w:rPr>
          <w:rFonts w:hint="eastAsia" w:hAnsi="宋体" w:cs="宋体"/>
          <w:b/>
          <w:sz w:val="28"/>
          <w:szCs w:val="28"/>
        </w:rPr>
        <w:t xml:space="preserve">经单一来源采购，_________（以下简称“甲方”)、__________________（以下简称“乙方”）同意按下述条款和条件签订本合同（以下简称“合同”)：</w:t>
      </w:r>
      <w:r>
        <w:rPr>
          <w:rFonts w:hint="eastAsia" w:hAnsi="宋体" w:cs="宋体"/>
          <w:sz w:val="28"/>
          <w:szCs w:val="28"/>
        </w:rPr>
      </w:r>
      <w:r/>
    </w:p>
    <w:p>
      <w:pPr>
        <w:pStyle w:val="753"/>
        <w:ind w:left="-19" w:firstLine="573"/>
        <w:jc w:val="left"/>
        <w:spacing w:line="360" w:lineRule="auto"/>
        <w:rPr>
          <w:rFonts w:hint="eastAsia" w:hAnsi="宋体" w:cs="宋体"/>
          <w:sz w:val="28"/>
        </w:rPr>
      </w:pPr>
      <w:r>
        <w:rPr>
          <w:rFonts w:hint="eastAsia" w:hAnsi="宋体" w:cs="宋体"/>
          <w:sz w:val="28"/>
          <w:szCs w:val="28"/>
        </w:rPr>
        <w:t xml:space="preserve">    </w:t>
      </w:r>
      <w:r>
        <w:rPr>
          <w:rFonts w:hint="eastAsia" w:hAnsi="宋体" w:cs="宋体"/>
          <w:b/>
          <w:sz w:val="28"/>
        </w:rPr>
        <w:t xml:space="preserve">1、合同文件</w:t>
      </w:r>
      <w:r>
        <w:rPr>
          <w:rFonts w:hint="eastAsia" w:hAnsi="宋体" w:cs="宋体"/>
          <w:sz w:val="28"/>
        </w:rPr>
      </w:r>
      <w:r/>
    </w:p>
    <w:p>
      <w:pPr>
        <w:pStyle w:val="753"/>
        <w:ind w:left="-19" w:firstLine="573"/>
        <w:jc w:val="left"/>
        <w:spacing w:line="360" w:lineRule="auto"/>
        <w:rPr>
          <w:rFonts w:hint="eastAsia" w:hAnsi="宋体" w:cs="宋体"/>
          <w:sz w:val="24"/>
          <w:szCs w:val="24"/>
        </w:rPr>
      </w:pPr>
      <w:r>
        <w:rPr>
          <w:rFonts w:hint="eastAsia" w:hAnsi="宋体" w:cs="宋体"/>
          <w:sz w:val="28"/>
        </w:rPr>
        <w:t xml:space="preserve">    </w:t>
      </w:r>
      <w:r>
        <w:rPr>
          <w:rFonts w:hint="eastAsia" w:hAnsi="宋体" w:cs="宋体"/>
          <w:sz w:val="24"/>
          <w:szCs w:val="24"/>
        </w:rPr>
        <w:t xml:space="preserve">下列关于谈判</w:t>
      </w:r>
      <w:r>
        <w:rPr>
          <w:rFonts w:hint="eastAsia" w:hAnsi="宋体" w:cs="宋体"/>
          <w:sz w:val="24"/>
          <w:szCs w:val="24"/>
          <w:lang w:eastAsia="zh-CN"/>
        </w:rPr>
        <w:t xml:space="preserve">文件</w:t>
      </w:r>
      <w:r>
        <w:rPr>
          <w:rFonts w:hint="eastAsia" w:hAnsi="宋体" w:cs="宋体"/>
          <w:sz w:val="24"/>
          <w:szCs w:val="24"/>
        </w:rPr>
        <w:t xml:space="preserve">、响应文件是构成本合同不可分割的部分：</w:t>
      </w: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t xml:space="preserve">  （1）合同主要条款及通用条款；</w:t>
      </w: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t xml:space="preserve">  （2）乙方提交的响应文件；</w:t>
      </w: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t xml:space="preserve">  （3）成交通知书；</w:t>
      </w:r>
      <w:r>
        <w:rPr>
          <w:rFonts w:hint="eastAsia" w:hAnsi="宋体" w:cs="宋体"/>
          <w:sz w:val="24"/>
          <w:szCs w:val="24"/>
        </w:rPr>
      </w:r>
      <w:r/>
    </w:p>
    <w:p>
      <w:pPr>
        <w:pStyle w:val="753"/>
        <w:jc w:val="left"/>
        <w:spacing w:line="360" w:lineRule="auto"/>
        <w:rPr>
          <w:rFonts w:hint="eastAsia" w:hAnsi="宋体" w:cs="宋体"/>
          <w:sz w:val="28"/>
          <w:szCs w:val="24"/>
        </w:rPr>
      </w:pPr>
      <w:r>
        <w:rPr>
          <w:rFonts w:hint="eastAsia" w:hAnsi="宋体" w:cs="宋体"/>
          <w:sz w:val="24"/>
          <w:szCs w:val="24"/>
        </w:rPr>
        <w:t xml:space="preserve">  （4）甲方、乙方商定的其他必要文件。</w:t>
      </w:r>
      <w:r>
        <w:rPr>
          <w:rFonts w:hint="eastAsia" w:hAnsi="宋体" w:cs="宋体"/>
          <w:sz w:val="28"/>
          <w:szCs w:val="24"/>
        </w:rPr>
      </w:r>
      <w:r/>
    </w:p>
    <w:p>
      <w:pPr>
        <w:pStyle w:val="753"/>
        <w:ind w:left="-359" w:firstLine="537"/>
        <w:jc w:val="left"/>
        <w:spacing w:line="360" w:lineRule="auto"/>
        <w:rPr>
          <w:rFonts w:hint="eastAsia" w:hAnsi="宋体" w:cs="宋体"/>
          <w:sz w:val="28"/>
          <w:szCs w:val="24"/>
        </w:rPr>
      </w:pPr>
      <w:r>
        <w:rPr>
          <w:rFonts w:hint="eastAsia" w:hAnsi="宋体" w:cs="宋体"/>
          <w:b/>
          <w:sz w:val="28"/>
        </w:rPr>
        <w:t xml:space="preserve">2、合同范围和条件</w:t>
      </w:r>
      <w:r>
        <w:rPr>
          <w:rFonts w:hint="eastAsia" w:hAnsi="宋体" w:cs="宋体"/>
          <w:sz w:val="28"/>
          <w:szCs w:val="24"/>
        </w:rPr>
      </w:r>
      <w:r/>
    </w:p>
    <w:p>
      <w:pPr>
        <w:pStyle w:val="753"/>
        <w:ind w:firstLine="140"/>
        <w:jc w:val="left"/>
        <w:spacing w:line="360" w:lineRule="auto"/>
        <w:rPr>
          <w:rFonts w:hint="eastAsia" w:hAnsi="宋体" w:cs="宋体"/>
          <w:sz w:val="24"/>
          <w:szCs w:val="24"/>
        </w:rPr>
      </w:pPr>
      <w:r>
        <w:rPr>
          <w:rFonts w:hint="eastAsia" w:hAnsi="宋体" w:cs="宋体"/>
          <w:sz w:val="28"/>
          <w:szCs w:val="24"/>
        </w:rPr>
        <w:t xml:space="preserve">  </w:t>
      </w:r>
      <w:r>
        <w:rPr>
          <w:rFonts w:hint="eastAsia" w:hAnsi="宋体" w:cs="宋体"/>
          <w:sz w:val="24"/>
          <w:szCs w:val="24"/>
        </w:rPr>
        <w:t xml:space="preserve">双方根据《中华人民共和国政府采购法》、《中华人民共和国民法典》及有关规定，本合同的范围和条件应与上述合同文件的规定相一致。</w:t>
      </w:r>
      <w:r>
        <w:rPr>
          <w:rFonts w:hint="eastAsia" w:hAnsi="宋体" w:cs="宋体"/>
          <w:sz w:val="24"/>
          <w:szCs w:val="24"/>
        </w:rPr>
      </w:r>
      <w:r/>
    </w:p>
    <w:p>
      <w:pPr>
        <w:pStyle w:val="753"/>
        <w:ind w:left="-359" w:firstLine="551"/>
        <w:jc w:val="left"/>
        <w:spacing w:line="360" w:lineRule="auto"/>
        <w:rPr>
          <w:rFonts w:hint="eastAsia" w:hAnsi="宋体" w:cs="宋体"/>
          <w:sz w:val="28"/>
        </w:rPr>
      </w:pPr>
      <w:r>
        <w:rPr>
          <w:rFonts w:hint="eastAsia" w:hAnsi="宋体" w:cs="宋体"/>
          <w:b/>
          <w:sz w:val="28"/>
        </w:rPr>
        <w:t xml:space="preserve">3、服务及需求</w:t>
      </w:r>
      <w:r>
        <w:rPr>
          <w:rFonts w:hint="eastAsia" w:hAnsi="宋体" w:cs="宋体"/>
          <w:sz w:val="28"/>
        </w:rPr>
      </w:r>
      <w:r/>
    </w:p>
    <w:p>
      <w:pPr>
        <w:pStyle w:val="753"/>
        <w:ind w:firstLine="140"/>
        <w:jc w:val="left"/>
        <w:spacing w:line="360" w:lineRule="auto"/>
        <w:rPr>
          <w:rFonts w:hint="eastAsia" w:hAnsi="宋体" w:cs="宋体"/>
          <w:sz w:val="24"/>
          <w:szCs w:val="24"/>
        </w:rPr>
      </w:pPr>
      <w:r>
        <w:rPr>
          <w:rFonts w:hint="eastAsia" w:hAnsi="宋体" w:cs="宋体"/>
          <w:sz w:val="28"/>
          <w:szCs w:val="24"/>
        </w:rPr>
        <w:t xml:space="preserve"> </w:t>
      </w:r>
      <w:r>
        <w:rPr>
          <w:rFonts w:hint="eastAsia" w:hAnsi="宋体" w:cs="宋体"/>
          <w:sz w:val="24"/>
          <w:szCs w:val="24"/>
        </w:rPr>
        <w:t xml:space="preserve"> 本合同所提供的服务及需求详见“采购需求”。</w:t>
      </w:r>
      <w:r>
        <w:rPr>
          <w:rFonts w:hint="eastAsia" w:hAnsi="宋体" w:cs="宋体"/>
          <w:sz w:val="24"/>
          <w:szCs w:val="24"/>
        </w:rPr>
      </w:r>
      <w:r/>
    </w:p>
    <w:p>
      <w:pPr>
        <w:pStyle w:val="753"/>
        <w:ind w:left="-359" w:firstLine="551"/>
        <w:jc w:val="left"/>
        <w:spacing w:line="360" w:lineRule="auto"/>
        <w:rPr>
          <w:rFonts w:hint="eastAsia" w:hAnsi="宋体" w:cs="宋体"/>
          <w:sz w:val="28"/>
        </w:rPr>
      </w:pPr>
      <w:r>
        <w:rPr>
          <w:rFonts w:hint="eastAsia" w:hAnsi="宋体" w:cs="宋体"/>
          <w:b/>
          <w:sz w:val="28"/>
        </w:rPr>
        <w:t xml:space="preserve">4、合同金额</w:t>
      </w:r>
      <w:r>
        <w:rPr>
          <w:rFonts w:hint="eastAsia" w:hAnsi="宋体" w:cs="宋体"/>
          <w:sz w:val="28"/>
        </w:rPr>
      </w:r>
      <w:r/>
    </w:p>
    <w:p>
      <w:pPr>
        <w:pStyle w:val="753"/>
        <w:ind w:left="-19" w:firstLine="154"/>
        <w:jc w:val="left"/>
        <w:spacing w:line="360" w:lineRule="auto"/>
        <w:rPr>
          <w:rFonts w:hint="eastAsia" w:hAnsi="宋体" w:cs="宋体"/>
          <w:sz w:val="24"/>
          <w:szCs w:val="24"/>
        </w:rPr>
      </w:pPr>
      <w:r>
        <w:rPr>
          <w:rFonts w:hint="eastAsia" w:hAnsi="宋体" w:cs="宋体"/>
          <w:sz w:val="28"/>
          <w:szCs w:val="24"/>
        </w:rPr>
        <w:t xml:space="preserve">  </w:t>
      </w:r>
      <w:r>
        <w:rPr>
          <w:rFonts w:hint="eastAsia" w:hAnsi="宋体" w:cs="宋体"/>
          <w:sz w:val="24"/>
          <w:szCs w:val="24"/>
        </w:rPr>
        <w:t xml:space="preserve">本合同的总金额(大写)为</w:t>
      </w:r>
      <w:r>
        <w:rPr>
          <w:rFonts w:hint="eastAsia" w:hAnsi="宋体" w:cs="宋体"/>
          <w:sz w:val="24"/>
          <w:szCs w:val="24"/>
          <w:u w:val="single"/>
        </w:rPr>
        <w:t xml:space="preserve">           </w:t>
      </w:r>
      <w:r>
        <w:rPr>
          <w:rFonts w:hint="eastAsia" w:hAnsi="宋体" w:cs="宋体"/>
          <w:sz w:val="24"/>
          <w:szCs w:val="24"/>
        </w:rPr>
        <w:t xml:space="preserve">元人民币。</w:t>
      </w:r>
      <w:r>
        <w:rPr>
          <w:rFonts w:hint="eastAsia" w:hAnsi="宋体" w:cs="宋体"/>
          <w:sz w:val="24"/>
          <w:szCs w:val="24"/>
        </w:rPr>
      </w:r>
      <w:r/>
    </w:p>
    <w:p>
      <w:pPr>
        <w:pStyle w:val="753"/>
        <w:ind w:left="-357" w:firstLine="551"/>
        <w:jc w:val="left"/>
        <w:spacing w:line="360" w:lineRule="auto"/>
        <w:rPr>
          <w:rFonts w:hint="eastAsia" w:hAnsi="宋体" w:cs="宋体"/>
          <w:sz w:val="28"/>
        </w:rPr>
      </w:pPr>
      <w:r>
        <w:rPr>
          <w:rFonts w:hint="eastAsia" w:hAnsi="宋体" w:cs="宋体"/>
          <w:b/>
          <w:sz w:val="28"/>
        </w:rPr>
        <w:t xml:space="preserve">5、付款条件</w:t>
      </w:r>
      <w:r>
        <w:rPr>
          <w:rFonts w:hint="eastAsia" w:hAnsi="宋体" w:cs="宋体"/>
          <w:sz w:val="28"/>
        </w:rPr>
      </w:r>
      <w:r/>
    </w:p>
    <w:p>
      <w:pPr>
        <w:pStyle w:val="753"/>
        <w:ind w:firstLine="140"/>
        <w:jc w:val="left"/>
        <w:spacing w:line="360" w:lineRule="auto"/>
        <w:rPr>
          <w:rFonts w:hint="eastAsia" w:hAnsi="宋体" w:cs="宋体"/>
          <w:b/>
          <w:bCs/>
          <w:color w:val="0000ff"/>
          <w:sz w:val="24"/>
          <w:szCs w:val="24"/>
        </w:rPr>
      </w:pPr>
      <w:r>
        <w:rPr>
          <w:rFonts w:hint="eastAsia" w:hAnsi="宋体" w:cs="宋体"/>
          <w:sz w:val="28"/>
          <w:szCs w:val="24"/>
        </w:rPr>
        <w:t xml:space="preserve">  </w:t>
      </w:r>
      <w:r>
        <w:rPr>
          <w:rFonts w:hint="eastAsia" w:ascii="宋体" w:hAnsi="宋体" w:eastAsia="宋体" w:cs="宋体"/>
          <w:color w:val="000000"/>
          <w:sz w:val="24"/>
          <w:szCs w:val="24"/>
          <w:lang w:val="en-US" w:eastAsia="zh-CN" w:bidi="ar-SA"/>
        </w:rPr>
        <w:t xml:space="preserve">本合同付款方式在谈判文件中有明确规定。</w:t>
      </w:r>
      <w:r>
        <w:rPr>
          <w:rFonts w:hint="eastAsia" w:hAnsi="宋体" w:cs="宋体"/>
          <w:b/>
          <w:bCs/>
          <w:color w:val="0000ff"/>
          <w:sz w:val="24"/>
          <w:szCs w:val="24"/>
        </w:rPr>
      </w:r>
      <w:r/>
    </w:p>
    <w:p>
      <w:pPr>
        <w:pStyle w:val="753"/>
        <w:ind w:left="-359" w:firstLine="551"/>
        <w:jc w:val="left"/>
        <w:spacing w:line="360" w:lineRule="auto"/>
        <w:rPr>
          <w:rFonts w:hint="eastAsia" w:hAnsi="宋体" w:cs="宋体"/>
          <w:b/>
          <w:sz w:val="28"/>
          <w:highlight w:val="none"/>
        </w:rPr>
      </w:pPr>
      <w:r>
        <w:rPr>
          <w:rFonts w:hint="eastAsia" w:hAnsi="宋体" w:cs="宋体"/>
          <w:b/>
          <w:bCs/>
          <w:sz w:val="28"/>
          <w:szCs w:val="32"/>
          <w:highlight w:val="none"/>
        </w:rPr>
        <w:t xml:space="preserve">6、</w:t>
      </w:r>
      <w:r>
        <w:rPr>
          <w:rFonts w:hint="eastAsia" w:hAnsi="宋体" w:cs="宋体"/>
          <w:b/>
          <w:sz w:val="28"/>
          <w:highlight w:val="none"/>
        </w:rPr>
        <w:t xml:space="preserve">合同时间    </w:t>
      </w:r>
      <w:r>
        <w:rPr>
          <w:rFonts w:hint="eastAsia" w:hAnsi="宋体" w:cs="宋体"/>
          <w:b/>
          <w:sz w:val="28"/>
          <w:highlight w:val="none"/>
        </w:rPr>
      </w:r>
      <w:r/>
    </w:p>
    <w:p>
      <w:pPr>
        <w:pStyle w:val="753"/>
        <w:ind w:firstLine="720"/>
        <w:jc w:val="left"/>
        <w:spacing w:line="360" w:lineRule="auto"/>
        <w:rPr>
          <w:rFonts w:hint="eastAsia" w:hAnsi="宋体" w:cs="宋体"/>
          <w:color w:val="000000"/>
          <w:sz w:val="24"/>
          <w:szCs w:val="24"/>
          <w:highlight w:val="none"/>
        </w:rPr>
      </w:pPr>
      <w:r>
        <w:rPr>
          <w:rFonts w:hint="eastAsia" w:hAnsi="宋体" w:cs="宋体"/>
          <w:bCs/>
          <w:color w:val="000000"/>
          <w:sz w:val="24"/>
          <w:highlight w:val="none"/>
          <w:u w:val="single"/>
          <w:lang w:eastAsia="zh-CN"/>
        </w:rPr>
        <w:t xml:space="preserve">一年（</w:t>
      </w:r>
      <w:r>
        <w:rPr>
          <w:rFonts w:hint="eastAsia" w:hAnsi="宋体" w:cs="宋体"/>
          <w:bCs/>
          <w:color w:val="000000"/>
          <w:sz w:val="24"/>
          <w:highlight w:val="none"/>
          <w:u w:val="single"/>
          <w:lang w:val="en-US" w:eastAsia="zh-CN"/>
        </w:rPr>
        <w:t xml:space="preserve">2026年度</w:t>
      </w:r>
      <w:r>
        <w:rPr>
          <w:rFonts w:hint="eastAsia" w:hAnsi="宋体" w:cs="宋体"/>
          <w:bCs/>
          <w:color w:val="000000"/>
          <w:sz w:val="24"/>
          <w:highlight w:val="none"/>
          <w:u w:val="single"/>
          <w:lang w:eastAsia="zh-CN"/>
        </w:rPr>
        <w:t xml:space="preserve">）</w:t>
      </w:r>
      <w:r>
        <w:rPr>
          <w:rFonts w:hint="eastAsia" w:hAnsi="宋体" w:cs="宋体"/>
          <w:bCs/>
          <w:color w:val="000000"/>
          <w:sz w:val="24"/>
          <w:highlight w:val="none"/>
        </w:rPr>
        <w:t xml:space="preserve">。</w:t>
      </w:r>
      <w:r>
        <w:rPr>
          <w:rFonts w:hint="eastAsia" w:hAnsi="宋体" w:cs="宋体"/>
          <w:color w:val="000000"/>
          <w:sz w:val="24"/>
          <w:szCs w:val="24"/>
          <w:highlight w:val="none"/>
        </w:rPr>
      </w:r>
      <w:r/>
    </w:p>
    <w:p>
      <w:pPr>
        <w:pStyle w:val="753"/>
        <w:ind w:left="-359" w:firstLine="551"/>
        <w:jc w:val="left"/>
        <w:spacing w:line="360" w:lineRule="auto"/>
        <w:rPr>
          <w:rFonts w:hint="eastAsia" w:hAnsi="宋体" w:cs="宋体"/>
          <w:sz w:val="28"/>
        </w:rPr>
      </w:pPr>
      <w:r>
        <w:rPr>
          <w:rFonts w:hint="eastAsia" w:hAnsi="宋体" w:cs="宋体"/>
          <w:b/>
          <w:sz w:val="28"/>
        </w:rPr>
        <w:t xml:space="preserve">7、合同纠纷处理</w:t>
      </w:r>
      <w:r>
        <w:rPr>
          <w:rFonts w:hint="eastAsia" w:hAnsi="宋体" w:cs="宋体"/>
          <w:sz w:val="28"/>
        </w:rPr>
      </w:r>
      <w:r/>
    </w:p>
    <w:p>
      <w:pPr>
        <w:pStyle w:val="752"/>
        <w:ind w:left="-19" w:firstLine="196"/>
        <w:jc w:val="left"/>
        <w:spacing w:line="360" w:lineRule="auto"/>
        <w:rPr>
          <w:rFonts w:hint="eastAsia" w:ascii="宋体" w:hAnsi="宋体" w:cs="宋体"/>
          <w:sz w:val="24"/>
        </w:rPr>
      </w:pPr>
      <w:r>
        <w:rPr>
          <w:rFonts w:hint="eastAsia" w:ascii="宋体" w:hAnsi="宋体" w:cs="宋体"/>
          <w:sz w:val="28"/>
          <w:szCs w:val="28"/>
        </w:rPr>
        <w:t xml:space="preserve">  </w:t>
      </w:r>
      <w:r>
        <w:rPr>
          <w:rFonts w:hint="eastAsia" w:ascii="宋体" w:hAnsi="宋体" w:cs="宋体"/>
          <w:sz w:val="24"/>
        </w:rPr>
        <w:t xml:space="preserve">本合同签订后所发生的经济纠纷，按照《中华人民共和国民法典》，由甲方直接与乙方进行处理。同时采购人有权根据国家和本省有关政府采购的规定对违规方进行处罚。</w:t>
      </w:r>
      <w:r>
        <w:rPr>
          <w:rFonts w:hint="eastAsia" w:ascii="宋体" w:hAnsi="宋体" w:cs="宋体"/>
          <w:sz w:val="24"/>
        </w:rPr>
      </w:r>
      <w:r/>
    </w:p>
    <w:p>
      <w:pPr>
        <w:pStyle w:val="752"/>
        <w:ind w:left="-357" w:firstLine="551"/>
        <w:jc w:val="left"/>
        <w:spacing w:line="360" w:lineRule="auto"/>
        <w:rPr>
          <w:rFonts w:hint="eastAsia" w:ascii="宋体" w:hAnsi="宋体" w:cs="宋体"/>
          <w:sz w:val="28"/>
          <w:szCs w:val="28"/>
        </w:rPr>
      </w:pPr>
      <w:r>
        <w:rPr>
          <w:rFonts w:hint="eastAsia" w:ascii="宋体" w:hAnsi="宋体" w:cs="宋体"/>
          <w:b/>
          <w:sz w:val="28"/>
          <w:szCs w:val="28"/>
        </w:rPr>
        <w:t xml:space="preserve">8、合同生效及其它</w:t>
      </w:r>
      <w:r>
        <w:rPr>
          <w:rFonts w:hint="eastAsia" w:ascii="宋体" w:hAnsi="宋体" w:cs="宋体"/>
          <w:sz w:val="28"/>
          <w:szCs w:val="28"/>
        </w:rPr>
      </w:r>
      <w:r/>
    </w:p>
    <w:p>
      <w:pPr>
        <w:pStyle w:val="752"/>
        <w:ind w:left="-19" w:firstLine="187"/>
        <w:jc w:val="left"/>
        <w:spacing w:line="360" w:lineRule="auto"/>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本合同经甲方、乙方授权代表签字盖章后生效。如有变动，必须经甲方、乙方协商一致，并报财政局备案后，方可更改。本合同一式五份，甲方、乙方各执贰份，</w:t>
      </w:r>
      <w:r>
        <w:rPr>
          <w:rFonts w:hint="eastAsia" w:ascii="宋体" w:hAnsi="宋体" w:cs="宋体"/>
          <w:sz w:val="24"/>
          <w:lang w:eastAsia="zh-CN"/>
        </w:rPr>
        <w:t xml:space="preserve">代理机构</w:t>
      </w:r>
      <w:r>
        <w:rPr>
          <w:rFonts w:hint="eastAsia" w:ascii="宋体" w:hAnsi="宋体" w:cs="宋体"/>
          <w:sz w:val="24"/>
        </w:rPr>
        <w:t xml:space="preserve">执壹份。</w:t>
      </w:r>
      <w:r>
        <w:rPr>
          <w:rFonts w:hint="eastAsia" w:ascii="宋体" w:hAnsi="宋体" w:cs="宋体"/>
          <w:sz w:val="24"/>
        </w:rPr>
      </w:r>
      <w:r/>
    </w:p>
    <w:p>
      <w:pPr>
        <w:pStyle w:val="752"/>
        <w:ind w:left="-19" w:firstLine="187"/>
        <w:jc w:val="left"/>
        <w:spacing w:line="360" w:lineRule="auto"/>
        <w:rPr>
          <w:rFonts w:hint="eastAsia" w:ascii="宋体" w:hAnsi="宋体" w:cs="宋体"/>
          <w:sz w:val="28"/>
        </w:rPr>
      </w:pPr>
      <w:r>
        <w:rPr>
          <w:rFonts w:hint="eastAsia" w:ascii="宋体" w:hAnsi="宋体" w:cs="宋体"/>
          <w:sz w:val="24"/>
          <w:lang w:val="en-US" w:eastAsia="zh-CN"/>
        </w:rPr>
        <w:t xml:space="preserve">（2）合同变更和终止。合同到期，服务内容满足采购人使用需求，在确保财政预算经费具备，可以续签两年服务合同。</w:t>
      </w:r>
      <w:r>
        <w:rPr>
          <w:rFonts w:hint="eastAsia" w:ascii="宋体" w:hAnsi="宋体" w:cs="宋体"/>
          <w:sz w:val="28"/>
        </w:rPr>
      </w:r>
      <w:r/>
    </w:p>
    <w:p>
      <w:pPr>
        <w:pStyle w:val="753"/>
        <w:jc w:val="left"/>
        <w:spacing w:line="360" w:lineRule="auto"/>
        <w:rPr>
          <w:rFonts w:hint="eastAsia" w:hAnsi="宋体" w:cs="宋体"/>
          <w:sz w:val="24"/>
          <w:szCs w:val="24"/>
        </w:rPr>
      </w:pP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lang w:eastAsia="zh-CN"/>
        </w:rPr>
        <w:t xml:space="preserve">甲</w:t>
      </w:r>
      <w:r>
        <w:rPr>
          <w:rFonts w:hint="eastAsia" w:hAnsi="宋体" w:cs="宋体"/>
          <w:sz w:val="24"/>
          <w:szCs w:val="24"/>
        </w:rPr>
        <w:t xml:space="preserve">    方：       </w:t>
      </w:r>
      <w:r>
        <w:rPr>
          <w:rFonts w:hint="eastAsia" w:hAnsi="宋体" w:cs="宋体"/>
          <w:sz w:val="24"/>
          <w:szCs w:val="24"/>
          <w:lang w:val="en-US" w:eastAsia="zh-CN"/>
        </w:rPr>
        <w:t xml:space="preserve">                               </w:t>
      </w:r>
      <w:r>
        <w:rPr>
          <w:rFonts w:hint="eastAsia" w:hAnsi="宋体" w:cs="宋体"/>
          <w:sz w:val="24"/>
          <w:szCs w:val="24"/>
        </w:rPr>
        <w:t xml:space="preserve">乙    方：</w:t>
      </w: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t xml:space="preserve">单位盖章：                                      单位盖章：</w:t>
      </w: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t xml:space="preserve">代表签字：                                      代表签字：</w:t>
      </w: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t xml:space="preserve">签定日期：                                      签定日期：</w:t>
      </w: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r>
      <w:r/>
    </w:p>
    <w:p>
      <w:pPr>
        <w:pStyle w:val="753"/>
        <w:jc w:val="left"/>
        <w:spacing w:line="360" w:lineRule="auto"/>
        <w:rPr>
          <w:rFonts w:hint="eastAsia" w:hAnsi="宋体" w:cs="宋体"/>
          <w:sz w:val="24"/>
          <w:szCs w:val="24"/>
        </w:rPr>
      </w:pPr>
      <w:r>
        <w:rPr>
          <w:rFonts w:hint="eastAsia" w:hAnsi="宋体" w:cs="宋体"/>
          <w:sz w:val="24"/>
          <w:szCs w:val="24"/>
        </w:rPr>
      </w:r>
      <w:r/>
    </w:p>
    <w:p>
      <w:pPr>
        <w:pStyle w:val="743"/>
        <w:jc w:val="left"/>
        <w:spacing w:line="360" w:lineRule="auto"/>
        <w:tabs>
          <w:tab w:val="left" w:pos="180" w:leader="none"/>
        </w:tabs>
        <w:rPr>
          <w:rFonts w:hint="eastAsia" w:ascii="宋体" w:hAnsi="宋体" w:cs="宋体"/>
          <w:b/>
          <w:bCs/>
          <w:sz w:val="28"/>
          <w:szCs w:val="28"/>
        </w:rPr>
      </w:pPr>
      <w:r>
        <w:rPr>
          <w:rFonts w:hint="eastAsia" w:ascii="宋体" w:hAnsi="宋体" w:cs="宋体"/>
          <w:b/>
          <w:bCs/>
          <w:sz w:val="28"/>
          <w:szCs w:val="28"/>
        </w:rPr>
      </w:r>
      <w:r/>
    </w:p>
    <w:p>
      <w:pPr>
        <w:pStyle w:val="743"/>
        <w:jc w:val="left"/>
        <w:spacing w:line="360" w:lineRule="auto"/>
        <w:tabs>
          <w:tab w:val="left" w:pos="180" w:leader="none"/>
        </w:tabs>
        <w:rPr>
          <w:rFonts w:hint="eastAsia" w:ascii="宋体" w:hAnsi="宋体" w:cs="宋体"/>
          <w:b/>
          <w:bCs/>
          <w:sz w:val="28"/>
          <w:szCs w:val="28"/>
        </w:rPr>
      </w:pPr>
      <w:r>
        <w:rPr>
          <w:rFonts w:hint="eastAsia" w:ascii="宋体" w:hAnsi="宋体" w:cs="宋体"/>
          <w:b/>
          <w:bCs/>
          <w:sz w:val="28"/>
          <w:szCs w:val="28"/>
        </w:rPr>
      </w:r>
      <w:r/>
    </w:p>
    <w:p>
      <w:pPr>
        <w:pStyle w:val="743"/>
        <w:jc w:val="left"/>
        <w:spacing w:line="360" w:lineRule="auto"/>
        <w:tabs>
          <w:tab w:val="left" w:pos="180" w:leader="none"/>
        </w:tabs>
        <w:rPr>
          <w:rFonts w:hint="eastAsia" w:ascii="宋体" w:hAnsi="宋体" w:cs="宋体"/>
          <w:b/>
          <w:bCs/>
          <w:sz w:val="28"/>
          <w:szCs w:val="28"/>
        </w:rPr>
      </w:pPr>
      <w:r>
        <w:rPr>
          <w:rFonts w:hint="eastAsia" w:ascii="宋体" w:hAnsi="宋体" w:cs="宋体"/>
          <w:b/>
          <w:bCs/>
          <w:sz w:val="28"/>
          <w:szCs w:val="28"/>
        </w:rPr>
      </w:r>
      <w:r/>
    </w:p>
    <w:p>
      <w:pPr>
        <w:pStyle w:val="743"/>
        <w:jc w:val="left"/>
        <w:spacing w:line="360" w:lineRule="auto"/>
        <w:rPr>
          <w:rFonts w:hint="eastAsia" w:ascii="宋体" w:hAnsi="宋体" w:cs="宋体"/>
          <w:b/>
          <w:bCs/>
          <w:sz w:val="44"/>
          <w:szCs w:val="44"/>
        </w:rPr>
      </w:pPr>
      <w:r>
        <w:rPr>
          <w:rFonts w:hint="eastAsia" w:ascii="宋体" w:hAnsi="宋体" w:cs="宋体"/>
          <w:b/>
          <w:bCs/>
          <w:sz w:val="44"/>
          <w:szCs w:val="44"/>
        </w:rPr>
      </w:r>
      <w:r/>
    </w:p>
    <w:p>
      <w:pPr>
        <w:pStyle w:val="743"/>
        <w:jc w:val="left"/>
        <w:spacing w:line="360" w:lineRule="auto"/>
        <w:rPr>
          <w:rFonts w:hint="eastAsia" w:ascii="宋体" w:hAnsi="宋体" w:cs="宋体"/>
          <w:b/>
          <w:bCs/>
          <w:sz w:val="44"/>
          <w:szCs w:val="44"/>
        </w:rPr>
      </w:pPr>
      <w:r>
        <w:rPr>
          <w:rFonts w:hint="eastAsia" w:ascii="宋体" w:hAnsi="宋体" w:cs="宋体"/>
          <w:b/>
          <w:bCs/>
          <w:sz w:val="44"/>
          <w:szCs w:val="44"/>
        </w:rPr>
      </w:r>
      <w:r/>
    </w:p>
    <w:p>
      <w:pPr>
        <w:pStyle w:val="743"/>
        <w:jc w:val="left"/>
        <w:spacing w:line="360" w:lineRule="auto"/>
        <w:rPr>
          <w:rFonts w:hint="eastAsia" w:ascii="宋体" w:hAnsi="宋体" w:cs="宋体"/>
          <w:b/>
          <w:bCs/>
          <w:sz w:val="44"/>
          <w:szCs w:val="44"/>
        </w:rPr>
      </w:pPr>
      <w:r>
        <w:rPr>
          <w:rFonts w:hint="eastAsia" w:ascii="宋体" w:hAnsi="宋体" w:cs="宋体"/>
          <w:b/>
          <w:bCs/>
          <w:sz w:val="44"/>
          <w:szCs w:val="44"/>
        </w:rPr>
      </w:r>
      <w:r/>
    </w:p>
    <w:p>
      <w:pPr>
        <w:pStyle w:val="743"/>
        <w:jc w:val="left"/>
        <w:spacing w:line="360" w:lineRule="auto"/>
        <w:rPr>
          <w:rFonts w:hint="eastAsia" w:ascii="宋体" w:hAnsi="宋体" w:cs="宋体"/>
          <w:b/>
          <w:bCs/>
          <w:sz w:val="44"/>
          <w:szCs w:val="44"/>
        </w:rPr>
      </w:pPr>
      <w:r>
        <w:rPr>
          <w:rFonts w:hint="eastAsia" w:ascii="宋体" w:hAnsi="宋体" w:cs="宋体"/>
          <w:b/>
          <w:bCs/>
          <w:sz w:val="44"/>
          <w:szCs w:val="44"/>
        </w:rPr>
      </w:r>
      <w:r/>
    </w:p>
    <w:p>
      <w:pPr>
        <w:pStyle w:val="743"/>
        <w:jc w:val="left"/>
        <w:spacing w:line="360" w:lineRule="auto"/>
        <w:rPr>
          <w:rFonts w:hint="eastAsia" w:ascii="宋体" w:hAnsi="宋体" w:cs="宋体"/>
          <w:b/>
          <w:bCs/>
          <w:sz w:val="44"/>
          <w:szCs w:val="44"/>
        </w:rPr>
      </w:pPr>
      <w:r>
        <w:rPr>
          <w:rFonts w:hint="eastAsia" w:ascii="宋体" w:hAnsi="宋体" w:cs="宋体"/>
          <w:b/>
          <w:bCs/>
          <w:sz w:val="44"/>
          <w:szCs w:val="44"/>
        </w:rPr>
      </w:r>
      <w:r/>
    </w:p>
    <w:p>
      <w:pPr>
        <w:pStyle w:val="743"/>
        <w:jc w:val="left"/>
        <w:spacing w:line="360" w:lineRule="auto"/>
        <w:rPr>
          <w:rFonts w:hint="eastAsia" w:ascii="宋体" w:hAnsi="宋体" w:cs="宋体"/>
          <w:b/>
          <w:bCs/>
          <w:sz w:val="44"/>
          <w:szCs w:val="44"/>
        </w:rPr>
      </w:pPr>
      <w:r>
        <w:rPr>
          <w:rFonts w:hint="eastAsia" w:ascii="宋体" w:hAnsi="宋体" w:cs="宋体"/>
          <w:b/>
          <w:bCs/>
          <w:sz w:val="44"/>
          <w:szCs w:val="44"/>
        </w:rPr>
      </w:r>
      <w:r/>
    </w:p>
    <w:p>
      <w:pPr>
        <w:pStyle w:val="743"/>
        <w:jc w:val="left"/>
        <w:spacing w:line="360" w:lineRule="auto"/>
        <w:rPr>
          <w:rFonts w:hint="eastAsia" w:ascii="宋体" w:hAnsi="宋体" w:cs="宋体"/>
          <w:b/>
          <w:bCs/>
          <w:sz w:val="44"/>
          <w:szCs w:val="44"/>
        </w:rPr>
      </w:pPr>
      <w:r>
        <w:rPr>
          <w:rFonts w:hint="eastAsia" w:ascii="宋体" w:hAnsi="宋体" w:cs="宋体"/>
          <w:b/>
          <w:bCs/>
          <w:sz w:val="44"/>
          <w:szCs w:val="44"/>
        </w:rPr>
      </w:r>
      <w:r/>
    </w:p>
    <w:p>
      <w:pPr>
        <w:pStyle w:val="743"/>
        <w:spacing w:line="360" w:lineRule="auto"/>
        <w:rPr>
          <w:rFonts w:hint="eastAsia" w:ascii="宋体" w:hAnsi="宋体" w:cs="宋体"/>
          <w:b/>
          <w:bCs/>
          <w:sz w:val="44"/>
          <w:szCs w:val="44"/>
        </w:rPr>
      </w:pPr>
      <w:r>
        <w:rPr>
          <w:rFonts w:hint="eastAsia" w:ascii="宋体" w:hAnsi="宋体" w:cs="宋体"/>
          <w:b/>
          <w:bCs/>
          <w:sz w:val="44"/>
          <w:szCs w:val="44"/>
        </w:rPr>
      </w:r>
      <w:r/>
    </w:p>
    <w:p>
      <w:pPr>
        <w:pStyle w:val="743"/>
        <w:spacing w:line="360" w:lineRule="auto"/>
        <w:rPr>
          <w:rFonts w:hint="eastAsia" w:ascii="宋体" w:hAnsi="宋体" w:cs="宋体"/>
          <w:b/>
          <w:bCs/>
          <w:sz w:val="44"/>
          <w:szCs w:val="44"/>
        </w:rPr>
      </w:pPr>
      <w:r>
        <w:rPr>
          <w:rFonts w:hint="eastAsia" w:ascii="宋体" w:hAnsi="宋体" w:cs="宋体"/>
          <w:b/>
          <w:bCs/>
          <w:sz w:val="44"/>
          <w:szCs w:val="44"/>
        </w:rPr>
      </w:r>
      <w:r/>
    </w:p>
    <w:p>
      <w:pPr>
        <w:pStyle w:val="743"/>
        <w:ind w:firstLine="1767"/>
        <w:spacing w:line="360" w:lineRule="auto"/>
        <w:rPr>
          <w:rFonts w:hint="eastAsia" w:ascii="宋体" w:hAnsi="宋体" w:cs="宋体"/>
          <w:b/>
          <w:bCs/>
          <w:sz w:val="44"/>
          <w:szCs w:val="44"/>
        </w:rPr>
      </w:pPr>
      <w:r>
        <w:rPr>
          <w:rFonts w:hint="eastAsia" w:ascii="宋体" w:hAnsi="宋体" w:cs="宋体"/>
          <w:b/>
          <w:bCs/>
          <w:sz w:val="44"/>
          <w:szCs w:val="44"/>
        </w:rPr>
      </w:r>
      <w:r/>
    </w:p>
    <w:p>
      <w:pPr>
        <w:pStyle w:val="743"/>
        <w:ind w:firstLine="1767"/>
        <w:spacing w:line="360" w:lineRule="auto"/>
        <w:rPr>
          <w:rFonts w:hint="eastAsia" w:ascii="宋体" w:hAnsi="宋体" w:cs="宋体"/>
          <w:b/>
          <w:bCs/>
          <w:sz w:val="44"/>
          <w:szCs w:val="44"/>
        </w:rPr>
      </w:pPr>
      <w:r>
        <w:rPr>
          <w:rFonts w:hint="eastAsia" w:ascii="宋体" w:hAnsi="宋体" w:cs="宋体"/>
          <w:b/>
          <w:bCs/>
          <w:sz w:val="44"/>
          <w:szCs w:val="44"/>
        </w:rPr>
        <w:t xml:space="preserve">第四章     响应文件（格式）</w:t>
      </w:r>
      <w:r>
        <w:rPr>
          <w:rFonts w:hint="eastAsia" w:ascii="宋体" w:hAnsi="宋体" w:cs="宋体"/>
          <w:b/>
          <w:bCs/>
          <w:sz w:val="44"/>
          <w:szCs w:val="44"/>
        </w:rPr>
      </w:r>
      <w:r/>
    </w:p>
    <w:p>
      <w:pPr>
        <w:pStyle w:val="743"/>
        <w:jc w:val="left"/>
        <w:spacing w:line="360" w:lineRule="auto"/>
        <w:rPr>
          <w:rFonts w:hint="eastAsia" w:ascii="宋体" w:hAnsi="宋体" w:cs="宋体"/>
          <w:sz w:val="36"/>
          <w:szCs w:val="36"/>
        </w:rPr>
      </w:pPr>
      <w:r>
        <w:rPr>
          <w:rFonts w:hint="eastAsia" w:ascii="宋体" w:hAnsi="宋体" w:cs="宋体"/>
          <w:sz w:val="36"/>
          <w:szCs w:val="36"/>
        </w:rPr>
      </w:r>
      <w:r/>
    </w:p>
    <w:p>
      <w:pPr>
        <w:pStyle w:val="743"/>
        <w:ind w:firstLine="6120"/>
        <w:jc w:val="left"/>
        <w:spacing w:line="360" w:lineRule="auto"/>
        <w:rPr>
          <w:rFonts w:hint="eastAsia" w:ascii="宋体" w:hAnsi="宋体" w:cs="宋体"/>
          <w:b/>
          <w:bCs/>
          <w:sz w:val="44"/>
        </w:rPr>
      </w:pPr>
      <w:r>
        <w:rPr>
          <w:rFonts w:hint="eastAsia" w:ascii="宋体" w:hAnsi="宋体" w:cs="宋体"/>
          <w:sz w:val="36"/>
          <w:szCs w:val="36"/>
        </w:rPr>
        <w:t xml:space="preserve">正/副本</w:t>
      </w:r>
      <w:r>
        <w:rPr>
          <w:rFonts w:hint="eastAsia" w:ascii="宋体" w:hAnsi="宋体" w:cs="宋体"/>
          <w:b/>
          <w:bCs/>
          <w:sz w:val="44"/>
        </w:rPr>
      </w:r>
      <w:r/>
    </w:p>
    <w:p>
      <w:pPr>
        <w:pStyle w:val="743"/>
        <w:jc w:val="left"/>
        <w:spacing w:line="360" w:lineRule="auto"/>
        <w:rPr>
          <w:rFonts w:hint="eastAsia" w:ascii="宋体" w:hAnsi="宋体" w:cs="宋体"/>
          <w:b/>
          <w:bCs/>
          <w:sz w:val="44"/>
        </w:rPr>
      </w:pPr>
      <w:r>
        <w:rPr>
          <w:rFonts w:hint="eastAsia" w:ascii="宋体" w:hAnsi="宋体" w:cs="宋体"/>
          <w:b/>
          <w:bCs/>
          <w:sz w:val="44"/>
        </w:rPr>
      </w:r>
      <w:r/>
    </w:p>
    <w:p>
      <w:pPr>
        <w:pStyle w:val="743"/>
        <w:jc w:val="center"/>
        <w:spacing w:line="360" w:lineRule="auto"/>
        <w:rPr>
          <w:rFonts w:hint="eastAsia" w:ascii="宋体" w:hAnsi="宋体" w:cs="宋体"/>
          <w:b/>
          <w:bCs/>
          <w:sz w:val="44"/>
          <w:szCs w:val="44"/>
        </w:rPr>
      </w:pPr>
      <w:r>
        <w:rPr>
          <w:rFonts w:hint="eastAsia" w:ascii="宋体" w:hAnsi="宋体" w:cs="宋体"/>
          <w:b/>
          <w:bCs/>
          <w:sz w:val="44"/>
          <w:szCs w:val="44"/>
        </w:rPr>
      </w:r>
      <w:r/>
    </w:p>
    <w:p>
      <w:pPr>
        <w:pStyle w:val="743"/>
        <w:jc w:val="center"/>
        <w:spacing w:line="360" w:lineRule="auto"/>
        <w:rPr>
          <w:rFonts w:hint="eastAsia" w:ascii="宋体" w:hAnsi="宋体" w:cs="宋体"/>
          <w:b/>
          <w:bCs/>
          <w:sz w:val="44"/>
          <w:szCs w:val="44"/>
          <w:lang w:eastAsia="zh-CN"/>
        </w:rPr>
      </w:pPr>
      <w:r>
        <w:rPr>
          <w:rFonts w:hint="eastAsia" w:ascii="宋体" w:hAnsi="宋体" w:cs="宋体"/>
          <w:b/>
          <w:bCs/>
          <w:sz w:val="44"/>
          <w:szCs w:val="44"/>
          <w:lang w:eastAsia="zh-CN"/>
        </w:rPr>
        <w:t xml:space="preserve">淮安经济技术开发区媒体宣传服务</w:t>
      </w:r>
      <w:r>
        <w:rPr>
          <w:rFonts w:hint="eastAsia" w:ascii="宋体" w:hAnsi="宋体" w:cs="宋体"/>
          <w:b/>
          <w:bCs/>
          <w:sz w:val="44"/>
          <w:szCs w:val="44"/>
          <w:lang w:eastAsia="zh-CN"/>
        </w:rPr>
      </w:r>
      <w:r/>
    </w:p>
    <w:p>
      <w:pPr>
        <w:pStyle w:val="743"/>
        <w:jc w:val="center"/>
        <w:spacing w:line="360" w:lineRule="auto"/>
        <w:rPr>
          <w:rFonts w:hint="eastAsia" w:ascii="宋体" w:hAnsi="宋体" w:cs="宋体"/>
          <w:b/>
          <w:bCs/>
          <w:sz w:val="52"/>
          <w:szCs w:val="52"/>
        </w:rPr>
      </w:pPr>
      <w:r>
        <w:rPr>
          <w:rFonts w:hint="eastAsia" w:ascii="宋体" w:hAnsi="宋体" w:cs="宋体"/>
          <w:b/>
          <w:bCs/>
          <w:sz w:val="44"/>
          <w:szCs w:val="44"/>
        </w:rPr>
        <w:t xml:space="preserve">单一来源采购项目</w:t>
      </w:r>
      <w:r>
        <w:rPr>
          <w:rFonts w:hint="eastAsia" w:ascii="宋体" w:hAnsi="宋体" w:cs="宋体"/>
          <w:b/>
          <w:bCs/>
          <w:sz w:val="52"/>
          <w:szCs w:val="52"/>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left"/>
        <w:spacing w:line="360" w:lineRule="auto"/>
        <w:rPr>
          <w:rFonts w:hint="eastAsia" w:ascii="宋体" w:hAnsi="宋体" w:cs="宋体"/>
          <w:sz w:val="28"/>
        </w:rPr>
      </w:pPr>
      <w:r>
        <w:rPr>
          <w:rFonts w:hint="eastAsia" w:ascii="宋体" w:hAnsi="宋体" w:cs="宋体"/>
          <w:sz w:val="28"/>
        </w:rPr>
      </w:r>
      <w:r/>
    </w:p>
    <w:p>
      <w:pPr>
        <w:pStyle w:val="743"/>
        <w:jc w:val="center"/>
        <w:spacing w:line="360" w:lineRule="auto"/>
        <w:rPr>
          <w:rFonts w:hint="eastAsia" w:ascii="宋体" w:hAnsi="宋体" w:cs="宋体"/>
          <w:b/>
          <w:bCs/>
          <w:sz w:val="44"/>
        </w:rPr>
      </w:pPr>
      <w:r>
        <w:rPr>
          <w:rFonts w:hint="eastAsia" w:ascii="宋体" w:hAnsi="宋体" w:cs="宋体"/>
          <w:b/>
          <w:bCs/>
          <w:sz w:val="44"/>
        </w:rPr>
        <w:t xml:space="preserve">谈判响应文件</w:t>
      </w:r>
      <w:r>
        <w:rPr>
          <w:rFonts w:hint="eastAsia" w:ascii="宋体" w:hAnsi="宋体" w:cs="宋体"/>
          <w:b/>
          <w:bCs/>
          <w:sz w:val="44"/>
        </w:rPr>
      </w:r>
      <w:r/>
    </w:p>
    <w:p>
      <w:pPr>
        <w:pStyle w:val="743"/>
        <w:ind w:firstLine="2238"/>
        <w:spacing w:line="360" w:lineRule="auto"/>
        <w:rPr>
          <w:rFonts w:hint="eastAsia" w:ascii="宋体" w:hAnsi="宋体" w:eastAsia="宋体" w:cs="宋体"/>
          <w:b/>
          <w:bCs/>
          <w:sz w:val="28"/>
          <w:szCs w:val="28"/>
          <w:lang w:eastAsia="zh-CN"/>
        </w:rPr>
      </w:pPr>
      <w:r>
        <w:rPr>
          <w:rFonts w:hint="eastAsia" w:ascii="宋体" w:hAnsi="宋体" w:cs="宋体"/>
          <w:b/>
          <w:bCs/>
          <w:sz w:val="28"/>
          <w:szCs w:val="28"/>
        </w:rPr>
        <w:t xml:space="preserve">项目编号:</w:t>
      </w:r>
      <w:r>
        <w:rPr>
          <w:rFonts w:hint="eastAsia" w:ascii="宋体" w:hAnsi="宋体" w:cs="宋体"/>
          <w:b/>
          <w:bCs/>
          <w:sz w:val="28"/>
          <w:szCs w:val="28"/>
          <w:lang w:eastAsia="zh-CN"/>
        </w:rPr>
        <w:t xml:space="preserve">JSZC-320891-HAZY-D2026-0003</w:t>
      </w:r>
      <w:r>
        <w:rPr>
          <w:rFonts w:hint="eastAsia" w:ascii="宋体" w:hAnsi="宋体" w:eastAsia="宋体" w:cs="宋体"/>
          <w:b/>
          <w:bCs/>
          <w:sz w:val="28"/>
          <w:szCs w:val="28"/>
          <w:lang w:eastAsia="zh-CN"/>
        </w:rPr>
      </w:r>
      <w:r/>
    </w:p>
    <w:p>
      <w:pPr>
        <w:pStyle w:val="743"/>
        <w:jc w:val="left"/>
        <w:spacing w:line="360" w:lineRule="auto"/>
        <w:rPr>
          <w:rFonts w:hint="eastAsia" w:ascii="宋体" w:hAnsi="宋体" w:cs="宋体"/>
          <w:b/>
          <w:bCs/>
          <w:sz w:val="28"/>
        </w:rPr>
      </w:pPr>
      <w:r>
        <w:rPr>
          <w:rFonts w:hint="eastAsia" w:ascii="宋体" w:hAnsi="宋体" w:cs="宋体"/>
          <w:b/>
          <w:bCs/>
          <w:sz w:val="28"/>
        </w:rPr>
      </w:r>
      <w:r/>
    </w:p>
    <w:p>
      <w:pPr>
        <w:pStyle w:val="753"/>
        <w:jc w:val="left"/>
        <w:spacing w:line="360" w:lineRule="auto"/>
        <w:rPr>
          <w:rFonts w:hint="eastAsia" w:hAnsi="宋体" w:cs="宋体"/>
          <w:b/>
          <w:bCs/>
          <w:sz w:val="32"/>
          <w:szCs w:val="32"/>
        </w:rPr>
      </w:pPr>
      <w:r>
        <w:rPr>
          <w:rFonts w:hint="eastAsia" w:hAnsi="宋体" w:cs="宋体"/>
          <w:b/>
          <w:bCs/>
          <w:sz w:val="32"/>
          <w:szCs w:val="32"/>
        </w:rPr>
      </w:r>
      <w:r/>
    </w:p>
    <w:p>
      <w:pPr>
        <w:pStyle w:val="753"/>
        <w:jc w:val="left"/>
        <w:spacing w:line="360" w:lineRule="auto"/>
        <w:rPr>
          <w:rFonts w:hint="eastAsia" w:hAnsi="宋体" w:cs="宋体"/>
          <w:b/>
          <w:bCs/>
          <w:color w:val="ff0000"/>
          <w:sz w:val="32"/>
          <w:szCs w:val="32"/>
          <w:u w:val="single"/>
        </w:rPr>
      </w:pPr>
      <w:r>
        <w:rPr>
          <w:rFonts w:hint="eastAsia" w:hAnsi="宋体" w:cs="宋体"/>
          <w:b/>
          <w:bCs/>
          <w:sz w:val="32"/>
          <w:szCs w:val="32"/>
        </w:rPr>
        <w:t xml:space="preserve">项目名称：</w:t>
      </w:r>
      <w:r>
        <w:rPr>
          <w:rFonts w:hint="eastAsia" w:hAnsi="宋体" w:cs="宋体"/>
          <w:b/>
          <w:bCs/>
          <w:sz w:val="32"/>
          <w:szCs w:val="32"/>
          <w:u w:val="single"/>
          <w:lang w:eastAsia="zh-CN"/>
        </w:rPr>
        <w:t xml:space="preserve">淮安经济技术开发区媒体宣传服务</w:t>
      </w:r>
      <w:r>
        <w:rPr>
          <w:rFonts w:hint="eastAsia" w:hAnsi="宋体" w:cs="宋体"/>
          <w:b/>
          <w:bCs/>
          <w:sz w:val="32"/>
          <w:szCs w:val="32"/>
          <w:u w:val="single"/>
        </w:rPr>
        <w:t xml:space="preserve">单一来源采购项目</w:t>
      </w:r>
      <w:r>
        <w:rPr>
          <w:rFonts w:hint="eastAsia" w:hAnsi="宋体" w:cs="宋体"/>
          <w:b/>
          <w:bCs/>
          <w:color w:val="ff0000"/>
          <w:sz w:val="32"/>
          <w:szCs w:val="32"/>
          <w:u w:val="single"/>
        </w:rPr>
      </w:r>
      <w:r/>
    </w:p>
    <w:p>
      <w:pPr>
        <w:pStyle w:val="753"/>
        <w:jc w:val="left"/>
        <w:spacing w:line="360" w:lineRule="auto"/>
        <w:rPr>
          <w:rFonts w:hint="eastAsia" w:hAnsi="宋体" w:cs="宋体"/>
          <w:b/>
          <w:bCs/>
          <w:sz w:val="32"/>
          <w:szCs w:val="32"/>
          <w:u w:val="single"/>
        </w:rPr>
      </w:pPr>
      <w:r>
        <w:rPr>
          <w:rFonts w:hint="eastAsia" w:hAnsi="宋体" w:cs="宋体"/>
          <w:b/>
          <w:bCs/>
          <w:sz w:val="32"/>
          <w:szCs w:val="32"/>
        </w:rPr>
        <w:t xml:space="preserve">供应商(盖章)：</w:t>
      </w:r>
      <w:r>
        <w:rPr>
          <w:rFonts w:hint="eastAsia" w:hAnsi="宋体" w:cs="宋体"/>
          <w:b/>
          <w:bCs/>
          <w:sz w:val="32"/>
          <w:szCs w:val="32"/>
          <w:u w:val="single"/>
        </w:rPr>
        <w:t xml:space="preserve">                              </w:t>
      </w:r>
      <w:r>
        <w:rPr>
          <w:rFonts w:hint="eastAsia" w:hAnsi="宋体" w:cs="宋体"/>
          <w:b/>
          <w:bCs/>
          <w:sz w:val="32"/>
          <w:szCs w:val="32"/>
          <w:u w:val="single"/>
        </w:rPr>
      </w:r>
      <w:r/>
    </w:p>
    <w:p>
      <w:pPr>
        <w:pStyle w:val="753"/>
        <w:ind w:firstLine="964"/>
        <w:jc w:val="left"/>
        <w:spacing w:line="360" w:lineRule="auto"/>
        <w:rPr>
          <w:rFonts w:hint="eastAsia" w:hAnsi="宋体" w:cs="宋体"/>
          <w:b/>
          <w:bCs/>
          <w:sz w:val="32"/>
          <w:szCs w:val="32"/>
        </w:rPr>
      </w:pPr>
      <w:r>
        <w:rPr>
          <w:rFonts w:hint="eastAsia" w:hAnsi="宋体" w:cs="宋体"/>
          <w:b/>
          <w:bCs/>
          <w:sz w:val="32"/>
          <w:szCs w:val="32"/>
        </w:rPr>
        <w:t xml:space="preserve">  </w:t>
      </w:r>
      <w:r>
        <w:rPr>
          <w:rFonts w:hint="eastAsia" w:hAnsi="宋体" w:cs="宋体"/>
          <w:b/>
          <w:bCs/>
          <w:sz w:val="32"/>
          <w:szCs w:val="32"/>
        </w:rPr>
      </w:r>
      <w:r/>
    </w:p>
    <w:p>
      <w:pPr>
        <w:pStyle w:val="753"/>
        <w:spacing w:line="360" w:lineRule="auto"/>
        <w:rPr>
          <w:rFonts w:hint="eastAsia" w:hAnsi="宋体" w:cs="宋体"/>
          <w:b/>
          <w:bCs/>
          <w:sz w:val="32"/>
          <w:szCs w:val="32"/>
          <w:u w:val="single"/>
        </w:rPr>
      </w:pPr>
      <w:r>
        <w:rPr>
          <w:rFonts w:hint="eastAsia" w:hAnsi="宋体" w:cs="宋体"/>
          <w:b/>
          <w:bCs/>
          <w:sz w:val="32"/>
          <w:szCs w:val="32"/>
        </w:rPr>
        <w:t xml:space="preserve">               </w:t>
      </w:r>
      <w:r>
        <w:rPr>
          <w:rFonts w:hint="eastAsia" w:hAnsi="宋体" w:cs="宋体"/>
          <w:b/>
          <w:bCs/>
          <w:sz w:val="32"/>
          <w:szCs w:val="32"/>
          <w:u w:val="single"/>
        </w:rPr>
        <w:t xml:space="preserve">        </w:t>
      </w:r>
      <w:r>
        <w:rPr>
          <w:rFonts w:hint="eastAsia" w:hAnsi="宋体" w:cs="宋体"/>
          <w:b/>
          <w:bCs/>
          <w:sz w:val="32"/>
          <w:szCs w:val="32"/>
        </w:rPr>
        <w:t xml:space="preserve">年</w:t>
      </w:r>
      <w:r>
        <w:rPr>
          <w:rFonts w:hint="eastAsia" w:hAnsi="宋体" w:cs="宋体"/>
          <w:b/>
          <w:bCs/>
          <w:sz w:val="32"/>
          <w:szCs w:val="32"/>
          <w:u w:val="single"/>
        </w:rPr>
        <w:t xml:space="preserve">      </w:t>
      </w:r>
      <w:r>
        <w:rPr>
          <w:rFonts w:hint="eastAsia" w:hAnsi="宋体" w:cs="宋体"/>
          <w:b/>
          <w:bCs/>
          <w:sz w:val="32"/>
          <w:szCs w:val="32"/>
        </w:rPr>
        <w:t xml:space="preserve">月</w:t>
      </w:r>
      <w:r>
        <w:rPr>
          <w:rFonts w:hint="eastAsia" w:hAnsi="宋体" w:cs="宋体"/>
          <w:b/>
          <w:bCs/>
          <w:sz w:val="32"/>
          <w:szCs w:val="32"/>
          <w:u w:val="single"/>
        </w:rPr>
        <w:t xml:space="preserve">      </w:t>
      </w:r>
      <w:r>
        <w:rPr>
          <w:rFonts w:hint="eastAsia" w:hAnsi="宋体" w:cs="宋体"/>
          <w:b/>
          <w:bCs/>
          <w:sz w:val="32"/>
          <w:szCs w:val="32"/>
        </w:rPr>
        <w:t xml:space="preserve">日</w:t>
      </w:r>
      <w:r>
        <w:rPr>
          <w:rFonts w:hint="eastAsia" w:hAnsi="宋体" w:cs="宋体"/>
          <w:b/>
          <w:bCs/>
          <w:sz w:val="32"/>
          <w:szCs w:val="32"/>
          <w:u w:val="single"/>
        </w:rPr>
      </w:r>
      <w:r/>
    </w:p>
    <w:p>
      <w:pPr>
        <w:pStyle w:val="743"/>
        <w:jc w:val="left"/>
        <w:spacing w:line="360" w:lineRule="auto"/>
        <w:rPr>
          <w:rFonts w:hint="eastAsia" w:ascii="宋体" w:hAnsi="宋体" w:cs="宋体"/>
          <w:b/>
          <w:bCs/>
          <w:sz w:val="24"/>
        </w:rPr>
      </w:pPr>
      <w:r>
        <w:rPr>
          <w:rFonts w:hint="eastAsia" w:ascii="宋体" w:hAnsi="宋体" w:cs="宋体"/>
          <w:sz w:val="28"/>
        </w:rPr>
        <w:t xml:space="preserve">            </w:t>
      </w:r>
      <w:r>
        <w:rPr>
          <w:rFonts w:hint="eastAsia" w:ascii="宋体" w:hAnsi="宋体" w:cs="宋体"/>
          <w:b/>
          <w:bCs/>
          <w:sz w:val="24"/>
        </w:rPr>
      </w:r>
      <w:r/>
    </w:p>
    <w:p>
      <w:pPr>
        <w:pStyle w:val="743"/>
        <w:spacing w:line="360" w:lineRule="auto"/>
        <w:rPr>
          <w:rFonts w:hint="eastAsia" w:ascii="宋体" w:hAnsi="宋体" w:cs="宋体"/>
          <w:b/>
          <w:bCs/>
          <w:sz w:val="24"/>
        </w:rPr>
      </w:pPr>
      <w:r>
        <w:rPr>
          <w:rFonts w:hint="eastAsia" w:ascii="宋体" w:hAnsi="宋体" w:cs="宋体"/>
          <w:b/>
          <w:bCs/>
          <w:sz w:val="24"/>
        </w:rPr>
        <w:t xml:space="preserve">尊敬的供应商：</w:t>
      </w:r>
      <w:r>
        <w:rPr>
          <w:rFonts w:hint="eastAsia" w:ascii="宋体" w:hAnsi="宋体" w:cs="宋体"/>
          <w:b/>
          <w:bCs/>
          <w:sz w:val="24"/>
        </w:rPr>
      </w:r>
      <w:r/>
    </w:p>
    <w:p>
      <w:pPr>
        <w:pStyle w:val="743"/>
        <w:ind w:firstLine="480"/>
        <w:jc w:val="left"/>
        <w:spacing w:line="360" w:lineRule="auto"/>
        <w:rPr>
          <w:rFonts w:hint="eastAsia" w:ascii="宋体" w:hAnsi="宋体" w:cs="宋体"/>
          <w:sz w:val="24"/>
        </w:rPr>
      </w:pPr>
      <w:r>
        <w:rPr>
          <w:rFonts w:hint="eastAsia" w:ascii="宋体" w:hAnsi="宋体" w:cs="宋体"/>
          <w:sz w:val="24"/>
        </w:rPr>
        <w:t xml:space="preserve">请按照以下文件的要求格式、内容，顺序制作响应文件，并请编制目录及页码，否则可能将影响对响应文件的评价。</w:t>
      </w:r>
      <w:r>
        <w:rPr>
          <w:rFonts w:hint="eastAsia" w:ascii="宋体" w:hAnsi="宋体" w:cs="宋体"/>
          <w:sz w:val="24"/>
        </w:rPr>
      </w:r>
      <w:r/>
    </w:p>
    <w:p>
      <w:pPr>
        <w:pStyle w:val="743"/>
        <w:spacing w:line="360" w:lineRule="auto"/>
        <w:rPr>
          <w:rFonts w:hint="eastAsia" w:ascii="宋体" w:hAnsi="宋体" w:cs="宋体"/>
          <w:b/>
          <w:sz w:val="32"/>
          <w:szCs w:val="32"/>
        </w:rPr>
      </w:pPr>
      <w:r>
        <w:rPr>
          <w:rFonts w:hint="eastAsia" w:ascii="宋体" w:hAnsi="宋体" w:cs="宋体"/>
          <w:b/>
          <w:sz w:val="32"/>
          <w:szCs w:val="32"/>
        </w:rPr>
      </w:r>
      <w:r/>
    </w:p>
    <w:p>
      <w:pPr>
        <w:pStyle w:val="743"/>
        <w:jc w:val="center"/>
        <w:spacing w:line="360" w:lineRule="auto"/>
        <w:rPr>
          <w:rFonts w:hint="eastAsia" w:ascii="宋体" w:hAnsi="宋体" w:cs="宋体"/>
          <w:b/>
          <w:sz w:val="32"/>
          <w:szCs w:val="32"/>
        </w:rPr>
      </w:pPr>
      <w:r>
        <w:rPr>
          <w:rFonts w:hint="eastAsia" w:ascii="宋体" w:hAnsi="宋体" w:cs="宋体"/>
          <w:b/>
          <w:sz w:val="32"/>
          <w:szCs w:val="32"/>
        </w:rPr>
        <w:t xml:space="preserve">1、报 价 函</w:t>
      </w:r>
      <w:r>
        <w:rPr>
          <w:rFonts w:hint="eastAsia" w:ascii="宋体" w:hAnsi="宋体" w:cs="宋体"/>
          <w:b/>
          <w:sz w:val="32"/>
          <w:szCs w:val="32"/>
        </w:rPr>
      </w:r>
      <w:r/>
    </w:p>
    <w:p>
      <w:pPr>
        <w:pStyle w:val="743"/>
        <w:jc w:val="left"/>
        <w:spacing w:line="360" w:lineRule="auto"/>
        <w:rPr>
          <w:rFonts w:hint="eastAsia" w:ascii="宋体" w:hAnsi="宋体" w:cs="宋体"/>
          <w:b/>
          <w:sz w:val="28"/>
          <w:szCs w:val="28"/>
        </w:rPr>
      </w:pPr>
      <w:r>
        <w:rPr>
          <w:rFonts w:hint="eastAsia" w:ascii="宋体" w:hAnsi="宋体" w:cs="宋体"/>
          <w:b/>
          <w:sz w:val="28"/>
          <w:szCs w:val="28"/>
        </w:rPr>
      </w:r>
      <w:r/>
    </w:p>
    <w:p>
      <w:pPr>
        <w:pStyle w:val="743"/>
        <w:jc w:val="left"/>
        <w:spacing w:line="360" w:lineRule="auto"/>
        <w:rPr>
          <w:rFonts w:hint="eastAsia" w:ascii="宋体" w:hAnsi="宋体" w:eastAsia="宋体" w:cs="宋体"/>
          <w:sz w:val="28"/>
          <w:szCs w:val="28"/>
          <w:lang w:eastAsia="zh-CN"/>
        </w:rPr>
      </w:pPr>
      <w:r>
        <w:rPr>
          <w:rFonts w:hint="eastAsia" w:ascii="宋体" w:hAnsi="宋体" w:cs="宋体"/>
          <w:b/>
          <w:sz w:val="28"/>
          <w:szCs w:val="28"/>
        </w:rPr>
        <w:t xml:space="preserve">致:</w:t>
      </w:r>
      <w:r>
        <w:rPr>
          <w:rFonts w:hint="eastAsia" w:ascii="宋体" w:hAnsi="宋体" w:cs="宋体"/>
          <w:b/>
          <w:sz w:val="28"/>
          <w:szCs w:val="28"/>
        </w:rPr>
        <w:t xml:space="preserve"> </w:t>
      </w:r>
      <w:r>
        <w:rPr>
          <w:rFonts w:hint="eastAsia" w:ascii="宋体" w:hAnsi="宋体" w:cs="宋体"/>
          <w:b/>
          <w:sz w:val="28"/>
          <w:szCs w:val="28"/>
          <w:lang w:eastAsia="zh-CN"/>
        </w:rPr>
        <w:t xml:space="preserve">中共淮安经济技术开发区工作委员会党群工作部</w:t>
      </w:r>
      <w:r>
        <w:rPr>
          <w:rFonts w:hint="eastAsia" w:ascii="宋体" w:hAnsi="宋体" w:eastAsia="宋体" w:cs="宋体"/>
          <w:sz w:val="28"/>
          <w:szCs w:val="28"/>
          <w:lang w:eastAsia="zh-CN"/>
        </w:rPr>
      </w:r>
      <w:r/>
    </w:p>
    <w:p>
      <w:pPr>
        <w:pStyle w:val="743"/>
        <w:ind w:firstLine="480"/>
        <w:jc w:val="left"/>
        <w:spacing w:line="360" w:lineRule="auto"/>
        <w:rPr>
          <w:rFonts w:hint="eastAsia" w:ascii="宋体" w:hAnsi="宋体" w:cs="宋体"/>
          <w:sz w:val="24"/>
        </w:rPr>
      </w:pPr>
      <w:r>
        <w:rPr>
          <w:rFonts w:hint="eastAsia" w:ascii="宋体" w:hAnsi="宋体" w:cs="宋体"/>
          <w:sz w:val="24"/>
        </w:rPr>
        <w:t xml:space="preserve">1、我方愿意遵照采购人技术要求等一切实质性内容谈判并响应。</w:t>
      </w:r>
      <w:r>
        <w:rPr>
          <w:rFonts w:hint="eastAsia" w:ascii="宋体" w:hAnsi="宋体" w:cs="宋体"/>
          <w:sz w:val="24"/>
        </w:rPr>
      </w:r>
      <w:r/>
    </w:p>
    <w:p>
      <w:pPr>
        <w:pStyle w:val="743"/>
        <w:ind w:firstLine="480"/>
        <w:jc w:val="left"/>
        <w:spacing w:line="400" w:lineRule="exact"/>
        <w:tabs>
          <w:tab w:val="left" w:pos="7560" w:leader="none"/>
        </w:tabs>
        <w:rPr>
          <w:rFonts w:hint="eastAsia" w:ascii="宋体" w:hAnsi="宋体" w:cs="宋体"/>
          <w:sz w:val="24"/>
        </w:rPr>
      </w:pPr>
      <w:r>
        <w:rPr>
          <w:rFonts w:hint="eastAsia" w:ascii="宋体" w:hAnsi="宋体" w:cs="宋体"/>
          <w:sz w:val="24"/>
        </w:rPr>
        <w:t xml:space="preserve">2、我方响应文件正本一份、副本一份。</w:t>
      </w:r>
      <w:r>
        <w:rPr>
          <w:rFonts w:hint="eastAsia" w:ascii="宋体" w:hAnsi="宋体" w:cs="宋体"/>
          <w:sz w:val="24"/>
        </w:rPr>
      </w:r>
      <w:r/>
    </w:p>
    <w:p>
      <w:pPr>
        <w:pStyle w:val="743"/>
        <w:ind w:firstLine="480"/>
        <w:jc w:val="left"/>
        <w:spacing w:line="400" w:lineRule="exact"/>
        <w:tabs>
          <w:tab w:val="left" w:pos="7560" w:leader="none"/>
        </w:tabs>
        <w:rPr>
          <w:rFonts w:hint="eastAsia" w:ascii="宋体" w:hAnsi="宋体" w:cs="宋体"/>
          <w:sz w:val="24"/>
        </w:rPr>
      </w:pPr>
      <w:r>
        <w:rPr>
          <w:rFonts w:hint="eastAsia" w:ascii="宋体" w:hAnsi="宋体" w:cs="宋体"/>
          <w:sz w:val="24"/>
        </w:rPr>
        <w:t xml:space="preserve">3、按采购人的各项要求，我方愿以报价为(大写、人民币)</w:t>
      </w:r>
      <w:r>
        <w:rPr>
          <w:rFonts w:hint="eastAsia" w:ascii="宋体" w:hAnsi="宋体" w:cs="宋体"/>
          <w:sz w:val="24"/>
          <w:u w:val="single"/>
        </w:rPr>
        <w:t xml:space="preserve">           </w:t>
      </w:r>
      <w:r>
        <w:rPr>
          <w:rFonts w:hint="eastAsia" w:ascii="宋体" w:hAnsi="宋体" w:cs="宋体"/>
          <w:sz w:val="24"/>
        </w:rPr>
        <w:t xml:space="preserve">元（RMB</w:t>
      </w:r>
      <w:r>
        <w:rPr>
          <w:rFonts w:hint="eastAsia" w:ascii="宋体" w:hAnsi="宋体" w:cs="宋体"/>
          <w:sz w:val="24"/>
          <w:u w:val="single"/>
        </w:rPr>
        <w:t xml:space="preserve">￥     </w:t>
      </w:r>
      <w:r>
        <w:rPr>
          <w:rFonts w:hint="eastAsia" w:ascii="宋体" w:hAnsi="宋体" w:cs="宋体"/>
          <w:sz w:val="24"/>
        </w:rPr>
        <w:t xml:space="preserve">元）的投标报价并按采购人要求提供所需服务。</w:t>
      </w:r>
      <w:r>
        <w:rPr>
          <w:rFonts w:hint="eastAsia" w:ascii="宋体" w:hAnsi="宋体" w:cs="宋体"/>
          <w:sz w:val="24"/>
        </w:rPr>
      </w:r>
      <w:r/>
    </w:p>
    <w:p>
      <w:pPr>
        <w:pStyle w:val="743"/>
        <w:ind w:firstLine="480"/>
        <w:jc w:val="left"/>
        <w:spacing w:line="360" w:lineRule="auto"/>
        <w:rPr>
          <w:rFonts w:hint="eastAsia" w:ascii="宋体" w:hAnsi="宋体" w:cs="宋体"/>
          <w:sz w:val="24"/>
        </w:rPr>
      </w:pPr>
      <w:r>
        <w:rPr>
          <w:rFonts w:hint="eastAsia" w:ascii="宋体" w:hAnsi="宋体" w:cs="宋体"/>
          <w:sz w:val="24"/>
        </w:rPr>
        <w:t xml:space="preserve">4、本响应文件的有效期为谈判后60天。在这期间，本响应文件将始终对我方具有约束力，并可随时被接受。如果成交，本响应文件（含承诺书）将作为合同的附件。</w:t>
      </w:r>
      <w:r>
        <w:rPr>
          <w:rFonts w:hint="eastAsia" w:ascii="宋体" w:hAnsi="宋体" w:cs="宋体"/>
          <w:sz w:val="24"/>
        </w:rPr>
      </w:r>
      <w:r/>
    </w:p>
    <w:p>
      <w:pPr>
        <w:pStyle w:val="743"/>
        <w:ind w:firstLine="480"/>
        <w:jc w:val="left"/>
        <w:spacing w:line="360" w:lineRule="auto"/>
        <w:rPr>
          <w:rFonts w:hint="eastAsia" w:ascii="宋体" w:hAnsi="宋体" w:cs="宋体"/>
          <w:sz w:val="24"/>
        </w:rPr>
      </w:pPr>
      <w:r>
        <w:rPr>
          <w:rFonts w:hint="eastAsia" w:ascii="宋体" w:hAnsi="宋体" w:cs="宋体"/>
          <w:sz w:val="24"/>
        </w:rPr>
        <w:t xml:space="preserve">5、我方愿意向采购人提供任何与本次谈判有关的其他资料。</w:t>
      </w:r>
      <w:r>
        <w:rPr>
          <w:rFonts w:hint="eastAsia" w:ascii="宋体" w:hAnsi="宋体" w:cs="宋体"/>
          <w:sz w:val="24"/>
        </w:rPr>
      </w:r>
      <w:r/>
    </w:p>
    <w:p>
      <w:pPr>
        <w:pStyle w:val="743"/>
        <w:ind w:firstLine="480"/>
        <w:jc w:val="left"/>
        <w:spacing w:line="360" w:lineRule="auto"/>
        <w:rPr>
          <w:rFonts w:hint="eastAsia" w:ascii="宋体" w:hAnsi="宋体" w:cs="宋体"/>
          <w:sz w:val="24"/>
        </w:rPr>
      </w:pPr>
      <w:r>
        <w:rPr>
          <w:rFonts w:hint="eastAsia" w:ascii="宋体" w:hAnsi="宋体" w:cs="宋体"/>
          <w:sz w:val="24"/>
        </w:rPr>
        <w:t xml:space="preserve">6、我方愿意履行自己在响应文件中的全部承诺和责任。</w:t>
      </w:r>
      <w:r>
        <w:rPr>
          <w:rFonts w:hint="eastAsia" w:ascii="宋体" w:hAnsi="宋体" w:cs="宋体"/>
          <w:sz w:val="24"/>
        </w:rPr>
      </w:r>
      <w:r/>
    </w:p>
    <w:p>
      <w:pPr>
        <w:pStyle w:val="743"/>
        <w:ind w:firstLine="480"/>
        <w:jc w:val="left"/>
        <w:spacing w:line="360" w:lineRule="auto"/>
        <w:rPr>
          <w:rFonts w:hint="eastAsia" w:ascii="宋体" w:hAnsi="宋体" w:cs="宋体"/>
          <w:sz w:val="24"/>
        </w:rPr>
      </w:pPr>
      <w:r>
        <w:rPr>
          <w:rFonts w:hint="eastAsia" w:ascii="宋体" w:hAnsi="宋体" w:cs="宋体"/>
          <w:sz w:val="24"/>
        </w:rPr>
        <w:t xml:space="preserve">7、我方愿意遵守采购人对供应商的所有规定。</w:t>
      </w:r>
      <w:r>
        <w:rPr>
          <w:rFonts w:hint="eastAsia" w:ascii="宋体" w:hAnsi="宋体" w:cs="宋体"/>
          <w:sz w:val="24"/>
        </w:rPr>
      </w:r>
      <w:r/>
    </w:p>
    <w:p>
      <w:pPr>
        <w:pStyle w:val="743"/>
        <w:ind w:firstLine="480"/>
        <w:jc w:val="left"/>
        <w:spacing w:line="360" w:lineRule="auto"/>
        <w:rPr>
          <w:rFonts w:hint="eastAsia" w:ascii="宋体" w:hAnsi="宋体" w:cs="宋体"/>
          <w:sz w:val="24"/>
        </w:rPr>
      </w:pPr>
      <w:r>
        <w:rPr>
          <w:rFonts w:hint="eastAsia" w:ascii="宋体" w:hAnsi="宋体" w:cs="宋体"/>
          <w:sz w:val="24"/>
        </w:rPr>
        <w:t xml:space="preserve">8、其他说明：</w:t>
      </w:r>
      <w:r>
        <w:rPr>
          <w:rFonts w:hint="eastAsia" w:ascii="宋体" w:hAnsi="宋体" w:cs="宋体"/>
          <w:sz w:val="24"/>
        </w:rPr>
      </w:r>
      <w:r/>
    </w:p>
    <w:p>
      <w:pPr>
        <w:pStyle w:val="743"/>
        <w:ind w:firstLine="495"/>
        <w:jc w:val="left"/>
        <w:spacing w:line="360" w:lineRule="auto"/>
        <w:rPr>
          <w:rFonts w:hint="eastAsia" w:ascii="宋体" w:hAnsi="宋体" w:cs="宋体"/>
          <w:sz w:val="24"/>
        </w:rPr>
      </w:pPr>
      <w:r>
        <w:rPr>
          <w:rFonts w:hint="eastAsia" w:ascii="宋体" w:hAnsi="宋体" w:cs="宋体"/>
          <w:sz w:val="24"/>
        </w:rPr>
        <w:t xml:space="preserve">供应商名称：（加盖公章）</w:t>
      </w:r>
      <w:r>
        <w:rPr>
          <w:rFonts w:hint="eastAsia" w:ascii="宋体" w:hAnsi="宋体" w:cs="宋体"/>
          <w:sz w:val="24"/>
        </w:rPr>
      </w:r>
      <w:r/>
    </w:p>
    <w:p>
      <w:pPr>
        <w:pStyle w:val="743"/>
        <w:ind w:firstLine="495"/>
        <w:jc w:val="left"/>
        <w:spacing w:line="360" w:lineRule="auto"/>
        <w:rPr>
          <w:rFonts w:hint="eastAsia" w:ascii="宋体" w:hAnsi="宋体" w:cs="宋体"/>
          <w:sz w:val="24"/>
        </w:rPr>
      </w:pPr>
      <w:r>
        <w:rPr>
          <w:rFonts w:hint="eastAsia" w:ascii="宋体" w:hAnsi="宋体" w:cs="宋体"/>
          <w:sz w:val="24"/>
        </w:rPr>
        <w:t xml:space="preserve">地址：</w:t>
      </w:r>
      <w:r>
        <w:rPr>
          <w:rFonts w:hint="eastAsia" w:ascii="宋体" w:hAnsi="宋体" w:cs="宋体"/>
          <w:sz w:val="24"/>
        </w:rPr>
      </w:r>
      <w:r/>
    </w:p>
    <w:p>
      <w:pPr>
        <w:pStyle w:val="743"/>
        <w:ind w:firstLine="495"/>
        <w:jc w:val="left"/>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743"/>
        <w:ind w:firstLine="495"/>
        <w:jc w:val="left"/>
        <w:spacing w:line="360" w:lineRule="auto"/>
        <w:rPr>
          <w:rFonts w:hint="eastAsia" w:ascii="宋体" w:hAnsi="宋体" w:cs="宋体"/>
          <w:sz w:val="24"/>
        </w:rPr>
      </w:pPr>
      <w:r>
        <w:rPr>
          <w:rFonts w:hint="eastAsia" w:ascii="宋体" w:hAnsi="宋体" w:cs="宋体"/>
          <w:sz w:val="24"/>
        </w:rPr>
        <w:t xml:space="preserve">法定代表人或其委托受托人：（签字）</w:t>
      </w:r>
      <w:r>
        <w:rPr>
          <w:rFonts w:hint="eastAsia" w:ascii="宋体" w:hAnsi="宋体" w:cs="宋体"/>
          <w:sz w:val="24"/>
        </w:rPr>
      </w:r>
      <w:r/>
    </w:p>
    <w:p>
      <w:pPr>
        <w:pStyle w:val="743"/>
        <w:ind w:firstLine="495"/>
        <w:jc w:val="left"/>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rPr>
      </w:r>
      <w:r/>
    </w:p>
    <w:p>
      <w:pPr>
        <w:pStyle w:val="743"/>
        <w:jc w:val="left"/>
        <w:spacing w:line="360" w:lineRule="auto"/>
        <w:rPr>
          <w:rFonts w:hint="eastAsia" w:ascii="宋体" w:hAnsi="宋体" w:cs="宋体"/>
          <w:b/>
          <w:sz w:val="28"/>
        </w:rPr>
      </w:pPr>
      <w:r>
        <w:rPr>
          <w:rFonts w:hint="eastAsia" w:ascii="宋体" w:hAnsi="宋体" w:cs="宋体"/>
          <w:b/>
          <w:sz w:val="28"/>
        </w:rPr>
      </w:r>
      <w:r/>
    </w:p>
    <w:p>
      <w:pPr>
        <w:pStyle w:val="743"/>
        <w:jc w:val="left"/>
        <w:spacing w:line="360" w:lineRule="auto"/>
        <w:rPr>
          <w:rFonts w:hint="eastAsia" w:ascii="宋体" w:hAnsi="宋体" w:cs="宋体"/>
          <w:b/>
          <w:sz w:val="28"/>
        </w:rPr>
      </w:pPr>
      <w:r>
        <w:rPr>
          <w:rFonts w:hint="eastAsia" w:ascii="宋体" w:hAnsi="宋体" w:cs="宋体"/>
          <w:b/>
          <w:sz w:val="28"/>
        </w:rPr>
        <w:t xml:space="preserve">          </w:t>
      </w:r>
      <w:r>
        <w:rPr>
          <w:rFonts w:hint="eastAsia" w:ascii="宋体" w:hAnsi="宋体" w:cs="宋体"/>
          <w:b/>
          <w:sz w:val="28"/>
        </w:rPr>
      </w:r>
      <w:r/>
    </w:p>
    <w:p>
      <w:pPr>
        <w:pStyle w:val="743"/>
        <w:rPr>
          <w:rFonts w:hint="eastAsia" w:ascii="黑体" w:hAnsi="宋体" w:eastAsia="黑体"/>
          <w:b/>
          <w:bCs/>
          <w:szCs w:val="21"/>
        </w:rPr>
        <w:outlineLvl w:val="0"/>
      </w:pPr>
      <w:r>
        <w:rPr>
          <w:rFonts w:hint="eastAsia" w:ascii="宋体" w:hAnsi="宋体" w:cs="宋体"/>
          <w:b/>
          <w:sz w:val="24"/>
        </w:rPr>
        <w:t xml:space="preserve">   </w:t>
      </w:r>
      <w:r>
        <w:rPr>
          <w:rFonts w:hint="eastAsia" w:ascii="黑体" w:hAnsi="宋体" w:eastAsia="黑体"/>
          <w:b/>
          <w:bCs/>
          <w:szCs w:val="21"/>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both"/>
        <w:spacing w:line="360" w:lineRule="auto"/>
        <w:rPr>
          <w:rFonts w:hint="eastAsia" w:ascii="宋体" w:hAnsi="宋体" w:cs="宋体"/>
          <w:b/>
          <w:sz w:val="32"/>
          <w:szCs w:val="32"/>
        </w:rPr>
      </w:pPr>
      <w:r>
        <w:rPr>
          <w:rFonts w:hint="eastAsia" w:ascii="宋体" w:hAnsi="宋体" w:cs="宋体"/>
          <w:b/>
          <w:sz w:val="32"/>
          <w:szCs w:val="32"/>
        </w:rPr>
      </w:r>
      <w:r/>
    </w:p>
    <w:p>
      <w:pPr>
        <w:pStyle w:val="743"/>
        <w:jc w:val="center"/>
        <w:spacing w:line="360" w:lineRule="auto"/>
        <w:rPr>
          <w:rFonts w:hint="eastAsia" w:ascii="宋体" w:hAnsi="宋体" w:cs="宋体"/>
          <w:b/>
          <w:sz w:val="32"/>
          <w:szCs w:val="32"/>
        </w:rPr>
      </w:pPr>
      <w:r>
        <w:rPr>
          <w:rFonts w:hint="eastAsia" w:ascii="宋体" w:hAnsi="宋体" w:cs="宋体"/>
          <w:b/>
          <w:sz w:val="32"/>
          <w:szCs w:val="32"/>
        </w:rPr>
      </w:r>
      <w:r/>
    </w:p>
    <w:p>
      <w:pPr>
        <w:pStyle w:val="743"/>
        <w:jc w:val="center"/>
        <w:spacing w:line="360" w:lineRule="auto"/>
        <w:rPr>
          <w:rFonts w:hint="eastAsia" w:ascii="宋体" w:hAnsi="宋体" w:cs="宋体"/>
          <w:b/>
          <w:sz w:val="32"/>
          <w:szCs w:val="32"/>
        </w:rPr>
      </w:pPr>
      <w:r>
        <w:rPr>
          <w:rFonts w:hint="eastAsia" w:ascii="宋体" w:hAnsi="宋体" w:cs="宋体"/>
          <w:b/>
          <w:sz w:val="32"/>
          <w:szCs w:val="32"/>
        </w:rPr>
      </w:r>
      <w:r/>
    </w:p>
    <w:p>
      <w:pPr>
        <w:pStyle w:val="743"/>
        <w:jc w:val="center"/>
        <w:spacing w:line="360" w:lineRule="auto"/>
        <w:rPr>
          <w:rFonts w:hint="eastAsia" w:ascii="宋体" w:hAnsi="宋体" w:cs="宋体"/>
          <w:b/>
          <w:sz w:val="32"/>
          <w:szCs w:val="32"/>
        </w:rPr>
      </w:pPr>
      <w:r>
        <w:rPr>
          <w:rFonts w:hint="eastAsia" w:ascii="宋体" w:hAnsi="宋体" w:cs="宋体"/>
          <w:b/>
          <w:sz w:val="32"/>
          <w:szCs w:val="32"/>
        </w:rPr>
      </w:r>
      <w:r/>
    </w:p>
    <w:p>
      <w:pPr>
        <w:pStyle w:val="743"/>
        <w:jc w:val="center"/>
        <w:spacing w:line="360" w:lineRule="auto"/>
        <w:rPr>
          <w:rFonts w:hint="eastAsia" w:ascii="宋体" w:hAnsi="宋体" w:cs="宋体"/>
          <w:b/>
          <w:sz w:val="28"/>
          <w:szCs w:val="28"/>
        </w:rPr>
      </w:pPr>
      <w:r>
        <w:rPr>
          <w:rFonts w:hint="eastAsia" w:ascii="宋体" w:hAnsi="宋体" w:cs="宋体"/>
          <w:b/>
          <w:sz w:val="32"/>
          <w:szCs w:val="32"/>
        </w:rPr>
        <w:t xml:space="preserve">2、服务承诺</w:t>
      </w:r>
      <w:r>
        <w:rPr>
          <w:rFonts w:hint="eastAsia" w:ascii="宋体" w:hAnsi="宋体" w:cs="宋体"/>
          <w:b/>
          <w:sz w:val="28"/>
          <w:szCs w:val="28"/>
        </w:rPr>
      </w:r>
      <w:r/>
    </w:p>
    <w:p>
      <w:pPr>
        <w:pStyle w:val="743"/>
        <w:jc w:val="center"/>
        <w:spacing w:line="360" w:lineRule="auto"/>
        <w:rPr>
          <w:rFonts w:hint="eastAsia" w:ascii="宋体" w:hAnsi="宋体" w:cs="宋体"/>
          <w:b/>
          <w:sz w:val="28"/>
          <w:szCs w:val="28"/>
        </w:rPr>
      </w:pPr>
      <w:r>
        <w:rPr>
          <w:rFonts w:hint="eastAsia" w:ascii="宋体" w:hAnsi="宋体" w:cs="宋体"/>
          <w:b/>
          <w:sz w:val="28"/>
          <w:szCs w:val="28"/>
        </w:rPr>
        <w:t xml:space="preserve">（格式自拟，加盖公章）</w:t>
      </w:r>
      <w:r>
        <w:rPr>
          <w:rFonts w:hint="eastAsia" w:ascii="宋体" w:hAnsi="宋体" w:cs="宋体"/>
          <w:b/>
          <w:sz w:val="28"/>
          <w:szCs w:val="28"/>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r>
      <w:r/>
    </w:p>
    <w:p>
      <w:pPr>
        <w:pStyle w:val="743"/>
        <w:jc w:val="left"/>
        <w:rPr>
          <w:rFonts w:hint="eastAsia" w:ascii="黑体" w:hAnsi="华文中宋" w:eastAsia="黑体"/>
          <w:bCs/>
          <w:sz w:val="32"/>
          <w:szCs w:val="32"/>
        </w:rPr>
        <w:outlineLvl w:val="0"/>
      </w:pPr>
      <w:r>
        <w:rPr>
          <w:rFonts w:hint="eastAsia" w:ascii="黑体" w:hAnsi="华文中宋" w:eastAsia="黑体"/>
          <w:bCs/>
          <w:sz w:val="32"/>
          <w:szCs w:val="32"/>
        </w:rPr>
        <w:t xml:space="preserve">附件</w:t>
      </w:r>
      <w:r>
        <w:rPr>
          <w:rFonts w:hint="eastAsia" w:ascii="黑体" w:hAnsi="华文中宋" w:eastAsia="黑体"/>
          <w:bCs/>
          <w:sz w:val="32"/>
          <w:szCs w:val="32"/>
        </w:rPr>
      </w:r>
      <w:r/>
    </w:p>
    <w:p>
      <w:pPr>
        <w:pStyle w:val="743"/>
        <w:jc w:val="center"/>
        <w:rPr>
          <w:rFonts w:hint="eastAsia" w:ascii="黑体" w:hAnsi="华文中宋" w:eastAsia="黑体"/>
          <w:sz w:val="32"/>
          <w:szCs w:val="32"/>
        </w:rPr>
        <w:outlineLvl w:val="0"/>
      </w:pPr>
      <w:r>
        <w:rPr>
          <w:rFonts w:hint="eastAsia" w:ascii="黑体" w:hAnsi="华文中宋" w:eastAsia="黑体"/>
          <w:sz w:val="32"/>
          <w:szCs w:val="32"/>
        </w:rPr>
        <w:t xml:space="preserve">授权委托书</w:t>
      </w:r>
      <w:r>
        <w:rPr>
          <w:rFonts w:hint="eastAsia" w:ascii="黑体" w:hAnsi="华文中宋" w:eastAsia="黑体"/>
          <w:sz w:val="32"/>
          <w:szCs w:val="32"/>
        </w:rPr>
      </w:r>
      <w:r/>
    </w:p>
    <w:p>
      <w:pPr>
        <w:pStyle w:val="743"/>
        <w:jc w:val="center"/>
        <w:spacing w:before="156" w:line="360" w:lineRule="auto"/>
        <w:rPr>
          <w:rFonts w:hint="eastAsia" w:ascii="黑体" w:hAnsi="华文中宋" w:eastAsia="黑体"/>
          <w:sz w:val="32"/>
          <w:szCs w:val="32"/>
        </w:rPr>
        <w:outlineLvl w:val="0"/>
      </w:pPr>
      <w:r>
        <w:rPr>
          <w:rFonts w:hint="eastAsia" w:ascii="黑体" w:hAnsi="华文中宋" w:eastAsia="黑体"/>
          <w:sz w:val="32"/>
          <w:szCs w:val="32"/>
        </w:rPr>
      </w:r>
      <w:r/>
    </w:p>
    <w:p>
      <w:pPr>
        <w:pStyle w:val="743"/>
        <w:ind w:firstLine="420"/>
        <w:jc w:val="left"/>
        <w:spacing w:before="156" w:line="360" w:lineRule="auto"/>
        <w:rPr>
          <w:rFonts w:hint="eastAsia" w:ascii="宋体" w:hAnsi="宋体" w:cs="宋体"/>
          <w:szCs w:val="21"/>
        </w:rPr>
      </w:pPr>
      <w:r>
        <w:rPr>
          <w:rFonts w:hint="eastAsia" w:ascii="宋体" w:hAnsi="宋体" w:cs="宋体"/>
          <w:szCs w:val="21"/>
        </w:rPr>
        <w:t xml:space="preserve">本人</w:t>
      </w:r>
      <w:r>
        <w:rPr>
          <w:rFonts w:hint="eastAsia" w:ascii="宋体" w:hAnsi="宋体" w:cs="宋体"/>
          <w:szCs w:val="21"/>
          <w:u w:val="single"/>
        </w:rPr>
        <w:t xml:space="preserve">          </w:t>
      </w:r>
      <w:r>
        <w:rPr>
          <w:rFonts w:hint="eastAsia" w:ascii="宋体" w:hAnsi="宋体" w:cs="宋体"/>
          <w:szCs w:val="21"/>
        </w:rPr>
        <w:t xml:space="preserve">（姓名、职务）系</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szCs w:val="21"/>
        </w:rPr>
        <w:t xml:space="preserve">供应商</w:t>
      </w:r>
      <w:r>
        <w:rPr>
          <w:rFonts w:hint="eastAsia" w:ascii="宋体" w:hAnsi="宋体" w:cs="宋体"/>
          <w:szCs w:val="21"/>
        </w:rPr>
        <w:t xml:space="preserve">名称）的法定代表人，现授权</w:t>
      </w:r>
      <w:r>
        <w:rPr>
          <w:rFonts w:hint="eastAsia" w:ascii="宋体" w:hAnsi="宋体" w:cs="宋体"/>
          <w:szCs w:val="21"/>
          <w:u w:val="single"/>
        </w:rPr>
        <w:t xml:space="preserve">          </w:t>
      </w:r>
      <w:r>
        <w:rPr>
          <w:rFonts w:hint="eastAsia" w:ascii="宋体" w:hAnsi="宋体" w:cs="宋体"/>
          <w:szCs w:val="21"/>
        </w:rPr>
        <w:t xml:space="preserve">（姓名、职务）为我方代理人。代理人根据授权，以我方名义签署、澄清、说明、补正、递交、撤回、修改</w:t>
      </w:r>
      <w:r>
        <w:rPr>
          <w:rFonts w:hint="eastAsia" w:ascii="宋体" w:hAnsi="宋体" w:cs="宋体"/>
          <w:szCs w:val="21"/>
          <w:u w:val="single"/>
        </w:rPr>
        <w:t xml:space="preserve"> </w:t>
      </w:r>
      <w:r>
        <w:rPr>
          <w:rFonts w:hint="eastAsia" w:ascii="宋体" w:hAnsi="宋体" w:cs="宋体"/>
          <w:szCs w:val="21"/>
          <w:u w:val="single"/>
          <w:lang w:eastAsia="zh-CN"/>
        </w:rPr>
        <w:t xml:space="preserve">淮安经济技术开发区媒体宣传服务</w:t>
      </w:r>
      <w:r>
        <w:rPr>
          <w:rFonts w:hint="eastAsia" w:ascii="宋体" w:hAnsi="宋体" w:cs="宋体"/>
          <w:szCs w:val="21"/>
          <w:u w:val="single"/>
        </w:rPr>
        <w:t xml:space="preserve">单一来源采购项目（</w:t>
      </w:r>
      <w:r>
        <w:rPr>
          <w:rFonts w:hint="eastAsia" w:ascii="宋体" w:hAnsi="宋体" w:cs="宋体"/>
          <w:szCs w:val="21"/>
          <w:u w:val="single"/>
          <w:lang w:eastAsia="zh-CN"/>
        </w:rPr>
        <w:t xml:space="preserve">编号：JSZC-320891-HAZY-D2026-0003</w:t>
      </w:r>
      <w:r>
        <w:rPr>
          <w:rFonts w:hint="eastAsia" w:ascii="宋体" w:hAnsi="宋体" w:cs="宋体"/>
          <w:szCs w:val="21"/>
          <w:u w:val="single"/>
        </w:rPr>
        <w:t xml:space="preserve">）  </w:t>
      </w:r>
      <w:r>
        <w:rPr>
          <w:rFonts w:hint="eastAsia" w:ascii="宋体" w:hAnsi="宋体" w:cs="宋体"/>
          <w:szCs w:val="21"/>
        </w:rPr>
        <w:t xml:space="preserve">（项目名称、项目编号）响应文件、签订合同和处理有关事宜，其法律后果由我方承担。</w:t>
      </w:r>
      <w:r>
        <w:rPr>
          <w:rFonts w:hint="eastAsia" w:ascii="宋体" w:hAnsi="宋体" w:cs="宋体"/>
          <w:szCs w:val="21"/>
        </w:rPr>
      </w:r>
      <w:r/>
    </w:p>
    <w:p>
      <w:pPr>
        <w:pStyle w:val="743"/>
        <w:ind w:firstLine="420"/>
        <w:jc w:val="left"/>
        <w:spacing w:before="156" w:line="360" w:lineRule="auto"/>
        <w:rPr>
          <w:rFonts w:hint="eastAsia" w:ascii="宋体" w:hAnsi="宋体" w:cs="宋体"/>
          <w:szCs w:val="21"/>
        </w:rPr>
      </w:pPr>
      <w:r>
        <w:rPr>
          <w:rFonts w:hint="eastAsia" w:ascii="宋体" w:hAnsi="宋体" w:cs="宋体"/>
          <w:szCs w:val="21"/>
        </w:rPr>
        <w:t xml:space="preserve">委托期限：</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743"/>
        <w:ind w:firstLine="435"/>
        <w:spacing w:line="360" w:lineRule="auto"/>
        <w:rPr>
          <w:rFonts w:hint="eastAsia" w:ascii="宋体" w:hAnsi="宋体" w:cs="宋体"/>
          <w:szCs w:val="21"/>
        </w:rPr>
      </w:pPr>
      <w:r>
        <w:rPr>
          <w:rFonts w:hint="eastAsia" w:ascii="宋体" w:hAnsi="宋体" w:cs="宋体"/>
          <w:szCs w:val="21"/>
        </w:rPr>
        <w:t xml:space="preserve">代理人无转委托权。</w:t>
      </w:r>
      <w:r>
        <w:rPr>
          <w:rFonts w:hint="eastAsia" w:ascii="宋体" w:hAnsi="宋体" w:cs="宋体"/>
          <w:szCs w:val="21"/>
        </w:rPr>
      </w:r>
      <w:r/>
    </w:p>
    <w:p>
      <w:pPr>
        <w:pStyle w:val="743"/>
        <w:ind w:firstLine="435"/>
        <w:spacing w:line="360" w:lineRule="auto"/>
        <w:rPr>
          <w:rFonts w:hint="eastAsia" w:ascii="宋体" w:hAnsi="宋体"/>
          <w:szCs w:val="21"/>
        </w:rPr>
      </w:pPr>
      <w:r>
        <w:rPr>
          <w:rFonts w:hint="eastAsia" w:ascii="宋体" w:hAnsi="宋体"/>
          <w:szCs w:val="21"/>
        </w:rPr>
        <w:t xml:space="preserve">本授权书于</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日签字生效，特此声明。</w:t>
      </w: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140"/>
        <w:gridCol w:w="2140"/>
      </w:tblGrid>
      <w:tr>
        <w:trPr>
          <w:trHeight w:val="2496"/>
        </w:trPr>
        <w:tc>
          <w:tcPr>
            <w:tcBorders>
              <w:top w:val="none" w:color="000000" w:sz="0" w:space="0"/>
              <w:left w:val="none" w:color="000000" w:sz="0" w:space="0"/>
              <w:bottom w:val="none" w:color="000000" w:sz="0" w:space="0"/>
              <w:right w:val="none" w:color="000000" w:sz="0" w:space="0"/>
            </w:tcBorders>
            <w:tcW w:w="2140" w:type="dxa"/>
            <w:vAlign w:val="center"/>
            <w:textDirection w:val="lrTb"/>
            <w:noWrap w:val="false"/>
          </w:tcPr>
          <w:p>
            <w:pPr>
              <w:pStyle w:val="743"/>
              <w:spacing w:before="156" w:line="360" w:lineRule="auto"/>
              <w:rPr>
                <w:rFonts w:hint="eastAsia" w:ascii="宋体" w:hAnsi="宋体"/>
                <w:szCs w:val="21"/>
              </w:rPr>
            </w:pPr>
            <w:r>
              <w:rPr>
                <w:rFonts w:hint="eastAsia" w:ascii="宋体" w:hAnsi="宋体"/>
                <w:szCs w:val="21"/>
              </w:rPr>
              <w:t xml:space="preserve">委托代理人身份证</w:t>
            </w:r>
            <w:r>
              <w:rPr>
                <w:rFonts w:hint="eastAsia" w:ascii="宋体" w:hAnsi="宋体"/>
                <w:szCs w:val="21"/>
              </w:rPr>
            </w:r>
            <w:r/>
          </w:p>
          <w:p>
            <w:pPr>
              <w:pStyle w:val="743"/>
              <w:ind w:firstLine="840"/>
              <w:spacing w:before="156" w:line="360" w:lineRule="auto"/>
              <w:rPr>
                <w:rFonts w:hint="eastAsia" w:ascii="宋体" w:hAnsi="宋体"/>
                <w:szCs w:val="21"/>
              </w:rPr>
            </w:pPr>
            <w:r>
              <w:rPr>
                <w:rFonts w:hint="eastAsia" w:ascii="宋体" w:hAnsi="宋体"/>
                <w:szCs w:val="21"/>
              </w:rPr>
              <w:t xml:space="preserve">正面</w:t>
            </w:r>
            <w:r>
              <w:rPr>
                <w:rFonts w:hint="eastAsia" w:ascii="宋体" w:hAnsi="宋体"/>
                <w:szCs w:val="21"/>
              </w:rPr>
            </w:r>
            <w:r/>
          </w:p>
        </w:tc>
        <w:tc>
          <w:tcPr>
            <w:tcBorders>
              <w:top w:val="none" w:color="000000" w:sz="0" w:space="0"/>
              <w:left w:val="none" w:color="000000" w:sz="0" w:space="0"/>
              <w:bottom w:val="none" w:color="000000" w:sz="0" w:space="0"/>
              <w:right w:val="none" w:color="000000" w:sz="0" w:space="0"/>
            </w:tcBorders>
            <w:tcW w:w="2140" w:type="dxa"/>
            <w:vAlign w:val="center"/>
            <w:textDirection w:val="lrTb"/>
            <w:noWrap w:val="false"/>
          </w:tcPr>
          <w:p>
            <w:pPr>
              <w:pStyle w:val="743"/>
              <w:spacing w:before="156" w:line="360" w:lineRule="auto"/>
              <w:rPr>
                <w:rFonts w:hint="eastAsia" w:ascii="宋体" w:hAnsi="宋体"/>
                <w:szCs w:val="21"/>
              </w:rPr>
            </w:pPr>
            <w:r>
              <w:rPr>
                <w:rFonts w:hint="eastAsia" w:ascii="宋体" w:hAnsi="宋体"/>
                <w:szCs w:val="21"/>
              </w:rPr>
              <w:t xml:space="preserve">委托代理人身份证</w:t>
            </w:r>
            <w:r>
              <w:rPr>
                <w:rFonts w:hint="eastAsia" w:ascii="宋体" w:hAnsi="宋体"/>
                <w:szCs w:val="21"/>
              </w:rPr>
            </w:r>
            <w:r/>
          </w:p>
          <w:p>
            <w:pPr>
              <w:pStyle w:val="743"/>
              <w:jc w:val="center"/>
              <w:spacing w:before="156" w:line="360" w:lineRule="auto"/>
              <w:rPr>
                <w:rFonts w:hint="eastAsia" w:ascii="宋体" w:hAnsi="宋体"/>
                <w:szCs w:val="21"/>
              </w:rPr>
            </w:pPr>
            <w:r>
              <w:rPr>
                <w:rFonts w:hint="eastAsia" w:ascii="宋体" w:hAnsi="宋体"/>
                <w:szCs w:val="21"/>
              </w:rPr>
              <w:t xml:space="preserve">背面</w:t>
            </w:r>
            <w:r>
              <w:rPr>
                <w:rFonts w:hint="eastAsia" w:ascii="宋体" w:hAnsi="宋体"/>
                <w:szCs w:val="21"/>
              </w:rPr>
            </w:r>
            <w:r/>
          </w:p>
        </w:tc>
      </w:tr>
    </w:tbl>
    <w:p>
      <w:pPr>
        <w:pStyle w:val="743"/>
        <w:ind w:firstLine="420"/>
        <w:spacing w:before="156" w:line="360" w:lineRule="auto"/>
        <w:rPr>
          <w:rFonts w:hint="eastAsia" w:ascii="宋体" w:hAnsi="宋体"/>
          <w:szCs w:val="21"/>
        </w:rPr>
      </w:pP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rPr>
      </w:r>
      <w:r/>
    </w:p>
    <w:p>
      <w:pPr>
        <w:pStyle w:val="743"/>
        <w:spacing w:line="360" w:lineRule="auto"/>
        <w:rPr>
          <w:rFonts w:hint="eastAsia" w:ascii="宋体" w:hAnsi="宋体"/>
          <w:szCs w:val="21"/>
        </w:rPr>
      </w:pPr>
      <w:r>
        <w:rPr>
          <w:rFonts w:hint="eastAsia" w:ascii="宋体" w:hAnsi="宋体"/>
          <w:szCs w:val="21"/>
        </w:rPr>
        <w:t xml:space="preserve">供应商名称（单位章）：</w:t>
      </w:r>
      <w:r>
        <w:rPr>
          <w:rFonts w:hint="eastAsia" w:ascii="宋体" w:hAnsi="宋体"/>
          <w:szCs w:val="21"/>
        </w:rPr>
      </w:r>
      <w:r/>
    </w:p>
    <w:p>
      <w:pPr>
        <w:pStyle w:val="743"/>
        <w:ind w:right="420"/>
        <w:spacing w:line="360" w:lineRule="auto"/>
        <w:rPr>
          <w:rFonts w:hint="eastAsia" w:ascii="宋体" w:hAnsi="宋体"/>
          <w:szCs w:val="21"/>
        </w:rPr>
      </w:pPr>
      <w:r>
        <w:rPr>
          <w:rFonts w:hint="eastAsia" w:ascii="宋体" w:hAnsi="宋体"/>
          <w:szCs w:val="21"/>
        </w:rPr>
        <w:t xml:space="preserve">法定代表人（签字）：</w:t>
      </w:r>
      <w:r>
        <w:rPr>
          <w:rFonts w:hint="eastAsia" w:ascii="宋体" w:hAnsi="宋体"/>
          <w:szCs w:val="21"/>
          <w:u w:val="single"/>
        </w:rPr>
        <w:t xml:space="preserve">                     </w:t>
      </w:r>
      <w:r>
        <w:rPr>
          <w:rFonts w:hint="eastAsia" w:ascii="宋体" w:hAnsi="宋体"/>
          <w:szCs w:val="21"/>
        </w:rPr>
      </w:r>
      <w:r/>
    </w:p>
    <w:p>
      <w:pPr>
        <w:pStyle w:val="743"/>
        <w:ind w:right="420"/>
        <w:spacing w:line="360" w:lineRule="auto"/>
        <w:rPr>
          <w:rFonts w:hint="eastAsia" w:ascii="宋体" w:hAnsi="宋体"/>
          <w:szCs w:val="21"/>
        </w:rPr>
      </w:pPr>
      <w:r>
        <w:rPr>
          <w:rFonts w:hint="eastAsia" w:ascii="宋体" w:hAnsi="宋体"/>
          <w:szCs w:val="21"/>
        </w:rPr>
        <w:t xml:space="preserve">委托代理人（签字）：</w:t>
      </w:r>
      <w:r>
        <w:rPr>
          <w:rFonts w:hint="eastAsia" w:ascii="宋体" w:hAnsi="宋体"/>
          <w:szCs w:val="21"/>
          <w:u w:val="single"/>
        </w:rPr>
        <w:t xml:space="preserve">                     </w:t>
      </w:r>
      <w:r>
        <w:rPr>
          <w:rFonts w:hint="eastAsia" w:ascii="宋体" w:hAnsi="宋体"/>
          <w:szCs w:val="21"/>
        </w:rPr>
      </w:r>
      <w:r/>
    </w:p>
    <w:p>
      <w:pPr>
        <w:pStyle w:val="743"/>
        <w:ind w:right="420"/>
        <w:spacing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743"/>
        <w:ind w:right="420"/>
        <w:spacing w:line="360" w:lineRule="auto"/>
        <w:rPr>
          <w:rFonts w:hint="eastAsia" w:ascii="宋体" w:hAnsi="宋体"/>
          <w:szCs w:val="21"/>
        </w:rPr>
      </w:pPr>
      <w:r>
        <w:rPr>
          <w:rFonts w:hint="eastAsia" w:ascii="宋体" w:hAnsi="宋体"/>
          <w:szCs w:val="21"/>
        </w:rPr>
      </w:r>
      <w:r/>
    </w:p>
    <w:p>
      <w:pPr>
        <w:pStyle w:val="743"/>
        <w:ind w:right="420"/>
        <w:spacing w:line="360" w:lineRule="auto"/>
        <w:rPr>
          <w:rFonts w:hint="eastAsia" w:ascii="宋体" w:hAnsi="宋体"/>
          <w:szCs w:val="21"/>
        </w:rPr>
      </w:pPr>
      <w:r>
        <w:rPr>
          <w:rFonts w:hint="eastAsia" w:ascii="宋体" w:hAnsi="宋体"/>
          <w:szCs w:val="21"/>
        </w:rPr>
      </w:r>
      <w:r/>
    </w:p>
    <w:p>
      <w:pPr>
        <w:pStyle w:val="743"/>
        <w:ind w:right="420"/>
        <w:spacing w:line="360" w:lineRule="auto"/>
        <w:rPr>
          <w:rFonts w:hint="eastAsia" w:ascii="宋体" w:hAnsi="宋体"/>
          <w:szCs w:val="21"/>
        </w:rPr>
      </w:pPr>
      <w:r>
        <w:rPr>
          <w:rFonts w:hint="eastAsia" w:ascii="宋体" w:hAnsi="宋体"/>
          <w:szCs w:val="21"/>
        </w:rPr>
      </w:r>
      <w:r/>
    </w:p>
    <w:p>
      <w:pPr>
        <w:pStyle w:val="743"/>
        <w:ind w:right="420"/>
        <w:spacing w:line="360" w:lineRule="auto"/>
        <w:rPr>
          <w:rFonts w:hint="eastAsia" w:ascii="宋体" w:hAnsi="宋体"/>
          <w:szCs w:val="21"/>
        </w:rPr>
      </w:pPr>
      <w:r>
        <w:rPr>
          <w:rFonts w:hint="eastAsia" w:ascii="宋体" w:hAnsi="宋体"/>
          <w:szCs w:val="21"/>
        </w:rPr>
      </w:r>
      <w:r/>
    </w:p>
    <w:p>
      <w:pPr>
        <w:pStyle w:val="743"/>
        <w:ind w:right="420"/>
        <w:spacing w:line="360" w:lineRule="auto"/>
        <w:rPr>
          <w:rFonts w:hint="eastAsia" w:ascii="宋体" w:hAnsi="宋体"/>
          <w:szCs w:val="21"/>
        </w:rPr>
      </w:pPr>
      <w:r>
        <w:rPr>
          <w:rFonts w:hint="eastAsia" w:ascii="宋体" w:hAnsi="宋体"/>
          <w:szCs w:val="21"/>
        </w:rPr>
      </w:r>
      <w:r/>
    </w:p>
    <w:p>
      <w:pPr>
        <w:pStyle w:val="743"/>
        <w:ind w:firstLine="320"/>
        <w:spacing w:before="156" w:line="360" w:lineRule="auto"/>
        <w:rPr>
          <w:rFonts w:hint="eastAsia" w:ascii="黑体" w:hAnsi="华文中宋" w:eastAsia="黑体"/>
          <w:sz w:val="32"/>
          <w:szCs w:val="32"/>
        </w:rPr>
        <w:outlineLvl w:val="0"/>
      </w:pPr>
      <w:r>
        <w:rPr>
          <w:rFonts w:hint="eastAsia" w:ascii="黑体" w:hAnsi="华文中宋" w:eastAsia="黑体"/>
          <w:sz w:val="32"/>
          <w:szCs w:val="32"/>
        </w:rPr>
      </w:r>
      <w:r/>
    </w:p>
    <w:p>
      <w:pPr>
        <w:pStyle w:val="743"/>
        <w:ind w:firstLine="3200"/>
        <w:spacing w:before="156" w:line="360" w:lineRule="auto"/>
        <w:rPr>
          <w:rFonts w:hint="eastAsia" w:ascii="黑体" w:hAnsi="华文中宋" w:eastAsia="黑体"/>
          <w:sz w:val="32"/>
          <w:szCs w:val="32"/>
        </w:rPr>
        <w:outlineLvl w:val="0"/>
      </w:pPr>
      <w:r>
        <w:rPr>
          <w:rFonts w:hint="eastAsia" w:ascii="黑体" w:hAnsi="华文中宋" w:eastAsia="黑体"/>
          <w:sz w:val="32"/>
          <w:szCs w:val="32"/>
        </w:rPr>
        <w:t xml:space="preserve">法定代表人身份证明</w:t>
      </w:r>
      <w:r>
        <w:rPr>
          <w:rFonts w:hint="eastAsia" w:ascii="黑体" w:hAnsi="华文中宋" w:eastAsia="黑体"/>
          <w:sz w:val="32"/>
          <w:szCs w:val="32"/>
        </w:rPr>
      </w:r>
      <w:r/>
    </w:p>
    <w:p>
      <w:pPr>
        <w:pStyle w:val="743"/>
        <w:spacing w:before="156" w:line="360" w:lineRule="auto"/>
        <w:rPr>
          <w:rFonts w:hint="eastAsia" w:ascii="宋体" w:hAnsi="宋体"/>
          <w:szCs w:val="21"/>
        </w:rPr>
      </w:pPr>
      <w:r>
        <w:rPr>
          <w:rFonts w:hint="eastAsia" w:ascii="宋体" w:hAnsi="宋体"/>
          <w:szCs w:val="21"/>
        </w:rPr>
      </w:r>
      <w:r/>
    </w:p>
    <w:p>
      <w:pPr>
        <w:pStyle w:val="743"/>
        <w:jc w:val="left"/>
        <w:spacing w:before="156" w:line="360" w:lineRule="auto"/>
        <w:rPr>
          <w:rFonts w:hint="eastAsia" w:ascii="宋体" w:hAnsi="宋体" w:cs="宋体"/>
          <w:szCs w:val="21"/>
        </w:rPr>
      </w:pPr>
      <w:r>
        <w:rPr>
          <w:rFonts w:hint="eastAsia" w:ascii="宋体" w:hAnsi="宋体"/>
          <w:szCs w:val="21"/>
        </w:rPr>
        <w:t xml:space="preserve">供应商</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r>
      <w:r/>
    </w:p>
    <w:p>
      <w:pPr>
        <w:pStyle w:val="743"/>
        <w:jc w:val="left"/>
        <w:spacing w:before="156" w:line="360" w:lineRule="auto"/>
        <w:rPr>
          <w:rFonts w:hint="eastAsia" w:ascii="宋体" w:hAnsi="宋体" w:cs="宋体"/>
          <w:szCs w:val="21"/>
        </w:rPr>
      </w:pPr>
      <w:r>
        <w:rPr>
          <w:rFonts w:hint="eastAsia" w:ascii="宋体" w:hAnsi="宋体" w:cs="宋体"/>
          <w:szCs w:val="21"/>
        </w:rPr>
        <w:t xml:space="preserve">注册号：</w:t>
      </w:r>
      <w:r>
        <w:rPr>
          <w:rFonts w:hint="eastAsia" w:ascii="宋体" w:hAnsi="宋体" w:cs="宋体"/>
          <w:szCs w:val="21"/>
          <w:u w:val="single"/>
        </w:rPr>
        <w:t xml:space="preserve">                  </w:t>
      </w:r>
      <w:r>
        <w:rPr>
          <w:rFonts w:hint="eastAsia" w:ascii="宋体" w:hAnsi="宋体" w:cs="宋体"/>
          <w:szCs w:val="21"/>
        </w:rPr>
      </w:r>
      <w:r/>
    </w:p>
    <w:p>
      <w:pPr>
        <w:pStyle w:val="743"/>
        <w:jc w:val="left"/>
        <w:spacing w:before="156" w:line="360" w:lineRule="auto"/>
        <w:rPr>
          <w:rFonts w:hint="eastAsia" w:ascii="宋体" w:hAnsi="宋体" w:cs="宋体"/>
          <w:szCs w:val="21"/>
        </w:rPr>
      </w:pPr>
      <w:r>
        <w:rPr>
          <w:rFonts w:hint="eastAsia" w:ascii="宋体" w:hAnsi="宋体" w:cs="宋体"/>
          <w:szCs w:val="21"/>
        </w:rPr>
        <w:t xml:space="preserve">注册地址：</w:t>
      </w:r>
      <w:r>
        <w:rPr>
          <w:rFonts w:hint="eastAsia" w:ascii="宋体" w:hAnsi="宋体" w:cs="宋体"/>
          <w:szCs w:val="21"/>
          <w:u w:val="single"/>
        </w:rPr>
        <w:t xml:space="preserve">                                    </w:t>
      </w:r>
      <w:r>
        <w:rPr>
          <w:rFonts w:hint="eastAsia" w:ascii="宋体" w:hAnsi="宋体" w:cs="宋体"/>
          <w:szCs w:val="21"/>
        </w:rPr>
      </w:r>
      <w:r/>
    </w:p>
    <w:p>
      <w:pPr>
        <w:pStyle w:val="743"/>
        <w:jc w:val="left"/>
        <w:spacing w:before="156" w:line="360" w:lineRule="auto"/>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rPr>
          <w:rFonts w:hint="eastAsia" w:ascii="宋体" w:hAnsi="宋体" w:cs="宋体"/>
          <w:szCs w:val="21"/>
        </w:rPr>
        <w:t xml:space="preserve">系 （</w:t>
      </w:r>
      <w:r>
        <w:rPr>
          <w:rFonts w:hint="eastAsia" w:ascii="宋体" w:hAnsi="宋体"/>
          <w:szCs w:val="21"/>
        </w:rPr>
        <w:t xml:space="preserve">供应商</w:t>
      </w:r>
      <w:r>
        <w:rPr>
          <w:rFonts w:hint="eastAsia" w:ascii="宋体" w:hAnsi="宋体" w:cs="宋体"/>
          <w:szCs w:val="21"/>
        </w:rPr>
        <w:t xml:space="preserve">名称）的法定代表人。</w:t>
      </w:r>
      <w:r>
        <w:rPr>
          <w:rFonts w:hint="eastAsia" w:ascii="宋体" w:hAnsi="宋体" w:cs="宋体"/>
          <w:szCs w:val="21"/>
        </w:rPr>
      </w:r>
      <w:r/>
    </w:p>
    <w:p>
      <w:pPr>
        <w:pStyle w:val="743"/>
        <w:jc w:val="left"/>
        <w:spacing w:before="156" w:line="360" w:lineRule="auto"/>
        <w:rPr>
          <w:rFonts w:hint="eastAsia" w:ascii="宋体" w:hAnsi="宋体" w:cs="宋体"/>
          <w:szCs w:val="21"/>
        </w:rPr>
      </w:pPr>
      <w:r>
        <w:rPr>
          <w:rFonts w:hint="eastAsia" w:ascii="宋体" w:hAnsi="宋体" w:cs="宋体"/>
          <w:szCs w:val="21"/>
        </w:rPr>
        <w:t xml:space="preserve">特此证明。</w:t>
      </w:r>
      <w:r>
        <w:rPr>
          <w:rFonts w:hint="eastAsia" w:ascii="宋体" w:hAnsi="宋体" w:cs="宋体"/>
          <w:szCs w:val="21"/>
        </w:rPr>
      </w:r>
      <w:r/>
    </w:p>
    <w:p>
      <w:pPr>
        <w:pStyle w:val="743"/>
        <w:spacing w:before="156" w:line="360" w:lineRule="auto"/>
        <w:rPr>
          <w:rFonts w:hint="eastAsia" w:ascii="宋体" w:hAnsi="宋体"/>
          <w:szCs w:val="21"/>
        </w:rPr>
      </w:pPr>
      <w:r>
        <w:rPr>
          <w:rFonts w:hint="eastAsia" w:ascii="宋体" w:hAnsi="宋体"/>
          <w:szCs w:val="21"/>
        </w:rPr>
      </w:r>
      <w:r/>
    </w:p>
    <w:p>
      <w:pPr>
        <w:pStyle w:val="743"/>
        <w:spacing w:before="156" w:line="360" w:lineRule="auto"/>
        <w:rPr>
          <w:rFonts w:hint="eastAsia" w:ascii="宋体" w:hAnsi="宋体"/>
          <w:szCs w:val="21"/>
        </w:rPr>
      </w:pPr>
      <w:r>
        <w:rPr>
          <w:rFonts w:hint="eastAsia" w:ascii="宋体" w:hAnsi="宋体"/>
          <w:szCs w:val="21"/>
        </w:rPr>
      </w:r>
      <w:r/>
    </w:p>
    <w:p>
      <w:pPr>
        <w:pStyle w:val="743"/>
        <w:spacing w:before="156" w:line="360" w:lineRule="auto"/>
        <w:rPr>
          <w:rFonts w:hint="eastAsia" w:ascii="宋体" w:hAnsi="宋体"/>
          <w:szCs w:val="21"/>
        </w:rPr>
      </w:pPr>
      <w:r>
        <w:rPr>
          <w:rFonts w:hint="eastAsia" w:ascii="宋体" w:hAnsi="宋体"/>
          <w:szCs w:val="21"/>
        </w:rPr>
      </w:r>
      <w:r/>
    </w:p>
    <w:p>
      <w:pPr>
        <w:pStyle w:val="743"/>
        <w:spacing w:before="156" w:line="360" w:lineRule="auto"/>
        <w:rPr>
          <w:rFonts w:hint="eastAsia" w:ascii="宋体" w:hAnsi="宋体"/>
          <w:szCs w:val="21"/>
        </w:rPr>
      </w:pPr>
      <w:r>
        <w:rPr>
          <w:rFonts w:hint="eastAsia" w:ascii="宋体" w:hAnsi="宋体"/>
          <w:szCs w:val="21"/>
        </w:rPr>
      </w:r>
      <w:r/>
    </w:p>
    <w:p>
      <w:pPr>
        <w:pStyle w:val="743"/>
        <w:spacing w:before="156" w:line="360" w:lineRule="auto"/>
        <w:rPr>
          <w:rFonts w:hint="eastAsia" w:ascii="宋体" w:hAnsi="宋体"/>
          <w:szCs w:val="21"/>
        </w:rPr>
      </w:pPr>
      <w:r>
        <w:rPr>
          <w:rFonts w:hint="eastAsia" w:ascii="宋体" w:hAnsi="宋体"/>
          <w:szCs w:val="21"/>
        </w:rPr>
      </w:r>
      <w:r/>
    </w:p>
    <w:p>
      <w:pPr>
        <w:pStyle w:val="743"/>
        <w:ind w:right="420"/>
        <w:spacing w:before="156" w:line="360" w:lineRule="auto"/>
        <w:rPr>
          <w:rFonts w:hint="eastAsia" w:ascii="宋体" w:hAnsi="宋体"/>
          <w:szCs w:val="21"/>
        </w:rPr>
      </w:pPr>
      <w:r>
        <w:rPr>
          <w:rFonts w:hint="eastAsia" w:ascii="宋体" w:hAnsi="宋体"/>
          <w:szCs w:val="21"/>
        </w:rPr>
        <w:t xml:space="preserve">供应商名称（单位章）：</w:t>
      </w:r>
      <w:r>
        <w:rPr>
          <w:rFonts w:hint="eastAsia" w:ascii="宋体" w:hAnsi="宋体"/>
          <w:szCs w:val="21"/>
        </w:rPr>
      </w:r>
      <w:r/>
    </w:p>
    <w:p>
      <w:pPr>
        <w:pStyle w:val="743"/>
        <w:ind w:right="420"/>
        <w:spacing w:before="156"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rPr>
      </w:r>
      <w:r/>
    </w:p>
    <w:p>
      <w:pPr>
        <w:pStyle w:val="743"/>
        <w:ind w:right="420"/>
        <w:spacing w:before="156" w:line="360" w:lineRule="auto"/>
        <w:rPr>
          <w:rFonts w:hint="eastAsia" w:ascii="宋体" w:hAnsi="宋体"/>
          <w:szCs w:val="21"/>
        </w:rPr>
      </w:pPr>
      <w:r>
        <w:rPr>
          <w:rFonts w:hint="eastAsia" w:ascii="宋体" w:hAnsi="宋体"/>
          <w:szCs w:val="21"/>
        </w:rPr>
      </w:r>
      <w:r/>
    </w:p>
    <w:p>
      <w:pPr>
        <w:pStyle w:val="743"/>
        <w:ind w:right="420"/>
        <w:spacing w:before="156" w:line="360" w:lineRule="auto"/>
        <w:rPr>
          <w:rFonts w:hint="eastAsia" w:ascii="宋体" w:hAnsi="宋体"/>
          <w:szCs w:val="21"/>
        </w:rPr>
      </w:pPr>
      <w:r>
        <w:rPr>
          <w:rFonts w:hint="eastAsia" w:ascii="宋体" w:hAnsi="宋体"/>
          <w:szCs w:val="21"/>
        </w:rPr>
      </w:r>
      <w:r/>
    </w:p>
    <w:p>
      <w:pPr>
        <w:pStyle w:val="743"/>
        <w:ind w:right="420"/>
        <w:spacing w:before="156" w:line="360" w:lineRule="auto"/>
        <w:rPr>
          <w:rFonts w:hint="eastAsia" w:ascii="宋体" w:hAnsi="宋体"/>
          <w:szCs w:val="21"/>
        </w:rPr>
      </w:pPr>
      <w:r>
        <w:rPr>
          <w:rFonts w:hint="eastAsia" w:ascii="宋体" w:hAnsi="宋体"/>
          <w:szCs w:val="21"/>
        </w:rPr>
      </w:r>
      <w:r/>
    </w:p>
    <w:p>
      <w:pPr>
        <w:pStyle w:val="743"/>
        <w:ind w:right="420"/>
        <w:spacing w:before="156" w:line="360" w:lineRule="auto"/>
        <w:rPr>
          <w:rFonts w:hint="eastAsia" w:ascii="宋体" w:hAnsi="宋体"/>
          <w:szCs w:val="21"/>
        </w:rPr>
      </w:pPr>
      <w:r>
        <w:rPr>
          <w:rFonts w:hint="eastAsia" w:ascii="宋体" w:hAnsi="宋体"/>
          <w:szCs w:val="21"/>
        </w:rPr>
      </w:r>
      <w:r/>
    </w:p>
    <w:p>
      <w:pPr>
        <w:pStyle w:val="743"/>
        <w:ind w:right="420"/>
        <w:spacing w:before="156" w:line="360" w:lineRule="auto"/>
        <w:rPr>
          <w:rFonts w:hint="eastAsia" w:ascii="宋体" w:hAnsi="宋体"/>
          <w:szCs w:val="21"/>
        </w:rPr>
      </w:pPr>
      <w:r>
        <w:rPr>
          <w:rFonts w:hint="eastAsia" w:ascii="宋体" w:hAnsi="宋体"/>
          <w:szCs w:val="21"/>
        </w:rPr>
      </w:r>
      <w:r/>
    </w:p>
    <w:p>
      <w:pPr>
        <w:pStyle w:val="743"/>
        <w:jc w:val="center"/>
        <w:rPr>
          <w:rFonts w:hint="eastAsia" w:ascii="黑体" w:hAnsi="华文中宋" w:eastAsia="黑体"/>
          <w:sz w:val="32"/>
          <w:szCs w:val="32"/>
        </w:rPr>
        <w:outlineLvl w:val="0"/>
      </w:pPr>
      <w:r>
        <w:rPr>
          <w:rFonts w:hint="eastAsia" w:ascii="黑体" w:hAnsi="华文中宋" w:eastAsia="黑体"/>
          <w:sz w:val="32"/>
          <w:szCs w:val="32"/>
        </w:rPr>
      </w:r>
      <w:r/>
    </w:p>
    <w:p>
      <w:pPr>
        <w:pStyle w:val="743"/>
        <w:jc w:val="center"/>
        <w:rPr>
          <w:rFonts w:hint="eastAsia" w:ascii="黑体" w:hAnsi="华文中宋" w:eastAsia="黑体"/>
          <w:sz w:val="32"/>
          <w:szCs w:val="32"/>
        </w:rPr>
        <w:outlineLvl w:val="0"/>
      </w:pPr>
      <w:r>
        <w:rPr>
          <w:rFonts w:hint="eastAsia" w:ascii="黑体" w:hAnsi="华文中宋" w:eastAsia="黑体"/>
          <w:sz w:val="32"/>
          <w:szCs w:val="32"/>
        </w:rPr>
      </w:r>
      <w:r/>
    </w:p>
    <w:p>
      <w:pPr>
        <w:pStyle w:val="743"/>
        <w:ind w:firstLine="2800"/>
        <w:spacing w:before="156" w:line="360" w:lineRule="auto"/>
        <w:rPr>
          <w:rFonts w:hint="eastAsia" w:ascii="宋体" w:hAnsi="宋体" w:cs="宋体"/>
          <w:sz w:val="28"/>
          <w:szCs w:val="28"/>
        </w:rPr>
        <w:outlineLvl w:val="0"/>
      </w:pPr>
      <w:r>
        <w:rPr>
          <w:rFonts w:hint="eastAsia" w:ascii="宋体" w:hAnsi="宋体" w:cs="宋体"/>
          <w:sz w:val="28"/>
          <w:szCs w:val="28"/>
        </w:rPr>
      </w:r>
      <w:r/>
    </w:p>
    <w:p>
      <w:pPr>
        <w:pStyle w:val="743"/>
        <w:ind w:firstLine="2800"/>
        <w:spacing w:before="156" w:line="360" w:lineRule="auto"/>
        <w:rPr>
          <w:rFonts w:hint="eastAsia" w:ascii="宋体" w:hAnsi="宋体" w:cs="宋体"/>
          <w:sz w:val="28"/>
          <w:szCs w:val="28"/>
        </w:rPr>
        <w:outlineLvl w:val="0"/>
      </w:pPr>
      <w:r>
        <w:rPr>
          <w:rFonts w:hint="eastAsia" w:ascii="宋体" w:hAnsi="宋体" w:cs="宋体"/>
          <w:sz w:val="28"/>
          <w:szCs w:val="28"/>
        </w:rPr>
      </w:r>
      <w:r/>
    </w:p>
    <w:p>
      <w:pPr>
        <w:pStyle w:val="743"/>
        <w:ind w:firstLine="2800"/>
        <w:spacing w:before="156" w:line="360" w:lineRule="auto"/>
        <w:rPr>
          <w:rFonts w:hint="eastAsia" w:ascii="宋体" w:hAnsi="宋体" w:cs="宋体"/>
          <w:sz w:val="28"/>
          <w:szCs w:val="28"/>
        </w:rPr>
        <w:outlineLvl w:val="0"/>
      </w:pPr>
      <w:r>
        <w:rPr>
          <w:rFonts w:hint="eastAsia" w:ascii="宋体" w:hAnsi="宋体" w:cs="宋体"/>
          <w:sz w:val="28"/>
          <w:szCs w:val="28"/>
        </w:rPr>
      </w:r>
      <w:r/>
    </w:p>
    <w:p>
      <w:pPr>
        <w:pStyle w:val="743"/>
        <w:ind w:firstLine="2800"/>
        <w:spacing w:before="156" w:line="360" w:lineRule="auto"/>
        <w:rPr>
          <w:rFonts w:hint="eastAsia" w:ascii="宋体" w:hAnsi="宋体" w:cs="宋体"/>
          <w:sz w:val="28"/>
          <w:szCs w:val="28"/>
        </w:rPr>
        <w:outlineLvl w:val="0"/>
      </w:pPr>
      <w:r>
        <w:rPr>
          <w:rFonts w:hint="eastAsia" w:ascii="宋体" w:hAnsi="宋体" w:cs="宋体"/>
          <w:sz w:val="28"/>
          <w:szCs w:val="28"/>
        </w:rPr>
        <w:t xml:space="preserve">提供营业执照</w:t>
      </w:r>
      <w:r>
        <w:rPr>
          <w:rFonts w:hint="eastAsia" w:ascii="宋体" w:hAnsi="宋体" w:cs="宋体"/>
          <w:sz w:val="28"/>
          <w:szCs w:val="28"/>
          <w:lang w:eastAsia="zh-CN"/>
        </w:rPr>
        <w:t xml:space="preserve">（法人证书）</w:t>
      </w:r>
      <w:r>
        <w:rPr>
          <w:rFonts w:hint="eastAsia" w:ascii="宋体" w:hAnsi="宋体" w:cs="宋体"/>
          <w:sz w:val="28"/>
          <w:szCs w:val="28"/>
        </w:rPr>
        <w:t xml:space="preserve">复印件</w:t>
      </w:r>
      <w:r>
        <w:rPr>
          <w:rFonts w:hint="eastAsia" w:ascii="宋体" w:hAnsi="宋体" w:cs="宋体"/>
          <w:sz w:val="28"/>
          <w:szCs w:val="28"/>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ind w:firstLine="420"/>
        <w:spacing w:before="156" w:line="360" w:lineRule="auto"/>
        <w:rPr>
          <w:rFonts w:hint="eastAsia" w:ascii="宋体" w:hAnsi="宋体" w:cs="宋体"/>
          <w:szCs w:val="21"/>
        </w:rPr>
        <w:outlineLvl w:val="0"/>
      </w:pPr>
      <w:r>
        <w:rPr>
          <w:rFonts w:hint="eastAsia" w:ascii="宋体" w:hAnsi="宋体" w:cs="宋体"/>
          <w:szCs w:val="21"/>
        </w:rPr>
      </w:r>
      <w:r/>
    </w:p>
    <w:p>
      <w:pPr>
        <w:pStyle w:val="743"/>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743"/>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743"/>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743"/>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743"/>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743"/>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r>
      <w:r/>
    </w:p>
    <w:p>
      <w:pPr>
        <w:pStyle w:val="743"/>
        <w:jc w:val="center"/>
        <w:spacing w:line="360" w:lineRule="auto"/>
        <w:rPr>
          <w:rFonts w:hint="eastAsia" w:ascii="黑体" w:hAnsi="宋体" w:eastAsia="黑体"/>
          <w:color w:val="000000"/>
          <w:sz w:val="32"/>
          <w:szCs w:val="32"/>
        </w:rPr>
      </w:pPr>
      <w:r>
        <w:rPr>
          <w:rFonts w:hint="eastAsia" w:ascii="黑体" w:hAnsi="宋体" w:eastAsia="黑体"/>
          <w:color w:val="000000"/>
          <w:sz w:val="32"/>
          <w:szCs w:val="32"/>
        </w:rPr>
        <w:t xml:space="preserve">参加政府采购活动前三年内在经营活动中没有重大违法记录的</w:t>
      </w:r>
      <w:r>
        <w:rPr>
          <w:rFonts w:hint="eastAsia" w:ascii="黑体" w:hAnsi="宋体" w:eastAsia="黑体"/>
          <w:color w:val="000000"/>
          <w:sz w:val="32"/>
          <w:szCs w:val="32"/>
        </w:rPr>
      </w:r>
      <w:r/>
    </w:p>
    <w:p>
      <w:pPr>
        <w:pStyle w:val="743"/>
        <w:jc w:val="center"/>
        <w:spacing w:line="360" w:lineRule="auto"/>
        <w:rPr>
          <w:rFonts w:hint="eastAsia" w:ascii="黑体" w:eastAsia="黑体"/>
          <w:sz w:val="32"/>
          <w:szCs w:val="32"/>
        </w:rPr>
      </w:pPr>
      <w:r>
        <w:rPr>
          <w:rFonts w:hint="eastAsia" w:ascii="黑体" w:hAnsi="宋体" w:eastAsia="黑体"/>
          <w:color w:val="000000"/>
          <w:sz w:val="32"/>
          <w:szCs w:val="32"/>
        </w:rPr>
        <w:t xml:space="preserve">书面声明</w:t>
      </w:r>
      <w:r>
        <w:rPr>
          <w:rFonts w:hint="eastAsia" w:ascii="黑体" w:eastAsia="黑体"/>
          <w:sz w:val="32"/>
          <w:szCs w:val="32"/>
        </w:rPr>
      </w:r>
      <w:r/>
    </w:p>
    <w:p>
      <w:pPr>
        <w:pStyle w:val="743"/>
        <w:ind w:left="-88"/>
        <w:spacing w:before="156" w:line="360" w:lineRule="auto"/>
        <w:rPr>
          <w:rFonts w:hint="eastAsia" w:ascii="宋体" w:hAnsi="宋体"/>
          <w:szCs w:val="21"/>
        </w:rPr>
        <w:outlineLvl w:val="0"/>
      </w:pPr>
      <w:r>
        <w:rPr>
          <w:rFonts w:hint="eastAsia" w:ascii="宋体" w:hAnsi="宋体"/>
          <w:szCs w:val="21"/>
        </w:rPr>
      </w:r>
      <w:r/>
    </w:p>
    <w:p>
      <w:pPr>
        <w:pStyle w:val="743"/>
        <w:ind w:left="-88"/>
        <w:spacing w:before="156" w:line="360" w:lineRule="auto"/>
        <w:rPr>
          <w:rFonts w:hint="eastAsia" w:ascii="宋体" w:hAnsi="宋体"/>
          <w:szCs w:val="21"/>
        </w:rPr>
        <w:outlineLvl w:val="0"/>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w:t>
      </w:r>
      <w:r>
        <w:rPr>
          <w:rFonts w:hint="eastAsia" w:ascii="宋体" w:hAnsi="宋体"/>
          <w:szCs w:val="21"/>
        </w:rPr>
      </w:r>
      <w:r/>
    </w:p>
    <w:p>
      <w:pPr>
        <w:pStyle w:val="743"/>
        <w:ind w:firstLine="420"/>
        <w:spacing w:before="156" w:line="360" w:lineRule="auto"/>
        <w:widowControl/>
        <w:rPr>
          <w:rFonts w:hint="eastAsia" w:ascii="宋体" w:hAnsi="宋体"/>
          <w:color w:val="000000"/>
          <w:szCs w:val="21"/>
        </w:rPr>
      </w:pPr>
      <w:r>
        <w:rPr>
          <w:rFonts w:hint="eastAsia" w:ascii="宋体" w:hAnsi="宋体"/>
          <w:bCs/>
          <w:color w:val="000000"/>
          <w:szCs w:val="21"/>
        </w:rPr>
        <w:t xml:space="preserve">我单位在</w:t>
      </w:r>
      <w:r>
        <w:rPr>
          <w:rFonts w:hint="eastAsia" w:ascii="宋体" w:hAnsi="宋体"/>
          <w:color w:val="000000"/>
          <w:szCs w:val="21"/>
        </w:rPr>
        <w:t xml:space="preserve">参加采购活动前三年内在经营活动中没有政府采购法第二十二条第一款第（五）项所称重大违法记录，包括：</w:t>
      </w:r>
      <w:r>
        <w:rPr>
          <w:rFonts w:hint="eastAsia" w:ascii="宋体" w:hAnsi="宋体"/>
          <w:color w:val="000000"/>
          <w:szCs w:val="21"/>
        </w:rPr>
      </w:r>
      <w:r/>
    </w:p>
    <w:p>
      <w:pPr>
        <w:pStyle w:val="743"/>
        <w:ind w:firstLine="420"/>
        <w:spacing w:before="156" w:line="360" w:lineRule="auto"/>
        <w:widowControl/>
        <w:rPr>
          <w:rFonts w:hint="eastAsia" w:ascii="宋体" w:hAnsi="宋体"/>
          <w:color w:val="000000"/>
          <w:szCs w:val="21"/>
        </w:rPr>
      </w:pPr>
      <w:r>
        <w:rPr>
          <w:rFonts w:hint="eastAsia" w:ascii="宋体" w:hAnsi="宋体"/>
          <w:bCs/>
          <w:color w:val="000000"/>
          <w:szCs w:val="21"/>
        </w:rPr>
        <w:t xml:space="preserve">我单位</w:t>
      </w:r>
      <w:r>
        <w:rPr>
          <w:rFonts w:hint="eastAsia" w:ascii="宋体" w:hAnsi="宋体"/>
          <w:color w:val="000000"/>
          <w:szCs w:val="21"/>
        </w:rPr>
        <w:t xml:space="preserve">或者其法定代表人、董事、监事、高级管理人员因经营活动中的违法行为受到刑事处罚。</w:t>
      </w:r>
      <w:r>
        <w:rPr>
          <w:rFonts w:hint="eastAsia" w:ascii="宋体" w:hAnsi="宋体"/>
          <w:color w:val="000000"/>
          <w:szCs w:val="21"/>
        </w:rPr>
      </w:r>
      <w:r/>
    </w:p>
    <w:p>
      <w:pPr>
        <w:pStyle w:val="743"/>
        <w:ind w:firstLine="200"/>
        <w:spacing w:before="156" w:line="360" w:lineRule="auto"/>
        <w:widowControl/>
        <w:rPr>
          <w:rFonts w:hint="eastAsia" w:ascii="宋体" w:hAnsi="宋体"/>
          <w:color w:val="000000"/>
          <w:szCs w:val="21"/>
        </w:rPr>
      </w:pPr>
      <w:r>
        <w:rPr>
          <w:rFonts w:hint="eastAsia" w:ascii="宋体" w:hAnsi="宋体"/>
          <w:color w:val="000000"/>
          <w:szCs w:val="21"/>
        </w:rPr>
        <w:t xml:space="preserve">特此声明！</w:t>
      </w:r>
      <w:r>
        <w:rPr>
          <w:rFonts w:hint="eastAsia" w:ascii="宋体" w:hAnsi="宋体"/>
          <w:color w:val="000000"/>
          <w:szCs w:val="21"/>
        </w:rPr>
      </w:r>
      <w:r/>
    </w:p>
    <w:p>
      <w:pPr>
        <w:pStyle w:val="743"/>
        <w:ind w:firstLine="420"/>
        <w:spacing w:before="156" w:line="360" w:lineRule="auto"/>
        <w:widowControl/>
        <w:rPr>
          <w:rFonts w:hint="eastAsia" w:ascii="宋体" w:hAnsi="宋体"/>
          <w:color w:val="000000"/>
          <w:szCs w:val="21"/>
        </w:rPr>
      </w:pPr>
      <w:r>
        <w:rPr>
          <w:rFonts w:hint="eastAsia" w:ascii="宋体" w:hAnsi="宋体"/>
          <w:color w:val="000000"/>
          <w:szCs w:val="21"/>
        </w:rPr>
      </w:r>
      <w:r/>
    </w:p>
    <w:p>
      <w:pPr>
        <w:pStyle w:val="743"/>
        <w:spacing w:before="156" w:line="360" w:lineRule="auto"/>
        <w:rPr>
          <w:rFonts w:hint="eastAsia" w:ascii="宋体" w:hAnsi="宋体"/>
          <w:szCs w:val="21"/>
        </w:rPr>
      </w:pPr>
      <w:r>
        <w:rPr>
          <w:rFonts w:hint="eastAsia" w:ascii="宋体" w:hAnsi="宋体"/>
          <w:szCs w:val="21"/>
        </w:rPr>
        <w:t xml:space="preserve">供应商名称（单位章）： </w:t>
      </w:r>
      <w:r>
        <w:rPr>
          <w:rFonts w:hint="eastAsia" w:ascii="宋体" w:hAnsi="宋体"/>
          <w:szCs w:val="21"/>
        </w:rPr>
      </w:r>
      <w:r/>
    </w:p>
    <w:p>
      <w:pPr>
        <w:pStyle w:val="743"/>
        <w:spacing w:before="156" w:line="360" w:lineRule="auto"/>
        <w:rPr>
          <w:rFonts w:hint="eastAsia" w:ascii="宋体" w:hAnsi="宋体"/>
          <w:szCs w:val="21"/>
        </w:rPr>
      </w:pPr>
      <w:r>
        <w:rPr>
          <w:rFonts w:hint="eastAsia" w:ascii="宋体" w:hAnsi="宋体"/>
          <w:szCs w:val="21"/>
        </w:rPr>
        <w:t xml:space="preserve">法定代表人（签字）：</w:t>
      </w:r>
      <w:r>
        <w:rPr>
          <w:rFonts w:hint="eastAsia" w:ascii="宋体" w:hAnsi="宋体"/>
          <w:szCs w:val="21"/>
          <w:u w:val="single"/>
        </w:rPr>
        <w:t xml:space="preserve">          </w:t>
      </w: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r>
      <w:r/>
    </w:p>
    <w:p>
      <w:pPr>
        <w:pStyle w:val="743"/>
        <w:spacing w:before="50" w:line="360" w:lineRule="auto"/>
        <w:widowControl/>
        <w:rPr>
          <w:rFonts w:hint="eastAsia" w:ascii="宋体" w:hAnsi="宋体"/>
          <w:szCs w:val="21"/>
        </w:rPr>
      </w:pPr>
      <w:r>
        <w:rPr>
          <w:rFonts w:hint="eastAsia" w:ascii="宋体" w:hAnsi="宋体"/>
          <w:szCs w:val="21"/>
        </w:rPr>
      </w:r>
      <w:r/>
    </w:p>
    <w:p>
      <w:pPr>
        <w:pStyle w:val="743"/>
        <w:ind w:firstLine="960"/>
        <w:spacing w:before="156" w:line="360" w:lineRule="auto"/>
        <w:rPr>
          <w:rFonts w:hint="eastAsia" w:ascii="黑体" w:hAnsi="华文中宋" w:eastAsia="黑体"/>
          <w:bCs/>
          <w:sz w:val="32"/>
          <w:szCs w:val="32"/>
        </w:rPr>
      </w:pPr>
      <w:r>
        <w:rPr>
          <w:rFonts w:hint="eastAsia" w:ascii="黑体" w:hAnsi="华文中宋" w:eastAsia="黑体"/>
          <w:bCs/>
          <w:sz w:val="32"/>
          <w:szCs w:val="32"/>
        </w:rPr>
      </w:r>
      <w:r/>
    </w:p>
    <w:p>
      <w:pPr>
        <w:pStyle w:val="743"/>
        <w:ind w:firstLine="960"/>
        <w:spacing w:before="156" w:line="360" w:lineRule="auto"/>
        <w:rPr>
          <w:rFonts w:hint="eastAsia" w:ascii="黑体" w:hAnsi="华文中宋" w:eastAsia="黑体"/>
          <w:bCs/>
          <w:sz w:val="32"/>
          <w:szCs w:val="32"/>
        </w:rPr>
      </w:pPr>
      <w:r>
        <w:rPr>
          <w:rFonts w:hint="eastAsia" w:ascii="黑体" w:hAnsi="华文中宋" w:eastAsia="黑体"/>
          <w:bCs/>
          <w:sz w:val="32"/>
          <w:szCs w:val="32"/>
        </w:rPr>
      </w:r>
      <w:r/>
    </w:p>
    <w:p>
      <w:pPr>
        <w:pStyle w:val="743"/>
        <w:ind w:left="-88"/>
        <w:spacing w:before="156" w:line="360" w:lineRule="auto"/>
        <w:rPr>
          <w:rFonts w:hint="eastAsia" w:ascii="黑体" w:hAnsi="宋体" w:eastAsia="黑体"/>
          <w:color w:val="000000"/>
          <w:sz w:val="32"/>
          <w:szCs w:val="32"/>
        </w:rPr>
        <w:outlineLvl w:val="0"/>
      </w:pPr>
      <w:r>
        <w:rPr>
          <w:rFonts w:hint="eastAsia" w:ascii="宋体" w:hAnsi="宋体"/>
          <w:szCs w:val="21"/>
        </w:rPr>
        <w:t xml:space="preserve">                      </w:t>
      </w:r>
      <w:r>
        <w:rPr>
          <w:rFonts w:hint="eastAsia" w:ascii="黑体" w:hAnsi="宋体" w:eastAsia="黑体"/>
          <w:color w:val="000000"/>
          <w:sz w:val="32"/>
          <w:szCs w:val="32"/>
        </w:rPr>
        <w:t xml:space="preserve">           </w:t>
      </w:r>
      <w:r>
        <w:rPr>
          <w:rFonts w:hint="eastAsia" w:ascii="黑体" w:hAnsi="宋体" w:eastAsia="黑体"/>
          <w:color w:val="000000"/>
          <w:sz w:val="32"/>
          <w:szCs w:val="32"/>
        </w:rPr>
      </w:r>
      <w:r/>
    </w:p>
    <w:p>
      <w:pPr>
        <w:pStyle w:val="743"/>
        <w:ind w:left="-88"/>
        <w:spacing w:before="156" w:line="360" w:lineRule="auto"/>
        <w:rPr>
          <w:rFonts w:hint="eastAsia" w:ascii="黑体" w:hAnsi="宋体" w:eastAsia="黑体"/>
          <w:color w:val="000000"/>
          <w:sz w:val="32"/>
          <w:szCs w:val="32"/>
        </w:rPr>
        <w:outlineLvl w:val="0"/>
      </w:pPr>
      <w:r>
        <w:rPr>
          <w:rFonts w:hint="eastAsia" w:ascii="黑体" w:hAnsi="宋体" w:eastAsia="黑体"/>
          <w:color w:val="000000"/>
          <w:sz w:val="32"/>
          <w:szCs w:val="32"/>
        </w:rPr>
      </w:r>
      <w:r/>
    </w:p>
    <w:p>
      <w:pPr>
        <w:pStyle w:val="743"/>
        <w:ind w:left="-88" w:firstLine="4480"/>
        <w:spacing w:before="156" w:line="360" w:lineRule="auto"/>
        <w:rPr>
          <w:rFonts w:ascii="黑体" w:hAnsi="宋体" w:eastAsia="黑体"/>
          <w:color w:val="000000"/>
          <w:sz w:val="32"/>
          <w:szCs w:val="32"/>
        </w:rPr>
        <w:outlineLvl w:val="0"/>
      </w:pPr>
      <w:r>
        <w:rPr>
          <w:rFonts w:hint="eastAsia" w:ascii="黑体" w:hAnsi="宋体" w:eastAsia="黑体"/>
          <w:color w:val="000000"/>
          <w:sz w:val="32"/>
          <w:szCs w:val="32"/>
        </w:rPr>
        <w:t xml:space="preserve">承诺函</w:t>
      </w:r>
      <w:r>
        <w:rPr>
          <w:rFonts w:ascii="黑体" w:hAnsi="宋体" w:eastAsia="黑体"/>
          <w:color w:val="000000"/>
          <w:sz w:val="32"/>
          <w:szCs w:val="32"/>
        </w:rPr>
      </w:r>
      <w:r/>
    </w:p>
    <w:p>
      <w:pPr>
        <w:pStyle w:val="743"/>
        <w:spacing w:before="156" w:line="360" w:lineRule="auto"/>
        <w:rPr>
          <w:rFonts w:hint="eastAsia" w:ascii="宋体" w:hAnsi="宋体"/>
          <w:szCs w:val="21"/>
        </w:rPr>
        <w:outlineLvl w:val="0"/>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u w:val="single"/>
          <w:lang w:eastAsia="zh-CN"/>
        </w:rPr>
        <w:t xml:space="preserve">中共淮安经济技术开发区工作委员会党群工作部</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lang w:val="en-US" w:eastAsia="zh-CN"/>
        </w:rPr>
        <w:t xml:space="preserve"> </w:t>
      </w:r>
      <w:r>
        <w:rPr>
          <w:rFonts w:hint="eastAsia" w:ascii="宋体" w:hAnsi="宋体"/>
          <w:szCs w:val="21"/>
        </w:rPr>
        <w:t xml:space="preserve">我方在</w:t>
      </w:r>
      <w:r>
        <w:rPr>
          <w:rFonts w:hint="eastAsia" w:ascii="宋体" w:hAnsi="宋体"/>
          <w:szCs w:val="21"/>
          <w:u w:val="single"/>
          <w:lang w:val="en-US" w:eastAsia="zh-CN"/>
        </w:rPr>
        <w:t xml:space="preserve">                 </w:t>
      </w:r>
      <w:r>
        <w:rPr>
          <w:rFonts w:hint="eastAsia" w:ascii="宋体" w:hAnsi="宋体"/>
          <w:szCs w:val="21"/>
          <w:lang w:val="en-US" w:eastAsia="zh-CN"/>
        </w:rPr>
        <w:t xml:space="preserve">单一来源采购项目（JSZC-320891-HAZY-D2026-0003）</w:t>
      </w:r>
      <w:r>
        <w:rPr>
          <w:rFonts w:hint="eastAsia" w:ascii="宋体" w:hAnsi="宋体"/>
          <w:szCs w:val="21"/>
        </w:rPr>
        <w:t xml:space="preserve">的</w:t>
      </w:r>
      <w:r>
        <w:rPr>
          <w:rFonts w:hint="eastAsia" w:ascii="宋体" w:hAnsi="宋体"/>
          <w:szCs w:val="21"/>
          <w:lang w:eastAsia="zh-CN"/>
        </w:rPr>
        <w:t xml:space="preserve">谈判</w:t>
      </w:r>
      <w:r>
        <w:rPr>
          <w:rFonts w:hint="eastAsia" w:ascii="宋体" w:hAnsi="宋体"/>
          <w:szCs w:val="21"/>
        </w:rPr>
        <w:t xml:space="preserve">过程中，做如下承诺：</w:t>
      </w:r>
      <w:r>
        <w:rPr>
          <w:rFonts w:hint="eastAsia" w:ascii="宋体" w:hAnsi="宋体"/>
          <w:szCs w:val="21"/>
        </w:rPr>
      </w:r>
      <w:r/>
    </w:p>
    <w:p>
      <w:pPr>
        <w:pStyle w:val="743"/>
        <w:ind w:firstLine="420"/>
        <w:spacing w:before="156" w:line="360" w:lineRule="auto"/>
        <w:rPr>
          <w:rFonts w:hint="eastAsia" w:ascii="宋体" w:hAnsi="宋体"/>
          <w:szCs w:val="21"/>
          <w:lang w:eastAsia="zh-CN"/>
        </w:rPr>
      </w:pPr>
      <w:r>
        <w:rPr>
          <w:rFonts w:hint="eastAsia" w:ascii="宋体" w:hAnsi="宋体"/>
          <w:szCs w:val="21"/>
          <w:lang w:val="en-US" w:eastAsia="zh-CN"/>
        </w:rPr>
        <w:t xml:space="preserve">一、</w:t>
      </w:r>
      <w:r>
        <w:rPr>
          <w:rFonts w:hint="eastAsia" w:ascii="宋体" w:hAnsi="宋体"/>
          <w:szCs w:val="21"/>
        </w:rPr>
        <w:t xml:space="preserve">企业具备</w:t>
      </w:r>
      <w:r>
        <w:rPr>
          <w:rFonts w:hint="eastAsia" w:ascii="宋体" w:hAnsi="宋体"/>
          <w:szCs w:val="21"/>
          <w:lang w:eastAsia="zh-CN"/>
        </w:rPr>
        <w:t xml:space="preserve">良好的财务状况，按规定缴纳税金和社会保障金；</w:t>
      </w:r>
      <w:r>
        <w:rPr>
          <w:rFonts w:hint="eastAsia" w:ascii="宋体" w:hAnsi="宋体"/>
          <w:szCs w:val="21"/>
          <w:lang w:eastAsia="zh-CN"/>
        </w:rPr>
      </w:r>
      <w:r/>
    </w:p>
    <w:p>
      <w:pPr>
        <w:pStyle w:val="743"/>
        <w:ind w:firstLine="420"/>
        <w:spacing w:before="156" w:line="360" w:lineRule="auto"/>
        <w:rPr>
          <w:rFonts w:hint="eastAsia" w:ascii="宋体" w:hAnsi="宋体"/>
          <w:szCs w:val="21"/>
        </w:rPr>
      </w:pPr>
      <w:r>
        <w:rPr>
          <w:rFonts w:hint="eastAsia" w:ascii="宋体" w:hAnsi="宋体"/>
          <w:szCs w:val="21"/>
          <w:lang w:eastAsia="zh-CN"/>
        </w:rPr>
        <w:t xml:space="preserve">二</w:t>
      </w:r>
      <w:r>
        <w:rPr>
          <w:rFonts w:hint="eastAsia" w:ascii="宋体" w:hAnsi="宋体"/>
          <w:szCs w:val="21"/>
        </w:rPr>
        <w:t xml:space="preserve">、企业完全具备履行合同所必须的设备和专业技术能力</w:t>
      </w:r>
      <w:r>
        <w:rPr>
          <w:rFonts w:hint="eastAsia" w:ascii="宋体" w:hAnsi="宋体"/>
          <w:szCs w:val="21"/>
          <w:lang w:eastAsia="zh-CN"/>
        </w:rPr>
        <w:t xml:space="preserve">；</w:t>
      </w: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lang w:eastAsia="zh-CN"/>
        </w:rPr>
        <w:t xml:space="preserve">三</w:t>
      </w:r>
      <w:r>
        <w:rPr>
          <w:rFonts w:hint="eastAsia" w:ascii="宋体" w:hAnsi="宋体"/>
          <w:szCs w:val="21"/>
        </w:rPr>
        <w:t xml:space="preserve">、企业参加政府采购活动前3年在经营活动中没有重大违法</w:t>
      </w:r>
      <w:r>
        <w:rPr>
          <w:rFonts w:hint="eastAsia" w:ascii="宋体" w:hAnsi="宋体"/>
          <w:szCs w:val="21"/>
          <w:lang w:eastAsia="zh-CN"/>
        </w:rPr>
        <w:t xml:space="preserve">记录</w:t>
      </w:r>
      <w:r>
        <w:rPr>
          <w:rFonts w:hint="eastAsia" w:ascii="宋体" w:hAnsi="宋体"/>
          <w:szCs w:val="21"/>
        </w:rPr>
        <w:t xml:space="preserve">；</w:t>
      </w: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lang w:eastAsia="zh-CN"/>
        </w:rPr>
        <w:t xml:space="preserve">四</w:t>
      </w:r>
      <w:r>
        <w:rPr>
          <w:rFonts w:hint="eastAsia" w:ascii="宋体" w:hAnsi="宋体"/>
          <w:szCs w:val="21"/>
        </w:rPr>
        <w:t xml:space="preserve">、我方保证上述信息的真实和准确，并愿意承担因我方就此弄虚作假所引起的一切法律后果，并自愿接受相关监管部门作出的任何处罚。</w:t>
      </w: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lang w:eastAsia="zh-CN"/>
        </w:rPr>
        <w:t xml:space="preserve">五</w:t>
      </w:r>
      <w:r>
        <w:rPr>
          <w:rFonts w:hint="eastAsia" w:ascii="宋体" w:hAnsi="宋体"/>
          <w:szCs w:val="21"/>
        </w:rPr>
        <w:t xml:space="preserve">、我</w:t>
      </w:r>
      <w:r>
        <w:rPr>
          <w:rFonts w:hint="eastAsia" w:ascii="宋体" w:hAnsi="宋体"/>
          <w:szCs w:val="21"/>
          <w:lang w:eastAsia="zh-CN"/>
        </w:rPr>
        <w:t xml:space="preserve">单位</w:t>
      </w:r>
      <w:r>
        <w:rPr>
          <w:rFonts w:hint="eastAsia" w:ascii="宋体" w:hAnsi="宋体"/>
          <w:szCs w:val="21"/>
        </w:rPr>
        <w:t xml:space="preserve">没有为本项目提供整体设计、规范编制或者项目管理、监理、检测等服务。</w:t>
      </w: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lang w:eastAsia="zh-CN"/>
        </w:rPr>
        <w:t xml:space="preserve">六</w:t>
      </w:r>
      <w:r>
        <w:rPr>
          <w:rFonts w:hint="eastAsia" w:ascii="宋体" w:hAnsi="宋体"/>
          <w:szCs w:val="21"/>
        </w:rPr>
        <w:t xml:space="preserve">、参加本次采购活动前，我方没有被“信用中国”网站、“中国政府采购网”列入失信被执行人名单、重大税收违法案件当事人名单、政府采购严重违法失信行为记录名单。</w:t>
      </w: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rPr>
      </w:r>
      <w:r/>
    </w:p>
    <w:p>
      <w:pPr>
        <w:pStyle w:val="743"/>
        <w:ind w:firstLine="420"/>
        <w:spacing w:before="156" w:line="360" w:lineRule="auto"/>
        <w:rPr>
          <w:rFonts w:hint="eastAsia" w:ascii="宋体" w:hAnsi="宋体"/>
          <w:szCs w:val="21"/>
        </w:rPr>
      </w:pPr>
      <w:r>
        <w:rPr>
          <w:rFonts w:hint="eastAsia" w:ascii="宋体" w:hAnsi="宋体"/>
          <w:szCs w:val="21"/>
        </w:rPr>
        <w:t xml:space="preserve">兹声明上述数据和资料是真实、正确的，我们同意遵照贵方要求出示有关证明文件。</w:t>
      </w:r>
      <w:r>
        <w:rPr>
          <w:rFonts w:hint="eastAsia" w:ascii="宋体" w:hAnsi="宋体"/>
          <w:szCs w:val="21"/>
        </w:rPr>
      </w:r>
      <w:r/>
    </w:p>
    <w:p>
      <w:pPr>
        <w:pStyle w:val="743"/>
        <w:spacing w:before="156" w:line="360" w:lineRule="auto"/>
        <w:rPr>
          <w:rFonts w:hint="eastAsia" w:ascii="宋体" w:hAnsi="宋体"/>
          <w:szCs w:val="21"/>
        </w:rPr>
      </w:pPr>
      <w:r>
        <w:rPr>
          <w:rFonts w:hint="eastAsia" w:ascii="宋体" w:hAnsi="宋体"/>
          <w:szCs w:val="21"/>
        </w:rPr>
      </w:r>
      <w:r/>
    </w:p>
    <w:p>
      <w:pPr>
        <w:pStyle w:val="743"/>
        <w:spacing w:before="156" w:line="360" w:lineRule="auto"/>
        <w:rPr>
          <w:rFonts w:hint="eastAsia" w:ascii="宋体" w:hAnsi="宋体"/>
          <w:szCs w:val="21"/>
        </w:rPr>
      </w:pPr>
      <w:r>
        <w:rPr>
          <w:rFonts w:hint="eastAsia" w:ascii="宋体" w:hAnsi="宋体"/>
          <w:szCs w:val="21"/>
        </w:rPr>
      </w:r>
      <w:r/>
    </w:p>
    <w:p>
      <w:pPr>
        <w:pStyle w:val="743"/>
        <w:ind w:firstLine="3570"/>
        <w:spacing w:before="156" w:line="360" w:lineRule="auto"/>
        <w:rPr>
          <w:rFonts w:hint="eastAsia" w:ascii="宋体" w:hAnsi="宋体"/>
          <w:szCs w:val="21"/>
        </w:rPr>
      </w:pPr>
      <w:r>
        <w:rPr>
          <w:rFonts w:hint="eastAsia" w:ascii="宋体" w:hAnsi="宋体"/>
          <w:szCs w:val="21"/>
        </w:rPr>
        <w:t xml:space="preserve">供应商名称（单位章）：</w:t>
      </w:r>
      <w:r>
        <w:rPr>
          <w:rFonts w:hint="eastAsia" w:ascii="宋体" w:hAnsi="宋体"/>
          <w:szCs w:val="21"/>
        </w:rPr>
      </w:r>
      <w:r/>
    </w:p>
    <w:p>
      <w:pPr>
        <w:pStyle w:val="743"/>
        <w:ind w:firstLine="3570"/>
        <w:spacing w:before="156" w:line="360" w:lineRule="auto"/>
        <w:rPr>
          <w:rFonts w:hint="eastAsia" w:ascii="宋体" w:hAnsi="宋体"/>
          <w:szCs w:val="21"/>
        </w:rPr>
      </w:pPr>
      <w:r>
        <w:rPr>
          <w:rFonts w:hint="eastAsia" w:ascii="宋体" w:hAnsi="宋体"/>
          <w:szCs w:val="21"/>
        </w:rPr>
        <w:t xml:space="preserve">法定代表人或其授权的代理人(签字)：</w:t>
      </w:r>
      <w:r>
        <w:rPr>
          <w:rFonts w:hint="eastAsia" w:ascii="宋体" w:hAnsi="宋体"/>
          <w:szCs w:val="21"/>
          <w:u w:val="single"/>
        </w:rPr>
        <w:t xml:space="preserve">       </w:t>
      </w:r>
      <w:r>
        <w:rPr>
          <w:rFonts w:hint="eastAsia" w:ascii="宋体" w:hAnsi="宋体"/>
          <w:szCs w:val="21"/>
        </w:rPr>
      </w:r>
      <w:r/>
    </w:p>
    <w:p>
      <w:pPr>
        <w:pStyle w:val="743"/>
        <w:ind w:firstLine="3570"/>
        <w:spacing w:before="156" w:line="360" w:lineRule="auto"/>
        <w:rPr>
          <w:rFonts w:hint="eastAsia" w:ascii="宋体" w:hAnsi="宋体"/>
          <w:szCs w:val="21"/>
        </w:rPr>
      </w:pPr>
      <w:r>
        <w:rPr>
          <w:rFonts w:hint="eastAsia" w:ascii="宋体" w:hAnsi="宋体"/>
          <w:szCs w:val="21"/>
        </w:rPr>
        <w:t xml:space="preserve">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hint="eastAsia" w:ascii="宋体" w:hAnsi="宋体"/>
          <w:szCs w:val="21"/>
        </w:rPr>
      </w:r>
      <w:r/>
    </w:p>
    <w:p>
      <w:pPr>
        <w:pStyle w:val="743"/>
        <w:ind w:firstLine="2100"/>
        <w:jc w:val="left"/>
        <w:spacing w:line="360" w:lineRule="auto"/>
        <w:rPr>
          <w:rFonts w:hint="eastAsia" w:ascii="宋体" w:hAnsi="宋体" w:cs="宋体"/>
        </w:rPr>
      </w:pPr>
      <w:r>
        <w:rPr>
          <w:rFonts w:hint="eastAsia" w:ascii="宋体" w:hAnsi="宋体" w:cs="宋体"/>
        </w:rPr>
      </w:r>
      <w:r/>
    </w:p>
    <w:p>
      <w:pPr>
        <w:pStyle w:val="743"/>
        <w:ind w:firstLine="2100"/>
        <w:jc w:val="left"/>
        <w:spacing w:line="360" w:lineRule="auto"/>
        <w:rPr>
          <w:rFonts w:hint="eastAsia" w:ascii="宋体" w:hAnsi="宋体" w:cs="宋体"/>
        </w:rPr>
      </w:pPr>
      <w:r>
        <w:rPr>
          <w:rFonts w:hint="eastAsia" w:ascii="宋体" w:hAnsi="宋体" w:cs="宋体"/>
        </w:rPr>
      </w:r>
      <w:r/>
    </w:p>
    <w:p>
      <w:pPr>
        <w:pStyle w:val="743"/>
        <w:ind w:firstLine="2100"/>
        <w:jc w:val="left"/>
        <w:spacing w:line="360" w:lineRule="auto"/>
        <w:rPr>
          <w:rFonts w:hint="eastAsia" w:ascii="宋体" w:hAnsi="宋体" w:cs="宋体"/>
        </w:rPr>
      </w:pPr>
      <w:r>
        <w:rPr>
          <w:rFonts w:hint="eastAsia" w:ascii="宋体" w:hAnsi="宋体" w:cs="宋体"/>
        </w:rPr>
      </w:r>
      <w:r/>
    </w:p>
    <w:p>
      <w:pPr>
        <w:pStyle w:val="743"/>
        <w:ind w:firstLine="2100"/>
        <w:jc w:val="left"/>
        <w:spacing w:line="360" w:lineRule="auto"/>
        <w:rPr>
          <w:rFonts w:hint="eastAsia" w:ascii="宋体" w:hAnsi="宋体" w:cs="宋体"/>
        </w:rPr>
      </w:pPr>
      <w:r>
        <w:rPr>
          <w:rFonts w:hint="eastAsia" w:ascii="宋体" w:hAnsi="宋体" w:cs="宋体"/>
        </w:rPr>
      </w:r>
      <w:r/>
    </w:p>
    <w:p>
      <w:pPr>
        <w:pStyle w:val="743"/>
        <w:ind w:firstLine="2100"/>
        <w:jc w:val="left"/>
        <w:spacing w:line="360" w:lineRule="auto"/>
        <w:rPr>
          <w:rFonts w:hint="eastAsia" w:ascii="宋体" w:hAnsi="宋体" w:cs="宋体"/>
        </w:rPr>
      </w:pPr>
      <w:r>
        <w:rPr>
          <w:rFonts w:hint="eastAsia" w:ascii="宋体" w:hAnsi="宋体" w:cs="宋体"/>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ahoma">
    <w:panose1 w:val="020B0604030504040204"/>
  </w:font>
  <w:font w:name="Courier New">
    <w:panose1 w:val="02070309020205020404"/>
  </w:font>
  <w:font w:name="华文中宋">
    <w:panose1 w:val="02010600040101010101"/>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43"/>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74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8"/>
                            <w:tabs>
                              <w:tab w:val="clear" w:pos="4153" w:leader="none"/>
                              <w:tab w:val="clear" w:pos="8306" w:leader="none"/>
                            </w:tabs>
                            <w:rPr>
                              <w:rStyle w:val="765"/>
                              <w:sz w:val="28"/>
                              <w:szCs w:val="28"/>
                            </w:rPr>
                          </w:pPr>
                          <w:r>
                            <w:rPr>
                              <w:rStyle w:val="765"/>
                              <w:sz w:val="28"/>
                              <w:szCs w:val="28"/>
                            </w:rPr>
                          </w:r>
                          <w:r/>
                        </w:p>
                        <w:p>
                          <w:pPr>
                            <w:pStyle w:val="743"/>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8"/>
                      <w:tabs>
                        <w:tab w:val="clear" w:pos="4153" w:leader="none"/>
                        <w:tab w:val="clear" w:pos="8306" w:leader="none"/>
                      </w:tabs>
                      <w:rPr>
                        <w:rStyle w:val="765"/>
                        <w:sz w:val="28"/>
                        <w:szCs w:val="28"/>
                      </w:rPr>
                    </w:pPr>
                    <w:r>
                      <w:rPr>
                        <w:rStyle w:val="765"/>
                        <w:sz w:val="28"/>
                        <w:szCs w:val="28"/>
                      </w:rPr>
                    </w:r>
                    <w:r/>
                  </w:p>
                  <w:p>
                    <w:pPr>
                      <w:pStyle w:val="74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rPr>
        <w:rStyle w:val="765"/>
      </w:rPr>
      <w:framePr w:wrap="around" w:vAnchor="text" w:hAnchor="margin" w:xAlign="right" w:y="1"/>
    </w:pPr>
    <w:r>
      <w:fldChar w:fldCharType="begin"/>
    </w:r>
    <w:r>
      <w:rPr>
        <w:rStyle w:val="765"/>
      </w:rPr>
      <w:instrText xml:space="preserve">PAGE  </w:instrText>
    </w:r>
    <w:r>
      <w:fldChar w:fldCharType="separate"/>
    </w:r>
    <w:r>
      <w:fldChar w:fldCharType="end"/>
    </w:r>
    <w:r>
      <w:rPr>
        <w:rStyle w:val="765"/>
      </w:rPr>
    </w:r>
    <w:r/>
  </w:p>
  <w:p>
    <w:pPr>
      <w:pStyle w:val="758"/>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5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43"/>
                    </w:pPr>
                    <w:r/>
                    <w:r/>
                  </w:p>
                </w:txbxContent>
              </v:textbox>
            </v:shape>
          </w:pict>
        </mc:Fallback>
      </mc:AlternateConten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tabs>
        <w:tab w:val="center" w:pos="4153" w:leader="none"/>
        <w:tab w:val="right" w:pos="8306" w:leader="none"/>
      </w:tabs>
      <w:rPr>
        <w:rFonts w:hint="eastAsia" w:ascii="宋体" w:hAnsi="宋体"/>
        <w:sz w:val="21"/>
        <w:szCs w:val="21"/>
      </w:rPr>
      <w:pBdr>
        <w:bottom w:val="none" w:color="000000" w:sz="0" w:space="0"/>
      </w:pBdr>
    </w:pPr>
    <w:r>
      <w:rPr>
        <w:rFonts w:hint="eastAsia" w:ascii="黑体" w:hAnsi="宋体" w:eastAsia="黑体"/>
        <w:spacing w:val="-20"/>
        <w:sz w:val="21"/>
        <w:szCs w:val="21"/>
      </w:rPr>
      <w:t xml:space="preserve">         </w:t>
    </w:r>
    <w:r>
      <w:rPr>
        <w:rFonts w:hint="eastAsia" w:ascii="宋体" w:hAnsi="宋体"/>
        <w:sz w:val="21"/>
        <w:szCs w:val="21"/>
      </w:rPr>
      <w:t xml:space="preserve">                             </w:t>
    </w:r>
    <w:r>
      <w:rPr>
        <w:rFonts w:hint="eastAsia" w:ascii="宋体" w:hAnsi="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3"/>
        <w:ind w:left="1125" w:hanging="1125"/>
        <w:tabs>
          <w:tab w:val="num" w:pos="1125" w:leader="none"/>
        </w:tabs>
      </w:pPr>
      <w:rPr>
        <w:rFonts w:hint="eastAsia" w:ascii="宋体" w:hAnsi="宋体" w:eastAsia="宋体"/>
        <w:sz w:val="28"/>
      </w:rPr>
    </w:lvl>
    <w:lvl w:ilvl="1">
      <w:start w:val="1"/>
      <w:numFmt w:val="lowerLetter"/>
      <w:isLgl w:val="false"/>
      <w:suff w:val="tab"/>
      <w:lvlText w:val="%2)"/>
      <w:lvlJc w:val="left"/>
      <w:pPr>
        <w:pStyle w:val="743"/>
        <w:ind w:left="840" w:hanging="420"/>
        <w:tabs>
          <w:tab w:val="num" w:pos="840" w:leader="none"/>
        </w:tabs>
      </w:pPr>
    </w:lvl>
    <w:lvl w:ilvl="2">
      <w:start w:val="1"/>
      <w:numFmt w:val="lowerRoman"/>
      <w:isLgl w:val="false"/>
      <w:suff w:val="tab"/>
      <w:lvlText w:val="%3."/>
      <w:lvlJc w:val="right"/>
      <w:pPr>
        <w:pStyle w:val="743"/>
        <w:ind w:left="1260" w:hanging="420"/>
        <w:tabs>
          <w:tab w:val="num" w:pos="1260" w:leader="none"/>
        </w:tabs>
      </w:pPr>
    </w:lvl>
    <w:lvl w:ilvl="3">
      <w:start w:val="1"/>
      <w:numFmt w:val="decimal"/>
      <w:isLgl w:val="false"/>
      <w:suff w:val="tab"/>
      <w:lvlText w:val="%4."/>
      <w:lvlJc w:val="left"/>
      <w:pPr>
        <w:pStyle w:val="743"/>
        <w:ind w:left="1680" w:hanging="420"/>
        <w:tabs>
          <w:tab w:val="num" w:pos="1680" w:leader="none"/>
        </w:tabs>
      </w:pPr>
    </w:lvl>
    <w:lvl w:ilvl="4">
      <w:start w:val="1"/>
      <w:numFmt w:val="lowerLetter"/>
      <w:isLgl w:val="false"/>
      <w:suff w:val="tab"/>
      <w:lvlText w:val="%5)"/>
      <w:lvlJc w:val="left"/>
      <w:pPr>
        <w:pStyle w:val="743"/>
        <w:ind w:left="2100" w:hanging="420"/>
        <w:tabs>
          <w:tab w:val="num" w:pos="2100" w:leader="none"/>
        </w:tabs>
      </w:pPr>
    </w:lvl>
    <w:lvl w:ilvl="5">
      <w:start w:val="1"/>
      <w:numFmt w:val="lowerRoman"/>
      <w:isLgl w:val="false"/>
      <w:suff w:val="tab"/>
      <w:lvlText w:val="%6."/>
      <w:lvlJc w:val="right"/>
      <w:pPr>
        <w:pStyle w:val="743"/>
        <w:ind w:left="2520" w:hanging="420"/>
        <w:tabs>
          <w:tab w:val="num" w:pos="2520" w:leader="none"/>
        </w:tabs>
      </w:pPr>
    </w:lvl>
    <w:lvl w:ilvl="6">
      <w:start w:val="1"/>
      <w:numFmt w:val="decimal"/>
      <w:isLgl w:val="false"/>
      <w:suff w:val="tab"/>
      <w:lvlText w:val="%7."/>
      <w:lvlJc w:val="left"/>
      <w:pPr>
        <w:pStyle w:val="743"/>
        <w:ind w:left="2940" w:hanging="420"/>
        <w:tabs>
          <w:tab w:val="num" w:pos="2940" w:leader="none"/>
        </w:tabs>
      </w:pPr>
    </w:lvl>
    <w:lvl w:ilvl="7">
      <w:start w:val="1"/>
      <w:numFmt w:val="lowerLetter"/>
      <w:isLgl w:val="false"/>
      <w:suff w:val="tab"/>
      <w:lvlText w:val="%8)"/>
      <w:lvlJc w:val="left"/>
      <w:pPr>
        <w:pStyle w:val="743"/>
        <w:ind w:left="3360" w:hanging="420"/>
        <w:tabs>
          <w:tab w:val="num" w:pos="3360" w:leader="none"/>
        </w:tabs>
      </w:pPr>
    </w:lvl>
    <w:lvl w:ilvl="8">
      <w:start w:val="1"/>
      <w:numFmt w:val="lowerRoman"/>
      <w:isLgl w:val="false"/>
      <w:suff w:val="tab"/>
      <w:lvlText w:val="%9."/>
      <w:lvlJc w:val="right"/>
      <w:pPr>
        <w:pStyle w:val="743"/>
        <w:ind w:left="3780" w:hanging="420"/>
        <w:tabs>
          <w:tab w:val="num" w:pos="3780" w:leader="none"/>
        </w:tabs>
      </w:pPr>
    </w:lvl>
  </w:abstractNum>
  <w:abstractNum w:abstractNumId="1">
    <w:multiLevelType w:val="hybridMultilevel"/>
    <w:lvl w:ilvl="0">
      <w:start w:val="1"/>
      <w:numFmt w:val="chineseCountingThousand"/>
      <w:pStyle w:val="786"/>
      <w:isLgl w:val="false"/>
      <w:suff w:val="tab"/>
      <w:lvlText w:val="%1、"/>
      <w:lvlJc w:val="left"/>
      <w:pPr>
        <w:pStyle w:val="743"/>
        <w:ind w:left="420" w:hanging="420"/>
        <w:tabs>
          <w:tab w:val="num" w:pos="420" w:leader="none"/>
        </w:tabs>
      </w:pPr>
      <w:rPr>
        <w:rFonts w:hint="eastAsia"/>
        <w:b/>
        <w:i w:val="0"/>
      </w:rPr>
    </w:lvl>
    <w:lvl w:ilvl="1">
      <w:start w:val="1"/>
      <w:numFmt w:val="lowerLetter"/>
      <w:isLgl w:val="false"/>
      <w:suff w:val="tab"/>
      <w:lvlText w:val="%2)"/>
      <w:lvlJc w:val="left"/>
      <w:pPr>
        <w:pStyle w:val="743"/>
        <w:ind w:left="840" w:hanging="420"/>
        <w:tabs>
          <w:tab w:val="num" w:pos="840" w:leader="none"/>
        </w:tabs>
      </w:pPr>
    </w:lvl>
    <w:lvl w:ilvl="2">
      <w:start w:val="1"/>
      <w:numFmt w:val="lowerRoman"/>
      <w:isLgl w:val="false"/>
      <w:suff w:val="tab"/>
      <w:lvlText w:val="%3."/>
      <w:lvlJc w:val="right"/>
      <w:pPr>
        <w:pStyle w:val="743"/>
        <w:ind w:left="1260" w:hanging="420"/>
        <w:tabs>
          <w:tab w:val="num" w:pos="1260" w:leader="none"/>
        </w:tabs>
      </w:pPr>
    </w:lvl>
    <w:lvl w:ilvl="3">
      <w:start w:val="1"/>
      <w:numFmt w:val="decimal"/>
      <w:isLgl w:val="false"/>
      <w:suff w:val="tab"/>
      <w:lvlText w:val="%4."/>
      <w:lvlJc w:val="left"/>
      <w:pPr>
        <w:pStyle w:val="743"/>
        <w:ind w:left="1680" w:hanging="420"/>
        <w:tabs>
          <w:tab w:val="num" w:pos="1680" w:leader="none"/>
        </w:tabs>
      </w:pPr>
    </w:lvl>
    <w:lvl w:ilvl="4">
      <w:start w:val="1"/>
      <w:numFmt w:val="lowerLetter"/>
      <w:isLgl w:val="false"/>
      <w:suff w:val="tab"/>
      <w:lvlText w:val="%5)"/>
      <w:lvlJc w:val="left"/>
      <w:pPr>
        <w:pStyle w:val="743"/>
        <w:ind w:left="2100" w:hanging="420"/>
        <w:tabs>
          <w:tab w:val="num" w:pos="2100" w:leader="none"/>
        </w:tabs>
      </w:pPr>
    </w:lvl>
    <w:lvl w:ilvl="5">
      <w:start w:val="1"/>
      <w:numFmt w:val="lowerRoman"/>
      <w:isLgl w:val="false"/>
      <w:suff w:val="tab"/>
      <w:lvlText w:val="%6."/>
      <w:lvlJc w:val="right"/>
      <w:pPr>
        <w:pStyle w:val="743"/>
        <w:ind w:left="2520" w:hanging="420"/>
        <w:tabs>
          <w:tab w:val="num" w:pos="2520" w:leader="none"/>
        </w:tabs>
      </w:pPr>
    </w:lvl>
    <w:lvl w:ilvl="6">
      <w:start w:val="1"/>
      <w:numFmt w:val="decimal"/>
      <w:isLgl w:val="false"/>
      <w:suff w:val="tab"/>
      <w:lvlText w:val="%7."/>
      <w:lvlJc w:val="left"/>
      <w:pPr>
        <w:pStyle w:val="743"/>
        <w:ind w:left="2940" w:hanging="420"/>
        <w:tabs>
          <w:tab w:val="num" w:pos="2940" w:leader="none"/>
        </w:tabs>
      </w:pPr>
    </w:lvl>
    <w:lvl w:ilvl="7">
      <w:start w:val="1"/>
      <w:numFmt w:val="lowerLetter"/>
      <w:isLgl w:val="false"/>
      <w:suff w:val="tab"/>
      <w:lvlText w:val="%8)"/>
      <w:lvlJc w:val="left"/>
      <w:pPr>
        <w:pStyle w:val="743"/>
        <w:ind w:left="3360" w:hanging="420"/>
        <w:tabs>
          <w:tab w:val="num" w:pos="3360" w:leader="none"/>
        </w:tabs>
      </w:pPr>
    </w:lvl>
    <w:lvl w:ilvl="8">
      <w:start w:val="1"/>
      <w:numFmt w:val="lowerRoman"/>
      <w:isLgl w:val="false"/>
      <w:suff w:val="tab"/>
      <w:lvlText w:val="%9."/>
      <w:lvlJc w:val="right"/>
      <w:pPr>
        <w:pStyle w:val="743"/>
        <w:ind w:left="3780" w:hanging="420"/>
        <w:tabs>
          <w:tab w:val="num"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3"/>
    <w:next w:val="7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3"/>
    <w:next w:val="7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3"/>
    <w:next w:val="7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3"/>
    <w:next w:val="7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3"/>
    <w:next w:val="7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3"/>
    <w:next w:val="7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3"/>
    <w:next w:val="7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3"/>
    <w:next w:val="7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3"/>
    <w:next w:val="7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3"/>
    <w:next w:val="7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3"/>
    <w:next w:val="7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3"/>
    <w:next w:val="743"/>
    <w:uiPriority w:val="39"/>
    <w:unhideWhenUsed/>
    <w:pPr>
      <w:ind w:left="0" w:right="0" w:firstLine="0"/>
      <w:spacing w:after="57"/>
    </w:pPr>
  </w:style>
  <w:style w:type="paragraph" w:styleId="181">
    <w:name w:val="toc 2"/>
    <w:basedOn w:val="743"/>
    <w:next w:val="743"/>
    <w:uiPriority w:val="39"/>
    <w:unhideWhenUsed/>
    <w:pPr>
      <w:ind w:left="283" w:right="0" w:firstLine="0"/>
      <w:spacing w:after="57"/>
    </w:pPr>
  </w:style>
  <w:style w:type="paragraph" w:styleId="182">
    <w:name w:val="toc 3"/>
    <w:basedOn w:val="743"/>
    <w:next w:val="743"/>
    <w:uiPriority w:val="39"/>
    <w:unhideWhenUsed/>
    <w:pPr>
      <w:ind w:left="567" w:right="0" w:firstLine="0"/>
      <w:spacing w:after="57"/>
    </w:pPr>
  </w:style>
  <w:style w:type="paragraph" w:styleId="183">
    <w:name w:val="toc 4"/>
    <w:basedOn w:val="743"/>
    <w:next w:val="743"/>
    <w:uiPriority w:val="39"/>
    <w:unhideWhenUsed/>
    <w:pPr>
      <w:ind w:left="850" w:right="0" w:firstLine="0"/>
      <w:spacing w:after="57"/>
    </w:pPr>
  </w:style>
  <w:style w:type="paragraph" w:styleId="184">
    <w:name w:val="toc 5"/>
    <w:basedOn w:val="743"/>
    <w:next w:val="743"/>
    <w:uiPriority w:val="39"/>
    <w:unhideWhenUsed/>
    <w:pPr>
      <w:ind w:left="1134" w:right="0" w:firstLine="0"/>
      <w:spacing w:after="57"/>
    </w:pPr>
  </w:style>
  <w:style w:type="paragraph" w:styleId="185">
    <w:name w:val="toc 6"/>
    <w:basedOn w:val="743"/>
    <w:next w:val="743"/>
    <w:uiPriority w:val="39"/>
    <w:unhideWhenUsed/>
    <w:pPr>
      <w:ind w:left="1417" w:right="0" w:firstLine="0"/>
      <w:spacing w:after="57"/>
    </w:pPr>
  </w:style>
  <w:style w:type="paragraph" w:styleId="186">
    <w:name w:val="toc 7"/>
    <w:basedOn w:val="743"/>
    <w:next w:val="743"/>
    <w:uiPriority w:val="39"/>
    <w:unhideWhenUsed/>
    <w:pPr>
      <w:ind w:left="1701" w:right="0" w:firstLine="0"/>
      <w:spacing w:after="57"/>
    </w:pPr>
  </w:style>
  <w:style w:type="paragraph" w:styleId="187">
    <w:name w:val="toc 8"/>
    <w:basedOn w:val="743"/>
    <w:next w:val="743"/>
    <w:uiPriority w:val="39"/>
    <w:unhideWhenUsed/>
    <w:pPr>
      <w:ind w:left="1984" w:right="0" w:firstLine="0"/>
      <w:spacing w:after="57"/>
    </w:pPr>
  </w:style>
  <w:style w:type="paragraph" w:styleId="188">
    <w:name w:val="toc 9"/>
    <w:basedOn w:val="743"/>
    <w:next w:val="7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next w:val="743"/>
    <w:link w:val="743"/>
    <w:qFormat/>
    <w:pPr>
      <w:jc w:val="both"/>
      <w:widowControl w:val="off"/>
    </w:pPr>
    <w:rPr>
      <w:sz w:val="21"/>
      <w:szCs w:val="24"/>
      <w:lang w:val="en-US" w:eastAsia="zh-CN" w:bidi="ar-SA"/>
    </w:rPr>
  </w:style>
  <w:style w:type="paragraph" w:styleId="744">
    <w:name w:val="标题 1"/>
    <w:basedOn w:val="743"/>
    <w:next w:val="743"/>
    <w:link w:val="743"/>
    <w:qFormat/>
    <w:pPr>
      <w:jc w:val="center"/>
      <w:keepNext/>
      <w:spacing w:line="480" w:lineRule="exact"/>
      <w:outlineLvl w:val="0"/>
    </w:pPr>
    <w:rPr>
      <w:rFonts w:ascii="楷体_GB2312" w:cs="Arial"/>
      <w:color w:val="333333"/>
      <w:sz w:val="28"/>
    </w:rPr>
  </w:style>
  <w:style w:type="paragraph" w:styleId="745">
    <w:name w:val="标题 3"/>
    <w:basedOn w:val="743"/>
    <w:next w:val="743"/>
    <w:link w:val="743"/>
    <w:uiPriority w:val="9"/>
    <w:unhideWhenUsed/>
    <w:qFormat/>
    <w:pPr>
      <w:jc w:val="left"/>
      <w:spacing w:beforeAutospacing="1" w:afterAutospacing="1"/>
      <w:outlineLvl w:val="2"/>
    </w:pPr>
    <w:rPr>
      <w:rFonts w:ascii="宋体" w:hAnsi="宋体" w:cs="宋体"/>
      <w:b/>
      <w:bCs/>
      <w:sz w:val="27"/>
      <w:szCs w:val="27"/>
    </w:rPr>
  </w:style>
  <w:style w:type="character" w:styleId="746">
    <w:name w:val="默认段落字体"/>
    <w:next w:val="746"/>
    <w:link w:val="764"/>
  </w:style>
  <w:style w:type="table" w:styleId="747">
    <w:name w:val="普通表格"/>
    <w:next w:val="747"/>
    <w:link w:val="743"/>
    <w:uiPriority w:val="99"/>
    <w:unhideWhenUsed/>
    <w:tblPr/>
  </w:style>
  <w:style w:type="paragraph" w:styleId="748">
    <w:name w:val="文档结构图"/>
    <w:basedOn w:val="743"/>
    <w:next w:val="748"/>
    <w:link w:val="743"/>
    <w:pPr>
      <w:shd w:val="clear" w:color="auto" w:fill="000080"/>
    </w:pPr>
  </w:style>
  <w:style w:type="paragraph" w:styleId="749">
    <w:name w:val="批注文字"/>
    <w:basedOn w:val="743"/>
    <w:next w:val="749"/>
    <w:link w:val="743"/>
    <w:uiPriority w:val="99"/>
    <w:unhideWhenUsed/>
    <w:pPr>
      <w:jc w:val="left"/>
    </w:pPr>
  </w:style>
  <w:style w:type="paragraph" w:styleId="750">
    <w:name w:val="正文文本 3"/>
    <w:basedOn w:val="743"/>
    <w:next w:val="750"/>
    <w:link w:val="743"/>
    <w:pPr>
      <w:spacing w:after="120"/>
    </w:pPr>
    <w:rPr>
      <w:sz w:val="16"/>
      <w:szCs w:val="16"/>
    </w:rPr>
  </w:style>
  <w:style w:type="paragraph" w:styleId="751">
    <w:name w:val="正文文本"/>
    <w:basedOn w:val="743"/>
    <w:next w:val="751"/>
    <w:link w:val="743"/>
    <w:pPr>
      <w:jc w:val="center"/>
    </w:pPr>
    <w:rPr>
      <w:rFonts w:eastAsia="仿宋_GB2312"/>
      <w:sz w:val="28"/>
    </w:rPr>
  </w:style>
  <w:style w:type="paragraph" w:styleId="752">
    <w:name w:val="正文文本缩进"/>
    <w:basedOn w:val="743"/>
    <w:next w:val="752"/>
    <w:link w:val="743"/>
    <w:pPr>
      <w:ind w:left="420"/>
      <w:spacing w:after="120"/>
    </w:pPr>
  </w:style>
  <w:style w:type="paragraph" w:styleId="753">
    <w:name w:val="纯文本"/>
    <w:basedOn w:val="743"/>
    <w:next w:val="753"/>
    <w:link w:val="754"/>
    <w:rPr>
      <w:rFonts w:ascii="宋体" w:hAnsi="Courier New" w:eastAsia="宋体"/>
      <w:sz w:val="21"/>
      <w:szCs w:val="21"/>
      <w:lang w:val="en-US" w:eastAsia="zh-CN" w:bidi="ar-SA"/>
    </w:rPr>
  </w:style>
  <w:style w:type="character" w:styleId="754">
    <w:name w:val="纯文本 字符"/>
    <w:next w:val="754"/>
    <w:link w:val="753"/>
    <w:rPr>
      <w:rFonts w:ascii="宋体" w:hAnsi="Courier New" w:eastAsia="宋体"/>
      <w:sz w:val="21"/>
      <w:szCs w:val="21"/>
      <w:lang w:val="en-US" w:eastAsia="zh-CN" w:bidi="ar-SA"/>
    </w:rPr>
  </w:style>
  <w:style w:type="paragraph" w:styleId="755">
    <w:name w:val="日期"/>
    <w:basedOn w:val="743"/>
    <w:next w:val="743"/>
    <w:link w:val="743"/>
    <w:pPr>
      <w:ind w:left="100"/>
    </w:pPr>
  </w:style>
  <w:style w:type="paragraph" w:styleId="756">
    <w:name w:val="正文文本缩进 2"/>
    <w:basedOn w:val="743"/>
    <w:next w:val="756"/>
    <w:link w:val="743"/>
    <w:pPr>
      <w:ind w:firstLine="522"/>
    </w:pPr>
    <w:rPr>
      <w:rFonts w:ascii="仿宋_GB2312" w:eastAsia="仿宋_GB2312"/>
      <w:sz w:val="28"/>
    </w:rPr>
  </w:style>
  <w:style w:type="paragraph" w:styleId="757">
    <w:name w:val="批注框文本"/>
    <w:basedOn w:val="743"/>
    <w:next w:val="757"/>
    <w:link w:val="743"/>
    <w:rPr>
      <w:sz w:val="18"/>
      <w:szCs w:val="18"/>
    </w:rPr>
  </w:style>
  <w:style w:type="paragraph" w:styleId="758">
    <w:name w:val="页脚"/>
    <w:basedOn w:val="743"/>
    <w:next w:val="758"/>
    <w:link w:val="743"/>
    <w:pPr>
      <w:jc w:val="left"/>
      <w:tabs>
        <w:tab w:val="center" w:pos="4153" w:leader="none"/>
        <w:tab w:val="right" w:pos="8306" w:leader="none"/>
      </w:tabs>
    </w:pPr>
    <w:rPr>
      <w:sz w:val="18"/>
    </w:rPr>
  </w:style>
  <w:style w:type="paragraph" w:styleId="759">
    <w:name w:val="页眉"/>
    <w:basedOn w:val="743"/>
    <w:next w:val="759"/>
    <w:link w:val="743"/>
    <w:pPr>
      <w:jc w:val="center"/>
      <w:tabs>
        <w:tab w:val="center" w:pos="4153" w:leader="none"/>
        <w:tab w:val="right" w:pos="8306" w:leader="none"/>
      </w:tabs>
      <w:pBdr>
        <w:bottom w:val="single" w:color="000000" w:sz="6" w:space="1"/>
      </w:pBdr>
    </w:pPr>
    <w:rPr>
      <w:sz w:val="18"/>
    </w:rPr>
  </w:style>
  <w:style w:type="paragraph" w:styleId="760">
    <w:name w:val="普通(网站)"/>
    <w:basedOn w:val="743"/>
    <w:next w:val="760"/>
    <w:link w:val="743"/>
    <w:pPr>
      <w:jc w:val="left"/>
      <w:spacing w:beforeAutospacing="1" w:afterAutospacing="1"/>
    </w:pPr>
    <w:rPr>
      <w:sz w:val="24"/>
      <w:szCs w:val="24"/>
    </w:rPr>
  </w:style>
  <w:style w:type="paragraph" w:styleId="761">
    <w:name w:val="标题"/>
    <w:basedOn w:val="743"/>
    <w:next w:val="762"/>
    <w:link w:val="743"/>
    <w:qFormat/>
    <w:pPr>
      <w:jc w:val="center"/>
      <w:spacing w:before="240" w:after="60"/>
      <w:outlineLvl w:val="0"/>
    </w:pPr>
    <w:rPr>
      <w:rFonts w:ascii="Arial" w:hAnsi="Arial" w:cs="Arial"/>
      <w:b/>
      <w:bCs/>
      <w:sz w:val="32"/>
      <w:szCs w:val="32"/>
    </w:rPr>
  </w:style>
  <w:style w:type="paragraph" w:styleId="762">
    <w:name w:val="Body Text Indent1"/>
    <w:basedOn w:val="743"/>
    <w:next w:val="762"/>
    <w:link w:val="743"/>
    <w:uiPriority w:val="99"/>
    <w:qFormat/>
    <w:pPr>
      <w:ind w:left="420"/>
      <w:spacing w:after="120"/>
    </w:pPr>
  </w:style>
  <w:style w:type="table" w:styleId="763">
    <w:name w:val="网格型"/>
    <w:basedOn w:val="747"/>
    <w:next w:val="763"/>
    <w:link w:val="743"/>
    <w:uiPriority w:val="59"/>
    <w:pPr>
      <w:jc w:val="both"/>
      <w:widowControl w:val="off"/>
    </w:pPr>
    <w:tblPr/>
  </w:style>
  <w:style w:type="paragraph" w:styleId="764">
    <w:name w:val=" Char Char Char Char Char Char Char Char Char Char Char Char Char"/>
    <w:basedOn w:val="743"/>
    <w:next w:val="764"/>
    <w:link w:val="746"/>
    <w:pPr>
      <w:jc w:val="left"/>
      <w:spacing w:after="160" w:line="240" w:lineRule="exact"/>
      <w:widowControl/>
    </w:pPr>
  </w:style>
  <w:style w:type="character" w:styleId="765">
    <w:name w:val="页码"/>
    <w:next w:val="765"/>
    <w:link w:val="743"/>
  </w:style>
  <w:style w:type="character" w:styleId="766">
    <w:name w:val="标题 4 Char1"/>
    <w:next w:val="766"/>
    <w:link w:val="743"/>
    <w:rPr>
      <w:bCs/>
      <w:sz w:val="28"/>
      <w:szCs w:val="28"/>
    </w:rPr>
  </w:style>
  <w:style w:type="character" w:styleId="767">
    <w:name w:val="Plain Text Char"/>
    <w:next w:val="767"/>
    <w:link w:val="743"/>
    <w:rPr>
      <w:rFonts w:ascii="宋体" w:hAnsi="Courier New" w:eastAsia="宋体"/>
      <w:sz w:val="21"/>
      <w:lang w:val="en-US" w:eastAsia="zh-CN" w:bidi="ar-SA"/>
    </w:rPr>
  </w:style>
  <w:style w:type="paragraph" w:styleId="768">
    <w:name w:val="标准正文"/>
    <w:basedOn w:val="752"/>
    <w:next w:val="768"/>
    <w:link w:val="743"/>
    <w:pPr>
      <w:ind w:left="0"/>
      <w:spacing w:before="60" w:after="60" w:line="360" w:lineRule="auto"/>
    </w:pPr>
    <w:rPr>
      <w:sz w:val="24"/>
      <w:szCs w:val="20"/>
    </w:rPr>
  </w:style>
  <w:style w:type="paragraph" w:styleId="769">
    <w:name w:val="表 靠左"/>
    <w:basedOn w:val="770"/>
    <w:next w:val="769"/>
    <w:link w:val="743"/>
    <w:qFormat/>
    <w:pPr>
      <w:jc w:val="left"/>
    </w:pPr>
  </w:style>
  <w:style w:type="paragraph" w:styleId="770">
    <w:name w:val="表"/>
    <w:basedOn w:val="743"/>
    <w:next w:val="743"/>
    <w:link w:val="743"/>
    <w:uiPriority w:val="7"/>
    <w:qFormat/>
    <w:pPr>
      <w:ind w:firstLine="0"/>
      <w:jc w:val="center"/>
      <w:spacing w:line="240" w:lineRule="auto"/>
    </w:pPr>
  </w:style>
  <w:style w:type="paragraph" w:styleId="771">
    <w:name w:val=" Char Char"/>
    <w:basedOn w:val="743"/>
    <w:next w:val="771"/>
    <w:link w:val="743"/>
    <w:pPr>
      <w:ind w:left="425" w:hanging="425"/>
      <w:tabs>
        <w:tab w:val="left" w:pos="425" w:leader="none"/>
      </w:tabs>
    </w:pPr>
    <w:rPr>
      <w:sz w:val="24"/>
    </w:rPr>
  </w:style>
  <w:style w:type="paragraph" w:styleId="772">
    <w:name w:val="列表段落"/>
    <w:basedOn w:val="743"/>
    <w:next w:val="772"/>
    <w:link w:val="743"/>
    <w:uiPriority w:val="34"/>
    <w:qFormat/>
    <w:pPr>
      <w:ind w:firstLine="420"/>
    </w:pPr>
  </w:style>
  <w:style w:type="paragraph" w:styleId="773">
    <w:name w:val="正文一"/>
    <w:basedOn w:val="743"/>
    <w:next w:val="773"/>
    <w:link w:val="743"/>
    <w:rPr>
      <w:rFonts w:eastAsia="楷体_GB2312"/>
      <w:sz w:val="28"/>
      <w:szCs w:val="20"/>
    </w:rPr>
  </w:style>
  <w:style w:type="paragraph" w:styleId="774">
    <w:name w:val="Char Char Char Char"/>
    <w:basedOn w:val="748"/>
    <w:next w:val="774"/>
    <w:link w:val="743"/>
    <w:pPr>
      <w:spacing w:line="360" w:lineRule="auto"/>
    </w:pPr>
    <w:rPr>
      <w:rFonts w:ascii="Tahoma" w:hAnsi="Tahoma"/>
      <w:sz w:val="24"/>
    </w:rPr>
  </w:style>
  <w:style w:type="paragraph" w:styleId="775">
    <w:name w:val="默认段落字体 Para Char"/>
    <w:basedOn w:val="743"/>
    <w:next w:val="775"/>
    <w:link w:val="743"/>
    <w:pPr>
      <w:spacing w:line="360" w:lineRule="auto"/>
    </w:pPr>
    <w:rPr>
      <w:sz w:val="24"/>
      <w:szCs w:val="20"/>
    </w:rPr>
  </w:style>
  <w:style w:type="paragraph" w:styleId="776">
    <w:name w:val="列出段落2"/>
    <w:basedOn w:val="743"/>
    <w:next w:val="776"/>
    <w:link w:val="743"/>
    <w:qFormat/>
    <w:pPr>
      <w:ind w:firstLine="420"/>
      <w:jc w:val="left"/>
      <w:widowControl/>
    </w:pPr>
    <w:rPr>
      <w:rFonts w:ascii="Times New Roman" w:hAnsi="Times New Roman"/>
      <w:sz w:val="20"/>
      <w:szCs w:val="20"/>
      <w:lang w:eastAsia="en-US"/>
    </w:rPr>
  </w:style>
  <w:style w:type="paragraph" w:styleId="777">
    <w:name w:val="默认段落字体 Para Char Char Char Char Char Char Char Char Char1 Char Char Char Char Char Char Char"/>
    <w:basedOn w:val="748"/>
    <w:next w:val="777"/>
    <w:link w:val="743"/>
    <w:rPr>
      <w:rFonts w:ascii="Tahoma" w:hAnsi="Tahoma"/>
      <w:sz w:val="24"/>
    </w:rPr>
  </w:style>
  <w:style w:type="paragraph" w:styleId="778">
    <w:name w:val="（空）多级符号"/>
    <w:basedOn w:val="743"/>
    <w:next w:val="778"/>
    <w:link w:val="743"/>
    <w:pPr>
      <w:ind w:hanging="60"/>
      <w:spacing w:line="300" w:lineRule="auto"/>
      <w:tabs>
        <w:tab w:val="left" w:pos="900" w:leader="none"/>
      </w:tabs>
    </w:pPr>
    <w:rPr>
      <w:rFonts w:ascii="宋体" w:hAnsi="宋体"/>
    </w:rPr>
  </w:style>
  <w:style w:type="paragraph" w:styleId="779">
    <w:name w:val="列出段落1"/>
    <w:basedOn w:val="743"/>
    <w:next w:val="779"/>
    <w:link w:val="743"/>
    <w:qFormat/>
    <w:pPr>
      <w:ind w:firstLine="420"/>
    </w:pPr>
  </w:style>
  <w:style w:type="paragraph" w:styleId="780">
    <w:name w:val=" Char Char Char"/>
    <w:basedOn w:val="743"/>
    <w:next w:val="780"/>
    <w:link w:val="743"/>
    <w:pPr>
      <w:spacing w:line="360" w:lineRule="auto"/>
    </w:pPr>
  </w:style>
  <w:style w:type="paragraph" w:styleId="781">
    <w:name w:val="标准小四"/>
    <w:basedOn w:val="743"/>
    <w:next w:val="781"/>
    <w:link w:val="743"/>
    <w:pPr>
      <w:ind w:firstLine="480"/>
      <w:spacing w:line="360" w:lineRule="auto"/>
    </w:pPr>
    <w:rPr>
      <w:rFonts w:ascii="Arial" w:hAnsi="Arial"/>
      <w:sz w:val="24"/>
      <w:szCs w:val="21"/>
    </w:rPr>
  </w:style>
  <w:style w:type="paragraph" w:styleId="782">
    <w:name w:val="正文 New"/>
    <w:next w:val="782"/>
    <w:link w:val="743"/>
    <w:pPr>
      <w:jc w:val="both"/>
      <w:widowControl w:val="off"/>
    </w:pPr>
    <w:rPr>
      <w:sz w:val="21"/>
      <w:szCs w:val="24"/>
      <w:lang w:val="en-US" w:eastAsia="zh-CN" w:bidi="ar-SA"/>
    </w:rPr>
  </w:style>
  <w:style w:type="character" w:styleId="783">
    <w:name w:val="NormalCharacter1"/>
    <w:next w:val="783"/>
    <w:link w:val="743"/>
    <w:semiHidden/>
    <w:qFormat/>
    <w:rPr>
      <w:sz w:val="21"/>
      <w:szCs w:val="24"/>
      <w:lang w:val="en-US" w:eastAsia="zh-CN" w:bidi="ar-SA"/>
    </w:rPr>
  </w:style>
  <w:style w:type="character" w:styleId="784">
    <w:name w:val="style91"/>
    <w:basedOn w:val="746"/>
    <w:next w:val="784"/>
    <w:link w:val="743"/>
    <w:uiPriority w:val="99"/>
    <w:qFormat/>
    <w:rPr>
      <w:sz w:val="21"/>
      <w:szCs w:val="21"/>
    </w:rPr>
  </w:style>
  <w:style w:type="paragraph" w:styleId="785">
    <w:name w:val="List Paragraph"/>
    <w:basedOn w:val="743"/>
    <w:next w:val="785"/>
    <w:link w:val="743"/>
    <w:uiPriority w:val="99"/>
    <w:unhideWhenUsed/>
    <w:qFormat/>
    <w:pPr>
      <w:ind w:firstLine="420"/>
    </w:pPr>
  </w:style>
  <w:style w:type="paragraph" w:styleId="786">
    <w:name w:val="列表项目符号 21"/>
    <w:basedOn w:val="743"/>
    <w:next w:val="786"/>
    <w:link w:val="743"/>
    <w:qFormat/>
    <w:pPr>
      <w:numPr>
        <w:ilvl w:val="0"/>
        <w:numId w:val="1"/>
      </w:numPr>
      <w:tabs>
        <w:tab w:val="left" w:pos="420" w:leader="none"/>
      </w:tabs>
    </w:pPr>
  </w:style>
  <w:style w:type="character" w:styleId="3284" w:default="1">
    <w:name w:val="Default Paragraph Font"/>
    <w:uiPriority w:val="1"/>
    <w:semiHidden/>
    <w:unhideWhenUsed/>
  </w:style>
  <w:style w:type="numbering" w:styleId="3285" w:default="1">
    <w:name w:val="No List"/>
    <w:uiPriority w:val="99"/>
    <w:semiHidden/>
    <w:unhideWhenUsed/>
  </w:style>
  <w:style w:type="table" w:styleId="32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单</dc:title>
  <dc:subject>单一来源</dc:subject>
  <dc:creator>钱刚</dc:creator>
  <dc:description>淮安市政源工程</dc:description>
  <cp:lastModifiedBy>钱刚堂1</cp:lastModifiedBy>
  <cp:revision>2</cp:revision>
  <dcterms:created xsi:type="dcterms:W3CDTF">2022-04-01T02:59:00Z</dcterms:created>
  <dcterms:modified xsi:type="dcterms:W3CDTF">2026-09-15T02:36:20Z</dcterms:modified>
</cp:coreProperties>
</file>