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1192">
      <w:r>
        <w:drawing>
          <wp:inline distT="0" distB="0" distL="114300" distR="114300">
            <wp:extent cx="5271135" cy="2352040"/>
            <wp:effectExtent l="0" t="0" r="571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D0F40"/>
    <w:rsid w:val="1EA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2025-05-26T06:03:00Z</dcterms:created>
  <dc:creator>Administrator</dc:creator>
  <cp:lastModifiedBy>随遇而安</cp:lastModifiedBy>
  <dcterms:modified xsi:type="dcterms:W3CDTF">2025-05-27T09:47:27Z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eyJoZGlkIjoiYjkxZWNjYjUxZmQ0ZDBkYTY1ZTg0ZWNhOWQ4Zjc4MTYiLCJ1c2VySWQiOiIxMjk0NTE3MDcwIn0=</vt:lpwstr>
  </property>
  <property fmtid="{D5CDD505-2E9C-101B-9397-08002B2CF9AE}" pid="4" name="ICV">
    <vt:lpwstr>F8EA57788DDE4FA882DB89E2D69CBC97_12</vt:lpwstr>
  </property>
</Properties>
</file>