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5"/>
        <w:ind w:firstLine="0"/>
        <w:rPr>
          <w:rFonts w:eastAsia="黑体"/>
          <w:b/>
          <w:bCs/>
          <w:sz w:val="84"/>
        </w:rPr>
      </w:pPr>
    </w:p>
    <w:p>
      <w:pPr>
        <w:pStyle w:val="235"/>
        <w:ind w:firstLine="0"/>
        <w:rPr>
          <w:rFonts w:eastAsia="黑体"/>
          <w:b/>
          <w:bCs/>
          <w:sz w:val="84"/>
        </w:rPr>
      </w:pPr>
    </w:p>
    <w:p>
      <w:pPr>
        <w:pStyle w:val="235"/>
        <w:keepNext w:val="0"/>
        <w:keepLines w:val="0"/>
        <w:pageBreakBefore w:val="0"/>
        <w:widowControl w:val="0"/>
        <w:kinsoku/>
        <w:wordWrap/>
        <w:overflowPunct/>
        <w:topLinePunct w:val="0"/>
        <w:autoSpaceDE/>
        <w:autoSpaceDN/>
        <w:bidi w:val="0"/>
        <w:adjustRightInd w:val="0"/>
        <w:snapToGrid/>
        <w:ind w:firstLine="0"/>
        <w:jc w:val="center"/>
        <w:textAlignment w:val="baseline"/>
        <w:outlineLvl w:val="9"/>
        <w:rPr>
          <w:rFonts w:hint="eastAsia" w:eastAsia="黑体" w:cs="Times New Roman"/>
          <w:b/>
          <w:bCs/>
          <w:kern w:val="0"/>
          <w:sz w:val="84"/>
          <w:lang w:val="en-US" w:eastAsia="zh-CN" w:bidi="ar-SA"/>
        </w:rPr>
      </w:pPr>
      <w:r>
        <w:rPr>
          <w:rFonts w:hint="eastAsia" w:eastAsia="黑体" w:cs="Times New Roman"/>
          <w:b/>
          <w:bCs/>
          <w:kern w:val="0"/>
          <w:sz w:val="84"/>
          <w:lang w:val="en-US" w:eastAsia="zh-CN" w:bidi="ar-SA"/>
        </w:rPr>
        <w:t>开放式框架协议采购　</w:t>
      </w:r>
    </w:p>
    <w:p>
      <w:pPr>
        <w:pStyle w:val="235"/>
        <w:keepNext w:val="0"/>
        <w:keepLines w:val="0"/>
        <w:pageBreakBefore w:val="0"/>
        <w:widowControl w:val="0"/>
        <w:kinsoku/>
        <w:wordWrap/>
        <w:overflowPunct/>
        <w:topLinePunct w:val="0"/>
        <w:autoSpaceDE/>
        <w:autoSpaceDN/>
        <w:bidi w:val="0"/>
        <w:adjustRightInd w:val="0"/>
        <w:snapToGrid/>
        <w:ind w:firstLine="0"/>
        <w:jc w:val="center"/>
        <w:textAlignment w:val="baseline"/>
        <w:outlineLvl w:val="9"/>
        <w:rPr>
          <w:rFonts w:hint="eastAsia" w:eastAsia="黑体" w:cs="Times New Roman"/>
          <w:b/>
          <w:bCs/>
          <w:kern w:val="0"/>
          <w:sz w:val="84"/>
          <w:lang w:val="en-US" w:eastAsia="zh-CN" w:bidi="ar-SA"/>
        </w:rPr>
      </w:pPr>
      <w:r>
        <w:rPr>
          <w:rFonts w:hint="eastAsia" w:eastAsia="黑体" w:cs="Times New Roman"/>
          <w:b/>
          <w:bCs/>
          <w:kern w:val="0"/>
          <w:sz w:val="84"/>
          <w:lang w:val="en-US" w:eastAsia="zh-CN" w:bidi="ar-SA"/>
        </w:rPr>
        <w:t>征集文件</w:t>
      </w:r>
    </w:p>
    <w:p>
      <w:pPr>
        <w:pStyle w:val="235"/>
        <w:keepNext w:val="0"/>
        <w:keepLines w:val="0"/>
        <w:pageBreakBefore w:val="0"/>
        <w:widowControl w:val="0"/>
        <w:kinsoku/>
        <w:wordWrap/>
        <w:overflowPunct/>
        <w:topLinePunct w:val="0"/>
        <w:autoSpaceDE/>
        <w:autoSpaceDN/>
        <w:bidi w:val="0"/>
        <w:adjustRightInd w:val="0"/>
        <w:ind w:left="2803" w:leftChars="608" w:hanging="1526" w:hangingChars="475"/>
        <w:jc w:val="left"/>
        <w:textAlignment w:val="baseline"/>
        <w:rPr>
          <w:rFonts w:hint="eastAsia" w:cs="Times New Roman"/>
          <w:b/>
          <w:bCs/>
          <w:kern w:val="0"/>
          <w:sz w:val="32"/>
          <w:lang w:val="en-US" w:eastAsia="zh-CN" w:bidi="ar-SA"/>
        </w:rPr>
      </w:pPr>
      <w:r>
        <w:rPr>
          <w:rFonts w:hint="eastAsia" w:ascii="Arial" w:hAnsi="Arial" w:eastAsia="宋体" w:cs="Times New Roman"/>
          <w:b/>
          <w:bCs/>
          <w:kern w:val="0"/>
          <w:sz w:val="32"/>
          <w:lang w:val="en-US" w:eastAsia="zh-CN" w:bidi="ar-SA"/>
        </w:rPr>
        <w:t>项目名称：</w:t>
      </w:r>
      <w:bookmarkStart w:id="0" w:name="OLE_LINK6"/>
      <w:r>
        <w:rPr>
          <w:rFonts w:hint="eastAsia" w:cs="Times New Roman"/>
          <w:b/>
          <w:bCs/>
          <w:kern w:val="0"/>
          <w:sz w:val="32"/>
          <w:lang w:val="en-US" w:eastAsia="zh-CN" w:bidi="ar-SA"/>
        </w:rPr>
        <w:t>2025-2027年度仪征市党政机关、事业单位团体组织</w:t>
      </w:r>
      <w:bookmarkStart w:id="1" w:name="OLE_LINK19"/>
      <w:r>
        <w:rPr>
          <w:rFonts w:hint="eastAsia" w:cs="Times New Roman"/>
          <w:b/>
          <w:bCs/>
          <w:kern w:val="0"/>
          <w:sz w:val="32"/>
          <w:lang w:val="en-US" w:eastAsia="zh-CN" w:bidi="ar-SA"/>
        </w:rPr>
        <w:t>一般会议服务项目框架协议</w:t>
      </w:r>
      <w:bookmarkEnd w:id="0"/>
      <w:bookmarkEnd w:id="1"/>
    </w:p>
    <w:p>
      <w:pPr>
        <w:pStyle w:val="235"/>
        <w:keepNext w:val="0"/>
        <w:keepLines w:val="0"/>
        <w:pageBreakBefore w:val="0"/>
        <w:widowControl w:val="0"/>
        <w:kinsoku/>
        <w:wordWrap/>
        <w:overflowPunct/>
        <w:topLinePunct w:val="0"/>
        <w:autoSpaceDE/>
        <w:autoSpaceDN/>
        <w:bidi w:val="0"/>
        <w:adjustRightInd w:val="0"/>
        <w:ind w:left="2803" w:leftChars="608" w:hanging="1526" w:hangingChars="475"/>
        <w:jc w:val="left"/>
        <w:textAlignment w:val="baseline"/>
        <w:rPr>
          <w:rFonts w:hint="default" w:ascii="Arial" w:hAnsi="Arial" w:eastAsia="宋体" w:cs="Times New Roman"/>
          <w:b/>
          <w:bCs/>
          <w:color w:val="FF0000"/>
          <w:kern w:val="0"/>
          <w:sz w:val="32"/>
          <w:lang w:val="en-US" w:eastAsia="zh-CN" w:bidi="ar-SA"/>
        </w:rPr>
      </w:pPr>
      <w:bookmarkStart w:id="2" w:name="OLE_LINK12"/>
      <w:r>
        <w:rPr>
          <w:rFonts w:hint="eastAsia" w:ascii="Arial" w:hAnsi="Arial" w:eastAsia="宋体" w:cs="Times New Roman"/>
          <w:b/>
          <w:bCs/>
          <w:kern w:val="0"/>
          <w:sz w:val="32"/>
          <w:lang w:val="en-US" w:eastAsia="zh-CN" w:bidi="ar-SA"/>
        </w:rPr>
        <w:t>项目编号：</w:t>
      </w:r>
      <w:bookmarkEnd w:id="2"/>
      <w:r>
        <w:rPr>
          <w:rFonts w:hint="eastAsia" w:cs="Times New Roman"/>
          <w:b/>
          <w:bCs/>
          <w:kern w:val="0"/>
          <w:sz w:val="32"/>
          <w:lang w:val="en-US" w:eastAsia="zh-CN" w:bidi="ar-SA"/>
        </w:rPr>
        <w:t>JSZC-321081-JZCG-K2025-0006</w:t>
      </w:r>
    </w:p>
    <w:p>
      <w:pPr>
        <w:pStyle w:val="235"/>
        <w:spacing w:before="0" w:after="0"/>
        <w:ind w:firstLine="0"/>
        <w:rPr>
          <w:rFonts w:ascii="宋体" w:hAnsi="宋体"/>
        </w:rPr>
      </w:pPr>
    </w:p>
    <w:p>
      <w:pPr>
        <w:pStyle w:val="235"/>
        <w:spacing w:before="0" w:after="0"/>
        <w:ind w:firstLine="0"/>
        <w:rPr>
          <w:rFonts w:ascii="宋体" w:hAnsi="宋体"/>
        </w:rPr>
      </w:pPr>
    </w:p>
    <w:p>
      <w:pPr>
        <w:pStyle w:val="235"/>
        <w:spacing w:before="0" w:after="0"/>
        <w:ind w:firstLine="0"/>
        <w:rPr>
          <w:rFonts w:ascii="宋体" w:hAnsi="宋体"/>
        </w:rPr>
      </w:pPr>
    </w:p>
    <w:p>
      <w:pPr>
        <w:pStyle w:val="235"/>
        <w:spacing w:before="0" w:after="0"/>
        <w:ind w:firstLine="0"/>
        <w:rPr>
          <w:rFonts w:ascii="宋体" w:hAnsi="宋体"/>
        </w:rPr>
      </w:pPr>
    </w:p>
    <w:p>
      <w:pPr>
        <w:pStyle w:val="235"/>
        <w:spacing w:before="0" w:after="0"/>
        <w:ind w:firstLine="0"/>
        <w:rPr>
          <w:rFonts w:ascii="宋体" w:hAnsi="宋体"/>
        </w:rPr>
      </w:pPr>
    </w:p>
    <w:p>
      <w:pPr>
        <w:pStyle w:val="235"/>
        <w:keepNext w:val="0"/>
        <w:keepLines w:val="0"/>
        <w:pageBreakBefore w:val="0"/>
        <w:widowControl w:val="0"/>
        <w:kinsoku/>
        <w:wordWrap/>
        <w:overflowPunct/>
        <w:topLinePunct w:val="0"/>
        <w:autoSpaceDE/>
        <w:autoSpaceDN/>
        <w:bidi w:val="0"/>
        <w:ind w:firstLine="0"/>
        <w:jc w:val="center"/>
        <w:rPr>
          <w:rFonts w:hint="eastAsia" w:eastAsia="宋体"/>
          <w:b/>
          <w:bCs/>
          <w:sz w:val="32"/>
          <w:lang w:eastAsia="zh-CN"/>
        </w:rPr>
      </w:pPr>
      <w:r>
        <w:rPr>
          <w:rFonts w:hint="eastAsia"/>
          <w:b/>
          <w:bCs/>
          <w:sz w:val="32"/>
          <w:lang w:eastAsia="zh-CN"/>
        </w:rPr>
        <w:t>扬州市公共资源交易中心仪征分中心</w:t>
      </w:r>
    </w:p>
    <w:p>
      <w:pPr>
        <w:pStyle w:val="235"/>
        <w:ind w:firstLine="0"/>
        <w:jc w:val="center"/>
        <w:rPr>
          <w:b/>
          <w:bCs/>
          <w:color w:val="auto"/>
          <w:sz w:val="32"/>
        </w:rPr>
      </w:pPr>
      <w:r>
        <w:rPr>
          <w:rFonts w:hint="eastAsia"/>
          <w:b/>
          <w:bCs/>
          <w:color w:val="auto"/>
          <w:sz w:val="32"/>
        </w:rPr>
        <w:t>202</w:t>
      </w:r>
      <w:r>
        <w:rPr>
          <w:rFonts w:hint="eastAsia"/>
          <w:b/>
          <w:bCs/>
          <w:color w:val="auto"/>
          <w:sz w:val="32"/>
          <w:lang w:val="en-US" w:eastAsia="zh-CN"/>
        </w:rPr>
        <w:t>5</w:t>
      </w:r>
      <w:r>
        <w:rPr>
          <w:rFonts w:hint="eastAsia"/>
          <w:b/>
          <w:bCs/>
          <w:color w:val="auto"/>
          <w:sz w:val="32"/>
        </w:rPr>
        <w:t>年</w:t>
      </w:r>
      <w:r>
        <w:rPr>
          <w:rFonts w:hint="eastAsia"/>
          <w:b/>
          <w:bCs/>
          <w:color w:val="auto"/>
          <w:sz w:val="32"/>
          <w:lang w:val="en-US" w:eastAsia="zh-CN"/>
        </w:rPr>
        <w:t>4</w:t>
      </w:r>
      <w:r>
        <w:rPr>
          <w:rFonts w:hint="eastAsia"/>
          <w:b/>
          <w:bCs/>
          <w:color w:val="auto"/>
          <w:sz w:val="32"/>
        </w:rPr>
        <w:t>月</w:t>
      </w:r>
    </w:p>
    <w:p>
      <w:pPr>
        <w:spacing w:line="480" w:lineRule="auto"/>
        <w:jc w:val="center"/>
        <w:outlineLvl w:val="0"/>
        <w:rPr>
          <w:rFonts w:ascii="黑体" w:hAnsi="Arial" w:eastAsia="黑体"/>
          <w:b/>
          <w:sz w:val="44"/>
        </w:rPr>
      </w:pPr>
      <w:r>
        <w:rPr/>
        <w:br w:type="page" w:clear="all"/>
      </w:r>
      <w:bookmarkStart w:id="3" w:name="_Toc120614210"/>
      <w:bookmarkStart w:id="4" w:name="_Toc20823272"/>
      <w:bookmarkStart w:id="5" w:name="_Toc513029200"/>
      <w:bookmarkStart w:id="6" w:name="_Toc16938516"/>
      <w:bookmarkStart w:id="7" w:name="_Toc479757206"/>
      <w:bookmarkStart w:id="8" w:name="_Toc523127445"/>
      <w:r>
        <w:rPr>
          <w:rFonts w:hint="eastAsia" w:ascii="黑体" w:hAnsi="Arial" w:eastAsia="黑体"/>
          <w:b/>
          <w:sz w:val="44"/>
        </w:rPr>
        <w:t>总  目  录</w:t>
      </w:r>
    </w:p>
    <w:p>
      <w:pPr>
        <w:spacing w:line="480" w:lineRule="auto"/>
        <w:rPr>
          <w:rFonts w:ascii="仿宋_GB2312" w:hAnsi="Arial" w:eastAsia="仿宋_GB2312"/>
          <w:b/>
          <w:color w:val="FF0000"/>
          <w:sz w:val="28"/>
        </w:rPr>
      </w:pPr>
    </w:p>
    <w:p>
      <w:pPr>
        <w:numPr>
          <w:ilvl w:val="0"/>
          <w:numId w:val="5"/>
        </w:numPr>
        <w:spacing w:line="480" w:lineRule="auto"/>
        <w:outlineLvl w:val="0"/>
        <w:rPr>
          <w:rFonts w:ascii="黑体" w:hAnsi="Showcard Gothic" w:eastAsia="黑体"/>
          <w:color w:val="auto"/>
          <w:sz w:val="32"/>
        </w:rPr>
      </w:pPr>
      <w:r>
        <w:rPr>
          <w:rFonts w:hint="eastAsia" w:ascii="黑体" w:hAnsi="宋体" w:eastAsia="黑体"/>
          <w:color w:val="auto"/>
          <w:sz w:val="36"/>
        </w:rPr>
        <w:t>参加征集活动</w:t>
      </w:r>
      <w:r>
        <w:rPr>
          <w:rFonts w:ascii="黑体" w:hAnsi="宋体" w:eastAsia="黑体"/>
          <w:color w:val="auto"/>
          <w:sz w:val="36"/>
        </w:rPr>
        <w:t>的邀请</w:t>
      </w:r>
      <w:r>
        <w:rPr>
          <w:rFonts w:hint="eastAsia" w:ascii="黑体" w:hAnsi="Showcard Gothic" w:eastAsia="黑体"/>
          <w:color w:val="auto"/>
          <w:sz w:val="36"/>
        </w:rPr>
        <w:t>………………………3</w:t>
      </w:r>
    </w:p>
    <w:p>
      <w:pPr>
        <w:numPr>
          <w:ilvl w:val="0"/>
          <w:numId w:val="5"/>
        </w:numPr>
        <w:spacing w:line="480" w:lineRule="auto"/>
        <w:outlineLvl w:val="0"/>
        <w:rPr>
          <w:rFonts w:ascii="黑体" w:hAnsi="Showcard Gothic" w:eastAsia="黑体"/>
          <w:color w:val="auto"/>
          <w:sz w:val="36"/>
        </w:rPr>
      </w:pPr>
      <w:r>
        <w:rPr>
          <w:rFonts w:hint="eastAsia" w:ascii="黑体" w:hAnsi="宋体" w:eastAsia="黑体"/>
          <w:bCs/>
          <w:color w:val="auto"/>
          <w:sz w:val="36"/>
          <w:szCs w:val="36"/>
        </w:rPr>
        <w:t>供应商须知</w:t>
      </w:r>
      <w:r>
        <w:rPr>
          <w:rFonts w:hint="eastAsia" w:ascii="黑体" w:hAnsi="Showcard Gothic" w:eastAsia="黑体"/>
          <w:color w:val="auto"/>
          <w:sz w:val="36"/>
          <w:szCs w:val="36"/>
        </w:rPr>
        <w:t>…</w:t>
      </w:r>
      <w:r>
        <w:rPr>
          <w:rFonts w:hint="eastAsia" w:ascii="黑体" w:hAnsi="Showcard Gothic" w:eastAsia="黑体"/>
          <w:color w:val="auto"/>
          <w:sz w:val="36"/>
        </w:rPr>
        <w:t>………………………………</w:t>
      </w:r>
      <w:r>
        <w:rPr>
          <w:rFonts w:hint="eastAsia" w:ascii="黑体" w:hAnsi="Showcard Gothic" w:eastAsia="黑体"/>
          <w:color w:val="auto"/>
          <w:sz w:val="36"/>
          <w:lang w:val="en-US" w:eastAsia="zh-CN"/>
        </w:rPr>
        <w:t>6</w:t>
      </w:r>
    </w:p>
    <w:p>
      <w:pPr>
        <w:numPr>
          <w:ilvl w:val="0"/>
          <w:numId w:val="5"/>
        </w:numPr>
        <w:spacing w:line="480" w:lineRule="auto"/>
        <w:outlineLvl w:val="0"/>
        <w:rPr>
          <w:rFonts w:ascii="黑体" w:hAnsi="Showcard Gothic" w:eastAsia="黑体"/>
          <w:color w:val="auto"/>
          <w:sz w:val="36"/>
        </w:rPr>
      </w:pPr>
      <w:r>
        <w:rPr>
          <w:rFonts w:hint="eastAsia" w:ascii="黑体" w:hAnsi="宋体" w:eastAsia="黑体"/>
          <w:color w:val="auto"/>
          <w:sz w:val="36"/>
        </w:rPr>
        <w:t>采购合同文本</w:t>
      </w:r>
      <w:r>
        <w:rPr>
          <w:rFonts w:hint="eastAsia" w:ascii="黑体" w:hAnsi="Showcard Gothic" w:eastAsia="黑体"/>
          <w:color w:val="auto"/>
          <w:sz w:val="36"/>
        </w:rPr>
        <w:t>………………………………</w:t>
      </w:r>
      <w:r>
        <w:rPr>
          <w:rFonts w:hint="eastAsia" w:ascii="黑体" w:hAnsi="Showcard Gothic" w:eastAsia="黑体"/>
          <w:color w:val="auto"/>
          <w:sz w:val="36"/>
          <w:lang w:val="en-US" w:eastAsia="zh-CN"/>
        </w:rPr>
        <w:t>11</w:t>
      </w:r>
    </w:p>
    <w:p>
      <w:pPr>
        <w:numPr>
          <w:ilvl w:val="0"/>
          <w:numId w:val="5"/>
        </w:numPr>
        <w:spacing w:line="480" w:lineRule="auto"/>
        <w:outlineLvl w:val="0"/>
        <w:rPr>
          <w:rFonts w:ascii="黑体" w:hAnsi="Showcard Gothic" w:eastAsia="黑体"/>
          <w:color w:val="auto"/>
          <w:sz w:val="36"/>
        </w:rPr>
      </w:pPr>
      <w:r>
        <w:rPr>
          <w:rFonts w:hint="eastAsia" w:ascii="黑体" w:hAnsi="宋体" w:eastAsia="黑体"/>
          <w:color w:val="auto"/>
          <w:sz w:val="36"/>
        </w:rPr>
        <w:t>采购需求</w:t>
      </w:r>
      <w:r>
        <w:rPr>
          <w:rFonts w:hint="eastAsia" w:ascii="黑体" w:hAnsi="Showcard Gothic" w:eastAsia="黑体"/>
          <w:color w:val="auto"/>
          <w:sz w:val="36"/>
        </w:rPr>
        <w:t>……………………………………1</w:t>
      </w:r>
      <w:r>
        <w:rPr>
          <w:rFonts w:hint="eastAsia" w:ascii="黑体" w:hAnsi="Showcard Gothic" w:eastAsia="黑体"/>
          <w:color w:val="auto"/>
          <w:sz w:val="36"/>
          <w:lang w:val="en-US" w:eastAsia="zh-CN"/>
        </w:rPr>
        <w:t>3</w:t>
      </w:r>
    </w:p>
    <w:p>
      <w:pPr>
        <w:numPr>
          <w:ilvl w:val="0"/>
          <w:numId w:val="5"/>
        </w:numPr>
        <w:spacing w:line="480" w:lineRule="auto"/>
        <w:outlineLvl w:val="0"/>
        <w:rPr>
          <w:rFonts w:ascii="黑体" w:hAnsi="Showcard Gothic" w:eastAsia="黑体"/>
          <w:color w:val="auto"/>
          <w:sz w:val="36"/>
        </w:rPr>
      </w:pPr>
      <w:r>
        <w:rPr>
          <w:rFonts w:hint="eastAsia" w:ascii="黑体" w:hAnsi="宋体" w:eastAsia="黑体"/>
          <w:bCs/>
          <w:color w:val="auto"/>
          <w:sz w:val="36"/>
          <w:szCs w:val="36"/>
        </w:rPr>
        <w:t>确定入围及成交供应商</w:t>
      </w:r>
      <w:r>
        <w:rPr>
          <w:rFonts w:hint="eastAsia" w:ascii="黑体" w:hAnsi="Showcard Gothic" w:eastAsia="黑体"/>
          <w:color w:val="auto"/>
          <w:sz w:val="36"/>
        </w:rPr>
        <w:t>……………………1</w:t>
      </w:r>
      <w:r>
        <w:rPr>
          <w:rFonts w:hint="eastAsia" w:ascii="黑体" w:hAnsi="Showcard Gothic" w:eastAsia="黑体"/>
          <w:color w:val="auto"/>
          <w:sz w:val="36"/>
          <w:lang w:val="en-US" w:eastAsia="zh-CN"/>
        </w:rPr>
        <w:t>9</w:t>
      </w:r>
    </w:p>
    <w:p>
      <w:pPr>
        <w:numPr>
          <w:ilvl w:val="0"/>
          <w:numId w:val="5"/>
        </w:numPr>
        <w:spacing w:line="480" w:lineRule="auto"/>
        <w:outlineLvl w:val="0"/>
        <w:rPr>
          <w:rFonts w:ascii="黑体" w:hAnsi="Showcard Gothic" w:eastAsia="黑体"/>
          <w:color w:val="auto"/>
          <w:sz w:val="36"/>
        </w:rPr>
      </w:pPr>
      <w:r>
        <w:rPr>
          <w:rFonts w:hint="eastAsia" w:ascii="黑体" w:hAnsi="宋体" w:eastAsia="黑体"/>
          <w:color w:val="auto"/>
          <w:sz w:val="36"/>
        </w:rPr>
        <w:t>申请文件格式</w:t>
      </w:r>
      <w:r>
        <w:rPr>
          <w:rFonts w:hint="eastAsia" w:ascii="黑体" w:hAnsi="Showcard Gothic" w:eastAsia="黑体"/>
          <w:color w:val="auto"/>
          <w:sz w:val="36"/>
        </w:rPr>
        <w:t>………………………………</w:t>
      </w:r>
      <w:r>
        <w:rPr>
          <w:rFonts w:hint="eastAsia" w:ascii="黑体" w:hAnsi="Showcard Gothic" w:eastAsia="黑体"/>
          <w:color w:val="auto"/>
          <w:sz w:val="36"/>
          <w:lang w:val="en-US" w:eastAsia="zh-CN"/>
        </w:rPr>
        <w:t>20</w:t>
      </w:r>
    </w:p>
    <w:p/>
    <w:p/>
    <w:p/>
    <w:p/>
    <w:p/>
    <w:p/>
    <w:p/>
    <w:p/>
    <w:p/>
    <w:p/>
    <w:p/>
    <w:p/>
    <w:p/>
    <w:p/>
    <w:p/>
    <w:p/>
    <w:p/>
    <w:p/>
    <w:p/>
    <w:p/>
    <w:p/>
    <w:p/>
    <w:p/>
    <w:p/>
    <w:p/>
    <w:p/>
    <w:p>
      <w:pPr>
        <w:pStyle w:val="3"/>
        <w:pageBreakBefore w:val="0"/>
        <w:kinsoku/>
        <w:wordWrap/>
        <w:overflowPunct/>
        <w:topLinePunct w:val="0"/>
        <w:autoSpaceDE/>
        <w:autoSpaceDN/>
        <w:bidi w:val="0"/>
        <w:adjustRightInd/>
        <w:snapToGrid/>
        <w:spacing w:line="240" w:lineRule="auto"/>
        <w:textAlignment w:val="auto"/>
        <w:rPr>
          <w:rFonts w:ascii="黑体" w:eastAsia="黑体"/>
          <w:bCs/>
          <w:sz w:val="44"/>
          <w:szCs w:val="44"/>
        </w:rPr>
      </w:pPr>
      <w:r>
        <w:rPr>
          <w:rFonts w:hint="eastAsia" w:ascii="黑体" w:eastAsia="黑体"/>
          <w:sz w:val="44"/>
          <w:szCs w:val="44"/>
        </w:rPr>
        <w:t xml:space="preserve">第一章  </w:t>
      </w:r>
      <w:bookmarkEnd w:id="3"/>
      <w:r>
        <w:rPr>
          <w:rFonts w:hint="eastAsia" w:ascii="黑体" w:eastAsia="黑体"/>
          <w:sz w:val="44"/>
          <w:szCs w:val="44"/>
        </w:rPr>
        <w:t>参加征集活动的邀请</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sz w:val="24"/>
          <w:szCs w:val="24"/>
        </w:rPr>
      </w:pPr>
      <w:bookmarkStart w:id="9" w:name="_Toc38985263"/>
      <w:bookmarkStart w:id="10" w:name="_Toc35393790"/>
      <w:bookmarkStart w:id="11" w:name="_Toc35393621"/>
      <w:bookmarkStart w:id="12" w:name="_Toc28359079"/>
      <w:bookmarkStart w:id="13" w:name="_Hlk24379207"/>
      <w:bookmarkStart w:id="14" w:name="_Toc28359002"/>
      <w:r>
        <w:rPr>
          <w:rFonts w:hint="eastAsia" w:ascii="宋体" w:hAnsi="宋体"/>
          <w:sz w:val="24"/>
          <w:szCs w:val="24"/>
          <w:lang w:eastAsia="zh-CN"/>
        </w:rPr>
        <w:t>扬州市公共资源交易中心仪征分中心</w:t>
      </w:r>
      <w:r>
        <w:rPr>
          <w:rFonts w:hint="eastAsia" w:ascii="宋体" w:hAnsi="宋体"/>
          <w:sz w:val="24"/>
          <w:szCs w:val="24"/>
        </w:rPr>
        <w:t>现就</w:t>
      </w:r>
      <w:bookmarkStart w:id="15" w:name="OLE_LINK3"/>
      <w:bookmarkStart w:id="16" w:name="OLE_LINK35"/>
      <w:r>
        <w:rPr>
          <w:rFonts w:hint="eastAsia" w:ascii="宋体" w:hAnsi="宋体"/>
          <w:sz w:val="24"/>
          <w:szCs w:val="24"/>
          <w:lang w:eastAsia="zh-CN"/>
        </w:rPr>
        <w:t>2025-2027</w:t>
      </w:r>
      <w:bookmarkStart w:id="17" w:name="OLE_LINK20"/>
      <w:r>
        <w:rPr>
          <w:rFonts w:hint="eastAsia" w:ascii="宋体" w:hAnsi="宋体"/>
          <w:sz w:val="24"/>
          <w:szCs w:val="24"/>
          <w:lang w:eastAsia="zh-CN"/>
        </w:rPr>
        <w:t>年度仪征市党政机关、事业单位团体组织</w:t>
      </w:r>
      <w:r>
        <w:rPr>
          <w:rFonts w:hint="eastAsia" w:ascii="宋体" w:hAnsi="宋体"/>
          <w:sz w:val="24"/>
          <w:szCs w:val="24"/>
          <w:lang w:val="en-US" w:eastAsia="zh-CN"/>
        </w:rPr>
        <w:t>一般</w:t>
      </w:r>
      <w:r>
        <w:rPr>
          <w:rFonts w:hint="eastAsia" w:ascii="宋体" w:hAnsi="宋体"/>
          <w:sz w:val="24"/>
          <w:szCs w:val="24"/>
          <w:lang w:eastAsia="zh-CN"/>
        </w:rPr>
        <w:t>会议服务项目框架协议</w:t>
      </w:r>
      <w:bookmarkEnd w:id="15"/>
      <w:bookmarkEnd w:id="17"/>
      <w:r>
        <w:rPr>
          <w:rFonts w:hint="eastAsia" w:ascii="宋体" w:hAnsi="宋体"/>
          <w:sz w:val="24"/>
          <w:szCs w:val="24"/>
        </w:rPr>
        <w:t>(</w:t>
      </w:r>
      <w:r>
        <w:rPr>
          <w:rFonts w:hint="eastAsia" w:ascii="宋体" w:hAnsi="宋体"/>
          <w:sz w:val="24"/>
          <w:szCs w:val="24"/>
          <w:lang w:eastAsia="zh-CN"/>
        </w:rPr>
        <w:t>JSZC-321081-JZCG-K2025-0006</w:t>
      </w:r>
      <w:r>
        <w:rPr>
          <w:rFonts w:hint="eastAsia" w:ascii="宋体" w:hAnsi="宋体"/>
          <w:sz w:val="24"/>
          <w:szCs w:val="24"/>
        </w:rPr>
        <w:t>)</w:t>
      </w:r>
      <w:bookmarkEnd w:id="16"/>
      <w:r>
        <w:rPr>
          <w:rFonts w:hint="eastAsia" w:ascii="宋体" w:hAnsi="宋体"/>
          <w:sz w:val="24"/>
          <w:szCs w:val="24"/>
        </w:rPr>
        <w:t>现征集供应商，欢迎符合条件的供应商加入本次开放式框架协议采购。</w:t>
      </w:r>
    </w:p>
    <w:p>
      <w:pPr>
        <w:pStyle w:val="2"/>
        <w:widowControl w:val="0"/>
        <w:numPr>
          <w:numId w:val="0"/>
        </w:numPr>
        <w:jc w:val="both"/>
        <w:rPr>
          <w:rFonts w:hint="eastAsia" w:ascii="宋体" w:hAnsi="宋体"/>
          <w:sz w:val="24"/>
          <w:szCs w:val="24"/>
        </w:rPr>
      </w:pPr>
    </w:p>
    <w:p>
      <w:pPr>
        <w:pStyle w:val="2"/>
        <w:widowControl w:val="0"/>
        <w:numPr>
          <w:numId w:val="0"/>
        </w:numPr>
        <w:jc w:val="both"/>
        <w:rPr>
          <w:rFonts w:hint="eastAsia" w:ascii="宋体" w:hAnsi="宋体"/>
          <w:sz w:val="24"/>
          <w:szCs w:val="24"/>
        </w:rPr>
      </w:pPr>
      <w:bookmarkStart w:id="18" w:name="OLE_LINK37"/>
      <w:bookmarkStart w:id="19" w:name="OLE_LINK36"/>
      <w:r>
        <w:rPr>
          <w:rFonts w:hint="eastAsia" w:ascii="宋体" w:hAnsi="宋体"/>
          <w:sz w:val="24"/>
          <w:szCs w:val="24"/>
          <w:lang w:eastAsia="zh-CN"/>
        </w:rPr>
        <w:t>2025-2027年度仪征市党政机关、事业单位团体组织</w:t>
      </w:r>
      <w:r>
        <w:rPr>
          <w:rFonts w:hint="eastAsia" w:ascii="宋体" w:hAnsi="宋体"/>
          <w:sz w:val="24"/>
          <w:szCs w:val="24"/>
          <w:lang w:val="en-US" w:eastAsia="zh-CN"/>
        </w:rPr>
        <w:t>一般</w:t>
      </w:r>
      <w:r>
        <w:rPr>
          <w:rFonts w:hint="eastAsia" w:ascii="宋体" w:hAnsi="宋体"/>
          <w:sz w:val="24"/>
          <w:szCs w:val="24"/>
          <w:lang w:eastAsia="zh-CN"/>
        </w:rPr>
        <w:t>会议服务项目框架协议</w:t>
      </w:r>
      <w:r>
        <w:rPr>
          <w:rFonts w:hint="eastAsia" w:ascii="宋体" w:hAnsi="宋体"/>
          <w:sz w:val="24"/>
          <w:szCs w:val="24"/>
        </w:rPr>
        <w:t>(</w:t>
      </w:r>
      <w:r>
        <w:rPr>
          <w:rFonts w:hint="eastAsia" w:ascii="宋体" w:hAnsi="宋体"/>
          <w:sz w:val="24"/>
          <w:szCs w:val="24"/>
          <w:lang w:eastAsia="zh-CN"/>
        </w:rPr>
        <w:t>JSZC-321081-JZCG-K2025-0006</w:t>
      </w:r>
      <w:r>
        <w:rPr>
          <w:rFonts w:hint="eastAsia" w:ascii="宋体" w:hAnsi="宋体"/>
          <w:sz w:val="24"/>
          <w:szCs w:val="24"/>
        </w:rPr>
        <w:t>)采购项目的潜在供应商应在苏采云平台获取征集文件，并于2025-0</w:t>
      </w:r>
      <w:r>
        <w:rPr>
          <w:rFonts w:hint="eastAsia" w:ascii="宋体" w:hAnsi="宋体"/>
          <w:sz w:val="24"/>
          <w:szCs w:val="24"/>
          <w:lang w:val="en-US" w:eastAsia="zh-CN"/>
        </w:rPr>
        <w:t>5</w:t>
      </w:r>
      <w:r>
        <w:rPr>
          <w:rFonts w:hint="eastAsia" w:ascii="宋体" w:hAnsi="宋体"/>
          <w:sz w:val="24"/>
          <w:szCs w:val="24"/>
        </w:rPr>
        <w:t>-2</w:t>
      </w:r>
      <w:r>
        <w:rPr>
          <w:rFonts w:hint="eastAsia" w:ascii="宋体" w:hAnsi="宋体"/>
          <w:sz w:val="24"/>
          <w:szCs w:val="24"/>
          <w:lang w:val="en-US" w:eastAsia="zh-CN"/>
        </w:rPr>
        <w:t>0</w:t>
      </w:r>
      <w:r>
        <w:rPr>
          <w:rFonts w:hint="eastAsia" w:ascii="宋体" w:hAnsi="宋体"/>
          <w:sz w:val="24"/>
          <w:szCs w:val="24"/>
        </w:rPr>
        <w:t xml:space="preserve"> 09:30（北京时间）前递交响应文件。</w:t>
      </w:r>
      <w:bookmarkEnd w:id="18"/>
    </w:p>
    <w:bookmarkEnd w:id="19"/>
    <w:p>
      <w:pPr>
        <w:pStyle w:val="6"/>
        <w:pageBreakBefore w:val="0"/>
        <w:kinsoku/>
        <w:wordWrap/>
        <w:overflowPunct/>
        <w:topLinePunct w:val="0"/>
        <w:autoSpaceDE/>
        <w:autoSpaceDN/>
        <w:bidi w:val="0"/>
        <w:adjustRightInd/>
        <w:snapToGrid/>
        <w:spacing w:before="145" w:after="145" w:line="240" w:lineRule="auto"/>
        <w:ind w:firstLine="498"/>
        <w:textAlignment w:val="auto"/>
      </w:pPr>
      <w:bookmarkStart w:id="20" w:name="OLE_LINK7"/>
      <w:r>
        <w:rPr>
          <w:rFonts w:hint="eastAsia"/>
        </w:rPr>
        <w:t>一、项目基本情况</w:t>
      </w:r>
      <w:bookmarkEnd w:id="9"/>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default" w:ascii="宋体" w:hAnsi="宋体" w:eastAsia="宋体" w:cs="Times New Roman"/>
          <w:sz w:val="24"/>
          <w:szCs w:val="24"/>
          <w:lang w:val="en-US" w:eastAsia="zh-CN"/>
        </w:rPr>
      </w:pPr>
      <w:bookmarkStart w:id="21" w:name="_Toc35393622"/>
      <w:bookmarkStart w:id="22" w:name="_Toc38985264"/>
      <w:bookmarkStart w:id="23" w:name="_Toc28359080"/>
      <w:bookmarkStart w:id="24" w:name="_Toc35393791"/>
      <w:bookmarkStart w:id="25" w:name="_Toc28359003"/>
      <w:r>
        <w:rPr>
          <w:rFonts w:hint="eastAsia" w:ascii="宋体" w:hAnsi="宋体" w:eastAsia="宋体" w:cs="Times New Roman"/>
          <w:sz w:val="24"/>
          <w:szCs w:val="24"/>
          <w:lang w:eastAsia="zh-CN"/>
        </w:rPr>
        <w:t>1.项目编号：</w:t>
      </w:r>
      <w:r>
        <w:rPr>
          <w:rFonts w:hint="eastAsia" w:ascii="宋体" w:hAnsi="宋体" w:cs="Times New Roman"/>
          <w:sz w:val="24"/>
          <w:szCs w:val="24"/>
          <w:lang w:eastAsia="zh-CN"/>
        </w:rPr>
        <w:t>JSZC-321081-JZCG-K2025-0006</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cs="Times New Roman"/>
          <w:sz w:val="24"/>
          <w:szCs w:val="24"/>
          <w:lang w:eastAsia="zh-CN"/>
        </w:rPr>
      </w:pPr>
      <w:r>
        <w:rPr>
          <w:rFonts w:hint="eastAsia" w:ascii="宋体" w:hAnsi="宋体" w:eastAsia="宋体" w:cs="Times New Roman"/>
          <w:sz w:val="24"/>
          <w:szCs w:val="24"/>
          <w:lang w:eastAsia="zh-CN"/>
        </w:rPr>
        <w:t>2.项目名称：</w:t>
      </w:r>
      <w:bookmarkStart w:id="26" w:name="OLE_LINK2"/>
      <w:bookmarkStart w:id="27" w:name="OLE_LINK8"/>
      <w:r>
        <w:rPr>
          <w:rFonts w:hint="eastAsia" w:ascii="宋体" w:hAnsi="宋体" w:cs="Times New Roman"/>
          <w:sz w:val="24"/>
          <w:szCs w:val="24"/>
          <w:lang w:eastAsia="zh-CN"/>
        </w:rPr>
        <w:t>2025-2027年度仪征市党政机关、事业单位团体组织一般</w:t>
      </w:r>
      <w:bookmarkEnd w:id="26"/>
      <w:r>
        <w:rPr>
          <w:rFonts w:hint="eastAsia" w:ascii="宋体" w:hAnsi="宋体" w:cs="Times New Roman"/>
          <w:sz w:val="24"/>
          <w:szCs w:val="24"/>
          <w:lang w:eastAsia="zh-CN"/>
        </w:rPr>
        <w:t>会议服务项目框架协议</w:t>
      </w:r>
      <w:bookmarkEnd w:id="27"/>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3.最高限制单价：详见征集文件第四章</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4.适用本次框架协议的采购人或服务对象范围：</w:t>
      </w:r>
      <w:r>
        <w:rPr>
          <w:rFonts w:hint="eastAsia" w:ascii="宋体" w:hAnsi="宋体" w:eastAsia="宋体" w:cs="Times New Roman"/>
          <w:sz w:val="24"/>
          <w:szCs w:val="24"/>
          <w:lang w:val="en-US" w:eastAsia="zh-CN"/>
        </w:rPr>
        <w:t>仪征市</w:t>
      </w:r>
      <w:r>
        <w:rPr>
          <w:rFonts w:hint="eastAsia" w:ascii="宋体" w:hAnsi="宋体" w:eastAsia="宋体" w:cs="Times New Roman"/>
          <w:sz w:val="24"/>
          <w:szCs w:val="24"/>
          <w:lang w:eastAsia="zh-CN"/>
        </w:rPr>
        <w:t>党政机关、事业单位及团体组织。</w:t>
      </w:r>
      <w:r>
        <w:rPr>
          <w:rFonts w:hint="eastAsia" w:ascii="宋体" w:hAnsi="宋体" w:eastAsia="宋体" w:cs="宋体"/>
          <w:i w:val="0"/>
          <w:caps w:val="0"/>
          <w:color w:val="333333"/>
          <w:spacing w:val="0"/>
          <w:sz w:val="24"/>
          <w:szCs w:val="24"/>
          <w:shd w:val="clear" w:fill="FFFFFF"/>
        </w:rPr>
        <w:t>本次框架协议入围供应商在全国范围内实现资源共享，本市党政机关、事业单位和社会团体均可享受同等会议服务。</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lang w:eastAsia="zh-CN"/>
        </w:rPr>
        <w:t>.</w:t>
      </w:r>
      <w:r>
        <w:rPr>
          <w:rFonts w:hint="eastAsia" w:ascii="宋体" w:hAnsi="宋体" w:eastAsia="宋体" w:cs="宋体"/>
          <w:i w:val="0"/>
          <w:caps w:val="0"/>
          <w:color w:val="333333"/>
          <w:spacing w:val="0"/>
          <w:sz w:val="24"/>
          <w:szCs w:val="24"/>
          <w:shd w:val="clear" w:fill="FFFFFF"/>
        </w:rPr>
        <w:t>限额标准：50万元</w:t>
      </w:r>
      <w:r>
        <w:rPr>
          <w:rFonts w:hint="eastAsia" w:ascii="宋体" w:hAnsi="宋体" w:cs="宋体"/>
          <w:i w:val="0"/>
          <w:caps w:val="0"/>
          <w:color w:val="333333"/>
          <w:spacing w:val="0"/>
          <w:sz w:val="24"/>
          <w:szCs w:val="24"/>
          <w:shd w:val="clear" w:fill="FFFFFF"/>
          <w:lang w:eastAsia="zh-CN"/>
        </w:rPr>
        <w:t>（</w:t>
      </w:r>
      <w:r>
        <w:rPr>
          <w:rFonts w:hint="eastAsia" w:ascii="宋体" w:hAnsi="宋体" w:cs="宋体"/>
          <w:i w:val="0"/>
          <w:caps w:val="0"/>
          <w:color w:val="333333"/>
          <w:spacing w:val="0"/>
          <w:sz w:val="24"/>
          <w:szCs w:val="24"/>
          <w:shd w:val="clear" w:fill="FFFFFF"/>
          <w:lang w:val="en-US" w:eastAsia="zh-CN"/>
        </w:rPr>
        <w:t>不含）</w:t>
      </w:r>
      <w:r>
        <w:rPr>
          <w:rFonts w:hint="eastAsia" w:ascii="宋体" w:hAnsi="宋体" w:eastAsia="宋体" w:cs="宋体"/>
          <w:i w:val="0"/>
          <w:caps w:val="0"/>
          <w:color w:val="333333"/>
          <w:spacing w:val="0"/>
          <w:sz w:val="24"/>
          <w:szCs w:val="24"/>
          <w:shd w:val="clear" w:fill="FFFFFF"/>
        </w:rPr>
        <w:t>（</w:t>
      </w:r>
      <w:bookmarkStart w:id="28" w:name="OLE_LINK21"/>
      <w:r>
        <w:rPr>
          <w:rFonts w:hint="eastAsia" w:ascii="宋体" w:hAnsi="宋体" w:eastAsia="宋体" w:cs="宋体"/>
          <w:i w:val="0"/>
          <w:caps w:val="0"/>
          <w:color w:val="333333"/>
          <w:spacing w:val="0"/>
          <w:sz w:val="24"/>
          <w:szCs w:val="24"/>
          <w:shd w:val="clear" w:fill="FFFFFF"/>
        </w:rPr>
        <w:t>202</w:t>
      </w:r>
      <w:r>
        <w:rPr>
          <w:rFonts w:hint="eastAsia" w:ascii="宋体" w:hAnsi="宋体" w:eastAsia="宋体" w:cs="宋体"/>
          <w:i w:val="0"/>
          <w:caps w:val="0"/>
          <w:color w:val="333333"/>
          <w:spacing w:val="0"/>
          <w:sz w:val="24"/>
          <w:szCs w:val="24"/>
          <w:shd w:val="clear" w:fill="FFFFFF"/>
          <w:lang w:val="en-US" w:eastAsia="zh-CN"/>
        </w:rPr>
        <w:t>6</w:t>
      </w:r>
      <w:r>
        <w:rPr>
          <w:rFonts w:hint="eastAsia" w:ascii="宋体" w:hAnsi="宋体" w:eastAsia="宋体" w:cs="宋体"/>
          <w:i w:val="0"/>
          <w:caps w:val="0"/>
          <w:color w:val="333333"/>
          <w:spacing w:val="0"/>
          <w:sz w:val="24"/>
          <w:szCs w:val="24"/>
          <w:shd w:val="clear" w:fill="FFFFFF"/>
        </w:rPr>
        <w:t>、202</w:t>
      </w:r>
      <w:r>
        <w:rPr>
          <w:rFonts w:hint="eastAsia" w:ascii="宋体" w:hAnsi="宋体" w:eastAsia="宋体" w:cs="宋体"/>
          <w:i w:val="0"/>
          <w:caps w:val="0"/>
          <w:color w:val="333333"/>
          <w:spacing w:val="0"/>
          <w:sz w:val="24"/>
          <w:szCs w:val="24"/>
          <w:shd w:val="clear" w:fill="FFFFFF"/>
          <w:lang w:val="en-US" w:eastAsia="zh-CN"/>
        </w:rPr>
        <w:t>7</w:t>
      </w:r>
      <w:r>
        <w:rPr>
          <w:rFonts w:hint="eastAsia" w:ascii="宋体" w:hAnsi="宋体" w:eastAsia="宋体" w:cs="宋体"/>
          <w:i w:val="0"/>
          <w:caps w:val="0"/>
          <w:color w:val="333333"/>
          <w:spacing w:val="0"/>
          <w:sz w:val="24"/>
          <w:szCs w:val="24"/>
          <w:shd w:val="clear" w:fill="FFFFFF"/>
        </w:rPr>
        <w:t>年限额标准依据江苏省印发的当年度集采目录进行调整）</w:t>
      </w:r>
    </w:p>
    <w:bookmarkEnd w:id="28"/>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r>
        <w:rPr>
          <w:rFonts w:hint="eastAsia" w:ascii="宋体" w:hAnsi="宋体" w:cs="Times New Roman"/>
          <w:sz w:val="24"/>
          <w:szCs w:val="24"/>
          <w:lang w:val="en-US" w:eastAsia="zh-CN"/>
        </w:rPr>
        <w:t>6.</w:t>
      </w:r>
      <w:r>
        <w:rPr>
          <w:rFonts w:hint="eastAsia" w:ascii="宋体" w:hAnsi="宋体" w:eastAsia="宋体" w:cs="Times New Roman"/>
          <w:sz w:val="24"/>
          <w:szCs w:val="24"/>
          <w:lang w:eastAsia="zh-CN"/>
        </w:rPr>
        <w:t>采购需求(简介)：详见征集文件第四章</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color w:val="auto"/>
          <w:sz w:val="24"/>
          <w:szCs w:val="24"/>
          <w:lang w:eastAsia="zh-CN"/>
        </w:rPr>
      </w:pPr>
      <w:r>
        <w:rPr>
          <w:rFonts w:hint="eastAsia" w:ascii="宋体" w:hAnsi="宋体" w:cs="Times New Roman"/>
          <w:sz w:val="24"/>
          <w:szCs w:val="24"/>
          <w:lang w:val="en-US" w:eastAsia="zh-CN"/>
        </w:rPr>
        <w:t>7</w:t>
      </w:r>
      <w:r>
        <w:rPr>
          <w:rFonts w:hint="eastAsia" w:ascii="宋体" w:hAnsi="宋体" w:eastAsia="宋体" w:cs="Times New Roman"/>
          <w:sz w:val="24"/>
          <w:szCs w:val="24"/>
          <w:lang w:eastAsia="zh-CN"/>
        </w:rPr>
        <w:t>.框架协议的期</w:t>
      </w:r>
      <w:r>
        <w:rPr>
          <w:rFonts w:hint="eastAsia" w:ascii="宋体" w:hAnsi="宋体" w:eastAsia="宋体" w:cs="Times New Roman"/>
          <w:color w:val="auto"/>
          <w:sz w:val="24"/>
          <w:szCs w:val="24"/>
          <w:lang w:eastAsia="zh-CN"/>
        </w:rPr>
        <w:t>限：</w:t>
      </w:r>
      <w:bookmarkStart w:id="29" w:name="OLE_LINK41"/>
      <w:bookmarkStart w:id="98" w:name="_GoBack"/>
      <w:r>
        <w:rPr>
          <w:rFonts w:hint="eastAsia" w:ascii="宋体" w:hAnsi="宋体" w:cs="Times New Roman"/>
          <w:color w:val="auto"/>
          <w:sz w:val="24"/>
          <w:szCs w:val="24"/>
          <w:lang w:val="en-US" w:eastAsia="zh-CN"/>
        </w:rPr>
        <w:t>2025年6月1日至2027年5月31日</w:t>
      </w:r>
      <w:bookmarkEnd w:id="98"/>
      <w:bookmarkEnd w:id="29"/>
      <w:r>
        <w:rPr>
          <w:rFonts w:hint="eastAsia" w:ascii="宋体" w:hAnsi="宋体" w:cs="Times New Roman"/>
          <w:color w:val="auto"/>
          <w:sz w:val="24"/>
          <w:szCs w:val="24"/>
          <w:lang w:val="en-US" w:eastAsia="zh-CN"/>
        </w:rPr>
        <w:t>。</w:t>
      </w:r>
      <w:r>
        <w:rPr>
          <w:rFonts w:hint="eastAsia" w:ascii="宋体" w:hAnsi="宋体" w:eastAsia="宋体" w:cs="Times New Roman"/>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8</w:t>
      </w:r>
      <w:r>
        <w:rPr>
          <w:rFonts w:hint="eastAsia" w:ascii="宋体" w:hAnsi="宋体" w:eastAsia="宋体" w:cs="Times New Roman"/>
          <w:color w:val="auto"/>
          <w:sz w:val="24"/>
          <w:szCs w:val="24"/>
          <w:lang w:eastAsia="zh-CN"/>
        </w:rPr>
        <w:t>.本次征集活动不收取保证金，不接受联合体加入本次开放式框架协议。</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9</w:t>
      </w:r>
      <w:r>
        <w:rPr>
          <w:rFonts w:hint="eastAsia" w:ascii="宋体" w:hAnsi="宋体" w:eastAsia="宋体" w:cs="Times New Roman"/>
          <w:color w:val="auto"/>
          <w:sz w:val="24"/>
          <w:szCs w:val="24"/>
          <w:lang w:eastAsia="zh-CN"/>
        </w:rPr>
        <w:t>.本次框架协议潜在供应商符合本次采购要求的，均可提交加入框架协议的申请，审核通过即入围。</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10</w:t>
      </w:r>
      <w:r>
        <w:rPr>
          <w:rFonts w:hint="eastAsia" w:ascii="宋体" w:hAnsi="宋体" w:eastAsia="宋体" w:cs="Times New Roman"/>
          <w:color w:val="auto"/>
          <w:sz w:val="24"/>
          <w:szCs w:val="24"/>
          <w:lang w:eastAsia="zh-CN"/>
        </w:rPr>
        <w:t>.征集公告发布后至框架协议期满前，供应商可以按照征集公告要求，随时提交加入框架协议的申请。本次征集结束后，原则上每</w:t>
      </w:r>
      <w:r>
        <w:rPr>
          <w:rFonts w:hint="eastAsia" w:ascii="宋体" w:hAnsi="宋体" w:cs="Times New Roman"/>
          <w:color w:val="auto"/>
          <w:sz w:val="24"/>
          <w:szCs w:val="24"/>
          <w:lang w:val="en-US" w:eastAsia="zh-CN"/>
        </w:rPr>
        <w:t>半</w:t>
      </w:r>
      <w:r>
        <w:rPr>
          <w:rFonts w:hint="eastAsia" w:ascii="宋体" w:hAnsi="宋体" w:eastAsia="宋体" w:cs="Times New Roman"/>
          <w:color w:val="auto"/>
          <w:sz w:val="24"/>
          <w:szCs w:val="24"/>
          <w:lang w:eastAsia="zh-CN"/>
        </w:rPr>
        <w:t>年开放一次，即未入围供应商可以在</w:t>
      </w:r>
      <w:r>
        <w:rPr>
          <w:rFonts w:hint="eastAsia" w:ascii="宋体" w:hAnsi="宋体" w:cs="Times New Roman"/>
          <w:color w:val="auto"/>
          <w:sz w:val="24"/>
          <w:szCs w:val="24"/>
          <w:lang w:val="en-US" w:eastAsia="zh-CN"/>
        </w:rPr>
        <w:t>2025年12月、2026年6月、12月</w:t>
      </w:r>
      <w:r>
        <w:rPr>
          <w:rFonts w:hint="eastAsia" w:ascii="宋体" w:hAnsi="宋体" w:eastAsia="宋体" w:cs="Times New Roman"/>
          <w:color w:val="auto"/>
          <w:sz w:val="24"/>
          <w:szCs w:val="24"/>
          <w:lang w:eastAsia="zh-CN"/>
        </w:rPr>
        <w:t>前</w:t>
      </w:r>
      <w:r>
        <w:rPr>
          <w:rFonts w:hint="eastAsia" w:ascii="宋体" w:hAnsi="宋体" w:cs="Times New Roman"/>
          <w:color w:val="auto"/>
          <w:sz w:val="24"/>
          <w:szCs w:val="24"/>
          <w:lang w:val="en-US" w:eastAsia="zh-CN"/>
        </w:rPr>
        <w:t>七</w:t>
      </w:r>
      <w:r>
        <w:rPr>
          <w:rFonts w:hint="eastAsia" w:ascii="宋体" w:hAnsi="宋体" w:eastAsia="宋体" w:cs="Times New Roman"/>
          <w:color w:val="auto"/>
          <w:sz w:val="24"/>
          <w:szCs w:val="24"/>
          <w:lang w:eastAsia="zh-CN"/>
        </w:rPr>
        <w:t>个工作日提交申请文件，征集人应当自申请截止时间（第</w:t>
      </w:r>
      <w:r>
        <w:rPr>
          <w:rFonts w:hint="eastAsia" w:ascii="宋体" w:hAnsi="宋体" w:cs="Times New Roman"/>
          <w:color w:val="auto"/>
          <w:sz w:val="24"/>
          <w:szCs w:val="24"/>
          <w:lang w:val="en-US" w:eastAsia="zh-CN"/>
        </w:rPr>
        <w:t>7</w:t>
      </w:r>
      <w:r>
        <w:rPr>
          <w:rFonts w:hint="eastAsia" w:ascii="宋体" w:hAnsi="宋体" w:eastAsia="宋体" w:cs="Times New Roman"/>
          <w:color w:val="auto"/>
          <w:sz w:val="24"/>
          <w:szCs w:val="24"/>
          <w:lang w:eastAsia="zh-CN"/>
        </w:rPr>
        <w:t>个工作日23:59）后7个工作日内完成审核。</w:t>
      </w:r>
    </w:p>
    <w:p>
      <w:pPr>
        <w:pStyle w:val="6"/>
        <w:pageBreakBefore w:val="0"/>
        <w:kinsoku/>
        <w:wordWrap/>
        <w:overflowPunct/>
        <w:topLinePunct w:val="0"/>
        <w:autoSpaceDE/>
        <w:autoSpaceDN/>
        <w:bidi w:val="0"/>
        <w:adjustRightInd/>
        <w:snapToGrid/>
        <w:spacing w:before="145" w:after="145" w:line="240" w:lineRule="auto"/>
        <w:ind w:firstLine="498"/>
        <w:textAlignment w:val="auto"/>
      </w:pPr>
      <w:r>
        <w:rPr>
          <w:rFonts w:hint="eastAsia"/>
        </w:rPr>
        <w:t>二、供应商的资格要求</w:t>
      </w:r>
      <w:bookmarkEnd w:id="21"/>
      <w:bookmarkEnd w:id="22"/>
      <w:bookmarkEnd w:id="23"/>
      <w:bookmarkEnd w:id="24"/>
      <w:bookmarkEnd w:id="25"/>
    </w:p>
    <w:p>
      <w:pPr>
        <w:pageBreakBefore w:val="0"/>
        <w:kinsoku/>
        <w:wordWrap/>
        <w:overflowPunct/>
        <w:topLinePunct w:val="0"/>
        <w:autoSpaceDE/>
        <w:autoSpaceDN/>
        <w:bidi w:val="0"/>
        <w:adjustRightInd/>
        <w:snapToGrid/>
        <w:spacing w:line="240" w:lineRule="auto"/>
        <w:ind w:firstLine="480"/>
        <w:textAlignment w:val="auto"/>
        <w:rPr>
          <w:rFonts w:ascii="宋体" w:hAnsi="宋体"/>
          <w:sz w:val="24"/>
          <w:szCs w:val="24"/>
        </w:rPr>
      </w:pPr>
      <w:bookmarkStart w:id="30" w:name="OLE_LINK38"/>
      <w:bookmarkStart w:id="31" w:name="_Toc35393623"/>
      <w:bookmarkStart w:id="32" w:name="_Toc35393792"/>
      <w:bookmarkStart w:id="33" w:name="_Toc28359081"/>
      <w:bookmarkStart w:id="34" w:name="_Toc28359004"/>
      <w:bookmarkStart w:id="35" w:name="_Toc38985265"/>
      <w:r>
        <w:rPr>
          <w:rFonts w:hint="eastAsia" w:ascii="宋体" w:hAnsi="宋体"/>
          <w:sz w:val="24"/>
          <w:szCs w:val="24"/>
        </w:rPr>
        <w:t>（一</w:t>
      </w:r>
      <w:r>
        <w:rPr>
          <w:rFonts w:ascii="宋体" w:hAnsi="宋体"/>
          <w:sz w:val="24"/>
          <w:szCs w:val="24"/>
        </w:rPr>
        <w:t>）</w:t>
      </w:r>
      <w:r>
        <w:rPr>
          <w:rFonts w:hint="eastAsia" w:ascii="宋体" w:hAnsi="宋体"/>
          <w:sz w:val="24"/>
          <w:szCs w:val="24"/>
        </w:rPr>
        <w:t>通用</w:t>
      </w:r>
      <w:r>
        <w:rPr>
          <w:rFonts w:ascii="宋体" w:hAnsi="宋体"/>
          <w:sz w:val="24"/>
          <w:szCs w:val="24"/>
        </w:rPr>
        <w:t>资格要求</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1.满足《中华人民共和国政府采购法》第二十二条规定，并提供下列材料：</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1.1 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1.2</w:t>
      </w:r>
      <w:bookmarkStart w:id="36" w:name="OLE_LINK5"/>
      <w:r>
        <w:rPr>
          <w:rFonts w:hint="eastAsia" w:ascii="宋体" w:hAnsi="宋体" w:eastAsia="宋体" w:cs="Times New Roman"/>
          <w:sz w:val="24"/>
          <w:szCs w:val="24"/>
          <w:lang w:eastAsia="zh-CN"/>
        </w:rPr>
        <w:t>上一年度的财务状况报告</w:t>
      </w:r>
      <w:bookmarkEnd w:id="36"/>
      <w:r>
        <w:rPr>
          <w:rFonts w:hint="eastAsia" w:ascii="宋体" w:hAnsi="宋体" w:eastAsia="宋体" w:cs="Times New Roman"/>
          <w:sz w:val="24"/>
          <w:szCs w:val="24"/>
          <w:lang w:eastAsia="zh-CN"/>
        </w:rPr>
        <w:t>（成立不满一年无需提供）；</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bookmarkStart w:id="37" w:name="OLE_LINK17"/>
      <w:r>
        <w:rPr>
          <w:rFonts w:hint="eastAsia" w:ascii="宋体" w:hAnsi="宋体" w:eastAsia="宋体" w:cs="Times New Roman"/>
          <w:sz w:val="24"/>
          <w:szCs w:val="24"/>
          <w:lang w:eastAsia="zh-CN"/>
        </w:rPr>
        <w:t>1.3依法缴纳税收和社会保障资金的相关材料（提供提交</w:t>
      </w:r>
      <w:r>
        <w:rPr>
          <w:rFonts w:hint="eastAsia" w:ascii="宋体" w:hAnsi="宋体" w:cs="Times New Roman"/>
          <w:sz w:val="24"/>
          <w:szCs w:val="24"/>
          <w:lang w:val="en-US" w:eastAsia="zh-CN"/>
        </w:rPr>
        <w:t>投标</w:t>
      </w:r>
      <w:r>
        <w:rPr>
          <w:rFonts w:hint="eastAsia" w:ascii="宋体" w:hAnsi="宋体" w:eastAsia="宋体" w:cs="Times New Roman"/>
          <w:sz w:val="24"/>
          <w:szCs w:val="24"/>
          <w:lang w:eastAsia="zh-CN"/>
        </w:rPr>
        <w:t>文件截止时间前一年内任意一个月依法缴纳税收及缴纳社会保障资金的证明材料，或提供有关能证明人员社保关系归属和供应商一致性的佐证材料。投标人依法享受缓缴、免缴税收、社会保障资金的提供证明材料。）；</w:t>
      </w:r>
    </w:p>
    <w:bookmarkEnd w:id="37"/>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1.4具备履行合同所必需的设备和专业技术能力的书面声明；</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1.5参加政府采购活动前3年内在经营活动中没有重大违法记录的书面声明；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2.未被“信用中国”网站（www.creditchina.gov.cn）、“中国政府采购网"(www.ccgp.gov.cn)列入失信被执行人、重大税收违法案件当事人名单、政府采购严重违法失信行为记录名单及其他不符合《中华人民共和国政府采购法》第二十二条规定条件的信用记录。（申请文件中无需提供证明材料）</w:t>
      </w:r>
      <w:bookmarkEnd w:id="30"/>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3.落实政府采购政策需满足的资格要求：无</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（二）本项目的特定资格要求</w:t>
      </w:r>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color w:val="auto"/>
          <w:sz w:val="24"/>
          <w:szCs w:val="24"/>
          <w:lang w:val="en-US" w:eastAsia="zh-CN"/>
        </w:rPr>
      </w:pPr>
      <w:bookmarkStart w:id="38" w:name="OLE_LINK39"/>
      <w:bookmarkStart w:id="39" w:name="_Toc35393624"/>
      <w:bookmarkStart w:id="40" w:name="_Toc28359005"/>
      <w:bookmarkStart w:id="41" w:name="_Toc28359082"/>
      <w:bookmarkStart w:id="42" w:name="_Toc35393793"/>
      <w:bookmarkStart w:id="43" w:name="_Toc38985266"/>
      <w:r>
        <w:rPr>
          <w:rFonts w:hint="eastAsia" w:ascii="宋体" w:hAnsi="宋体" w:eastAsia="宋体" w:cs="Times New Roman"/>
          <w:color w:val="auto"/>
          <w:sz w:val="24"/>
          <w:szCs w:val="24"/>
          <w:lang w:val="en-US" w:eastAsia="zh-CN"/>
        </w:rPr>
        <w:t>1.</w:t>
      </w:r>
      <w:bookmarkStart w:id="44" w:name="OLE_LINK14"/>
      <w:r>
        <w:rPr>
          <w:rFonts w:hint="eastAsia" w:ascii="宋体" w:hAnsi="宋体" w:eastAsia="宋体" w:cs="Times New Roman"/>
          <w:color w:val="auto"/>
          <w:sz w:val="24"/>
          <w:szCs w:val="24"/>
          <w:lang w:eastAsia="zh-CN"/>
        </w:rPr>
        <w:t>承接在我市范围内召开的需要满足住宿和就餐条件的会议</w:t>
      </w:r>
      <w:bookmarkEnd w:id="44"/>
      <w:r>
        <w:rPr>
          <w:rFonts w:hint="eastAsia" w:ascii="宋体" w:hAnsi="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（1）特种行业许可证；（2）食品经营许可证；（3）卫生许可证；（4）公众聚集场所投入使用、营业前消防安全检查意见书。</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2.</w:t>
      </w:r>
      <w:bookmarkStart w:id="45" w:name="OLE_LINK22"/>
      <w:r>
        <w:rPr>
          <w:rFonts w:hint="eastAsia" w:ascii="宋体" w:hAnsi="宋体" w:eastAsia="宋体" w:cs="Times New Roman"/>
          <w:color w:val="auto"/>
          <w:sz w:val="24"/>
          <w:szCs w:val="24"/>
          <w:lang w:eastAsia="zh-CN"/>
        </w:rPr>
        <w:t>承接在我市范围内召开的只需要满足就餐条件的会议</w:t>
      </w:r>
      <w:bookmarkEnd w:id="45"/>
      <w:r>
        <w:rPr>
          <w:rFonts w:hint="eastAsia" w:ascii="宋体" w:hAnsi="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color w:val="auto"/>
          <w:sz w:val="24"/>
          <w:szCs w:val="24"/>
          <w:lang w:eastAsia="zh-CN"/>
        </w:rPr>
      </w:pPr>
      <w:bookmarkStart w:id="46" w:name="OLE_LINK23"/>
      <w:r>
        <w:rPr>
          <w:rFonts w:hint="eastAsia" w:ascii="宋体" w:hAnsi="宋体" w:eastAsia="宋体" w:cs="Times New Roman"/>
          <w:color w:val="auto"/>
          <w:sz w:val="24"/>
          <w:szCs w:val="24"/>
          <w:lang w:eastAsia="zh-CN"/>
        </w:rPr>
        <w:t>（1）食品经营许可证；（</w:t>
      </w:r>
      <w:r>
        <w:rPr>
          <w:rFonts w:hint="eastAsia" w:ascii="宋体" w:hAnsi="宋体" w:cs="Times New Roman"/>
          <w:color w:val="auto"/>
          <w:sz w:val="24"/>
          <w:szCs w:val="24"/>
          <w:lang w:val="en-US" w:eastAsia="zh-CN"/>
        </w:rPr>
        <w:t>2</w:t>
      </w:r>
      <w:r>
        <w:rPr>
          <w:rFonts w:hint="eastAsia" w:ascii="宋体" w:hAnsi="宋体" w:eastAsia="宋体" w:cs="Times New Roman"/>
          <w:color w:val="auto"/>
          <w:sz w:val="24"/>
          <w:szCs w:val="24"/>
          <w:lang w:eastAsia="zh-CN"/>
        </w:rPr>
        <w:t>）卫生许可证；</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3</w:t>
      </w:r>
      <w:r>
        <w:rPr>
          <w:rFonts w:hint="eastAsia" w:ascii="宋体" w:hAnsi="宋体" w:cs="Times New Roman"/>
          <w:color w:val="auto"/>
          <w:sz w:val="24"/>
          <w:szCs w:val="24"/>
          <w:lang w:eastAsia="zh-CN"/>
        </w:rPr>
        <w:t>）</w:t>
      </w:r>
      <w:r>
        <w:rPr>
          <w:rFonts w:hint="eastAsia" w:ascii="宋体" w:hAnsi="宋体" w:eastAsia="宋体" w:cs="Times New Roman"/>
          <w:color w:val="auto"/>
          <w:sz w:val="24"/>
          <w:szCs w:val="24"/>
          <w:lang w:eastAsia="zh-CN"/>
        </w:rPr>
        <w:t>公众聚集场所投入使用、营业前消防安全检查意见书。</w:t>
      </w:r>
    </w:p>
    <w:bookmarkEnd w:id="46"/>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3.</w:t>
      </w:r>
      <w:bookmarkStart w:id="47" w:name="OLE_LINK24"/>
      <w:r>
        <w:rPr>
          <w:rFonts w:hint="eastAsia" w:ascii="宋体" w:hAnsi="宋体" w:eastAsia="宋体" w:cs="Times New Roman"/>
          <w:color w:val="auto"/>
          <w:sz w:val="24"/>
          <w:szCs w:val="24"/>
          <w:lang w:eastAsia="zh-CN"/>
        </w:rPr>
        <w:t>承接在我市范围内召开的无需住宿和就餐的会议</w:t>
      </w:r>
      <w:bookmarkEnd w:id="47"/>
      <w:r>
        <w:rPr>
          <w:rFonts w:hint="eastAsia" w:ascii="宋体" w:hAnsi="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default"/>
          <w:color w:val="auto"/>
          <w:lang w:val="en-US" w:eastAsia="zh-CN"/>
        </w:rPr>
      </w:pPr>
      <w:bookmarkStart w:id="48" w:name="OLE_LINK25"/>
      <w:r>
        <w:rPr>
          <w:rFonts w:hint="eastAsia" w:ascii="宋体" w:hAnsi="宋体" w:eastAsia="宋体" w:cs="Times New Roman"/>
          <w:color w:val="auto"/>
          <w:sz w:val="24"/>
          <w:szCs w:val="24"/>
          <w:lang w:eastAsia="zh-CN"/>
        </w:rPr>
        <w:t>（1）食品经营许可证；（</w:t>
      </w:r>
      <w:r>
        <w:rPr>
          <w:rFonts w:hint="eastAsia" w:ascii="宋体" w:hAnsi="宋体" w:cs="Times New Roman"/>
          <w:color w:val="auto"/>
          <w:sz w:val="24"/>
          <w:szCs w:val="24"/>
          <w:lang w:val="en-US" w:eastAsia="zh-CN"/>
        </w:rPr>
        <w:t>2</w:t>
      </w:r>
      <w:r>
        <w:rPr>
          <w:rFonts w:hint="eastAsia" w:ascii="宋体" w:hAnsi="宋体" w:eastAsia="宋体" w:cs="Times New Roman"/>
          <w:color w:val="auto"/>
          <w:sz w:val="24"/>
          <w:szCs w:val="24"/>
          <w:lang w:eastAsia="zh-CN"/>
        </w:rPr>
        <w:t>）公众聚集场所投入使用、营业前消防安全检查意见书。</w:t>
      </w:r>
    </w:p>
    <w:bookmarkEnd w:id="20"/>
    <w:bookmarkEnd w:id="38"/>
    <w:bookmarkEnd w:id="48"/>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color w:val="auto"/>
        </w:rPr>
      </w:pPr>
      <w:r>
        <w:rPr>
          <w:rFonts w:hint="eastAsia"/>
          <w:color w:val="auto"/>
        </w:rPr>
        <w:t>三、</w:t>
      </w:r>
      <w:bookmarkStart w:id="49" w:name="OLE_LINK13"/>
      <w:r>
        <w:rPr>
          <w:rFonts w:hint="eastAsia"/>
          <w:color w:val="auto"/>
        </w:rPr>
        <w:t>获取征集文件</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1.时间：自征集公告发布之日起</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eastAsia="zh-CN"/>
        </w:rPr>
        <w:t>个工作日。</w:t>
      </w:r>
    </w:p>
    <w:bookmarkEnd w:id="49"/>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2.方式：在“扬州市政府采购网”、“江苏省政府采购网”自行免费下载征集文件。</w:t>
      </w:r>
    </w:p>
    <w:p>
      <w:pPr>
        <w:pStyle w:val="6"/>
        <w:pageBreakBefore w:val="0"/>
        <w:kinsoku/>
        <w:wordWrap/>
        <w:overflowPunct/>
        <w:topLinePunct w:val="0"/>
        <w:autoSpaceDE/>
        <w:autoSpaceDN/>
        <w:bidi w:val="0"/>
        <w:adjustRightInd/>
        <w:snapToGrid/>
        <w:spacing w:before="145" w:after="145" w:line="240" w:lineRule="auto"/>
        <w:ind w:firstLine="498"/>
        <w:textAlignment w:val="auto"/>
      </w:pPr>
      <w:r>
        <w:rPr>
          <w:rFonts w:hint="eastAsia"/>
        </w:rPr>
        <w:t>四、公告期限</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征集公告及征集文件公告期限为自本公告发布之日起5个工作日。</w:t>
      </w:r>
    </w:p>
    <w:p>
      <w:pPr>
        <w:pStyle w:val="6"/>
        <w:pageBreakBefore w:val="0"/>
        <w:kinsoku/>
        <w:wordWrap/>
        <w:overflowPunct/>
        <w:topLinePunct w:val="0"/>
        <w:autoSpaceDE/>
        <w:autoSpaceDN/>
        <w:bidi w:val="0"/>
        <w:adjustRightInd/>
        <w:snapToGrid/>
        <w:spacing w:before="145" w:after="145" w:line="240" w:lineRule="auto"/>
        <w:ind w:firstLine="498"/>
        <w:textAlignment w:val="auto"/>
      </w:pPr>
      <w:r>
        <w:rPr>
          <w:rFonts w:hint="eastAsia"/>
        </w:rPr>
        <w:t>五、供应商首次提交响应文件的提交方式、截止时间和地点，开启方式、时间和地点</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1.供应商首次提交申请文件的截止时间：</w:t>
      </w:r>
      <w:bookmarkStart w:id="50" w:name="OLE_LINK40"/>
      <w:r>
        <w:rPr>
          <w:rFonts w:hint="eastAsia" w:ascii="宋体" w:hAnsi="宋体" w:eastAsia="宋体" w:cs="Times New Roman"/>
          <w:color w:val="FF0000"/>
          <w:sz w:val="24"/>
          <w:szCs w:val="24"/>
          <w:u w:val="single"/>
          <w:lang w:eastAsia="zh-CN"/>
        </w:rPr>
        <w:t>202</w:t>
      </w:r>
      <w:r>
        <w:rPr>
          <w:rFonts w:hint="eastAsia" w:ascii="宋体" w:hAnsi="宋体" w:cs="Times New Roman"/>
          <w:color w:val="FF0000"/>
          <w:sz w:val="24"/>
          <w:szCs w:val="24"/>
          <w:u w:val="single"/>
          <w:lang w:val="en-US" w:eastAsia="zh-CN"/>
        </w:rPr>
        <w:t>5</w:t>
      </w:r>
      <w:r>
        <w:rPr>
          <w:rFonts w:hint="eastAsia" w:ascii="宋体" w:hAnsi="宋体" w:eastAsia="宋体" w:cs="Times New Roman"/>
          <w:color w:val="FF0000"/>
          <w:sz w:val="24"/>
          <w:szCs w:val="24"/>
          <w:u w:val="single"/>
          <w:lang w:eastAsia="zh-CN"/>
        </w:rPr>
        <w:t>年</w:t>
      </w:r>
      <w:r>
        <w:rPr>
          <w:rFonts w:hint="eastAsia" w:ascii="宋体" w:hAnsi="宋体" w:cs="Times New Roman"/>
          <w:color w:val="FF0000"/>
          <w:sz w:val="24"/>
          <w:szCs w:val="24"/>
          <w:u w:val="single"/>
          <w:lang w:val="en-US" w:eastAsia="zh-CN"/>
        </w:rPr>
        <w:t>5</w:t>
      </w:r>
      <w:r>
        <w:rPr>
          <w:rFonts w:hint="eastAsia" w:ascii="宋体" w:hAnsi="宋体" w:eastAsia="宋体" w:cs="Times New Roman"/>
          <w:color w:val="FF0000"/>
          <w:sz w:val="24"/>
          <w:szCs w:val="24"/>
          <w:u w:val="single"/>
          <w:lang w:eastAsia="zh-CN"/>
        </w:rPr>
        <w:t>月</w:t>
      </w:r>
      <w:r>
        <w:rPr>
          <w:rFonts w:hint="eastAsia" w:ascii="宋体" w:hAnsi="宋体" w:cs="Times New Roman"/>
          <w:color w:val="FF0000"/>
          <w:sz w:val="24"/>
          <w:szCs w:val="24"/>
          <w:u w:val="single"/>
          <w:lang w:val="en-US" w:eastAsia="zh-CN"/>
        </w:rPr>
        <w:t>20</w:t>
      </w:r>
      <w:r>
        <w:rPr>
          <w:rFonts w:hint="eastAsia" w:ascii="宋体" w:hAnsi="宋体" w:eastAsia="宋体" w:cs="Times New Roman"/>
          <w:color w:val="FF0000"/>
          <w:sz w:val="24"/>
          <w:szCs w:val="24"/>
          <w:u w:val="single"/>
          <w:lang w:eastAsia="zh-CN"/>
        </w:rPr>
        <w:t>日</w:t>
      </w:r>
      <w:r>
        <w:rPr>
          <w:rFonts w:hint="eastAsia" w:ascii="宋体" w:hAnsi="宋体"/>
          <w:bCs/>
          <w:sz w:val="24"/>
          <w:szCs w:val="24"/>
          <w:u w:val="single"/>
        </w:rPr>
        <w:t>9点30分</w:t>
      </w:r>
      <w:r>
        <w:rPr>
          <w:rFonts w:hint="eastAsia" w:ascii="宋体" w:hAnsi="宋体" w:eastAsia="宋体" w:cs="Times New Roman"/>
          <w:sz w:val="24"/>
          <w:szCs w:val="24"/>
          <w:lang w:eastAsia="zh-CN"/>
        </w:rPr>
        <w:t>（北京时间）</w:t>
      </w:r>
    </w:p>
    <w:bookmarkEnd w:id="50"/>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2</w:t>
      </w:r>
      <w:bookmarkStart w:id="51" w:name="_Toc28359008"/>
      <w:bookmarkStart w:id="52" w:name="_Toc35393627"/>
      <w:bookmarkStart w:id="53" w:name="_Toc35393796"/>
      <w:bookmarkStart w:id="54" w:name="_Toc28359085"/>
      <w:bookmarkStart w:id="55" w:name="_Toc38985269"/>
      <w:r>
        <w:rPr>
          <w:rFonts w:hint="eastAsia" w:ascii="宋体" w:hAnsi="宋体" w:eastAsia="宋体" w:cs="Times New Roman"/>
          <w:sz w:val="24"/>
          <w:szCs w:val="24"/>
          <w:lang w:eastAsia="zh-CN"/>
        </w:rPr>
        <w:t>.响应文件的提交方式、开启方式和地点见本章“七、其他”中规定。</w:t>
      </w:r>
    </w:p>
    <w:p>
      <w:pPr>
        <w:pStyle w:val="6"/>
        <w:pageBreakBefore w:val="0"/>
        <w:kinsoku/>
        <w:wordWrap/>
        <w:overflowPunct/>
        <w:topLinePunct w:val="0"/>
        <w:autoSpaceDE/>
        <w:autoSpaceDN/>
        <w:bidi w:val="0"/>
        <w:adjustRightInd/>
        <w:snapToGrid/>
        <w:spacing w:before="145" w:after="145" w:line="240" w:lineRule="auto"/>
        <w:ind w:firstLine="498"/>
        <w:textAlignment w:val="auto"/>
      </w:pPr>
      <w:r>
        <w:rPr>
          <w:rFonts w:hint="eastAsia"/>
        </w:rPr>
        <w:t>六、</w:t>
      </w:r>
      <w:bookmarkEnd w:id="51"/>
      <w:bookmarkEnd w:id="52"/>
      <w:bookmarkEnd w:id="53"/>
      <w:bookmarkEnd w:id="54"/>
      <w:bookmarkEnd w:id="55"/>
      <w:r>
        <w:rPr>
          <w:rFonts w:hint="eastAsia"/>
        </w:rPr>
        <w:t>征集人的相关信息</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sz w:val="24"/>
          <w:szCs w:val="24"/>
          <w:lang w:eastAsia="zh-CN"/>
        </w:rPr>
      </w:pPr>
      <w:bookmarkStart w:id="56" w:name="_Toc28359087"/>
      <w:bookmarkStart w:id="57" w:name="_Toc28359010"/>
      <w:r>
        <w:rPr>
          <w:rFonts w:hint="eastAsia" w:ascii="宋体" w:hAnsi="宋体" w:cs="宋体"/>
          <w:sz w:val="24"/>
          <w:szCs w:val="24"/>
        </w:rPr>
        <w:t>征集人：</w:t>
      </w:r>
      <w:r>
        <w:rPr>
          <w:rFonts w:hint="eastAsia" w:ascii="宋体" w:hAnsi="宋体" w:cs="宋体"/>
          <w:sz w:val="24"/>
          <w:szCs w:val="24"/>
          <w:lang w:eastAsia="zh-CN"/>
        </w:rPr>
        <w:t>扬州市公共资源交易中心仪征分中心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rPr>
      </w:pPr>
      <w:r>
        <w:rPr>
          <w:rFonts w:hint="eastAsia" w:ascii="宋体" w:hAnsi="宋体"/>
          <w:sz w:val="24"/>
          <w:szCs w:val="24"/>
        </w:rPr>
        <w:t>地</w:t>
      </w:r>
      <w:r>
        <w:rPr>
          <w:rFonts w:hint="eastAsia" w:ascii="宋体" w:hAnsi="宋体" w:eastAsia="宋体" w:cs="宋体"/>
          <w:sz w:val="24"/>
          <w:szCs w:val="24"/>
          <w:lang w:eastAsia="zh-CN"/>
        </w:rPr>
        <w:t>　址：</w:t>
      </w:r>
      <w:r>
        <w:rPr>
          <w:rFonts w:hint="eastAsia" w:ascii="宋体" w:hAnsi="宋体" w:eastAsia="宋体" w:cs="Times New Roman"/>
          <w:sz w:val="24"/>
          <w:szCs w:val="24"/>
          <w:u w:val="single"/>
          <w:lang w:eastAsia="zh-CN"/>
        </w:rPr>
        <w:t>仪征市西园北路39号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联系人：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曹瑜</w:t>
      </w:r>
      <w:r>
        <w:rPr>
          <w:rFonts w:hint="eastAsia" w:ascii="宋体" w:hAnsi="宋体" w:eastAsia="宋体" w:cs="Times New Roman"/>
          <w:sz w:val="24"/>
          <w:szCs w:val="24"/>
          <w:u w:val="single"/>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sz w:val="24"/>
          <w:szCs w:val="24"/>
        </w:rPr>
        <w:t>联系方式：</w:t>
      </w:r>
      <w:r>
        <w:rPr>
          <w:rFonts w:hint="eastAsia" w:ascii="宋体" w:hAnsi="宋体"/>
          <w:sz w:val="24"/>
          <w:szCs w:val="24"/>
          <w:lang w:val="en-US" w:eastAsia="zh-CN"/>
        </w:rPr>
        <w:t xml:space="preserve"> </w:t>
      </w:r>
      <w:r>
        <w:rPr>
          <w:rFonts w:hint="eastAsia" w:ascii="宋体" w:hAnsi="宋体" w:eastAsia="宋体" w:cs="Times New Roman"/>
          <w:sz w:val="24"/>
          <w:szCs w:val="24"/>
          <w:u w:val="single"/>
        </w:rPr>
        <w:t>0514-80290190</w:t>
      </w:r>
      <w:r>
        <w:rPr>
          <w:rFonts w:hint="eastAsia" w:ascii="宋体" w:hAnsi="宋体" w:eastAsia="宋体" w:cs="Times New Roman"/>
          <w:sz w:val="24"/>
          <w:szCs w:val="24"/>
          <w:u w:val="single"/>
          <w:lang w:val="en-US" w:eastAsia="zh-CN"/>
        </w:rPr>
        <w:t xml:space="preserve"> </w:t>
      </w:r>
    </w:p>
    <w:bookmarkEnd w:id="56"/>
    <w:bookmarkEnd w:id="57"/>
    <w:p>
      <w:pPr>
        <w:pStyle w:val="6"/>
        <w:pageBreakBefore w:val="0"/>
        <w:kinsoku/>
        <w:wordWrap/>
        <w:overflowPunct/>
        <w:topLinePunct w:val="0"/>
        <w:autoSpaceDE/>
        <w:autoSpaceDN/>
        <w:bidi w:val="0"/>
        <w:adjustRightInd/>
        <w:snapToGrid/>
        <w:spacing w:before="145" w:after="145" w:line="240" w:lineRule="auto"/>
        <w:ind w:firstLine="498"/>
        <w:textAlignment w:val="auto"/>
      </w:pPr>
      <w:r>
        <w:rPr>
          <w:rFonts w:hint="eastAsia"/>
        </w:rPr>
        <w:t>七、</w:t>
      </w:r>
      <w:bookmarkEnd w:id="39"/>
      <w:bookmarkEnd w:id="40"/>
      <w:bookmarkEnd w:id="41"/>
      <w:bookmarkEnd w:id="42"/>
      <w:bookmarkEnd w:id="43"/>
      <w:r>
        <w:rPr>
          <w:rFonts w:hint="eastAsia"/>
        </w:rPr>
        <w:t>其他</w:t>
      </w:r>
    </w:p>
    <w:bookmarkEnd w:id="4"/>
    <w:bookmarkEnd w:id="5"/>
    <w:bookmarkEnd w:id="6"/>
    <w:bookmarkEnd w:id="7"/>
    <w:bookmarkEnd w:id="8"/>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rPr>
      </w:pPr>
      <w:bookmarkStart w:id="58" w:name="_Toc479757207"/>
      <w:bookmarkStart w:id="59" w:name="_Toc120614221"/>
      <w:bookmarkStart w:id="60" w:name="_Toc20823314"/>
      <w:bookmarkStart w:id="61" w:name="_Toc16938558"/>
      <w:bookmarkStart w:id="62" w:name="_Toc513029242"/>
      <w:r>
        <w:rPr>
          <w:rFonts w:hint="eastAsia" w:ascii="宋体" w:hAnsi="宋体"/>
          <w:sz w:val="24"/>
          <w:szCs w:val="24"/>
        </w:rPr>
        <w:t>1.根据省财政厅《关于更换全省政府采购交易系统C A数字证书和电子签章的通知》（苏财购〔2023〕101号），“苏采云”政府采购交易系统（以下简称苏采云系统）的CA数字证书、电子签章已更换为江苏省电子政务证书认证中心C A和方正国际软件（北京）有限公司电子签章。如果投标人通过苏采云系统参与政府采购项目，需要更换CA数字证书和电子签章。具体办理指南和操作手册见链接</w:t>
      </w:r>
      <w:bookmarkStart w:id="63" w:name="OLE_LINK4"/>
      <w:bookmarkStart w:id="64" w:name="OLE_LINK18"/>
      <w:r>
        <w:rPr>
          <w:rFonts w:ascii="宋体" w:hAnsi="宋体" w:eastAsia="宋体" w:cs="宋体"/>
          <w:sz w:val="24"/>
          <w:szCs w:val="24"/>
        </w:rPr>
        <w:t>http://zfcg.yangzhou.gov.cn/xzzx/art/2023/art_4d7de1f7865f4a2894fc22bc452f94d8.html</w:t>
      </w:r>
      <w:bookmarkEnd w:id="63"/>
      <w:r>
        <w:rPr>
          <w:rFonts w:hint="eastAsia" w:ascii="宋体" w:hAnsi="宋体"/>
          <w:sz w:val="24"/>
          <w:szCs w:val="24"/>
        </w:rPr>
        <w:t>，</w:t>
      </w:r>
      <w:bookmarkEnd w:id="64"/>
      <w:r>
        <w:rPr>
          <w:rFonts w:hint="eastAsia" w:ascii="宋体" w:hAnsi="宋体"/>
          <w:sz w:val="24"/>
          <w:szCs w:val="24"/>
        </w:rPr>
        <w:t>请按《操作手册》要求制作、上传电子投标文件。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sz w:val="24"/>
          <w:szCs w:val="24"/>
        </w:rPr>
        <w:t>领取CA和办理电子签章（请至扬州市文昌东路9号广陵新城市民中心1号楼5楼办理，具体联系方式：18952716110）。</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sz w:val="24"/>
          <w:szCs w:val="24"/>
        </w:rPr>
      </w:pPr>
      <w:r>
        <w:rPr>
          <w:rFonts w:hint="eastAsia" w:ascii="宋体" w:hAnsi="宋体"/>
          <w:bCs/>
          <w:sz w:val="24"/>
          <w:szCs w:val="24"/>
        </w:rPr>
        <w:t>2.有关本次</w:t>
      </w:r>
      <w:r>
        <w:rPr>
          <w:rFonts w:hint="eastAsia" w:ascii="宋体" w:hAnsi="宋体"/>
          <w:bCs/>
          <w:sz w:val="24"/>
          <w:szCs w:val="24"/>
          <w:lang w:val="en-US" w:eastAsia="zh-CN"/>
        </w:rPr>
        <w:t>开放</w:t>
      </w:r>
      <w:r>
        <w:rPr>
          <w:rFonts w:hint="eastAsia" w:ascii="宋体" w:hAnsi="宋体"/>
          <w:bCs/>
          <w:sz w:val="24"/>
          <w:szCs w:val="24"/>
        </w:rPr>
        <w:t>式框架协议采购的事项若存在变动或修改，敬请及时关注“江苏政府采购网”</w:t>
      </w:r>
      <w:r>
        <w:rPr>
          <w:rFonts w:hint="eastAsia" w:ascii="宋体" w:hAnsi="宋体"/>
          <w:bCs/>
          <w:sz w:val="24"/>
          <w:szCs w:val="24"/>
          <w:lang w:eastAsia="zh-CN"/>
        </w:rPr>
        <w:t>“</w:t>
      </w:r>
      <w:r>
        <w:rPr>
          <w:rFonts w:hint="eastAsia" w:ascii="宋体" w:hAnsi="宋体"/>
          <w:bCs/>
          <w:sz w:val="24"/>
          <w:szCs w:val="24"/>
          <w:lang w:val="en-US" w:eastAsia="zh-CN"/>
        </w:rPr>
        <w:t>扬州市政府采购网</w:t>
      </w:r>
      <w:r>
        <w:rPr>
          <w:rFonts w:hint="eastAsia" w:ascii="宋体" w:hAnsi="宋体"/>
          <w:bCs/>
          <w:sz w:val="24"/>
          <w:szCs w:val="24"/>
          <w:lang w:eastAsia="zh-CN"/>
        </w:rPr>
        <w:t>”</w:t>
      </w:r>
      <w:r>
        <w:rPr>
          <w:rFonts w:hint="eastAsia" w:ascii="宋体" w:hAnsi="宋体"/>
          <w:bCs/>
          <w:sz w:val="24"/>
          <w:szCs w:val="24"/>
        </w:rPr>
        <w:t>发布的信息更正公告。</w:t>
      </w:r>
    </w:p>
    <w:p>
      <w:pPr>
        <w:pStyle w:val="3"/>
        <w:pageBreakBefore w:val="0"/>
        <w:kinsoku/>
        <w:wordWrap/>
        <w:overflowPunct/>
        <w:topLinePunct w:val="0"/>
        <w:autoSpaceDE/>
        <w:autoSpaceDN/>
        <w:bidi w:val="0"/>
        <w:adjustRightInd/>
        <w:snapToGrid/>
        <w:spacing w:line="240" w:lineRule="auto"/>
        <w:textAlignment w:val="auto"/>
        <w:rPr>
          <w:rFonts w:ascii="黑体" w:eastAsia="黑体"/>
          <w:color w:val="0000FF"/>
          <w:sz w:val="44"/>
          <w:szCs w:val="44"/>
        </w:rPr>
      </w:pPr>
      <w:r>
        <w:rPr>
          <w:rFonts w:ascii="黑体" w:eastAsia="黑体"/>
          <w:color w:val="0000FF"/>
          <w:sz w:val="44"/>
          <w:szCs w:val="44"/>
        </w:rPr>
        <w:br w:type="page" w:clear="all"/>
      </w:r>
    </w:p>
    <w:p>
      <w:pPr>
        <w:pStyle w:val="3"/>
        <w:pageBreakBefore w:val="0"/>
        <w:kinsoku/>
        <w:wordWrap/>
        <w:overflowPunct/>
        <w:topLinePunct w:val="0"/>
        <w:autoSpaceDE/>
        <w:autoSpaceDN/>
        <w:bidi w:val="0"/>
        <w:adjustRightInd/>
        <w:snapToGrid/>
        <w:spacing w:line="240" w:lineRule="auto"/>
        <w:textAlignment w:val="auto"/>
        <w:rPr>
          <w:rFonts w:ascii="黑体" w:eastAsia="黑体"/>
          <w:sz w:val="44"/>
          <w:szCs w:val="44"/>
        </w:rPr>
      </w:pPr>
      <w:r>
        <w:rPr>
          <w:rFonts w:hint="eastAsia" w:ascii="黑体" w:eastAsia="黑体"/>
          <w:sz w:val="44"/>
          <w:szCs w:val="44"/>
        </w:rPr>
        <w:t>第二章  供应商须知</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outlineLvl w:val="9"/>
        <w:rPr>
          <w:rFonts w:ascii="宋体" w:hAnsi="宋体"/>
          <w:sz w:val="24"/>
          <w:szCs w:val="24"/>
        </w:rPr>
      </w:pPr>
      <w:r>
        <w:rPr>
          <w:rFonts w:hint="eastAsia" w:ascii="宋体" w:hAnsi="宋体"/>
          <w:sz w:val="24"/>
          <w:szCs w:val="24"/>
        </w:rPr>
        <w:t>一、总则</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outlineLvl w:val="9"/>
        <w:rPr>
          <w:rFonts w:ascii="宋体" w:hAnsi="宋体"/>
          <w:sz w:val="24"/>
          <w:szCs w:val="24"/>
        </w:rPr>
      </w:pPr>
      <w:r>
        <w:rPr>
          <w:rFonts w:hint="eastAsia" w:ascii="宋体" w:hAnsi="宋体"/>
          <w:sz w:val="24"/>
          <w:szCs w:val="24"/>
        </w:rPr>
        <w:t>1、采购方式</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outlineLvl w:val="9"/>
        <w:rPr>
          <w:rFonts w:ascii="宋体" w:hAnsi="宋体"/>
          <w:sz w:val="24"/>
          <w:szCs w:val="24"/>
        </w:rPr>
      </w:pPr>
      <w:r>
        <w:rPr>
          <w:rFonts w:hint="eastAsia" w:ascii="宋体" w:hAnsi="宋体"/>
          <w:sz w:val="24"/>
          <w:szCs w:val="24"/>
        </w:rPr>
        <w:t>1.1 本次项目采用开放式框架协议采购方式，本征集文件仅适用于征集公告中所述项目。</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outlineLvl w:val="9"/>
        <w:rPr>
          <w:rFonts w:ascii="宋体" w:hAnsi="宋体"/>
          <w:sz w:val="24"/>
          <w:szCs w:val="24"/>
        </w:rPr>
      </w:pPr>
      <w:r>
        <w:rPr>
          <w:rFonts w:hint="eastAsia" w:ascii="宋体" w:hAnsi="宋体"/>
          <w:sz w:val="24"/>
          <w:szCs w:val="24"/>
        </w:rPr>
        <w:t>2、合格的供应商</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outlineLvl w:val="9"/>
        <w:rPr>
          <w:rFonts w:ascii="宋体" w:hAnsi="宋体"/>
          <w:sz w:val="24"/>
          <w:szCs w:val="24"/>
        </w:rPr>
      </w:pPr>
      <w:r>
        <w:rPr>
          <w:rFonts w:hint="eastAsia" w:ascii="宋体" w:hAnsi="宋体"/>
          <w:sz w:val="24"/>
          <w:szCs w:val="24"/>
        </w:rPr>
        <w:t>2.1申请文件通过审核的供应商即为合格供应商。</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outlineLvl w:val="9"/>
        <w:rPr>
          <w:rFonts w:ascii="宋体" w:hAnsi="宋体"/>
          <w:sz w:val="24"/>
          <w:szCs w:val="24"/>
        </w:rPr>
      </w:pPr>
      <w:r>
        <w:rPr>
          <w:rFonts w:hint="eastAsia" w:ascii="宋体" w:hAnsi="宋体"/>
          <w:sz w:val="24"/>
          <w:szCs w:val="24"/>
        </w:rPr>
        <w:t>3、适用法律</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outlineLvl w:val="9"/>
        <w:rPr>
          <w:rFonts w:ascii="宋体" w:hAnsi="宋体"/>
          <w:sz w:val="24"/>
          <w:szCs w:val="24"/>
        </w:rPr>
      </w:pPr>
      <w:r>
        <w:rPr>
          <w:rFonts w:hint="eastAsia" w:ascii="宋体" w:hAnsi="宋体"/>
          <w:sz w:val="24"/>
          <w:szCs w:val="24"/>
        </w:rPr>
        <w:t>3.1 本次开放式框架协议采购活动（以下简称采购活动）及由此产生的框架协议文本和采购合同文本受中华人民共和国有关的法律法规制约和保护。</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outlineLvl w:val="9"/>
        <w:rPr>
          <w:rFonts w:ascii="宋体" w:hAnsi="宋体"/>
          <w:sz w:val="24"/>
          <w:szCs w:val="24"/>
        </w:rPr>
      </w:pPr>
      <w:r>
        <w:rPr>
          <w:rFonts w:hint="eastAsia" w:ascii="宋体" w:hAnsi="宋体"/>
          <w:sz w:val="24"/>
          <w:szCs w:val="24"/>
        </w:rPr>
        <w:t>4、参加采购活动的费用</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outlineLvl w:val="9"/>
        <w:rPr>
          <w:rFonts w:ascii="宋体" w:hAnsi="宋体"/>
          <w:sz w:val="24"/>
          <w:szCs w:val="24"/>
        </w:rPr>
      </w:pPr>
      <w:r>
        <w:rPr>
          <w:rFonts w:hint="eastAsia" w:ascii="宋体" w:hAnsi="宋体"/>
          <w:sz w:val="24"/>
          <w:szCs w:val="24"/>
        </w:rPr>
        <w:t>4.1 供应商应自行承担所有与参加采购活动有关的费用，无论采购活动过程中的做法和结果如何，扬州市公共资源交易中心</w:t>
      </w:r>
      <w:r>
        <w:rPr>
          <w:rFonts w:hint="eastAsia" w:ascii="宋体" w:hAnsi="宋体"/>
          <w:sz w:val="24"/>
          <w:szCs w:val="24"/>
          <w:lang w:val="en-US" w:eastAsia="zh-CN"/>
        </w:rPr>
        <w:t>仪征分中心</w:t>
      </w:r>
      <w:r>
        <w:rPr>
          <w:rFonts w:hint="eastAsia" w:ascii="宋体" w:hAnsi="宋体"/>
          <w:sz w:val="24"/>
          <w:szCs w:val="24"/>
        </w:rPr>
        <w:t>（以下简称交易中心）在任何情况下均无义务和责任承担这些费用。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outlineLvl w:val="9"/>
        <w:rPr>
          <w:rFonts w:ascii="宋体" w:hAnsi="宋体"/>
          <w:sz w:val="24"/>
          <w:szCs w:val="24"/>
        </w:rPr>
      </w:pPr>
      <w:r>
        <w:rPr>
          <w:rFonts w:hint="eastAsia" w:ascii="宋体" w:hAnsi="宋体"/>
          <w:sz w:val="24"/>
          <w:szCs w:val="24"/>
        </w:rPr>
        <w:t>4.2本次采购活动不收取文件工本费与代理服务费。</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outlineLvl w:val="9"/>
        <w:rPr>
          <w:rFonts w:ascii="宋体" w:hAnsi="宋体"/>
          <w:sz w:val="24"/>
          <w:szCs w:val="24"/>
        </w:rPr>
      </w:pPr>
      <w:r>
        <w:rPr>
          <w:rFonts w:hint="eastAsia" w:ascii="宋体" w:hAnsi="宋体"/>
          <w:sz w:val="24"/>
          <w:szCs w:val="24"/>
        </w:rPr>
        <w:t>5、征集文件的约束力</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outlineLvl w:val="9"/>
        <w:rPr>
          <w:rFonts w:ascii="宋体" w:hAnsi="宋体"/>
          <w:sz w:val="24"/>
          <w:szCs w:val="24"/>
        </w:rPr>
      </w:pPr>
      <w:r>
        <w:rPr>
          <w:rFonts w:hint="eastAsia" w:ascii="宋体" w:hAnsi="宋体"/>
          <w:sz w:val="24"/>
          <w:szCs w:val="24"/>
        </w:rPr>
        <w:t>5.1 供应商一旦参加本项目采购活动，即被认为接受了本征集文件的规定和约束。</w:t>
      </w:r>
    </w:p>
    <w:p>
      <w:pPr>
        <w:keepNext w:val="0"/>
        <w:keepLines w:val="0"/>
        <w:pageBreakBefore w:val="0"/>
        <w:widowControl w:val="0"/>
        <w:kinsoku/>
        <w:wordWrap/>
        <w:overflowPunct/>
        <w:topLinePunct w:val="0"/>
        <w:autoSpaceDE/>
        <w:autoSpaceDN/>
        <w:bidi w:val="0"/>
        <w:adjustRightInd/>
        <w:snapToGrid/>
        <w:spacing w:line="400" w:lineRule="exact"/>
        <w:ind w:right="0" w:firstLine="482"/>
        <w:textAlignment w:val="auto"/>
        <w:outlineLvl w:val="9"/>
        <w:rPr>
          <w:rFonts w:ascii="宋体" w:hAnsi="宋体"/>
          <w:sz w:val="24"/>
          <w:szCs w:val="24"/>
        </w:rPr>
      </w:pPr>
      <w:r>
        <w:rPr>
          <w:rFonts w:hint="eastAsia" w:ascii="宋体" w:hAnsi="宋体"/>
          <w:sz w:val="24"/>
          <w:szCs w:val="24"/>
        </w:rPr>
        <w:t>二、征集文件</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6、征集文件构成</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6.1 征集文件由以下部分组成：</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6.1.1参加征集活动的邀请</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6.1.2供应商须知</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6.1.3采购合同文本</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6.1.4采购需求</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6.1.5确定入围及成交供应商</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6.1.6申请文件格式</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请仔细检查征集文件是否齐全，如有缺漏请立即与交易中心联系解决。</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6.2 供应商应认真阅读征集文件中所有的事项、格式、条款和规范等要求。按征集文件的要求和规定编制申请文件，并保证所提供的全部资料的真实性，否则其风险由供应商自行承担。</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7、征集文件的澄清</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7.1 任何要求对征集文件进行澄清的供应商，应当以书面形式通知交易中心。</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8、征集文件的修改</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 xml:space="preserve">8.1交易中心有权根据需要对征集文件进行修改。征集文件的修改将在“江苏政府采购网”、“扬州市政府采购网”公布，补充文件将作为征集文件的组成部分，并对供应商具有约束力。  </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三、申请文件的编制</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9、申请文件的语言及度量衡单位</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9.1 供应商提交的申请文件以及供应商与交易中心就采购活动的所有来往通知、函件和文件均应使用简体中文。</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9.2 除技术性能另有规定外，申请文件所使用的度量衡单位，均须采用国家法定计量单位。</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10、申请文件构成</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10.1 供应商编写的申请文件应包括资格证明文件、响应产品报价明细表、承诺函、响应函等部分。</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10.2 如申请文件制作工具中格式和内容与“江苏政府采购网”发布的征集文件不一致，请以“江苏政府采购网”发布的征集文件为准。</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11、投标报价表</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11.1 供应商应按照征集文件规定的格式完整、正确填写投标报价表。</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12、承诺函</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12.1供应商应按照征集文件中规定的格式完整、正确填写承诺函。</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13、响应函</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13.1 供应商应按照征集文件中规定的格式完整、正确填写响应函。</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四、申请文件的递交</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14、电子申请文件的递交</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14.1 供应商应当按照《操作手册》规定制作并上传电子申请文件。</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五、申请文件的审核</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15、供应商资格审查</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15.1交易中心将依据《政府采购框架协议采购方式管理暂行办法》的规定,按照征集文件中列明的资格要求对供应商进行资格审查。</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在进行资格审查的同时，交易中心将在“信用中国”网站（www.creditchina.gov.cn）、“中国政府采购网"(www.ccgp.gov.cn)查询供应商失信被执行人、重大税收违法案件当事人名单、政府采购严重违法失信行为记录名单的信用记录，以确定供应商是否具备参加本次采购活动的资格。查询结果将以网页打印的形式留存并归档。</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16、申请文件审核不通过的情形</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16.1供应商不具备征集文件中规定资格要求的。</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16.2供应商所报产品单价超过了最高限制单价的。</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16.3供应商被“信用中国”网站（www.creditchina.gov.cn）、“中国政府采购网"(www.ccgp.gov.cn)列入失信被执行人或重大税收违法案件当事人名单或政府采购严重失信行为记录名单。或查询“信用中国”网站后发现供应商存在其他不符合《中华人民共和国政府采购法》第二十二条规定条件的信用记录。</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16.4 申请文件含有交易中心不能接受的附加条件的。</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16.5 本项目采购产品被财政部、国家发改委、生态环境部等列入“节能产品品目清单”、“环境标志产品品目清单”强制采购范围，而供应商所响应产品不在强制采购范围内的。（响应产品如属于政府强制采购节能产品品目清单范围内，申请文件中必须提供国家确定的认证机构出具的、处于有效期之内的该节能产品认证证书图片）</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16.6 申请文件未按照征集文件要求加盖电子签章。</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16.7 申请文件不满足征集文件中加斜体下划线内容的要求。</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申请文件审核不通过的，交易中心将通过“苏采云”平台退回供应商的申请文件并告知其未通过审核的原因。</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六、入围及退出</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17、确定入围供应商</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17.1交易中心将在审核通过后2个工作日内，发布入围结果公告，公告入围供应商名称、地址、联系方式及付费标准，并动态更新入围供应商信息。入围结果公告时间为1个工作日。</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18、入围供应商的退出</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18.1 入围供应商可以随时申请退出框架协议。交易中心将在收到退出申请2个工作日内，发布入围供应商退出公告。退出框架协议的供应商，在框架协议有效期内不得重新申请加入同一开放式框架协议。</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18.2 入围供应商申请退出框架协议时，如有采购合同正在履约，必须将采购合同履约完成后才能申请退出。</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19、质疑处理</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19.1 提出质疑的供应商应当是参与所质疑开放式框架协议采购项目采购活动的供应商。潜在供应商依法获取其可质疑的征集文件的，可以对征集文件提出质疑。</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19.2供应商认为征集文件、采购过程、入围结果使自己的权益受到损害的，可以在知道或应知其权益受到损害之日起7个工作日内，以书面形式向交易中心提出质疑。</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供应商应当在法定质疑期内一次性提出针对同一采购程序环节的质疑。供应商如在法定期限内对同一采购程序环节提出多次质疑的，交易中心只对供应商最后一次质疑作出答复。</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19.3质疑函必须按照本征集文件中《质疑函范本》要求的格式和内容进行填写，并按《质疑函范本》中要求签字、盖章、加盖公章。</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19.4交易中心只接收以纸质原件形式送达的质疑。建议供应商尽量通过邮寄方式提交质疑。</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hint="eastAsia" w:ascii="宋体" w:hAnsi="宋体"/>
          <w:sz w:val="24"/>
          <w:szCs w:val="24"/>
          <w14:ligatures w14:val="none"/>
        </w:rPr>
      </w:pPr>
      <w:r>
        <w:rPr>
          <w:rFonts w:hint="eastAsia" w:ascii="宋体" w:hAnsi="宋体"/>
          <w:sz w:val="24"/>
          <w:szCs w:val="24"/>
        </w:rPr>
        <w:t>交易中心质疑接收部门为</w:t>
      </w:r>
      <w:r>
        <w:rPr>
          <w:rFonts w:hint="eastAsia" w:ascii="宋体" w:hAnsi="宋体"/>
          <w:sz w:val="24"/>
          <w:szCs w:val="24"/>
          <w:lang w:val="en-US" w:eastAsia="zh-CN"/>
        </w:rPr>
        <w:t>集中</w:t>
      </w:r>
      <w:r>
        <w:rPr>
          <w:rFonts w:hint="eastAsia" w:ascii="宋体" w:hAnsi="宋体"/>
          <w:sz w:val="24"/>
          <w:szCs w:val="24"/>
        </w:rPr>
        <w:t>采购科，联系地址：</w:t>
      </w:r>
      <w:r>
        <w:rPr>
          <w:rFonts w:hint="eastAsia" w:ascii="宋体" w:hAnsi="宋体"/>
          <w:sz w:val="24"/>
          <w:szCs w:val="24"/>
          <w:lang w:val="en-US" w:eastAsia="zh-CN"/>
        </w:rPr>
        <w:t>仪征</w:t>
      </w:r>
      <w:r>
        <w:rPr>
          <w:rFonts w:hint="eastAsia" w:ascii="宋体" w:hAnsi="宋体"/>
          <w:sz w:val="24"/>
          <w:szCs w:val="24"/>
        </w:rPr>
        <w:t>市</w:t>
      </w:r>
      <w:r>
        <w:rPr>
          <w:rFonts w:hint="eastAsia" w:ascii="宋体" w:hAnsi="宋体"/>
          <w:sz w:val="24"/>
          <w:szCs w:val="24"/>
          <w:lang w:val="en-US" w:eastAsia="zh-CN"/>
        </w:rPr>
        <w:t>西园北</w:t>
      </w:r>
      <w:r>
        <w:rPr>
          <w:rFonts w:hint="eastAsia" w:ascii="宋体" w:hAnsi="宋体"/>
          <w:sz w:val="24"/>
          <w:szCs w:val="24"/>
        </w:rPr>
        <w:t>路</w:t>
      </w:r>
      <w:r>
        <w:rPr>
          <w:rFonts w:hint="eastAsia" w:ascii="宋体" w:hAnsi="宋体"/>
          <w:sz w:val="24"/>
          <w:szCs w:val="24"/>
          <w:lang w:val="en-US" w:eastAsia="zh-CN"/>
        </w:rPr>
        <w:t>39</w:t>
      </w:r>
      <w:r>
        <w:rPr>
          <w:rFonts w:hint="eastAsia" w:ascii="宋体" w:hAnsi="宋体"/>
          <w:sz w:val="24"/>
          <w:szCs w:val="24"/>
        </w:rPr>
        <w:t>号，联系电话：0514-</w:t>
      </w:r>
      <w:r>
        <w:rPr>
          <w:rFonts w:hint="eastAsia" w:ascii="宋体" w:hAnsi="宋体"/>
          <w:sz w:val="24"/>
          <w:szCs w:val="24"/>
          <w:lang w:val="en-US" w:eastAsia="zh-CN"/>
        </w:rPr>
        <w:t>80290190</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hint="eastAsia" w:ascii="宋体" w:hAnsi="宋体"/>
          <w:sz w:val="24"/>
          <w:szCs w:val="24"/>
        </w:rPr>
      </w:pPr>
      <w:r>
        <w:rPr>
          <w:rFonts w:hint="eastAsia" w:ascii="宋体" w:hAnsi="宋体"/>
          <w:sz w:val="24"/>
          <w:szCs w:val="24"/>
        </w:rPr>
        <w:t>19.5 以下情形的质疑不予受理</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19.5.1 内容不符合《政府采购质疑和投诉办法》第十二条规定的质疑。</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19.5.2 超出政府采购法定期限的质疑。</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19.5.3 以传真、电子邮件等方式递交的非原件形式的质疑。</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19.5.4 未参加采购活动的供应商或在采购活动中自身权益未受到损害的供应商所提出的质疑。</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19.6  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20、入围通知书</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20.1入围结果确定后，交易中心将向入围供应商发出入围通知书，请入围供应商使用CA数字证书登录苏采云系统及时下载入围通知书。因系统存储空间有限，自入围结果公告发布之日起30日后，苏采云系统不再保证提供下载入围通知书服务。入围供应商因未及时下载而造成的一切后果由其自负。入围通知书对交易中心和入围供应商均具有法律效力。</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七、入围产品升级换代规则</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21.1框架协议期内，在质量不降低、价格不提高的前提下，入围供应商如出现因产品升级换代，需用新产品替代原入围产品情形时，应当在苏采云系统中向交易中心提出申请，注明原产品名称、品牌、规格型号、单价等信息；拟采用新产品名称、品牌、规格型号、单价等信息。交易中心将对申请进行审核，如审核通过，交易中心将对入围产品相关信息进行更新。</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八、入围供应商清退和补充规则</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22.1 清退规则 入围供应商存在《政府采购框架协议采购方式管理暂行办法》第十九条规定情形的，尚未签订框架协议的，取消其入围资格；已经签订框架协议的，解除与其签订的框架协议。</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被取消入围资格或者被解除框架协议的供应商不得重新申请加入同一开放式框架协议。</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22.2 补充规则 如出现因入围供应商退出、清退等导致合格入围供应商不足3家且影响开放式框架协议执行的情形时，交易中心报监管部门同意后，将进行补充征集供应商。补充征集的条件、程序、评审方法等与初次征集相同。补充征集遵守原框架协议的有效期。补充征集期间，原框架协议继续履行。</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九、其他</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23.1 交易中心不再与供应商另行签订书面框架协议。交易中心发布的入围结果公告即视为签订框架协议。</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23.2 入围供应商不得将货物（包含与货物相关的服务）进行转包。未经采购人同意，入围供应商也不得采用分包的形式履行合同，否则交易中心有权终止框架协议，采购人有权终止采购合同。转包或分包造成交易中心或采购人损失的，入围供应商及其委托代理商应承担相应赔偿责任。</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23.3 交易中心将建立用户反馈和评价机制，接受采购人对入围供应商履行框架协议和采购合同情况的反馈与评价，并将用户反馈和评价情况在苏采云系统中向采购人公开，作为第二阶段直接选定成交供应商的参考。</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23.4 入围供应商的义务</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 xml:space="preserve">23.4.1 严格执行国家法律法规，严格按照申请文件承诺的价格和服务履约，遵守本合同条款。 </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sz w:val="24"/>
          <w:szCs w:val="24"/>
        </w:rPr>
      </w:pPr>
      <w:r>
        <w:rPr>
          <w:rFonts w:hint="eastAsia" w:ascii="宋体" w:hAnsi="宋体"/>
          <w:sz w:val="24"/>
          <w:szCs w:val="24"/>
        </w:rPr>
        <w:t xml:space="preserve">23.4.2 随时接受并配合交易中心的监督检查，并配合财政部门对采购人和其他入围供应商对框架协议执行情况进行监督，发现违规违约情形的，及时向财政部门报告。 </w:t>
      </w:r>
    </w:p>
    <w:p>
      <w:pPr>
        <w:keepNext w:val="0"/>
        <w:keepLines w:val="0"/>
        <w:pageBreakBefore w:val="0"/>
        <w:widowControl w:val="0"/>
        <w:kinsoku/>
        <w:wordWrap/>
        <w:overflowPunct/>
        <w:topLinePunct w:val="0"/>
        <w:autoSpaceDE/>
        <w:autoSpaceDN/>
        <w:bidi w:val="0"/>
        <w:adjustRightInd/>
        <w:snapToGrid/>
        <w:spacing w:line="400" w:lineRule="exact"/>
        <w:ind w:right="0" w:firstLine="480"/>
        <w:textAlignment w:val="auto"/>
        <w:outlineLvl w:val="9"/>
        <w:rPr>
          <w:rFonts w:ascii="宋体" w:hAnsi="宋体"/>
          <w:color w:val="0000FF"/>
          <w:sz w:val="24"/>
          <w:szCs w:val="24"/>
        </w:rPr>
      </w:pPr>
      <w:r>
        <w:rPr>
          <w:rFonts w:hint="eastAsia" w:ascii="宋体" w:hAnsi="宋体"/>
          <w:sz w:val="24"/>
          <w:szCs w:val="24"/>
        </w:rPr>
        <w:t xml:space="preserve">23.4.3 在框架协议有效期内，按照不高于入围报价的价格，向采购人销售入围产品并提供相关服务。 </w:t>
      </w:r>
    </w:p>
    <w:p>
      <w:pPr>
        <w:pageBreakBefore w:val="0"/>
        <w:kinsoku/>
        <w:wordWrap/>
        <w:overflowPunct/>
        <w:topLinePunct w:val="0"/>
        <w:autoSpaceDE/>
        <w:autoSpaceDN/>
        <w:bidi w:val="0"/>
        <w:adjustRightInd/>
        <w:snapToGrid/>
        <w:spacing w:line="240" w:lineRule="auto"/>
        <w:textAlignment w:val="auto"/>
        <w:rPr>
          <w:rFonts w:ascii="宋体" w:hAnsi="宋体"/>
        </w:rPr>
      </w:pPr>
    </w:p>
    <w:p>
      <w:pPr>
        <w:pageBreakBefore w:val="0"/>
        <w:kinsoku/>
        <w:wordWrap/>
        <w:overflowPunct/>
        <w:topLinePunct w:val="0"/>
        <w:autoSpaceDE/>
        <w:autoSpaceDN/>
        <w:bidi w:val="0"/>
        <w:adjustRightInd/>
        <w:snapToGrid/>
        <w:spacing w:line="240" w:lineRule="auto"/>
        <w:textAlignment w:val="auto"/>
        <w:rPr>
          <w:rFonts w:ascii="宋体" w:hAnsi="宋体"/>
        </w:rPr>
      </w:pPr>
    </w:p>
    <w:p>
      <w:pPr>
        <w:pageBreakBefore w:val="0"/>
        <w:kinsoku/>
        <w:wordWrap/>
        <w:overflowPunct/>
        <w:topLinePunct w:val="0"/>
        <w:autoSpaceDE/>
        <w:autoSpaceDN/>
        <w:bidi w:val="0"/>
        <w:adjustRightInd/>
        <w:snapToGrid/>
        <w:spacing w:line="240" w:lineRule="auto"/>
        <w:textAlignment w:val="auto"/>
        <w:rPr>
          <w:rFonts w:ascii="宋体" w:hAnsi="宋体"/>
        </w:rPr>
        <w:sectPr>
          <w:footerReference r:id="rId5" w:type="first"/>
          <w:headerReference r:id="rId3" w:type="default"/>
          <w:footerReference r:id="rId4" w:type="default"/>
          <w:pgSz w:w="11906" w:h="16838"/>
          <w:pgMar w:top="1418" w:right="1588" w:bottom="1418" w:left="1365" w:header="851" w:footer="907" w:gutter="0"/>
          <w:pgNumType w:start="1"/>
          <w:cols w:space="720" w:num="1"/>
          <w:titlePg/>
          <w:docGrid w:linePitch="360" w:charSpace="0"/>
        </w:sectPr>
      </w:pPr>
    </w:p>
    <w:bookmarkEnd w:id="58"/>
    <w:bookmarkEnd w:id="59"/>
    <w:bookmarkEnd w:id="60"/>
    <w:bookmarkEnd w:id="61"/>
    <w:bookmarkEnd w:id="62"/>
    <w:p>
      <w:pPr>
        <w:pageBreakBefore w:val="0"/>
        <w:kinsoku/>
        <w:wordWrap/>
        <w:overflowPunct/>
        <w:topLinePunct w:val="0"/>
        <w:autoSpaceDE/>
        <w:autoSpaceDN/>
        <w:bidi w:val="0"/>
        <w:adjustRightInd/>
        <w:snapToGrid/>
        <w:spacing w:line="240" w:lineRule="auto"/>
        <w:textAlignment w:val="auto"/>
      </w:pPr>
    </w:p>
    <w:p>
      <w:pPr>
        <w:pStyle w:val="26"/>
        <w:pageBreakBefore w:val="0"/>
        <w:numPr>
          <w:ilvl w:val="0"/>
          <w:numId w:val="6"/>
        </w:numPr>
        <w:kinsoku/>
        <w:wordWrap/>
        <w:overflowPunct/>
        <w:topLinePunct w:val="0"/>
        <w:autoSpaceDE/>
        <w:autoSpaceDN/>
        <w:bidi w:val="0"/>
        <w:adjustRightInd/>
        <w:snapToGrid/>
        <w:spacing w:before="120" w:after="120" w:line="240" w:lineRule="auto"/>
        <w:jc w:val="center"/>
        <w:textAlignment w:val="auto"/>
        <w:rPr>
          <w:rFonts w:ascii="黑体" w:eastAsia="黑体"/>
          <w:bCs/>
          <w:sz w:val="44"/>
        </w:rPr>
      </w:pPr>
      <w:bookmarkStart w:id="65" w:name="_Hlt16619350"/>
      <w:bookmarkStart w:id="66" w:name="_Toc20823346"/>
      <w:bookmarkStart w:id="67" w:name="_Toc16938590"/>
      <w:bookmarkStart w:id="68" w:name="_Toc120614244"/>
      <w:bookmarkStart w:id="69" w:name="_Toc479757211"/>
      <w:bookmarkStart w:id="70" w:name="_Toc462564139"/>
      <w:r>
        <w:rPr>
          <w:rFonts w:hint="eastAsia" w:ascii="黑体" w:eastAsia="黑体"/>
          <w:bCs/>
          <w:sz w:val="44"/>
        </w:rPr>
        <w:t xml:space="preserve"> 采购合同文本</w:t>
      </w:r>
    </w:p>
    <w:p>
      <w:pPr>
        <w:pageBreakBefore w:val="0"/>
        <w:kinsoku/>
        <w:wordWrap/>
        <w:overflowPunct/>
        <w:topLinePunct w:val="0"/>
        <w:autoSpaceDE/>
        <w:autoSpaceDN/>
        <w:bidi w:val="0"/>
        <w:adjustRightInd/>
        <w:snapToGrid/>
        <w:spacing w:line="240" w:lineRule="auto"/>
        <w:ind w:right="839" w:firstLine="480"/>
        <w:jc w:val="center"/>
        <w:textAlignment w:val="auto"/>
        <w:rPr>
          <w:rFonts w:ascii="宋体" w:hAnsi="宋体"/>
          <w:sz w:val="24"/>
          <w:szCs w:val="24"/>
        </w:rPr>
      </w:pPr>
      <w:r>
        <w:rPr>
          <w:rFonts w:hint="eastAsia" w:ascii="宋体" w:hAnsi="宋体"/>
          <w:sz w:val="24"/>
          <w:szCs w:val="24"/>
        </w:rPr>
        <w:t>（合同编号：）</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ascii="宋体" w:hAnsi="宋体"/>
          <w:sz w:val="24"/>
          <w:szCs w:val="24"/>
        </w:rPr>
      </w:pPr>
      <w:r>
        <w:rPr>
          <w:rFonts w:hint="eastAsia" w:ascii="宋体" w:hAnsi="宋体"/>
          <w:sz w:val="24"/>
          <w:szCs w:val="24"/>
        </w:rPr>
        <w:t>甲方：（采购单位）</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ascii="宋体" w:hAnsi="宋体"/>
          <w:sz w:val="24"/>
          <w:szCs w:val="24"/>
        </w:rPr>
      </w:pPr>
      <w:r>
        <w:rPr>
          <w:rFonts w:hint="eastAsia" w:ascii="宋体" w:hAnsi="宋体"/>
          <w:sz w:val="24"/>
          <w:szCs w:val="24"/>
        </w:rPr>
        <w:t>乙方：（框架协议供应商）</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sz w:val="24"/>
          <w:szCs w:val="24"/>
        </w:rPr>
      </w:pPr>
      <w:r>
        <w:rPr>
          <w:rFonts w:hint="eastAsia" w:ascii="宋体" w:hAnsi="宋体"/>
          <w:sz w:val="24"/>
          <w:szCs w:val="24"/>
        </w:rPr>
        <w:t>双方就甲方在乙方召开会议、培训等团体活动使用乙方客房、会场和用餐等消费项目一事，经协商一致达成如下协议。</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2438400</wp:posOffset>
                </wp:positionH>
                <wp:positionV relativeFrom="paragraph">
                  <wp:posOffset>5143500</wp:posOffset>
                </wp:positionV>
                <wp:extent cx="635" cy="0"/>
                <wp:effectExtent l="0" t="0" r="0" b="0"/>
                <wp:wrapNone/>
                <wp:docPr id="2" name="直线 2"/>
                <wp:cNvGraphicFramePr/>
                <a:graphic xmlns:a="http://schemas.openxmlformats.org/drawingml/2006/main">
                  <a:graphicData uri="http://schemas.microsoft.com/office/word/2010/wordprocessingShape">
                    <wps:wsp>
                      <wps:cNvCnPr/>
                      <wps:spPr bwMode="auto">
                        <a:xfrm>
                          <a:off x="0" y="0"/>
                          <a:ext cx="635" cy="0"/>
                        </a:xfrm>
                        <a:prstGeom prst="line">
                          <a:avLst/>
                        </a:prstGeom>
                        <a:ln w="9525" cap="flat" cmpd="sng">
                          <a:solidFill>
                            <a:srgbClr val="000000"/>
                          </a:solidFill>
                          <a:prstDash val="solid"/>
                          <a:headEnd type="none" w="med" len="med"/>
                          <a:tailEnd type="none" w="med" len="med"/>
                        </a:ln>
                      </wps:spPr>
                      <wps:bodyPr rot="0">
                        <a:noAutofit/>
                      </wps:bodyPr>
                    </wps:wsp>
                  </a:graphicData>
                </a:graphic>
              </wp:anchor>
            </w:drawing>
          </mc:Choice>
          <mc:Fallback>
            <w:pict>
              <v:line id="直线 2" o:spid="_x0000_s1026" o:spt="20" style="position:absolute;left:0pt;margin-left:192pt;margin-top:405pt;height:0pt;width:0.05pt;z-index:251659264;mso-width-relative:page;mso-height-relative:page;" filled="f" stroked="t" coordsize="21600,21600" o:gfxdata="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52VLtYAAAALAQAADwAAAAAAAAAB&#10;ACAAAAAiAAAAZHJzL2Rvd25yZXYueG1sUEsBAhQAFAAAAAgAh07iQKcZ9jzZAQAArQMAAA4AAAAA&#10;AAAAAQAgAAAAJQEAAGRycy9lMm9Eb2MueG1sUEsFBgAAAAAGAAYAWQEAAHAFAAAAAA==&#10;">
                <v:fill on="f" focussize="0,0"/>
                <v:stroke color="#000000" joinstyle="round"/>
                <v:imagedata o:title=""/>
                <o:lock v:ext="edit" aspectratio="f"/>
              </v:line>
            </w:pict>
          </mc:Fallback>
        </mc:AlternateContent>
      </w:r>
      <w:r>
        <w:rPr>
          <w:rFonts w:hint="eastAsia" w:ascii="宋体" w:hAnsi="宋体"/>
          <w:sz w:val="24"/>
          <w:szCs w:val="24"/>
        </w:rPr>
        <w:t xml:space="preserve">一、协议内容         </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pPr>
      <w:r>
        <w:rPr>
          <w:rFonts w:hint="eastAsia" w:ascii="宋体" w:hAnsi="宋体"/>
          <w:sz w:val="24"/>
          <w:szCs w:val="24"/>
        </w:rPr>
        <w:t xml:space="preserve">1、合同有效期：自     年     月      日  至      年    月  </w:t>
      </w:r>
      <w:r>
        <w:rPr>
          <w:rFonts w:hint="eastAsia"/>
        </w:rPr>
        <w:t xml:space="preserve">  日 止</w:t>
      </w:r>
    </w:p>
    <w:p>
      <w:pPr>
        <w:pageBreakBefore w:val="0"/>
        <w:widowControl/>
        <w:kinsoku/>
        <w:wordWrap/>
        <w:overflowPunct/>
        <w:topLinePunct w:val="0"/>
        <w:autoSpaceDE/>
        <w:autoSpaceDN/>
        <w:bidi w:val="0"/>
        <w:adjustRightInd/>
        <w:snapToGrid/>
        <w:spacing w:line="240" w:lineRule="auto"/>
        <w:ind w:firstLine="420"/>
        <w:textAlignment w:val="auto"/>
        <w:rPr>
          <w:rFonts w:hint="eastAsia" w:eastAsia="宋体"/>
          <w:color w:val="FF0000"/>
          <w:lang w:eastAsia="zh-CN"/>
        </w:rPr>
      </w:pPr>
      <w:r>
        <w:rPr>
          <w:rFonts w:hint="eastAsia"/>
        </w:rPr>
        <w:t>2、合同价格</w:t>
      </w:r>
    </w:p>
    <w:tbl>
      <w:tblPr>
        <w:tblStyle w:val="57"/>
        <w:tblW w:w="8903" w:type="dxa"/>
        <w:jc w:val="center"/>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40"/>
        <w:gridCol w:w="540"/>
        <w:gridCol w:w="540"/>
        <w:gridCol w:w="459"/>
        <w:gridCol w:w="540"/>
        <w:gridCol w:w="413"/>
        <w:gridCol w:w="487"/>
        <w:gridCol w:w="464"/>
        <w:gridCol w:w="436"/>
        <w:gridCol w:w="446"/>
        <w:gridCol w:w="694"/>
        <w:gridCol w:w="1045"/>
        <w:gridCol w:w="567"/>
        <w:gridCol w:w="540"/>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784" w:type="dxa"/>
            <w:gridSpan w:val="5"/>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客房(价格：元/天）</w:t>
            </w:r>
          </w:p>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（含早）</w:t>
            </w:r>
          </w:p>
        </w:tc>
        <w:tc>
          <w:tcPr>
            <w:tcW w:w="2786" w:type="dxa"/>
            <w:gridSpan w:val="6"/>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会议室（数量：间；价格：元/半天）</w:t>
            </w:r>
          </w:p>
        </w:tc>
        <w:tc>
          <w:tcPr>
            <w:tcW w:w="694" w:type="dxa"/>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伙食费（元/天）</w:t>
            </w:r>
          </w:p>
        </w:tc>
        <w:tc>
          <w:tcPr>
            <w:tcW w:w="1612" w:type="dxa"/>
            <w:gridSpan w:val="2"/>
            <w:vMerge w:val="restart"/>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　</w:t>
            </w:r>
          </w:p>
          <w:p>
            <w:pPr>
              <w:pageBreakBefore w:val="0"/>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综合报价(元/人.天）</w:t>
            </w:r>
          </w:p>
        </w:tc>
        <w:tc>
          <w:tcPr>
            <w:tcW w:w="540" w:type="dxa"/>
            <w:vMerge w:val="restart"/>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联系人及电话</w:t>
            </w:r>
          </w:p>
        </w:tc>
        <w:tc>
          <w:tcPr>
            <w:tcW w:w="487" w:type="dxa"/>
            <w:vMerge w:val="restart"/>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705"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房型</w:t>
            </w: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总间数</w:t>
            </w: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协议间数</w:t>
            </w: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门市价</w:t>
            </w:r>
          </w:p>
        </w:tc>
        <w:tc>
          <w:tcPr>
            <w:tcW w:w="459"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协议价</w:t>
            </w: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类型</w:t>
            </w:r>
          </w:p>
        </w:tc>
        <w:tc>
          <w:tcPr>
            <w:tcW w:w="413"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总间数</w:t>
            </w:r>
          </w:p>
        </w:tc>
        <w:tc>
          <w:tcPr>
            <w:tcW w:w="487"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协议间数</w:t>
            </w:r>
          </w:p>
        </w:tc>
        <w:tc>
          <w:tcPr>
            <w:tcW w:w="464" w:type="dxa"/>
            <w:shd w:val="clear" w:color="auto" w:fill="FFFFFF"/>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会议室面积</w:t>
            </w:r>
          </w:p>
        </w:tc>
        <w:tc>
          <w:tcPr>
            <w:tcW w:w="436" w:type="dxa"/>
            <w:shd w:val="clear" w:color="auto" w:fill="FFFFFF"/>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门市价</w:t>
            </w:r>
          </w:p>
        </w:tc>
        <w:tc>
          <w:tcPr>
            <w:tcW w:w="446"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协议价</w:t>
            </w:r>
          </w:p>
        </w:tc>
        <w:tc>
          <w:tcPr>
            <w:tcW w:w="694" w:type="dxa"/>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ascii="宋体" w:hAnsi="宋体" w:cs="宋体"/>
              </w:rPr>
              <w:t>协议价</w:t>
            </w:r>
          </w:p>
        </w:tc>
        <w:tc>
          <w:tcPr>
            <w:tcW w:w="1612" w:type="dxa"/>
            <w:gridSpan w:val="2"/>
            <w:vMerge w:val="continue"/>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540" w:type="dxa"/>
            <w:vMerge w:val="continue"/>
            <w:vAlign w:val="center"/>
          </w:tcPr>
          <w:p>
            <w:pPr>
              <w:pageBreakBefore w:val="0"/>
              <w:widowControl/>
              <w:kinsoku/>
              <w:wordWrap/>
              <w:overflowPunct/>
              <w:topLinePunct w:val="0"/>
              <w:autoSpaceDE/>
              <w:autoSpaceDN/>
              <w:bidi w:val="0"/>
              <w:adjustRightInd/>
              <w:snapToGrid/>
              <w:spacing w:line="240" w:lineRule="auto"/>
              <w:jc w:val="left"/>
              <w:textAlignment w:val="auto"/>
              <w:rPr>
                <w:rFonts w:ascii="宋体" w:hAnsi="宋体" w:cs="宋体"/>
              </w:rPr>
            </w:pPr>
          </w:p>
        </w:tc>
        <w:tc>
          <w:tcPr>
            <w:tcW w:w="487" w:type="dxa"/>
            <w:vMerge w:val="continue"/>
            <w:vAlign w:val="center"/>
          </w:tcPr>
          <w:p>
            <w:pPr>
              <w:pageBreakBefore w:val="0"/>
              <w:widowControl/>
              <w:kinsoku/>
              <w:wordWrap/>
              <w:overflowPunct/>
              <w:topLinePunct w:val="0"/>
              <w:autoSpaceDE/>
              <w:autoSpaceDN/>
              <w:bidi w:val="0"/>
              <w:adjustRightInd/>
              <w:snapToGrid/>
              <w:spacing w:line="240" w:lineRule="auto"/>
              <w:jc w:val="left"/>
              <w:textAlignment w:val="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705"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单间</w:t>
            </w: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459"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大会议室</w:t>
            </w:r>
          </w:p>
        </w:tc>
        <w:tc>
          <w:tcPr>
            <w:tcW w:w="413"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487"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464" w:type="dxa"/>
            <w:shd w:val="clear" w:color="auto" w:fill="FFFFFF"/>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rPr>
            </w:pPr>
          </w:p>
        </w:tc>
        <w:tc>
          <w:tcPr>
            <w:tcW w:w="436" w:type="dxa"/>
            <w:shd w:val="clear" w:color="auto" w:fill="FFFFFF"/>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rPr>
            </w:pPr>
          </w:p>
        </w:tc>
        <w:tc>
          <w:tcPr>
            <w:tcW w:w="446"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694" w:type="dxa"/>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1045"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一类会议</w:t>
            </w:r>
          </w:p>
        </w:tc>
        <w:tc>
          <w:tcPr>
            <w:tcW w:w="567"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540" w:type="dxa"/>
            <w:vMerge w:val="restart"/>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487" w:type="dxa"/>
            <w:vMerge w:val="restart"/>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05"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标准间</w:t>
            </w: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459"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中会议室</w:t>
            </w:r>
          </w:p>
        </w:tc>
        <w:tc>
          <w:tcPr>
            <w:tcW w:w="413"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487"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464" w:type="dxa"/>
            <w:shd w:val="clear" w:color="auto" w:fill="FFFFFF"/>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rPr>
            </w:pPr>
          </w:p>
        </w:tc>
        <w:tc>
          <w:tcPr>
            <w:tcW w:w="436" w:type="dxa"/>
            <w:shd w:val="clear" w:color="auto" w:fill="FFFFFF"/>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rPr>
            </w:pPr>
          </w:p>
        </w:tc>
        <w:tc>
          <w:tcPr>
            <w:tcW w:w="446"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694" w:type="dxa"/>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1045"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二类会议</w:t>
            </w:r>
          </w:p>
        </w:tc>
        <w:tc>
          <w:tcPr>
            <w:tcW w:w="567"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540" w:type="dxa"/>
            <w:vMerge w:val="continue"/>
            <w:vAlign w:val="center"/>
          </w:tcPr>
          <w:p>
            <w:pPr>
              <w:pageBreakBefore w:val="0"/>
              <w:widowControl/>
              <w:kinsoku/>
              <w:wordWrap/>
              <w:overflowPunct/>
              <w:topLinePunct w:val="0"/>
              <w:autoSpaceDE/>
              <w:autoSpaceDN/>
              <w:bidi w:val="0"/>
              <w:adjustRightInd/>
              <w:snapToGrid/>
              <w:spacing w:line="240" w:lineRule="auto"/>
              <w:jc w:val="left"/>
              <w:textAlignment w:val="auto"/>
              <w:rPr>
                <w:rFonts w:ascii="宋体" w:hAnsi="宋体" w:cs="宋体"/>
              </w:rPr>
            </w:pPr>
          </w:p>
        </w:tc>
        <w:tc>
          <w:tcPr>
            <w:tcW w:w="487" w:type="dxa"/>
            <w:vMerge w:val="continue"/>
            <w:vAlign w:val="center"/>
          </w:tcPr>
          <w:p>
            <w:pPr>
              <w:pageBreakBefore w:val="0"/>
              <w:widowControl/>
              <w:kinsoku/>
              <w:wordWrap/>
              <w:overflowPunct/>
              <w:topLinePunct w:val="0"/>
              <w:autoSpaceDE/>
              <w:autoSpaceDN/>
              <w:bidi w:val="0"/>
              <w:adjustRightInd/>
              <w:snapToGrid/>
              <w:spacing w:line="240" w:lineRule="auto"/>
              <w:jc w:val="left"/>
              <w:textAlignment w:val="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05"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ascii="宋体" w:hAnsi="宋体" w:cs="宋体"/>
              </w:rPr>
              <w:t>套间</w:t>
            </w: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459"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540"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小会议室</w:t>
            </w:r>
          </w:p>
        </w:tc>
        <w:tc>
          <w:tcPr>
            <w:tcW w:w="413"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487" w:type="dxa"/>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464" w:type="dxa"/>
            <w:shd w:val="clear" w:color="auto" w:fill="FFFFFF"/>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rPr>
            </w:pPr>
          </w:p>
        </w:tc>
        <w:tc>
          <w:tcPr>
            <w:tcW w:w="436" w:type="dxa"/>
            <w:shd w:val="clear" w:color="auto" w:fill="FFFFFF"/>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rPr>
            </w:pPr>
          </w:p>
        </w:tc>
        <w:tc>
          <w:tcPr>
            <w:tcW w:w="446"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694" w:type="dxa"/>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1045"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r>
              <w:rPr>
                <w:rFonts w:hint="eastAsia" w:ascii="宋体" w:hAnsi="宋体" w:cs="宋体"/>
              </w:rPr>
              <w:t>三类会议</w:t>
            </w:r>
          </w:p>
        </w:tc>
        <w:tc>
          <w:tcPr>
            <w:tcW w:w="567"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宋体" w:hAnsi="宋体" w:cs="宋体"/>
              </w:rPr>
            </w:pPr>
          </w:p>
        </w:tc>
        <w:tc>
          <w:tcPr>
            <w:tcW w:w="540" w:type="dxa"/>
            <w:vMerge w:val="continue"/>
            <w:vAlign w:val="center"/>
          </w:tcPr>
          <w:p>
            <w:pPr>
              <w:pageBreakBefore w:val="0"/>
              <w:widowControl/>
              <w:kinsoku/>
              <w:wordWrap/>
              <w:overflowPunct/>
              <w:topLinePunct w:val="0"/>
              <w:autoSpaceDE/>
              <w:autoSpaceDN/>
              <w:bidi w:val="0"/>
              <w:adjustRightInd/>
              <w:snapToGrid/>
              <w:spacing w:line="240" w:lineRule="auto"/>
              <w:jc w:val="left"/>
              <w:textAlignment w:val="auto"/>
              <w:rPr>
                <w:rFonts w:ascii="宋体" w:hAnsi="宋体" w:cs="宋体"/>
              </w:rPr>
            </w:pPr>
          </w:p>
        </w:tc>
        <w:tc>
          <w:tcPr>
            <w:tcW w:w="487" w:type="dxa"/>
            <w:vMerge w:val="continue"/>
            <w:vAlign w:val="center"/>
          </w:tcPr>
          <w:p>
            <w:pPr>
              <w:pageBreakBefore w:val="0"/>
              <w:widowControl/>
              <w:kinsoku/>
              <w:wordWrap/>
              <w:overflowPunct/>
              <w:topLinePunct w:val="0"/>
              <w:autoSpaceDE/>
              <w:autoSpaceDN/>
              <w:bidi w:val="0"/>
              <w:adjustRightInd/>
              <w:snapToGrid/>
              <w:spacing w:line="240" w:lineRule="auto"/>
              <w:jc w:val="left"/>
              <w:textAlignment w:val="auto"/>
              <w:rPr>
                <w:rFonts w:ascii="宋体" w:hAnsi="宋体" w:cs="宋体"/>
              </w:rPr>
            </w:pPr>
          </w:p>
        </w:tc>
      </w:tr>
    </w:tbl>
    <w:p>
      <w:pPr>
        <w:pageBreakBefore w:val="0"/>
        <w:widowControl/>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right="839" w:firstLine="480" w:firstLineChars="200"/>
        <w:textAlignment w:val="auto"/>
        <w:outlineLvl w:val="9"/>
        <w:rPr>
          <w:rFonts w:hint="eastAsia" w:ascii="宋体" w:hAnsi="宋体" w:cs="Times New Roman"/>
          <w:color w:val="auto"/>
          <w:sz w:val="24"/>
          <w:szCs w:val="24"/>
          <w:shd w:val="clear" w:color="auto" w:fill="auto"/>
          <w:lang w:eastAsia="zh-CN"/>
        </w:rPr>
      </w:pPr>
      <w:r>
        <w:rPr>
          <w:rFonts w:hint="eastAsia" w:ascii="宋体" w:hAnsi="宋体" w:eastAsia="宋体" w:cs="Times New Roman"/>
          <w:color w:val="auto"/>
          <w:sz w:val="24"/>
          <w:szCs w:val="24"/>
          <w:shd w:val="clear" w:color="auto" w:fill="auto"/>
        </w:rPr>
        <w:t>备注:</w:t>
      </w:r>
      <w:r>
        <w:rPr>
          <w:rFonts w:hint="eastAsia" w:ascii="宋体" w:hAnsi="宋体" w:cs="Times New Roman"/>
          <w:color w:val="auto"/>
          <w:sz w:val="24"/>
          <w:szCs w:val="24"/>
          <w:shd w:val="clear" w:color="auto" w:fill="auto"/>
          <w:lang w:val="en-US" w:eastAsia="zh-CN"/>
        </w:rPr>
        <w:t>1、</w:t>
      </w:r>
      <w:r>
        <w:rPr>
          <w:rFonts w:hint="eastAsia" w:ascii="宋体" w:hAnsi="宋体" w:eastAsia="宋体" w:cs="Times New Roman"/>
          <w:color w:val="auto"/>
          <w:sz w:val="24"/>
          <w:szCs w:val="24"/>
          <w:shd w:val="clear" w:color="auto" w:fill="auto"/>
        </w:rPr>
        <w:t>无住宿或就餐条件的</w:t>
      </w:r>
      <w:r>
        <w:rPr>
          <w:rFonts w:hint="eastAsia" w:ascii="宋体" w:hAnsi="宋体" w:cs="Times New Roman"/>
          <w:color w:val="auto"/>
          <w:sz w:val="24"/>
          <w:szCs w:val="24"/>
          <w:shd w:val="clear" w:color="auto" w:fill="auto"/>
          <w:lang w:val="en-US" w:eastAsia="zh-CN"/>
        </w:rPr>
        <w:t>入围供应商</w:t>
      </w:r>
      <w:r>
        <w:rPr>
          <w:rFonts w:hint="eastAsia" w:ascii="宋体" w:hAnsi="宋体" w:eastAsia="宋体" w:cs="Times New Roman"/>
          <w:color w:val="auto"/>
          <w:sz w:val="24"/>
          <w:szCs w:val="24"/>
          <w:shd w:val="clear" w:color="auto" w:fill="auto"/>
        </w:rPr>
        <w:t>同样适用此表，合同约定事项只需填写涉及到的服务内容</w:t>
      </w:r>
      <w:r>
        <w:rPr>
          <w:rFonts w:hint="eastAsia" w:ascii="宋体" w:hAnsi="宋体" w:cs="Times New Roman"/>
          <w:color w:val="auto"/>
          <w:sz w:val="24"/>
          <w:szCs w:val="24"/>
          <w:shd w:val="clear" w:color="auto" w:fill="auto"/>
          <w:lang w:eastAsia="zh-CN"/>
        </w:rPr>
        <w:t>。</w:t>
      </w:r>
    </w:p>
    <w:p>
      <w:pPr>
        <w:pStyle w:val="59"/>
        <w:numPr>
          <w:ilvl w:val="0"/>
          <w:numId w:val="0"/>
        </w:numPr>
        <w:ind w:firstLine="480" w:firstLineChars="200"/>
        <w:rPr>
          <w:rFonts w:hint="default"/>
          <w:color w:val="auto"/>
          <w:lang w:val="en-US" w:eastAsia="zh-CN"/>
        </w:rPr>
      </w:pPr>
      <w:r>
        <w:rPr>
          <w:rFonts w:hint="eastAsia"/>
          <w:color w:val="auto"/>
          <w:lang w:val="en-US" w:eastAsia="zh-CN"/>
        </w:rPr>
        <w:t>2、此表入围后使用。</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二、结算方式</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甲乙双方约定，及时结算。</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三、违约责任</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（甲乙双方约定）</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rPr>
        <w:t>四、酒店帐户</w:t>
      </w:r>
      <w:r>
        <w:rPr>
          <w:rFonts w:hint="eastAsia" w:ascii="宋体" w:hAnsi="宋体" w:eastAsia="宋体" w:cs="Times New Roman"/>
          <w:sz w:val="24"/>
          <w:szCs w:val="24"/>
          <w:lang w:eastAsia="zh-CN"/>
        </w:rPr>
        <w:t>：</w:t>
      </w:r>
    </w:p>
    <w:p>
      <w:pPr>
        <w:keepNext w:val="0"/>
        <w:keepLines w:val="0"/>
        <w:pageBreakBefore w:val="0"/>
        <w:widowControl w:val="0"/>
        <w:tabs>
          <w:tab w:val="center" w:pos="4476"/>
        </w:tabs>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rPr>
        <w:t>户    名：</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帐    号：</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开 户 行：</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五、其它</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1、活动召开期间，除本协议已有约定外，甲方或者参会人员需要其它收费项目服务，必须经过甲方授权签单有效人的签字认可，乙方方可执行。</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2、参会人员损坏乙方物品，由甲方依照乙方标准予以赔偿。</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3、本协议未尽事宜，甲乙双方友好协调解决。</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4、本协议一式两份，甲乙双方各持一份。</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 xml:space="preserve">甲方：                乙方： </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 xml:space="preserve">地址：                地址： </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法定代表人或授权代表：        法定代表人或授权代表：</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联系电话：              联系电话：</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                 </w:t>
      </w:r>
    </w:p>
    <w:p>
      <w:pPr>
        <w:keepNext w:val="0"/>
        <w:keepLines w:val="0"/>
        <w:pageBreakBefore w:val="0"/>
        <w:widowControl w:val="0"/>
        <w:kinsoku/>
        <w:wordWrap/>
        <w:overflowPunct/>
        <w:topLinePunct w:val="0"/>
        <w:autoSpaceDE/>
        <w:autoSpaceDN/>
        <w:bidi w:val="0"/>
        <w:adjustRightInd/>
        <w:snapToGrid/>
        <w:spacing w:line="400" w:lineRule="exact"/>
        <w:ind w:right="839" w:firstLine="482"/>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                    签订日期：年  月 日</w:t>
      </w:r>
    </w:p>
    <w:p>
      <w:pPr>
        <w:pStyle w:val="26"/>
        <w:spacing w:before="120" w:after="120" w:line="0" w:lineRule="atLeast"/>
        <w:jc w:val="center"/>
        <w:rPr>
          <w:rFonts w:ascii="黑体" w:eastAsia="黑体"/>
          <w:bCs/>
          <w:sz w:val="44"/>
        </w:rPr>
      </w:pPr>
    </w:p>
    <w:p>
      <w:pPr>
        <w:pStyle w:val="26"/>
        <w:spacing w:before="120" w:after="120" w:line="0" w:lineRule="atLeast"/>
        <w:jc w:val="center"/>
        <w:rPr>
          <w:rFonts w:ascii="黑体" w:eastAsia="黑体"/>
          <w:bCs/>
          <w:sz w:val="44"/>
        </w:rPr>
        <w:sectPr>
          <w:pgSz w:w="11906" w:h="16838"/>
          <w:pgMar w:top="1418" w:right="1588" w:bottom="1418" w:left="1365" w:header="851" w:footer="907" w:gutter="0"/>
          <w:cols w:space="720" w:num="1"/>
          <w:titlePg/>
          <w:docGrid w:linePitch="360" w:charSpace="0"/>
        </w:sectPr>
      </w:pPr>
    </w:p>
    <w:p>
      <w:pPr>
        <w:pStyle w:val="26"/>
        <w:spacing w:before="120" w:after="120" w:line="0" w:lineRule="atLeast"/>
        <w:jc w:val="center"/>
        <w:rPr>
          <w:rFonts w:hAnsi="宋体"/>
          <w:sz w:val="24"/>
          <w:szCs w:val="24"/>
        </w:rPr>
      </w:pPr>
      <w:r>
        <w:rPr>
          <w:rFonts w:hint="eastAsia" w:ascii="黑体" w:eastAsia="黑体"/>
          <w:bCs/>
          <w:sz w:val="44"/>
        </w:rPr>
        <w:t>第</w:t>
      </w:r>
      <w:bookmarkEnd w:id="65"/>
      <w:r>
        <w:rPr>
          <w:rFonts w:hint="eastAsia" w:ascii="黑体" w:eastAsia="黑体"/>
          <w:bCs/>
          <w:sz w:val="44"/>
        </w:rPr>
        <w:t>四章 采购需求</w:t>
      </w:r>
      <w:bookmarkEnd w:id="66"/>
      <w:bookmarkEnd w:id="67"/>
      <w:bookmarkEnd w:id="68"/>
    </w:p>
    <w:p>
      <w:pPr>
        <w:pStyle w:val="35"/>
        <w:spacing w:line="560" w:lineRule="exact"/>
        <w:ind w:firstLine="560"/>
        <w:rPr>
          <w:rFonts w:hint="default" w:ascii="黑体" w:hAnsi="黑体" w:eastAsia="黑体" w:cs="黑体"/>
          <w:color w:val="000000"/>
          <w:sz w:val="28"/>
          <w:lang w:val="en-US" w:eastAsia="zh-CN"/>
        </w:rPr>
      </w:pPr>
      <w:bookmarkStart w:id="71" w:name="_Toc26554093"/>
      <w:bookmarkStart w:id="72" w:name="_Toc49090575"/>
      <w:r>
        <w:rPr>
          <w:rFonts w:ascii="黑体" w:hAnsi="黑体" w:eastAsia="黑体" w:cs="黑体"/>
          <w:color w:val="000000"/>
          <w:sz w:val="28"/>
        </w:rPr>
        <w:t>一、</w:t>
      </w:r>
      <w:r>
        <w:rPr>
          <w:rFonts w:hint="eastAsia" w:ascii="黑体" w:hAnsi="黑体" w:eastAsia="黑体" w:cs="黑体"/>
          <w:color w:val="000000"/>
          <w:sz w:val="28"/>
        </w:rPr>
        <w:t>征集服务内容</w:t>
      </w:r>
    </w:p>
    <w:p>
      <w:pPr>
        <w:spacing w:line="479" w:lineRule="atLeast"/>
        <w:ind w:firstLine="480"/>
        <w:rPr>
          <w:rFonts w:ascii="宋体" w:hAnsi="宋体" w:cs="宋体"/>
          <w:color w:val="000000"/>
          <w:sz w:val="24"/>
        </w:rPr>
      </w:pPr>
      <w:r>
        <w:rPr>
          <w:rFonts w:hint="eastAsia" w:ascii="宋体" w:hAnsi="宋体" w:cs="宋体"/>
          <w:color w:val="000000"/>
          <w:sz w:val="24"/>
        </w:rPr>
        <w:t>仪征市本级2025-202</w:t>
      </w:r>
      <w:r>
        <w:rPr>
          <w:rFonts w:hint="eastAsia" w:ascii="宋体" w:hAnsi="宋体" w:cs="宋体"/>
          <w:color w:val="000000"/>
          <w:sz w:val="24"/>
          <w:lang w:val="en-US" w:eastAsia="zh-CN"/>
        </w:rPr>
        <w:t>7</w:t>
      </w:r>
      <w:r>
        <w:rPr>
          <w:rFonts w:hint="eastAsia" w:ascii="宋体" w:hAnsi="宋体" w:cs="宋体"/>
          <w:color w:val="000000"/>
          <w:sz w:val="24"/>
        </w:rPr>
        <w:t>年一般会议服务金额在50万元以下（</w:t>
      </w:r>
      <w:r>
        <w:rPr>
          <w:rFonts w:hint="eastAsia" w:ascii="宋体" w:hAnsi="宋体" w:eastAsia="宋体" w:cs="宋体"/>
          <w:i w:val="0"/>
          <w:caps w:val="0"/>
          <w:color w:val="333333"/>
          <w:spacing w:val="0"/>
          <w:sz w:val="24"/>
          <w:szCs w:val="24"/>
          <w:shd w:val="clear" w:fill="FFFFFF"/>
        </w:rPr>
        <w:t>202</w:t>
      </w:r>
      <w:r>
        <w:rPr>
          <w:rFonts w:hint="eastAsia" w:ascii="宋体" w:hAnsi="宋体" w:eastAsia="宋体" w:cs="宋体"/>
          <w:i w:val="0"/>
          <w:caps w:val="0"/>
          <w:color w:val="333333"/>
          <w:spacing w:val="0"/>
          <w:sz w:val="24"/>
          <w:szCs w:val="24"/>
          <w:shd w:val="clear" w:fill="FFFFFF"/>
          <w:lang w:val="en-US" w:eastAsia="zh-CN"/>
        </w:rPr>
        <w:t>6</w:t>
      </w:r>
      <w:r>
        <w:rPr>
          <w:rFonts w:hint="eastAsia" w:ascii="宋体" w:hAnsi="宋体" w:eastAsia="宋体" w:cs="宋体"/>
          <w:i w:val="0"/>
          <w:caps w:val="0"/>
          <w:color w:val="333333"/>
          <w:spacing w:val="0"/>
          <w:sz w:val="24"/>
          <w:szCs w:val="24"/>
          <w:shd w:val="clear" w:fill="FFFFFF"/>
        </w:rPr>
        <w:t>、202</w:t>
      </w:r>
      <w:r>
        <w:rPr>
          <w:rFonts w:hint="eastAsia" w:ascii="宋体" w:hAnsi="宋体" w:eastAsia="宋体" w:cs="宋体"/>
          <w:i w:val="0"/>
          <w:caps w:val="0"/>
          <w:color w:val="333333"/>
          <w:spacing w:val="0"/>
          <w:sz w:val="24"/>
          <w:szCs w:val="24"/>
          <w:shd w:val="clear" w:fill="FFFFFF"/>
          <w:lang w:val="en-US" w:eastAsia="zh-CN"/>
        </w:rPr>
        <w:t>7</w:t>
      </w:r>
      <w:r>
        <w:rPr>
          <w:rFonts w:hint="eastAsia" w:ascii="宋体" w:hAnsi="宋体" w:eastAsia="宋体" w:cs="宋体"/>
          <w:i w:val="0"/>
          <w:caps w:val="0"/>
          <w:color w:val="333333"/>
          <w:spacing w:val="0"/>
          <w:sz w:val="24"/>
          <w:szCs w:val="24"/>
          <w:shd w:val="clear" w:fill="FFFFFF"/>
        </w:rPr>
        <w:t>年限额标准依据江苏省印发的当年度集采目录进行调整</w:t>
      </w:r>
      <w:r>
        <w:rPr>
          <w:rFonts w:hint="eastAsia" w:ascii="宋体" w:hAnsi="宋体" w:cs="宋体"/>
          <w:color w:val="000000"/>
          <w:sz w:val="24"/>
        </w:rPr>
        <w:t>），以开放式框架协议的方式实施。</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eastAsia="宋体" w:cs="宋体"/>
          <w:color w:val="auto"/>
          <w:sz w:val="24"/>
          <w:lang w:eastAsia="zh-CN"/>
        </w:rPr>
      </w:pPr>
      <w:r>
        <w:rPr>
          <w:rFonts w:hint="eastAsia" w:ascii="宋体" w:hAnsi="宋体" w:cs="宋体"/>
          <w:color w:val="auto"/>
          <w:sz w:val="24"/>
        </w:rPr>
        <w:t>供应商应在本行政区域（仪征市）内拥有承办会议、用餐等活动的相关设施及场所</w:t>
      </w:r>
      <w:r>
        <w:rPr>
          <w:rFonts w:hint="eastAsia" w:ascii="宋体" w:hAnsi="宋体" w:cs="宋体"/>
          <w:color w:val="auto"/>
          <w:sz w:val="24"/>
          <w:lang w:eastAsia="zh-CN"/>
        </w:rPr>
        <w:t>。</w:t>
      </w:r>
      <w:r>
        <w:rPr>
          <w:rFonts w:hint="eastAsia" w:ascii="宋体" w:hAnsi="宋体" w:cs="宋体"/>
          <w:color w:val="auto"/>
          <w:sz w:val="24"/>
          <w:lang w:val="en-US" w:eastAsia="zh-CN"/>
        </w:rPr>
        <w:t>具体</w:t>
      </w:r>
      <w:r>
        <w:rPr>
          <w:rFonts w:hint="eastAsia" w:ascii="宋体" w:hAnsi="宋体" w:cs="宋体"/>
          <w:color w:val="auto"/>
          <w:sz w:val="24"/>
        </w:rPr>
        <w:t>应具备保证会议所需要的住宿房间、会议室、餐厅以及相关设施和承办市级三类及以上会议的能力，承诺能提供全部客房和会议室，并优先提供最新房间及会议室的宾馆、酒店、饭店、招待所、会议中心、培训中心和专业会议场所综合报价上限（会议费综合定额标准）：小型会议室80平方（含）以内，中型会议室80-160平方（含），大型会议室160平方以上。无住宿条件的会议场所可以承接我市无需住宿的相关会议</w:t>
      </w:r>
      <w:r>
        <w:rPr>
          <w:rFonts w:hint="eastAsia" w:ascii="宋体" w:hAnsi="宋体" w:cs="宋体"/>
          <w:color w:val="auto"/>
          <w:sz w:val="24"/>
          <w:lang w:eastAsia="zh-CN"/>
        </w:rPr>
        <w:t>。</w:t>
      </w:r>
      <w:r>
        <w:rPr>
          <w:rFonts w:hint="eastAsia" w:ascii="宋体" w:hAnsi="宋体" w:cs="宋体"/>
          <w:color w:val="auto"/>
          <w:sz w:val="24"/>
        </w:rPr>
        <w:t>无</w:t>
      </w:r>
      <w:bookmarkStart w:id="73" w:name="OLE_LINK15"/>
      <w:r>
        <w:rPr>
          <w:rFonts w:hint="eastAsia" w:ascii="宋体" w:hAnsi="宋体" w:cs="宋体"/>
          <w:color w:val="auto"/>
          <w:sz w:val="24"/>
        </w:rPr>
        <w:t>住宿</w:t>
      </w:r>
      <w:bookmarkEnd w:id="73"/>
      <w:r>
        <w:rPr>
          <w:rFonts w:hint="eastAsia" w:ascii="宋体" w:hAnsi="宋体" w:cs="宋体"/>
          <w:color w:val="auto"/>
          <w:sz w:val="24"/>
        </w:rPr>
        <w:t>、就餐条件的会议场所可以承接我市无需住宿和就餐的相关会议</w:t>
      </w:r>
      <w:r>
        <w:rPr>
          <w:rFonts w:hint="eastAsia" w:ascii="宋体" w:hAnsi="宋体" w:cs="宋体"/>
          <w:color w:val="auto"/>
          <w:sz w:val="24"/>
          <w:lang w:eastAsia="zh-CN"/>
        </w:rPr>
        <w:t>。</w:t>
      </w:r>
    </w:p>
    <w:p>
      <w:pPr>
        <w:spacing w:line="479" w:lineRule="atLeast"/>
        <w:ind w:firstLine="480"/>
        <w:rPr>
          <w:rFonts w:ascii="宋体" w:hAnsi="宋体" w:cs="宋体"/>
          <w:color w:val="000000"/>
          <w:sz w:val="24"/>
        </w:rPr>
      </w:pPr>
      <w:r>
        <w:rPr>
          <w:rFonts w:hint="eastAsia" w:ascii="宋体" w:hAnsi="宋体" w:cs="宋体"/>
          <w:color w:val="000000"/>
          <w:sz w:val="24"/>
        </w:rPr>
        <w:t>一类会议：市委、市政府召开的全局性会议</w:t>
      </w:r>
    </w:p>
    <w:p>
      <w:pPr>
        <w:spacing w:line="479" w:lineRule="atLeast"/>
        <w:ind w:firstLine="480"/>
        <w:rPr>
          <w:rFonts w:ascii="宋体" w:hAnsi="宋体" w:cs="宋体"/>
          <w:color w:val="000000"/>
          <w:sz w:val="24"/>
        </w:rPr>
      </w:pPr>
      <w:r>
        <w:rPr>
          <w:rFonts w:hint="eastAsia" w:ascii="宋体" w:hAnsi="宋体" w:cs="宋体"/>
          <w:color w:val="000000"/>
          <w:sz w:val="24"/>
        </w:rPr>
        <w:t>二类会议：以市委、市政府名义召开的专项会议</w:t>
      </w:r>
    </w:p>
    <w:p>
      <w:pPr>
        <w:spacing w:line="560" w:lineRule="exact"/>
        <w:ind w:firstLine="480" w:firstLineChars="200"/>
        <w:rPr>
          <w:rFonts w:ascii="仿宋_GB2312" w:hAnsi="宋体" w:eastAsia="仿宋_GB2312" w:cs="宋体"/>
          <w:color w:val="555555"/>
          <w:sz w:val="32"/>
          <w:szCs w:val="32"/>
        </w:rPr>
      </w:pPr>
      <w:r>
        <w:rPr>
          <w:rFonts w:hint="eastAsia" w:ascii="宋体" w:hAnsi="宋体" w:cs="宋体"/>
          <w:color w:val="000000"/>
          <w:sz w:val="24"/>
        </w:rPr>
        <w:t>三类会议：市级机关部门、直属机构召开的业务性会议</w:t>
      </w:r>
    </w:p>
    <w:p>
      <w:pPr>
        <w:spacing w:line="479" w:lineRule="atLeast"/>
        <w:ind w:firstLine="480"/>
        <w:rPr>
          <w:rFonts w:ascii="黑体" w:hAnsi="黑体" w:eastAsia="黑体" w:cs="黑体"/>
          <w:color w:val="000000"/>
          <w:sz w:val="28"/>
        </w:rPr>
      </w:pPr>
      <w:r>
        <w:rPr>
          <w:rFonts w:hint="eastAsia" w:ascii="黑体" w:hAnsi="黑体" w:eastAsia="黑体" w:cs="黑体"/>
          <w:color w:val="000000"/>
          <w:sz w:val="28"/>
          <w:lang w:val="en-US" w:eastAsia="zh-CN"/>
        </w:rPr>
        <w:t>二</w:t>
      </w:r>
      <w:r>
        <w:rPr>
          <w:rFonts w:hint="eastAsia" w:ascii="黑体" w:hAnsi="黑体" w:eastAsia="黑体" w:cs="黑体"/>
          <w:color w:val="000000"/>
          <w:sz w:val="28"/>
        </w:rPr>
        <w:t>、</w:t>
      </w:r>
      <w:bookmarkStart w:id="74" w:name="OLE_LINK29"/>
      <w:r>
        <w:rPr>
          <w:rFonts w:hint="eastAsia" w:ascii="黑体" w:hAnsi="黑体" w:eastAsia="黑体" w:cs="黑体"/>
          <w:color w:val="000000"/>
          <w:sz w:val="28"/>
        </w:rPr>
        <w:t>最高限价要求</w:t>
      </w:r>
    </w:p>
    <w:bookmarkEnd w:id="74"/>
    <w:p>
      <w:pPr>
        <w:spacing w:line="479" w:lineRule="atLeast"/>
        <w:ind w:firstLine="480"/>
        <w:rPr>
          <w:rFonts w:ascii="宋体" w:hAnsi="宋体" w:cs="宋体"/>
          <w:color w:val="000000"/>
          <w:sz w:val="24"/>
        </w:rPr>
      </w:pPr>
      <w:bookmarkStart w:id="75" w:name="OLE_LINK26"/>
      <w:r>
        <w:rPr>
          <w:rFonts w:hint="eastAsia" w:ascii="宋体" w:hAnsi="宋体" w:cs="宋体"/>
          <w:color w:val="000000"/>
          <w:sz w:val="24"/>
        </w:rPr>
        <w:t>1、</w:t>
      </w:r>
      <w:bookmarkStart w:id="76" w:name="OLE_LINK31"/>
      <w:r>
        <w:rPr>
          <w:rFonts w:hint="eastAsia" w:ascii="宋体" w:hAnsi="宋体" w:cs="宋体"/>
          <w:color w:val="000000"/>
          <w:sz w:val="24"/>
        </w:rPr>
        <w:t>一类会议费综合定额标准上限</w:t>
      </w:r>
      <w:bookmarkEnd w:id="76"/>
      <w:r>
        <w:rPr>
          <w:rFonts w:hint="eastAsia" w:ascii="宋体" w:hAnsi="宋体" w:cs="宋体"/>
          <w:color w:val="000000"/>
          <w:sz w:val="24"/>
        </w:rPr>
        <w:t>：</w:t>
      </w:r>
      <w:bookmarkStart w:id="77" w:name="OLE_LINK27"/>
      <w:r>
        <w:rPr>
          <w:rFonts w:hint="eastAsia" w:ascii="宋体" w:hAnsi="宋体" w:cs="宋体"/>
          <w:color w:val="000000"/>
          <w:sz w:val="24"/>
        </w:rPr>
        <w:t>760（元/人.天）</w:t>
      </w:r>
      <w:bookmarkEnd w:id="77"/>
      <w:r>
        <w:rPr>
          <w:rFonts w:hint="eastAsia" w:ascii="宋体" w:hAnsi="宋体" w:cs="宋体"/>
          <w:color w:val="000000"/>
          <w:sz w:val="24"/>
        </w:rPr>
        <w:t>；</w:t>
      </w:r>
    </w:p>
    <w:p>
      <w:pPr>
        <w:spacing w:line="479" w:lineRule="atLeast"/>
        <w:ind w:firstLine="787"/>
        <w:rPr>
          <w:rFonts w:ascii="宋体" w:hAnsi="宋体" w:cs="宋体"/>
          <w:color w:val="000000"/>
          <w:sz w:val="24"/>
        </w:rPr>
      </w:pPr>
      <w:bookmarkStart w:id="78" w:name="OLE_LINK32"/>
      <w:r>
        <w:rPr>
          <w:rFonts w:hint="eastAsia" w:ascii="宋体" w:hAnsi="宋体" w:cs="宋体"/>
          <w:color w:val="000000"/>
          <w:sz w:val="24"/>
        </w:rPr>
        <w:t>二类会议费综合定额标准上限</w:t>
      </w:r>
      <w:bookmarkEnd w:id="78"/>
      <w:r>
        <w:rPr>
          <w:rFonts w:hint="eastAsia" w:ascii="宋体" w:hAnsi="宋体" w:cs="宋体"/>
          <w:color w:val="000000"/>
          <w:sz w:val="24"/>
        </w:rPr>
        <w:t>：650（元/人.天）；</w:t>
      </w:r>
    </w:p>
    <w:p>
      <w:pPr>
        <w:spacing w:line="479" w:lineRule="atLeast"/>
        <w:ind w:firstLine="787"/>
        <w:rPr>
          <w:rFonts w:hint="eastAsia" w:ascii="宋体" w:hAnsi="宋体" w:cs="宋体"/>
          <w:color w:val="000000"/>
          <w:sz w:val="24"/>
        </w:rPr>
      </w:pPr>
      <w:bookmarkStart w:id="79" w:name="OLE_LINK33"/>
      <w:r>
        <w:rPr>
          <w:rFonts w:hint="eastAsia" w:ascii="宋体" w:hAnsi="宋体" w:cs="宋体"/>
          <w:color w:val="000000"/>
          <w:sz w:val="24"/>
        </w:rPr>
        <w:t>三类会议费综合定额标准上限</w:t>
      </w:r>
      <w:bookmarkEnd w:id="79"/>
      <w:r>
        <w:rPr>
          <w:rFonts w:hint="eastAsia" w:ascii="宋体" w:hAnsi="宋体" w:cs="宋体"/>
          <w:color w:val="000000"/>
          <w:sz w:val="24"/>
        </w:rPr>
        <w:t>：550（元/人.天）；</w:t>
      </w:r>
    </w:p>
    <w:bookmarkEnd w:id="75"/>
    <w:p>
      <w:pPr>
        <w:spacing w:line="479" w:lineRule="atLeas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客房单间协议价格不高于360元/人.天（含早）；</w:t>
      </w:r>
    </w:p>
    <w:p>
      <w:pPr>
        <w:spacing w:line="479" w:lineRule="atLeast"/>
        <w:ind w:firstLine="480"/>
        <w:rPr>
          <w:rFonts w:ascii="宋体" w:hAnsi="宋体" w:cs="宋体"/>
          <w:color w:val="000000"/>
          <w:sz w:val="24"/>
        </w:rPr>
      </w:pPr>
      <w:r>
        <w:rPr>
          <w:rFonts w:hint="eastAsia" w:ascii="宋体" w:hAnsi="宋体" w:cs="宋体"/>
          <w:color w:val="000000"/>
          <w:sz w:val="24"/>
        </w:rPr>
        <w:t>3、伙食费报价上限：</w:t>
      </w:r>
    </w:p>
    <w:p>
      <w:pPr>
        <w:spacing w:line="479" w:lineRule="atLeast"/>
        <w:ind w:firstLine="480"/>
        <w:rPr>
          <w:rFonts w:ascii="宋体" w:hAnsi="宋体" w:cs="宋体"/>
          <w:color w:val="000000"/>
          <w:sz w:val="24"/>
        </w:rPr>
      </w:pPr>
      <w:r>
        <w:rPr>
          <w:rFonts w:hint="eastAsia" w:ascii="宋体" w:hAnsi="宋体" w:cs="宋体"/>
          <w:color w:val="000000"/>
          <w:sz w:val="24"/>
        </w:rPr>
        <w:t>一类会议伙食费定额标准上限：150（元/人.天）；</w:t>
      </w:r>
    </w:p>
    <w:p>
      <w:pPr>
        <w:spacing w:line="479" w:lineRule="atLeast"/>
        <w:ind w:firstLine="480"/>
        <w:rPr>
          <w:rFonts w:ascii="宋体" w:hAnsi="宋体" w:cs="宋体"/>
          <w:color w:val="000000"/>
          <w:sz w:val="24"/>
        </w:rPr>
      </w:pPr>
      <w:bookmarkStart w:id="80" w:name="OLE_LINK34"/>
      <w:r>
        <w:rPr>
          <w:rFonts w:hint="eastAsia" w:ascii="宋体" w:hAnsi="宋体" w:cs="宋体"/>
          <w:color w:val="000000"/>
          <w:sz w:val="24"/>
        </w:rPr>
        <w:t>二类会议伙食费</w:t>
      </w:r>
      <w:bookmarkEnd w:id="80"/>
      <w:r>
        <w:rPr>
          <w:rFonts w:hint="eastAsia" w:ascii="宋体" w:hAnsi="宋体" w:cs="宋体"/>
          <w:color w:val="000000"/>
          <w:sz w:val="24"/>
        </w:rPr>
        <w:t>定额标准上限：150（元/人.天）；</w:t>
      </w:r>
    </w:p>
    <w:p>
      <w:pPr>
        <w:spacing w:line="479" w:lineRule="atLeast"/>
        <w:ind w:firstLine="480"/>
        <w:rPr>
          <w:rFonts w:ascii="宋体" w:hAnsi="宋体" w:cs="宋体"/>
          <w:color w:val="000000"/>
          <w:sz w:val="24"/>
        </w:rPr>
      </w:pPr>
      <w:r>
        <w:rPr>
          <w:rFonts w:hint="eastAsia" w:ascii="宋体" w:hAnsi="宋体" w:cs="宋体"/>
          <w:color w:val="000000"/>
          <w:sz w:val="24"/>
        </w:rPr>
        <w:t xml:space="preserve">三类会议伙食费定额标准上限：130（元/人.天）；   </w:t>
      </w:r>
    </w:p>
    <w:p>
      <w:pPr>
        <w:spacing w:line="479" w:lineRule="atLeast"/>
        <w:ind w:firstLine="480"/>
        <w:rPr>
          <w:rFonts w:ascii="宋体" w:hAnsi="宋体" w:cs="宋体"/>
          <w:color w:val="000000"/>
          <w:sz w:val="24"/>
        </w:rPr>
      </w:pPr>
      <w:r>
        <w:rPr>
          <w:rFonts w:hint="eastAsia" w:ascii="宋体" w:hAnsi="宋体" w:cs="宋体"/>
          <w:color w:val="000000"/>
          <w:sz w:val="24"/>
        </w:rPr>
        <w:t>会议费综合定额费用包括：住宿费、伙食费、其他杂费（会议室租金、大屏使用费等），服务费用应已包含在上述费用之中，不得另行收取。</w:t>
      </w:r>
    </w:p>
    <w:p>
      <w:pPr>
        <w:spacing w:line="479" w:lineRule="atLeast"/>
        <w:ind w:firstLine="480"/>
        <w:rPr>
          <w:rFonts w:hint="eastAsia" w:ascii="宋体" w:hAnsi="宋体" w:eastAsia="宋体" w:cs="宋体"/>
          <w:color w:val="auto"/>
          <w:sz w:val="24"/>
          <w:lang w:eastAsia="zh-CN"/>
        </w:rPr>
      </w:pPr>
      <w:bookmarkStart w:id="81" w:name="OLE_LINK28"/>
      <w:r>
        <w:rPr>
          <w:rFonts w:hint="eastAsia" w:ascii="宋体" w:hAnsi="宋体" w:cs="宋体"/>
          <w:color w:val="auto"/>
          <w:sz w:val="24"/>
        </w:rPr>
        <w:t>供应商应当</w:t>
      </w:r>
      <w:bookmarkStart w:id="82" w:name="OLE_LINK30"/>
      <w:r>
        <w:rPr>
          <w:rFonts w:hint="eastAsia" w:ascii="宋体" w:hAnsi="宋体" w:cs="宋体"/>
          <w:color w:val="auto"/>
          <w:sz w:val="24"/>
        </w:rPr>
        <w:t>报价格式详见投标文件格式(第六章第十条)</w:t>
      </w:r>
      <w:bookmarkEnd w:id="81"/>
      <w:bookmarkEnd w:id="82"/>
      <w:r>
        <w:rPr>
          <w:rFonts w:hint="eastAsia" w:ascii="宋体" w:hAnsi="宋体" w:cs="宋体"/>
          <w:color w:val="auto"/>
          <w:sz w:val="24"/>
          <w:lang w:eastAsia="zh-CN"/>
        </w:rPr>
        <w:t>。</w:t>
      </w:r>
    </w:p>
    <w:p>
      <w:pPr>
        <w:spacing w:line="479" w:lineRule="atLeast"/>
        <w:ind w:firstLine="480"/>
        <w:rPr>
          <w:rFonts w:ascii="宋体" w:hAnsi="宋体" w:cs="宋体"/>
          <w:color w:val="000000"/>
          <w:sz w:val="24"/>
        </w:rPr>
      </w:pPr>
      <w:r>
        <w:rPr>
          <w:rFonts w:hint="eastAsia" w:ascii="黑体" w:hAnsi="黑体" w:eastAsia="黑体" w:cs="黑体"/>
          <w:color w:val="000000"/>
          <w:sz w:val="28"/>
          <w:lang w:val="en-US" w:eastAsia="zh-CN"/>
        </w:rPr>
        <w:t>三</w:t>
      </w:r>
      <w:r>
        <w:rPr>
          <w:rFonts w:hint="eastAsia" w:ascii="黑体" w:hAnsi="黑体" w:eastAsia="黑体" w:cs="黑体"/>
          <w:color w:val="000000"/>
          <w:sz w:val="28"/>
        </w:rPr>
        <w:t>、会议场所服务要求</w:t>
      </w:r>
    </w:p>
    <w:p>
      <w:pPr>
        <w:spacing w:line="479" w:lineRule="atLeast"/>
        <w:ind w:firstLine="480"/>
        <w:rPr>
          <w:rFonts w:ascii="宋体" w:hAnsi="宋体" w:cs="宋体"/>
          <w:color w:val="000000"/>
          <w:sz w:val="24"/>
        </w:rPr>
      </w:pPr>
      <w:r>
        <w:rPr>
          <w:rFonts w:hint="eastAsia" w:ascii="宋体" w:hAnsi="宋体" w:cs="宋体"/>
          <w:color w:val="000000"/>
          <w:sz w:val="24"/>
        </w:rPr>
        <w:t>1.“硬件服务”要求</w:t>
      </w:r>
    </w:p>
    <w:p>
      <w:pPr>
        <w:spacing w:line="479" w:lineRule="atLeast"/>
        <w:ind w:firstLine="480"/>
        <w:rPr>
          <w:rFonts w:ascii="宋体" w:hAnsi="宋体" w:cs="宋体"/>
          <w:color w:val="000000"/>
          <w:sz w:val="24"/>
        </w:rPr>
      </w:pPr>
      <w:r>
        <w:rPr>
          <w:rFonts w:hint="eastAsia" w:ascii="宋体" w:hAnsi="宋体" w:cs="宋体"/>
          <w:color w:val="000000"/>
          <w:sz w:val="24"/>
        </w:rPr>
        <w:t>（1）场所</w:t>
      </w:r>
    </w:p>
    <w:p>
      <w:pPr>
        <w:spacing w:line="479" w:lineRule="atLeast"/>
        <w:ind w:firstLine="480"/>
        <w:rPr>
          <w:rFonts w:ascii="宋体" w:hAnsi="宋体" w:cs="宋体"/>
          <w:color w:val="000000"/>
          <w:sz w:val="24"/>
        </w:rPr>
      </w:pPr>
      <w:r>
        <w:rPr>
          <w:rFonts w:hint="eastAsia" w:ascii="宋体" w:hAnsi="宋体" w:cs="宋体"/>
          <w:color w:val="000000"/>
          <w:sz w:val="24"/>
        </w:rPr>
        <w:t>①场所交通便利、布局合理，方便会议及培训接待使用。</w:t>
      </w:r>
    </w:p>
    <w:p>
      <w:pPr>
        <w:spacing w:line="479" w:lineRule="atLeast"/>
        <w:ind w:firstLine="480"/>
        <w:rPr>
          <w:rFonts w:ascii="宋体" w:hAnsi="宋体" w:cs="宋体"/>
          <w:color w:val="000000"/>
          <w:sz w:val="24"/>
        </w:rPr>
      </w:pPr>
      <w:r>
        <w:rPr>
          <w:rFonts w:hint="eastAsia" w:ascii="宋体" w:hAnsi="宋体" w:cs="宋体"/>
          <w:color w:val="000000"/>
          <w:sz w:val="24"/>
        </w:rPr>
        <w:t>②有空调设施，各区域通风良好。</w:t>
      </w:r>
    </w:p>
    <w:p>
      <w:pPr>
        <w:spacing w:line="479" w:lineRule="atLeast"/>
        <w:ind w:firstLine="480"/>
        <w:rPr>
          <w:rFonts w:ascii="宋体" w:hAnsi="宋体" w:cs="宋体"/>
          <w:color w:val="000000"/>
          <w:sz w:val="24"/>
        </w:rPr>
      </w:pPr>
      <w:r>
        <w:rPr>
          <w:rFonts w:hint="eastAsia" w:ascii="宋体" w:hAnsi="宋体" w:cs="宋体"/>
          <w:color w:val="000000"/>
          <w:sz w:val="24"/>
        </w:rPr>
        <w:t>③设施设备养护良好，达到整洁、卫生和有效。</w:t>
      </w:r>
    </w:p>
    <w:p>
      <w:pPr>
        <w:spacing w:line="479" w:lineRule="atLeast"/>
        <w:ind w:firstLine="480"/>
        <w:rPr>
          <w:rFonts w:ascii="宋体" w:hAnsi="宋体" w:cs="宋体"/>
          <w:color w:val="000000"/>
          <w:sz w:val="24"/>
        </w:rPr>
      </w:pPr>
      <w:r>
        <w:rPr>
          <w:rFonts w:hint="eastAsia" w:ascii="宋体" w:hAnsi="宋体" w:cs="宋体"/>
          <w:color w:val="000000"/>
          <w:sz w:val="24"/>
        </w:rPr>
        <w:t>④场所的建筑、附属设施、服务项目和运行管理应符合安全、消防、卫生、环境保护等现行的国家有关法规和标准。</w:t>
      </w:r>
    </w:p>
    <w:p>
      <w:pPr>
        <w:spacing w:line="479" w:lineRule="atLeast"/>
        <w:ind w:firstLine="480"/>
        <w:rPr>
          <w:rFonts w:ascii="宋体" w:hAnsi="宋体" w:cs="宋体"/>
          <w:color w:val="000000"/>
          <w:sz w:val="24"/>
        </w:rPr>
      </w:pPr>
      <w:r>
        <w:rPr>
          <w:rFonts w:hint="eastAsia" w:ascii="宋体" w:hAnsi="宋体" w:cs="宋体"/>
          <w:color w:val="000000"/>
          <w:sz w:val="24"/>
        </w:rPr>
        <w:t>（2）前厅</w:t>
      </w:r>
    </w:p>
    <w:p>
      <w:pPr>
        <w:spacing w:line="479" w:lineRule="atLeast"/>
        <w:ind w:firstLine="480"/>
        <w:rPr>
          <w:rFonts w:ascii="宋体" w:hAnsi="宋体" w:cs="宋体"/>
          <w:color w:val="000000"/>
          <w:sz w:val="24"/>
        </w:rPr>
      </w:pPr>
      <w:r>
        <w:rPr>
          <w:rFonts w:hint="eastAsia" w:ascii="宋体" w:hAnsi="宋体" w:cs="宋体"/>
          <w:color w:val="000000"/>
          <w:sz w:val="24"/>
        </w:rPr>
        <w:t>①有与接待能力相适应的前厅。有与场所规模相适应的总服务台；</w:t>
      </w:r>
    </w:p>
    <w:p>
      <w:pPr>
        <w:spacing w:line="479" w:lineRule="atLeast"/>
        <w:ind w:firstLine="480"/>
        <w:rPr>
          <w:rFonts w:ascii="宋体" w:hAnsi="宋体" w:cs="宋体"/>
          <w:color w:val="000000"/>
          <w:sz w:val="24"/>
        </w:rPr>
      </w:pPr>
      <w:r>
        <w:rPr>
          <w:rFonts w:hint="eastAsia" w:ascii="宋体" w:hAnsi="宋体" w:cs="宋体"/>
          <w:color w:val="000000"/>
          <w:sz w:val="24"/>
        </w:rPr>
        <w:t>②总服务台应24小时有工作人员提供接待、问讯、结账和留言服务；</w:t>
      </w:r>
    </w:p>
    <w:p>
      <w:pPr>
        <w:spacing w:line="479" w:lineRule="atLeast"/>
        <w:ind w:firstLine="480"/>
        <w:rPr>
          <w:rFonts w:ascii="宋体" w:hAnsi="宋体" w:cs="宋体"/>
          <w:color w:val="000000"/>
          <w:sz w:val="24"/>
        </w:rPr>
      </w:pPr>
      <w:r>
        <w:rPr>
          <w:rFonts w:hint="eastAsia" w:ascii="宋体" w:hAnsi="宋体" w:cs="宋体"/>
          <w:color w:val="000000"/>
          <w:sz w:val="24"/>
        </w:rPr>
        <w:t>③提供一次性总账单结账服务(商品除外)；</w:t>
      </w:r>
    </w:p>
    <w:p>
      <w:pPr>
        <w:spacing w:line="479" w:lineRule="atLeast"/>
        <w:ind w:firstLine="480"/>
        <w:rPr>
          <w:rFonts w:ascii="宋体" w:hAnsi="宋体" w:cs="宋体"/>
          <w:color w:val="000000"/>
          <w:sz w:val="24"/>
        </w:rPr>
      </w:pPr>
      <w:r>
        <w:rPr>
          <w:rFonts w:hint="eastAsia" w:ascii="宋体" w:hAnsi="宋体" w:cs="宋体"/>
          <w:color w:val="000000"/>
          <w:sz w:val="24"/>
        </w:rPr>
        <w:t>④总服务台提供饭店服务项目宣传品，饭店价目表，本市交通图，主要交通工具时刻表、与住店客人相适应的报刊；</w:t>
      </w:r>
    </w:p>
    <w:p>
      <w:pPr>
        <w:spacing w:line="479" w:lineRule="atLeast"/>
        <w:ind w:firstLine="480"/>
        <w:rPr>
          <w:rFonts w:ascii="宋体" w:hAnsi="宋体" w:cs="宋体"/>
          <w:color w:val="000000"/>
          <w:sz w:val="24"/>
        </w:rPr>
      </w:pPr>
      <w:r>
        <w:rPr>
          <w:rFonts w:hint="eastAsia" w:ascii="宋体" w:hAnsi="宋体" w:cs="宋体"/>
          <w:color w:val="000000"/>
          <w:sz w:val="24"/>
        </w:rPr>
        <w:t>⑤接受客房预订、餐饮预订；</w:t>
      </w:r>
    </w:p>
    <w:p>
      <w:pPr>
        <w:spacing w:line="479" w:lineRule="atLeast"/>
        <w:ind w:firstLine="480"/>
        <w:rPr>
          <w:rFonts w:ascii="宋体" w:hAnsi="宋体" w:cs="宋体"/>
          <w:color w:val="000000"/>
          <w:sz w:val="24"/>
        </w:rPr>
      </w:pPr>
      <w:r>
        <w:rPr>
          <w:rFonts w:hint="eastAsia" w:ascii="宋体" w:hAnsi="宋体" w:cs="宋体"/>
          <w:color w:val="000000"/>
          <w:sz w:val="24"/>
        </w:rPr>
        <w:t>⑥有可替客人保管贵重物品保险箱；</w:t>
      </w:r>
    </w:p>
    <w:p>
      <w:pPr>
        <w:spacing w:line="479" w:lineRule="atLeast"/>
        <w:ind w:firstLine="480"/>
        <w:rPr>
          <w:rFonts w:hint="eastAsia" w:ascii="宋体" w:hAnsi="宋体" w:cs="宋体"/>
          <w:color w:val="000000"/>
          <w:sz w:val="24"/>
        </w:rPr>
      </w:pPr>
      <w:r>
        <w:rPr>
          <w:rFonts w:hint="eastAsia" w:ascii="宋体" w:hAnsi="宋体" w:cs="宋体"/>
          <w:color w:val="000000"/>
          <w:sz w:val="24"/>
        </w:rPr>
        <w:t>⑦设有专用行李车，为客人提供行李服务，有小件行李存放服务；</w:t>
      </w:r>
    </w:p>
    <w:p>
      <w:pPr>
        <w:spacing w:line="479" w:lineRule="atLeast"/>
        <w:ind w:firstLine="480"/>
        <w:rPr>
          <w:rFonts w:hint="eastAsia" w:ascii="宋体" w:hAnsi="宋体" w:cs="宋体"/>
          <w:color w:val="000000"/>
          <w:sz w:val="24"/>
        </w:rPr>
      </w:pPr>
      <w:r>
        <w:rPr>
          <w:rFonts w:hint="eastAsia" w:ascii="宋体" w:hAnsi="宋体" w:cs="宋体"/>
          <w:color w:val="000000"/>
          <w:sz w:val="24"/>
        </w:rPr>
        <w:t>⑧设值班经理，24小时接待客人；</w:t>
      </w:r>
    </w:p>
    <w:p>
      <w:pPr>
        <w:spacing w:line="479" w:lineRule="atLeast"/>
        <w:ind w:firstLine="480"/>
        <w:rPr>
          <w:rFonts w:hint="eastAsia" w:ascii="宋体" w:hAnsi="宋体" w:cs="宋体"/>
          <w:color w:val="000000"/>
          <w:sz w:val="24"/>
        </w:rPr>
      </w:pPr>
      <w:r>
        <w:rPr>
          <w:rFonts w:hint="eastAsia" w:ascii="宋体" w:hAnsi="宋体" w:cs="宋体"/>
          <w:color w:val="000000"/>
          <w:sz w:val="24"/>
        </w:rPr>
        <w:t>（3）客房</w:t>
      </w:r>
    </w:p>
    <w:p>
      <w:pPr>
        <w:spacing w:line="479" w:lineRule="atLeast"/>
        <w:ind w:firstLine="480"/>
        <w:rPr>
          <w:rFonts w:hint="eastAsia" w:ascii="宋体" w:hAnsi="宋体" w:cs="宋体"/>
          <w:color w:val="000000"/>
          <w:sz w:val="24"/>
        </w:rPr>
      </w:pPr>
      <w:r>
        <w:rPr>
          <w:rFonts w:hint="eastAsia" w:ascii="宋体" w:hAnsi="宋体" w:cs="宋体"/>
          <w:color w:val="000000"/>
          <w:sz w:val="24"/>
        </w:rPr>
        <w:t>①装修良好、美观，有软垫床、梳妆台或写字台、衣橱及衣架、座椅或简易沙发、床头柜、床头灯等配套家具。室内满铺地毯、木地板或其他材料。有空调、彩电、闭路电视系统；</w:t>
      </w:r>
    </w:p>
    <w:p>
      <w:pPr>
        <w:spacing w:line="479" w:lineRule="atLeast"/>
        <w:ind w:firstLine="480"/>
        <w:rPr>
          <w:rFonts w:hint="eastAsia" w:ascii="宋体" w:hAnsi="宋体" w:cs="宋体"/>
          <w:color w:val="000000"/>
          <w:sz w:val="24"/>
        </w:rPr>
      </w:pPr>
      <w:r>
        <w:rPr>
          <w:rFonts w:hint="eastAsia" w:ascii="宋体" w:hAnsi="宋体" w:cs="宋体"/>
          <w:color w:val="000000"/>
          <w:sz w:val="24"/>
        </w:rPr>
        <w:t>②有防盗装置和安全通道，在显著位置张贴应急疏散图及相关说明；</w:t>
      </w:r>
    </w:p>
    <w:p>
      <w:pPr>
        <w:spacing w:line="479" w:lineRule="atLeast"/>
        <w:ind w:firstLine="480"/>
        <w:rPr>
          <w:rFonts w:hint="eastAsia" w:ascii="宋体" w:hAnsi="宋体" w:cs="宋体"/>
          <w:color w:val="000000"/>
          <w:sz w:val="24"/>
        </w:rPr>
      </w:pPr>
      <w:r>
        <w:rPr>
          <w:rFonts w:hint="eastAsia" w:ascii="宋体" w:hAnsi="宋体" w:cs="宋体"/>
          <w:color w:val="000000"/>
          <w:sz w:val="24"/>
        </w:rPr>
        <w:t>③有卫生间，装有抽水马桶、梳妆台(配备面盆、梳妆镜)、浴缸或淋浴设备，配有浴帘或单独淋浴间，地面采取有效的防滑措施，有良好的照明和排风系统。24小时供应冷、热水；</w:t>
      </w:r>
    </w:p>
    <w:p>
      <w:pPr>
        <w:spacing w:line="479" w:lineRule="atLeast"/>
        <w:ind w:firstLine="480"/>
        <w:rPr>
          <w:rFonts w:hint="eastAsia" w:ascii="宋体" w:hAnsi="宋体" w:cs="宋体"/>
          <w:color w:val="000000"/>
          <w:sz w:val="24"/>
        </w:rPr>
      </w:pPr>
      <w:r>
        <w:rPr>
          <w:rFonts w:hint="eastAsia" w:ascii="宋体" w:hAnsi="宋体" w:cs="宋体"/>
          <w:color w:val="000000"/>
          <w:sz w:val="24"/>
        </w:rPr>
        <w:t>④有可直接拨通或通过总机拨通的国内电话。电话机旁备有使用说明；</w:t>
      </w:r>
    </w:p>
    <w:p>
      <w:pPr>
        <w:spacing w:line="479" w:lineRule="atLeast"/>
        <w:ind w:firstLine="480"/>
        <w:rPr>
          <w:rFonts w:hint="eastAsia" w:ascii="宋体" w:hAnsi="宋体" w:cs="宋体"/>
          <w:color w:val="000000"/>
          <w:sz w:val="24"/>
        </w:rPr>
      </w:pPr>
      <w:r>
        <w:rPr>
          <w:rFonts w:hint="eastAsia" w:ascii="宋体" w:hAnsi="宋体" w:cs="宋体"/>
          <w:color w:val="000000"/>
          <w:sz w:val="24"/>
        </w:rPr>
        <w:t>⑤房间具备有效的防噪音及隔音措施；</w:t>
      </w:r>
    </w:p>
    <w:p>
      <w:pPr>
        <w:spacing w:line="479" w:lineRule="atLeast"/>
        <w:ind w:firstLine="480"/>
        <w:rPr>
          <w:rFonts w:ascii="宋体" w:hAnsi="宋体" w:cs="宋体"/>
          <w:color w:val="000000"/>
          <w:sz w:val="24"/>
        </w:rPr>
      </w:pPr>
      <w:r>
        <w:rPr>
          <w:rFonts w:hint="eastAsia" w:ascii="宋体" w:hAnsi="宋体" w:cs="宋体"/>
          <w:color w:val="000000"/>
          <w:sz w:val="24"/>
        </w:rPr>
        <w:t>⑥有与饭店相适应的文具用品。有饭店服务指南、价目表、住宿规章等；</w:t>
      </w:r>
    </w:p>
    <w:p>
      <w:pPr>
        <w:spacing w:line="479" w:lineRule="atLeast"/>
        <w:ind w:firstLine="480"/>
        <w:rPr>
          <w:rFonts w:ascii="宋体" w:hAnsi="宋体" w:cs="宋体"/>
          <w:color w:val="000000"/>
          <w:sz w:val="24"/>
        </w:rPr>
      </w:pPr>
      <w:r>
        <w:rPr>
          <w:rFonts w:hint="eastAsia" w:ascii="宋体" w:hAnsi="宋体" w:cs="宋体"/>
          <w:color w:val="000000"/>
          <w:sz w:val="24"/>
        </w:rPr>
        <w:t>⑦客房、卫生间每天全面整理1次，按客人需求更换床单、被单及枕套，客用品和消耗品补充齐全；</w:t>
      </w:r>
    </w:p>
    <w:p>
      <w:pPr>
        <w:spacing w:line="479" w:lineRule="atLeast"/>
        <w:ind w:firstLine="480"/>
        <w:rPr>
          <w:rFonts w:ascii="宋体" w:hAnsi="宋体" w:cs="宋体"/>
          <w:color w:val="000000"/>
          <w:sz w:val="24"/>
        </w:rPr>
      </w:pPr>
      <w:r>
        <w:rPr>
          <w:rFonts w:hint="eastAsia" w:ascii="宋体" w:hAnsi="宋体" w:cs="宋体"/>
          <w:color w:val="000000"/>
          <w:sz w:val="24"/>
        </w:rPr>
        <w:t>⑧床上用棉织品(床单、枕芯、枕套、棉被及被单等)及卫生间棉织品(浴衣、浴巾、毛巾等)材质良好、柔软舒适；</w:t>
      </w:r>
    </w:p>
    <w:p>
      <w:pPr>
        <w:spacing w:line="479" w:lineRule="atLeast"/>
        <w:ind w:firstLine="480"/>
        <w:rPr>
          <w:rFonts w:ascii="宋体" w:hAnsi="宋体" w:cs="宋体"/>
          <w:color w:val="000000"/>
          <w:sz w:val="24"/>
        </w:rPr>
      </w:pPr>
      <w:r>
        <w:rPr>
          <w:rFonts w:hint="eastAsia" w:ascii="宋体" w:hAnsi="宋体" w:cs="宋体"/>
          <w:color w:val="000000"/>
          <w:sz w:val="24"/>
        </w:rPr>
        <w:t>⑨24小时提供冷热饮用水及免费提供茶叶；</w:t>
      </w:r>
    </w:p>
    <w:p>
      <w:pPr>
        <w:spacing w:line="479" w:lineRule="atLeast"/>
        <w:ind w:firstLine="480"/>
        <w:rPr>
          <w:rFonts w:ascii="宋体" w:hAnsi="宋体" w:cs="宋体"/>
          <w:color w:val="000000"/>
          <w:sz w:val="24"/>
        </w:rPr>
      </w:pPr>
      <w:r>
        <w:rPr>
          <w:rFonts w:hint="eastAsia" w:ascii="宋体" w:hAnsi="宋体" w:cs="宋体"/>
          <w:color w:val="000000"/>
          <w:sz w:val="24"/>
        </w:rPr>
        <w:t>⑩客人在房间会客，可按需提供桌椅和茶水服务；</w:t>
      </w:r>
    </w:p>
    <w:p>
      <w:pPr>
        <w:spacing w:line="479" w:lineRule="atLeast"/>
        <w:ind w:firstLine="480"/>
        <w:rPr>
          <w:rFonts w:ascii="宋体" w:hAnsi="宋体" w:cs="宋体"/>
          <w:color w:val="000000"/>
          <w:sz w:val="24"/>
        </w:rPr>
      </w:pPr>
      <w:r>
        <w:rPr>
          <w:rFonts w:ascii="Cambria Math" w:hAnsi="Cambria Math" w:cs="Cambria Math"/>
          <w:color w:val="000000"/>
          <w:sz w:val="24"/>
        </w:rPr>
        <w:t>⑪</w:t>
      </w:r>
      <w:r>
        <w:rPr>
          <w:rFonts w:hint="eastAsia" w:ascii="宋体" w:hAnsi="宋体" w:cs="宋体"/>
          <w:color w:val="000000"/>
          <w:sz w:val="24"/>
        </w:rPr>
        <w:t>提供开夜床、叫醒、留言、洗衣、送餐等服务。</w:t>
      </w:r>
    </w:p>
    <w:p>
      <w:pPr>
        <w:spacing w:line="479" w:lineRule="atLeast"/>
        <w:ind w:firstLine="480"/>
        <w:rPr>
          <w:rFonts w:ascii="宋体" w:hAnsi="宋体" w:cs="宋体"/>
          <w:color w:val="000000"/>
          <w:sz w:val="24"/>
        </w:rPr>
      </w:pPr>
      <w:r>
        <w:rPr>
          <w:rFonts w:hint="eastAsia" w:ascii="宋体" w:hAnsi="宋体" w:cs="宋体"/>
          <w:color w:val="000000"/>
          <w:sz w:val="24"/>
        </w:rPr>
        <w:t>（4）餐厅</w:t>
      </w:r>
    </w:p>
    <w:p>
      <w:pPr>
        <w:spacing w:line="479" w:lineRule="atLeast"/>
        <w:ind w:firstLine="480"/>
        <w:rPr>
          <w:rFonts w:ascii="宋体" w:hAnsi="宋体" w:cs="宋体"/>
          <w:color w:val="000000"/>
          <w:sz w:val="24"/>
        </w:rPr>
      </w:pPr>
      <w:r>
        <w:rPr>
          <w:rFonts w:hint="eastAsia" w:ascii="宋体" w:hAnsi="宋体" w:cs="宋体"/>
          <w:color w:val="000000"/>
          <w:sz w:val="24"/>
        </w:rPr>
        <w:t>①有餐厅，提供早、中、晚餐服务；</w:t>
      </w:r>
    </w:p>
    <w:p>
      <w:pPr>
        <w:spacing w:line="479" w:lineRule="atLeast"/>
        <w:ind w:firstLine="480"/>
        <w:rPr>
          <w:rFonts w:ascii="宋体" w:hAnsi="宋体" w:cs="宋体"/>
          <w:color w:val="000000"/>
          <w:sz w:val="24"/>
        </w:rPr>
      </w:pPr>
      <w:r>
        <w:rPr>
          <w:rFonts w:hint="eastAsia" w:ascii="宋体" w:hAnsi="宋体" w:cs="宋体"/>
          <w:color w:val="000000"/>
          <w:sz w:val="24"/>
        </w:rPr>
        <w:t>②总餐位数与客房接待能力相适应；</w:t>
      </w:r>
    </w:p>
    <w:p>
      <w:pPr>
        <w:spacing w:line="479" w:lineRule="atLeast"/>
        <w:ind w:firstLine="480"/>
        <w:rPr>
          <w:rFonts w:ascii="宋体" w:hAnsi="宋体" w:cs="宋体"/>
          <w:color w:val="000000"/>
          <w:sz w:val="24"/>
        </w:rPr>
      </w:pPr>
      <w:r>
        <w:rPr>
          <w:rFonts w:hint="eastAsia" w:ascii="宋体" w:hAnsi="宋体" w:cs="宋体"/>
          <w:color w:val="000000"/>
          <w:sz w:val="24"/>
        </w:rPr>
        <w:t>③</w:t>
      </w:r>
      <w:r>
        <w:rPr>
          <w:rFonts w:hint="eastAsia" w:ascii="宋体" w:hAnsi="宋体" w:cs="宋体"/>
          <w:color w:val="auto"/>
          <w:sz w:val="24"/>
        </w:rPr>
        <w:t>有中餐厅，晚餐客人用餐时间不早于20点30分结束；</w:t>
      </w:r>
      <w:r>
        <w:rPr>
          <w:rFonts w:hint="eastAsia" w:ascii="宋体" w:hAnsi="宋体" w:cs="宋体"/>
          <w:color w:val="000000"/>
          <w:sz w:val="24"/>
        </w:rPr>
        <w:t>有特殊需求可提前沟通。</w:t>
      </w:r>
    </w:p>
    <w:p>
      <w:pPr>
        <w:spacing w:line="479" w:lineRule="atLeast"/>
        <w:ind w:firstLine="480"/>
        <w:rPr>
          <w:rFonts w:ascii="宋体" w:hAnsi="宋体" w:cs="宋体"/>
          <w:color w:val="000000"/>
          <w:sz w:val="24"/>
        </w:rPr>
      </w:pPr>
      <w:r>
        <w:rPr>
          <w:rFonts w:hint="eastAsia" w:ascii="宋体" w:hAnsi="宋体" w:cs="宋体"/>
          <w:color w:val="000000"/>
          <w:sz w:val="24"/>
        </w:rPr>
        <w:t>④有适量的宴会单间或小宴会厅，能提供中西式宴会服务、自助餐及清真餐服务；</w:t>
      </w:r>
    </w:p>
    <w:p>
      <w:pPr>
        <w:spacing w:line="479" w:lineRule="atLeast"/>
        <w:ind w:firstLine="480"/>
        <w:rPr>
          <w:rFonts w:ascii="宋体" w:hAnsi="宋体" w:cs="宋体"/>
          <w:color w:val="000000"/>
          <w:sz w:val="24"/>
        </w:rPr>
      </w:pPr>
      <w:r>
        <w:rPr>
          <w:rFonts w:hint="eastAsia" w:ascii="宋体" w:hAnsi="宋体" w:cs="宋体"/>
          <w:color w:val="000000"/>
          <w:sz w:val="24"/>
        </w:rPr>
        <w:t>⑤餐具无破损，卫生、光洁。</w:t>
      </w:r>
    </w:p>
    <w:p>
      <w:pPr>
        <w:spacing w:line="479" w:lineRule="atLeast"/>
        <w:ind w:firstLine="480"/>
        <w:rPr>
          <w:rFonts w:ascii="宋体" w:hAnsi="宋体" w:cs="宋体"/>
          <w:color w:val="000000"/>
          <w:sz w:val="24"/>
        </w:rPr>
      </w:pPr>
      <w:r>
        <w:rPr>
          <w:rFonts w:hint="eastAsia" w:ascii="宋体" w:hAnsi="宋体" w:cs="宋体"/>
          <w:color w:val="000000"/>
          <w:sz w:val="24"/>
        </w:rPr>
        <w:t>（5）厨房</w:t>
      </w:r>
    </w:p>
    <w:p>
      <w:pPr>
        <w:spacing w:line="479" w:lineRule="atLeast"/>
        <w:ind w:firstLine="480"/>
        <w:rPr>
          <w:rFonts w:ascii="宋体" w:hAnsi="宋体" w:cs="宋体"/>
          <w:color w:val="000000"/>
          <w:sz w:val="24"/>
        </w:rPr>
      </w:pPr>
      <w:r>
        <w:rPr>
          <w:rFonts w:hint="eastAsia" w:ascii="宋体" w:hAnsi="宋体" w:cs="宋体"/>
          <w:color w:val="000000"/>
          <w:sz w:val="24"/>
        </w:rPr>
        <w:t>①位置合理，布置清洁卫生；</w:t>
      </w:r>
    </w:p>
    <w:p>
      <w:pPr>
        <w:spacing w:line="479" w:lineRule="atLeast"/>
        <w:ind w:firstLine="480"/>
        <w:rPr>
          <w:rFonts w:ascii="宋体" w:hAnsi="宋体" w:cs="宋体"/>
          <w:color w:val="000000"/>
          <w:sz w:val="24"/>
        </w:rPr>
      </w:pPr>
      <w:r>
        <w:rPr>
          <w:rFonts w:hint="eastAsia" w:ascii="宋体" w:hAnsi="宋体" w:cs="宋体"/>
          <w:color w:val="000000"/>
          <w:sz w:val="24"/>
        </w:rPr>
        <w:t>②有洗刷、消毒设备；</w:t>
      </w:r>
    </w:p>
    <w:p>
      <w:pPr>
        <w:spacing w:line="479" w:lineRule="atLeast"/>
        <w:ind w:firstLine="480"/>
        <w:rPr>
          <w:rFonts w:ascii="宋体" w:hAnsi="宋体" w:cs="宋体"/>
          <w:color w:val="000000"/>
          <w:sz w:val="24"/>
        </w:rPr>
      </w:pPr>
      <w:r>
        <w:rPr>
          <w:rFonts w:hint="eastAsia" w:ascii="宋体" w:hAnsi="宋体" w:cs="宋体"/>
          <w:color w:val="000000"/>
          <w:sz w:val="24"/>
        </w:rPr>
        <w:t>③冷菜间、面点间应独立分隔，冷菜间温度符合食品卫生标准，内有空气消毒设施；</w:t>
      </w:r>
    </w:p>
    <w:p>
      <w:pPr>
        <w:spacing w:line="479" w:lineRule="atLeast"/>
        <w:ind w:firstLine="480"/>
        <w:rPr>
          <w:rFonts w:ascii="宋体" w:hAnsi="宋体" w:cs="宋体"/>
          <w:color w:val="000000"/>
          <w:sz w:val="24"/>
        </w:rPr>
      </w:pPr>
      <w:r>
        <w:rPr>
          <w:rFonts w:hint="eastAsia" w:ascii="宋体" w:hAnsi="宋体" w:cs="宋体"/>
          <w:color w:val="000000"/>
          <w:sz w:val="24"/>
        </w:rPr>
        <w:t>④粗加工间与其他操作间隔离，各操作间温度适宜；</w:t>
      </w:r>
    </w:p>
    <w:p>
      <w:pPr>
        <w:spacing w:line="479" w:lineRule="atLeast"/>
        <w:ind w:firstLine="480"/>
        <w:rPr>
          <w:rFonts w:ascii="宋体" w:hAnsi="宋体" w:cs="宋体"/>
          <w:color w:val="000000"/>
          <w:sz w:val="24"/>
        </w:rPr>
      </w:pPr>
      <w:r>
        <w:rPr>
          <w:rFonts w:hint="eastAsia" w:ascii="宋体" w:hAnsi="宋体" w:cs="宋体"/>
          <w:color w:val="000000"/>
          <w:sz w:val="24"/>
        </w:rPr>
        <w:t>⑤有必要的冷藏、冷冻设施；</w:t>
      </w:r>
    </w:p>
    <w:p>
      <w:pPr>
        <w:spacing w:line="479" w:lineRule="atLeast"/>
        <w:ind w:firstLine="480"/>
        <w:rPr>
          <w:rFonts w:ascii="宋体" w:hAnsi="宋体" w:cs="宋体"/>
          <w:color w:val="000000"/>
          <w:sz w:val="24"/>
        </w:rPr>
      </w:pPr>
      <w:r>
        <w:rPr>
          <w:rFonts w:hint="eastAsia" w:ascii="宋体" w:hAnsi="宋体" w:cs="宋体"/>
          <w:color w:val="000000"/>
          <w:sz w:val="24"/>
        </w:rPr>
        <w:t>⑥有专门放置临时垃圾的设施并保持其封闭；</w:t>
      </w:r>
    </w:p>
    <w:p>
      <w:pPr>
        <w:spacing w:line="479" w:lineRule="atLeast"/>
        <w:ind w:firstLine="480"/>
        <w:rPr>
          <w:rFonts w:ascii="宋体" w:hAnsi="宋体" w:cs="宋体"/>
          <w:color w:val="000000"/>
          <w:sz w:val="24"/>
        </w:rPr>
      </w:pPr>
      <w:r>
        <w:rPr>
          <w:rFonts w:hint="eastAsia" w:ascii="宋体" w:hAnsi="宋体" w:cs="宋体"/>
          <w:color w:val="000000"/>
          <w:sz w:val="24"/>
        </w:rPr>
        <w:t>⑦厨房与餐厅之间，有起隔音、隔热和隔气味作用的进出分开的弹簧门；</w:t>
      </w:r>
    </w:p>
    <w:p>
      <w:pPr>
        <w:spacing w:line="479" w:lineRule="atLeast"/>
        <w:ind w:firstLine="480"/>
        <w:rPr>
          <w:rFonts w:ascii="宋体" w:hAnsi="宋体" w:cs="宋体"/>
          <w:color w:val="000000"/>
          <w:sz w:val="24"/>
        </w:rPr>
      </w:pPr>
      <w:r>
        <w:rPr>
          <w:rFonts w:hint="eastAsia" w:ascii="宋体" w:hAnsi="宋体" w:cs="宋体"/>
          <w:color w:val="000000"/>
          <w:sz w:val="24"/>
        </w:rPr>
        <w:t>⑧采取有效的消杀蚊绳、蟑螂等虫害措施。</w:t>
      </w:r>
    </w:p>
    <w:p>
      <w:pPr>
        <w:spacing w:line="479" w:lineRule="atLeast"/>
        <w:ind w:firstLine="480"/>
        <w:rPr>
          <w:rFonts w:ascii="宋体" w:hAnsi="宋体" w:cs="宋体"/>
          <w:color w:val="000000"/>
          <w:sz w:val="24"/>
        </w:rPr>
      </w:pPr>
      <w:r>
        <w:rPr>
          <w:rFonts w:hint="eastAsia" w:ascii="宋体" w:hAnsi="宋体" w:cs="宋体"/>
          <w:color w:val="000000"/>
          <w:sz w:val="24"/>
        </w:rPr>
        <w:t>（6）康乐设施：有康乐设施设备，并提供相应服务。</w:t>
      </w:r>
    </w:p>
    <w:p>
      <w:pPr>
        <w:spacing w:line="479" w:lineRule="atLeast"/>
        <w:ind w:firstLine="480"/>
        <w:rPr>
          <w:rFonts w:ascii="宋体" w:hAnsi="宋体" w:cs="宋体"/>
          <w:color w:val="000000"/>
          <w:sz w:val="24"/>
        </w:rPr>
      </w:pPr>
      <w:r>
        <w:rPr>
          <w:rFonts w:hint="eastAsia" w:ascii="宋体" w:hAnsi="宋体" w:cs="宋体"/>
          <w:color w:val="000000"/>
          <w:sz w:val="24"/>
        </w:rPr>
        <w:t>（7）公共区域</w:t>
      </w:r>
    </w:p>
    <w:p>
      <w:pPr>
        <w:spacing w:line="479" w:lineRule="atLeast"/>
        <w:ind w:firstLine="480"/>
        <w:rPr>
          <w:rFonts w:ascii="宋体" w:hAnsi="宋体" w:cs="宋体"/>
          <w:color w:val="000000"/>
          <w:sz w:val="24"/>
        </w:rPr>
      </w:pPr>
      <w:r>
        <w:rPr>
          <w:rFonts w:hint="eastAsia" w:ascii="宋体" w:hAnsi="宋体" w:cs="宋体"/>
          <w:color w:val="000000"/>
          <w:sz w:val="24"/>
        </w:rPr>
        <w:t>①有与场所规模相适应的停车场；</w:t>
      </w:r>
    </w:p>
    <w:p>
      <w:pPr>
        <w:spacing w:line="479" w:lineRule="atLeast"/>
        <w:ind w:firstLine="480"/>
        <w:rPr>
          <w:rFonts w:ascii="宋体" w:hAnsi="宋体" w:cs="宋体"/>
          <w:color w:val="000000"/>
          <w:sz w:val="24"/>
        </w:rPr>
      </w:pPr>
      <w:r>
        <w:rPr>
          <w:rFonts w:hint="eastAsia" w:ascii="宋体" w:hAnsi="宋体" w:cs="宋体"/>
          <w:color w:val="000000"/>
          <w:sz w:val="24"/>
        </w:rPr>
        <w:t>②会议接待免收任何形式的停车费；</w:t>
      </w:r>
    </w:p>
    <w:p>
      <w:pPr>
        <w:spacing w:line="479" w:lineRule="atLeast"/>
        <w:ind w:firstLine="480"/>
        <w:rPr>
          <w:rFonts w:ascii="宋体" w:hAnsi="宋体" w:cs="宋体"/>
          <w:color w:val="000000"/>
          <w:sz w:val="24"/>
        </w:rPr>
      </w:pPr>
      <w:r>
        <w:rPr>
          <w:rFonts w:hint="eastAsia" w:ascii="宋体" w:hAnsi="宋体" w:cs="宋体"/>
          <w:color w:val="000000"/>
          <w:sz w:val="24"/>
        </w:rPr>
        <w:t>③会议接待期间，参会车辆的安全责任由会议服务管理单位负责；</w:t>
      </w:r>
    </w:p>
    <w:p>
      <w:pPr>
        <w:spacing w:line="479" w:lineRule="atLeast"/>
        <w:ind w:firstLine="480"/>
        <w:rPr>
          <w:rFonts w:ascii="宋体" w:hAnsi="宋体" w:cs="宋体"/>
          <w:color w:val="000000"/>
          <w:sz w:val="24"/>
        </w:rPr>
      </w:pPr>
      <w:r>
        <w:rPr>
          <w:rFonts w:hint="eastAsia" w:ascii="宋体" w:hAnsi="宋体" w:cs="宋体"/>
          <w:color w:val="000000"/>
          <w:sz w:val="24"/>
        </w:rPr>
        <w:t>④有与场所规模相适应的客用电梯；</w:t>
      </w:r>
    </w:p>
    <w:p>
      <w:pPr>
        <w:spacing w:line="479" w:lineRule="atLeast"/>
        <w:ind w:firstLine="480"/>
        <w:rPr>
          <w:rFonts w:ascii="宋体" w:hAnsi="宋体" w:cs="宋体"/>
          <w:color w:val="000000"/>
          <w:sz w:val="24"/>
        </w:rPr>
      </w:pPr>
      <w:r>
        <w:rPr>
          <w:rFonts w:hint="eastAsia" w:ascii="宋体" w:hAnsi="宋体" w:cs="宋体"/>
          <w:color w:val="000000"/>
          <w:sz w:val="24"/>
        </w:rPr>
        <w:t>⑤有男女分设公共卫生间；</w:t>
      </w:r>
    </w:p>
    <w:p>
      <w:pPr>
        <w:spacing w:line="479" w:lineRule="atLeast"/>
        <w:ind w:firstLine="480"/>
        <w:rPr>
          <w:rFonts w:ascii="宋体" w:hAnsi="宋体" w:cs="宋体"/>
          <w:color w:val="000000"/>
          <w:sz w:val="24"/>
        </w:rPr>
      </w:pPr>
      <w:r>
        <w:rPr>
          <w:rFonts w:hint="eastAsia" w:ascii="宋体" w:hAnsi="宋体" w:cs="宋体"/>
          <w:color w:val="000000"/>
          <w:sz w:val="24"/>
        </w:rPr>
        <w:t>⑥走廊地面满铺地毯或其他较材料，墙面整洁、有装修，24小时光线充足，无障碍物；</w:t>
      </w:r>
    </w:p>
    <w:p>
      <w:pPr>
        <w:spacing w:line="479" w:lineRule="atLeast"/>
        <w:ind w:firstLine="480"/>
        <w:rPr>
          <w:rFonts w:ascii="宋体" w:hAnsi="宋体" w:cs="宋体"/>
          <w:color w:val="000000"/>
          <w:sz w:val="24"/>
        </w:rPr>
      </w:pPr>
      <w:r>
        <w:rPr>
          <w:rFonts w:hint="eastAsia" w:ascii="宋体" w:hAnsi="宋体" w:cs="宋体"/>
          <w:color w:val="000000"/>
          <w:sz w:val="24"/>
        </w:rPr>
        <w:t>⑦紧急出口标识清楚，位置合理。</w:t>
      </w:r>
    </w:p>
    <w:p>
      <w:pPr>
        <w:spacing w:line="479" w:lineRule="atLeast"/>
        <w:ind w:firstLine="480"/>
        <w:rPr>
          <w:rFonts w:ascii="宋体" w:hAnsi="宋体" w:cs="宋体"/>
          <w:color w:val="000000"/>
          <w:sz w:val="24"/>
        </w:rPr>
      </w:pPr>
      <w:r>
        <w:rPr>
          <w:rFonts w:hint="eastAsia" w:ascii="宋体" w:hAnsi="宋体" w:cs="宋体"/>
          <w:color w:val="000000"/>
          <w:sz w:val="24"/>
        </w:rPr>
        <w:t>（8）其他服务提供</w:t>
      </w:r>
    </w:p>
    <w:p>
      <w:pPr>
        <w:spacing w:line="479" w:lineRule="atLeast"/>
        <w:ind w:firstLine="480"/>
        <w:rPr>
          <w:rFonts w:ascii="宋体" w:hAnsi="宋体" w:cs="宋体"/>
          <w:color w:val="000000"/>
          <w:sz w:val="24"/>
        </w:rPr>
      </w:pPr>
      <w:r>
        <w:rPr>
          <w:rFonts w:hint="eastAsia" w:ascii="宋体" w:hAnsi="宋体" w:cs="宋体"/>
          <w:color w:val="000000"/>
          <w:sz w:val="24"/>
        </w:rPr>
        <w:t>①有应急供电专用线和应急照明灯；</w:t>
      </w:r>
    </w:p>
    <w:p>
      <w:pPr>
        <w:spacing w:line="479" w:lineRule="atLeast"/>
        <w:ind w:firstLine="480"/>
        <w:rPr>
          <w:rFonts w:ascii="宋体" w:hAnsi="宋体" w:cs="宋体"/>
          <w:color w:val="000000"/>
          <w:sz w:val="24"/>
        </w:rPr>
      </w:pPr>
      <w:r>
        <w:rPr>
          <w:rFonts w:hint="eastAsia" w:ascii="宋体" w:hAnsi="宋体" w:cs="宋体"/>
          <w:color w:val="000000"/>
          <w:sz w:val="24"/>
        </w:rPr>
        <w:t>②有方便客人投诉的措施。</w:t>
      </w:r>
    </w:p>
    <w:p>
      <w:pPr>
        <w:spacing w:line="479" w:lineRule="atLeast"/>
        <w:ind w:firstLine="480"/>
        <w:rPr>
          <w:rFonts w:ascii="宋体" w:hAnsi="宋体" w:cs="宋体"/>
          <w:color w:val="000000"/>
          <w:sz w:val="24"/>
        </w:rPr>
      </w:pPr>
      <w:r>
        <w:rPr>
          <w:rFonts w:hint="eastAsia" w:ascii="宋体" w:hAnsi="宋体" w:cs="宋体"/>
          <w:color w:val="000000"/>
          <w:sz w:val="24"/>
        </w:rPr>
        <w:t>（9）会议服务</w:t>
      </w:r>
    </w:p>
    <w:p>
      <w:pPr>
        <w:spacing w:line="479" w:lineRule="atLeast"/>
        <w:ind w:firstLine="480"/>
        <w:rPr>
          <w:rFonts w:ascii="宋体" w:hAnsi="宋体" w:cs="宋体"/>
          <w:color w:val="000000"/>
          <w:sz w:val="24"/>
        </w:rPr>
      </w:pPr>
      <w:r>
        <w:rPr>
          <w:rFonts w:hint="eastAsia" w:ascii="宋体" w:hAnsi="宋体" w:cs="宋体"/>
          <w:color w:val="000000"/>
          <w:sz w:val="24"/>
        </w:rPr>
        <w:t>①具有与会议规模相适应的会议室；</w:t>
      </w:r>
    </w:p>
    <w:p>
      <w:pPr>
        <w:spacing w:line="479" w:lineRule="atLeast"/>
        <w:ind w:firstLine="480"/>
        <w:rPr>
          <w:rFonts w:ascii="宋体" w:hAnsi="宋体" w:cs="宋体"/>
          <w:color w:val="000000"/>
          <w:sz w:val="24"/>
        </w:rPr>
      </w:pPr>
      <w:r>
        <w:rPr>
          <w:rFonts w:hint="eastAsia" w:ascii="宋体" w:hAnsi="宋体" w:cs="宋体"/>
          <w:color w:val="000000"/>
          <w:sz w:val="24"/>
        </w:rPr>
        <w:t>②会议室有空调，并配备满足会议使用的音响设备，有多媒体演示设备（电脑、实物投影仪、多媒体投影仪等）；</w:t>
      </w:r>
    </w:p>
    <w:p>
      <w:pPr>
        <w:spacing w:line="479" w:lineRule="atLeast"/>
        <w:ind w:firstLine="480"/>
        <w:rPr>
          <w:rFonts w:ascii="宋体" w:hAnsi="宋体" w:cs="宋体"/>
          <w:color w:val="000000"/>
          <w:sz w:val="24"/>
        </w:rPr>
      </w:pPr>
      <w:r>
        <w:rPr>
          <w:rFonts w:hint="eastAsia" w:ascii="宋体" w:hAnsi="宋体" w:cs="宋体"/>
          <w:color w:val="000000"/>
          <w:sz w:val="24"/>
        </w:rPr>
        <w:t>③有较宽敞的楼层厅堂和客人休息场所；</w:t>
      </w:r>
    </w:p>
    <w:p>
      <w:pPr>
        <w:spacing w:line="479" w:lineRule="atLeast"/>
        <w:ind w:firstLine="480"/>
        <w:rPr>
          <w:rFonts w:ascii="宋体" w:hAnsi="宋体" w:cs="宋体"/>
          <w:color w:val="000000"/>
          <w:sz w:val="24"/>
        </w:rPr>
      </w:pPr>
      <w:r>
        <w:rPr>
          <w:rFonts w:hint="eastAsia" w:ascii="宋体" w:hAnsi="宋体" w:cs="宋体"/>
          <w:color w:val="000000"/>
          <w:sz w:val="24"/>
        </w:rPr>
        <w:t>④能够根据会议需要设计和布置会议室（会议指示牌、席卡等）；</w:t>
      </w:r>
    </w:p>
    <w:p>
      <w:pPr>
        <w:spacing w:line="479" w:lineRule="atLeast"/>
        <w:ind w:firstLine="480"/>
        <w:rPr>
          <w:rFonts w:ascii="宋体" w:hAnsi="宋体" w:cs="宋体"/>
          <w:color w:val="000000"/>
          <w:sz w:val="24"/>
        </w:rPr>
      </w:pPr>
      <w:r>
        <w:rPr>
          <w:rFonts w:hint="eastAsia" w:ascii="宋体" w:hAnsi="宋体" w:cs="宋体"/>
          <w:color w:val="000000"/>
          <w:sz w:val="24"/>
        </w:rPr>
        <w:t>⑤会议室设专职服务员，提供茶水、代购会议用品等服务；</w:t>
      </w:r>
    </w:p>
    <w:p>
      <w:pPr>
        <w:spacing w:line="479" w:lineRule="atLeast"/>
        <w:ind w:firstLine="480"/>
        <w:rPr>
          <w:rFonts w:ascii="宋体" w:hAnsi="宋体" w:cs="宋体"/>
          <w:color w:val="000000"/>
          <w:sz w:val="24"/>
        </w:rPr>
      </w:pPr>
      <w:r>
        <w:rPr>
          <w:rFonts w:hint="eastAsia" w:ascii="宋体" w:hAnsi="宋体" w:cs="宋体"/>
          <w:color w:val="000000"/>
          <w:sz w:val="24"/>
        </w:rPr>
        <w:t xml:space="preserve">⑥能够提供纸、笔等基本的会议用文具； </w:t>
      </w:r>
    </w:p>
    <w:p>
      <w:pPr>
        <w:spacing w:line="479" w:lineRule="atLeast"/>
        <w:ind w:firstLine="480"/>
        <w:rPr>
          <w:rFonts w:ascii="宋体" w:hAnsi="宋体" w:cs="宋体"/>
          <w:color w:val="000000"/>
          <w:sz w:val="24"/>
        </w:rPr>
      </w:pPr>
      <w:r>
        <w:rPr>
          <w:rFonts w:hint="eastAsia" w:ascii="宋体" w:hAnsi="宋体" w:cs="宋体"/>
          <w:color w:val="000000"/>
          <w:sz w:val="24"/>
        </w:rPr>
        <w:t>⑦能够提供会议明细账单；</w:t>
      </w:r>
    </w:p>
    <w:p>
      <w:pPr>
        <w:spacing w:line="479" w:lineRule="atLeast"/>
        <w:ind w:firstLine="480"/>
        <w:rPr>
          <w:rFonts w:ascii="宋体" w:hAnsi="宋体" w:cs="宋体"/>
          <w:color w:val="000000"/>
          <w:sz w:val="24"/>
        </w:rPr>
      </w:pPr>
      <w:bookmarkStart w:id="83" w:name="OLE_LINK16"/>
      <w:r>
        <w:rPr>
          <w:rFonts w:hint="eastAsia" w:ascii="宋体" w:hAnsi="宋体" w:cs="宋体"/>
          <w:color w:val="000000"/>
          <w:sz w:val="24"/>
        </w:rPr>
        <w:t>⑧</w:t>
      </w:r>
      <w:bookmarkEnd w:id="83"/>
      <w:r>
        <w:rPr>
          <w:rFonts w:hint="eastAsia" w:ascii="宋体" w:hAnsi="宋体" w:cs="宋体"/>
          <w:color w:val="000000"/>
          <w:sz w:val="24"/>
        </w:rPr>
        <w:t>需完成“党政机关会议定点场所管理”信息系统注册，更新完善系统信息。有接待党政机关会议的，系统内需录入电子结算单。</w:t>
      </w:r>
    </w:p>
    <w:p>
      <w:pPr>
        <w:spacing w:line="479" w:lineRule="atLeast"/>
        <w:ind w:firstLine="480"/>
        <w:rPr>
          <w:rFonts w:ascii="宋体" w:hAnsi="宋体" w:cs="宋体"/>
          <w:color w:val="000000"/>
          <w:sz w:val="24"/>
        </w:rPr>
      </w:pPr>
      <w:r>
        <w:rPr>
          <w:rFonts w:hint="eastAsia" w:ascii="宋体" w:hAnsi="宋体" w:cs="宋体"/>
          <w:color w:val="000000"/>
          <w:sz w:val="24"/>
        </w:rPr>
        <w:t>⑨其它会议服务。</w:t>
      </w:r>
    </w:p>
    <w:p>
      <w:pPr>
        <w:spacing w:line="479" w:lineRule="atLeast"/>
        <w:ind w:firstLine="480"/>
        <w:rPr>
          <w:rFonts w:ascii="宋体" w:hAnsi="宋体" w:cs="宋体"/>
          <w:color w:val="000000"/>
          <w:sz w:val="24"/>
        </w:rPr>
      </w:pPr>
      <w:r>
        <w:rPr>
          <w:rFonts w:hint="eastAsia" w:ascii="宋体" w:hAnsi="宋体" w:cs="宋体"/>
          <w:color w:val="000000"/>
          <w:sz w:val="24"/>
        </w:rPr>
        <w:t>（10）营业场所应具有分布图及功能说明。</w:t>
      </w:r>
    </w:p>
    <w:p>
      <w:pPr>
        <w:spacing w:line="479" w:lineRule="atLeast"/>
        <w:ind w:firstLine="480"/>
        <w:rPr>
          <w:rFonts w:ascii="宋体" w:hAnsi="宋体" w:cs="宋体"/>
          <w:color w:val="000000"/>
          <w:sz w:val="24"/>
        </w:rPr>
      </w:pPr>
      <w:r>
        <w:rPr>
          <w:rFonts w:hint="eastAsia" w:ascii="宋体" w:hAnsi="宋体" w:cs="宋体"/>
          <w:color w:val="000000"/>
          <w:sz w:val="24"/>
        </w:rPr>
        <w:t>2.“软件服务”要求</w:t>
      </w:r>
    </w:p>
    <w:p>
      <w:pPr>
        <w:spacing w:line="479" w:lineRule="atLeast"/>
        <w:ind w:firstLine="480"/>
        <w:rPr>
          <w:rFonts w:ascii="宋体" w:hAnsi="宋体" w:cs="宋体"/>
          <w:color w:val="000000"/>
          <w:sz w:val="24"/>
        </w:rPr>
      </w:pPr>
      <w:r>
        <w:rPr>
          <w:rFonts w:hint="eastAsia" w:ascii="宋体" w:hAnsi="宋体" w:cs="宋体"/>
          <w:color w:val="000000"/>
          <w:sz w:val="24"/>
        </w:rPr>
        <w:t>（1）服务的基本原则</w:t>
      </w:r>
    </w:p>
    <w:p>
      <w:pPr>
        <w:spacing w:line="479" w:lineRule="atLeast"/>
        <w:ind w:firstLine="480"/>
        <w:rPr>
          <w:rFonts w:ascii="宋体" w:hAnsi="宋体" w:cs="宋体"/>
          <w:color w:val="000000"/>
          <w:sz w:val="24"/>
        </w:rPr>
      </w:pPr>
      <w:r>
        <w:rPr>
          <w:rFonts w:hint="eastAsia" w:ascii="宋体" w:hAnsi="宋体" w:cs="宋体"/>
          <w:color w:val="000000"/>
          <w:sz w:val="24"/>
        </w:rPr>
        <w:t>①对客人一视同仁，不分种族、民族、地区，不以貌取人；</w:t>
      </w:r>
    </w:p>
    <w:p>
      <w:pPr>
        <w:spacing w:line="479" w:lineRule="atLeast"/>
        <w:ind w:firstLine="480"/>
        <w:rPr>
          <w:rFonts w:ascii="宋体" w:hAnsi="宋体" w:cs="宋体"/>
          <w:color w:val="000000"/>
          <w:sz w:val="24"/>
        </w:rPr>
      </w:pPr>
      <w:r>
        <w:rPr>
          <w:rFonts w:hint="eastAsia" w:ascii="宋体" w:hAnsi="宋体" w:cs="宋体"/>
          <w:color w:val="000000"/>
          <w:sz w:val="24"/>
        </w:rPr>
        <w:t>②对客人礼貌、热情、友好；</w:t>
      </w:r>
    </w:p>
    <w:p>
      <w:pPr>
        <w:spacing w:line="479" w:lineRule="atLeast"/>
        <w:ind w:firstLine="480"/>
        <w:rPr>
          <w:rFonts w:ascii="宋体" w:hAnsi="宋体" w:cs="宋体"/>
          <w:color w:val="000000"/>
          <w:sz w:val="24"/>
        </w:rPr>
      </w:pPr>
      <w:r>
        <w:rPr>
          <w:rFonts w:hint="eastAsia" w:ascii="宋体" w:hAnsi="宋体" w:cs="宋体"/>
          <w:color w:val="000000"/>
          <w:sz w:val="24"/>
        </w:rPr>
        <w:t>③对客人诚实、守诺；</w:t>
      </w:r>
    </w:p>
    <w:p>
      <w:pPr>
        <w:spacing w:line="479" w:lineRule="atLeast"/>
        <w:ind w:firstLine="480"/>
        <w:rPr>
          <w:rFonts w:ascii="宋体" w:hAnsi="宋体" w:cs="宋体"/>
          <w:color w:val="000000"/>
          <w:sz w:val="24"/>
        </w:rPr>
      </w:pPr>
      <w:r>
        <w:rPr>
          <w:rFonts w:hint="eastAsia" w:ascii="宋体" w:hAnsi="宋体" w:cs="宋体"/>
          <w:color w:val="000000"/>
          <w:sz w:val="24"/>
        </w:rPr>
        <w:t>④尊重民族习俗、不损害民族尊严；</w:t>
      </w:r>
    </w:p>
    <w:p>
      <w:pPr>
        <w:spacing w:line="479" w:lineRule="atLeast"/>
        <w:ind w:firstLine="480"/>
        <w:rPr>
          <w:rFonts w:ascii="宋体" w:hAnsi="宋体" w:cs="宋体"/>
          <w:color w:val="000000"/>
          <w:sz w:val="24"/>
        </w:rPr>
      </w:pPr>
      <w:r>
        <w:rPr>
          <w:rFonts w:hint="eastAsia" w:ascii="宋体" w:hAnsi="宋体" w:cs="宋体"/>
          <w:color w:val="000000"/>
          <w:sz w:val="24"/>
        </w:rPr>
        <w:t>⑤遵守国家法律、法规，保护客人合法权益。</w:t>
      </w:r>
    </w:p>
    <w:p>
      <w:pPr>
        <w:spacing w:line="479" w:lineRule="atLeast"/>
        <w:ind w:firstLine="480"/>
        <w:rPr>
          <w:rFonts w:ascii="宋体" w:hAnsi="宋体" w:cs="宋体"/>
          <w:color w:val="000000"/>
          <w:sz w:val="24"/>
        </w:rPr>
      </w:pPr>
      <w:r>
        <w:rPr>
          <w:rFonts w:hint="eastAsia" w:ascii="宋体" w:hAnsi="宋体" w:cs="宋体"/>
          <w:color w:val="000000"/>
          <w:sz w:val="24"/>
        </w:rPr>
        <w:t>（2）服务的基本要求</w:t>
      </w:r>
    </w:p>
    <w:p>
      <w:pPr>
        <w:spacing w:line="479" w:lineRule="atLeast"/>
        <w:ind w:firstLine="480"/>
        <w:rPr>
          <w:rFonts w:ascii="宋体" w:hAnsi="宋体" w:cs="宋体"/>
          <w:color w:val="000000"/>
          <w:sz w:val="24"/>
        </w:rPr>
      </w:pPr>
      <w:r>
        <w:rPr>
          <w:rFonts w:hint="eastAsia" w:ascii="宋体" w:hAnsi="宋体" w:cs="宋体"/>
          <w:color w:val="000000"/>
          <w:sz w:val="24"/>
        </w:rPr>
        <w:t>①仪容仪表要求：服务人员的仪容仪表端庄、大方、整洁。服务人员应佩戴工牌，符合上岗要求；服务人员应表情自然、和蔼、亲切，微笑服务。</w:t>
      </w:r>
    </w:p>
    <w:p>
      <w:pPr>
        <w:spacing w:line="479" w:lineRule="atLeast"/>
        <w:ind w:firstLine="480"/>
        <w:rPr>
          <w:rFonts w:ascii="宋体" w:hAnsi="宋体" w:cs="宋体"/>
          <w:color w:val="000000"/>
          <w:sz w:val="24"/>
        </w:rPr>
      </w:pPr>
      <w:r>
        <w:rPr>
          <w:rFonts w:hint="eastAsia" w:ascii="宋体" w:hAnsi="宋体" w:cs="宋体"/>
          <w:color w:val="000000"/>
          <w:sz w:val="24"/>
        </w:rPr>
        <w:t>②举止姿态要求：举止要文明、姿态端正、主动服务、符合岗位规范。</w:t>
      </w:r>
    </w:p>
    <w:p>
      <w:pPr>
        <w:spacing w:line="479" w:lineRule="atLeast"/>
        <w:ind w:firstLine="480"/>
        <w:rPr>
          <w:rFonts w:ascii="宋体" w:hAnsi="宋体" w:cs="宋体"/>
          <w:color w:val="000000"/>
          <w:sz w:val="24"/>
        </w:rPr>
      </w:pPr>
      <w:r>
        <w:rPr>
          <w:rFonts w:hint="eastAsia" w:ascii="宋体" w:hAnsi="宋体" w:cs="宋体"/>
          <w:color w:val="000000"/>
          <w:sz w:val="24"/>
        </w:rPr>
        <w:t>③语言要求：语言要文明、礼貌、简明、清晰、讲普通话。</w:t>
      </w:r>
    </w:p>
    <w:p>
      <w:pPr>
        <w:spacing w:line="479" w:lineRule="atLeast"/>
        <w:ind w:firstLine="480"/>
        <w:rPr>
          <w:rFonts w:ascii="宋体" w:hAnsi="宋体" w:cs="宋体"/>
          <w:color w:val="000000"/>
          <w:sz w:val="24"/>
        </w:rPr>
      </w:pPr>
      <w:r>
        <w:rPr>
          <w:rFonts w:hint="eastAsia" w:ascii="宋体" w:hAnsi="宋体" w:cs="宋体"/>
          <w:color w:val="000000"/>
          <w:sz w:val="24"/>
        </w:rPr>
        <w:t>④对客人提出的问题无法解决时，应予以耐心解释，不推诿和应付。</w:t>
      </w:r>
    </w:p>
    <w:p>
      <w:pPr>
        <w:spacing w:line="479" w:lineRule="atLeast"/>
        <w:ind w:firstLine="480"/>
        <w:rPr>
          <w:rFonts w:ascii="宋体" w:hAnsi="宋体" w:cs="宋体"/>
          <w:color w:val="000000"/>
          <w:sz w:val="24"/>
        </w:rPr>
      </w:pPr>
      <w:r>
        <w:rPr>
          <w:rFonts w:hint="eastAsia" w:ascii="宋体" w:hAnsi="宋体" w:cs="宋体"/>
          <w:color w:val="000000"/>
          <w:sz w:val="24"/>
        </w:rPr>
        <w:t xml:space="preserve">⑤服务业务能力与技能要求：服务人员应具备相应岗位的业务知识和技能，并能熟练运用。 </w:t>
      </w:r>
    </w:p>
    <w:p>
      <w:pPr>
        <w:spacing w:line="479" w:lineRule="atLeast"/>
        <w:ind w:firstLine="480"/>
        <w:rPr>
          <w:rFonts w:ascii="宋体" w:hAnsi="宋体" w:cs="宋体"/>
          <w:color w:val="000000"/>
          <w:sz w:val="24"/>
        </w:rPr>
      </w:pPr>
      <w:r>
        <w:rPr>
          <w:rFonts w:hint="eastAsia" w:ascii="宋体" w:hAnsi="宋体" w:cs="宋体"/>
          <w:color w:val="000000"/>
          <w:sz w:val="24"/>
        </w:rPr>
        <w:t>⑥服务质量保证体系：具备适应本接待单位运行的、有效的整套管理制度和作业标准，有检查、督导及处理措施。</w:t>
      </w:r>
    </w:p>
    <w:p>
      <w:pPr>
        <w:spacing w:line="479" w:lineRule="atLeast"/>
        <w:ind w:firstLine="480"/>
        <w:rPr>
          <w:rFonts w:ascii="宋体" w:hAnsi="宋体" w:cs="宋体"/>
          <w:color w:val="000000"/>
          <w:sz w:val="24"/>
        </w:rPr>
      </w:pPr>
      <w:r>
        <w:rPr>
          <w:rFonts w:hint="eastAsia" w:ascii="宋体" w:hAnsi="宋体" w:cs="宋体"/>
          <w:color w:val="000000"/>
          <w:sz w:val="24"/>
        </w:rPr>
        <w:t xml:space="preserve">⑦服务人员：总经理和相关部门经理有主管部门任命文件或主管部门颁发的相关资质证明；其他服务人员受过正规培训合格，身体健康，没有传染性疾病。有关岗位或部门应按规定持证上岗。 </w:t>
      </w:r>
    </w:p>
    <w:p>
      <w:pPr>
        <w:spacing w:line="479" w:lineRule="atLeast"/>
        <w:ind w:firstLine="480"/>
        <w:rPr>
          <w:rFonts w:ascii="宋体" w:hAnsi="宋体" w:cs="宋体"/>
          <w:color w:val="000000"/>
          <w:sz w:val="24"/>
        </w:rPr>
      </w:pPr>
      <w:r>
        <w:rPr>
          <w:rFonts w:hint="eastAsia" w:ascii="宋体" w:hAnsi="宋体" w:cs="宋体"/>
          <w:color w:val="000000"/>
          <w:sz w:val="24"/>
        </w:rPr>
        <w:t>（3）餐饮服务和质量要求</w:t>
      </w:r>
    </w:p>
    <w:p>
      <w:pPr>
        <w:spacing w:line="479" w:lineRule="atLeast"/>
        <w:ind w:firstLine="480"/>
        <w:rPr>
          <w:rFonts w:ascii="宋体" w:hAnsi="宋体" w:cs="宋体"/>
          <w:color w:val="000000"/>
          <w:sz w:val="24"/>
        </w:rPr>
      </w:pPr>
      <w:r>
        <w:rPr>
          <w:rFonts w:hint="eastAsia" w:ascii="宋体" w:hAnsi="宋体" w:cs="宋体"/>
          <w:color w:val="000000"/>
          <w:sz w:val="24"/>
        </w:rPr>
        <w:t>①确保饮食的原材料质量，其材料要求新鲜、卫生、不腐烂、不变质；</w:t>
      </w:r>
    </w:p>
    <w:p>
      <w:pPr>
        <w:spacing w:line="479" w:lineRule="atLeast"/>
        <w:ind w:firstLine="480"/>
        <w:rPr>
          <w:rFonts w:ascii="宋体" w:hAnsi="宋体" w:cs="宋体"/>
          <w:color w:val="000000"/>
          <w:sz w:val="24"/>
        </w:rPr>
      </w:pPr>
      <w:r>
        <w:rPr>
          <w:rFonts w:hint="eastAsia" w:ascii="宋体" w:hAnsi="宋体" w:cs="宋体"/>
          <w:color w:val="000000"/>
          <w:sz w:val="24"/>
        </w:rPr>
        <w:t>②菜的品种齐全；</w:t>
      </w:r>
    </w:p>
    <w:p>
      <w:pPr>
        <w:spacing w:line="479" w:lineRule="atLeast"/>
        <w:ind w:firstLine="480"/>
        <w:rPr>
          <w:rFonts w:ascii="宋体" w:hAnsi="宋体" w:cs="宋体"/>
          <w:color w:val="000000"/>
          <w:sz w:val="24"/>
        </w:rPr>
      </w:pPr>
      <w:r>
        <w:rPr>
          <w:rFonts w:hint="eastAsia" w:ascii="宋体" w:hAnsi="宋体" w:cs="宋体"/>
          <w:color w:val="000000"/>
          <w:sz w:val="24"/>
        </w:rPr>
        <w:t>③菜应具备多种风味。</w:t>
      </w:r>
    </w:p>
    <w:p>
      <w:pPr>
        <w:spacing w:line="479" w:lineRule="atLeast"/>
        <w:ind w:firstLine="480"/>
        <w:rPr>
          <w:rFonts w:ascii="宋体" w:hAnsi="宋体" w:cs="宋体"/>
          <w:color w:val="000000"/>
          <w:sz w:val="24"/>
        </w:rPr>
      </w:pPr>
      <w:r>
        <w:rPr>
          <w:rFonts w:hint="eastAsia" w:ascii="宋体" w:hAnsi="宋体" w:cs="宋体"/>
          <w:color w:val="000000"/>
          <w:sz w:val="24"/>
        </w:rPr>
        <w:t>3.配合主管部门（</w:t>
      </w:r>
      <w:r>
        <w:rPr>
          <w:rFonts w:hint="eastAsia" w:ascii="宋体" w:hAnsi="宋体" w:cs="宋体"/>
          <w:color w:val="000000"/>
          <w:sz w:val="24"/>
          <w:lang w:val="en-US" w:eastAsia="zh-CN"/>
        </w:rPr>
        <w:t>仪征</w:t>
      </w:r>
      <w:r>
        <w:rPr>
          <w:rFonts w:hint="eastAsia" w:ascii="宋体" w:hAnsi="宋体" w:cs="宋体"/>
          <w:color w:val="000000"/>
          <w:sz w:val="24"/>
        </w:rPr>
        <w:t>市财政局、</w:t>
      </w:r>
      <w:r>
        <w:rPr>
          <w:rFonts w:hint="eastAsia" w:ascii="宋体" w:hAnsi="宋体" w:eastAsia="宋体" w:cs="宋体"/>
          <w:color w:val="000000"/>
          <w:sz w:val="24"/>
          <w:lang w:val="en-US" w:eastAsia="zh-CN"/>
        </w:rPr>
        <w:t>扬州市公共资源</w:t>
      </w:r>
      <w:r>
        <w:rPr>
          <w:rFonts w:hint="eastAsia" w:ascii="宋体" w:hAnsi="宋体" w:eastAsia="宋体" w:cs="宋体"/>
          <w:color w:val="000000"/>
          <w:sz w:val="24"/>
        </w:rPr>
        <w:t>交易中心</w:t>
      </w:r>
      <w:r>
        <w:rPr>
          <w:rFonts w:hint="eastAsia" w:ascii="宋体" w:hAnsi="宋体" w:eastAsia="宋体" w:cs="宋体"/>
          <w:color w:val="000000"/>
          <w:sz w:val="24"/>
          <w:lang w:val="en-US" w:eastAsia="zh-CN"/>
        </w:rPr>
        <w:t>仪征分中心</w:t>
      </w:r>
      <w:r>
        <w:rPr>
          <w:rFonts w:hint="eastAsia" w:ascii="宋体" w:hAnsi="宋体" w:eastAsia="宋体" w:cs="宋体"/>
          <w:color w:val="000000"/>
          <w:sz w:val="24"/>
        </w:rPr>
        <w:t>）</w:t>
      </w:r>
      <w:r>
        <w:rPr>
          <w:rFonts w:hint="eastAsia" w:ascii="宋体" w:hAnsi="宋体" w:cs="宋体"/>
          <w:color w:val="000000"/>
          <w:sz w:val="24"/>
        </w:rPr>
        <w:t>管理的服务要求</w:t>
      </w:r>
    </w:p>
    <w:p>
      <w:pPr>
        <w:spacing w:line="479" w:lineRule="atLeast"/>
        <w:ind w:firstLine="480"/>
        <w:rPr>
          <w:rFonts w:ascii="宋体" w:hAnsi="宋体" w:cs="宋体"/>
          <w:color w:val="000000"/>
          <w:sz w:val="24"/>
        </w:rPr>
      </w:pPr>
      <w:r>
        <w:rPr>
          <w:rFonts w:hint="eastAsia" w:ascii="宋体" w:hAnsi="宋体" w:cs="宋体"/>
          <w:color w:val="000000"/>
          <w:sz w:val="24"/>
        </w:rPr>
        <w:t>（1）应保证采购单位获得优先服务的权利，积极主动与各单位配合，并在不超过承诺的服务期限内完成会议接待工作；</w:t>
      </w:r>
    </w:p>
    <w:p>
      <w:pPr>
        <w:spacing w:line="479" w:lineRule="atLeast"/>
        <w:ind w:firstLine="480"/>
        <w:rPr>
          <w:rFonts w:ascii="宋体" w:hAnsi="宋体" w:cs="宋体"/>
          <w:color w:val="000000"/>
          <w:sz w:val="24"/>
        </w:rPr>
      </w:pPr>
      <w:r>
        <w:rPr>
          <w:rFonts w:hint="eastAsia" w:ascii="宋体" w:hAnsi="宋体" w:cs="宋体"/>
          <w:color w:val="000000"/>
          <w:sz w:val="24"/>
        </w:rPr>
        <w:t>（2）按投标优惠价格、规定的标准和质量为采购单位提供服务；</w:t>
      </w:r>
    </w:p>
    <w:p>
      <w:pPr>
        <w:spacing w:line="479" w:lineRule="atLeast"/>
        <w:ind w:firstLine="480"/>
        <w:rPr>
          <w:rFonts w:ascii="宋体" w:hAnsi="宋体" w:cs="宋体"/>
          <w:color w:val="000000"/>
          <w:sz w:val="24"/>
        </w:rPr>
      </w:pPr>
      <w:r>
        <w:rPr>
          <w:rFonts w:hint="eastAsia" w:ascii="宋体" w:hAnsi="宋体" w:cs="宋体"/>
          <w:color w:val="000000"/>
          <w:sz w:val="24"/>
        </w:rPr>
        <w:t>（3）设有固定联系电话及联系人（专人负责会议服务事宜），及时提供各项咨询服务；</w:t>
      </w:r>
    </w:p>
    <w:p>
      <w:pPr>
        <w:spacing w:line="479" w:lineRule="atLeast"/>
        <w:ind w:firstLine="480"/>
        <w:rPr>
          <w:rFonts w:ascii="宋体" w:hAnsi="宋体" w:cs="宋体"/>
          <w:color w:val="000000"/>
          <w:sz w:val="24"/>
        </w:rPr>
      </w:pPr>
      <w:r>
        <w:rPr>
          <w:rFonts w:hint="eastAsia" w:ascii="宋体" w:hAnsi="宋体" w:cs="宋体"/>
          <w:color w:val="000000"/>
          <w:sz w:val="24"/>
        </w:rPr>
        <w:t>（4）对承接的会议接待业务，应建立辅助帐簿进行登记，以备检查履约情况；</w:t>
      </w:r>
    </w:p>
    <w:p>
      <w:pPr>
        <w:spacing w:line="479" w:lineRule="atLeast"/>
        <w:ind w:firstLine="480"/>
        <w:rPr>
          <w:rFonts w:ascii="宋体" w:hAnsi="宋体" w:cs="宋体"/>
          <w:color w:val="000000"/>
          <w:sz w:val="24"/>
        </w:rPr>
      </w:pPr>
      <w:r>
        <w:rPr>
          <w:rFonts w:hint="eastAsia" w:ascii="宋体" w:hAnsi="宋体" w:cs="宋体"/>
          <w:color w:val="000000"/>
          <w:sz w:val="24"/>
        </w:rPr>
        <w:t>（5）建立专门的政府采购业务档案，详细记录会议接待业务有关事宜；</w:t>
      </w:r>
    </w:p>
    <w:p>
      <w:pPr>
        <w:spacing w:line="479" w:lineRule="atLeast"/>
        <w:ind w:firstLine="480"/>
        <w:rPr>
          <w:rFonts w:ascii="宋体" w:hAnsi="宋体" w:cs="宋体"/>
          <w:color w:val="000000"/>
          <w:sz w:val="24"/>
        </w:rPr>
      </w:pPr>
      <w:r>
        <w:rPr>
          <w:rFonts w:hint="eastAsia" w:ascii="宋体" w:hAnsi="宋体" w:cs="宋体"/>
          <w:color w:val="000000"/>
          <w:sz w:val="24"/>
        </w:rPr>
        <w:t>（6）积极配合</w:t>
      </w:r>
      <w:r>
        <w:rPr>
          <w:rFonts w:hint="eastAsia" w:ascii="宋体" w:hAnsi="宋体" w:eastAsia="宋体" w:cs="宋体"/>
          <w:color w:val="000000"/>
          <w:sz w:val="24"/>
          <w:lang w:val="en-US" w:eastAsia="zh-CN"/>
        </w:rPr>
        <w:t>扬州市公共资源</w:t>
      </w:r>
      <w:r>
        <w:rPr>
          <w:rFonts w:hint="eastAsia" w:ascii="宋体" w:hAnsi="宋体" w:eastAsia="宋体" w:cs="宋体"/>
          <w:color w:val="000000"/>
          <w:sz w:val="24"/>
        </w:rPr>
        <w:t>交易中心</w:t>
      </w:r>
      <w:r>
        <w:rPr>
          <w:rFonts w:hint="eastAsia" w:ascii="宋体" w:hAnsi="宋体" w:eastAsia="宋体" w:cs="宋体"/>
          <w:color w:val="000000"/>
          <w:sz w:val="24"/>
          <w:lang w:val="en-US" w:eastAsia="zh-CN"/>
        </w:rPr>
        <w:t>仪征分中心</w:t>
      </w:r>
      <w:r>
        <w:rPr>
          <w:rFonts w:hint="eastAsia" w:ascii="宋体" w:hAnsi="宋体" w:cs="宋体"/>
          <w:color w:val="000000"/>
          <w:sz w:val="24"/>
        </w:rPr>
        <w:t>及</w:t>
      </w:r>
      <w:r>
        <w:rPr>
          <w:rFonts w:hint="eastAsia" w:ascii="宋体" w:hAnsi="宋体" w:cs="宋体"/>
          <w:color w:val="000000"/>
          <w:sz w:val="24"/>
          <w:lang w:val="en-US" w:eastAsia="zh-CN"/>
        </w:rPr>
        <w:t>仪征市</w:t>
      </w:r>
      <w:r>
        <w:rPr>
          <w:rFonts w:hint="eastAsia" w:ascii="宋体" w:hAnsi="宋体" w:cs="宋体"/>
          <w:color w:val="000000"/>
          <w:sz w:val="24"/>
        </w:rPr>
        <w:t>政府采购主管部门开展的党政机关会议接待相关业务数据的统计和核实工作；</w:t>
      </w:r>
    </w:p>
    <w:p>
      <w:pPr>
        <w:spacing w:line="479" w:lineRule="atLeast"/>
        <w:ind w:firstLine="480"/>
        <w:rPr>
          <w:rFonts w:ascii="宋体" w:hAnsi="宋体" w:cs="宋体"/>
          <w:color w:val="000000"/>
          <w:sz w:val="24"/>
        </w:rPr>
      </w:pPr>
      <w:r>
        <w:rPr>
          <w:rFonts w:hint="eastAsia" w:ascii="宋体" w:hAnsi="宋体" w:cs="宋体"/>
          <w:color w:val="000000"/>
          <w:sz w:val="24"/>
        </w:rPr>
        <w:t>（7）协助有关部门做好对采购单位经办人的廉政工作，防止腐败现象的发生；</w:t>
      </w:r>
    </w:p>
    <w:p>
      <w:pPr>
        <w:spacing w:line="479" w:lineRule="atLeast"/>
        <w:ind w:firstLine="480"/>
        <w:rPr>
          <w:rFonts w:ascii="宋体" w:hAnsi="宋体" w:cs="宋体"/>
          <w:color w:val="000000"/>
          <w:sz w:val="24"/>
        </w:rPr>
      </w:pPr>
      <w:r>
        <w:rPr>
          <w:rFonts w:hint="eastAsia" w:ascii="宋体" w:hAnsi="宋体" w:cs="宋体"/>
          <w:color w:val="000000"/>
          <w:sz w:val="24"/>
        </w:rPr>
        <w:t>（8）积极接受和配合政府采购主管部门开展的对党政机关会议接待相关业务的管理和监督工作。</w:t>
      </w:r>
    </w:p>
    <w:p>
      <w:pPr>
        <w:spacing w:line="479" w:lineRule="atLeast"/>
        <w:ind w:firstLine="480"/>
        <w:rPr>
          <w:rFonts w:ascii="宋体" w:hAnsi="宋体" w:cs="宋体"/>
          <w:color w:val="000000"/>
          <w:sz w:val="24"/>
        </w:rPr>
      </w:pPr>
      <w:r>
        <w:rPr>
          <w:rFonts w:hint="eastAsia" w:ascii="黑体" w:hAnsi="黑体" w:eastAsia="黑体" w:cs="黑体"/>
          <w:color w:val="000000"/>
          <w:sz w:val="28"/>
          <w:lang w:val="en-US" w:eastAsia="zh-CN"/>
        </w:rPr>
        <w:t>四</w:t>
      </w:r>
      <w:r>
        <w:rPr>
          <w:rFonts w:hint="eastAsia" w:ascii="黑体" w:hAnsi="黑体" w:eastAsia="黑体" w:cs="黑体"/>
          <w:color w:val="000000"/>
          <w:sz w:val="28"/>
        </w:rPr>
        <w:t>、其他要求</w:t>
      </w:r>
    </w:p>
    <w:p>
      <w:pPr>
        <w:spacing w:line="479" w:lineRule="atLeast"/>
        <w:ind w:firstLine="48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入围供应商</w:t>
      </w:r>
      <w:r>
        <w:rPr>
          <w:rFonts w:hint="eastAsia" w:ascii="宋体" w:hAnsi="宋体" w:cs="宋体"/>
          <w:color w:val="000000"/>
          <w:sz w:val="24"/>
        </w:rPr>
        <w:t>严格执行《中华人民共和国政府采购法》、《中华人民共和国民法典》、</w:t>
      </w:r>
      <w:r>
        <w:rPr>
          <w:rFonts w:hint="eastAsia" w:ascii="宋体" w:hAnsi="宋体" w:cs="宋体"/>
          <w:color w:val="auto"/>
          <w:sz w:val="24"/>
        </w:rPr>
        <w:t>《仪征市市级机关会议费管理暂行办法》</w:t>
      </w:r>
      <w:bookmarkStart w:id="84" w:name="OLE_LINK1"/>
      <w:r>
        <w:rPr>
          <w:rFonts w:hint="eastAsia" w:ascii="宋体" w:hAnsi="宋体" w:cs="宋体"/>
          <w:color w:val="auto"/>
          <w:sz w:val="24"/>
        </w:rPr>
        <w:t>（仪政办发〔2018〕45号）</w:t>
      </w:r>
      <w:bookmarkEnd w:id="84"/>
      <w:r>
        <w:rPr>
          <w:rFonts w:hint="eastAsia" w:ascii="宋体" w:hAnsi="宋体" w:cs="宋体"/>
          <w:color w:val="auto"/>
          <w:sz w:val="24"/>
        </w:rPr>
        <w:t>、《关于进一步加强仪征市市级机关会议费管理的通知》（仪财〔2025〕4号）相关规定，</w:t>
      </w:r>
      <w:r>
        <w:rPr>
          <w:rFonts w:hint="eastAsia" w:ascii="宋体" w:hAnsi="宋体" w:cs="宋体"/>
          <w:color w:val="000000"/>
          <w:sz w:val="24"/>
        </w:rPr>
        <w:t>按本次会议管理有关要求及本次招标实施要求做好各项工作。</w:t>
      </w:r>
    </w:p>
    <w:p>
      <w:pPr>
        <w:spacing w:line="479" w:lineRule="atLeast"/>
        <w:ind w:firstLine="480"/>
        <w:rPr>
          <w:rFonts w:ascii="宋体" w:hAnsi="宋体" w:cs="宋体"/>
          <w:sz w:val="24"/>
        </w:rPr>
      </w:pPr>
      <w:r>
        <w:rPr>
          <w:rFonts w:hint="eastAsia" w:ascii="宋体" w:hAnsi="宋体" w:cs="宋体"/>
          <w:sz w:val="24"/>
        </w:rPr>
        <w:t>2、入围供应商为采购单位开具合法的发票，按规范进行财务核算。</w:t>
      </w:r>
    </w:p>
    <w:p>
      <w:pPr>
        <w:spacing w:line="479" w:lineRule="atLeast"/>
        <w:ind w:firstLine="480"/>
        <w:rPr>
          <w:rFonts w:hint="eastAsia" w:ascii="宋体" w:hAnsi="宋体" w:eastAsia="宋体" w:cs="宋体"/>
          <w:sz w:val="24"/>
        </w:rPr>
      </w:pPr>
      <w:r>
        <w:rPr>
          <w:rFonts w:hint="eastAsia" w:ascii="宋体" w:hAnsi="宋体" w:cs="宋体"/>
          <w:sz w:val="24"/>
        </w:rPr>
        <w:t>3、入围供应商应认真、及时、准确的统计会议服务情况，并于每个季度结束后十个工作日内将服务情况报送至</w:t>
      </w:r>
      <w:r>
        <w:rPr>
          <w:rFonts w:hint="eastAsia" w:ascii="宋体" w:hAnsi="宋体" w:eastAsia="宋体" w:cs="宋体"/>
          <w:sz w:val="24"/>
        </w:rPr>
        <w:t>仪征市财政局行政政法</w:t>
      </w:r>
      <w:r>
        <w:rPr>
          <w:rFonts w:hint="eastAsia" w:ascii="宋体" w:hAnsi="宋体" w:eastAsia="宋体" w:cs="宋体"/>
          <w:sz w:val="24"/>
          <w:lang w:val="en-US" w:eastAsia="zh-CN"/>
        </w:rPr>
        <w:t>科</w:t>
      </w:r>
      <w:r>
        <w:rPr>
          <w:rFonts w:hint="eastAsia" w:ascii="宋体" w:hAnsi="宋体" w:eastAsia="宋体" w:cs="宋体"/>
          <w:sz w:val="24"/>
        </w:rPr>
        <w:t>。</w:t>
      </w:r>
    </w:p>
    <w:p>
      <w:pPr>
        <w:spacing w:line="479" w:lineRule="atLeast"/>
        <w:ind w:firstLine="480"/>
        <w:rPr>
          <w:rFonts w:hint="eastAsia" w:ascii="宋体" w:hAnsi="宋体" w:cs="宋体"/>
          <w:sz w:val="24"/>
        </w:rPr>
      </w:pPr>
      <w:r>
        <w:rPr>
          <w:rFonts w:hint="eastAsia" w:ascii="宋体" w:hAnsi="宋体" w:cs="宋体"/>
          <w:sz w:val="24"/>
        </w:rPr>
        <w:t>4、入围供应商须完成“党政机关会议定点场所管理”信息系统注册，更新完善系统信息。有接待党政机关会议的，系统内需录入电子结算单。</w:t>
      </w:r>
    </w:p>
    <w:p>
      <w:pPr>
        <w:spacing w:line="479" w:lineRule="atLeast"/>
        <w:ind w:firstLine="480"/>
        <w:rPr>
          <w:rFonts w:hint="eastAsia" w:ascii="宋体" w:hAnsi="宋体" w:cs="宋体"/>
          <w:color w:val="auto"/>
          <w:sz w:val="24"/>
        </w:rPr>
      </w:pPr>
      <w:r>
        <w:rPr>
          <w:rFonts w:hint="eastAsia" w:ascii="宋体" w:hAnsi="宋体" w:cs="宋体"/>
          <w:color w:val="auto"/>
          <w:sz w:val="24"/>
          <w:lang w:val="en-US" w:eastAsia="zh-CN"/>
        </w:rPr>
        <w:t>5、入围供应商服务</w:t>
      </w:r>
      <w:r>
        <w:rPr>
          <w:rFonts w:hint="eastAsia" w:ascii="宋体" w:hAnsi="宋体" w:cs="宋体"/>
          <w:color w:val="auto"/>
          <w:sz w:val="24"/>
          <w:lang w:eastAsia="zh-CN"/>
        </w:rPr>
        <w:t>地点</w:t>
      </w:r>
      <w:r>
        <w:rPr>
          <w:rFonts w:hint="eastAsia" w:ascii="宋体" w:hAnsi="宋体" w:cs="宋体"/>
          <w:color w:val="auto"/>
          <w:sz w:val="24"/>
          <w:lang w:val="en-US" w:eastAsia="zh-CN"/>
        </w:rPr>
        <w:t>须</w:t>
      </w:r>
      <w:r>
        <w:rPr>
          <w:rFonts w:hint="eastAsia" w:ascii="宋体" w:hAnsi="宋体" w:cs="宋体"/>
          <w:color w:val="auto"/>
          <w:sz w:val="24"/>
          <w:lang w:eastAsia="zh-CN"/>
        </w:rPr>
        <w:t>在</w:t>
      </w:r>
      <w:r>
        <w:rPr>
          <w:rFonts w:hint="eastAsia" w:ascii="宋体" w:hAnsi="宋体" w:cs="宋体"/>
          <w:color w:val="auto"/>
          <w:sz w:val="24"/>
          <w:lang w:val="en-US" w:eastAsia="zh-CN"/>
        </w:rPr>
        <w:t>仪征</w:t>
      </w:r>
      <w:r>
        <w:rPr>
          <w:rFonts w:hint="eastAsia" w:ascii="宋体" w:hAnsi="宋体" w:cs="宋体"/>
          <w:color w:val="auto"/>
          <w:sz w:val="24"/>
          <w:lang w:eastAsia="zh-CN"/>
        </w:rPr>
        <w:t>市内。</w:t>
      </w:r>
    </w:p>
    <w:p>
      <w:pPr>
        <w:spacing w:line="479" w:lineRule="atLeast"/>
        <w:ind w:firstLine="480"/>
        <w:rPr>
          <w:rFonts w:hint="eastAsia" w:ascii="宋体" w:hAnsi="宋体" w:cs="宋体"/>
          <w:b/>
          <w:i/>
          <w:iCs/>
          <w:color w:val="auto"/>
          <w:sz w:val="24"/>
          <w:u w:val="single"/>
          <w:lang w:eastAsia="zh-CN"/>
        </w:rPr>
      </w:pPr>
      <w:r>
        <w:rPr>
          <w:rFonts w:hint="eastAsia" w:ascii="宋体" w:hAnsi="宋体" w:cs="宋体"/>
          <w:b/>
          <w:i/>
          <w:iCs/>
          <w:color w:val="auto"/>
          <w:sz w:val="24"/>
          <w:u w:val="single"/>
        </w:rPr>
        <w:t>以上</w:t>
      </w:r>
      <w:r>
        <w:rPr>
          <w:rFonts w:hint="eastAsia" w:ascii="宋体" w:hAnsi="宋体" w:cs="宋体"/>
          <w:b/>
          <w:i/>
          <w:iCs/>
          <w:color w:val="auto"/>
          <w:sz w:val="24"/>
          <w:u w:val="single"/>
          <w:lang w:val="en-US" w:eastAsia="zh-CN"/>
        </w:rPr>
        <w:t>1-5项</w:t>
      </w:r>
      <w:r>
        <w:rPr>
          <w:rFonts w:hint="eastAsia" w:ascii="宋体" w:hAnsi="宋体" w:cs="宋体"/>
          <w:b/>
          <w:i/>
          <w:iCs/>
          <w:color w:val="auto"/>
          <w:sz w:val="24"/>
          <w:u w:val="single"/>
        </w:rPr>
        <w:t>要求必须逐条响应并提供承诺书扫描上传，如有一条未响应或承诺含糊不清的，将视为不具备定点场所资格。</w:t>
      </w:r>
      <w:r>
        <w:rPr>
          <w:rFonts w:hint="eastAsia" w:ascii="宋体" w:hAnsi="宋体" w:cs="宋体"/>
          <w:b/>
          <w:i/>
          <w:iCs/>
          <w:color w:val="auto"/>
          <w:sz w:val="24"/>
          <w:u w:val="single"/>
          <w:lang w:eastAsia="zh-CN"/>
        </w:rPr>
        <w:t>（</w:t>
      </w:r>
      <w:r>
        <w:rPr>
          <w:rFonts w:hint="eastAsia" w:ascii="宋体" w:hAnsi="宋体" w:cs="宋体"/>
          <w:b/>
          <w:i/>
          <w:iCs/>
          <w:color w:val="auto"/>
          <w:sz w:val="24"/>
          <w:u w:val="single"/>
          <w:lang w:val="en-US" w:eastAsia="zh-CN"/>
        </w:rPr>
        <w:t>区别于第六章第九条，此项须单独承诺</w:t>
      </w:r>
      <w:r>
        <w:rPr>
          <w:rFonts w:hint="eastAsia" w:ascii="宋体" w:hAnsi="宋体" w:cs="宋体"/>
          <w:b/>
          <w:i/>
          <w:iCs/>
          <w:color w:val="auto"/>
          <w:sz w:val="24"/>
          <w:u w:val="single"/>
          <w:lang w:eastAsia="zh-CN"/>
        </w:rPr>
        <w:t>）</w:t>
      </w:r>
    </w:p>
    <w:p>
      <w:pPr>
        <w:spacing w:line="479" w:lineRule="atLeast"/>
        <w:ind w:firstLine="480"/>
        <w:rPr>
          <w:rFonts w:ascii="黑体" w:hAnsi="黑体" w:eastAsia="黑体" w:cs="黑体"/>
          <w:sz w:val="28"/>
        </w:rPr>
      </w:pPr>
      <w:r>
        <w:rPr>
          <w:rFonts w:hint="eastAsia" w:ascii="黑体" w:hAnsi="黑体" w:eastAsia="黑体" w:cs="黑体"/>
          <w:sz w:val="28"/>
          <w:lang w:val="en-US" w:eastAsia="zh-CN"/>
        </w:rPr>
        <w:t>五</w:t>
      </w:r>
      <w:r>
        <w:rPr>
          <w:rFonts w:hint="eastAsia" w:ascii="黑体" w:hAnsi="黑体" w:eastAsia="黑体" w:cs="黑体"/>
          <w:sz w:val="28"/>
        </w:rPr>
        <w:t>、入围供应商的清退机制</w:t>
      </w:r>
    </w:p>
    <w:p>
      <w:pPr>
        <w:spacing w:line="479" w:lineRule="atLeast"/>
        <w:ind w:firstLine="480"/>
        <w:rPr>
          <w:rFonts w:ascii="宋体" w:hAnsi="宋体" w:cs="宋体"/>
          <w:sz w:val="24"/>
        </w:rPr>
      </w:pPr>
      <w:r>
        <w:rPr>
          <w:rFonts w:hint="eastAsia" w:ascii="宋体" w:hAnsi="宋体" w:cs="宋体"/>
          <w:sz w:val="24"/>
        </w:rPr>
        <w:t>入围供应商有以下行为之一的，经调查属实，第一次予以书面警告，第二次予以清退，情节严重的不得再次申请本项目入围供应商资格：</w:t>
      </w:r>
    </w:p>
    <w:p>
      <w:pPr>
        <w:spacing w:line="479" w:lineRule="atLeast"/>
        <w:ind w:firstLine="480"/>
        <w:rPr>
          <w:rFonts w:ascii="宋体" w:hAnsi="宋体" w:cs="宋体"/>
          <w:sz w:val="24"/>
        </w:rPr>
      </w:pPr>
      <w:r>
        <w:rPr>
          <w:rFonts w:hint="eastAsia" w:ascii="宋体" w:hAnsi="宋体" w:cs="宋体"/>
          <w:sz w:val="24"/>
        </w:rPr>
        <w:t>（一）无正当理由拒绝接待会议的；</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cs="宋体"/>
          <w:sz w:val="24"/>
        </w:rPr>
      </w:pPr>
      <w:r>
        <w:rPr>
          <w:rFonts w:hint="eastAsia" w:ascii="宋体" w:hAnsi="宋体" w:cs="宋体"/>
          <w:color w:val="auto"/>
          <w:sz w:val="24"/>
        </w:rPr>
        <w:t>（二）</w:t>
      </w:r>
      <w:r>
        <w:rPr>
          <w:rFonts w:hint="eastAsia" w:ascii="宋体" w:hAnsi="宋体" w:cs="宋体"/>
          <w:color w:val="auto"/>
          <w:sz w:val="24"/>
          <w:lang w:val="en-US" w:eastAsia="zh-CN"/>
        </w:rPr>
        <w:t>供应商</w:t>
      </w:r>
      <w:r>
        <w:rPr>
          <w:rFonts w:hint="eastAsia" w:ascii="宋体" w:hAnsi="宋体" w:cs="宋体"/>
          <w:color w:val="auto"/>
          <w:sz w:val="24"/>
        </w:rPr>
        <w:t>超过</w:t>
      </w:r>
      <w:r>
        <w:rPr>
          <w:rFonts w:hint="eastAsia" w:ascii="宋体" w:hAnsi="宋体" w:cs="宋体"/>
          <w:color w:val="auto"/>
          <w:sz w:val="24"/>
          <w:lang w:val="en-US" w:eastAsia="zh-CN"/>
        </w:rPr>
        <w:t>入围后</w:t>
      </w:r>
      <w:r>
        <w:rPr>
          <w:rFonts w:hint="eastAsia" w:ascii="宋体" w:hAnsi="宋体" w:cs="宋体"/>
          <w:color w:val="auto"/>
          <w:sz w:val="24"/>
        </w:rPr>
        <w:t>最高</w:t>
      </w:r>
      <w:r>
        <w:rPr>
          <w:rFonts w:hint="eastAsia" w:ascii="宋体" w:hAnsi="宋体" w:cs="宋体"/>
          <w:color w:val="auto"/>
          <w:sz w:val="24"/>
          <w:lang w:val="en-US" w:eastAsia="zh-CN"/>
        </w:rPr>
        <w:t>协议</w:t>
      </w:r>
      <w:r>
        <w:rPr>
          <w:rFonts w:hint="eastAsia" w:ascii="宋体" w:hAnsi="宋体" w:cs="宋体"/>
          <w:color w:val="auto"/>
          <w:sz w:val="24"/>
        </w:rPr>
        <w:t>价</w:t>
      </w:r>
      <w:r>
        <w:rPr>
          <w:rFonts w:hint="eastAsia" w:ascii="宋体" w:hAnsi="宋体" w:cs="宋体"/>
          <w:color w:val="auto"/>
          <w:sz w:val="24"/>
          <w:lang w:eastAsia="zh-CN"/>
        </w:rPr>
        <w:t>（</w:t>
      </w:r>
      <w:r>
        <w:rPr>
          <w:rFonts w:hint="eastAsia" w:ascii="宋体" w:hAnsi="宋体" w:cs="宋体"/>
          <w:color w:val="auto"/>
          <w:sz w:val="24"/>
          <w:lang w:val="en-US" w:eastAsia="zh-CN"/>
        </w:rPr>
        <w:t>第六章，第十条投标报价表）</w:t>
      </w:r>
      <w:r>
        <w:rPr>
          <w:rFonts w:hint="eastAsia" w:ascii="宋体" w:hAnsi="宋体" w:cs="宋体"/>
          <w:color w:val="auto"/>
          <w:sz w:val="24"/>
        </w:rPr>
        <w:t>收取费用或</w:t>
      </w:r>
      <w:r>
        <w:rPr>
          <w:rFonts w:hint="eastAsia" w:ascii="宋体" w:hAnsi="宋体" w:cs="宋体"/>
          <w:sz w:val="24"/>
        </w:rPr>
        <w:t>采取减少服务项目等降低服务质量的；</w:t>
      </w:r>
    </w:p>
    <w:p>
      <w:pPr>
        <w:spacing w:line="479" w:lineRule="atLeast"/>
        <w:ind w:firstLine="480"/>
        <w:rPr>
          <w:rFonts w:ascii="宋体" w:hAnsi="宋体" w:cs="宋体"/>
          <w:sz w:val="24"/>
        </w:rPr>
      </w:pPr>
      <w:r>
        <w:rPr>
          <w:rFonts w:hint="eastAsia" w:ascii="宋体" w:hAnsi="宋体" w:cs="宋体"/>
          <w:sz w:val="24"/>
        </w:rPr>
        <w:t>（三）提供虚假发票的；</w:t>
      </w:r>
    </w:p>
    <w:p>
      <w:pPr>
        <w:spacing w:line="479" w:lineRule="atLeast"/>
        <w:ind w:firstLine="480"/>
        <w:rPr>
          <w:rFonts w:ascii="宋体" w:hAnsi="宋体" w:cs="宋体"/>
          <w:color w:val="000000"/>
          <w:sz w:val="24"/>
        </w:rPr>
      </w:pPr>
      <w:r>
        <w:rPr>
          <w:rFonts w:hint="eastAsia" w:ascii="宋体" w:hAnsi="宋体" w:cs="宋体"/>
          <w:sz w:val="24"/>
        </w:rPr>
        <w:t>（四）未按规定提供发票、费用原始明细单据、电子结</w:t>
      </w:r>
      <w:r>
        <w:rPr>
          <w:rFonts w:hint="eastAsia" w:ascii="宋体" w:hAnsi="宋体" w:cs="宋体"/>
          <w:color w:val="000000"/>
          <w:sz w:val="24"/>
        </w:rPr>
        <w:t>算单等凭证的；</w:t>
      </w:r>
    </w:p>
    <w:p>
      <w:pPr>
        <w:spacing w:line="479" w:lineRule="atLeast"/>
        <w:ind w:firstLine="480"/>
        <w:rPr>
          <w:rFonts w:hint="eastAsia" w:ascii="宋体" w:hAnsi="宋体" w:eastAsia="宋体" w:cs="宋体"/>
          <w:color w:val="000000"/>
          <w:sz w:val="24"/>
        </w:rPr>
      </w:pPr>
      <w:r>
        <w:rPr>
          <w:rFonts w:hint="eastAsia" w:ascii="宋体" w:hAnsi="宋体" w:cs="宋体"/>
          <w:color w:val="000000"/>
          <w:sz w:val="24"/>
        </w:rPr>
        <w:t>（五）不配合、甚</w:t>
      </w:r>
      <w:r>
        <w:rPr>
          <w:rFonts w:hint="eastAsia" w:ascii="宋体" w:hAnsi="宋体" w:eastAsia="宋体" w:cs="宋体"/>
          <w:color w:val="000000"/>
          <w:sz w:val="24"/>
        </w:rPr>
        <w:t>至干扰阻挠</w:t>
      </w:r>
      <w:r>
        <w:rPr>
          <w:rFonts w:hint="eastAsia" w:ascii="宋体" w:hAnsi="宋体" w:eastAsia="宋体" w:cs="宋体"/>
          <w:color w:val="000000"/>
          <w:sz w:val="24"/>
          <w:lang w:val="en-US" w:eastAsia="zh-CN"/>
        </w:rPr>
        <w:t>仪征</w:t>
      </w:r>
      <w:r>
        <w:rPr>
          <w:rFonts w:hint="eastAsia" w:ascii="宋体" w:hAnsi="宋体" w:eastAsia="宋体" w:cs="宋体"/>
          <w:color w:val="000000"/>
          <w:sz w:val="24"/>
        </w:rPr>
        <w:t>市财政部门和</w:t>
      </w:r>
      <w:r>
        <w:rPr>
          <w:rFonts w:hint="eastAsia" w:ascii="宋体" w:hAnsi="宋体" w:eastAsia="宋体" w:cs="宋体"/>
          <w:color w:val="000000"/>
          <w:sz w:val="24"/>
          <w:lang w:val="en-US" w:eastAsia="zh-CN"/>
        </w:rPr>
        <w:t>扬州市公共资源</w:t>
      </w:r>
      <w:r>
        <w:rPr>
          <w:rFonts w:hint="eastAsia" w:ascii="宋体" w:hAnsi="宋体" w:eastAsia="宋体" w:cs="宋体"/>
          <w:color w:val="000000"/>
          <w:sz w:val="24"/>
        </w:rPr>
        <w:t>交易中心</w:t>
      </w:r>
      <w:r>
        <w:rPr>
          <w:rFonts w:hint="eastAsia" w:ascii="宋体" w:hAnsi="宋体" w:eastAsia="宋体" w:cs="宋体"/>
          <w:color w:val="000000"/>
          <w:sz w:val="24"/>
          <w:lang w:val="en-US" w:eastAsia="zh-CN"/>
        </w:rPr>
        <w:t>仪征分中心</w:t>
      </w:r>
      <w:r>
        <w:rPr>
          <w:rFonts w:hint="eastAsia" w:ascii="宋体" w:hAnsi="宋体" w:eastAsia="宋体" w:cs="宋体"/>
          <w:color w:val="000000"/>
          <w:sz w:val="24"/>
        </w:rPr>
        <w:t>正常核查工作的；</w:t>
      </w:r>
    </w:p>
    <w:p>
      <w:pPr>
        <w:pBdr>
          <w:top w:val="none" w:color="000000" w:sz="0" w:space="0"/>
          <w:left w:val="none" w:color="000000" w:sz="0" w:space="0"/>
          <w:bottom w:val="none" w:color="000000" w:sz="0" w:space="0"/>
          <w:right w:val="none" w:color="000000" w:sz="0" w:space="0"/>
        </w:pBdr>
        <w:spacing w:line="479" w:lineRule="atLeast"/>
        <w:ind w:firstLine="480"/>
        <w:rPr>
          <w:rFonts w:ascii="宋体" w:hAnsi="宋体" w:cs="宋体"/>
          <w:color w:val="000000"/>
          <w:sz w:val="24"/>
        </w:rPr>
      </w:pPr>
      <w:r>
        <w:rPr>
          <w:rFonts w:hint="eastAsia" w:ascii="宋体" w:hAnsi="宋体" w:cs="宋体"/>
          <w:color w:val="000000"/>
          <w:sz w:val="24"/>
        </w:rPr>
        <w:t>（六）违反协议规定的其他事项的。</w:t>
      </w:r>
    </w:p>
    <w:p>
      <w:pPr>
        <w:tabs>
          <w:tab w:val="left" w:pos="6200"/>
        </w:tabs>
        <w:rPr>
          <w:rFonts w:ascii="Arial" w:hAnsi="Arial" w:cs="Arial"/>
          <w:b/>
          <w:sz w:val="32"/>
        </w:rPr>
      </w:pPr>
      <w:r>
        <w:rPr>
          <w:rFonts w:ascii="Arial" w:hAnsi="Arial" w:cs="Arial"/>
          <w:b/>
          <w:sz w:val="32"/>
        </w:rPr>
        <w:br w:type="page" w:clear="all"/>
      </w:r>
    </w:p>
    <w:p>
      <w:pPr>
        <w:pStyle w:val="3"/>
        <w:rPr>
          <w:rFonts w:ascii="黑体" w:eastAsia="黑体"/>
          <w:bCs/>
          <w:sz w:val="44"/>
        </w:rPr>
      </w:pPr>
      <w:bookmarkStart w:id="85" w:name="_Toc120614281"/>
      <w:r>
        <w:rPr>
          <w:rFonts w:hint="eastAsia" w:ascii="黑体" w:eastAsia="黑体"/>
          <w:bCs/>
          <w:sz w:val="44"/>
        </w:rPr>
        <w:t xml:space="preserve">第五章  </w:t>
      </w:r>
      <w:r>
        <w:rPr>
          <w:rFonts w:hint="eastAsia" w:ascii="黑体" w:eastAsia="黑体"/>
          <w:b/>
          <w:bCs/>
          <w:sz w:val="44"/>
        </w:rPr>
        <w:t>确定入围</w:t>
      </w:r>
      <w:r>
        <w:rPr>
          <w:rFonts w:ascii="黑体" w:eastAsia="黑体"/>
          <w:b/>
          <w:bCs/>
          <w:sz w:val="44"/>
        </w:rPr>
        <w:t>及成交供应商</w:t>
      </w:r>
    </w:p>
    <w:p/>
    <w:p>
      <w:pPr>
        <w:pStyle w:val="235"/>
        <w:ind w:firstLine="422"/>
        <w:rPr>
          <w:rFonts w:cs="Arial"/>
          <w:b/>
          <w:sz w:val="28"/>
          <w:szCs w:val="28"/>
        </w:rPr>
      </w:pPr>
      <w:r>
        <w:rPr>
          <w:rFonts w:hint="eastAsia" w:cs="Arial"/>
          <w:b/>
          <w:sz w:val="28"/>
          <w:szCs w:val="28"/>
        </w:rPr>
        <w:t>一</w:t>
      </w:r>
      <w:r>
        <w:rPr>
          <w:rFonts w:cs="Arial"/>
          <w:b/>
          <w:sz w:val="28"/>
          <w:szCs w:val="28"/>
        </w:rPr>
        <w:t>、</w:t>
      </w:r>
      <w:bookmarkStart w:id="86" w:name="OLE_LINK10"/>
      <w:r>
        <w:rPr>
          <w:rFonts w:cs="Arial"/>
          <w:b/>
          <w:sz w:val="28"/>
          <w:szCs w:val="28"/>
        </w:rPr>
        <w:t>确定第一阶段入围供应商的方法</w:t>
      </w:r>
      <w:bookmarkEnd w:id="86"/>
    </w:p>
    <w:p>
      <w:pPr>
        <w:pStyle w:val="235"/>
        <w:ind w:firstLine="360"/>
        <w:rPr>
          <w:rFonts w:ascii="宋体" w:hAnsi="宋体"/>
        </w:rPr>
      </w:pPr>
      <w:bookmarkStart w:id="87" w:name="OLE_LINK9"/>
      <w:r>
        <w:rPr>
          <w:rFonts w:hint="eastAsia" w:ascii="宋体" w:hAnsi="宋体"/>
        </w:rPr>
        <w:t>申请文件通过审核的供应商即为入围供应商</w:t>
      </w:r>
      <w:bookmarkEnd w:id="87"/>
      <w:r>
        <w:rPr>
          <w:rFonts w:hint="eastAsia" w:ascii="宋体" w:hAnsi="宋体"/>
        </w:rPr>
        <w:t>。</w:t>
      </w:r>
    </w:p>
    <w:p>
      <w:pPr>
        <w:pStyle w:val="235"/>
        <w:spacing w:line="400" w:lineRule="exact"/>
        <w:ind w:firstLine="419"/>
        <w:rPr>
          <w:rFonts w:ascii="宋体" w:hAnsi="宋体"/>
          <w:b/>
          <w:sz w:val="28"/>
          <w:szCs w:val="28"/>
        </w:rPr>
      </w:pPr>
      <w:r>
        <w:rPr>
          <w:rFonts w:hint="eastAsia" w:ascii="宋体" w:hAnsi="宋体"/>
          <w:b/>
          <w:sz w:val="28"/>
          <w:szCs w:val="28"/>
        </w:rPr>
        <w:t>二</w:t>
      </w:r>
      <w:r>
        <w:rPr>
          <w:rFonts w:ascii="宋体" w:hAnsi="宋体"/>
          <w:b/>
          <w:sz w:val="28"/>
          <w:szCs w:val="28"/>
        </w:rPr>
        <w:t>、</w:t>
      </w:r>
      <w:bookmarkStart w:id="88" w:name="OLE_LINK11"/>
      <w:r>
        <w:rPr>
          <w:rFonts w:ascii="宋体" w:hAnsi="宋体"/>
          <w:b/>
          <w:sz w:val="28"/>
          <w:szCs w:val="28"/>
        </w:rPr>
        <w:t>确定第二阶段成交供应商的方</w:t>
      </w:r>
      <w:r>
        <w:rPr>
          <w:rFonts w:hint="eastAsia" w:ascii="宋体" w:hAnsi="宋体"/>
          <w:b/>
          <w:sz w:val="28"/>
          <w:szCs w:val="28"/>
        </w:rPr>
        <w:t>式</w:t>
      </w:r>
      <w:bookmarkEnd w:id="88"/>
    </w:p>
    <w:p>
      <w:pPr>
        <w:pStyle w:val="235"/>
        <w:spacing w:line="400" w:lineRule="exact"/>
        <w:ind w:firstLine="478"/>
        <w:rPr>
          <w:rFonts w:ascii="宋体" w:hAnsi="宋体"/>
        </w:rPr>
      </w:pPr>
      <w:r>
        <w:rPr>
          <w:rFonts w:hint="eastAsia" w:ascii="宋体" w:hAnsi="宋体"/>
        </w:rPr>
        <w:t>1.确定第二阶段成交供应商的方式为</w:t>
      </w:r>
      <w:r>
        <w:rPr>
          <w:rFonts w:ascii="宋体" w:hAnsi="宋体"/>
        </w:rPr>
        <w:t>直接选定。</w:t>
      </w:r>
      <w:r>
        <w:rPr>
          <w:rFonts w:hint="eastAsia" w:ascii="宋体" w:hAnsi="宋体"/>
        </w:rPr>
        <w:t>由采购人或者服务对象依据入围产品价格、质量以及服务便利性、用户评价等因素，从第一阶段入围供应商中直接选定。第一阶段</w:t>
      </w:r>
      <w:r>
        <w:rPr>
          <w:rFonts w:ascii="宋体" w:hAnsi="宋体"/>
        </w:rPr>
        <w:t>入围供应商的</w:t>
      </w:r>
      <w:r>
        <w:rPr>
          <w:rFonts w:hint="eastAsia" w:ascii="宋体" w:hAnsi="宋体"/>
        </w:rPr>
        <w:t>协议</w:t>
      </w:r>
      <w:r>
        <w:rPr>
          <w:rFonts w:ascii="宋体" w:hAnsi="宋体"/>
        </w:rPr>
        <w:t>价格</w:t>
      </w:r>
      <w:r>
        <w:rPr>
          <w:rFonts w:hint="eastAsia" w:ascii="宋体" w:hAnsi="宋体"/>
        </w:rPr>
        <w:t>是</w:t>
      </w:r>
      <w:r>
        <w:rPr>
          <w:rFonts w:ascii="宋体" w:hAnsi="宋体"/>
        </w:rPr>
        <w:t>采购人确定第二</w:t>
      </w:r>
      <w:r>
        <w:rPr>
          <w:rFonts w:hint="eastAsia" w:ascii="宋体" w:hAnsi="宋体"/>
        </w:rPr>
        <w:t>阶段成交</w:t>
      </w:r>
      <w:r>
        <w:rPr>
          <w:rFonts w:ascii="宋体" w:hAnsi="宋体"/>
        </w:rPr>
        <w:t>供应商的最高</w:t>
      </w:r>
      <w:r>
        <w:rPr>
          <w:rFonts w:hint="eastAsia" w:ascii="宋体" w:hAnsi="宋体"/>
        </w:rPr>
        <w:t>限价</w:t>
      </w:r>
      <w:r>
        <w:rPr>
          <w:rFonts w:ascii="宋体" w:hAnsi="宋体"/>
        </w:rPr>
        <w:t>。</w:t>
      </w:r>
    </w:p>
    <w:p>
      <w:pPr>
        <w:pStyle w:val="235"/>
        <w:spacing w:line="400" w:lineRule="exact"/>
        <w:ind w:firstLine="478"/>
      </w:pPr>
      <w:r>
        <w:rPr>
          <w:rFonts w:hint="eastAsia" w:ascii="宋体" w:hAnsi="宋体"/>
        </w:rPr>
        <w:t>2.采购人在</w:t>
      </w:r>
      <w:r>
        <w:rPr>
          <w:rFonts w:ascii="宋体" w:hAnsi="宋体"/>
        </w:rPr>
        <w:t>确定成交</w:t>
      </w:r>
      <w:r>
        <w:rPr>
          <w:rFonts w:hint="eastAsia" w:ascii="宋体" w:hAnsi="宋体"/>
        </w:rPr>
        <w:t>供应商</w:t>
      </w:r>
      <w:r>
        <w:rPr>
          <w:rFonts w:ascii="宋体" w:hAnsi="宋体"/>
        </w:rPr>
        <w:t>后，</w:t>
      </w:r>
      <w:r>
        <w:rPr>
          <w:rFonts w:hint="eastAsia" w:ascii="宋体" w:hAnsi="宋体"/>
        </w:rPr>
        <w:t>双方</w:t>
      </w:r>
      <w:r>
        <w:rPr>
          <w:rFonts w:ascii="宋体" w:hAnsi="宋体"/>
        </w:rPr>
        <w:t>应当按照</w:t>
      </w:r>
      <w:r>
        <w:rPr>
          <w:rFonts w:hint="eastAsia" w:ascii="宋体" w:hAnsi="宋体"/>
        </w:rPr>
        <w:t>征集文件</w:t>
      </w:r>
      <w:r>
        <w:rPr>
          <w:rFonts w:ascii="宋体" w:hAnsi="宋体"/>
        </w:rPr>
        <w:t>中规定的</w:t>
      </w:r>
      <w:r>
        <w:rPr>
          <w:rFonts w:hint="eastAsia" w:ascii="宋体" w:hAnsi="宋体"/>
        </w:rPr>
        <w:t>“采购</w:t>
      </w:r>
      <w:r>
        <w:rPr>
          <w:rFonts w:ascii="宋体" w:hAnsi="宋体"/>
        </w:rPr>
        <w:t>合同文本</w:t>
      </w:r>
      <w:r>
        <w:rPr>
          <w:rFonts w:hint="eastAsia" w:ascii="宋体" w:hAnsi="宋体"/>
        </w:rPr>
        <w:t>”格式</w:t>
      </w:r>
      <w:r>
        <w:rPr>
          <w:rFonts w:ascii="宋体" w:hAnsi="宋体"/>
        </w:rPr>
        <w:t>签订</w:t>
      </w:r>
      <w:r>
        <w:rPr>
          <w:rFonts w:hint="eastAsia" w:ascii="宋体" w:hAnsi="宋体"/>
        </w:rPr>
        <w:t>电子</w:t>
      </w:r>
      <w:r>
        <w:rPr>
          <w:rFonts w:ascii="宋体" w:hAnsi="宋体"/>
        </w:rPr>
        <w:t>采购合同，</w:t>
      </w:r>
      <w:r>
        <w:rPr>
          <w:rFonts w:hint="eastAsia" w:ascii="宋体" w:hAnsi="宋体"/>
        </w:rPr>
        <w:t>不得擅自改变框架协议约定的合同实质性条款。</w:t>
      </w:r>
    </w:p>
    <w:p/>
    <w:p/>
    <w:p/>
    <w:p/>
    <w:p/>
    <w:p/>
    <w:p/>
    <w:p/>
    <w:p/>
    <w:p/>
    <w:p/>
    <w:p/>
    <w:p/>
    <w:p/>
    <w:p/>
    <w:p/>
    <w:p/>
    <w:p/>
    <w:p/>
    <w:p/>
    <w:p/>
    <w:p/>
    <w:p/>
    <w:p/>
    <w:p>
      <w:pPr>
        <w:pStyle w:val="3"/>
        <w:rPr>
          <w:rFonts w:ascii="黑体" w:eastAsia="黑体"/>
          <w:bCs/>
          <w:sz w:val="44"/>
        </w:rPr>
      </w:pPr>
      <w:r>
        <w:rPr>
          <w:rFonts w:ascii="黑体" w:eastAsia="黑体"/>
          <w:bCs/>
          <w:sz w:val="44"/>
        </w:rPr>
        <w:br w:type="page" w:clear="all"/>
      </w:r>
    </w:p>
    <w:p>
      <w:pPr>
        <w:pStyle w:val="3"/>
        <w:rPr>
          <w:rFonts w:ascii="黑体" w:eastAsia="黑体"/>
          <w:bCs/>
          <w:sz w:val="44"/>
        </w:rPr>
      </w:pPr>
      <w:r>
        <w:rPr>
          <w:rFonts w:hint="eastAsia" w:ascii="黑体" w:eastAsia="黑体"/>
          <w:bCs/>
          <w:sz w:val="44"/>
        </w:rPr>
        <w:t xml:space="preserve">第六章  </w:t>
      </w:r>
      <w:bookmarkEnd w:id="71"/>
      <w:bookmarkEnd w:id="72"/>
      <w:bookmarkEnd w:id="85"/>
      <w:r>
        <w:rPr>
          <w:rFonts w:hint="eastAsia" w:ascii="黑体" w:eastAsia="黑体"/>
          <w:bCs/>
          <w:sz w:val="44"/>
        </w:rPr>
        <w:t xml:space="preserve">申请文件格式 </w:t>
      </w:r>
    </w:p>
    <w:p>
      <w:pPr>
        <w:jc w:val="center"/>
        <w:rPr>
          <w:rFonts w:ascii="宋体" w:hAnsi="宋体"/>
          <w:b/>
          <w:sz w:val="72"/>
        </w:rPr>
      </w:pPr>
      <w:bookmarkStart w:id="89" w:name="_Hlt26671244"/>
      <w:bookmarkEnd w:id="89"/>
      <w:bookmarkStart w:id="90" w:name="_Hlt26955039"/>
      <w:bookmarkEnd w:id="90"/>
      <w:bookmarkStart w:id="91" w:name="_Toc26554094"/>
      <w:bookmarkStart w:id="92" w:name="_Toc49090576"/>
      <w:bookmarkStart w:id="93" w:name="_Toc120614282"/>
    </w:p>
    <w:p>
      <w:pPr>
        <w:jc w:val="center"/>
        <w:rPr>
          <w:rFonts w:ascii="宋体" w:hAnsi="宋体"/>
          <w:b/>
          <w:sz w:val="72"/>
        </w:rPr>
      </w:pPr>
      <w:r>
        <w:rPr>
          <w:rFonts w:hint="eastAsia" w:ascii="宋体" w:hAnsi="宋体"/>
          <w:b/>
          <w:sz w:val="72"/>
        </w:rPr>
        <w:t>申  请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4"/>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pPr>
        <w:rPr>
          <w:rFonts w:ascii="宋体" w:hAnsi="宋体"/>
          <w:b/>
          <w:sz w:val="36"/>
          <w:u w:val="single"/>
        </w:rPr>
      </w:pPr>
      <w:r>
        <w:rPr>
          <w:rFonts w:hint="eastAsia" w:ascii="宋体" w:hAnsi="宋体"/>
          <w:b/>
          <w:sz w:val="36"/>
        </w:rPr>
        <w:t xml:space="preserve">      供应商名称 ：</w:t>
      </w:r>
      <w:r>
        <w:rPr>
          <w:rFonts w:hint="eastAsia" w:ascii="宋体" w:hAnsi="宋体"/>
          <w:b/>
          <w:sz w:val="36"/>
          <w:u w:val="single"/>
        </w:rPr>
        <w:t>（加盖CA电子公章）</w:t>
      </w:r>
    </w:p>
    <w:p>
      <w:pPr>
        <w:rPr>
          <w:rFonts w:ascii="宋体" w:hAnsi="宋体"/>
          <w:b/>
          <w:sz w:val="36"/>
          <w:u w:val="single"/>
        </w:rPr>
      </w:pPr>
      <w:r>
        <w:rPr>
          <w:rFonts w:hint="eastAsia" w:ascii="宋体" w:hAnsi="宋体"/>
          <w:b/>
          <w:sz w:val="36"/>
        </w:rPr>
        <w:t xml:space="preserve">      日      期 ：</w:t>
      </w:r>
      <w:r>
        <w:rPr>
          <w:rFonts w:hint="eastAsia" w:ascii="宋体" w:hAnsi="宋体"/>
          <w:b/>
          <w:sz w:val="36"/>
          <w:u w:val="single"/>
        </w:rPr>
        <w:t xml:space="preserve">               </w:t>
      </w:r>
    </w:p>
    <w:p>
      <w:pPr>
        <w:spacing w:line="440" w:lineRule="exact"/>
        <w:jc w:val="center"/>
        <w:rPr>
          <w:rFonts w:ascii="宋体" w:hAnsi="宋体"/>
          <w:b/>
          <w:bCs/>
          <w:sz w:val="32"/>
          <w:szCs w:val="32"/>
        </w:rPr>
      </w:pPr>
    </w:p>
    <w:p>
      <w:pPr>
        <w:spacing w:line="440" w:lineRule="exact"/>
        <w:rPr>
          <w:rFonts w:ascii="宋体" w:hAnsi="宋体"/>
        </w:rPr>
      </w:pPr>
    </w:p>
    <w:p>
      <w:pPr>
        <w:ind w:firstLine="1084"/>
        <w:rPr>
          <w:rFonts w:ascii="宋体" w:hAnsi="宋体"/>
          <w:b/>
          <w:bCs/>
          <w:sz w:val="32"/>
          <w:szCs w:val="32"/>
        </w:rPr>
      </w:pPr>
      <w:r>
        <w:rPr>
          <w:rFonts w:ascii="宋体" w:hAnsi="宋体"/>
          <w:b/>
          <w:sz w:val="36"/>
          <w:u w:val="single"/>
        </w:rPr>
        <w:br w:type="page" w:clear="all"/>
      </w:r>
    </w:p>
    <w:p>
      <w:pPr>
        <w:spacing w:line="440" w:lineRule="exact"/>
        <w:jc w:val="center"/>
        <w:rPr>
          <w:rFonts w:ascii="宋体" w:hAnsi="宋体"/>
          <w:b/>
          <w:bCs/>
          <w:sz w:val="32"/>
          <w:szCs w:val="32"/>
        </w:rPr>
      </w:pPr>
      <w:r>
        <w:rPr>
          <w:rFonts w:hint="eastAsia" w:ascii="宋体" w:hAnsi="宋体"/>
          <w:b/>
          <w:bCs/>
          <w:sz w:val="32"/>
          <w:szCs w:val="32"/>
        </w:rPr>
        <w:t>申请文件目录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b/>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i/>
          <w:sz w:val="24"/>
          <w:u w:val="single"/>
        </w:rPr>
      </w:pPr>
      <w:r>
        <w:rPr>
          <w:rFonts w:hint="eastAsia" w:ascii="宋体" w:hAnsi="宋体"/>
          <w:i/>
          <w:sz w:val="24"/>
          <w:u w:val="single"/>
        </w:rPr>
        <w:t>一、法人或者其他组织的营业执照等证明文件，自然人的身份证明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i/>
          <w:sz w:val="24"/>
          <w:u w:val="single"/>
        </w:rPr>
      </w:pPr>
      <w:r>
        <w:rPr>
          <w:rFonts w:hint="eastAsia" w:ascii="宋体" w:hAnsi="宋体" w:eastAsia="宋体" w:cs="Times New Roman"/>
          <w:i/>
          <w:sz w:val="24"/>
          <w:u w:val="single"/>
        </w:rPr>
        <w:t>二、</w:t>
      </w:r>
      <w:r>
        <w:rPr>
          <w:rFonts w:hint="eastAsia" w:ascii="宋体" w:hAnsi="宋体" w:eastAsia="宋体" w:cs="Times New Roman"/>
          <w:i/>
          <w:sz w:val="24"/>
          <w:u w:val="single"/>
          <w:lang w:eastAsia="zh-CN"/>
        </w:rPr>
        <w:t>上一年度的财务状况报告</w:t>
      </w:r>
      <w:r>
        <w:rPr>
          <w:rFonts w:hint="eastAsia" w:ascii="宋体" w:hAnsi="宋体" w:eastAsia="宋体" w:cs="Times New Roman"/>
          <w:i/>
          <w:sz w:val="24"/>
          <w:u w:val="single"/>
        </w:rPr>
        <w:t>（</w:t>
      </w:r>
      <w:r>
        <w:rPr>
          <w:rFonts w:hint="eastAsia" w:ascii="宋体" w:hAnsi="宋体"/>
          <w:i/>
          <w:sz w:val="24"/>
          <w:u w:val="single"/>
        </w:rPr>
        <w:t>供应商成立不满一年无需提供）</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outlineLvl w:val="9"/>
        <w:rPr>
          <w:rFonts w:hint="eastAsia" w:ascii="宋体" w:hAnsi="宋体"/>
          <w:i/>
          <w:sz w:val="24"/>
          <w:u w:val="single"/>
          <w:lang w:eastAsia="zh-CN"/>
        </w:rPr>
      </w:pPr>
      <w:r>
        <w:rPr>
          <w:rFonts w:hint="eastAsia" w:ascii="宋体" w:hAnsi="宋体"/>
          <w:i/>
          <w:sz w:val="24"/>
          <w:u w:val="single"/>
          <w:lang w:eastAsia="zh-CN"/>
        </w:rPr>
        <w:t>三、依法缴纳税收和社会保障资金的相关材料（提供提交投标文件截止时间前一年内任意一个月依法缴纳税收及缴纳社会保障资金的证明材料，或提供有关能证明人员社保关系归属和供应商一致性的佐证材料。投标人依法享受缓缴、免缴税收、社会保障资金的提供证明材料。）</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i/>
          <w:sz w:val="24"/>
          <w:u w:val="single"/>
        </w:rPr>
      </w:pPr>
      <w:r>
        <w:rPr>
          <w:rFonts w:hint="eastAsia" w:ascii="宋体" w:hAnsi="宋体"/>
          <w:i/>
          <w:sz w:val="24"/>
          <w:u w:val="single"/>
        </w:rPr>
        <w:t>四、具备履行合同所必需的设备和专业技术能力的书面声明</w:t>
      </w:r>
    </w:p>
    <w:p>
      <w:pPr>
        <w:keepNext w:val="0"/>
        <w:keepLines w:val="0"/>
        <w:pageBreakBefore w:val="0"/>
        <w:widowControl w:val="0"/>
        <w:kinsoku/>
        <w:wordWrap/>
        <w:overflowPunct/>
        <w:topLinePunct w:val="0"/>
        <w:autoSpaceDE/>
        <w:autoSpaceDN/>
        <w:bidi w:val="0"/>
        <w:adjustRightInd/>
        <w:snapToGrid/>
        <w:spacing w:line="400" w:lineRule="exact"/>
        <w:ind w:left="0" w:firstLine="480"/>
        <w:textAlignment w:val="auto"/>
        <w:outlineLvl w:val="9"/>
        <w:rPr>
          <w:rFonts w:ascii="宋体" w:hAnsi="宋体"/>
          <w:i/>
          <w:sz w:val="24"/>
          <w:u w:val="single"/>
        </w:rPr>
      </w:pPr>
      <w:r>
        <w:rPr>
          <w:rFonts w:hint="eastAsia" w:ascii="宋体" w:hAnsi="宋体"/>
          <w:i/>
          <w:sz w:val="24"/>
          <w:u w:val="single"/>
        </w:rPr>
        <w:t>五、参加政府采购活动前 3 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i/>
          <w:sz w:val="24"/>
          <w:u w:val="single"/>
        </w:rPr>
      </w:pPr>
      <w:r>
        <w:rPr>
          <w:rFonts w:hint="eastAsia" w:ascii="宋体" w:hAnsi="宋体"/>
          <w:i/>
          <w:sz w:val="24"/>
          <w:u w:val="single"/>
        </w:rPr>
        <w:t>六、特定资格要求的证明文件</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i/>
          <w:color w:val="auto"/>
          <w:sz w:val="24"/>
          <w:u w:val="single"/>
          <w:lang w:val="en-US" w:eastAsia="zh-CN"/>
        </w:rPr>
      </w:pPr>
      <w:r>
        <w:rPr>
          <w:rFonts w:hint="eastAsia" w:ascii="宋体" w:hAnsi="宋体"/>
          <w:i/>
          <w:color w:val="auto"/>
          <w:sz w:val="24"/>
          <w:u w:val="single"/>
          <w:lang w:val="en-US" w:eastAsia="zh-CN"/>
        </w:rPr>
        <w:t>1.</w:t>
      </w:r>
      <w:r>
        <w:rPr>
          <w:rFonts w:hint="eastAsia" w:ascii="宋体" w:hAnsi="宋体"/>
          <w:i/>
          <w:color w:val="auto"/>
          <w:sz w:val="24"/>
          <w:u w:val="single"/>
          <w:lang w:eastAsia="zh-CN"/>
        </w:rPr>
        <w:t>承接在我市范围内召开的需要满足住宿和就餐条件的会议；</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i/>
          <w:color w:val="auto"/>
          <w:sz w:val="24"/>
          <w:u w:val="single"/>
          <w:lang w:eastAsia="zh-CN"/>
        </w:rPr>
      </w:pPr>
      <w:r>
        <w:rPr>
          <w:rFonts w:hint="eastAsia" w:ascii="宋体" w:hAnsi="宋体"/>
          <w:i/>
          <w:color w:val="auto"/>
          <w:sz w:val="24"/>
          <w:u w:val="single"/>
          <w:lang w:eastAsia="zh-CN"/>
        </w:rPr>
        <w:t>（1）特种行业许可证；（2）食品经营许可证；（3）卫生许可证；（4）公众聚集场所投入使用、营业前消防安全检查意见书。</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i/>
          <w:color w:val="auto"/>
          <w:sz w:val="24"/>
          <w:u w:val="single"/>
          <w:lang w:eastAsia="zh-CN"/>
        </w:rPr>
      </w:pPr>
      <w:r>
        <w:rPr>
          <w:rFonts w:hint="eastAsia" w:ascii="宋体" w:hAnsi="宋体"/>
          <w:i/>
          <w:color w:val="auto"/>
          <w:sz w:val="24"/>
          <w:u w:val="single"/>
          <w:lang w:val="en-US" w:eastAsia="zh-CN"/>
        </w:rPr>
        <w:t>2.</w:t>
      </w:r>
      <w:r>
        <w:rPr>
          <w:rFonts w:hint="eastAsia" w:ascii="宋体" w:hAnsi="宋体"/>
          <w:i/>
          <w:color w:val="auto"/>
          <w:sz w:val="24"/>
          <w:u w:val="single"/>
          <w:lang w:eastAsia="zh-CN"/>
        </w:rPr>
        <w:t>承接在我市范围内召开的只需要满足就餐条件的会议；</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i/>
          <w:color w:val="auto"/>
          <w:sz w:val="24"/>
          <w:u w:val="single"/>
          <w:lang w:eastAsia="zh-CN"/>
        </w:rPr>
      </w:pPr>
      <w:r>
        <w:rPr>
          <w:rFonts w:hint="eastAsia" w:ascii="宋体" w:hAnsi="宋体"/>
          <w:i/>
          <w:color w:val="auto"/>
          <w:sz w:val="24"/>
          <w:u w:val="single"/>
          <w:lang w:eastAsia="zh-CN"/>
        </w:rPr>
        <w:t>（1）食品经营许可证；（</w:t>
      </w:r>
      <w:r>
        <w:rPr>
          <w:rFonts w:hint="eastAsia" w:ascii="宋体" w:hAnsi="宋体"/>
          <w:i/>
          <w:color w:val="auto"/>
          <w:sz w:val="24"/>
          <w:u w:val="single"/>
          <w:lang w:val="en-US" w:eastAsia="zh-CN"/>
        </w:rPr>
        <w:t>2</w:t>
      </w:r>
      <w:r>
        <w:rPr>
          <w:rFonts w:hint="eastAsia" w:ascii="宋体" w:hAnsi="宋体"/>
          <w:i/>
          <w:color w:val="auto"/>
          <w:sz w:val="24"/>
          <w:u w:val="single"/>
          <w:lang w:eastAsia="zh-CN"/>
        </w:rPr>
        <w:t>）卫生许可证；（</w:t>
      </w:r>
      <w:r>
        <w:rPr>
          <w:rFonts w:hint="eastAsia" w:ascii="宋体" w:hAnsi="宋体"/>
          <w:i/>
          <w:color w:val="auto"/>
          <w:sz w:val="24"/>
          <w:u w:val="single"/>
          <w:lang w:val="en-US" w:eastAsia="zh-CN"/>
        </w:rPr>
        <w:t>3</w:t>
      </w:r>
      <w:r>
        <w:rPr>
          <w:rFonts w:hint="eastAsia" w:ascii="宋体" w:hAnsi="宋体"/>
          <w:i/>
          <w:color w:val="auto"/>
          <w:sz w:val="24"/>
          <w:u w:val="single"/>
          <w:lang w:eastAsia="zh-CN"/>
        </w:rPr>
        <w:t>）公众聚集场所投入使用、营业前消防安全检查意见书。</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eastAsia" w:ascii="宋体" w:hAnsi="宋体"/>
          <w:i/>
          <w:color w:val="auto"/>
          <w:sz w:val="24"/>
          <w:u w:val="single"/>
          <w:lang w:eastAsia="zh-CN"/>
        </w:rPr>
      </w:pPr>
      <w:r>
        <w:rPr>
          <w:rFonts w:hint="eastAsia" w:ascii="宋体" w:hAnsi="宋体"/>
          <w:i/>
          <w:color w:val="auto"/>
          <w:sz w:val="24"/>
          <w:u w:val="single"/>
          <w:lang w:val="en-US" w:eastAsia="zh-CN"/>
        </w:rPr>
        <w:t>3.</w:t>
      </w:r>
      <w:r>
        <w:rPr>
          <w:rFonts w:hint="eastAsia" w:ascii="宋体" w:hAnsi="宋体"/>
          <w:i/>
          <w:color w:val="auto"/>
          <w:sz w:val="24"/>
          <w:u w:val="single"/>
          <w:lang w:eastAsia="zh-CN"/>
        </w:rPr>
        <w:t>承接在我市范围内召开的无需住宿和就餐的会议。</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9"/>
        <w:rPr>
          <w:rFonts w:hint="default" w:ascii="宋体" w:hAnsi="宋体"/>
          <w:i/>
          <w:color w:val="auto"/>
          <w:sz w:val="24"/>
          <w:u w:val="single"/>
          <w:lang w:val="en-US" w:eastAsia="zh-CN"/>
        </w:rPr>
      </w:pPr>
      <w:r>
        <w:rPr>
          <w:rFonts w:hint="eastAsia" w:ascii="宋体" w:hAnsi="宋体"/>
          <w:i/>
          <w:color w:val="auto"/>
          <w:sz w:val="24"/>
          <w:u w:val="single"/>
          <w:lang w:eastAsia="zh-CN"/>
        </w:rPr>
        <w:t>（1）食品经营许可证；（</w:t>
      </w:r>
      <w:r>
        <w:rPr>
          <w:rFonts w:hint="eastAsia" w:ascii="宋体" w:hAnsi="宋体"/>
          <w:i/>
          <w:color w:val="auto"/>
          <w:sz w:val="24"/>
          <w:u w:val="single"/>
          <w:lang w:val="en-US" w:eastAsia="zh-CN"/>
        </w:rPr>
        <w:t>2</w:t>
      </w:r>
      <w:r>
        <w:rPr>
          <w:rFonts w:hint="eastAsia" w:ascii="宋体" w:hAnsi="宋体"/>
          <w:i/>
          <w:color w:val="auto"/>
          <w:sz w:val="24"/>
          <w:u w:val="single"/>
          <w:lang w:eastAsia="zh-CN"/>
        </w:rPr>
        <w:t>）公众聚集场所投入使用、营业前消防安全检查意见书。</w:t>
      </w:r>
    </w:p>
    <w:p>
      <w:pPr>
        <w:keepNext w:val="0"/>
        <w:keepLines w:val="0"/>
        <w:pageBreakBefore w:val="0"/>
        <w:widowControl w:val="0"/>
        <w:kinsoku/>
        <w:wordWrap/>
        <w:overflowPunct/>
        <w:topLinePunct w:val="0"/>
        <w:autoSpaceDE/>
        <w:autoSpaceDN/>
        <w:bidi w:val="0"/>
        <w:adjustRightInd/>
        <w:snapToGrid/>
        <w:spacing w:line="400" w:lineRule="exact"/>
        <w:ind w:left="0" w:firstLine="480"/>
        <w:textAlignment w:val="auto"/>
        <w:outlineLvl w:val="9"/>
        <w:rPr>
          <w:rFonts w:ascii="宋体" w:hAnsi="宋体"/>
          <w:i/>
          <w:sz w:val="24"/>
          <w:u w:val="single"/>
        </w:rPr>
      </w:pPr>
      <w:r>
        <w:rPr>
          <w:rFonts w:hint="eastAsia" w:ascii="宋体" w:hAnsi="宋体"/>
          <w:i/>
          <w:sz w:val="24"/>
          <w:u w:val="single"/>
        </w:rPr>
        <w:t>七、法人授权书</w:t>
      </w:r>
    </w:p>
    <w:p>
      <w:pPr>
        <w:keepNext w:val="0"/>
        <w:keepLines w:val="0"/>
        <w:pageBreakBefore w:val="0"/>
        <w:widowControl w:val="0"/>
        <w:kinsoku/>
        <w:wordWrap/>
        <w:overflowPunct/>
        <w:topLinePunct w:val="0"/>
        <w:autoSpaceDE/>
        <w:autoSpaceDN/>
        <w:bidi w:val="0"/>
        <w:adjustRightInd/>
        <w:snapToGrid/>
        <w:spacing w:line="400" w:lineRule="exact"/>
        <w:ind w:left="0" w:firstLine="480"/>
        <w:textAlignment w:val="auto"/>
        <w:outlineLvl w:val="9"/>
        <w:rPr>
          <w:rFonts w:ascii="宋体" w:hAnsi="宋体"/>
          <w:i/>
          <w:sz w:val="24"/>
          <w:u w:val="single"/>
        </w:rPr>
      </w:pPr>
      <w:r>
        <w:rPr>
          <w:rFonts w:hint="eastAsia" w:ascii="宋体" w:hAnsi="宋体"/>
          <w:i/>
          <w:sz w:val="24"/>
          <w:u w:val="single"/>
        </w:rPr>
        <w:t>八、响应函</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i/>
          <w:sz w:val="24"/>
          <w:u w:val="single"/>
        </w:rPr>
      </w:pPr>
      <w:r>
        <w:rPr>
          <w:rFonts w:hint="eastAsia" w:ascii="宋体" w:hAnsi="宋体"/>
          <w:i/>
          <w:sz w:val="24"/>
          <w:u w:val="single"/>
        </w:rPr>
        <w:t>九、承诺函</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sz w:val="24"/>
        </w:rPr>
      </w:pPr>
      <w:r>
        <w:rPr>
          <w:rFonts w:ascii="宋体" w:hAnsi="宋体"/>
          <w:sz w:val="24"/>
        </w:rPr>
        <w:t>十、</w:t>
      </w:r>
      <w:r>
        <w:rPr>
          <w:rFonts w:hint="eastAsia" w:ascii="宋体" w:hAnsi="宋体"/>
          <w:sz w:val="24"/>
        </w:rPr>
        <w:t>投标报价表（格式）</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sz w:val="24"/>
        </w:rPr>
      </w:pPr>
      <w:r>
        <w:rPr>
          <w:rFonts w:ascii="宋体" w:hAnsi="宋体"/>
          <w:sz w:val="24"/>
        </w:rPr>
        <w:t>十一、</w:t>
      </w:r>
      <w:r>
        <w:rPr>
          <w:rFonts w:hint="eastAsia" w:ascii="宋体" w:hAnsi="宋体"/>
          <w:sz w:val="24"/>
        </w:rPr>
        <w:t>申请单位情况表</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sz w:val="24"/>
        </w:rPr>
      </w:pPr>
      <w:r>
        <w:rPr>
          <w:rFonts w:ascii="宋体" w:hAnsi="宋体"/>
          <w:sz w:val="24"/>
        </w:rPr>
        <w:t>十二、</w:t>
      </w:r>
      <w:r>
        <w:rPr>
          <w:rFonts w:hint="eastAsia" w:ascii="宋体" w:hAnsi="宋体"/>
          <w:sz w:val="24"/>
        </w:rPr>
        <w:t>基础设施情况汇总（格式）</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sz w:val="24"/>
        </w:rPr>
      </w:pPr>
      <w:r>
        <w:rPr>
          <w:rFonts w:ascii="宋体" w:hAnsi="宋体"/>
          <w:sz w:val="24"/>
        </w:rPr>
        <w:t>十三、</w:t>
      </w:r>
      <w:r>
        <w:rPr>
          <w:rFonts w:hint="eastAsia" w:ascii="宋体" w:hAnsi="宋体"/>
          <w:sz w:val="24"/>
        </w:rPr>
        <w:t>针对本项目的服务团队及服务方案（格式）</w:t>
      </w:r>
    </w:p>
    <w:p>
      <w:pPr>
        <w:keepNext w:val="0"/>
        <w:keepLines w:val="0"/>
        <w:pageBreakBefore w:val="0"/>
        <w:widowControl w:val="0"/>
        <w:kinsoku/>
        <w:wordWrap/>
        <w:overflowPunct/>
        <w:topLinePunct w:val="0"/>
        <w:autoSpaceDE/>
        <w:autoSpaceDN/>
        <w:bidi w:val="0"/>
        <w:adjustRightInd/>
        <w:snapToGrid/>
        <w:spacing w:line="400" w:lineRule="exact"/>
        <w:ind w:left="0" w:firstLine="480"/>
        <w:textAlignment w:val="auto"/>
        <w:outlineLvl w:val="9"/>
        <w:rPr>
          <w:rFonts w:ascii="宋体" w:hAnsi="宋体"/>
          <w:sz w:val="24"/>
        </w:rPr>
      </w:pPr>
      <w:r>
        <w:rPr>
          <w:rFonts w:hint="eastAsia" w:ascii="宋体" w:hAnsi="宋体"/>
          <w:sz w:val="24"/>
        </w:rPr>
        <w:t>质疑函范本</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rPr>
          <w:rFonts w:ascii="黑体" w:hAnsi="黑体" w:eastAsia="黑体"/>
          <w:i/>
          <w:sz w:val="32"/>
          <w:szCs w:val="32"/>
          <w:u w:val="single"/>
        </w:rPr>
      </w:pPr>
    </w:p>
    <w:p>
      <w:pPr>
        <w:rPr>
          <w:rFonts w:ascii="黑体" w:hAnsi="黑体" w:eastAsia="黑体"/>
          <w:i/>
          <w:sz w:val="32"/>
          <w:szCs w:val="32"/>
          <w:u w:val="single"/>
        </w:rPr>
      </w:pPr>
      <w:r>
        <w:rPr>
          <w:rFonts w:hint="eastAsia" w:ascii="黑体" w:hAnsi="黑体" w:eastAsia="黑体"/>
          <w:i/>
          <w:sz w:val="32"/>
          <w:szCs w:val="32"/>
          <w:u w:val="single"/>
        </w:rPr>
        <w:t>一、法人或者其他组织的营业执照等证明文件，自然人的身份证明</w:t>
      </w:r>
    </w:p>
    <w:p>
      <w:pPr>
        <w:spacing w:line="440" w:lineRule="exact"/>
        <w:ind w:firstLine="480"/>
        <w:rPr>
          <w:rFonts w:hint="eastAsia" w:ascii="宋体" w:hAnsi="宋体" w:eastAsia="宋体"/>
          <w:sz w:val="24"/>
          <w:lang w:val="en-US" w:eastAsia="zh-CN"/>
        </w:rPr>
      </w:pPr>
    </w:p>
    <w:p>
      <w:pPr>
        <w:pStyle w:val="59"/>
        <w:rPr>
          <w:rFonts w:hint="eastAsia"/>
          <w:lang w:val="en-US" w:eastAsia="zh-CN"/>
        </w:rPr>
      </w:pPr>
    </w:p>
    <w:p>
      <w:pPr>
        <w:rPr>
          <w:rFonts w:ascii="黑体" w:hAnsi="黑体" w:eastAsia="黑体"/>
          <w:i/>
          <w:sz w:val="32"/>
          <w:szCs w:val="32"/>
          <w:u w:val="single"/>
        </w:rPr>
      </w:pPr>
      <w:r>
        <w:rPr>
          <w:rFonts w:hint="eastAsia" w:ascii="黑体" w:hAnsi="黑体" w:eastAsia="黑体"/>
          <w:i/>
          <w:sz w:val="32"/>
          <w:szCs w:val="32"/>
          <w:u w:val="single"/>
        </w:rPr>
        <w:t>二、</w:t>
      </w:r>
      <w:r>
        <w:rPr>
          <w:rFonts w:hint="eastAsia" w:ascii="黑体" w:hAnsi="黑体" w:eastAsia="黑体"/>
          <w:i/>
          <w:sz w:val="32"/>
          <w:szCs w:val="32"/>
          <w:u w:val="single"/>
          <w:lang w:val="en-US" w:eastAsia="zh-CN"/>
        </w:rPr>
        <w:t>上一</w:t>
      </w:r>
      <w:r>
        <w:rPr>
          <w:rFonts w:hint="eastAsia" w:ascii="黑体" w:hAnsi="黑体" w:eastAsia="黑体"/>
          <w:i/>
          <w:sz w:val="32"/>
          <w:szCs w:val="32"/>
          <w:u w:val="single"/>
        </w:rPr>
        <w:t>年度的财务状况报告</w:t>
      </w:r>
    </w:p>
    <w:p>
      <w:pPr>
        <w:spacing w:line="440" w:lineRule="exact"/>
        <w:ind w:firstLine="480"/>
        <w:rPr>
          <w:rFonts w:ascii="宋体" w:hAnsi="宋体"/>
          <w:bCs/>
          <w:sz w:val="24"/>
        </w:rPr>
      </w:pPr>
      <w:r>
        <w:rPr>
          <w:rFonts w:hint="eastAsia" w:ascii="宋体" w:hAnsi="宋体"/>
          <w:bCs/>
          <w:sz w:val="24"/>
        </w:rPr>
        <w:t>供应商成立不满一年无需提供</w:t>
      </w:r>
    </w:p>
    <w:p>
      <w:pPr>
        <w:rPr>
          <w:rFonts w:ascii="黑体" w:hAnsi="黑体" w:eastAsia="黑体"/>
          <w:i/>
          <w:sz w:val="32"/>
          <w:szCs w:val="32"/>
          <w:u w:val="single"/>
        </w:rPr>
      </w:pPr>
    </w:p>
    <w:p>
      <w:pPr>
        <w:pStyle w:val="59"/>
      </w:pPr>
    </w:p>
    <w:p>
      <w:pPr>
        <w:rPr>
          <w:rFonts w:ascii="黑体" w:hAnsi="黑体" w:eastAsia="黑体"/>
          <w:i/>
          <w:sz w:val="32"/>
          <w:szCs w:val="32"/>
          <w:u w:val="single"/>
        </w:rPr>
      </w:pPr>
      <w:r>
        <w:rPr>
          <w:rFonts w:hint="eastAsia" w:ascii="黑体" w:hAnsi="黑体" w:eastAsia="黑体"/>
          <w:i/>
          <w:sz w:val="32"/>
          <w:szCs w:val="32"/>
          <w:u w:val="single"/>
        </w:rPr>
        <w:t>三、依法缴纳税收和社会保障资金的相关材料</w:t>
      </w:r>
    </w:p>
    <w:p>
      <w:pPr>
        <w:spacing w:line="460" w:lineRule="exact"/>
        <w:ind w:firstLine="492"/>
        <w:rPr>
          <w:rFonts w:hint="eastAsia" w:ascii="宋体" w:hAnsi="宋体" w:cs="Times New Roman"/>
          <w:bCs/>
          <w:sz w:val="24"/>
        </w:rPr>
      </w:pPr>
      <w:r>
        <w:rPr>
          <w:rFonts w:hint="eastAsia" w:ascii="宋体" w:hAnsi="宋体" w:eastAsia="宋体" w:cs="Times New Roman"/>
          <w:sz w:val="24"/>
          <w:szCs w:val="24"/>
          <w:lang w:eastAsia="zh-CN"/>
        </w:rPr>
        <w:t>提供提交投标文件截止时间前一年内任意一个月依法缴纳税收及缴纳社会保障资金的证明材料，或提供有关能证明人员社保关系归属和供应商一致性的佐证材料。投标人依法享受缓缴、免缴税收、社会保障资金的提供证明材料。</w:t>
      </w:r>
    </w:p>
    <w:p>
      <w:pPr>
        <w:pStyle w:val="2"/>
        <w:rPr>
          <w:rFonts w:hint="eastAsia"/>
        </w:rPr>
      </w:pPr>
    </w:p>
    <w:p>
      <w:pPr>
        <w:pStyle w:val="59"/>
      </w:pPr>
    </w:p>
    <w:p>
      <w:pPr>
        <w:rPr>
          <w:rFonts w:ascii="黑体" w:hAnsi="黑体" w:eastAsia="黑体"/>
          <w:i/>
          <w:sz w:val="32"/>
          <w:szCs w:val="32"/>
          <w:u w:val="single"/>
        </w:rPr>
      </w:pPr>
      <w:r>
        <w:rPr>
          <w:rFonts w:hint="eastAsia" w:ascii="黑体" w:hAnsi="黑体" w:eastAsia="黑体"/>
          <w:i/>
          <w:sz w:val="32"/>
          <w:szCs w:val="32"/>
          <w:u w:val="single"/>
        </w:rPr>
        <w:t>四、具备履行合同所必需的设备和专业技术能力的书面声明</w:t>
      </w:r>
    </w:p>
    <w:p>
      <w:pPr>
        <w:spacing w:line="460" w:lineRule="exact"/>
        <w:ind w:firstLine="492"/>
        <w:rPr>
          <w:rFonts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line="460" w:lineRule="exact"/>
        <w:ind w:firstLine="492"/>
        <w:rPr>
          <w:rFonts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line="460" w:lineRule="exact"/>
        <w:ind w:firstLine="492"/>
        <w:rPr>
          <w:rFonts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spacing w:line="460" w:lineRule="exact"/>
        <w:rPr>
          <w:rFonts w:ascii="宋体" w:hAnsi="宋体"/>
          <w:bCs/>
          <w:sz w:val="24"/>
        </w:rPr>
      </w:pPr>
      <w:r>
        <w:rPr>
          <w:rFonts w:hint="eastAsia" w:ascii="宋体" w:hAnsi="宋体"/>
          <w:bCs/>
          <w:sz w:val="24"/>
        </w:rPr>
        <w:t xml:space="preserve">                                     </w:t>
      </w:r>
    </w:p>
    <w:p>
      <w:pPr>
        <w:pStyle w:val="5"/>
        <w:ind w:firstLine="0"/>
      </w:pPr>
    </w:p>
    <w:p>
      <w:pPr>
        <w:pStyle w:val="5"/>
        <w:ind w:firstLine="0"/>
      </w:pPr>
    </w:p>
    <w:p>
      <w:pPr>
        <w:rPr>
          <w:rFonts w:ascii="黑体" w:hAnsi="黑体" w:eastAsia="黑体"/>
          <w:i/>
          <w:sz w:val="32"/>
          <w:szCs w:val="32"/>
          <w:u w:val="single"/>
        </w:rPr>
      </w:pPr>
      <w:r>
        <w:rPr>
          <w:rFonts w:hint="eastAsia" w:ascii="黑体" w:hAnsi="黑体" w:eastAsia="黑体"/>
          <w:i/>
          <w:sz w:val="32"/>
          <w:szCs w:val="32"/>
          <w:u w:val="single"/>
        </w:rPr>
        <w:t>五、参加政府采购活动前 3 年内在经营活动中没有重大违法记录的书面声明</w:t>
      </w:r>
    </w:p>
    <w:p>
      <w:pPr>
        <w:spacing w:line="460" w:lineRule="exact"/>
        <w:rPr>
          <w:rFonts w:ascii="宋体" w:hAnsi="宋体"/>
          <w:b/>
          <w:bCs/>
          <w:sz w:val="44"/>
          <w:szCs w:val="44"/>
        </w:rPr>
      </w:pPr>
      <w:r>
        <w:rPr>
          <w:rFonts w:hint="eastAsia" w:ascii="宋体" w:hAnsi="宋体"/>
          <w:b/>
          <w:bCs/>
          <w:sz w:val="44"/>
          <w:szCs w:val="44"/>
        </w:rPr>
        <w:t xml:space="preserve">                 声  明</w:t>
      </w:r>
    </w:p>
    <w:p>
      <w:pPr>
        <w:spacing w:line="460" w:lineRule="exact"/>
        <w:rPr>
          <w:rFonts w:ascii="宋体" w:hAnsi="宋体"/>
          <w:bCs/>
          <w:sz w:val="24"/>
        </w:rPr>
      </w:pPr>
      <w:r>
        <w:rPr>
          <w:rFonts w:hint="eastAsia" w:ascii="宋体" w:hAnsi="宋体"/>
          <w:b/>
          <w:bCs/>
          <w:sz w:val="24"/>
        </w:rPr>
        <w:t xml:space="preserve">    </w:t>
      </w: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rPr>
          <w:rFonts w:ascii="黑体" w:hAnsi="黑体" w:eastAsia="黑体"/>
          <w:i/>
          <w:sz w:val="32"/>
          <w:szCs w:val="32"/>
          <w:u w:val="single"/>
        </w:rPr>
      </w:pPr>
    </w:p>
    <w:p>
      <w:pPr>
        <w:pStyle w:val="59"/>
      </w:pPr>
    </w:p>
    <w:p>
      <w:pPr>
        <w:rPr>
          <w:rFonts w:ascii="黑体" w:hAnsi="黑体" w:eastAsia="黑体"/>
          <w:i/>
          <w:sz w:val="32"/>
          <w:szCs w:val="32"/>
          <w:u w:val="single"/>
        </w:rPr>
      </w:pPr>
      <w:r>
        <w:rPr>
          <w:rFonts w:hint="eastAsia" w:ascii="黑体" w:hAnsi="黑体" w:eastAsia="黑体"/>
          <w:i/>
          <w:sz w:val="32"/>
          <w:szCs w:val="32"/>
          <w:u w:val="single"/>
        </w:rPr>
        <w:t>六、特定资格要求的证明文件</w:t>
      </w:r>
    </w:p>
    <w:p>
      <w:pPr>
        <w:spacing w:line="460" w:lineRule="exact"/>
        <w:rPr>
          <w:rFonts w:ascii="宋体" w:hAnsi="宋体"/>
          <w:bCs/>
          <w:sz w:val="24"/>
        </w:rPr>
      </w:pPr>
      <w:r>
        <w:rPr>
          <w:rFonts w:hint="eastAsia" w:ascii="宋体" w:hAnsi="宋体"/>
          <w:sz w:val="24"/>
        </w:rPr>
        <w:t xml:space="preserve">   如果本项目申请人的特定资格要求中要求提供的，必须提供。</w:t>
      </w:r>
      <w:bookmarkEnd w:id="91"/>
      <w:bookmarkEnd w:id="92"/>
      <w:bookmarkEnd w:id="93"/>
    </w:p>
    <w:p>
      <w:pPr>
        <w:spacing w:line="460" w:lineRule="exact"/>
        <w:rPr>
          <w:rFonts w:ascii="宋体" w:hAnsi="宋体"/>
          <w:bCs/>
          <w:sz w:val="24"/>
        </w:rPr>
      </w:pPr>
      <w:bookmarkStart w:id="94" w:name="_Toc120614284"/>
    </w:p>
    <w:p>
      <w:pPr>
        <w:pStyle w:val="59"/>
      </w:pPr>
    </w:p>
    <w:p>
      <w:pPr>
        <w:jc w:val="center"/>
        <w:rPr>
          <w:rFonts w:ascii="黑体" w:hAnsi="黑体" w:eastAsia="黑体"/>
          <w:i/>
          <w:sz w:val="32"/>
          <w:szCs w:val="32"/>
          <w:u w:val="single"/>
        </w:rPr>
      </w:pPr>
      <w:r>
        <w:rPr>
          <w:rFonts w:hint="eastAsia" w:ascii="黑体" w:hAnsi="黑体" w:eastAsia="黑体"/>
          <w:i/>
          <w:sz w:val="32"/>
          <w:szCs w:val="32"/>
          <w:u w:val="single"/>
        </w:rPr>
        <w:t>七、法人授权书</w:t>
      </w:r>
    </w:p>
    <w:p>
      <w:pPr>
        <w:pStyle w:val="223"/>
        <w:ind w:firstLine="480"/>
        <w:rPr>
          <w:sz w:val="24"/>
          <w:szCs w:val="24"/>
        </w:rPr>
      </w:pPr>
      <w:r>
        <w:rPr>
          <w:rFonts w:hint="eastAsia"/>
          <w:sz w:val="24"/>
          <w:szCs w:val="24"/>
        </w:rPr>
        <w:t>本授权书声明：____________（供应商名称）授权________________（被授权人的姓名）为我方就</w:t>
      </w:r>
      <w:r>
        <w:rPr>
          <w:rFonts w:hint="eastAsia"/>
          <w:sz w:val="24"/>
          <w:szCs w:val="24"/>
          <w:u w:val="single"/>
        </w:rPr>
        <w:t xml:space="preserve">       </w:t>
      </w:r>
      <w:r>
        <w:rPr>
          <w:rFonts w:hint="eastAsia"/>
          <w:sz w:val="24"/>
          <w:szCs w:val="24"/>
        </w:rPr>
        <w:t>号项目框架</w:t>
      </w:r>
      <w:r>
        <w:rPr>
          <w:sz w:val="24"/>
          <w:szCs w:val="24"/>
        </w:rPr>
        <w:t>协议</w:t>
      </w:r>
      <w:r>
        <w:rPr>
          <w:rFonts w:hint="eastAsia"/>
          <w:sz w:val="24"/>
          <w:szCs w:val="24"/>
        </w:rPr>
        <w:t>采购活动的合法代理人，以本单位名义全权处理一切与该项目采购有关的事务。</w:t>
      </w:r>
    </w:p>
    <w:p>
      <w:pPr>
        <w:pStyle w:val="223"/>
        <w:ind w:firstLine="480"/>
        <w:rPr>
          <w:sz w:val="24"/>
          <w:szCs w:val="24"/>
        </w:rPr>
      </w:pPr>
      <w:r>
        <w:rPr>
          <w:rFonts w:hint="eastAsia"/>
          <w:sz w:val="24"/>
          <w:szCs w:val="24"/>
        </w:rPr>
        <w:t>本授权书于______年____月____日起生效，特此声明。</w:t>
      </w:r>
    </w:p>
    <w:p>
      <w:pPr>
        <w:pStyle w:val="223"/>
        <w:ind w:firstLine="0"/>
        <w:rPr>
          <w:sz w:val="24"/>
          <w:szCs w:val="24"/>
          <w:u w:val="single"/>
        </w:rPr>
      </w:pPr>
      <w:r>
        <w:rPr>
          <w:rFonts w:hint="eastAsia"/>
          <w:sz w:val="24"/>
          <w:szCs w:val="24"/>
        </w:rPr>
        <w:t xml:space="preserve">          被授权人身份证号码：</w:t>
      </w:r>
      <w:r>
        <w:rPr>
          <w:rFonts w:hint="eastAsia"/>
          <w:sz w:val="24"/>
          <w:szCs w:val="24"/>
          <w:u w:val="single"/>
        </w:rPr>
        <w:t xml:space="preserve">                              </w:t>
      </w:r>
    </w:p>
    <w:p>
      <w:pPr>
        <w:pStyle w:val="223"/>
        <w:ind w:firstLine="0"/>
        <w:rPr>
          <w:sz w:val="24"/>
          <w:szCs w:val="24"/>
          <w:u w:val="single"/>
        </w:rPr>
      </w:pPr>
      <w:r>
        <w:rPr>
          <w:rFonts w:hint="eastAsia"/>
          <w:sz w:val="24"/>
          <w:szCs w:val="24"/>
        </w:rPr>
        <w:t xml:space="preserve">          被授权人联系电话：（手机）</w:t>
      </w:r>
      <w:r>
        <w:rPr>
          <w:rFonts w:hint="eastAsia"/>
          <w:sz w:val="24"/>
          <w:szCs w:val="24"/>
          <w:u w:val="single"/>
        </w:rPr>
        <w:t xml:space="preserve">                          </w:t>
      </w:r>
    </w:p>
    <w:p>
      <w:pPr>
        <w:pStyle w:val="223"/>
        <w:ind w:firstLine="1200"/>
        <w:rPr>
          <w:sz w:val="24"/>
          <w:szCs w:val="24"/>
        </w:rPr>
      </w:pPr>
      <w:r>
        <w:rPr>
          <w:rFonts w:hint="eastAsia"/>
          <w:sz w:val="24"/>
          <w:szCs w:val="24"/>
        </w:rPr>
        <w:t>授权单位名称：</w:t>
      </w:r>
      <w:r>
        <w:rPr>
          <w:rFonts w:hint="eastAsia"/>
          <w:sz w:val="24"/>
          <w:szCs w:val="24"/>
          <w:u w:val="single"/>
        </w:rPr>
        <w:t>（加盖CA电子公章）</w:t>
      </w:r>
    </w:p>
    <w:p>
      <w:pPr>
        <w:pStyle w:val="223"/>
        <w:ind w:firstLine="480"/>
        <w:rPr>
          <w:sz w:val="24"/>
          <w:szCs w:val="24"/>
          <w:u w:val="single"/>
        </w:rPr>
      </w:pPr>
      <w:r>
        <w:rPr>
          <w:rFonts w:hint="eastAsia"/>
          <w:sz w:val="24"/>
          <w:szCs w:val="24"/>
        </w:rPr>
        <w:t xml:space="preserve">      单位地址：</w:t>
      </w:r>
      <w:r>
        <w:rPr>
          <w:rFonts w:hint="eastAsia"/>
          <w:sz w:val="24"/>
          <w:szCs w:val="24"/>
          <w:u w:val="single"/>
        </w:rPr>
        <w:t xml:space="preserve">                                         </w:t>
      </w:r>
    </w:p>
    <w:p>
      <w:pPr>
        <w:pStyle w:val="223"/>
        <w:ind w:firstLine="480"/>
        <w:rPr>
          <w:sz w:val="24"/>
          <w:szCs w:val="24"/>
        </w:rPr>
      </w:pPr>
      <w:r>
        <w:rPr>
          <w:rFonts w:hint="eastAsia"/>
          <w:sz w:val="24"/>
          <w:szCs w:val="24"/>
        </w:rPr>
        <w:t xml:space="preserve">      日期：</w:t>
      </w:r>
      <w:bookmarkStart w:id="95" w:name="_Hlt26955070"/>
      <w:bookmarkEnd w:id="95"/>
      <w:bookmarkStart w:id="96" w:name="_Hlt26671380"/>
      <w:bookmarkEnd w:id="96"/>
      <w:bookmarkStart w:id="97" w:name="_格式3__银行出具的资信证明"/>
      <w:bookmarkEnd w:id="97"/>
      <w:r>
        <w:rPr>
          <w:rFonts w:hint="eastAsia"/>
          <w:sz w:val="24"/>
          <w:szCs w:val="24"/>
          <w:u w:val="single"/>
        </w:rPr>
        <w:t xml:space="preserve">                                         </w:t>
      </w:r>
    </w:p>
    <w:p>
      <w:pPr>
        <w:pStyle w:val="5"/>
        <w:rPr>
          <w:i/>
          <w:sz w:val="24"/>
          <w:szCs w:val="24"/>
          <w:u w:val="single"/>
        </w:rPr>
      </w:pPr>
    </w:p>
    <w:p>
      <w:pPr>
        <w:pStyle w:val="5"/>
        <w:ind w:firstLine="0"/>
      </w:pPr>
    </w:p>
    <w:p>
      <w:pPr>
        <w:pStyle w:val="4"/>
        <w:ind w:firstLine="3390"/>
        <w:jc w:val="both"/>
        <w:rPr>
          <w:rFonts w:ascii="黑体" w:hAnsi="黑体" w:eastAsia="黑体" w:cs="Times New Roman"/>
          <w:bCs w:val="0"/>
          <w:i/>
          <w:sz w:val="32"/>
          <w:szCs w:val="32"/>
          <w:u w:val="single"/>
        </w:rPr>
      </w:pPr>
      <w:r>
        <w:rPr>
          <w:rFonts w:ascii="宋体" w:hAnsi="宋体"/>
          <w:bCs w:val="0"/>
          <w:sz w:val="24"/>
        </w:rPr>
        <w:br w:type="page" w:clear="all"/>
      </w:r>
      <w:r>
        <w:rPr>
          <w:rFonts w:hint="eastAsia" w:ascii="黑体" w:hAnsi="黑体" w:eastAsia="黑体"/>
          <w:bCs w:val="0"/>
          <w:i/>
          <w:sz w:val="32"/>
          <w:szCs w:val="32"/>
          <w:u w:val="single"/>
        </w:rPr>
        <w:t>八、</w:t>
      </w:r>
      <w:r>
        <w:rPr>
          <w:rFonts w:hint="eastAsia" w:ascii="黑体" w:hAnsi="黑体" w:eastAsia="黑体" w:cs="Times New Roman"/>
          <w:bCs w:val="0"/>
          <w:i/>
          <w:sz w:val="32"/>
          <w:szCs w:val="32"/>
          <w:u w:val="single"/>
        </w:rPr>
        <w:t>响应函</w:t>
      </w:r>
    </w:p>
    <w:p>
      <w:pPr>
        <w:pStyle w:val="235"/>
        <w:spacing w:before="0" w:after="0" w:line="420" w:lineRule="exact"/>
        <w:ind w:firstLine="0"/>
        <w:rPr>
          <w:rFonts w:hint="eastAsia" w:ascii="宋体" w:hAnsi="宋体" w:eastAsia="宋体"/>
          <w:szCs w:val="21"/>
          <w:lang w:eastAsia="zh-CN"/>
        </w:rPr>
      </w:pPr>
      <w:r>
        <w:rPr>
          <w:rFonts w:hint="eastAsia" w:ascii="宋体" w:hAnsi="宋体"/>
          <w:szCs w:val="21"/>
        </w:rPr>
        <w:t>致：</w:t>
      </w:r>
      <w:r>
        <w:rPr>
          <w:rFonts w:hint="eastAsia" w:ascii="宋体" w:hAnsi="宋体"/>
          <w:szCs w:val="21"/>
          <w:lang w:eastAsia="zh-CN"/>
        </w:rPr>
        <w:t>扬州市公共资源交易中心仪征分中心</w:t>
      </w:r>
    </w:p>
    <w:p>
      <w:pPr>
        <w:pStyle w:val="235"/>
        <w:spacing w:before="0" w:after="0" w:line="420" w:lineRule="exact"/>
        <w:rPr>
          <w:rFonts w:ascii="宋体" w:hAnsi="宋体"/>
          <w:szCs w:val="21"/>
        </w:rPr>
      </w:pPr>
      <w:r>
        <w:rPr>
          <w:rFonts w:hint="eastAsia" w:ascii="宋体" w:hAnsi="宋体"/>
          <w:szCs w:val="21"/>
        </w:rPr>
        <w:t>根据贵方的</w:t>
      </w:r>
      <w:r>
        <w:rPr>
          <w:rFonts w:hint="eastAsia" w:ascii="宋体" w:hAnsi="宋体"/>
          <w:b/>
          <w:sz w:val="36"/>
          <w:u w:val="single"/>
        </w:rPr>
        <w:t xml:space="preserve">            </w:t>
      </w:r>
      <w:r>
        <w:rPr>
          <w:rFonts w:hint="eastAsia" w:ascii="宋体" w:hAnsi="宋体"/>
          <w:szCs w:val="21"/>
        </w:rPr>
        <w:t>号开放式框架协议</w:t>
      </w:r>
      <w:r>
        <w:rPr>
          <w:rFonts w:ascii="宋体" w:hAnsi="宋体"/>
          <w:szCs w:val="21"/>
        </w:rPr>
        <w:t>采购征集</w:t>
      </w:r>
      <w:r>
        <w:rPr>
          <w:rFonts w:hint="eastAsia" w:ascii="宋体" w:hAnsi="宋体"/>
          <w:szCs w:val="21"/>
        </w:rPr>
        <w:t>文件，正式授权下述签字人_________________(姓名)代表我方______________（供应商的名称），全权处理本项目的有关事宜。</w:t>
      </w:r>
    </w:p>
    <w:p>
      <w:pPr>
        <w:pStyle w:val="235"/>
        <w:spacing w:before="0" w:after="0" w:line="420" w:lineRule="exact"/>
        <w:rPr>
          <w:rFonts w:ascii="宋体" w:hAnsi="宋体"/>
          <w:szCs w:val="21"/>
        </w:rPr>
      </w:pPr>
      <w:r>
        <w:rPr>
          <w:rFonts w:hint="eastAsia" w:ascii="宋体" w:hAnsi="宋体"/>
          <w:szCs w:val="21"/>
        </w:rPr>
        <w:t>据此函，__________签字人兹宣布同意如下：</w:t>
      </w:r>
    </w:p>
    <w:p>
      <w:pPr>
        <w:pStyle w:val="235"/>
        <w:spacing w:before="0" w:after="0" w:line="420" w:lineRule="exact"/>
        <w:rPr>
          <w:rFonts w:ascii="宋体" w:hAnsi="宋体"/>
          <w:szCs w:val="21"/>
        </w:rPr>
      </w:pPr>
      <w:r>
        <w:rPr>
          <w:rFonts w:hint="eastAsia" w:ascii="宋体" w:hAnsi="宋体"/>
          <w:szCs w:val="21"/>
        </w:rPr>
        <w:t>1.按</w:t>
      </w:r>
      <w:r>
        <w:rPr>
          <w:rFonts w:ascii="宋体" w:hAnsi="宋体"/>
          <w:szCs w:val="21"/>
        </w:rPr>
        <w:t>征集</w:t>
      </w:r>
      <w:r>
        <w:rPr>
          <w:rFonts w:hint="eastAsia" w:ascii="宋体" w:hAnsi="宋体"/>
          <w:szCs w:val="21"/>
        </w:rPr>
        <w:t>文件规定的各项要求，向采购人提供所需货物（包含与货物相关的服务）。</w:t>
      </w:r>
    </w:p>
    <w:p>
      <w:pPr>
        <w:pStyle w:val="235"/>
        <w:spacing w:before="0" w:after="0" w:line="420" w:lineRule="exact"/>
        <w:rPr>
          <w:rFonts w:ascii="宋体" w:hAnsi="宋体"/>
          <w:szCs w:val="21"/>
        </w:rPr>
      </w:pPr>
      <w:r>
        <w:rPr>
          <w:rFonts w:hint="eastAsia" w:ascii="宋体" w:hAnsi="宋体"/>
          <w:szCs w:val="21"/>
        </w:rPr>
        <w:t>2.我们完全理解采购人不一定将采购合同授予协议价格</w:t>
      </w:r>
      <w:r>
        <w:rPr>
          <w:rFonts w:ascii="宋体" w:hAnsi="宋体"/>
          <w:szCs w:val="21"/>
        </w:rPr>
        <w:t>最低</w:t>
      </w:r>
      <w:r>
        <w:rPr>
          <w:rFonts w:hint="eastAsia" w:ascii="宋体" w:hAnsi="宋体"/>
          <w:szCs w:val="21"/>
        </w:rPr>
        <w:t>的供应商。</w:t>
      </w:r>
    </w:p>
    <w:p>
      <w:pPr>
        <w:pStyle w:val="235"/>
        <w:spacing w:before="0" w:after="0" w:line="420" w:lineRule="exact"/>
        <w:rPr>
          <w:rFonts w:ascii="宋体" w:hAnsi="宋体"/>
          <w:szCs w:val="21"/>
        </w:rPr>
      </w:pPr>
      <w:r>
        <w:rPr>
          <w:rFonts w:hint="eastAsia" w:ascii="宋体" w:hAnsi="宋体"/>
          <w:szCs w:val="21"/>
        </w:rPr>
        <w:t>3.我们已详细审核全部</w:t>
      </w:r>
      <w:r>
        <w:rPr>
          <w:rFonts w:ascii="宋体" w:hAnsi="宋体"/>
          <w:szCs w:val="21"/>
        </w:rPr>
        <w:t>征集</w:t>
      </w:r>
      <w:r>
        <w:rPr>
          <w:rFonts w:hint="eastAsia" w:ascii="宋体" w:hAnsi="宋体"/>
          <w:szCs w:val="21"/>
        </w:rPr>
        <w:t>文件及其有效补充文件，我们知道必须放弃提出含糊不清或误解问题的权利。</w:t>
      </w:r>
    </w:p>
    <w:p>
      <w:pPr>
        <w:pStyle w:val="235"/>
        <w:spacing w:before="0" w:after="0" w:line="420" w:lineRule="exact"/>
        <w:rPr>
          <w:rFonts w:ascii="宋体" w:hAnsi="宋体"/>
          <w:szCs w:val="21"/>
        </w:rPr>
      </w:pPr>
      <w:r>
        <w:rPr>
          <w:rFonts w:hint="eastAsia" w:ascii="宋体" w:hAnsi="宋体"/>
          <w:szCs w:val="21"/>
        </w:rPr>
        <w:t>4.我们同意从规定的提交申请文件截止时间起遵循本申请文件，并在入围结果公告期届满前均具有约束力。</w:t>
      </w:r>
    </w:p>
    <w:p>
      <w:pPr>
        <w:pStyle w:val="235"/>
        <w:spacing w:before="0" w:after="0" w:line="420" w:lineRule="exact"/>
        <w:rPr>
          <w:rFonts w:ascii="宋体" w:hAnsi="宋体"/>
          <w:szCs w:val="21"/>
        </w:rPr>
      </w:pPr>
      <w:r>
        <w:rPr>
          <w:rFonts w:ascii="宋体" w:hAnsi="宋体"/>
          <w:szCs w:val="21"/>
        </w:rPr>
        <w:t>5</w:t>
      </w:r>
      <w:r>
        <w:rPr>
          <w:rFonts w:hint="eastAsia" w:ascii="宋体" w:hAnsi="宋体"/>
          <w:szCs w:val="21"/>
        </w:rPr>
        <w:t>.同意向贵方提供贵方可能另外要求的与本次采购</w:t>
      </w:r>
      <w:r>
        <w:rPr>
          <w:rFonts w:ascii="宋体" w:hAnsi="宋体"/>
          <w:szCs w:val="21"/>
        </w:rPr>
        <w:t>活动</w:t>
      </w:r>
      <w:r>
        <w:rPr>
          <w:rFonts w:hint="eastAsia" w:ascii="宋体" w:hAnsi="宋体"/>
          <w:szCs w:val="21"/>
        </w:rPr>
        <w:t>有关的任何证据或资料，并保证我方已提供和将要提供的文件是真实的、准确的。</w:t>
      </w:r>
    </w:p>
    <w:p>
      <w:pPr>
        <w:pStyle w:val="235"/>
        <w:spacing w:before="0" w:after="0" w:line="420" w:lineRule="exact"/>
        <w:rPr>
          <w:rFonts w:ascii="宋体" w:hAnsi="宋体"/>
          <w:szCs w:val="21"/>
        </w:rPr>
      </w:pPr>
      <w:r>
        <w:rPr>
          <w:rFonts w:ascii="宋体" w:hAnsi="宋体"/>
          <w:szCs w:val="21"/>
        </w:rPr>
        <w:t>6</w:t>
      </w:r>
      <w:r>
        <w:rPr>
          <w:rFonts w:hint="eastAsia" w:ascii="宋体" w:hAnsi="宋体"/>
          <w:szCs w:val="21"/>
        </w:rPr>
        <w:t>.一旦我方成为入围</w:t>
      </w:r>
      <w:r>
        <w:rPr>
          <w:rFonts w:ascii="宋体" w:hAnsi="宋体"/>
          <w:szCs w:val="21"/>
        </w:rPr>
        <w:t>供应商</w:t>
      </w:r>
      <w:r>
        <w:rPr>
          <w:rFonts w:hint="eastAsia" w:ascii="宋体" w:hAnsi="宋体"/>
          <w:szCs w:val="21"/>
        </w:rPr>
        <w:t>,我方将根据征集文件的规定，严格履行合同的责任和义务,并保证在采购合同规定的时间完成项目，交付采购人验收、使用。</w:t>
      </w:r>
    </w:p>
    <w:p>
      <w:pPr>
        <w:pStyle w:val="235"/>
        <w:spacing w:before="0" w:after="0" w:line="420" w:lineRule="exact"/>
        <w:ind w:left="425" w:firstLine="0"/>
        <w:rPr>
          <w:rFonts w:ascii="宋体" w:hAnsi="宋体"/>
          <w:szCs w:val="21"/>
        </w:rPr>
      </w:pPr>
      <w:r>
        <w:rPr>
          <w:rFonts w:ascii="宋体" w:hAnsi="宋体"/>
          <w:szCs w:val="21"/>
        </w:rPr>
        <w:t>7</w:t>
      </w:r>
      <w:r>
        <w:rPr>
          <w:rFonts w:hint="eastAsia" w:ascii="宋体" w:hAnsi="宋体"/>
          <w:szCs w:val="21"/>
        </w:rPr>
        <w:t>.与本次</w:t>
      </w:r>
      <w:r>
        <w:rPr>
          <w:rFonts w:ascii="宋体" w:hAnsi="宋体"/>
          <w:szCs w:val="21"/>
        </w:rPr>
        <w:t>采购活动</w:t>
      </w:r>
      <w:r>
        <w:rPr>
          <w:rFonts w:hint="eastAsia" w:ascii="宋体" w:hAnsi="宋体"/>
          <w:szCs w:val="21"/>
        </w:rPr>
        <w:t>有关的正式通讯地址为：</w:t>
      </w:r>
    </w:p>
    <w:p>
      <w:pPr>
        <w:pStyle w:val="235"/>
        <w:spacing w:before="0" w:after="0" w:line="420" w:lineRule="exact"/>
        <w:ind w:left="420"/>
        <w:rPr>
          <w:rFonts w:ascii="宋体" w:hAnsi="宋体"/>
          <w:szCs w:val="21"/>
        </w:rPr>
      </w:pPr>
      <w:r>
        <w:rPr>
          <w:rFonts w:hint="eastAsia" w:ascii="宋体" w:hAnsi="宋体"/>
          <w:szCs w:val="21"/>
        </w:rPr>
        <w:t>地          址：</w:t>
      </w:r>
    </w:p>
    <w:p>
      <w:pPr>
        <w:pStyle w:val="235"/>
        <w:spacing w:before="0" w:after="0" w:line="420" w:lineRule="exact"/>
        <w:ind w:left="420"/>
        <w:rPr>
          <w:rFonts w:ascii="宋体" w:hAnsi="宋体"/>
          <w:szCs w:val="21"/>
        </w:rPr>
      </w:pPr>
      <w:r>
        <w:rPr>
          <w:rFonts w:hint="eastAsia" w:ascii="宋体" w:hAnsi="宋体"/>
          <w:szCs w:val="21"/>
        </w:rPr>
        <w:t>邮          编：</w:t>
      </w:r>
    </w:p>
    <w:p>
      <w:pPr>
        <w:pStyle w:val="235"/>
        <w:spacing w:before="0" w:after="0" w:line="420" w:lineRule="exact"/>
        <w:ind w:left="420"/>
        <w:rPr>
          <w:rFonts w:ascii="宋体" w:hAnsi="宋体"/>
          <w:szCs w:val="21"/>
        </w:rPr>
      </w:pPr>
      <w:r>
        <w:rPr>
          <w:rFonts w:hint="eastAsia" w:ascii="宋体" w:hAnsi="宋体"/>
          <w:szCs w:val="21"/>
        </w:rPr>
        <w:t>电          话：</w:t>
      </w:r>
    </w:p>
    <w:p>
      <w:pPr>
        <w:pStyle w:val="235"/>
        <w:spacing w:before="0" w:after="0" w:line="420" w:lineRule="exact"/>
        <w:ind w:left="420"/>
        <w:rPr>
          <w:rFonts w:ascii="宋体" w:hAnsi="宋体"/>
          <w:szCs w:val="21"/>
        </w:rPr>
      </w:pPr>
      <w:r>
        <w:rPr>
          <w:rFonts w:hint="eastAsia" w:ascii="宋体" w:hAnsi="宋体"/>
          <w:szCs w:val="21"/>
        </w:rPr>
        <w:t>传          真：</w:t>
      </w:r>
    </w:p>
    <w:p>
      <w:pPr>
        <w:pStyle w:val="235"/>
        <w:spacing w:before="0" w:after="0" w:line="420" w:lineRule="exact"/>
        <w:ind w:left="420"/>
        <w:rPr>
          <w:rFonts w:ascii="宋体" w:hAnsi="宋体"/>
          <w:szCs w:val="21"/>
        </w:rPr>
      </w:pPr>
      <w:r>
        <w:rPr>
          <w:rFonts w:hint="eastAsia" w:ascii="宋体" w:hAnsi="宋体"/>
          <w:szCs w:val="21"/>
        </w:rPr>
        <w:t>供应商开户行：</w:t>
      </w:r>
    </w:p>
    <w:p>
      <w:pPr>
        <w:pStyle w:val="235"/>
        <w:spacing w:before="0" w:after="0" w:line="420" w:lineRule="exact"/>
        <w:ind w:left="420"/>
        <w:rPr>
          <w:rFonts w:ascii="宋体" w:hAnsi="宋体"/>
          <w:szCs w:val="21"/>
        </w:rPr>
      </w:pPr>
      <w:r>
        <w:rPr>
          <w:rFonts w:hint="eastAsia" w:ascii="宋体" w:hAnsi="宋体"/>
          <w:szCs w:val="21"/>
        </w:rPr>
        <w:t xml:space="preserve">账          户： </w:t>
      </w:r>
    </w:p>
    <w:p>
      <w:pPr>
        <w:pStyle w:val="235"/>
        <w:spacing w:before="0" w:after="0" w:line="420" w:lineRule="exact"/>
        <w:ind w:left="420"/>
        <w:rPr>
          <w:rFonts w:ascii="宋体" w:hAnsi="宋体"/>
          <w:szCs w:val="21"/>
        </w:rPr>
      </w:pPr>
      <w:r>
        <w:rPr>
          <w:rFonts w:hint="eastAsia" w:ascii="宋体" w:hAnsi="宋体"/>
          <w:szCs w:val="21"/>
        </w:rPr>
        <w:t>日           期：________年____月____日</w:t>
      </w:r>
    </w:p>
    <w:p>
      <w:pPr>
        <w:spacing w:line="560" w:lineRule="exact"/>
        <w:ind w:firstLine="240"/>
        <w:jc w:val="center"/>
        <w:rPr>
          <w:rFonts w:ascii="宋体" w:hAnsi="宋体"/>
          <w:bCs/>
          <w:sz w:val="24"/>
        </w:rPr>
      </w:pPr>
    </w:p>
    <w:p>
      <w:pPr>
        <w:spacing w:line="560" w:lineRule="exact"/>
        <w:ind w:firstLine="240"/>
        <w:jc w:val="center"/>
        <w:rPr>
          <w:rFonts w:ascii="宋体" w:hAnsi="宋体"/>
          <w:bCs/>
          <w:sz w:val="24"/>
        </w:rPr>
      </w:pPr>
    </w:p>
    <w:p>
      <w:pPr>
        <w:spacing w:line="560" w:lineRule="exact"/>
        <w:ind w:firstLine="240"/>
        <w:jc w:val="center"/>
        <w:rPr>
          <w:rFonts w:ascii="宋体" w:hAnsi="宋体"/>
          <w:bCs/>
          <w:sz w:val="24"/>
        </w:rPr>
      </w:pPr>
    </w:p>
    <w:p>
      <w:pPr>
        <w:spacing w:line="560" w:lineRule="exact"/>
        <w:ind w:firstLine="240"/>
        <w:jc w:val="center"/>
        <w:rPr>
          <w:rFonts w:ascii="宋体" w:hAnsi="宋体"/>
          <w:bCs/>
          <w:sz w:val="24"/>
        </w:rPr>
      </w:pPr>
    </w:p>
    <w:p>
      <w:pPr>
        <w:pStyle w:val="59"/>
      </w:pPr>
    </w:p>
    <w:p>
      <w:pPr>
        <w:jc w:val="center"/>
        <w:rPr>
          <w:rFonts w:ascii="黑体" w:hAnsi="黑体" w:eastAsia="黑体" w:cs="Arial"/>
          <w:b/>
          <w:bCs/>
          <w:i/>
          <w:sz w:val="32"/>
          <w:szCs w:val="32"/>
          <w:u w:val="single"/>
        </w:rPr>
      </w:pPr>
      <w:r>
        <w:rPr>
          <w:rFonts w:hint="eastAsia" w:ascii="黑体" w:hAnsi="黑体" w:eastAsia="黑体" w:cs="Arial"/>
          <w:b/>
          <w:bCs/>
          <w:i/>
          <w:sz w:val="32"/>
          <w:szCs w:val="32"/>
          <w:u w:val="single"/>
        </w:rPr>
        <w:t>九、承诺函</w:t>
      </w:r>
    </w:p>
    <w:p>
      <w:pPr>
        <w:spacing w:line="460" w:lineRule="exact"/>
        <w:ind w:firstLine="492"/>
        <w:rPr>
          <w:rFonts w:ascii="宋体" w:hAnsi="宋体"/>
          <w:sz w:val="24"/>
        </w:rPr>
      </w:pPr>
      <w:r>
        <w:rPr>
          <w:rFonts w:hint="eastAsia" w:ascii="宋体" w:hAnsi="宋体"/>
          <w:sz w:val="24"/>
        </w:rPr>
        <w:t>我单位承诺，若我单位入围******号开放式框架协议采购，在框架协议期内为采购人提供的产品和服务均满足本征集文件的相关技术和商务要求，接受             *******号开放式框架协议采购征集文件中所有协议条件的规定。</w:t>
      </w:r>
    </w:p>
    <w:p>
      <w:pPr>
        <w:jc w:val="center"/>
        <w:rPr>
          <w:rFonts w:ascii="宋体" w:hAnsi="宋体"/>
          <w:sz w:val="24"/>
        </w:rPr>
      </w:pPr>
    </w:p>
    <w:p>
      <w:pPr>
        <w:keepNext w:val="0"/>
        <w:keepLines w:val="0"/>
        <w:pageBreakBefore w:val="0"/>
        <w:widowControl w:val="0"/>
        <w:tabs>
          <w:tab w:val="left" w:pos="4860"/>
        </w:tabs>
        <w:kinsoku/>
        <w:wordWrap/>
        <w:overflowPunct/>
        <w:topLinePunct w:val="0"/>
        <w:autoSpaceDE/>
        <w:autoSpaceDN/>
        <w:bidi w:val="0"/>
        <w:adjustRightInd/>
        <w:snapToGrid/>
        <w:spacing w:line="588" w:lineRule="exact"/>
        <w:ind w:right="0" w:firstLine="482"/>
        <w:jc w:val="center"/>
        <w:textAlignment w:val="auto"/>
        <w:outlineLvl w:val="9"/>
        <w:rPr>
          <w:rFonts w:ascii="宋体" w:hAnsi="宋体"/>
          <w:sz w:val="24"/>
        </w:rPr>
      </w:pPr>
      <w:r>
        <w:rPr>
          <w:rFonts w:hint="eastAsia" w:ascii="宋体" w:hAnsi="宋体"/>
          <w:sz w:val="24"/>
        </w:rPr>
        <w:t xml:space="preserve">                          供应商全称（加盖CA电子公章）：</w:t>
      </w:r>
    </w:p>
    <w:p>
      <w:pPr>
        <w:keepNext w:val="0"/>
        <w:keepLines w:val="0"/>
        <w:pageBreakBefore w:val="0"/>
        <w:widowControl w:val="0"/>
        <w:tabs>
          <w:tab w:val="left" w:pos="4860"/>
        </w:tabs>
        <w:kinsoku/>
        <w:wordWrap/>
        <w:overflowPunct/>
        <w:topLinePunct w:val="0"/>
        <w:autoSpaceDE/>
        <w:autoSpaceDN/>
        <w:bidi w:val="0"/>
        <w:adjustRightInd/>
        <w:snapToGrid/>
        <w:spacing w:line="588" w:lineRule="exact"/>
        <w:ind w:right="0" w:firstLine="482"/>
        <w:jc w:val="center"/>
        <w:textAlignment w:val="auto"/>
        <w:outlineLvl w:val="9"/>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  期：</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rPr>
          <w:rFonts w:ascii="黑体" w:hAnsi="黑体" w:eastAsia="黑体"/>
          <w:b/>
          <w:sz w:val="32"/>
          <w:szCs w:val="32"/>
        </w:rPr>
      </w:pPr>
    </w:p>
    <w:p>
      <w:pPr>
        <w:rPr>
          <w:rFonts w:ascii="方正仿宋_GBK" w:hAnsi="方正仿宋_GBK" w:eastAsia="方正仿宋_GBK" w:cs="方正仿宋_GBK"/>
          <w:sz w:val="32"/>
          <w:szCs w:val="32"/>
        </w:rPr>
        <w:sectPr>
          <w:pgSz w:w="11906" w:h="16838"/>
          <w:pgMar w:top="1418" w:right="1588" w:bottom="1418" w:left="1365" w:header="851" w:footer="907" w:gutter="0"/>
          <w:cols w:space="720" w:num="1"/>
          <w:titlePg/>
          <w:docGrid w:linePitch="360" w:charSpace="0"/>
        </w:sect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十、投标报价表（格式）</w:t>
      </w:r>
    </w:p>
    <w:tbl>
      <w:tblPr>
        <w:tblStyle w:val="57"/>
        <w:tblW w:w="14053" w:type="dxa"/>
        <w:jc w:val="center"/>
        <w:tblInd w:w="-1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442"/>
        <w:gridCol w:w="255"/>
        <w:gridCol w:w="285"/>
        <w:gridCol w:w="540"/>
        <w:gridCol w:w="540"/>
        <w:gridCol w:w="540"/>
        <w:gridCol w:w="540"/>
        <w:gridCol w:w="540"/>
        <w:gridCol w:w="459"/>
        <w:gridCol w:w="540"/>
        <w:gridCol w:w="413"/>
        <w:gridCol w:w="487"/>
        <w:gridCol w:w="464"/>
        <w:gridCol w:w="648"/>
        <w:gridCol w:w="505"/>
        <w:gridCol w:w="365"/>
        <w:gridCol w:w="945"/>
        <w:gridCol w:w="780"/>
        <w:gridCol w:w="900"/>
        <w:gridCol w:w="510"/>
        <w:gridCol w:w="615"/>
        <w:gridCol w:w="585"/>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344" w:type="dxa"/>
            <w:gridSpan w:val="3"/>
            <w:vAlign w:val="center"/>
          </w:tcPr>
          <w:p>
            <w:pPr>
              <w:widowControl/>
              <w:jc w:val="center"/>
              <w:rPr>
                <w:rFonts w:ascii="宋体" w:hAnsi="宋体" w:cs="宋体"/>
                <w:b/>
                <w:bCs/>
              </w:rPr>
            </w:pPr>
          </w:p>
        </w:tc>
        <w:tc>
          <w:tcPr>
            <w:tcW w:w="11709" w:type="dxa"/>
            <w:gridSpan w:val="21"/>
            <w:vAlign w:val="center"/>
          </w:tcPr>
          <w:p>
            <w:pPr>
              <w:widowControl/>
              <w:jc w:val="center"/>
              <w:rPr>
                <w:rFonts w:ascii="宋体" w:hAnsi="宋体" w:cs="宋体"/>
                <w:b/>
                <w:bCs/>
              </w:rPr>
            </w:pPr>
            <w:r>
              <w:rPr>
                <w:rFonts w:hint="eastAsia" w:ascii="宋体" w:hAnsi="宋体" w:cs="宋体"/>
                <w:b/>
                <w:bCs/>
              </w:rPr>
              <w:t>党政机关会议饭店服务能力及协议价格表（格式）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692" w:type="dxa"/>
            <w:gridSpan w:val="14"/>
            <w:vAlign w:val="center"/>
          </w:tcPr>
          <w:p>
            <w:pPr>
              <w:widowControl/>
              <w:rPr>
                <w:rFonts w:ascii="宋体" w:hAnsi="宋体" w:cs="宋体"/>
              </w:rPr>
            </w:pPr>
            <w:r>
              <w:rPr>
                <w:rFonts w:hint="eastAsia" w:ascii="宋体" w:hAnsi="宋体" w:cs="宋体"/>
              </w:rPr>
              <w:t>制表单位：</w:t>
            </w:r>
            <w:r>
              <w:rPr>
                <w:rFonts w:hint="eastAsia" w:ascii="宋体" w:hAnsi="宋体" w:cs="宋体"/>
                <w:u w:val="single"/>
              </w:rPr>
              <w:t xml:space="preserve">      　　                          </w:t>
            </w:r>
          </w:p>
        </w:tc>
        <w:tc>
          <w:tcPr>
            <w:tcW w:w="1153" w:type="dxa"/>
            <w:gridSpan w:val="2"/>
          </w:tcPr>
          <w:p>
            <w:pPr>
              <w:widowControl/>
              <w:jc w:val="left"/>
              <w:rPr>
                <w:rFonts w:ascii="宋体" w:hAnsi="宋体" w:cs="宋体"/>
              </w:rPr>
            </w:pPr>
          </w:p>
        </w:tc>
        <w:tc>
          <w:tcPr>
            <w:tcW w:w="5208" w:type="dxa"/>
            <w:gridSpan w:val="8"/>
            <w:vAlign w:val="bottom"/>
          </w:tcPr>
          <w:p>
            <w:pPr>
              <w:widowControl/>
              <w:jc w:val="left"/>
              <w:rPr>
                <w:rFonts w:ascii="宋体" w:hAnsi="宋体" w:cs="宋体"/>
              </w:rPr>
            </w:pPr>
            <w:r>
              <w:rPr>
                <w:rFonts w:hint="eastAsia" w:ascii="宋体" w:hAnsi="宋体" w:cs="宋体"/>
              </w:rPr>
              <w:t>制表日期：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647" w:type="dxa"/>
            <w:vMerge w:val="restart"/>
            <w:vAlign w:val="center"/>
          </w:tcPr>
          <w:p>
            <w:pPr>
              <w:widowControl/>
              <w:jc w:val="center"/>
              <w:rPr>
                <w:rFonts w:ascii="宋体" w:hAnsi="宋体" w:cs="宋体"/>
              </w:rPr>
            </w:pPr>
            <w:r>
              <w:rPr>
                <w:rFonts w:hint="eastAsia" w:ascii="宋体" w:hAnsi="宋体" w:cs="宋体"/>
              </w:rPr>
              <w:t>饭店</w:t>
            </w:r>
          </w:p>
          <w:p>
            <w:pPr>
              <w:widowControl/>
              <w:jc w:val="center"/>
              <w:rPr>
                <w:rFonts w:ascii="宋体" w:hAnsi="宋体" w:cs="宋体"/>
              </w:rPr>
            </w:pPr>
            <w:r>
              <w:rPr>
                <w:rFonts w:hint="eastAsia" w:ascii="宋体" w:hAnsi="宋体" w:cs="宋体"/>
              </w:rPr>
              <w:t>坐落行政区域</w:t>
            </w:r>
          </w:p>
        </w:tc>
        <w:tc>
          <w:tcPr>
            <w:tcW w:w="442" w:type="dxa"/>
            <w:vMerge w:val="restart"/>
            <w:vAlign w:val="center"/>
          </w:tcPr>
          <w:p>
            <w:pPr>
              <w:widowControl/>
              <w:jc w:val="center"/>
              <w:rPr>
                <w:rFonts w:ascii="宋体" w:hAnsi="宋体" w:cs="宋体"/>
              </w:rPr>
            </w:pPr>
            <w:r>
              <w:rPr>
                <w:rFonts w:hint="eastAsia" w:ascii="宋体" w:hAnsi="宋体" w:cs="宋体"/>
              </w:rPr>
              <w:t>饭店名称</w:t>
            </w:r>
          </w:p>
        </w:tc>
        <w:tc>
          <w:tcPr>
            <w:tcW w:w="540" w:type="dxa"/>
            <w:gridSpan w:val="2"/>
            <w:vMerge w:val="restart"/>
            <w:vAlign w:val="center"/>
          </w:tcPr>
          <w:p>
            <w:pPr>
              <w:widowControl/>
              <w:jc w:val="center"/>
              <w:rPr>
                <w:rFonts w:ascii="宋体" w:hAnsi="宋体" w:cs="宋体"/>
              </w:rPr>
            </w:pPr>
            <w:r>
              <w:rPr>
                <w:rFonts w:hint="eastAsia" w:ascii="宋体" w:hAnsi="宋体" w:cs="宋体"/>
              </w:rPr>
              <w:t>发票开具单位名称</w:t>
            </w:r>
          </w:p>
        </w:tc>
        <w:tc>
          <w:tcPr>
            <w:tcW w:w="540" w:type="dxa"/>
            <w:vMerge w:val="restart"/>
            <w:vAlign w:val="center"/>
          </w:tcPr>
          <w:p>
            <w:pPr>
              <w:widowControl/>
              <w:jc w:val="center"/>
              <w:rPr>
                <w:rFonts w:ascii="宋体" w:hAnsi="宋体" w:cs="宋体"/>
              </w:rPr>
            </w:pPr>
            <w:r>
              <w:rPr>
                <w:rFonts w:hint="eastAsia" w:ascii="宋体" w:hAnsi="宋体" w:cs="宋体"/>
              </w:rPr>
              <w:t>星级</w:t>
            </w:r>
          </w:p>
        </w:tc>
        <w:tc>
          <w:tcPr>
            <w:tcW w:w="2619" w:type="dxa"/>
            <w:gridSpan w:val="5"/>
            <w:vAlign w:val="center"/>
          </w:tcPr>
          <w:p>
            <w:pPr>
              <w:widowControl/>
              <w:jc w:val="center"/>
              <w:rPr>
                <w:rFonts w:ascii="宋体" w:hAnsi="宋体" w:cs="宋体"/>
              </w:rPr>
            </w:pPr>
            <w:r>
              <w:rPr>
                <w:rFonts w:hint="eastAsia" w:ascii="宋体" w:hAnsi="宋体" w:cs="宋体"/>
              </w:rPr>
              <w:t>客房(价格：元/天）</w:t>
            </w:r>
          </w:p>
          <w:p>
            <w:pPr>
              <w:widowControl/>
              <w:jc w:val="center"/>
              <w:rPr>
                <w:rFonts w:ascii="宋体" w:hAnsi="宋体" w:cs="宋体"/>
              </w:rPr>
            </w:pPr>
            <w:r>
              <w:rPr>
                <w:rFonts w:hint="eastAsia" w:ascii="宋体" w:hAnsi="宋体" w:cs="宋体"/>
              </w:rPr>
              <w:t>（含早）</w:t>
            </w:r>
          </w:p>
        </w:tc>
        <w:tc>
          <w:tcPr>
            <w:tcW w:w="3422" w:type="dxa"/>
            <w:gridSpan w:val="7"/>
            <w:vAlign w:val="center"/>
          </w:tcPr>
          <w:p>
            <w:pPr>
              <w:widowControl/>
              <w:jc w:val="center"/>
              <w:rPr>
                <w:rFonts w:ascii="宋体" w:hAnsi="宋体" w:cs="宋体"/>
              </w:rPr>
            </w:pPr>
            <w:r>
              <w:rPr>
                <w:rFonts w:hint="eastAsia" w:ascii="宋体" w:hAnsi="宋体" w:cs="宋体"/>
              </w:rPr>
              <w:t>会议室（数量：间；价格：元/半天）</w:t>
            </w:r>
          </w:p>
        </w:tc>
        <w:tc>
          <w:tcPr>
            <w:tcW w:w="945" w:type="dxa"/>
          </w:tcPr>
          <w:p>
            <w:pPr>
              <w:widowControl/>
              <w:jc w:val="center"/>
              <w:rPr>
                <w:rFonts w:ascii="宋体" w:hAnsi="宋体" w:cs="宋体"/>
              </w:rPr>
            </w:pPr>
            <w:r>
              <w:rPr>
                <w:rFonts w:hint="eastAsia" w:ascii="宋体" w:hAnsi="宋体" w:cs="宋体"/>
              </w:rPr>
              <w:t>伙食费（元/天）</w:t>
            </w:r>
          </w:p>
        </w:tc>
        <w:tc>
          <w:tcPr>
            <w:tcW w:w="1680" w:type="dxa"/>
            <w:gridSpan w:val="2"/>
            <w:vMerge w:val="restart"/>
            <w:vAlign w:val="center"/>
          </w:tcPr>
          <w:p>
            <w:pPr>
              <w:widowControl/>
              <w:jc w:val="center"/>
              <w:rPr>
                <w:rFonts w:ascii="宋体" w:hAnsi="宋体" w:cs="宋体"/>
              </w:rPr>
            </w:pPr>
            <w:r>
              <w:rPr>
                <w:rFonts w:hint="eastAsia" w:ascii="宋体" w:hAnsi="宋体" w:cs="宋体"/>
              </w:rPr>
              <w:t>　综合报价(元/人.天）</w:t>
            </w:r>
          </w:p>
        </w:tc>
        <w:tc>
          <w:tcPr>
            <w:tcW w:w="510" w:type="dxa"/>
            <w:vMerge w:val="restart"/>
            <w:vAlign w:val="center"/>
          </w:tcPr>
          <w:p>
            <w:pPr>
              <w:widowControl/>
              <w:jc w:val="center"/>
              <w:rPr>
                <w:rFonts w:ascii="宋体" w:hAnsi="宋体" w:cs="宋体"/>
              </w:rPr>
            </w:pPr>
            <w:r>
              <w:rPr>
                <w:rFonts w:hint="eastAsia" w:ascii="宋体" w:hAnsi="宋体" w:cs="宋体"/>
              </w:rPr>
              <w:t>地址</w:t>
            </w:r>
          </w:p>
        </w:tc>
        <w:tc>
          <w:tcPr>
            <w:tcW w:w="615" w:type="dxa"/>
            <w:vMerge w:val="restart"/>
            <w:vAlign w:val="center"/>
          </w:tcPr>
          <w:p>
            <w:pPr>
              <w:widowControl/>
              <w:jc w:val="center"/>
              <w:rPr>
                <w:rFonts w:ascii="宋体" w:hAnsi="宋体" w:cs="宋体"/>
              </w:rPr>
            </w:pPr>
            <w:r>
              <w:rPr>
                <w:rFonts w:hint="eastAsia" w:ascii="宋体" w:hAnsi="宋体" w:cs="宋体"/>
              </w:rPr>
              <w:t>前台订房电话</w:t>
            </w:r>
          </w:p>
        </w:tc>
        <w:tc>
          <w:tcPr>
            <w:tcW w:w="585" w:type="dxa"/>
            <w:vMerge w:val="restart"/>
            <w:vAlign w:val="center"/>
          </w:tcPr>
          <w:p>
            <w:pPr>
              <w:widowControl/>
              <w:jc w:val="center"/>
              <w:rPr>
                <w:rFonts w:ascii="宋体" w:hAnsi="宋体" w:cs="宋体"/>
              </w:rPr>
            </w:pPr>
            <w:r>
              <w:rPr>
                <w:rFonts w:hint="eastAsia" w:ascii="宋体" w:hAnsi="宋体" w:cs="宋体"/>
              </w:rPr>
              <w:t>联系人及电话</w:t>
            </w:r>
          </w:p>
        </w:tc>
        <w:tc>
          <w:tcPr>
            <w:tcW w:w="508" w:type="dxa"/>
            <w:vMerge w:val="restart"/>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647" w:type="dxa"/>
            <w:vMerge w:val="continue"/>
            <w:shd w:val="clear" w:color="auto" w:fill="auto"/>
            <w:vAlign w:val="center"/>
          </w:tcPr>
          <w:p>
            <w:pPr>
              <w:widowControl/>
              <w:jc w:val="left"/>
              <w:rPr>
                <w:rFonts w:ascii="宋体" w:hAnsi="宋体" w:cs="宋体"/>
              </w:rPr>
            </w:pPr>
          </w:p>
        </w:tc>
        <w:tc>
          <w:tcPr>
            <w:tcW w:w="442" w:type="dxa"/>
            <w:vMerge w:val="continue"/>
            <w:shd w:val="clear" w:color="auto" w:fill="auto"/>
            <w:vAlign w:val="center"/>
          </w:tcPr>
          <w:p>
            <w:pPr>
              <w:widowControl/>
              <w:jc w:val="left"/>
              <w:rPr>
                <w:rFonts w:ascii="宋体" w:hAnsi="宋体" w:cs="宋体"/>
              </w:rPr>
            </w:pPr>
          </w:p>
        </w:tc>
        <w:tc>
          <w:tcPr>
            <w:tcW w:w="540" w:type="dxa"/>
            <w:gridSpan w:val="2"/>
            <w:vMerge w:val="continue"/>
            <w:shd w:val="clear" w:color="auto" w:fill="auto"/>
            <w:vAlign w:val="center"/>
          </w:tcPr>
          <w:p>
            <w:pPr>
              <w:widowControl/>
              <w:jc w:val="left"/>
              <w:rPr>
                <w:rFonts w:ascii="宋体" w:hAnsi="宋体" w:cs="宋体"/>
              </w:rPr>
            </w:pPr>
          </w:p>
        </w:tc>
        <w:tc>
          <w:tcPr>
            <w:tcW w:w="540" w:type="dxa"/>
            <w:vMerge w:val="continue"/>
            <w:shd w:val="clear" w:color="auto" w:fill="auto"/>
            <w:vAlign w:val="center"/>
          </w:tcPr>
          <w:p>
            <w:pPr>
              <w:widowControl/>
              <w:jc w:val="left"/>
              <w:rPr>
                <w:rFonts w:ascii="宋体" w:hAnsi="宋体" w:cs="宋体"/>
              </w:rPr>
            </w:pPr>
          </w:p>
        </w:tc>
        <w:tc>
          <w:tcPr>
            <w:tcW w:w="540" w:type="dxa"/>
            <w:shd w:val="clear" w:color="auto" w:fill="auto"/>
            <w:vAlign w:val="center"/>
          </w:tcPr>
          <w:p>
            <w:pPr>
              <w:widowControl/>
              <w:jc w:val="center"/>
              <w:rPr>
                <w:rFonts w:ascii="宋体" w:hAnsi="宋体" w:cs="宋体"/>
              </w:rPr>
            </w:pPr>
            <w:r>
              <w:rPr>
                <w:rFonts w:hint="eastAsia" w:ascii="宋体" w:hAnsi="宋体" w:cs="宋体"/>
              </w:rPr>
              <w:t>房型</w:t>
            </w:r>
          </w:p>
        </w:tc>
        <w:tc>
          <w:tcPr>
            <w:tcW w:w="540" w:type="dxa"/>
            <w:shd w:val="clear" w:color="auto" w:fill="auto"/>
            <w:vAlign w:val="center"/>
          </w:tcPr>
          <w:p>
            <w:pPr>
              <w:widowControl/>
              <w:jc w:val="center"/>
              <w:rPr>
                <w:rFonts w:ascii="宋体" w:hAnsi="宋体" w:cs="宋体"/>
              </w:rPr>
            </w:pPr>
            <w:r>
              <w:rPr>
                <w:rFonts w:hint="eastAsia" w:ascii="宋体" w:hAnsi="宋体" w:cs="宋体"/>
              </w:rPr>
              <w:t>总间数</w:t>
            </w:r>
          </w:p>
        </w:tc>
        <w:tc>
          <w:tcPr>
            <w:tcW w:w="540" w:type="dxa"/>
            <w:shd w:val="clear" w:color="auto" w:fill="auto"/>
            <w:vAlign w:val="center"/>
          </w:tcPr>
          <w:p>
            <w:pPr>
              <w:widowControl/>
              <w:jc w:val="center"/>
              <w:rPr>
                <w:rFonts w:ascii="宋体" w:hAnsi="宋体" w:cs="宋体"/>
              </w:rPr>
            </w:pPr>
            <w:r>
              <w:rPr>
                <w:rFonts w:hint="eastAsia" w:ascii="宋体" w:hAnsi="宋体" w:cs="宋体"/>
              </w:rPr>
              <w:t>协议间数</w:t>
            </w:r>
          </w:p>
        </w:tc>
        <w:tc>
          <w:tcPr>
            <w:tcW w:w="540" w:type="dxa"/>
            <w:shd w:val="clear" w:color="auto" w:fill="auto"/>
            <w:vAlign w:val="center"/>
          </w:tcPr>
          <w:p>
            <w:pPr>
              <w:widowControl/>
              <w:jc w:val="center"/>
              <w:rPr>
                <w:rFonts w:ascii="宋体" w:hAnsi="宋体" w:cs="宋体"/>
              </w:rPr>
            </w:pPr>
            <w:r>
              <w:rPr>
                <w:rFonts w:hint="eastAsia" w:ascii="宋体" w:hAnsi="宋体" w:cs="宋体"/>
              </w:rPr>
              <w:t>门市价</w:t>
            </w:r>
          </w:p>
        </w:tc>
        <w:tc>
          <w:tcPr>
            <w:tcW w:w="459" w:type="dxa"/>
            <w:shd w:val="clear" w:color="auto" w:fill="auto"/>
            <w:vAlign w:val="center"/>
          </w:tcPr>
          <w:p>
            <w:pPr>
              <w:widowControl/>
              <w:jc w:val="center"/>
              <w:rPr>
                <w:rFonts w:ascii="宋体" w:hAnsi="宋体" w:cs="宋体"/>
              </w:rPr>
            </w:pPr>
            <w:r>
              <w:rPr>
                <w:rFonts w:hint="eastAsia" w:ascii="宋体" w:hAnsi="宋体" w:cs="宋体"/>
              </w:rPr>
              <w:t>协议价</w:t>
            </w:r>
          </w:p>
        </w:tc>
        <w:tc>
          <w:tcPr>
            <w:tcW w:w="540" w:type="dxa"/>
            <w:shd w:val="clear" w:color="auto" w:fill="auto"/>
            <w:vAlign w:val="center"/>
          </w:tcPr>
          <w:p>
            <w:pPr>
              <w:widowControl/>
              <w:jc w:val="center"/>
              <w:rPr>
                <w:rFonts w:ascii="宋体" w:hAnsi="宋体" w:cs="宋体"/>
              </w:rPr>
            </w:pPr>
            <w:r>
              <w:rPr>
                <w:rFonts w:hint="eastAsia" w:ascii="宋体" w:hAnsi="宋体" w:cs="宋体"/>
              </w:rPr>
              <w:t>类型</w:t>
            </w:r>
          </w:p>
        </w:tc>
        <w:tc>
          <w:tcPr>
            <w:tcW w:w="413" w:type="dxa"/>
            <w:shd w:val="clear" w:color="auto" w:fill="auto"/>
            <w:vAlign w:val="center"/>
          </w:tcPr>
          <w:p>
            <w:pPr>
              <w:widowControl/>
              <w:jc w:val="center"/>
              <w:rPr>
                <w:rFonts w:ascii="宋体" w:hAnsi="宋体" w:cs="宋体"/>
              </w:rPr>
            </w:pPr>
            <w:r>
              <w:rPr>
                <w:rFonts w:hint="eastAsia" w:ascii="宋体" w:hAnsi="宋体" w:cs="宋体"/>
              </w:rPr>
              <w:t>总间数</w:t>
            </w:r>
          </w:p>
        </w:tc>
        <w:tc>
          <w:tcPr>
            <w:tcW w:w="487" w:type="dxa"/>
            <w:shd w:val="clear" w:color="auto" w:fill="auto"/>
            <w:vAlign w:val="center"/>
          </w:tcPr>
          <w:p>
            <w:pPr>
              <w:widowControl/>
              <w:jc w:val="center"/>
              <w:rPr>
                <w:rFonts w:ascii="宋体" w:hAnsi="宋体" w:cs="宋体"/>
              </w:rPr>
            </w:pPr>
            <w:r>
              <w:rPr>
                <w:rFonts w:hint="eastAsia" w:ascii="宋体" w:hAnsi="宋体" w:cs="宋体"/>
              </w:rPr>
              <w:t>协议间数</w:t>
            </w:r>
          </w:p>
        </w:tc>
        <w:tc>
          <w:tcPr>
            <w:tcW w:w="464" w:type="dxa"/>
            <w:shd w:val="clear" w:color="auto" w:fill="FFFFFF"/>
            <w:vAlign w:val="center"/>
          </w:tcPr>
          <w:p>
            <w:pPr>
              <w:widowControl/>
              <w:jc w:val="center"/>
              <w:rPr>
                <w:rFonts w:ascii="宋体" w:hAnsi="宋体" w:cs="宋体"/>
              </w:rPr>
            </w:pPr>
            <w:r>
              <w:rPr>
                <w:rFonts w:hint="eastAsia" w:ascii="宋体" w:hAnsi="宋体" w:cs="宋体"/>
              </w:rPr>
              <w:t>会议室面积</w:t>
            </w:r>
          </w:p>
        </w:tc>
        <w:tc>
          <w:tcPr>
            <w:tcW w:w="648" w:type="dxa"/>
            <w:shd w:val="clear" w:color="auto" w:fill="FFFFFF"/>
            <w:vAlign w:val="center"/>
          </w:tcPr>
          <w:p>
            <w:pPr>
              <w:widowControl/>
              <w:jc w:val="center"/>
              <w:rPr>
                <w:rFonts w:ascii="宋体" w:hAnsi="宋体" w:cs="宋体"/>
              </w:rPr>
            </w:pPr>
            <w:r>
              <w:rPr>
                <w:rFonts w:hint="eastAsia" w:ascii="宋体" w:hAnsi="宋体" w:cs="宋体"/>
              </w:rPr>
              <w:t>门市价</w:t>
            </w:r>
          </w:p>
        </w:tc>
        <w:tc>
          <w:tcPr>
            <w:tcW w:w="870" w:type="dxa"/>
            <w:gridSpan w:val="2"/>
            <w:vAlign w:val="center"/>
          </w:tcPr>
          <w:p>
            <w:pPr>
              <w:widowControl/>
              <w:jc w:val="center"/>
              <w:rPr>
                <w:rFonts w:ascii="宋体" w:hAnsi="宋体" w:cs="宋体"/>
              </w:rPr>
            </w:pPr>
            <w:r>
              <w:rPr>
                <w:rFonts w:hint="eastAsia" w:ascii="宋体" w:hAnsi="宋体" w:cs="宋体"/>
              </w:rPr>
              <w:t>协议价</w:t>
            </w:r>
          </w:p>
        </w:tc>
        <w:tc>
          <w:tcPr>
            <w:tcW w:w="945" w:type="dxa"/>
            <w:vAlign w:val="center"/>
          </w:tcPr>
          <w:p>
            <w:pPr>
              <w:widowControl/>
              <w:jc w:val="center"/>
              <w:rPr>
                <w:rFonts w:ascii="宋体" w:hAnsi="宋体" w:cs="宋体"/>
              </w:rPr>
            </w:pPr>
            <w:r>
              <w:rPr>
                <w:rFonts w:ascii="宋体" w:hAnsi="宋体" w:cs="宋体"/>
              </w:rPr>
              <w:t>协议价</w:t>
            </w:r>
          </w:p>
        </w:tc>
        <w:tc>
          <w:tcPr>
            <w:tcW w:w="1680" w:type="dxa"/>
            <w:gridSpan w:val="2"/>
            <w:vMerge w:val="continue"/>
            <w:vAlign w:val="center"/>
          </w:tcPr>
          <w:p>
            <w:pPr>
              <w:widowControl/>
              <w:jc w:val="center"/>
              <w:rPr>
                <w:rFonts w:ascii="宋体" w:hAnsi="宋体" w:cs="宋体"/>
              </w:rPr>
            </w:pPr>
          </w:p>
        </w:tc>
        <w:tc>
          <w:tcPr>
            <w:tcW w:w="510" w:type="dxa"/>
            <w:vMerge w:val="continue"/>
            <w:vAlign w:val="center"/>
          </w:tcPr>
          <w:p>
            <w:pPr>
              <w:widowControl/>
              <w:jc w:val="left"/>
              <w:rPr>
                <w:rFonts w:ascii="宋体" w:hAnsi="宋体" w:cs="宋体"/>
              </w:rPr>
            </w:pPr>
          </w:p>
        </w:tc>
        <w:tc>
          <w:tcPr>
            <w:tcW w:w="615" w:type="dxa"/>
            <w:vMerge w:val="continue"/>
            <w:vAlign w:val="center"/>
          </w:tcPr>
          <w:p>
            <w:pPr>
              <w:widowControl/>
              <w:jc w:val="left"/>
              <w:rPr>
                <w:rFonts w:ascii="宋体" w:hAnsi="宋体" w:cs="宋体"/>
              </w:rPr>
            </w:pPr>
          </w:p>
        </w:tc>
        <w:tc>
          <w:tcPr>
            <w:tcW w:w="585" w:type="dxa"/>
            <w:vMerge w:val="continue"/>
            <w:vAlign w:val="center"/>
          </w:tcPr>
          <w:p>
            <w:pPr>
              <w:widowControl/>
              <w:jc w:val="left"/>
              <w:rPr>
                <w:rFonts w:ascii="宋体" w:hAnsi="宋体" w:cs="宋体"/>
              </w:rPr>
            </w:pPr>
          </w:p>
        </w:tc>
        <w:tc>
          <w:tcPr>
            <w:tcW w:w="508" w:type="dxa"/>
            <w:vMerge w:val="continue"/>
            <w:vAlign w:val="center"/>
          </w:tcPr>
          <w:p>
            <w:pPr>
              <w:widowControl/>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647" w:type="dxa"/>
            <w:vMerge w:val="restart"/>
            <w:shd w:val="clear" w:color="auto" w:fill="auto"/>
            <w:vAlign w:val="center"/>
          </w:tcPr>
          <w:p>
            <w:pPr>
              <w:widowControl/>
              <w:rPr>
                <w:rFonts w:ascii="宋体" w:hAnsi="宋体" w:cs="宋体"/>
              </w:rPr>
            </w:pPr>
          </w:p>
        </w:tc>
        <w:tc>
          <w:tcPr>
            <w:tcW w:w="442" w:type="dxa"/>
            <w:vMerge w:val="restart"/>
            <w:shd w:val="clear" w:color="auto" w:fill="auto"/>
            <w:vAlign w:val="center"/>
          </w:tcPr>
          <w:p>
            <w:pPr>
              <w:widowControl/>
              <w:jc w:val="center"/>
              <w:rPr>
                <w:rFonts w:ascii="宋体" w:hAnsi="宋体" w:cs="宋体"/>
              </w:rPr>
            </w:pPr>
          </w:p>
        </w:tc>
        <w:tc>
          <w:tcPr>
            <w:tcW w:w="540" w:type="dxa"/>
            <w:gridSpan w:val="2"/>
            <w:vMerge w:val="restart"/>
            <w:shd w:val="clear" w:color="auto" w:fill="auto"/>
            <w:vAlign w:val="center"/>
          </w:tcPr>
          <w:p>
            <w:pPr>
              <w:widowControl/>
              <w:rPr>
                <w:rFonts w:ascii="宋体" w:hAnsi="宋体" w:cs="宋体"/>
              </w:rPr>
            </w:pPr>
            <w:r>
              <w:rPr>
                <w:rFonts w:hint="eastAsia" w:ascii="宋体" w:hAnsi="宋体" w:cs="宋体"/>
              </w:rPr>
              <w:t xml:space="preserve"> </w:t>
            </w:r>
          </w:p>
        </w:tc>
        <w:tc>
          <w:tcPr>
            <w:tcW w:w="540" w:type="dxa"/>
            <w:vMerge w:val="restart"/>
            <w:shd w:val="clear" w:color="auto" w:fill="auto"/>
            <w:vAlign w:val="center"/>
          </w:tcPr>
          <w:p>
            <w:pPr>
              <w:widowControl/>
              <w:jc w:val="center"/>
              <w:rPr>
                <w:rFonts w:ascii="宋体" w:hAnsi="宋体" w:cs="宋体"/>
              </w:rPr>
            </w:pPr>
          </w:p>
        </w:tc>
        <w:tc>
          <w:tcPr>
            <w:tcW w:w="540" w:type="dxa"/>
            <w:vMerge w:val="restart"/>
            <w:shd w:val="clear" w:color="auto" w:fill="auto"/>
            <w:vAlign w:val="center"/>
          </w:tcPr>
          <w:p>
            <w:pPr>
              <w:widowControl/>
              <w:jc w:val="center"/>
              <w:rPr>
                <w:rFonts w:ascii="宋体" w:hAnsi="宋体" w:cs="宋体"/>
              </w:rPr>
            </w:pPr>
            <w:r>
              <w:rPr>
                <w:rFonts w:hint="eastAsia" w:ascii="宋体" w:hAnsi="宋体" w:cs="宋体"/>
              </w:rPr>
              <w:t>单间</w:t>
            </w:r>
          </w:p>
        </w:tc>
        <w:tc>
          <w:tcPr>
            <w:tcW w:w="540" w:type="dxa"/>
            <w:shd w:val="clear" w:color="auto" w:fill="auto"/>
            <w:vAlign w:val="center"/>
          </w:tcPr>
          <w:p>
            <w:pPr>
              <w:widowControl/>
              <w:jc w:val="center"/>
              <w:rPr>
                <w:rFonts w:ascii="宋体" w:hAnsi="宋体" w:cs="宋体"/>
              </w:rPr>
            </w:pPr>
          </w:p>
        </w:tc>
        <w:tc>
          <w:tcPr>
            <w:tcW w:w="540" w:type="dxa"/>
            <w:shd w:val="clear" w:color="auto" w:fill="auto"/>
            <w:vAlign w:val="center"/>
          </w:tcPr>
          <w:p>
            <w:pPr>
              <w:widowControl/>
              <w:jc w:val="center"/>
              <w:rPr>
                <w:rFonts w:ascii="宋体" w:hAnsi="宋体" w:cs="宋体"/>
              </w:rPr>
            </w:pPr>
          </w:p>
        </w:tc>
        <w:tc>
          <w:tcPr>
            <w:tcW w:w="540" w:type="dxa"/>
            <w:shd w:val="clear" w:color="auto" w:fill="auto"/>
            <w:vAlign w:val="center"/>
          </w:tcPr>
          <w:p>
            <w:pPr>
              <w:widowControl/>
              <w:jc w:val="center"/>
              <w:rPr>
                <w:rFonts w:ascii="宋体" w:hAnsi="宋体" w:cs="宋体"/>
              </w:rPr>
            </w:pPr>
          </w:p>
        </w:tc>
        <w:tc>
          <w:tcPr>
            <w:tcW w:w="459" w:type="dxa"/>
            <w:shd w:val="clear" w:color="auto" w:fill="auto"/>
            <w:vAlign w:val="center"/>
          </w:tcPr>
          <w:p>
            <w:pPr>
              <w:widowControl/>
              <w:jc w:val="center"/>
              <w:rPr>
                <w:rFonts w:ascii="宋体" w:hAnsi="宋体" w:cs="宋体"/>
              </w:rPr>
            </w:pPr>
          </w:p>
        </w:tc>
        <w:tc>
          <w:tcPr>
            <w:tcW w:w="540" w:type="dxa"/>
            <w:shd w:val="clear" w:color="auto" w:fill="auto"/>
            <w:vAlign w:val="center"/>
          </w:tcPr>
          <w:p>
            <w:pPr>
              <w:widowControl/>
              <w:jc w:val="center"/>
              <w:rPr>
                <w:rFonts w:ascii="宋体" w:hAnsi="宋体" w:cs="宋体"/>
              </w:rPr>
            </w:pPr>
            <w:r>
              <w:rPr>
                <w:rFonts w:hint="eastAsia" w:ascii="宋体" w:hAnsi="宋体" w:cs="宋体"/>
              </w:rPr>
              <w:t>大会议室</w:t>
            </w:r>
          </w:p>
        </w:tc>
        <w:tc>
          <w:tcPr>
            <w:tcW w:w="413" w:type="dxa"/>
            <w:shd w:val="clear" w:color="auto" w:fill="auto"/>
            <w:vAlign w:val="center"/>
          </w:tcPr>
          <w:p>
            <w:pPr>
              <w:widowControl/>
              <w:jc w:val="center"/>
              <w:rPr>
                <w:rFonts w:ascii="宋体" w:hAnsi="宋体" w:cs="宋体"/>
              </w:rPr>
            </w:pPr>
          </w:p>
        </w:tc>
        <w:tc>
          <w:tcPr>
            <w:tcW w:w="487" w:type="dxa"/>
            <w:shd w:val="clear" w:color="auto" w:fill="auto"/>
            <w:vAlign w:val="center"/>
          </w:tcPr>
          <w:p>
            <w:pPr>
              <w:widowControl/>
              <w:jc w:val="center"/>
              <w:rPr>
                <w:rFonts w:ascii="宋体" w:hAnsi="宋体" w:cs="宋体"/>
              </w:rPr>
            </w:pPr>
          </w:p>
        </w:tc>
        <w:tc>
          <w:tcPr>
            <w:tcW w:w="464" w:type="dxa"/>
            <w:shd w:val="clear" w:color="auto" w:fill="FFFFFF"/>
            <w:vAlign w:val="center"/>
          </w:tcPr>
          <w:p>
            <w:pPr>
              <w:widowControl/>
              <w:jc w:val="center"/>
              <w:rPr>
                <w:rFonts w:ascii="宋体" w:hAnsi="宋体" w:cs="宋体"/>
                <w:b/>
                <w:bCs/>
              </w:rPr>
            </w:pPr>
          </w:p>
        </w:tc>
        <w:tc>
          <w:tcPr>
            <w:tcW w:w="648" w:type="dxa"/>
            <w:shd w:val="clear" w:color="auto" w:fill="FFFFFF"/>
            <w:vAlign w:val="center"/>
          </w:tcPr>
          <w:p>
            <w:pPr>
              <w:widowControl/>
              <w:jc w:val="center"/>
              <w:rPr>
                <w:rFonts w:ascii="宋体" w:hAnsi="宋体" w:cs="宋体"/>
                <w:b/>
                <w:bCs/>
              </w:rPr>
            </w:pPr>
          </w:p>
        </w:tc>
        <w:tc>
          <w:tcPr>
            <w:tcW w:w="870" w:type="dxa"/>
            <w:gridSpan w:val="2"/>
            <w:vAlign w:val="center"/>
          </w:tcPr>
          <w:p>
            <w:pPr>
              <w:widowControl/>
              <w:jc w:val="center"/>
              <w:rPr>
                <w:rFonts w:ascii="宋体" w:hAnsi="宋体" w:cs="宋体"/>
              </w:rPr>
            </w:pPr>
          </w:p>
        </w:tc>
        <w:tc>
          <w:tcPr>
            <w:tcW w:w="945" w:type="dxa"/>
            <w:vAlign w:val="center"/>
          </w:tcPr>
          <w:p>
            <w:pPr>
              <w:widowControl/>
              <w:jc w:val="center"/>
              <w:rPr>
                <w:rFonts w:ascii="宋体" w:hAnsi="宋体" w:cs="宋体"/>
              </w:rPr>
            </w:pPr>
          </w:p>
        </w:tc>
        <w:tc>
          <w:tcPr>
            <w:tcW w:w="780" w:type="dxa"/>
            <w:vAlign w:val="center"/>
          </w:tcPr>
          <w:p>
            <w:pPr>
              <w:widowControl/>
              <w:jc w:val="center"/>
              <w:rPr>
                <w:rFonts w:ascii="宋体" w:hAnsi="宋体" w:cs="宋体"/>
              </w:rPr>
            </w:pPr>
            <w:r>
              <w:rPr>
                <w:rFonts w:hint="eastAsia" w:ascii="宋体" w:hAnsi="宋体" w:cs="宋体"/>
              </w:rPr>
              <w:t>一类会议</w:t>
            </w:r>
          </w:p>
        </w:tc>
        <w:tc>
          <w:tcPr>
            <w:tcW w:w="900" w:type="dxa"/>
            <w:vAlign w:val="center"/>
          </w:tcPr>
          <w:p>
            <w:pPr>
              <w:widowControl/>
              <w:jc w:val="center"/>
              <w:rPr>
                <w:rFonts w:ascii="宋体" w:hAnsi="宋体" w:cs="宋体"/>
              </w:rPr>
            </w:pPr>
          </w:p>
        </w:tc>
        <w:tc>
          <w:tcPr>
            <w:tcW w:w="510" w:type="dxa"/>
            <w:vMerge w:val="restart"/>
            <w:vAlign w:val="center"/>
          </w:tcPr>
          <w:p>
            <w:pPr>
              <w:widowControl/>
              <w:jc w:val="center"/>
              <w:rPr>
                <w:rFonts w:ascii="宋体" w:hAnsi="宋体" w:cs="宋体"/>
              </w:rPr>
            </w:pPr>
          </w:p>
        </w:tc>
        <w:tc>
          <w:tcPr>
            <w:tcW w:w="615" w:type="dxa"/>
            <w:vMerge w:val="restart"/>
            <w:vAlign w:val="center"/>
          </w:tcPr>
          <w:p>
            <w:pPr>
              <w:widowControl/>
              <w:jc w:val="center"/>
              <w:rPr>
                <w:rFonts w:ascii="宋体" w:hAnsi="宋体" w:cs="宋体"/>
              </w:rPr>
            </w:pPr>
          </w:p>
        </w:tc>
        <w:tc>
          <w:tcPr>
            <w:tcW w:w="585" w:type="dxa"/>
            <w:vMerge w:val="restart"/>
            <w:vAlign w:val="center"/>
          </w:tcPr>
          <w:p>
            <w:pPr>
              <w:widowControl/>
              <w:jc w:val="center"/>
              <w:rPr>
                <w:rFonts w:ascii="宋体" w:hAnsi="宋体" w:cs="宋体"/>
              </w:rPr>
            </w:pPr>
          </w:p>
        </w:tc>
        <w:tc>
          <w:tcPr>
            <w:tcW w:w="508" w:type="dxa"/>
            <w:vMerge w:val="restart"/>
            <w:vAlign w:val="center"/>
          </w:tcPr>
          <w:p>
            <w:pPr>
              <w:widowControl/>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647" w:type="dxa"/>
            <w:vMerge w:val="continue"/>
            <w:shd w:val="clear" w:color="auto" w:fill="auto"/>
            <w:vAlign w:val="center"/>
          </w:tcPr>
          <w:p>
            <w:pPr>
              <w:widowControl/>
              <w:jc w:val="left"/>
              <w:rPr>
                <w:rFonts w:ascii="宋体" w:hAnsi="宋体" w:cs="宋体"/>
              </w:rPr>
            </w:pPr>
          </w:p>
        </w:tc>
        <w:tc>
          <w:tcPr>
            <w:tcW w:w="442" w:type="dxa"/>
            <w:vMerge w:val="continue"/>
            <w:shd w:val="clear" w:color="auto" w:fill="auto"/>
            <w:vAlign w:val="center"/>
          </w:tcPr>
          <w:p>
            <w:pPr>
              <w:widowControl/>
              <w:jc w:val="left"/>
              <w:rPr>
                <w:rFonts w:ascii="宋体" w:hAnsi="宋体" w:cs="宋体"/>
              </w:rPr>
            </w:pPr>
          </w:p>
        </w:tc>
        <w:tc>
          <w:tcPr>
            <w:tcW w:w="540" w:type="dxa"/>
            <w:gridSpan w:val="2"/>
            <w:vMerge w:val="continue"/>
            <w:shd w:val="clear" w:color="auto" w:fill="auto"/>
            <w:vAlign w:val="center"/>
          </w:tcPr>
          <w:p>
            <w:pPr>
              <w:widowControl/>
              <w:jc w:val="left"/>
              <w:rPr>
                <w:rFonts w:ascii="宋体" w:hAnsi="宋体" w:cs="宋体"/>
              </w:rPr>
            </w:pPr>
          </w:p>
        </w:tc>
        <w:tc>
          <w:tcPr>
            <w:tcW w:w="540" w:type="dxa"/>
            <w:vMerge w:val="continue"/>
            <w:shd w:val="clear" w:color="auto" w:fill="auto"/>
            <w:vAlign w:val="center"/>
          </w:tcPr>
          <w:p>
            <w:pPr>
              <w:widowControl/>
              <w:jc w:val="left"/>
              <w:rPr>
                <w:rFonts w:ascii="宋体" w:hAnsi="宋体" w:cs="宋体"/>
              </w:rPr>
            </w:pPr>
          </w:p>
        </w:tc>
        <w:tc>
          <w:tcPr>
            <w:tcW w:w="540" w:type="dxa"/>
            <w:vMerge w:val="restart"/>
            <w:shd w:val="clear" w:color="auto" w:fill="auto"/>
            <w:vAlign w:val="center"/>
          </w:tcPr>
          <w:p>
            <w:pPr>
              <w:widowControl/>
              <w:jc w:val="center"/>
              <w:rPr>
                <w:rFonts w:ascii="宋体" w:hAnsi="宋体" w:cs="宋体"/>
              </w:rPr>
            </w:pPr>
            <w:r>
              <w:rPr>
                <w:rFonts w:hint="eastAsia" w:ascii="宋体" w:hAnsi="宋体" w:cs="宋体"/>
              </w:rPr>
              <w:t>标准间</w:t>
            </w:r>
          </w:p>
        </w:tc>
        <w:tc>
          <w:tcPr>
            <w:tcW w:w="540" w:type="dxa"/>
            <w:shd w:val="clear" w:color="auto" w:fill="auto"/>
            <w:vAlign w:val="center"/>
          </w:tcPr>
          <w:p>
            <w:pPr>
              <w:widowControl/>
              <w:jc w:val="center"/>
              <w:rPr>
                <w:rFonts w:ascii="宋体" w:hAnsi="宋体" w:cs="宋体"/>
              </w:rPr>
            </w:pPr>
          </w:p>
        </w:tc>
        <w:tc>
          <w:tcPr>
            <w:tcW w:w="540" w:type="dxa"/>
            <w:shd w:val="clear" w:color="auto" w:fill="auto"/>
            <w:vAlign w:val="center"/>
          </w:tcPr>
          <w:p>
            <w:pPr>
              <w:widowControl/>
              <w:jc w:val="center"/>
              <w:rPr>
                <w:rFonts w:ascii="宋体" w:hAnsi="宋体" w:cs="宋体"/>
              </w:rPr>
            </w:pPr>
          </w:p>
        </w:tc>
        <w:tc>
          <w:tcPr>
            <w:tcW w:w="540" w:type="dxa"/>
            <w:shd w:val="clear" w:color="auto" w:fill="auto"/>
            <w:vAlign w:val="center"/>
          </w:tcPr>
          <w:p>
            <w:pPr>
              <w:widowControl/>
              <w:jc w:val="center"/>
              <w:rPr>
                <w:rFonts w:ascii="宋体" w:hAnsi="宋体" w:cs="宋体"/>
              </w:rPr>
            </w:pPr>
          </w:p>
        </w:tc>
        <w:tc>
          <w:tcPr>
            <w:tcW w:w="459" w:type="dxa"/>
            <w:shd w:val="clear" w:color="auto" w:fill="auto"/>
            <w:vAlign w:val="center"/>
          </w:tcPr>
          <w:p>
            <w:pPr>
              <w:widowControl/>
              <w:jc w:val="center"/>
              <w:rPr>
                <w:rFonts w:ascii="宋体" w:hAnsi="宋体" w:cs="宋体"/>
              </w:rPr>
            </w:pPr>
          </w:p>
        </w:tc>
        <w:tc>
          <w:tcPr>
            <w:tcW w:w="540" w:type="dxa"/>
            <w:shd w:val="clear" w:color="auto" w:fill="auto"/>
            <w:vAlign w:val="center"/>
          </w:tcPr>
          <w:p>
            <w:pPr>
              <w:widowControl/>
              <w:jc w:val="center"/>
              <w:rPr>
                <w:rFonts w:ascii="宋体" w:hAnsi="宋体" w:cs="宋体"/>
              </w:rPr>
            </w:pPr>
            <w:r>
              <w:rPr>
                <w:rFonts w:hint="eastAsia" w:ascii="宋体" w:hAnsi="宋体" w:cs="宋体"/>
              </w:rPr>
              <w:t>中会议室</w:t>
            </w:r>
          </w:p>
        </w:tc>
        <w:tc>
          <w:tcPr>
            <w:tcW w:w="413" w:type="dxa"/>
            <w:shd w:val="clear" w:color="auto" w:fill="auto"/>
            <w:vAlign w:val="center"/>
          </w:tcPr>
          <w:p>
            <w:pPr>
              <w:widowControl/>
              <w:jc w:val="center"/>
              <w:rPr>
                <w:rFonts w:ascii="宋体" w:hAnsi="宋体" w:cs="宋体"/>
              </w:rPr>
            </w:pPr>
          </w:p>
        </w:tc>
        <w:tc>
          <w:tcPr>
            <w:tcW w:w="487" w:type="dxa"/>
            <w:shd w:val="clear" w:color="auto" w:fill="auto"/>
            <w:vAlign w:val="center"/>
          </w:tcPr>
          <w:p>
            <w:pPr>
              <w:widowControl/>
              <w:jc w:val="center"/>
              <w:rPr>
                <w:rFonts w:ascii="宋体" w:hAnsi="宋体" w:cs="宋体"/>
              </w:rPr>
            </w:pPr>
          </w:p>
        </w:tc>
        <w:tc>
          <w:tcPr>
            <w:tcW w:w="464" w:type="dxa"/>
            <w:shd w:val="clear" w:color="auto" w:fill="FFFFFF"/>
            <w:vAlign w:val="center"/>
          </w:tcPr>
          <w:p>
            <w:pPr>
              <w:widowControl/>
              <w:jc w:val="center"/>
              <w:rPr>
                <w:rFonts w:ascii="宋体" w:hAnsi="宋体" w:cs="宋体"/>
                <w:b/>
                <w:bCs/>
              </w:rPr>
            </w:pPr>
          </w:p>
        </w:tc>
        <w:tc>
          <w:tcPr>
            <w:tcW w:w="648" w:type="dxa"/>
            <w:shd w:val="clear" w:color="auto" w:fill="FFFFFF"/>
            <w:vAlign w:val="center"/>
          </w:tcPr>
          <w:p>
            <w:pPr>
              <w:widowControl/>
              <w:jc w:val="center"/>
              <w:rPr>
                <w:rFonts w:ascii="宋体" w:hAnsi="宋体" w:cs="宋体"/>
                <w:b/>
                <w:bCs/>
              </w:rPr>
            </w:pPr>
          </w:p>
        </w:tc>
        <w:tc>
          <w:tcPr>
            <w:tcW w:w="870" w:type="dxa"/>
            <w:gridSpan w:val="2"/>
            <w:vAlign w:val="center"/>
          </w:tcPr>
          <w:p>
            <w:pPr>
              <w:widowControl/>
              <w:jc w:val="center"/>
              <w:rPr>
                <w:rFonts w:ascii="宋体" w:hAnsi="宋体" w:cs="宋体"/>
              </w:rPr>
            </w:pPr>
          </w:p>
        </w:tc>
        <w:tc>
          <w:tcPr>
            <w:tcW w:w="945" w:type="dxa"/>
            <w:vAlign w:val="center"/>
          </w:tcPr>
          <w:p>
            <w:pPr>
              <w:widowControl/>
              <w:jc w:val="center"/>
              <w:rPr>
                <w:rFonts w:ascii="宋体" w:hAnsi="宋体" w:cs="宋体"/>
              </w:rPr>
            </w:pPr>
          </w:p>
        </w:tc>
        <w:tc>
          <w:tcPr>
            <w:tcW w:w="780" w:type="dxa"/>
            <w:vAlign w:val="center"/>
          </w:tcPr>
          <w:p>
            <w:pPr>
              <w:widowControl/>
              <w:jc w:val="center"/>
              <w:rPr>
                <w:rFonts w:ascii="宋体" w:hAnsi="宋体" w:cs="宋体"/>
              </w:rPr>
            </w:pPr>
            <w:r>
              <w:rPr>
                <w:rFonts w:hint="eastAsia" w:ascii="宋体" w:hAnsi="宋体" w:cs="宋体"/>
              </w:rPr>
              <w:t>二类会议</w:t>
            </w:r>
          </w:p>
        </w:tc>
        <w:tc>
          <w:tcPr>
            <w:tcW w:w="900" w:type="dxa"/>
            <w:vAlign w:val="center"/>
          </w:tcPr>
          <w:p>
            <w:pPr>
              <w:widowControl/>
              <w:jc w:val="center"/>
              <w:rPr>
                <w:rFonts w:ascii="宋体" w:hAnsi="宋体" w:cs="宋体"/>
              </w:rPr>
            </w:pPr>
          </w:p>
        </w:tc>
        <w:tc>
          <w:tcPr>
            <w:tcW w:w="510" w:type="dxa"/>
            <w:vMerge w:val="continue"/>
            <w:vAlign w:val="center"/>
          </w:tcPr>
          <w:p>
            <w:pPr>
              <w:widowControl/>
              <w:jc w:val="left"/>
              <w:rPr>
                <w:rFonts w:ascii="宋体" w:hAnsi="宋体" w:cs="宋体"/>
              </w:rPr>
            </w:pPr>
          </w:p>
        </w:tc>
        <w:tc>
          <w:tcPr>
            <w:tcW w:w="615" w:type="dxa"/>
            <w:vMerge w:val="continue"/>
            <w:vAlign w:val="center"/>
          </w:tcPr>
          <w:p>
            <w:pPr>
              <w:widowControl/>
              <w:jc w:val="left"/>
              <w:rPr>
                <w:rFonts w:ascii="宋体" w:hAnsi="宋体" w:cs="宋体"/>
              </w:rPr>
            </w:pPr>
          </w:p>
        </w:tc>
        <w:tc>
          <w:tcPr>
            <w:tcW w:w="585" w:type="dxa"/>
            <w:vMerge w:val="continue"/>
            <w:vAlign w:val="center"/>
          </w:tcPr>
          <w:p>
            <w:pPr>
              <w:widowControl/>
              <w:jc w:val="left"/>
              <w:rPr>
                <w:rFonts w:ascii="宋体" w:hAnsi="宋体" w:cs="宋体"/>
              </w:rPr>
            </w:pPr>
          </w:p>
        </w:tc>
        <w:tc>
          <w:tcPr>
            <w:tcW w:w="508" w:type="dxa"/>
            <w:vMerge w:val="continue"/>
            <w:vAlign w:val="center"/>
          </w:tcPr>
          <w:p>
            <w:pPr>
              <w:widowControl/>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647" w:type="dxa"/>
            <w:vMerge w:val="continue"/>
            <w:shd w:val="clear" w:color="auto" w:fill="auto"/>
            <w:vAlign w:val="center"/>
          </w:tcPr>
          <w:p>
            <w:pPr>
              <w:widowControl/>
              <w:jc w:val="left"/>
              <w:rPr>
                <w:rFonts w:ascii="宋体" w:hAnsi="宋体" w:cs="宋体"/>
              </w:rPr>
            </w:pPr>
          </w:p>
        </w:tc>
        <w:tc>
          <w:tcPr>
            <w:tcW w:w="442" w:type="dxa"/>
            <w:vMerge w:val="continue"/>
            <w:shd w:val="clear" w:color="auto" w:fill="auto"/>
            <w:vAlign w:val="center"/>
          </w:tcPr>
          <w:p>
            <w:pPr>
              <w:widowControl/>
              <w:jc w:val="left"/>
              <w:rPr>
                <w:rFonts w:ascii="宋体" w:hAnsi="宋体" w:cs="宋体"/>
              </w:rPr>
            </w:pPr>
          </w:p>
        </w:tc>
        <w:tc>
          <w:tcPr>
            <w:tcW w:w="540" w:type="dxa"/>
            <w:gridSpan w:val="2"/>
            <w:vMerge w:val="continue"/>
            <w:shd w:val="clear" w:color="auto" w:fill="auto"/>
            <w:vAlign w:val="center"/>
          </w:tcPr>
          <w:p>
            <w:pPr>
              <w:widowControl/>
              <w:jc w:val="left"/>
              <w:rPr>
                <w:rFonts w:ascii="宋体" w:hAnsi="宋体" w:cs="宋体"/>
              </w:rPr>
            </w:pPr>
          </w:p>
        </w:tc>
        <w:tc>
          <w:tcPr>
            <w:tcW w:w="540" w:type="dxa"/>
            <w:vMerge w:val="continue"/>
            <w:shd w:val="clear" w:color="auto" w:fill="auto"/>
            <w:vAlign w:val="center"/>
          </w:tcPr>
          <w:p>
            <w:pPr>
              <w:widowControl/>
              <w:jc w:val="left"/>
              <w:rPr>
                <w:rFonts w:ascii="宋体" w:hAnsi="宋体" w:cs="宋体"/>
              </w:rPr>
            </w:pPr>
          </w:p>
        </w:tc>
        <w:tc>
          <w:tcPr>
            <w:tcW w:w="540" w:type="dxa"/>
            <w:shd w:val="clear" w:color="auto" w:fill="auto"/>
            <w:vAlign w:val="center"/>
          </w:tcPr>
          <w:p>
            <w:pPr>
              <w:widowControl/>
              <w:jc w:val="center"/>
              <w:rPr>
                <w:rFonts w:ascii="宋体" w:hAnsi="宋体" w:cs="宋体"/>
              </w:rPr>
            </w:pPr>
            <w:r>
              <w:rPr>
                <w:rFonts w:ascii="宋体" w:hAnsi="宋体" w:cs="宋体"/>
              </w:rPr>
              <w:t>套间</w:t>
            </w:r>
          </w:p>
        </w:tc>
        <w:tc>
          <w:tcPr>
            <w:tcW w:w="540" w:type="dxa"/>
            <w:shd w:val="clear" w:color="auto" w:fill="auto"/>
            <w:vAlign w:val="center"/>
          </w:tcPr>
          <w:p>
            <w:pPr>
              <w:widowControl/>
              <w:jc w:val="center"/>
              <w:rPr>
                <w:rFonts w:ascii="宋体" w:hAnsi="宋体" w:cs="宋体"/>
              </w:rPr>
            </w:pPr>
          </w:p>
        </w:tc>
        <w:tc>
          <w:tcPr>
            <w:tcW w:w="540" w:type="dxa"/>
            <w:shd w:val="clear" w:color="auto" w:fill="auto"/>
            <w:vAlign w:val="center"/>
          </w:tcPr>
          <w:p>
            <w:pPr>
              <w:widowControl/>
              <w:jc w:val="center"/>
              <w:rPr>
                <w:rFonts w:ascii="宋体" w:hAnsi="宋体" w:cs="宋体"/>
              </w:rPr>
            </w:pPr>
          </w:p>
        </w:tc>
        <w:tc>
          <w:tcPr>
            <w:tcW w:w="540" w:type="dxa"/>
            <w:shd w:val="clear" w:color="auto" w:fill="auto"/>
            <w:vAlign w:val="center"/>
          </w:tcPr>
          <w:p>
            <w:pPr>
              <w:widowControl/>
              <w:jc w:val="center"/>
              <w:rPr>
                <w:rFonts w:ascii="宋体" w:hAnsi="宋体" w:cs="宋体"/>
              </w:rPr>
            </w:pPr>
          </w:p>
        </w:tc>
        <w:tc>
          <w:tcPr>
            <w:tcW w:w="459" w:type="dxa"/>
            <w:shd w:val="clear" w:color="auto" w:fill="auto"/>
            <w:vAlign w:val="center"/>
          </w:tcPr>
          <w:p>
            <w:pPr>
              <w:widowControl/>
              <w:jc w:val="center"/>
              <w:rPr>
                <w:rFonts w:ascii="宋体" w:hAnsi="宋体" w:cs="宋体"/>
              </w:rPr>
            </w:pPr>
          </w:p>
        </w:tc>
        <w:tc>
          <w:tcPr>
            <w:tcW w:w="540" w:type="dxa"/>
            <w:shd w:val="clear" w:color="auto" w:fill="auto"/>
            <w:vAlign w:val="center"/>
          </w:tcPr>
          <w:p>
            <w:pPr>
              <w:widowControl/>
              <w:jc w:val="center"/>
              <w:rPr>
                <w:rFonts w:ascii="宋体" w:hAnsi="宋体" w:cs="宋体"/>
              </w:rPr>
            </w:pPr>
            <w:r>
              <w:rPr>
                <w:rFonts w:hint="eastAsia" w:ascii="宋体" w:hAnsi="宋体" w:cs="宋体"/>
              </w:rPr>
              <w:t>小会议室</w:t>
            </w:r>
          </w:p>
        </w:tc>
        <w:tc>
          <w:tcPr>
            <w:tcW w:w="413" w:type="dxa"/>
            <w:shd w:val="clear" w:color="auto" w:fill="auto"/>
            <w:vAlign w:val="center"/>
          </w:tcPr>
          <w:p>
            <w:pPr>
              <w:widowControl/>
              <w:jc w:val="center"/>
              <w:rPr>
                <w:rFonts w:ascii="宋体" w:hAnsi="宋体" w:cs="宋体"/>
              </w:rPr>
            </w:pPr>
          </w:p>
        </w:tc>
        <w:tc>
          <w:tcPr>
            <w:tcW w:w="487" w:type="dxa"/>
            <w:shd w:val="clear" w:color="auto" w:fill="auto"/>
            <w:vAlign w:val="center"/>
          </w:tcPr>
          <w:p>
            <w:pPr>
              <w:widowControl/>
              <w:jc w:val="center"/>
              <w:rPr>
                <w:rFonts w:ascii="宋体" w:hAnsi="宋体" w:cs="宋体"/>
              </w:rPr>
            </w:pPr>
          </w:p>
        </w:tc>
        <w:tc>
          <w:tcPr>
            <w:tcW w:w="464" w:type="dxa"/>
            <w:shd w:val="clear" w:color="auto" w:fill="FFFFFF"/>
            <w:vAlign w:val="center"/>
          </w:tcPr>
          <w:p>
            <w:pPr>
              <w:widowControl/>
              <w:jc w:val="center"/>
              <w:rPr>
                <w:rFonts w:ascii="宋体" w:hAnsi="宋体" w:cs="宋体"/>
                <w:b/>
                <w:bCs/>
              </w:rPr>
            </w:pPr>
          </w:p>
        </w:tc>
        <w:tc>
          <w:tcPr>
            <w:tcW w:w="648" w:type="dxa"/>
            <w:shd w:val="clear" w:color="auto" w:fill="FFFFFF"/>
            <w:vAlign w:val="center"/>
          </w:tcPr>
          <w:p>
            <w:pPr>
              <w:widowControl/>
              <w:jc w:val="center"/>
              <w:rPr>
                <w:rFonts w:ascii="宋体" w:hAnsi="宋体" w:cs="宋体"/>
                <w:b/>
                <w:bCs/>
              </w:rPr>
            </w:pPr>
          </w:p>
        </w:tc>
        <w:tc>
          <w:tcPr>
            <w:tcW w:w="870" w:type="dxa"/>
            <w:gridSpan w:val="2"/>
            <w:vAlign w:val="center"/>
          </w:tcPr>
          <w:p>
            <w:pPr>
              <w:widowControl/>
              <w:jc w:val="center"/>
              <w:rPr>
                <w:rFonts w:ascii="宋体" w:hAnsi="宋体" w:cs="宋体"/>
              </w:rPr>
            </w:pPr>
          </w:p>
        </w:tc>
        <w:tc>
          <w:tcPr>
            <w:tcW w:w="945" w:type="dxa"/>
            <w:vAlign w:val="center"/>
          </w:tcPr>
          <w:p>
            <w:pPr>
              <w:widowControl/>
              <w:jc w:val="center"/>
              <w:rPr>
                <w:rFonts w:ascii="宋体" w:hAnsi="宋体" w:cs="宋体"/>
              </w:rPr>
            </w:pPr>
          </w:p>
        </w:tc>
        <w:tc>
          <w:tcPr>
            <w:tcW w:w="780" w:type="dxa"/>
            <w:vAlign w:val="center"/>
          </w:tcPr>
          <w:p>
            <w:pPr>
              <w:widowControl/>
              <w:jc w:val="center"/>
              <w:rPr>
                <w:rFonts w:ascii="宋体" w:hAnsi="宋体" w:cs="宋体"/>
              </w:rPr>
            </w:pPr>
            <w:r>
              <w:rPr>
                <w:rFonts w:hint="eastAsia" w:ascii="宋体" w:hAnsi="宋体" w:cs="宋体"/>
              </w:rPr>
              <w:t>三类会议</w:t>
            </w:r>
          </w:p>
        </w:tc>
        <w:tc>
          <w:tcPr>
            <w:tcW w:w="900" w:type="dxa"/>
            <w:vAlign w:val="center"/>
          </w:tcPr>
          <w:p>
            <w:pPr>
              <w:widowControl/>
              <w:jc w:val="center"/>
              <w:rPr>
                <w:rFonts w:ascii="宋体" w:hAnsi="宋体" w:cs="宋体"/>
              </w:rPr>
            </w:pPr>
          </w:p>
        </w:tc>
        <w:tc>
          <w:tcPr>
            <w:tcW w:w="510" w:type="dxa"/>
            <w:vMerge w:val="continue"/>
            <w:vAlign w:val="center"/>
          </w:tcPr>
          <w:p>
            <w:pPr>
              <w:widowControl/>
              <w:jc w:val="left"/>
              <w:rPr>
                <w:rFonts w:ascii="宋体" w:hAnsi="宋体" w:cs="宋体"/>
              </w:rPr>
            </w:pPr>
          </w:p>
        </w:tc>
        <w:tc>
          <w:tcPr>
            <w:tcW w:w="615" w:type="dxa"/>
            <w:vMerge w:val="continue"/>
            <w:vAlign w:val="center"/>
          </w:tcPr>
          <w:p>
            <w:pPr>
              <w:widowControl/>
              <w:jc w:val="left"/>
              <w:rPr>
                <w:rFonts w:ascii="宋体" w:hAnsi="宋体" w:cs="宋体"/>
              </w:rPr>
            </w:pPr>
          </w:p>
        </w:tc>
        <w:tc>
          <w:tcPr>
            <w:tcW w:w="585" w:type="dxa"/>
            <w:vMerge w:val="continue"/>
            <w:vAlign w:val="center"/>
          </w:tcPr>
          <w:p>
            <w:pPr>
              <w:widowControl/>
              <w:jc w:val="left"/>
              <w:rPr>
                <w:rFonts w:ascii="宋体" w:hAnsi="宋体" w:cs="宋体"/>
              </w:rPr>
            </w:pPr>
          </w:p>
        </w:tc>
        <w:tc>
          <w:tcPr>
            <w:tcW w:w="508" w:type="dxa"/>
            <w:vMerge w:val="continue"/>
            <w:vAlign w:val="center"/>
          </w:tcPr>
          <w:p>
            <w:pPr>
              <w:widowControl/>
              <w:jc w:val="left"/>
              <w:rPr>
                <w:rFonts w:ascii="宋体" w:hAnsi="宋体" w:cs="宋体"/>
              </w:rPr>
            </w:pPr>
          </w:p>
        </w:tc>
      </w:tr>
    </w:tbl>
    <w:p>
      <w:pPr>
        <w:pStyle w:val="35"/>
      </w:pPr>
      <w:r>
        <w:rPr>
          <w:rFonts w:hint="eastAsia"/>
        </w:rPr>
        <w:t>备注：大、中、小按上限报价</w:t>
      </w:r>
    </w:p>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（加盖CA电子公章）</w:t>
      </w:r>
    </w:p>
    <w:p/>
    <w:p>
      <w:pPr>
        <w:pStyle w:val="35"/>
        <w:sectPr>
          <w:pgSz w:w="16838" w:h="11906" w:orient="landscape"/>
          <w:pgMar w:top="1365" w:right="1418" w:bottom="1588" w:left="1418" w:header="851" w:footer="907" w:gutter="0"/>
          <w:cols w:space="720" w:num="1"/>
          <w:titlePg/>
          <w:docGrid w:linePitch="360" w:charSpace="0"/>
        </w:sectPr>
      </w:pPr>
    </w:p>
    <w:p/>
    <w:tbl>
      <w:tblPr>
        <w:tblStyle w:val="5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449"/>
        <w:gridCol w:w="550"/>
        <w:gridCol w:w="550"/>
        <w:gridCol w:w="553"/>
        <w:gridCol w:w="429"/>
        <w:gridCol w:w="499"/>
        <w:gridCol w:w="478"/>
        <w:gridCol w:w="447"/>
        <w:gridCol w:w="457"/>
        <w:gridCol w:w="260"/>
        <w:gridCol w:w="240"/>
        <w:gridCol w:w="503"/>
        <w:gridCol w:w="636"/>
        <w:gridCol w:w="55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169" w:type="dxa"/>
            <w:gridSpan w:val="16"/>
            <w:vAlign w:val="center"/>
          </w:tcPr>
          <w:p>
            <w:pPr>
              <w:widowControl/>
              <w:jc w:val="center"/>
              <w:rPr>
                <w:rFonts w:ascii="宋体" w:hAnsi="宋体" w:cs="宋体"/>
              </w:rPr>
            </w:pPr>
            <w:r>
              <w:rPr>
                <w:rFonts w:hint="eastAsia" w:ascii="宋体" w:hAnsi="宋体" w:cs="宋体"/>
                <w:b/>
                <w:bCs/>
              </w:rPr>
              <w:t>党政机关会议饭店会议室服务能力及协议价格表（格式）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5562" w:type="dxa"/>
            <w:gridSpan w:val="11"/>
            <w:vAlign w:val="center"/>
          </w:tcPr>
          <w:p>
            <w:pPr>
              <w:widowControl/>
              <w:jc w:val="left"/>
              <w:rPr>
                <w:rFonts w:ascii="宋体" w:hAnsi="宋体" w:cs="宋体"/>
              </w:rPr>
            </w:pPr>
            <w:r>
              <w:rPr>
                <w:rFonts w:hint="eastAsia" w:ascii="宋体" w:hAnsi="宋体" w:cs="宋体"/>
              </w:rPr>
              <w:t>制表单位：</w:t>
            </w:r>
          </w:p>
        </w:tc>
        <w:tc>
          <w:tcPr>
            <w:tcW w:w="3607" w:type="dxa"/>
            <w:gridSpan w:val="5"/>
            <w:vAlign w:val="center"/>
          </w:tcPr>
          <w:p>
            <w:pPr>
              <w:widowControl/>
              <w:jc w:val="left"/>
              <w:rPr>
                <w:rFonts w:ascii="宋体" w:hAnsi="宋体" w:cs="宋体"/>
              </w:rPr>
            </w:pPr>
            <w:r>
              <w:rPr>
                <w:rFonts w:hint="eastAsia" w:ascii="宋体" w:hAnsi="宋体" w:cs="宋体"/>
              </w:rPr>
              <w:t>制表日期：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 xml:space="preserve"> 月 </w:t>
            </w:r>
            <w:r>
              <w:rPr>
                <w:rFonts w:hint="eastAsia" w:ascii="宋体" w:hAnsi="宋体" w:cs="宋体"/>
                <w:lang w:val="en-US" w:eastAsia="zh-CN"/>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890" w:type="dxa"/>
            <w:vMerge w:val="restart"/>
            <w:vAlign w:val="center"/>
          </w:tcPr>
          <w:p>
            <w:pPr>
              <w:widowControl/>
              <w:jc w:val="center"/>
              <w:rPr>
                <w:rFonts w:ascii="宋体" w:hAnsi="宋体" w:cs="宋体"/>
              </w:rPr>
            </w:pPr>
            <w:r>
              <w:rPr>
                <w:rFonts w:hint="eastAsia" w:ascii="宋体" w:hAnsi="宋体" w:cs="宋体"/>
              </w:rPr>
              <w:t>饭店</w:t>
            </w:r>
          </w:p>
          <w:p>
            <w:pPr>
              <w:widowControl/>
              <w:jc w:val="center"/>
              <w:rPr>
                <w:rFonts w:ascii="宋体" w:hAnsi="宋体" w:cs="宋体"/>
              </w:rPr>
            </w:pPr>
            <w:r>
              <w:rPr>
                <w:rFonts w:hint="eastAsia" w:ascii="宋体" w:hAnsi="宋体" w:cs="宋体"/>
              </w:rPr>
              <w:t>坐落行政区域</w:t>
            </w:r>
          </w:p>
        </w:tc>
        <w:tc>
          <w:tcPr>
            <w:tcW w:w="449" w:type="dxa"/>
            <w:vMerge w:val="restart"/>
            <w:vAlign w:val="center"/>
          </w:tcPr>
          <w:p>
            <w:pPr>
              <w:widowControl/>
              <w:jc w:val="center"/>
              <w:rPr>
                <w:rFonts w:ascii="宋体" w:hAnsi="宋体" w:cs="宋体"/>
              </w:rPr>
            </w:pPr>
            <w:r>
              <w:rPr>
                <w:rFonts w:hint="eastAsia" w:ascii="宋体" w:hAnsi="宋体" w:cs="宋体"/>
              </w:rPr>
              <w:t>饭店名称</w:t>
            </w:r>
          </w:p>
        </w:tc>
        <w:tc>
          <w:tcPr>
            <w:tcW w:w="550" w:type="dxa"/>
            <w:vMerge w:val="restart"/>
            <w:vAlign w:val="center"/>
          </w:tcPr>
          <w:p>
            <w:pPr>
              <w:widowControl/>
              <w:jc w:val="center"/>
              <w:rPr>
                <w:rFonts w:ascii="宋体" w:hAnsi="宋体" w:cs="宋体"/>
              </w:rPr>
            </w:pPr>
            <w:r>
              <w:rPr>
                <w:rFonts w:hint="eastAsia" w:ascii="宋体" w:hAnsi="宋体" w:cs="宋体"/>
              </w:rPr>
              <w:t>发票开具单位名称</w:t>
            </w:r>
          </w:p>
        </w:tc>
        <w:tc>
          <w:tcPr>
            <w:tcW w:w="550" w:type="dxa"/>
            <w:vMerge w:val="restart"/>
            <w:vAlign w:val="center"/>
          </w:tcPr>
          <w:p>
            <w:pPr>
              <w:widowControl/>
              <w:jc w:val="center"/>
              <w:rPr>
                <w:rFonts w:ascii="宋体" w:hAnsi="宋体" w:cs="宋体"/>
              </w:rPr>
            </w:pPr>
            <w:r>
              <w:rPr>
                <w:rFonts w:hint="eastAsia" w:ascii="宋体" w:hAnsi="宋体" w:cs="宋体"/>
              </w:rPr>
              <w:t>星级</w:t>
            </w:r>
          </w:p>
        </w:tc>
        <w:tc>
          <w:tcPr>
            <w:tcW w:w="2863" w:type="dxa"/>
            <w:gridSpan w:val="6"/>
            <w:vAlign w:val="center"/>
          </w:tcPr>
          <w:p>
            <w:pPr>
              <w:widowControl/>
              <w:jc w:val="center"/>
              <w:rPr>
                <w:rFonts w:ascii="宋体" w:hAnsi="宋体" w:cs="宋体"/>
              </w:rPr>
            </w:pPr>
            <w:r>
              <w:rPr>
                <w:rFonts w:hint="eastAsia" w:ascii="宋体" w:hAnsi="宋体" w:cs="宋体"/>
              </w:rPr>
              <w:t>会议室（数量：间；价格：元/半天）</w:t>
            </w:r>
          </w:p>
        </w:tc>
        <w:tc>
          <w:tcPr>
            <w:tcW w:w="500" w:type="dxa"/>
            <w:gridSpan w:val="2"/>
            <w:vMerge w:val="restart"/>
            <w:vAlign w:val="center"/>
          </w:tcPr>
          <w:p>
            <w:pPr>
              <w:widowControl/>
              <w:jc w:val="center"/>
              <w:rPr>
                <w:rFonts w:ascii="宋体" w:hAnsi="宋体" w:cs="宋体"/>
              </w:rPr>
            </w:pPr>
            <w:r>
              <w:rPr>
                <w:rFonts w:hint="eastAsia" w:ascii="宋体" w:hAnsi="宋体" w:cs="宋体"/>
              </w:rPr>
              <w:t>　</w:t>
            </w:r>
          </w:p>
          <w:p>
            <w:pPr>
              <w:jc w:val="center"/>
              <w:rPr>
                <w:rFonts w:ascii="宋体" w:hAnsi="宋体" w:cs="宋体"/>
              </w:rPr>
            </w:pPr>
            <w:r>
              <w:rPr>
                <w:rFonts w:hint="eastAsia" w:ascii="宋体" w:hAnsi="宋体" w:cs="宋体"/>
              </w:rPr>
              <w:t>大屏费用报价</w:t>
            </w:r>
          </w:p>
        </w:tc>
        <w:tc>
          <w:tcPr>
            <w:tcW w:w="503" w:type="dxa"/>
            <w:vMerge w:val="restart"/>
            <w:vAlign w:val="center"/>
          </w:tcPr>
          <w:p>
            <w:pPr>
              <w:widowControl/>
              <w:jc w:val="center"/>
              <w:rPr>
                <w:rFonts w:ascii="宋体" w:hAnsi="宋体" w:cs="宋体"/>
              </w:rPr>
            </w:pPr>
            <w:r>
              <w:rPr>
                <w:rFonts w:hint="eastAsia" w:ascii="宋体" w:hAnsi="宋体" w:cs="宋体"/>
              </w:rPr>
              <w:t>地址</w:t>
            </w:r>
          </w:p>
        </w:tc>
        <w:tc>
          <w:tcPr>
            <w:tcW w:w="636" w:type="dxa"/>
            <w:vMerge w:val="restart"/>
            <w:vAlign w:val="center"/>
          </w:tcPr>
          <w:p>
            <w:pPr>
              <w:widowControl/>
              <w:jc w:val="center"/>
              <w:rPr>
                <w:rFonts w:ascii="宋体" w:hAnsi="宋体" w:cs="宋体"/>
              </w:rPr>
            </w:pPr>
            <w:r>
              <w:rPr>
                <w:rFonts w:hint="eastAsia" w:ascii="宋体" w:hAnsi="宋体" w:cs="宋体"/>
              </w:rPr>
              <w:t>前台订房电话</w:t>
            </w:r>
          </w:p>
        </w:tc>
        <w:tc>
          <w:tcPr>
            <w:tcW w:w="554" w:type="dxa"/>
            <w:vMerge w:val="restart"/>
            <w:vAlign w:val="center"/>
          </w:tcPr>
          <w:p>
            <w:pPr>
              <w:widowControl/>
              <w:jc w:val="center"/>
              <w:rPr>
                <w:rFonts w:ascii="宋体" w:hAnsi="宋体" w:cs="宋体"/>
              </w:rPr>
            </w:pPr>
            <w:r>
              <w:rPr>
                <w:rFonts w:hint="eastAsia" w:ascii="宋体" w:hAnsi="宋体" w:cs="宋体"/>
              </w:rPr>
              <w:t>联系人及电话</w:t>
            </w:r>
          </w:p>
        </w:tc>
        <w:tc>
          <w:tcPr>
            <w:tcW w:w="1674" w:type="dxa"/>
            <w:vMerge w:val="restart"/>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890" w:type="dxa"/>
            <w:vMerge w:val="continue"/>
            <w:shd w:val="clear" w:color="auto" w:fill="auto"/>
            <w:vAlign w:val="center"/>
          </w:tcPr>
          <w:p>
            <w:pPr>
              <w:widowControl/>
              <w:jc w:val="left"/>
              <w:rPr>
                <w:rFonts w:ascii="宋体" w:hAnsi="宋体" w:cs="宋体"/>
              </w:rPr>
            </w:pPr>
          </w:p>
        </w:tc>
        <w:tc>
          <w:tcPr>
            <w:tcW w:w="449" w:type="dxa"/>
            <w:vMerge w:val="continue"/>
            <w:shd w:val="clear" w:color="auto" w:fill="auto"/>
            <w:vAlign w:val="center"/>
          </w:tcPr>
          <w:p>
            <w:pPr>
              <w:widowControl/>
              <w:jc w:val="left"/>
              <w:rPr>
                <w:rFonts w:ascii="宋体" w:hAnsi="宋体" w:cs="宋体"/>
              </w:rPr>
            </w:pPr>
          </w:p>
        </w:tc>
        <w:tc>
          <w:tcPr>
            <w:tcW w:w="550" w:type="dxa"/>
            <w:vMerge w:val="continue"/>
            <w:shd w:val="clear" w:color="auto" w:fill="auto"/>
            <w:vAlign w:val="center"/>
          </w:tcPr>
          <w:p>
            <w:pPr>
              <w:widowControl/>
              <w:jc w:val="left"/>
              <w:rPr>
                <w:rFonts w:ascii="宋体" w:hAnsi="宋体" w:cs="宋体"/>
              </w:rPr>
            </w:pPr>
          </w:p>
        </w:tc>
        <w:tc>
          <w:tcPr>
            <w:tcW w:w="550" w:type="dxa"/>
            <w:vMerge w:val="continue"/>
            <w:shd w:val="clear" w:color="auto" w:fill="auto"/>
            <w:vAlign w:val="center"/>
          </w:tcPr>
          <w:p>
            <w:pPr>
              <w:widowControl/>
              <w:jc w:val="left"/>
              <w:rPr>
                <w:rFonts w:ascii="宋体" w:hAnsi="宋体" w:cs="宋体"/>
              </w:rPr>
            </w:pPr>
          </w:p>
        </w:tc>
        <w:tc>
          <w:tcPr>
            <w:tcW w:w="553" w:type="dxa"/>
            <w:shd w:val="clear" w:color="auto" w:fill="auto"/>
            <w:vAlign w:val="center"/>
          </w:tcPr>
          <w:p>
            <w:pPr>
              <w:widowControl/>
              <w:jc w:val="center"/>
              <w:rPr>
                <w:rFonts w:ascii="宋体" w:hAnsi="宋体" w:cs="宋体"/>
              </w:rPr>
            </w:pPr>
            <w:r>
              <w:rPr>
                <w:rFonts w:hint="eastAsia" w:ascii="宋体" w:hAnsi="宋体" w:cs="宋体"/>
              </w:rPr>
              <w:t>类型</w:t>
            </w:r>
          </w:p>
        </w:tc>
        <w:tc>
          <w:tcPr>
            <w:tcW w:w="429" w:type="dxa"/>
            <w:shd w:val="clear" w:color="auto" w:fill="auto"/>
            <w:vAlign w:val="center"/>
          </w:tcPr>
          <w:p>
            <w:pPr>
              <w:widowControl/>
              <w:jc w:val="center"/>
              <w:rPr>
                <w:rFonts w:ascii="宋体" w:hAnsi="宋体" w:cs="宋体"/>
              </w:rPr>
            </w:pPr>
            <w:r>
              <w:rPr>
                <w:rFonts w:hint="eastAsia" w:ascii="宋体" w:hAnsi="宋体" w:cs="宋体"/>
              </w:rPr>
              <w:t>序号</w:t>
            </w:r>
          </w:p>
        </w:tc>
        <w:tc>
          <w:tcPr>
            <w:tcW w:w="499" w:type="dxa"/>
            <w:shd w:val="clear" w:color="auto" w:fill="auto"/>
            <w:vAlign w:val="center"/>
          </w:tcPr>
          <w:p>
            <w:pPr>
              <w:widowControl/>
              <w:jc w:val="center"/>
              <w:rPr>
                <w:rFonts w:ascii="宋体" w:hAnsi="宋体" w:cs="宋体"/>
              </w:rPr>
            </w:pPr>
            <w:r>
              <w:rPr>
                <w:rFonts w:hint="eastAsia" w:ascii="宋体" w:hAnsi="宋体" w:cs="宋体"/>
              </w:rPr>
              <w:t>会议室名称</w:t>
            </w:r>
          </w:p>
        </w:tc>
        <w:tc>
          <w:tcPr>
            <w:tcW w:w="478" w:type="dxa"/>
            <w:shd w:val="clear" w:color="auto" w:fill="FFFFFF"/>
            <w:vAlign w:val="center"/>
          </w:tcPr>
          <w:p>
            <w:pPr>
              <w:widowControl/>
              <w:jc w:val="center"/>
              <w:rPr>
                <w:rFonts w:ascii="宋体" w:hAnsi="宋体" w:cs="宋体"/>
              </w:rPr>
            </w:pPr>
            <w:r>
              <w:rPr>
                <w:rFonts w:hint="eastAsia" w:ascii="宋体" w:hAnsi="宋体" w:cs="宋体"/>
              </w:rPr>
              <w:t>容纳人数</w:t>
            </w:r>
          </w:p>
        </w:tc>
        <w:tc>
          <w:tcPr>
            <w:tcW w:w="447" w:type="dxa"/>
            <w:shd w:val="clear" w:color="auto" w:fill="FFFFFF"/>
            <w:vAlign w:val="center"/>
          </w:tcPr>
          <w:p>
            <w:pPr>
              <w:widowControl/>
              <w:jc w:val="center"/>
              <w:rPr>
                <w:rFonts w:ascii="宋体" w:hAnsi="宋体" w:cs="宋体"/>
              </w:rPr>
            </w:pPr>
            <w:r>
              <w:rPr>
                <w:rFonts w:hint="eastAsia" w:ascii="宋体" w:hAnsi="宋体" w:cs="宋体"/>
              </w:rPr>
              <w:t>门市价</w:t>
            </w:r>
          </w:p>
        </w:tc>
        <w:tc>
          <w:tcPr>
            <w:tcW w:w="457" w:type="dxa"/>
            <w:vAlign w:val="center"/>
          </w:tcPr>
          <w:p>
            <w:pPr>
              <w:widowControl/>
              <w:jc w:val="center"/>
              <w:rPr>
                <w:rFonts w:ascii="宋体" w:hAnsi="宋体" w:cs="宋体"/>
              </w:rPr>
            </w:pPr>
            <w:r>
              <w:rPr>
                <w:rFonts w:hint="eastAsia" w:ascii="宋体" w:hAnsi="宋体" w:cs="宋体"/>
              </w:rPr>
              <w:t>协议价</w:t>
            </w:r>
          </w:p>
        </w:tc>
        <w:tc>
          <w:tcPr>
            <w:tcW w:w="500" w:type="dxa"/>
            <w:gridSpan w:val="2"/>
            <w:vMerge w:val="continue"/>
            <w:vAlign w:val="center"/>
          </w:tcPr>
          <w:p>
            <w:pPr>
              <w:widowControl/>
              <w:jc w:val="center"/>
              <w:rPr>
                <w:rFonts w:ascii="宋体" w:hAnsi="宋体" w:cs="宋体"/>
              </w:rPr>
            </w:pPr>
          </w:p>
        </w:tc>
        <w:tc>
          <w:tcPr>
            <w:tcW w:w="503" w:type="dxa"/>
            <w:vMerge w:val="continue"/>
            <w:vAlign w:val="center"/>
          </w:tcPr>
          <w:p>
            <w:pPr>
              <w:widowControl/>
              <w:jc w:val="left"/>
              <w:rPr>
                <w:rFonts w:ascii="宋体" w:hAnsi="宋体" w:cs="宋体"/>
              </w:rPr>
            </w:pPr>
          </w:p>
        </w:tc>
        <w:tc>
          <w:tcPr>
            <w:tcW w:w="636" w:type="dxa"/>
            <w:vMerge w:val="continue"/>
            <w:vAlign w:val="center"/>
          </w:tcPr>
          <w:p>
            <w:pPr>
              <w:widowControl/>
              <w:jc w:val="left"/>
              <w:rPr>
                <w:rFonts w:ascii="宋体" w:hAnsi="宋体" w:cs="宋体"/>
              </w:rPr>
            </w:pPr>
          </w:p>
        </w:tc>
        <w:tc>
          <w:tcPr>
            <w:tcW w:w="554" w:type="dxa"/>
            <w:vMerge w:val="continue"/>
            <w:vAlign w:val="center"/>
          </w:tcPr>
          <w:p>
            <w:pPr>
              <w:widowControl/>
              <w:jc w:val="left"/>
              <w:rPr>
                <w:rFonts w:ascii="宋体" w:hAnsi="宋体" w:cs="宋体"/>
              </w:rPr>
            </w:pPr>
          </w:p>
        </w:tc>
        <w:tc>
          <w:tcPr>
            <w:tcW w:w="1674" w:type="dxa"/>
            <w:vMerge w:val="continue"/>
            <w:vAlign w:val="center"/>
          </w:tcPr>
          <w:p>
            <w:pPr>
              <w:widowControl/>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890" w:type="dxa"/>
            <w:vMerge w:val="restart"/>
            <w:shd w:val="clear" w:color="auto" w:fill="auto"/>
            <w:vAlign w:val="center"/>
          </w:tcPr>
          <w:p>
            <w:pPr>
              <w:widowControl/>
              <w:rPr>
                <w:rFonts w:ascii="宋体" w:hAnsi="宋体" w:cs="宋体"/>
              </w:rPr>
            </w:pPr>
          </w:p>
        </w:tc>
        <w:tc>
          <w:tcPr>
            <w:tcW w:w="449" w:type="dxa"/>
            <w:vMerge w:val="restart"/>
            <w:shd w:val="clear" w:color="auto" w:fill="auto"/>
            <w:vAlign w:val="center"/>
          </w:tcPr>
          <w:p>
            <w:pPr>
              <w:widowControl/>
              <w:jc w:val="center"/>
              <w:rPr>
                <w:rFonts w:ascii="宋体" w:hAnsi="宋体" w:cs="宋体"/>
              </w:rPr>
            </w:pPr>
          </w:p>
        </w:tc>
        <w:tc>
          <w:tcPr>
            <w:tcW w:w="550" w:type="dxa"/>
            <w:vMerge w:val="restart"/>
            <w:shd w:val="clear" w:color="auto" w:fill="auto"/>
            <w:vAlign w:val="center"/>
          </w:tcPr>
          <w:p>
            <w:pPr>
              <w:widowControl/>
              <w:rPr>
                <w:rFonts w:ascii="宋体" w:hAnsi="宋体" w:cs="宋体"/>
              </w:rPr>
            </w:pPr>
            <w:r>
              <w:rPr>
                <w:rFonts w:hint="eastAsia" w:ascii="宋体" w:hAnsi="宋体" w:cs="宋体"/>
              </w:rPr>
              <w:t xml:space="preserve"> </w:t>
            </w:r>
          </w:p>
        </w:tc>
        <w:tc>
          <w:tcPr>
            <w:tcW w:w="550" w:type="dxa"/>
            <w:vMerge w:val="restart"/>
            <w:shd w:val="clear" w:color="auto" w:fill="auto"/>
            <w:vAlign w:val="center"/>
          </w:tcPr>
          <w:p>
            <w:pPr>
              <w:widowControl/>
              <w:jc w:val="center"/>
              <w:rPr>
                <w:rFonts w:ascii="宋体" w:hAnsi="宋体" w:cs="宋体"/>
              </w:rPr>
            </w:pPr>
          </w:p>
        </w:tc>
        <w:tc>
          <w:tcPr>
            <w:tcW w:w="553" w:type="dxa"/>
            <w:vMerge w:val="restart"/>
            <w:shd w:val="clear" w:color="auto" w:fill="auto"/>
            <w:vAlign w:val="center"/>
          </w:tcPr>
          <w:p>
            <w:pPr>
              <w:widowControl/>
              <w:jc w:val="center"/>
              <w:rPr>
                <w:rFonts w:ascii="宋体" w:hAnsi="宋体" w:cs="宋体"/>
              </w:rPr>
            </w:pPr>
            <w:r>
              <w:rPr>
                <w:rFonts w:hint="eastAsia" w:ascii="宋体" w:hAnsi="宋体" w:cs="宋体"/>
              </w:rPr>
              <w:t>大会议室</w:t>
            </w:r>
          </w:p>
        </w:tc>
        <w:tc>
          <w:tcPr>
            <w:tcW w:w="429" w:type="dxa"/>
            <w:shd w:val="clear" w:color="auto" w:fill="auto"/>
            <w:vAlign w:val="center"/>
          </w:tcPr>
          <w:p>
            <w:pPr>
              <w:widowControl/>
              <w:jc w:val="center"/>
              <w:rPr>
                <w:rFonts w:ascii="宋体" w:hAnsi="宋体" w:cs="宋体"/>
              </w:rPr>
            </w:pPr>
            <w:r>
              <w:rPr>
                <w:rFonts w:hint="eastAsia" w:ascii="宋体" w:hAnsi="宋体" w:cs="宋体"/>
              </w:rPr>
              <w:t>1</w:t>
            </w:r>
          </w:p>
        </w:tc>
        <w:tc>
          <w:tcPr>
            <w:tcW w:w="499" w:type="dxa"/>
            <w:shd w:val="clear" w:color="auto" w:fill="auto"/>
            <w:vAlign w:val="center"/>
          </w:tcPr>
          <w:p>
            <w:pPr>
              <w:widowControl/>
              <w:jc w:val="center"/>
              <w:rPr>
                <w:rFonts w:ascii="宋体" w:hAnsi="宋体" w:cs="宋体"/>
              </w:rPr>
            </w:pPr>
          </w:p>
        </w:tc>
        <w:tc>
          <w:tcPr>
            <w:tcW w:w="478" w:type="dxa"/>
            <w:shd w:val="clear" w:color="auto" w:fill="FFFFFF"/>
            <w:vAlign w:val="center"/>
          </w:tcPr>
          <w:p>
            <w:pPr>
              <w:widowControl/>
              <w:jc w:val="center"/>
              <w:rPr>
                <w:rFonts w:ascii="宋体" w:hAnsi="宋体" w:cs="宋体"/>
                <w:b/>
                <w:bCs/>
              </w:rPr>
            </w:pPr>
          </w:p>
        </w:tc>
        <w:tc>
          <w:tcPr>
            <w:tcW w:w="447" w:type="dxa"/>
            <w:shd w:val="clear" w:color="auto" w:fill="FFFFFF"/>
            <w:vAlign w:val="center"/>
          </w:tcPr>
          <w:p>
            <w:pPr>
              <w:widowControl/>
              <w:jc w:val="center"/>
              <w:rPr>
                <w:rFonts w:ascii="宋体" w:hAnsi="宋体" w:cs="宋体"/>
                <w:b/>
                <w:bCs/>
              </w:rPr>
            </w:pPr>
          </w:p>
        </w:tc>
        <w:tc>
          <w:tcPr>
            <w:tcW w:w="457" w:type="dxa"/>
            <w:vAlign w:val="center"/>
          </w:tcPr>
          <w:p>
            <w:pPr>
              <w:widowControl/>
              <w:jc w:val="center"/>
              <w:rPr>
                <w:rFonts w:ascii="宋体" w:hAnsi="宋体" w:cs="宋体"/>
              </w:rPr>
            </w:pPr>
          </w:p>
        </w:tc>
        <w:tc>
          <w:tcPr>
            <w:tcW w:w="500" w:type="dxa"/>
            <w:gridSpan w:val="2"/>
            <w:vAlign w:val="center"/>
          </w:tcPr>
          <w:p>
            <w:pPr>
              <w:widowControl/>
              <w:jc w:val="center"/>
              <w:rPr>
                <w:rFonts w:ascii="宋体" w:hAnsi="宋体" w:cs="宋体"/>
              </w:rPr>
            </w:pPr>
          </w:p>
        </w:tc>
        <w:tc>
          <w:tcPr>
            <w:tcW w:w="503" w:type="dxa"/>
            <w:vMerge w:val="restart"/>
            <w:vAlign w:val="center"/>
          </w:tcPr>
          <w:p>
            <w:pPr>
              <w:widowControl/>
              <w:jc w:val="center"/>
              <w:rPr>
                <w:rFonts w:ascii="宋体" w:hAnsi="宋体" w:cs="宋体"/>
              </w:rPr>
            </w:pPr>
          </w:p>
        </w:tc>
        <w:tc>
          <w:tcPr>
            <w:tcW w:w="636" w:type="dxa"/>
            <w:vMerge w:val="restart"/>
            <w:vAlign w:val="center"/>
          </w:tcPr>
          <w:p>
            <w:pPr>
              <w:widowControl/>
              <w:jc w:val="center"/>
              <w:rPr>
                <w:rFonts w:ascii="宋体" w:hAnsi="宋体" w:cs="宋体"/>
              </w:rPr>
            </w:pPr>
          </w:p>
        </w:tc>
        <w:tc>
          <w:tcPr>
            <w:tcW w:w="554" w:type="dxa"/>
            <w:vMerge w:val="restart"/>
            <w:vAlign w:val="center"/>
          </w:tcPr>
          <w:p>
            <w:pPr>
              <w:widowControl/>
              <w:jc w:val="center"/>
              <w:rPr>
                <w:rFonts w:ascii="宋体" w:hAnsi="宋体" w:cs="宋体"/>
              </w:rPr>
            </w:pPr>
          </w:p>
        </w:tc>
        <w:tc>
          <w:tcPr>
            <w:tcW w:w="1674" w:type="dxa"/>
            <w:vMerge w:val="restart"/>
            <w:vAlign w:val="center"/>
          </w:tcPr>
          <w:p>
            <w:pPr>
              <w:widowControl/>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890" w:type="dxa"/>
            <w:vMerge w:val="continue"/>
            <w:shd w:val="clear" w:color="auto" w:fill="auto"/>
            <w:vAlign w:val="center"/>
          </w:tcPr>
          <w:p>
            <w:pPr>
              <w:widowControl/>
              <w:rPr>
                <w:rFonts w:ascii="宋体" w:hAnsi="宋体" w:cs="宋体"/>
              </w:rPr>
            </w:pPr>
          </w:p>
        </w:tc>
        <w:tc>
          <w:tcPr>
            <w:tcW w:w="449" w:type="dxa"/>
            <w:vMerge w:val="continue"/>
            <w:shd w:val="clear" w:color="auto" w:fill="auto"/>
            <w:vAlign w:val="center"/>
          </w:tcPr>
          <w:p>
            <w:pPr>
              <w:widowControl/>
              <w:jc w:val="center"/>
              <w:rPr>
                <w:rFonts w:ascii="宋体" w:hAnsi="宋体" w:cs="宋体"/>
              </w:rPr>
            </w:pPr>
          </w:p>
        </w:tc>
        <w:tc>
          <w:tcPr>
            <w:tcW w:w="550" w:type="dxa"/>
            <w:vMerge w:val="continue"/>
            <w:shd w:val="clear" w:color="auto" w:fill="auto"/>
            <w:vAlign w:val="center"/>
          </w:tcPr>
          <w:p>
            <w:pPr>
              <w:widowControl/>
              <w:rPr>
                <w:rFonts w:ascii="宋体" w:hAnsi="宋体" w:cs="宋体"/>
              </w:rPr>
            </w:pPr>
          </w:p>
        </w:tc>
        <w:tc>
          <w:tcPr>
            <w:tcW w:w="550" w:type="dxa"/>
            <w:vMerge w:val="continue"/>
            <w:shd w:val="clear" w:color="auto" w:fill="auto"/>
            <w:vAlign w:val="center"/>
          </w:tcPr>
          <w:p>
            <w:pPr>
              <w:widowControl/>
              <w:jc w:val="center"/>
              <w:rPr>
                <w:rFonts w:ascii="宋体" w:hAnsi="宋体" w:cs="宋体"/>
              </w:rPr>
            </w:pPr>
          </w:p>
        </w:tc>
        <w:tc>
          <w:tcPr>
            <w:tcW w:w="553" w:type="dxa"/>
            <w:vMerge w:val="continue"/>
            <w:shd w:val="clear" w:color="auto" w:fill="auto"/>
            <w:vAlign w:val="center"/>
          </w:tcPr>
          <w:p>
            <w:pPr>
              <w:widowControl/>
              <w:jc w:val="center"/>
              <w:rPr>
                <w:rFonts w:ascii="宋体" w:hAnsi="宋体" w:cs="宋体"/>
              </w:rPr>
            </w:pPr>
          </w:p>
        </w:tc>
        <w:tc>
          <w:tcPr>
            <w:tcW w:w="429" w:type="dxa"/>
            <w:shd w:val="clear" w:color="auto" w:fill="auto"/>
            <w:vAlign w:val="center"/>
          </w:tcPr>
          <w:p>
            <w:pPr>
              <w:widowControl/>
              <w:jc w:val="center"/>
              <w:rPr>
                <w:rFonts w:ascii="宋体" w:hAnsi="宋体" w:cs="宋体"/>
              </w:rPr>
            </w:pPr>
            <w:r>
              <w:rPr>
                <w:rFonts w:hint="eastAsia" w:ascii="宋体" w:hAnsi="宋体" w:cs="宋体"/>
              </w:rPr>
              <w:t>2</w:t>
            </w:r>
          </w:p>
        </w:tc>
        <w:tc>
          <w:tcPr>
            <w:tcW w:w="499" w:type="dxa"/>
            <w:shd w:val="clear" w:color="auto" w:fill="auto"/>
            <w:vAlign w:val="center"/>
          </w:tcPr>
          <w:p>
            <w:pPr>
              <w:widowControl/>
              <w:jc w:val="center"/>
              <w:rPr>
                <w:rFonts w:ascii="宋体" w:hAnsi="宋体" w:cs="宋体"/>
              </w:rPr>
            </w:pPr>
          </w:p>
        </w:tc>
        <w:tc>
          <w:tcPr>
            <w:tcW w:w="478" w:type="dxa"/>
            <w:shd w:val="clear" w:color="auto" w:fill="FFFFFF"/>
            <w:vAlign w:val="center"/>
          </w:tcPr>
          <w:p>
            <w:pPr>
              <w:widowControl/>
              <w:jc w:val="center"/>
              <w:rPr>
                <w:rFonts w:ascii="宋体" w:hAnsi="宋体" w:cs="宋体"/>
                <w:b/>
                <w:bCs/>
              </w:rPr>
            </w:pPr>
          </w:p>
        </w:tc>
        <w:tc>
          <w:tcPr>
            <w:tcW w:w="447" w:type="dxa"/>
            <w:shd w:val="clear" w:color="auto" w:fill="FFFFFF"/>
            <w:vAlign w:val="center"/>
          </w:tcPr>
          <w:p>
            <w:pPr>
              <w:widowControl/>
              <w:jc w:val="center"/>
              <w:rPr>
                <w:rFonts w:ascii="宋体" w:hAnsi="宋体" w:cs="宋体"/>
                <w:b/>
                <w:bCs/>
              </w:rPr>
            </w:pPr>
          </w:p>
        </w:tc>
        <w:tc>
          <w:tcPr>
            <w:tcW w:w="457" w:type="dxa"/>
            <w:vAlign w:val="center"/>
          </w:tcPr>
          <w:p>
            <w:pPr>
              <w:widowControl/>
              <w:jc w:val="center"/>
              <w:rPr>
                <w:rFonts w:ascii="宋体" w:hAnsi="宋体" w:cs="宋体"/>
              </w:rPr>
            </w:pPr>
          </w:p>
        </w:tc>
        <w:tc>
          <w:tcPr>
            <w:tcW w:w="500" w:type="dxa"/>
            <w:gridSpan w:val="2"/>
            <w:vAlign w:val="center"/>
          </w:tcPr>
          <w:p>
            <w:pPr>
              <w:widowControl/>
              <w:jc w:val="center"/>
              <w:rPr>
                <w:rFonts w:ascii="宋体" w:hAnsi="宋体" w:cs="宋体"/>
              </w:rPr>
            </w:pPr>
          </w:p>
        </w:tc>
        <w:tc>
          <w:tcPr>
            <w:tcW w:w="503" w:type="dxa"/>
            <w:vMerge w:val="continue"/>
            <w:vAlign w:val="center"/>
          </w:tcPr>
          <w:p>
            <w:pPr>
              <w:widowControl/>
              <w:jc w:val="center"/>
              <w:rPr>
                <w:rFonts w:ascii="宋体" w:hAnsi="宋体" w:cs="宋体"/>
              </w:rPr>
            </w:pPr>
          </w:p>
        </w:tc>
        <w:tc>
          <w:tcPr>
            <w:tcW w:w="636" w:type="dxa"/>
            <w:vMerge w:val="continue"/>
            <w:vAlign w:val="center"/>
          </w:tcPr>
          <w:p>
            <w:pPr>
              <w:widowControl/>
              <w:jc w:val="center"/>
              <w:rPr>
                <w:rFonts w:ascii="宋体" w:hAnsi="宋体" w:cs="宋体"/>
              </w:rPr>
            </w:pPr>
          </w:p>
        </w:tc>
        <w:tc>
          <w:tcPr>
            <w:tcW w:w="554" w:type="dxa"/>
            <w:vMerge w:val="continue"/>
            <w:vAlign w:val="center"/>
          </w:tcPr>
          <w:p>
            <w:pPr>
              <w:widowControl/>
              <w:jc w:val="center"/>
              <w:rPr>
                <w:rFonts w:ascii="宋体" w:hAnsi="宋体" w:cs="宋体"/>
              </w:rPr>
            </w:pPr>
          </w:p>
        </w:tc>
        <w:tc>
          <w:tcPr>
            <w:tcW w:w="1674" w:type="dxa"/>
            <w:vMerge w:val="continue"/>
            <w:vAlign w:val="center"/>
          </w:tcPr>
          <w:p>
            <w:pPr>
              <w:widowControl/>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890" w:type="dxa"/>
            <w:vMerge w:val="continue"/>
            <w:shd w:val="clear" w:color="auto" w:fill="auto"/>
            <w:vAlign w:val="center"/>
          </w:tcPr>
          <w:p>
            <w:pPr>
              <w:widowControl/>
              <w:rPr>
                <w:rFonts w:ascii="宋体" w:hAnsi="宋体" w:cs="宋体"/>
              </w:rPr>
            </w:pPr>
          </w:p>
        </w:tc>
        <w:tc>
          <w:tcPr>
            <w:tcW w:w="449" w:type="dxa"/>
            <w:vMerge w:val="continue"/>
            <w:shd w:val="clear" w:color="auto" w:fill="auto"/>
            <w:vAlign w:val="center"/>
          </w:tcPr>
          <w:p>
            <w:pPr>
              <w:widowControl/>
              <w:jc w:val="center"/>
              <w:rPr>
                <w:rFonts w:ascii="宋体" w:hAnsi="宋体" w:cs="宋体"/>
              </w:rPr>
            </w:pPr>
          </w:p>
        </w:tc>
        <w:tc>
          <w:tcPr>
            <w:tcW w:w="550" w:type="dxa"/>
            <w:vMerge w:val="continue"/>
            <w:shd w:val="clear" w:color="auto" w:fill="auto"/>
            <w:vAlign w:val="center"/>
          </w:tcPr>
          <w:p>
            <w:pPr>
              <w:widowControl/>
              <w:rPr>
                <w:rFonts w:ascii="宋体" w:hAnsi="宋体" w:cs="宋体"/>
              </w:rPr>
            </w:pPr>
          </w:p>
        </w:tc>
        <w:tc>
          <w:tcPr>
            <w:tcW w:w="550" w:type="dxa"/>
            <w:vMerge w:val="continue"/>
            <w:shd w:val="clear" w:color="auto" w:fill="auto"/>
            <w:vAlign w:val="center"/>
          </w:tcPr>
          <w:p>
            <w:pPr>
              <w:widowControl/>
              <w:jc w:val="center"/>
              <w:rPr>
                <w:rFonts w:ascii="宋体" w:hAnsi="宋体" w:cs="宋体"/>
              </w:rPr>
            </w:pPr>
          </w:p>
        </w:tc>
        <w:tc>
          <w:tcPr>
            <w:tcW w:w="553" w:type="dxa"/>
            <w:vMerge w:val="continue"/>
            <w:shd w:val="clear" w:color="auto" w:fill="auto"/>
            <w:vAlign w:val="center"/>
          </w:tcPr>
          <w:p>
            <w:pPr>
              <w:widowControl/>
              <w:jc w:val="center"/>
              <w:rPr>
                <w:rFonts w:ascii="宋体" w:hAnsi="宋体" w:cs="宋体"/>
              </w:rPr>
            </w:pPr>
          </w:p>
        </w:tc>
        <w:tc>
          <w:tcPr>
            <w:tcW w:w="429" w:type="dxa"/>
            <w:shd w:val="clear" w:color="auto" w:fill="auto"/>
            <w:vAlign w:val="center"/>
          </w:tcPr>
          <w:p>
            <w:pPr>
              <w:widowControl/>
              <w:jc w:val="center"/>
              <w:rPr>
                <w:rFonts w:ascii="宋体" w:hAnsi="宋体" w:cs="宋体"/>
              </w:rPr>
            </w:pPr>
            <w:r>
              <w:rPr>
                <w:rFonts w:ascii="宋体" w:hAnsi="宋体" w:cs="宋体"/>
              </w:rPr>
              <w:t>…</w:t>
            </w:r>
          </w:p>
        </w:tc>
        <w:tc>
          <w:tcPr>
            <w:tcW w:w="499" w:type="dxa"/>
            <w:shd w:val="clear" w:color="auto" w:fill="auto"/>
            <w:vAlign w:val="center"/>
          </w:tcPr>
          <w:p>
            <w:pPr>
              <w:widowControl/>
              <w:jc w:val="center"/>
              <w:rPr>
                <w:rFonts w:ascii="宋体" w:hAnsi="宋体" w:cs="宋体"/>
              </w:rPr>
            </w:pPr>
          </w:p>
        </w:tc>
        <w:tc>
          <w:tcPr>
            <w:tcW w:w="478" w:type="dxa"/>
            <w:shd w:val="clear" w:color="auto" w:fill="FFFFFF"/>
            <w:vAlign w:val="center"/>
          </w:tcPr>
          <w:p>
            <w:pPr>
              <w:widowControl/>
              <w:jc w:val="center"/>
              <w:rPr>
                <w:rFonts w:ascii="宋体" w:hAnsi="宋体" w:cs="宋体"/>
                <w:b/>
                <w:bCs/>
              </w:rPr>
            </w:pPr>
          </w:p>
        </w:tc>
        <w:tc>
          <w:tcPr>
            <w:tcW w:w="447" w:type="dxa"/>
            <w:shd w:val="clear" w:color="auto" w:fill="FFFFFF"/>
            <w:vAlign w:val="center"/>
          </w:tcPr>
          <w:p>
            <w:pPr>
              <w:widowControl/>
              <w:jc w:val="center"/>
              <w:rPr>
                <w:rFonts w:ascii="宋体" w:hAnsi="宋体" w:cs="宋体"/>
                <w:b/>
                <w:bCs/>
              </w:rPr>
            </w:pPr>
          </w:p>
        </w:tc>
        <w:tc>
          <w:tcPr>
            <w:tcW w:w="457" w:type="dxa"/>
            <w:vAlign w:val="center"/>
          </w:tcPr>
          <w:p>
            <w:pPr>
              <w:widowControl/>
              <w:jc w:val="center"/>
              <w:rPr>
                <w:rFonts w:ascii="宋体" w:hAnsi="宋体" w:cs="宋体"/>
              </w:rPr>
            </w:pPr>
          </w:p>
        </w:tc>
        <w:tc>
          <w:tcPr>
            <w:tcW w:w="500" w:type="dxa"/>
            <w:gridSpan w:val="2"/>
            <w:vAlign w:val="center"/>
          </w:tcPr>
          <w:p>
            <w:pPr>
              <w:widowControl/>
              <w:jc w:val="center"/>
              <w:rPr>
                <w:rFonts w:ascii="宋体" w:hAnsi="宋体" w:cs="宋体"/>
              </w:rPr>
            </w:pPr>
          </w:p>
        </w:tc>
        <w:tc>
          <w:tcPr>
            <w:tcW w:w="503" w:type="dxa"/>
            <w:vMerge w:val="continue"/>
            <w:vAlign w:val="center"/>
          </w:tcPr>
          <w:p>
            <w:pPr>
              <w:widowControl/>
              <w:jc w:val="center"/>
              <w:rPr>
                <w:rFonts w:ascii="宋体" w:hAnsi="宋体" w:cs="宋体"/>
              </w:rPr>
            </w:pPr>
          </w:p>
        </w:tc>
        <w:tc>
          <w:tcPr>
            <w:tcW w:w="636" w:type="dxa"/>
            <w:vMerge w:val="continue"/>
            <w:vAlign w:val="center"/>
          </w:tcPr>
          <w:p>
            <w:pPr>
              <w:widowControl/>
              <w:jc w:val="center"/>
              <w:rPr>
                <w:rFonts w:ascii="宋体" w:hAnsi="宋体" w:cs="宋体"/>
              </w:rPr>
            </w:pPr>
          </w:p>
        </w:tc>
        <w:tc>
          <w:tcPr>
            <w:tcW w:w="554" w:type="dxa"/>
            <w:vMerge w:val="continue"/>
            <w:vAlign w:val="center"/>
          </w:tcPr>
          <w:p>
            <w:pPr>
              <w:widowControl/>
              <w:jc w:val="center"/>
              <w:rPr>
                <w:rFonts w:ascii="宋体" w:hAnsi="宋体" w:cs="宋体"/>
              </w:rPr>
            </w:pPr>
          </w:p>
        </w:tc>
        <w:tc>
          <w:tcPr>
            <w:tcW w:w="1674" w:type="dxa"/>
            <w:vMerge w:val="continue"/>
            <w:vAlign w:val="center"/>
          </w:tcPr>
          <w:p>
            <w:pPr>
              <w:widowControl/>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890" w:type="dxa"/>
            <w:vMerge w:val="continue"/>
            <w:shd w:val="clear" w:color="auto" w:fill="auto"/>
            <w:vAlign w:val="center"/>
          </w:tcPr>
          <w:p>
            <w:pPr>
              <w:widowControl/>
              <w:jc w:val="left"/>
              <w:rPr>
                <w:rFonts w:ascii="宋体" w:hAnsi="宋体" w:cs="宋体"/>
              </w:rPr>
            </w:pPr>
          </w:p>
        </w:tc>
        <w:tc>
          <w:tcPr>
            <w:tcW w:w="449" w:type="dxa"/>
            <w:vMerge w:val="continue"/>
            <w:shd w:val="clear" w:color="auto" w:fill="auto"/>
            <w:vAlign w:val="center"/>
          </w:tcPr>
          <w:p>
            <w:pPr>
              <w:widowControl/>
              <w:jc w:val="left"/>
              <w:rPr>
                <w:rFonts w:ascii="宋体" w:hAnsi="宋体" w:cs="宋体"/>
              </w:rPr>
            </w:pPr>
          </w:p>
        </w:tc>
        <w:tc>
          <w:tcPr>
            <w:tcW w:w="550" w:type="dxa"/>
            <w:vMerge w:val="continue"/>
            <w:shd w:val="clear" w:color="auto" w:fill="auto"/>
            <w:vAlign w:val="center"/>
          </w:tcPr>
          <w:p>
            <w:pPr>
              <w:widowControl/>
              <w:jc w:val="left"/>
              <w:rPr>
                <w:rFonts w:ascii="宋体" w:hAnsi="宋体" w:cs="宋体"/>
              </w:rPr>
            </w:pPr>
          </w:p>
        </w:tc>
        <w:tc>
          <w:tcPr>
            <w:tcW w:w="550" w:type="dxa"/>
            <w:vMerge w:val="continue"/>
            <w:shd w:val="clear" w:color="auto" w:fill="auto"/>
            <w:vAlign w:val="center"/>
          </w:tcPr>
          <w:p>
            <w:pPr>
              <w:widowControl/>
              <w:jc w:val="left"/>
              <w:rPr>
                <w:rFonts w:ascii="宋体" w:hAnsi="宋体" w:cs="宋体"/>
              </w:rPr>
            </w:pPr>
          </w:p>
        </w:tc>
        <w:tc>
          <w:tcPr>
            <w:tcW w:w="553" w:type="dxa"/>
            <w:shd w:val="clear" w:color="auto" w:fill="auto"/>
            <w:vAlign w:val="center"/>
          </w:tcPr>
          <w:p>
            <w:pPr>
              <w:widowControl/>
              <w:jc w:val="center"/>
              <w:rPr>
                <w:rFonts w:ascii="宋体" w:hAnsi="宋体" w:cs="宋体"/>
              </w:rPr>
            </w:pPr>
            <w:r>
              <w:rPr>
                <w:rFonts w:hint="eastAsia" w:ascii="宋体" w:hAnsi="宋体" w:cs="宋体"/>
              </w:rPr>
              <w:t>中会议室</w:t>
            </w:r>
          </w:p>
        </w:tc>
        <w:tc>
          <w:tcPr>
            <w:tcW w:w="429" w:type="dxa"/>
            <w:shd w:val="clear" w:color="auto" w:fill="auto"/>
            <w:vAlign w:val="center"/>
          </w:tcPr>
          <w:p>
            <w:pPr>
              <w:widowControl/>
              <w:jc w:val="center"/>
              <w:rPr>
                <w:rFonts w:ascii="宋体" w:hAnsi="宋体" w:cs="宋体"/>
              </w:rPr>
            </w:pPr>
          </w:p>
        </w:tc>
        <w:tc>
          <w:tcPr>
            <w:tcW w:w="499" w:type="dxa"/>
            <w:shd w:val="clear" w:color="auto" w:fill="auto"/>
            <w:vAlign w:val="center"/>
          </w:tcPr>
          <w:p>
            <w:pPr>
              <w:widowControl/>
              <w:jc w:val="center"/>
              <w:rPr>
                <w:rFonts w:ascii="宋体" w:hAnsi="宋体" w:cs="宋体"/>
              </w:rPr>
            </w:pPr>
          </w:p>
        </w:tc>
        <w:tc>
          <w:tcPr>
            <w:tcW w:w="478" w:type="dxa"/>
            <w:shd w:val="clear" w:color="auto" w:fill="FFFFFF"/>
            <w:vAlign w:val="center"/>
          </w:tcPr>
          <w:p>
            <w:pPr>
              <w:widowControl/>
              <w:jc w:val="center"/>
              <w:rPr>
                <w:rFonts w:ascii="宋体" w:hAnsi="宋体" w:cs="宋体"/>
                <w:b/>
                <w:bCs/>
              </w:rPr>
            </w:pPr>
          </w:p>
        </w:tc>
        <w:tc>
          <w:tcPr>
            <w:tcW w:w="447" w:type="dxa"/>
            <w:shd w:val="clear" w:color="auto" w:fill="FFFFFF"/>
            <w:vAlign w:val="center"/>
          </w:tcPr>
          <w:p>
            <w:pPr>
              <w:widowControl/>
              <w:jc w:val="center"/>
              <w:rPr>
                <w:rFonts w:ascii="宋体" w:hAnsi="宋体" w:cs="宋体"/>
                <w:b/>
                <w:bCs/>
              </w:rPr>
            </w:pPr>
          </w:p>
        </w:tc>
        <w:tc>
          <w:tcPr>
            <w:tcW w:w="457" w:type="dxa"/>
            <w:vAlign w:val="center"/>
          </w:tcPr>
          <w:p>
            <w:pPr>
              <w:widowControl/>
              <w:jc w:val="center"/>
              <w:rPr>
                <w:rFonts w:ascii="宋体" w:hAnsi="宋体" w:cs="宋体"/>
              </w:rPr>
            </w:pPr>
          </w:p>
        </w:tc>
        <w:tc>
          <w:tcPr>
            <w:tcW w:w="500" w:type="dxa"/>
            <w:gridSpan w:val="2"/>
            <w:vAlign w:val="center"/>
          </w:tcPr>
          <w:p>
            <w:pPr>
              <w:widowControl/>
              <w:jc w:val="center"/>
              <w:rPr>
                <w:rFonts w:ascii="宋体" w:hAnsi="宋体" w:cs="宋体"/>
              </w:rPr>
            </w:pPr>
          </w:p>
        </w:tc>
        <w:tc>
          <w:tcPr>
            <w:tcW w:w="503" w:type="dxa"/>
            <w:vMerge w:val="continue"/>
            <w:vAlign w:val="center"/>
          </w:tcPr>
          <w:p>
            <w:pPr>
              <w:widowControl/>
              <w:jc w:val="left"/>
              <w:rPr>
                <w:rFonts w:ascii="宋体" w:hAnsi="宋体" w:cs="宋体"/>
              </w:rPr>
            </w:pPr>
          </w:p>
        </w:tc>
        <w:tc>
          <w:tcPr>
            <w:tcW w:w="636" w:type="dxa"/>
            <w:vMerge w:val="continue"/>
            <w:vAlign w:val="center"/>
          </w:tcPr>
          <w:p>
            <w:pPr>
              <w:widowControl/>
              <w:jc w:val="left"/>
              <w:rPr>
                <w:rFonts w:ascii="宋体" w:hAnsi="宋体" w:cs="宋体"/>
              </w:rPr>
            </w:pPr>
          </w:p>
        </w:tc>
        <w:tc>
          <w:tcPr>
            <w:tcW w:w="554" w:type="dxa"/>
            <w:vMerge w:val="continue"/>
            <w:vAlign w:val="center"/>
          </w:tcPr>
          <w:p>
            <w:pPr>
              <w:widowControl/>
              <w:jc w:val="left"/>
              <w:rPr>
                <w:rFonts w:ascii="宋体" w:hAnsi="宋体" w:cs="宋体"/>
              </w:rPr>
            </w:pPr>
          </w:p>
        </w:tc>
        <w:tc>
          <w:tcPr>
            <w:tcW w:w="1674" w:type="dxa"/>
            <w:vMerge w:val="continue"/>
            <w:vAlign w:val="center"/>
          </w:tcPr>
          <w:p>
            <w:pPr>
              <w:widowControl/>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890" w:type="dxa"/>
            <w:vMerge w:val="continue"/>
            <w:shd w:val="clear" w:color="auto" w:fill="auto"/>
            <w:vAlign w:val="center"/>
          </w:tcPr>
          <w:p>
            <w:pPr>
              <w:widowControl/>
              <w:jc w:val="left"/>
              <w:rPr>
                <w:rFonts w:ascii="宋体" w:hAnsi="宋体" w:cs="宋体"/>
              </w:rPr>
            </w:pPr>
          </w:p>
        </w:tc>
        <w:tc>
          <w:tcPr>
            <w:tcW w:w="449" w:type="dxa"/>
            <w:vMerge w:val="continue"/>
            <w:shd w:val="clear" w:color="auto" w:fill="auto"/>
            <w:vAlign w:val="center"/>
          </w:tcPr>
          <w:p>
            <w:pPr>
              <w:widowControl/>
              <w:jc w:val="left"/>
              <w:rPr>
                <w:rFonts w:ascii="宋体" w:hAnsi="宋体" w:cs="宋体"/>
              </w:rPr>
            </w:pPr>
          </w:p>
        </w:tc>
        <w:tc>
          <w:tcPr>
            <w:tcW w:w="550" w:type="dxa"/>
            <w:vMerge w:val="continue"/>
            <w:shd w:val="clear" w:color="auto" w:fill="auto"/>
            <w:vAlign w:val="center"/>
          </w:tcPr>
          <w:p>
            <w:pPr>
              <w:widowControl/>
              <w:jc w:val="left"/>
              <w:rPr>
                <w:rFonts w:ascii="宋体" w:hAnsi="宋体" w:cs="宋体"/>
              </w:rPr>
            </w:pPr>
          </w:p>
        </w:tc>
        <w:tc>
          <w:tcPr>
            <w:tcW w:w="550" w:type="dxa"/>
            <w:vMerge w:val="continue"/>
            <w:shd w:val="clear" w:color="auto" w:fill="auto"/>
            <w:vAlign w:val="center"/>
          </w:tcPr>
          <w:p>
            <w:pPr>
              <w:widowControl/>
              <w:jc w:val="left"/>
              <w:rPr>
                <w:rFonts w:ascii="宋体" w:hAnsi="宋体" w:cs="宋体"/>
              </w:rPr>
            </w:pPr>
          </w:p>
        </w:tc>
        <w:tc>
          <w:tcPr>
            <w:tcW w:w="553" w:type="dxa"/>
            <w:shd w:val="clear" w:color="auto" w:fill="auto"/>
            <w:vAlign w:val="center"/>
          </w:tcPr>
          <w:p>
            <w:pPr>
              <w:widowControl/>
              <w:jc w:val="center"/>
              <w:rPr>
                <w:rFonts w:ascii="宋体" w:hAnsi="宋体" w:cs="宋体"/>
              </w:rPr>
            </w:pPr>
            <w:r>
              <w:rPr>
                <w:rFonts w:hint="eastAsia" w:ascii="宋体" w:hAnsi="宋体" w:cs="宋体"/>
              </w:rPr>
              <w:t>小会议室</w:t>
            </w:r>
          </w:p>
        </w:tc>
        <w:tc>
          <w:tcPr>
            <w:tcW w:w="429" w:type="dxa"/>
            <w:shd w:val="clear" w:color="auto" w:fill="auto"/>
            <w:vAlign w:val="center"/>
          </w:tcPr>
          <w:p>
            <w:pPr>
              <w:widowControl/>
              <w:jc w:val="center"/>
              <w:rPr>
                <w:rFonts w:ascii="宋体" w:hAnsi="宋体" w:cs="宋体"/>
              </w:rPr>
            </w:pPr>
          </w:p>
        </w:tc>
        <w:tc>
          <w:tcPr>
            <w:tcW w:w="499" w:type="dxa"/>
            <w:shd w:val="clear" w:color="auto" w:fill="auto"/>
            <w:vAlign w:val="center"/>
          </w:tcPr>
          <w:p>
            <w:pPr>
              <w:widowControl/>
              <w:jc w:val="center"/>
              <w:rPr>
                <w:rFonts w:ascii="宋体" w:hAnsi="宋体" w:cs="宋体"/>
              </w:rPr>
            </w:pPr>
          </w:p>
        </w:tc>
        <w:tc>
          <w:tcPr>
            <w:tcW w:w="478" w:type="dxa"/>
            <w:shd w:val="clear" w:color="auto" w:fill="FFFFFF"/>
            <w:vAlign w:val="center"/>
          </w:tcPr>
          <w:p>
            <w:pPr>
              <w:widowControl/>
              <w:jc w:val="center"/>
              <w:rPr>
                <w:rFonts w:ascii="宋体" w:hAnsi="宋体" w:cs="宋体"/>
                <w:b/>
                <w:bCs/>
              </w:rPr>
            </w:pPr>
          </w:p>
        </w:tc>
        <w:tc>
          <w:tcPr>
            <w:tcW w:w="447" w:type="dxa"/>
            <w:shd w:val="clear" w:color="auto" w:fill="FFFFFF"/>
            <w:vAlign w:val="center"/>
          </w:tcPr>
          <w:p>
            <w:pPr>
              <w:widowControl/>
              <w:jc w:val="center"/>
              <w:rPr>
                <w:rFonts w:ascii="宋体" w:hAnsi="宋体" w:cs="宋体"/>
                <w:b/>
                <w:bCs/>
              </w:rPr>
            </w:pPr>
          </w:p>
        </w:tc>
        <w:tc>
          <w:tcPr>
            <w:tcW w:w="457" w:type="dxa"/>
            <w:vAlign w:val="center"/>
          </w:tcPr>
          <w:p>
            <w:pPr>
              <w:widowControl/>
              <w:jc w:val="center"/>
              <w:rPr>
                <w:rFonts w:ascii="宋体" w:hAnsi="宋体" w:cs="宋体"/>
              </w:rPr>
            </w:pPr>
          </w:p>
        </w:tc>
        <w:tc>
          <w:tcPr>
            <w:tcW w:w="500" w:type="dxa"/>
            <w:gridSpan w:val="2"/>
            <w:vAlign w:val="center"/>
          </w:tcPr>
          <w:p>
            <w:pPr>
              <w:widowControl/>
              <w:jc w:val="center"/>
              <w:rPr>
                <w:rFonts w:ascii="宋体" w:hAnsi="宋体" w:cs="宋体"/>
              </w:rPr>
            </w:pPr>
          </w:p>
        </w:tc>
        <w:tc>
          <w:tcPr>
            <w:tcW w:w="503" w:type="dxa"/>
            <w:vMerge w:val="continue"/>
            <w:vAlign w:val="center"/>
          </w:tcPr>
          <w:p>
            <w:pPr>
              <w:widowControl/>
              <w:jc w:val="left"/>
              <w:rPr>
                <w:rFonts w:ascii="宋体" w:hAnsi="宋体" w:cs="宋体"/>
              </w:rPr>
            </w:pPr>
          </w:p>
        </w:tc>
        <w:tc>
          <w:tcPr>
            <w:tcW w:w="636" w:type="dxa"/>
            <w:vMerge w:val="continue"/>
            <w:vAlign w:val="center"/>
          </w:tcPr>
          <w:p>
            <w:pPr>
              <w:widowControl/>
              <w:jc w:val="left"/>
              <w:rPr>
                <w:rFonts w:ascii="宋体" w:hAnsi="宋体" w:cs="宋体"/>
              </w:rPr>
            </w:pPr>
          </w:p>
        </w:tc>
        <w:tc>
          <w:tcPr>
            <w:tcW w:w="554" w:type="dxa"/>
            <w:vMerge w:val="continue"/>
            <w:vAlign w:val="center"/>
          </w:tcPr>
          <w:p>
            <w:pPr>
              <w:widowControl/>
              <w:jc w:val="left"/>
              <w:rPr>
                <w:rFonts w:ascii="宋体" w:hAnsi="宋体" w:cs="宋体"/>
              </w:rPr>
            </w:pPr>
          </w:p>
        </w:tc>
        <w:tc>
          <w:tcPr>
            <w:tcW w:w="1674" w:type="dxa"/>
            <w:vMerge w:val="continue"/>
            <w:vAlign w:val="center"/>
          </w:tcPr>
          <w:p>
            <w:pPr>
              <w:widowControl/>
              <w:jc w:val="left"/>
              <w:rPr>
                <w:rFonts w:ascii="宋体" w:hAnsi="宋体" w:cs="宋体"/>
              </w:rPr>
            </w:pPr>
          </w:p>
        </w:tc>
      </w:tr>
    </w:tbl>
    <w:p/>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（加盖CA电子公章）</w:t>
      </w:r>
    </w:p>
    <w:p>
      <w:pPr>
        <w:pStyle w:val="35"/>
        <w:spacing w:line="560" w:lineRule="exact"/>
        <w:ind w:firstLine="640"/>
        <w:rPr>
          <w:rFonts w:ascii="方正仿宋_GBK" w:hAnsi="方正仿宋_GBK" w:eastAsia="方正仿宋_GBK" w:cs="方正仿宋_GBK"/>
          <w:sz w:val="32"/>
          <w:szCs w:val="32"/>
        </w:rPr>
      </w:pPr>
    </w:p>
    <w:p>
      <w:pPr>
        <w:pStyle w:val="35"/>
        <w:spacing w:line="560" w:lineRule="exact"/>
        <w:ind w:firstLine="640"/>
        <w:rPr>
          <w:rFonts w:ascii="方正仿宋_GBK" w:hAnsi="方正仿宋_GBK" w:eastAsia="方正仿宋_GBK" w:cs="方正仿宋_GBK"/>
          <w:sz w:val="32"/>
          <w:szCs w:val="32"/>
        </w:rPr>
      </w:pPr>
    </w:p>
    <w:p>
      <w:pPr>
        <w:pStyle w:val="35"/>
        <w:spacing w:line="560" w:lineRule="exact"/>
        <w:ind w:firstLine="640"/>
        <w:rPr>
          <w:rFonts w:ascii="方正仿宋_GBK" w:hAnsi="方正仿宋_GBK" w:eastAsia="方正仿宋_GBK" w:cs="方正仿宋_GBK"/>
          <w:sz w:val="32"/>
          <w:szCs w:val="32"/>
        </w:rPr>
      </w:pPr>
    </w:p>
    <w:p>
      <w:pPr>
        <w:pStyle w:val="35"/>
        <w:spacing w:line="560" w:lineRule="exact"/>
        <w:ind w:firstLine="640"/>
        <w:rPr>
          <w:rFonts w:ascii="方正仿宋_GBK" w:hAnsi="方正仿宋_GBK" w:eastAsia="方正仿宋_GBK" w:cs="方正仿宋_GBK"/>
          <w:sz w:val="32"/>
          <w:szCs w:val="32"/>
        </w:rPr>
      </w:pPr>
    </w:p>
    <w:p>
      <w:pPr>
        <w:pStyle w:val="35"/>
        <w:spacing w:line="560" w:lineRule="exact"/>
        <w:rPr>
          <w:rFonts w:ascii="黑体" w:eastAsia="黑体"/>
          <w:bCs/>
          <w:sz w:val="28"/>
          <w:szCs w:val="28"/>
        </w:rPr>
      </w:pPr>
      <w:r>
        <w:rPr>
          <w:rFonts w:hint="eastAsia" w:ascii="黑体" w:eastAsia="黑体"/>
          <w:bCs/>
          <w:sz w:val="28"/>
          <w:szCs w:val="28"/>
        </w:rPr>
        <w:t>十一、申请单位情况表</w:t>
      </w:r>
    </w:p>
    <w:p>
      <w:pPr>
        <w:spacing w:line="560" w:lineRule="exact"/>
        <w:rPr>
          <w:rFonts w:ascii="宋体" w:hAnsi="宋体"/>
          <w:bCs/>
        </w:rPr>
      </w:pPr>
      <w:r>
        <w:rPr>
          <w:rFonts w:hint="eastAsia" w:ascii="黑体" w:eastAsia="黑体"/>
          <w:bCs/>
          <w:sz w:val="24"/>
        </w:rPr>
        <w:t xml:space="preserve">供应商名称（加盖CA电子公章）                                  </w:t>
      </w:r>
    </w:p>
    <w:tbl>
      <w:tblPr>
        <w:tblStyle w:val="57"/>
        <w:tblW w:w="9544" w:type="dxa"/>
        <w:jc w:val="center"/>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15"/>
        <w:gridCol w:w="1687"/>
        <w:gridCol w:w="1778"/>
        <w:gridCol w:w="36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1" w:hRule="atLeast"/>
          <w:jc w:val="center"/>
        </w:trPr>
        <w:tc>
          <w:tcPr>
            <w:tcW w:w="2415" w:type="dxa"/>
            <w:vAlign w:val="center"/>
          </w:tcPr>
          <w:p>
            <w:pPr>
              <w:pStyle w:val="5"/>
              <w:spacing w:line="560" w:lineRule="exact"/>
              <w:ind w:firstLine="0"/>
              <w:rPr>
                <w:rFonts w:ascii="宋体" w:hAnsi="宋体"/>
              </w:rPr>
            </w:pPr>
            <w:r>
              <w:rPr>
                <w:rFonts w:ascii="宋体" w:hAnsi="宋体"/>
              </w:rPr>
              <w:t>法定代表人</w:t>
            </w:r>
          </w:p>
        </w:tc>
        <w:tc>
          <w:tcPr>
            <w:tcW w:w="1687" w:type="dxa"/>
            <w:vAlign w:val="center"/>
          </w:tcPr>
          <w:p>
            <w:pPr>
              <w:pStyle w:val="5"/>
              <w:spacing w:line="560" w:lineRule="exact"/>
              <w:ind w:firstLine="0"/>
              <w:rPr>
                <w:rFonts w:ascii="宋体" w:hAnsi="宋体"/>
              </w:rPr>
            </w:pPr>
          </w:p>
        </w:tc>
        <w:tc>
          <w:tcPr>
            <w:tcW w:w="1778" w:type="dxa"/>
            <w:vAlign w:val="center"/>
          </w:tcPr>
          <w:p>
            <w:pPr>
              <w:pStyle w:val="5"/>
              <w:spacing w:line="560" w:lineRule="exact"/>
              <w:ind w:firstLine="0"/>
              <w:rPr>
                <w:rFonts w:ascii="宋体" w:hAnsi="宋体"/>
              </w:rPr>
            </w:pPr>
            <w:r>
              <w:rPr>
                <w:rFonts w:ascii="宋体" w:hAnsi="宋体"/>
              </w:rPr>
              <w:t>成立日期</w:t>
            </w:r>
          </w:p>
        </w:tc>
        <w:tc>
          <w:tcPr>
            <w:tcW w:w="3664" w:type="dxa"/>
            <w:vAlign w:val="center"/>
          </w:tcPr>
          <w:p>
            <w:pPr>
              <w:pStyle w:val="5"/>
              <w:spacing w:line="560" w:lineRule="exact"/>
              <w:ind w:firstLine="660"/>
              <w:rPr>
                <w:rFonts w:ascii="宋体" w:hAnsi="宋体"/>
              </w:rPr>
            </w:pPr>
            <w:r>
              <w:rPr>
                <w:rFonts w:ascii="宋体" w:hAnsi="宋体"/>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1" w:hRule="atLeast"/>
          <w:jc w:val="center"/>
        </w:trPr>
        <w:tc>
          <w:tcPr>
            <w:tcW w:w="2415" w:type="dxa"/>
            <w:vAlign w:val="center"/>
          </w:tcPr>
          <w:p>
            <w:pPr>
              <w:pStyle w:val="5"/>
              <w:spacing w:line="560" w:lineRule="exact"/>
              <w:ind w:firstLine="0"/>
              <w:rPr>
                <w:rFonts w:ascii="宋体" w:hAnsi="宋体"/>
              </w:rPr>
            </w:pPr>
            <w:r>
              <w:rPr>
                <w:rFonts w:ascii="宋体" w:hAnsi="宋体"/>
              </w:rPr>
              <w:t>企业地址</w:t>
            </w:r>
          </w:p>
        </w:tc>
        <w:tc>
          <w:tcPr>
            <w:tcW w:w="1687" w:type="dxa"/>
            <w:vAlign w:val="center"/>
          </w:tcPr>
          <w:p>
            <w:pPr>
              <w:pStyle w:val="5"/>
              <w:spacing w:line="560" w:lineRule="exact"/>
              <w:ind w:firstLine="0"/>
              <w:rPr>
                <w:rFonts w:ascii="宋体" w:hAnsi="宋体"/>
              </w:rPr>
            </w:pPr>
          </w:p>
        </w:tc>
        <w:tc>
          <w:tcPr>
            <w:tcW w:w="1778" w:type="dxa"/>
            <w:vAlign w:val="center"/>
          </w:tcPr>
          <w:p>
            <w:pPr>
              <w:pStyle w:val="5"/>
              <w:spacing w:line="560" w:lineRule="exact"/>
              <w:ind w:firstLine="0"/>
              <w:rPr>
                <w:rFonts w:ascii="宋体" w:hAnsi="宋体"/>
              </w:rPr>
            </w:pPr>
            <w:r>
              <w:rPr>
                <w:rFonts w:ascii="宋体" w:hAnsi="宋体"/>
              </w:rPr>
              <w:t>注册资本</w:t>
            </w:r>
          </w:p>
        </w:tc>
        <w:tc>
          <w:tcPr>
            <w:tcW w:w="3664" w:type="dxa"/>
            <w:vAlign w:val="center"/>
          </w:tcPr>
          <w:p>
            <w:pPr>
              <w:pStyle w:val="5"/>
              <w:spacing w:line="560" w:lineRule="exact"/>
              <w:ind w:firstLine="1995"/>
              <w:rPr>
                <w:rFonts w:ascii="宋体" w:hAnsi="宋体"/>
              </w:rPr>
            </w:pPr>
            <w:r>
              <w:rPr>
                <w:rFonts w:ascii="宋体" w:hAnsi="宋体"/>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1" w:hRule="atLeast"/>
          <w:jc w:val="center"/>
        </w:trPr>
        <w:tc>
          <w:tcPr>
            <w:tcW w:w="2415" w:type="dxa"/>
            <w:vAlign w:val="center"/>
          </w:tcPr>
          <w:p>
            <w:pPr>
              <w:pStyle w:val="5"/>
              <w:spacing w:line="560" w:lineRule="exact"/>
              <w:ind w:firstLine="0"/>
              <w:rPr>
                <w:rFonts w:ascii="宋体" w:hAnsi="宋体"/>
              </w:rPr>
            </w:pPr>
            <w:r>
              <w:rPr>
                <w:rFonts w:hint="eastAsia" w:ascii="宋体" w:hAnsi="宋体"/>
              </w:rPr>
              <w:t>坐落地址</w:t>
            </w:r>
          </w:p>
        </w:tc>
        <w:tc>
          <w:tcPr>
            <w:tcW w:w="7129" w:type="dxa"/>
            <w:gridSpan w:val="3"/>
            <w:vAlign w:val="center"/>
          </w:tcPr>
          <w:p>
            <w:pPr>
              <w:pStyle w:val="5"/>
              <w:spacing w:line="560" w:lineRule="exact"/>
              <w:ind w:firstLine="0"/>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1" w:hRule="atLeast"/>
          <w:jc w:val="center"/>
        </w:trPr>
        <w:tc>
          <w:tcPr>
            <w:tcW w:w="2415" w:type="dxa"/>
            <w:vAlign w:val="center"/>
          </w:tcPr>
          <w:p>
            <w:pPr>
              <w:pStyle w:val="5"/>
              <w:spacing w:line="560" w:lineRule="exact"/>
              <w:ind w:firstLine="0"/>
              <w:rPr>
                <w:rFonts w:ascii="宋体" w:hAnsi="宋体"/>
              </w:rPr>
            </w:pPr>
            <w:r>
              <w:rPr>
                <w:rFonts w:ascii="宋体" w:hAnsi="宋体"/>
              </w:rPr>
              <w:t>职工人数</w:t>
            </w:r>
          </w:p>
        </w:tc>
        <w:tc>
          <w:tcPr>
            <w:tcW w:w="7129" w:type="dxa"/>
            <w:gridSpan w:val="3"/>
            <w:vAlign w:val="center"/>
          </w:tcPr>
          <w:p>
            <w:pPr>
              <w:pStyle w:val="5"/>
              <w:spacing w:line="560" w:lineRule="exact"/>
              <w:ind w:firstLine="0"/>
              <w:rPr>
                <w:rFonts w:ascii="宋体" w:hAnsi="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19" w:hRule="atLeast"/>
          <w:jc w:val="center"/>
        </w:trPr>
        <w:tc>
          <w:tcPr>
            <w:tcW w:w="2415" w:type="dxa"/>
            <w:vAlign w:val="center"/>
          </w:tcPr>
          <w:p>
            <w:pPr>
              <w:pStyle w:val="5"/>
              <w:spacing w:line="560" w:lineRule="exact"/>
              <w:ind w:firstLine="0"/>
              <w:rPr>
                <w:rFonts w:ascii="宋体" w:hAnsi="宋体"/>
              </w:rPr>
            </w:pPr>
            <w:r>
              <w:rPr>
                <w:rFonts w:hint="eastAsia" w:ascii="宋体" w:hAnsi="宋体"/>
              </w:rPr>
              <w:t>经营</w:t>
            </w:r>
            <w:r>
              <w:rPr>
                <w:rFonts w:ascii="宋体" w:hAnsi="宋体"/>
              </w:rPr>
              <w:t>面积</w:t>
            </w:r>
          </w:p>
        </w:tc>
        <w:tc>
          <w:tcPr>
            <w:tcW w:w="1687" w:type="dxa"/>
            <w:vAlign w:val="center"/>
          </w:tcPr>
          <w:p>
            <w:pPr>
              <w:pStyle w:val="5"/>
              <w:spacing w:line="560" w:lineRule="exact"/>
              <w:ind w:firstLine="0"/>
              <w:rPr>
                <w:rFonts w:ascii="宋体" w:hAnsi="宋体"/>
              </w:rPr>
            </w:pPr>
            <w:r>
              <w:rPr>
                <w:rFonts w:ascii="宋体" w:hAnsi="宋体"/>
              </w:rPr>
              <w:t xml:space="preserve">       平方米</w:t>
            </w:r>
          </w:p>
        </w:tc>
        <w:tc>
          <w:tcPr>
            <w:tcW w:w="1778" w:type="dxa"/>
            <w:vAlign w:val="center"/>
          </w:tcPr>
          <w:p>
            <w:pPr>
              <w:pStyle w:val="5"/>
              <w:spacing w:line="560" w:lineRule="exact"/>
              <w:ind w:firstLine="0"/>
              <w:rPr>
                <w:rFonts w:ascii="宋体" w:hAnsi="宋体"/>
              </w:rPr>
            </w:pPr>
            <w:r>
              <w:rPr>
                <w:rFonts w:ascii="宋体" w:hAnsi="宋体"/>
              </w:rPr>
              <w:t>其中：</w:t>
            </w:r>
          </w:p>
        </w:tc>
        <w:tc>
          <w:tcPr>
            <w:tcW w:w="3664" w:type="dxa"/>
            <w:vAlign w:val="center"/>
          </w:tcPr>
          <w:p>
            <w:pPr>
              <w:pStyle w:val="5"/>
              <w:spacing w:line="560" w:lineRule="exact"/>
              <w:ind w:firstLine="0"/>
              <w:rPr>
                <w:rFonts w:ascii="宋体" w:hAnsi="宋体"/>
              </w:rPr>
            </w:pPr>
            <w:r>
              <w:rPr>
                <w:rFonts w:ascii="宋体" w:hAnsi="宋体"/>
              </w:rPr>
              <w:t>自有面积</w:t>
            </w:r>
            <w:r>
              <w:rPr>
                <w:rFonts w:ascii="宋体" w:hAnsi="宋体"/>
                <w:u w:val="single"/>
              </w:rPr>
              <w:t xml:space="preserve">      </w:t>
            </w:r>
            <w:r>
              <w:rPr>
                <w:rFonts w:ascii="宋体" w:hAnsi="宋体"/>
              </w:rPr>
              <w:t>平方米</w:t>
            </w:r>
          </w:p>
          <w:p>
            <w:pPr>
              <w:pStyle w:val="5"/>
              <w:spacing w:line="560" w:lineRule="exact"/>
              <w:ind w:firstLine="0"/>
              <w:rPr>
                <w:rFonts w:ascii="宋体" w:hAnsi="宋体"/>
              </w:rPr>
            </w:pPr>
            <w:r>
              <w:rPr>
                <w:rFonts w:ascii="宋体" w:hAnsi="宋体"/>
              </w:rPr>
              <w:t>承租面积</w:t>
            </w:r>
            <w:r>
              <w:rPr>
                <w:rFonts w:ascii="宋体" w:hAnsi="宋体"/>
                <w:u w:val="single"/>
              </w:rPr>
              <w:t xml:space="preserve">      </w:t>
            </w:r>
            <w:r>
              <w:rPr>
                <w:rFonts w:ascii="宋体" w:hAnsi="宋体"/>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8" w:hRule="atLeast"/>
          <w:jc w:val="center"/>
        </w:trPr>
        <w:tc>
          <w:tcPr>
            <w:tcW w:w="2415" w:type="dxa"/>
            <w:vAlign w:val="center"/>
          </w:tcPr>
          <w:p>
            <w:pPr>
              <w:pStyle w:val="5"/>
              <w:spacing w:line="560" w:lineRule="exact"/>
              <w:ind w:firstLine="0"/>
              <w:rPr>
                <w:rFonts w:ascii="宋体" w:hAnsi="宋体"/>
              </w:rPr>
            </w:pPr>
            <w:r>
              <w:rPr>
                <w:rFonts w:ascii="宋体" w:hAnsi="宋体"/>
              </w:rPr>
              <w:t>单位简</w:t>
            </w:r>
            <w:r>
              <w:rPr>
                <w:rFonts w:hint="eastAsia" w:ascii="宋体" w:hAnsi="宋体"/>
              </w:rPr>
              <w:t>介</w:t>
            </w:r>
            <w:r>
              <w:rPr>
                <w:rFonts w:ascii="宋体" w:hAnsi="宋体"/>
              </w:rPr>
              <w:t>及内设</w:t>
            </w:r>
          </w:p>
          <w:p>
            <w:pPr>
              <w:pStyle w:val="5"/>
              <w:spacing w:line="560" w:lineRule="exact"/>
              <w:ind w:firstLine="0"/>
              <w:rPr>
                <w:rFonts w:ascii="宋体" w:hAnsi="宋体"/>
              </w:rPr>
            </w:pPr>
            <w:r>
              <w:rPr>
                <w:rFonts w:ascii="宋体" w:hAnsi="宋体"/>
              </w:rPr>
              <w:t>机构情况</w:t>
            </w:r>
          </w:p>
        </w:tc>
        <w:tc>
          <w:tcPr>
            <w:tcW w:w="7129" w:type="dxa"/>
            <w:gridSpan w:val="3"/>
            <w:vAlign w:val="center"/>
          </w:tcPr>
          <w:p>
            <w:pPr>
              <w:pStyle w:val="5"/>
              <w:spacing w:line="560" w:lineRule="exact"/>
              <w:ind w:firstLine="0"/>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676" w:hRule="atLeast"/>
          <w:jc w:val="center"/>
        </w:trPr>
        <w:tc>
          <w:tcPr>
            <w:tcW w:w="2415" w:type="dxa"/>
            <w:vAlign w:val="center"/>
          </w:tcPr>
          <w:p>
            <w:pPr>
              <w:pStyle w:val="5"/>
              <w:spacing w:line="560" w:lineRule="exact"/>
              <w:ind w:firstLine="0"/>
              <w:rPr>
                <w:rFonts w:ascii="宋体" w:hAnsi="宋体"/>
              </w:rPr>
            </w:pPr>
            <w:r>
              <w:rPr>
                <w:rFonts w:ascii="宋体" w:hAnsi="宋体"/>
              </w:rPr>
              <w:t>单位优势及特长</w:t>
            </w:r>
          </w:p>
        </w:tc>
        <w:tc>
          <w:tcPr>
            <w:tcW w:w="7129" w:type="dxa"/>
            <w:gridSpan w:val="3"/>
            <w:vAlign w:val="center"/>
          </w:tcPr>
          <w:p>
            <w:pPr>
              <w:pStyle w:val="5"/>
              <w:spacing w:line="560" w:lineRule="exact"/>
              <w:ind w:firstLine="0"/>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8" w:hRule="atLeast"/>
          <w:jc w:val="center"/>
        </w:trPr>
        <w:tc>
          <w:tcPr>
            <w:tcW w:w="9544" w:type="dxa"/>
            <w:gridSpan w:val="4"/>
            <w:vAlign w:val="center"/>
          </w:tcPr>
          <w:p>
            <w:pPr>
              <w:pStyle w:val="5"/>
              <w:spacing w:line="560" w:lineRule="exact"/>
              <w:ind w:firstLine="0"/>
              <w:rPr>
                <w:rFonts w:ascii="宋体" w:hAnsi="宋体"/>
              </w:rPr>
            </w:pPr>
            <w:r>
              <w:rPr>
                <w:rFonts w:ascii="宋体" w:hAnsi="宋体"/>
              </w:rPr>
              <w:t>其他需要说明的情况：</w:t>
            </w:r>
          </w:p>
        </w:tc>
      </w:tr>
    </w:tbl>
    <w:p>
      <w:pPr>
        <w:spacing w:line="560" w:lineRule="exact"/>
        <w:rPr>
          <w:b/>
          <w:bCs/>
          <w:sz w:val="24"/>
        </w:rPr>
      </w:pPr>
      <w:r>
        <w:rPr>
          <w:rFonts w:hint="eastAsia" w:hAnsi="宋体"/>
        </w:rPr>
        <w:t>注：上述表格须按内容要求如实填写完整。</w:t>
      </w:r>
    </w:p>
    <w:p>
      <w:pPr>
        <w:pStyle w:val="35"/>
        <w:spacing w:line="560" w:lineRule="exact"/>
        <w:rPr>
          <w:rFonts w:ascii="黑体" w:eastAsia="黑体"/>
          <w:bCs/>
          <w:sz w:val="28"/>
          <w:szCs w:val="28"/>
        </w:rPr>
      </w:pPr>
      <w:r>
        <w:rPr>
          <w:rFonts w:ascii="黑体" w:eastAsia="黑体"/>
          <w:bCs/>
        </w:rPr>
        <w:br w:type="page" w:clear="all"/>
      </w:r>
      <w:r>
        <w:rPr>
          <w:rFonts w:hint="eastAsia" w:ascii="黑体" w:eastAsia="黑体"/>
          <w:bCs/>
          <w:sz w:val="28"/>
          <w:szCs w:val="28"/>
        </w:rPr>
        <w:t>十二、基础设施情况汇总（格式）</w:t>
      </w:r>
    </w:p>
    <w:p>
      <w:pPr>
        <w:pStyle w:val="5"/>
        <w:spacing w:line="560" w:lineRule="exact"/>
        <w:ind w:firstLine="0"/>
        <w:jc w:val="center"/>
        <w:rPr>
          <w:rFonts w:ascii="黑体" w:eastAsia="黑体"/>
          <w:bCs/>
          <w:sz w:val="28"/>
          <w:szCs w:val="28"/>
        </w:rPr>
      </w:pPr>
      <w:r>
        <w:rPr>
          <w:rFonts w:hint="eastAsia" w:ascii="黑体" w:eastAsia="黑体"/>
          <w:bCs/>
          <w:sz w:val="28"/>
          <w:szCs w:val="28"/>
        </w:rPr>
        <w:t>1、</w:t>
      </w:r>
      <w:r>
        <w:rPr>
          <w:rFonts w:ascii="黑体" w:eastAsia="黑体"/>
          <w:bCs/>
          <w:sz w:val="28"/>
          <w:szCs w:val="28"/>
        </w:rPr>
        <w:t>客房设施基本情况表</w:t>
      </w:r>
    </w:p>
    <w:p>
      <w:pPr>
        <w:pStyle w:val="5"/>
        <w:spacing w:line="560" w:lineRule="exact"/>
        <w:ind w:firstLine="0"/>
        <w:jc w:val="center"/>
        <w:rPr>
          <w:rFonts w:ascii="黑体" w:eastAsia="黑体"/>
          <w:bCs/>
          <w:sz w:val="28"/>
          <w:szCs w:val="28"/>
        </w:rPr>
      </w:pPr>
    </w:p>
    <w:p>
      <w:pPr>
        <w:pStyle w:val="5"/>
        <w:spacing w:line="560" w:lineRule="exact"/>
        <w:ind w:firstLine="0"/>
        <w:rPr>
          <w:rFonts w:ascii="黑体" w:eastAsia="黑体"/>
          <w:bCs/>
          <w:sz w:val="24"/>
          <w:szCs w:val="24"/>
        </w:rPr>
      </w:pPr>
      <w:r>
        <w:rPr>
          <w:rFonts w:hint="eastAsia" w:ascii="黑体" w:hAnsi="宋体" w:eastAsia="黑体"/>
          <w:sz w:val="24"/>
          <w:szCs w:val="24"/>
        </w:rPr>
        <w:t>供应商名称</w:t>
      </w:r>
      <w:r>
        <w:rPr>
          <w:rFonts w:hint="eastAsia" w:ascii="黑体" w:eastAsia="黑体"/>
          <w:bCs/>
          <w:sz w:val="24"/>
        </w:rPr>
        <w:t>（加盖CA电子公章）</w:t>
      </w:r>
      <w:r>
        <w:rPr>
          <w:rFonts w:hint="eastAsia" w:ascii="黑体" w:hAnsi="宋体" w:eastAsia="黑体"/>
          <w:sz w:val="24"/>
          <w:szCs w:val="24"/>
        </w:rPr>
        <w:t xml:space="preserve">                                  </w:t>
      </w:r>
    </w:p>
    <w:tbl>
      <w:tblPr>
        <w:tblStyle w:val="57"/>
        <w:tblW w:w="9923"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65"/>
        <w:gridCol w:w="1401"/>
        <w:gridCol w:w="1559"/>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720" w:type="dxa"/>
            <w:vAlign w:val="center"/>
          </w:tcPr>
          <w:p>
            <w:pPr>
              <w:spacing w:line="560" w:lineRule="exact"/>
              <w:jc w:val="center"/>
              <w:rPr>
                <w:rFonts w:ascii="宋体" w:hAnsi="宋体"/>
                <w:sz w:val="24"/>
              </w:rPr>
            </w:pPr>
            <w:r>
              <w:rPr>
                <w:rFonts w:ascii="宋体" w:hAnsi="宋体"/>
                <w:sz w:val="24"/>
              </w:rPr>
              <w:t>序号</w:t>
            </w:r>
          </w:p>
        </w:tc>
        <w:tc>
          <w:tcPr>
            <w:tcW w:w="1565" w:type="dxa"/>
            <w:vAlign w:val="center"/>
          </w:tcPr>
          <w:p>
            <w:pPr>
              <w:spacing w:line="560" w:lineRule="exact"/>
              <w:jc w:val="center"/>
              <w:rPr>
                <w:rFonts w:ascii="宋体" w:hAnsi="宋体"/>
                <w:sz w:val="24"/>
              </w:rPr>
            </w:pPr>
            <w:r>
              <w:rPr>
                <w:rFonts w:hint="eastAsia" w:ascii="宋体" w:hAnsi="宋体"/>
                <w:bCs/>
                <w:sz w:val="24"/>
              </w:rPr>
              <w:t>房间</w:t>
            </w:r>
            <w:r>
              <w:rPr>
                <w:rFonts w:ascii="宋体" w:hAnsi="宋体"/>
                <w:bCs/>
                <w:sz w:val="24"/>
              </w:rPr>
              <w:t>类型</w:t>
            </w:r>
          </w:p>
        </w:tc>
        <w:tc>
          <w:tcPr>
            <w:tcW w:w="1401" w:type="dxa"/>
            <w:vAlign w:val="center"/>
          </w:tcPr>
          <w:p>
            <w:pPr>
              <w:tabs>
                <w:tab w:val="left" w:pos="6252"/>
              </w:tabs>
              <w:spacing w:line="560" w:lineRule="exact"/>
              <w:jc w:val="center"/>
              <w:rPr>
                <w:rFonts w:ascii="宋体" w:hAnsi="宋体"/>
                <w:sz w:val="24"/>
              </w:rPr>
            </w:pPr>
            <w:r>
              <w:rPr>
                <w:rFonts w:ascii="宋体" w:hAnsi="宋体"/>
                <w:bCs/>
                <w:sz w:val="24"/>
              </w:rPr>
              <w:t>数量</w:t>
            </w:r>
            <w:r>
              <w:rPr>
                <w:rFonts w:hint="eastAsia" w:ascii="宋体" w:hAnsi="宋体"/>
                <w:bCs/>
                <w:sz w:val="24"/>
              </w:rPr>
              <w:t>（个）</w:t>
            </w:r>
          </w:p>
        </w:tc>
        <w:tc>
          <w:tcPr>
            <w:tcW w:w="1559" w:type="dxa"/>
            <w:vAlign w:val="center"/>
          </w:tcPr>
          <w:p>
            <w:pPr>
              <w:tabs>
                <w:tab w:val="left" w:pos="6252"/>
              </w:tabs>
              <w:spacing w:line="560" w:lineRule="exact"/>
              <w:jc w:val="center"/>
              <w:rPr>
                <w:rFonts w:ascii="宋体" w:hAnsi="宋体"/>
                <w:sz w:val="24"/>
              </w:rPr>
            </w:pPr>
            <w:r>
              <w:rPr>
                <w:rFonts w:hint="eastAsia" w:ascii="宋体" w:hAnsi="宋体"/>
                <w:bCs/>
                <w:sz w:val="24"/>
              </w:rPr>
              <w:t>面积（㎡）</w:t>
            </w:r>
          </w:p>
        </w:tc>
        <w:tc>
          <w:tcPr>
            <w:tcW w:w="2268" w:type="dxa"/>
            <w:vAlign w:val="center"/>
          </w:tcPr>
          <w:p>
            <w:pPr>
              <w:tabs>
                <w:tab w:val="left" w:pos="6252"/>
              </w:tabs>
              <w:spacing w:line="560" w:lineRule="exact"/>
              <w:jc w:val="center"/>
              <w:rPr>
                <w:rFonts w:ascii="宋体" w:hAnsi="宋体"/>
                <w:sz w:val="24"/>
              </w:rPr>
            </w:pPr>
            <w:r>
              <w:rPr>
                <w:rFonts w:hint="eastAsia" w:ascii="宋体" w:hAnsi="宋体"/>
                <w:bCs/>
                <w:sz w:val="24"/>
              </w:rPr>
              <w:t>最近一次</w:t>
            </w:r>
            <w:r>
              <w:rPr>
                <w:rFonts w:ascii="宋体" w:hAnsi="宋体"/>
                <w:bCs/>
                <w:sz w:val="24"/>
              </w:rPr>
              <w:t>装修年份</w:t>
            </w:r>
          </w:p>
        </w:tc>
        <w:tc>
          <w:tcPr>
            <w:tcW w:w="2410" w:type="dxa"/>
            <w:vAlign w:val="center"/>
          </w:tcPr>
          <w:p>
            <w:pPr>
              <w:tabs>
                <w:tab w:val="left" w:pos="6252"/>
              </w:tabs>
              <w:spacing w:line="560" w:lineRule="exact"/>
              <w:jc w:val="center"/>
              <w:rPr>
                <w:rFonts w:ascii="宋体" w:hAnsi="宋体"/>
                <w:sz w:val="24"/>
              </w:rPr>
            </w:pPr>
            <w:r>
              <w:rPr>
                <w:rFonts w:hint="eastAsia" w:ascii="宋体" w:hAnsi="宋体"/>
                <w:bCs/>
                <w:sz w:val="24"/>
              </w:rPr>
              <w:t>内部设施简单描述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spacing w:line="560" w:lineRule="exact"/>
              <w:jc w:val="center"/>
              <w:rPr>
                <w:rFonts w:ascii="宋体" w:hAnsi="宋体"/>
                <w:sz w:val="24"/>
              </w:rPr>
            </w:pPr>
            <w:r>
              <w:rPr>
                <w:rFonts w:ascii="宋体" w:hAnsi="宋体"/>
                <w:sz w:val="24"/>
              </w:rPr>
              <w:t>1</w:t>
            </w:r>
          </w:p>
        </w:tc>
        <w:tc>
          <w:tcPr>
            <w:tcW w:w="1565" w:type="dxa"/>
            <w:vAlign w:val="center"/>
          </w:tcPr>
          <w:p>
            <w:pPr>
              <w:spacing w:line="560" w:lineRule="exact"/>
              <w:jc w:val="center"/>
              <w:rPr>
                <w:rFonts w:ascii="宋体" w:hAnsi="宋体"/>
                <w:sz w:val="24"/>
              </w:rPr>
            </w:pPr>
          </w:p>
        </w:tc>
        <w:tc>
          <w:tcPr>
            <w:tcW w:w="1401" w:type="dxa"/>
          </w:tcPr>
          <w:p>
            <w:pPr>
              <w:spacing w:line="560" w:lineRule="exact"/>
              <w:jc w:val="center"/>
              <w:rPr>
                <w:rFonts w:ascii="宋体" w:hAnsi="宋体"/>
                <w:sz w:val="24"/>
              </w:rPr>
            </w:pPr>
          </w:p>
        </w:tc>
        <w:tc>
          <w:tcPr>
            <w:tcW w:w="1559" w:type="dxa"/>
          </w:tcPr>
          <w:p>
            <w:pPr>
              <w:spacing w:line="560" w:lineRule="exact"/>
              <w:jc w:val="center"/>
              <w:rPr>
                <w:rFonts w:ascii="宋体" w:hAnsi="宋体"/>
                <w:sz w:val="24"/>
              </w:rPr>
            </w:pPr>
          </w:p>
        </w:tc>
        <w:tc>
          <w:tcPr>
            <w:tcW w:w="2268" w:type="dxa"/>
            <w:vAlign w:val="center"/>
          </w:tcPr>
          <w:p>
            <w:pPr>
              <w:spacing w:line="560" w:lineRule="exact"/>
              <w:jc w:val="center"/>
              <w:rPr>
                <w:rFonts w:ascii="宋体" w:hAnsi="宋体"/>
                <w:sz w:val="24"/>
              </w:rPr>
            </w:pPr>
          </w:p>
        </w:tc>
        <w:tc>
          <w:tcPr>
            <w:tcW w:w="2410" w:type="dxa"/>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spacing w:line="560" w:lineRule="exact"/>
              <w:jc w:val="center"/>
              <w:rPr>
                <w:rFonts w:ascii="宋体" w:hAnsi="宋体"/>
                <w:sz w:val="24"/>
              </w:rPr>
            </w:pPr>
            <w:r>
              <w:rPr>
                <w:rFonts w:hint="eastAsia" w:ascii="宋体" w:hAnsi="宋体"/>
                <w:sz w:val="24"/>
              </w:rPr>
              <w:t>2</w:t>
            </w:r>
          </w:p>
        </w:tc>
        <w:tc>
          <w:tcPr>
            <w:tcW w:w="1565" w:type="dxa"/>
            <w:vAlign w:val="center"/>
          </w:tcPr>
          <w:p>
            <w:pPr>
              <w:spacing w:line="560" w:lineRule="exact"/>
              <w:jc w:val="center"/>
              <w:rPr>
                <w:rFonts w:ascii="宋体" w:hAnsi="宋体"/>
                <w:sz w:val="24"/>
              </w:rPr>
            </w:pPr>
          </w:p>
        </w:tc>
        <w:tc>
          <w:tcPr>
            <w:tcW w:w="1401" w:type="dxa"/>
          </w:tcPr>
          <w:p>
            <w:pPr>
              <w:spacing w:line="560" w:lineRule="exact"/>
              <w:jc w:val="center"/>
              <w:rPr>
                <w:rFonts w:ascii="宋体" w:hAnsi="宋体"/>
                <w:sz w:val="24"/>
              </w:rPr>
            </w:pPr>
          </w:p>
        </w:tc>
        <w:tc>
          <w:tcPr>
            <w:tcW w:w="1559" w:type="dxa"/>
          </w:tcPr>
          <w:p>
            <w:pPr>
              <w:spacing w:line="560" w:lineRule="exact"/>
              <w:jc w:val="center"/>
              <w:rPr>
                <w:rFonts w:ascii="宋体" w:hAnsi="宋体"/>
                <w:sz w:val="24"/>
              </w:rPr>
            </w:pPr>
          </w:p>
        </w:tc>
        <w:tc>
          <w:tcPr>
            <w:tcW w:w="2268" w:type="dxa"/>
            <w:vAlign w:val="center"/>
          </w:tcPr>
          <w:p>
            <w:pPr>
              <w:spacing w:line="560" w:lineRule="exact"/>
              <w:jc w:val="center"/>
              <w:rPr>
                <w:rFonts w:ascii="宋体" w:hAnsi="宋体"/>
                <w:sz w:val="24"/>
              </w:rPr>
            </w:pPr>
          </w:p>
        </w:tc>
        <w:tc>
          <w:tcPr>
            <w:tcW w:w="2410" w:type="dxa"/>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spacing w:line="560" w:lineRule="exact"/>
              <w:jc w:val="center"/>
              <w:rPr>
                <w:rFonts w:ascii="宋体" w:hAnsi="宋体"/>
                <w:sz w:val="24"/>
              </w:rPr>
            </w:pPr>
            <w:r>
              <w:rPr>
                <w:rFonts w:hint="eastAsia" w:ascii="宋体" w:hAnsi="宋体"/>
                <w:sz w:val="24"/>
              </w:rPr>
              <w:t>……</w:t>
            </w:r>
          </w:p>
        </w:tc>
        <w:tc>
          <w:tcPr>
            <w:tcW w:w="1565" w:type="dxa"/>
            <w:vAlign w:val="center"/>
          </w:tcPr>
          <w:p>
            <w:pPr>
              <w:spacing w:line="560" w:lineRule="exact"/>
              <w:jc w:val="center"/>
              <w:rPr>
                <w:rFonts w:ascii="宋体" w:hAnsi="宋体"/>
                <w:sz w:val="24"/>
              </w:rPr>
            </w:pPr>
          </w:p>
        </w:tc>
        <w:tc>
          <w:tcPr>
            <w:tcW w:w="1401" w:type="dxa"/>
          </w:tcPr>
          <w:p>
            <w:pPr>
              <w:spacing w:line="560" w:lineRule="exact"/>
              <w:jc w:val="center"/>
              <w:rPr>
                <w:rFonts w:ascii="宋体" w:hAnsi="宋体"/>
                <w:sz w:val="24"/>
              </w:rPr>
            </w:pPr>
          </w:p>
        </w:tc>
        <w:tc>
          <w:tcPr>
            <w:tcW w:w="1559" w:type="dxa"/>
          </w:tcPr>
          <w:p>
            <w:pPr>
              <w:spacing w:line="560" w:lineRule="exact"/>
              <w:jc w:val="center"/>
              <w:rPr>
                <w:rFonts w:ascii="宋体" w:hAnsi="宋体"/>
                <w:sz w:val="24"/>
              </w:rPr>
            </w:pPr>
          </w:p>
        </w:tc>
        <w:tc>
          <w:tcPr>
            <w:tcW w:w="2268" w:type="dxa"/>
            <w:vAlign w:val="center"/>
          </w:tcPr>
          <w:p>
            <w:pPr>
              <w:spacing w:line="560" w:lineRule="exact"/>
              <w:jc w:val="center"/>
              <w:rPr>
                <w:rFonts w:ascii="宋体" w:hAnsi="宋体"/>
                <w:sz w:val="24"/>
              </w:rPr>
            </w:pPr>
          </w:p>
        </w:tc>
        <w:tc>
          <w:tcPr>
            <w:tcW w:w="2410" w:type="dxa"/>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spacing w:line="560" w:lineRule="exact"/>
              <w:jc w:val="center"/>
              <w:rPr>
                <w:rFonts w:ascii="宋体" w:hAnsi="宋体"/>
                <w:sz w:val="24"/>
              </w:rPr>
            </w:pPr>
          </w:p>
        </w:tc>
        <w:tc>
          <w:tcPr>
            <w:tcW w:w="1565" w:type="dxa"/>
            <w:vAlign w:val="center"/>
          </w:tcPr>
          <w:p>
            <w:pPr>
              <w:spacing w:line="560" w:lineRule="exact"/>
              <w:jc w:val="center"/>
              <w:rPr>
                <w:rFonts w:ascii="宋体" w:hAnsi="宋体"/>
                <w:sz w:val="24"/>
              </w:rPr>
            </w:pPr>
          </w:p>
        </w:tc>
        <w:tc>
          <w:tcPr>
            <w:tcW w:w="1401" w:type="dxa"/>
          </w:tcPr>
          <w:p>
            <w:pPr>
              <w:spacing w:line="560" w:lineRule="exact"/>
              <w:jc w:val="center"/>
              <w:rPr>
                <w:rFonts w:ascii="宋体" w:hAnsi="宋体"/>
                <w:sz w:val="24"/>
              </w:rPr>
            </w:pPr>
          </w:p>
        </w:tc>
        <w:tc>
          <w:tcPr>
            <w:tcW w:w="1559" w:type="dxa"/>
          </w:tcPr>
          <w:p>
            <w:pPr>
              <w:spacing w:line="560" w:lineRule="exact"/>
              <w:jc w:val="center"/>
              <w:rPr>
                <w:rFonts w:ascii="宋体" w:hAnsi="宋体"/>
                <w:sz w:val="24"/>
              </w:rPr>
            </w:pPr>
          </w:p>
        </w:tc>
        <w:tc>
          <w:tcPr>
            <w:tcW w:w="2268" w:type="dxa"/>
            <w:vAlign w:val="center"/>
          </w:tcPr>
          <w:p>
            <w:pPr>
              <w:spacing w:line="560" w:lineRule="exact"/>
              <w:jc w:val="center"/>
              <w:rPr>
                <w:rFonts w:ascii="宋体" w:hAnsi="宋体"/>
                <w:sz w:val="24"/>
              </w:rPr>
            </w:pPr>
          </w:p>
        </w:tc>
        <w:tc>
          <w:tcPr>
            <w:tcW w:w="2410" w:type="dxa"/>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spacing w:line="560" w:lineRule="exact"/>
              <w:jc w:val="center"/>
              <w:rPr>
                <w:rFonts w:ascii="宋体" w:hAnsi="宋体"/>
                <w:sz w:val="24"/>
              </w:rPr>
            </w:pPr>
          </w:p>
        </w:tc>
        <w:tc>
          <w:tcPr>
            <w:tcW w:w="1565" w:type="dxa"/>
            <w:vAlign w:val="center"/>
          </w:tcPr>
          <w:p>
            <w:pPr>
              <w:spacing w:line="560" w:lineRule="exact"/>
              <w:jc w:val="center"/>
              <w:rPr>
                <w:rFonts w:ascii="宋体" w:hAnsi="宋体"/>
                <w:sz w:val="24"/>
              </w:rPr>
            </w:pPr>
          </w:p>
        </w:tc>
        <w:tc>
          <w:tcPr>
            <w:tcW w:w="1401" w:type="dxa"/>
          </w:tcPr>
          <w:p>
            <w:pPr>
              <w:spacing w:line="560" w:lineRule="exact"/>
              <w:jc w:val="center"/>
              <w:rPr>
                <w:rFonts w:ascii="宋体" w:hAnsi="宋体"/>
                <w:sz w:val="24"/>
              </w:rPr>
            </w:pPr>
          </w:p>
        </w:tc>
        <w:tc>
          <w:tcPr>
            <w:tcW w:w="1559" w:type="dxa"/>
          </w:tcPr>
          <w:p>
            <w:pPr>
              <w:spacing w:line="560" w:lineRule="exact"/>
              <w:jc w:val="center"/>
              <w:rPr>
                <w:rFonts w:ascii="宋体" w:hAnsi="宋体"/>
                <w:sz w:val="24"/>
              </w:rPr>
            </w:pPr>
          </w:p>
        </w:tc>
        <w:tc>
          <w:tcPr>
            <w:tcW w:w="2268" w:type="dxa"/>
            <w:vAlign w:val="center"/>
          </w:tcPr>
          <w:p>
            <w:pPr>
              <w:spacing w:line="560" w:lineRule="exact"/>
              <w:jc w:val="center"/>
              <w:rPr>
                <w:rFonts w:ascii="宋体" w:hAnsi="宋体"/>
                <w:sz w:val="24"/>
              </w:rPr>
            </w:pPr>
          </w:p>
        </w:tc>
        <w:tc>
          <w:tcPr>
            <w:tcW w:w="2410" w:type="dxa"/>
            <w:vAlign w:val="center"/>
          </w:tcPr>
          <w:p>
            <w:pPr>
              <w:spacing w:line="560" w:lineRule="exact"/>
              <w:jc w:val="center"/>
              <w:rPr>
                <w:rFonts w:ascii="宋体" w:hAnsi="宋体"/>
                <w:sz w:val="24"/>
              </w:rPr>
            </w:pPr>
          </w:p>
        </w:tc>
      </w:tr>
    </w:tbl>
    <w:p>
      <w:pPr>
        <w:pStyle w:val="5"/>
        <w:spacing w:line="560" w:lineRule="exact"/>
        <w:ind w:left="482" w:hanging="482"/>
        <w:rPr>
          <w:rFonts w:ascii="宋体" w:hAnsi="宋体"/>
          <w:b/>
          <w:sz w:val="24"/>
          <w:szCs w:val="24"/>
        </w:rPr>
      </w:pPr>
    </w:p>
    <w:p>
      <w:pPr>
        <w:pStyle w:val="5"/>
        <w:spacing w:line="560" w:lineRule="exact"/>
        <w:ind w:left="420" w:hanging="420"/>
        <w:rPr>
          <w:rFonts w:hAnsi="宋体"/>
          <w:bCs/>
        </w:rPr>
      </w:pPr>
      <w:r>
        <w:rPr>
          <w:rFonts w:hAnsi="宋体"/>
        </w:rPr>
        <w:t>注：</w:t>
      </w:r>
      <w:r>
        <w:t>1</w:t>
      </w:r>
      <w:r>
        <w:rPr>
          <w:rFonts w:hAnsi="宋体"/>
        </w:rPr>
        <w:t>、房间类型包括单间、标准间</w:t>
      </w:r>
      <w:r>
        <w:rPr>
          <w:rFonts w:hAnsi="宋体"/>
          <w:bCs/>
        </w:rPr>
        <w:t>；</w:t>
      </w:r>
    </w:p>
    <w:p>
      <w:pPr>
        <w:pStyle w:val="5"/>
        <w:spacing w:line="560" w:lineRule="exact"/>
        <w:ind w:firstLine="0"/>
      </w:pPr>
      <w:r>
        <w:t xml:space="preserve">    </w:t>
      </w:r>
      <w:r>
        <w:rPr>
          <w:rFonts w:hint="eastAsia"/>
        </w:rPr>
        <w:t>2</w:t>
      </w:r>
      <w:r>
        <w:rPr>
          <w:rFonts w:hAnsi="宋体"/>
        </w:rPr>
        <w:t>、</w:t>
      </w:r>
      <w:r>
        <w:rPr>
          <w:rFonts w:hint="eastAsia" w:hAnsi="宋体"/>
        </w:rPr>
        <w:t>每个类型的房间须附2张及以上现场彩色图片，至少包括卧室、卫生间。</w:t>
      </w:r>
    </w:p>
    <w:p>
      <w:pPr>
        <w:pStyle w:val="5"/>
        <w:spacing w:line="560" w:lineRule="exact"/>
        <w:ind w:left="420" w:firstLine="0"/>
      </w:pPr>
      <w:r>
        <w:rPr>
          <w:rFonts w:hint="eastAsia"/>
        </w:rPr>
        <w:t>3、“面积”填写该类房间的面积区间范围；</w:t>
      </w:r>
    </w:p>
    <w:p>
      <w:pPr>
        <w:pStyle w:val="5"/>
        <w:spacing w:line="560" w:lineRule="exact"/>
        <w:ind w:left="420" w:firstLine="0"/>
        <w:rPr>
          <w:rFonts w:hAnsi="宋体"/>
        </w:rPr>
      </w:pPr>
      <w:r>
        <w:rPr>
          <w:rFonts w:hint="eastAsia" w:hAnsi="宋体"/>
        </w:rPr>
        <w:t>4</w:t>
      </w:r>
      <w:r>
        <w:rPr>
          <w:rFonts w:hAnsi="宋体"/>
        </w:rPr>
        <w:t>、上述篇幅无法满足填写要求的可</w:t>
      </w:r>
      <w:r>
        <w:rPr>
          <w:rFonts w:hint="eastAsia" w:hAnsi="宋体"/>
        </w:rPr>
        <w:t>自行增行</w:t>
      </w:r>
      <w:r>
        <w:rPr>
          <w:rFonts w:hAnsi="宋体"/>
        </w:rPr>
        <w:t>；</w:t>
      </w:r>
    </w:p>
    <w:p>
      <w:pPr>
        <w:pStyle w:val="5"/>
        <w:spacing w:line="560" w:lineRule="exact"/>
        <w:ind w:left="420" w:firstLine="0"/>
        <w:rPr>
          <w:rFonts w:hAnsi="宋体"/>
        </w:rPr>
      </w:pPr>
      <w:r>
        <w:rPr>
          <w:rFonts w:hint="eastAsia" w:hAnsi="宋体"/>
        </w:rPr>
        <w:t>5、上述表格须按内容要求如实填写完整。</w:t>
      </w:r>
    </w:p>
    <w:p>
      <w:pPr>
        <w:pStyle w:val="5"/>
        <w:spacing w:line="560" w:lineRule="exact"/>
        <w:ind w:firstLine="0"/>
        <w:jc w:val="center"/>
        <w:rPr>
          <w:rFonts w:ascii="黑体" w:eastAsia="黑体"/>
          <w:bCs/>
          <w:sz w:val="28"/>
          <w:szCs w:val="28"/>
        </w:rPr>
      </w:pPr>
      <w:r>
        <w:rPr/>
        <w:br w:type="page" w:clear="all"/>
      </w:r>
      <w:r>
        <w:rPr>
          <w:rFonts w:hAnsi="宋体"/>
        </w:rPr>
        <w:t xml:space="preserve"> </w:t>
      </w:r>
      <w:r>
        <w:rPr>
          <w:rFonts w:hint="eastAsia" w:ascii="黑体" w:eastAsia="黑体"/>
          <w:bCs/>
          <w:sz w:val="28"/>
          <w:szCs w:val="28"/>
        </w:rPr>
        <w:t>2、</w:t>
      </w:r>
      <w:r>
        <w:rPr>
          <w:rFonts w:ascii="黑体" w:eastAsia="黑体"/>
          <w:bCs/>
          <w:sz w:val="28"/>
          <w:szCs w:val="28"/>
        </w:rPr>
        <w:t>会议室基本情况表</w:t>
      </w:r>
    </w:p>
    <w:p>
      <w:pPr>
        <w:pStyle w:val="5"/>
        <w:spacing w:line="560" w:lineRule="exact"/>
        <w:ind w:firstLine="0"/>
        <w:jc w:val="center"/>
        <w:rPr>
          <w:rFonts w:ascii="黑体" w:eastAsia="黑体"/>
          <w:bCs/>
          <w:sz w:val="28"/>
          <w:szCs w:val="28"/>
        </w:rPr>
      </w:pPr>
    </w:p>
    <w:p>
      <w:pPr>
        <w:pStyle w:val="5"/>
        <w:spacing w:line="560" w:lineRule="exact"/>
        <w:ind w:firstLine="0"/>
        <w:rPr>
          <w:rFonts w:ascii="黑体" w:hAnsi="宋体" w:eastAsia="黑体"/>
          <w:b/>
          <w:bCs/>
          <w:sz w:val="24"/>
          <w:szCs w:val="24"/>
        </w:rPr>
      </w:pPr>
      <w:r>
        <w:rPr>
          <w:rFonts w:hint="eastAsia" w:ascii="黑体" w:hAnsi="宋体" w:eastAsia="黑体"/>
          <w:sz w:val="24"/>
          <w:szCs w:val="24"/>
        </w:rPr>
        <w:t>供应商名称</w:t>
      </w:r>
      <w:r>
        <w:rPr>
          <w:rFonts w:hint="eastAsia" w:ascii="黑体" w:eastAsia="黑体"/>
          <w:bCs/>
          <w:sz w:val="24"/>
        </w:rPr>
        <w:t>（加盖CA电子公章）</w:t>
      </w:r>
      <w:r>
        <w:rPr>
          <w:rFonts w:hint="eastAsia" w:ascii="黑体" w:hAnsi="宋体" w:eastAsia="黑体"/>
          <w:sz w:val="24"/>
          <w:szCs w:val="24"/>
        </w:rPr>
        <w:t xml:space="preserve">                                  </w:t>
      </w:r>
    </w:p>
    <w:tbl>
      <w:tblPr>
        <w:tblStyle w:val="57"/>
        <w:tblW w:w="9923"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1418"/>
        <w:gridCol w:w="1417"/>
        <w:gridCol w:w="1560"/>
        <w:gridCol w:w="226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709" w:type="dxa"/>
            <w:vAlign w:val="center"/>
          </w:tcPr>
          <w:p>
            <w:pPr>
              <w:spacing w:line="560" w:lineRule="exact"/>
              <w:jc w:val="center"/>
              <w:rPr>
                <w:rFonts w:ascii="宋体" w:hAnsi="宋体"/>
                <w:sz w:val="24"/>
              </w:rPr>
            </w:pPr>
            <w:r>
              <w:rPr>
                <w:rFonts w:ascii="宋体" w:hAnsi="宋体"/>
                <w:sz w:val="24"/>
              </w:rPr>
              <w:t>序号</w:t>
            </w:r>
          </w:p>
        </w:tc>
        <w:tc>
          <w:tcPr>
            <w:tcW w:w="1559" w:type="dxa"/>
            <w:vAlign w:val="center"/>
          </w:tcPr>
          <w:p>
            <w:pPr>
              <w:spacing w:line="560" w:lineRule="exact"/>
              <w:jc w:val="center"/>
              <w:rPr>
                <w:rFonts w:ascii="宋体" w:hAnsi="宋体"/>
                <w:sz w:val="24"/>
              </w:rPr>
            </w:pPr>
            <w:r>
              <w:rPr>
                <w:rFonts w:hint="eastAsia" w:ascii="宋体" w:hAnsi="宋体"/>
                <w:bCs/>
                <w:sz w:val="24"/>
              </w:rPr>
              <w:t>会议室</w:t>
            </w:r>
            <w:r>
              <w:rPr>
                <w:rFonts w:ascii="宋体" w:hAnsi="宋体"/>
                <w:bCs/>
                <w:sz w:val="24"/>
              </w:rPr>
              <w:t>类型</w:t>
            </w:r>
          </w:p>
        </w:tc>
        <w:tc>
          <w:tcPr>
            <w:tcW w:w="1418" w:type="dxa"/>
            <w:vAlign w:val="center"/>
          </w:tcPr>
          <w:p>
            <w:pPr>
              <w:tabs>
                <w:tab w:val="left" w:pos="6252"/>
              </w:tabs>
              <w:spacing w:line="560" w:lineRule="exact"/>
              <w:jc w:val="center"/>
              <w:rPr>
                <w:rFonts w:ascii="宋体" w:hAnsi="宋体"/>
                <w:sz w:val="24"/>
              </w:rPr>
            </w:pPr>
            <w:r>
              <w:rPr>
                <w:rFonts w:ascii="宋体" w:hAnsi="宋体"/>
                <w:bCs/>
                <w:sz w:val="24"/>
              </w:rPr>
              <w:t>数量</w:t>
            </w:r>
            <w:r>
              <w:rPr>
                <w:rFonts w:hint="eastAsia" w:ascii="宋体" w:hAnsi="宋体"/>
                <w:bCs/>
                <w:sz w:val="24"/>
              </w:rPr>
              <w:t>（个）</w:t>
            </w:r>
          </w:p>
        </w:tc>
        <w:tc>
          <w:tcPr>
            <w:tcW w:w="1417" w:type="dxa"/>
            <w:vAlign w:val="center"/>
          </w:tcPr>
          <w:p>
            <w:pPr>
              <w:tabs>
                <w:tab w:val="left" w:pos="6252"/>
              </w:tabs>
              <w:spacing w:line="560" w:lineRule="exact"/>
              <w:jc w:val="center"/>
              <w:rPr>
                <w:rFonts w:ascii="宋体" w:hAnsi="宋体"/>
                <w:sz w:val="24"/>
              </w:rPr>
            </w:pPr>
            <w:r>
              <w:rPr>
                <w:rFonts w:hint="eastAsia" w:ascii="宋体" w:hAnsi="宋体"/>
                <w:bCs/>
                <w:sz w:val="24"/>
              </w:rPr>
              <w:t>面积（㎡）</w:t>
            </w:r>
          </w:p>
        </w:tc>
        <w:tc>
          <w:tcPr>
            <w:tcW w:w="1560" w:type="dxa"/>
            <w:vAlign w:val="center"/>
          </w:tcPr>
          <w:p>
            <w:pPr>
              <w:tabs>
                <w:tab w:val="left" w:pos="6252"/>
              </w:tabs>
              <w:spacing w:line="560" w:lineRule="exact"/>
              <w:jc w:val="center"/>
              <w:rPr>
                <w:rFonts w:ascii="宋体" w:hAnsi="宋体"/>
                <w:sz w:val="24"/>
              </w:rPr>
            </w:pPr>
            <w:r>
              <w:rPr>
                <w:rFonts w:hint="eastAsia" w:ascii="宋体" w:hAnsi="宋体"/>
                <w:sz w:val="24"/>
              </w:rPr>
              <w:t>座位数（个）</w:t>
            </w:r>
          </w:p>
        </w:tc>
        <w:tc>
          <w:tcPr>
            <w:tcW w:w="2268" w:type="dxa"/>
            <w:vAlign w:val="center"/>
          </w:tcPr>
          <w:p>
            <w:pPr>
              <w:tabs>
                <w:tab w:val="left" w:pos="6252"/>
              </w:tabs>
              <w:spacing w:line="560" w:lineRule="exact"/>
              <w:jc w:val="center"/>
              <w:rPr>
                <w:rFonts w:ascii="宋体" w:hAnsi="宋体"/>
                <w:sz w:val="24"/>
              </w:rPr>
            </w:pPr>
            <w:r>
              <w:rPr>
                <w:rFonts w:hint="eastAsia" w:ascii="宋体" w:hAnsi="宋体"/>
                <w:bCs/>
                <w:sz w:val="24"/>
              </w:rPr>
              <w:t>最近一次</w:t>
            </w:r>
            <w:r>
              <w:rPr>
                <w:rFonts w:ascii="宋体" w:hAnsi="宋体"/>
                <w:bCs/>
                <w:sz w:val="24"/>
              </w:rPr>
              <w:t>装修年份</w:t>
            </w:r>
          </w:p>
        </w:tc>
        <w:tc>
          <w:tcPr>
            <w:tcW w:w="992" w:type="dxa"/>
            <w:vAlign w:val="center"/>
          </w:tcPr>
          <w:p>
            <w:pPr>
              <w:spacing w:line="560" w:lineRule="exact"/>
              <w:jc w:val="center"/>
              <w:rPr>
                <w:rFonts w:ascii="宋体" w:hAnsi="宋体"/>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9" w:type="dxa"/>
            <w:vAlign w:val="center"/>
          </w:tcPr>
          <w:p>
            <w:pPr>
              <w:spacing w:line="560" w:lineRule="exact"/>
              <w:jc w:val="center"/>
              <w:rPr>
                <w:rFonts w:ascii="宋体" w:hAnsi="宋体"/>
                <w:sz w:val="24"/>
              </w:rPr>
            </w:pPr>
            <w:r>
              <w:rPr>
                <w:rFonts w:ascii="宋体" w:hAnsi="宋体"/>
                <w:sz w:val="24"/>
              </w:rPr>
              <w:t>1</w:t>
            </w:r>
          </w:p>
        </w:tc>
        <w:tc>
          <w:tcPr>
            <w:tcW w:w="1559" w:type="dxa"/>
            <w:vAlign w:val="center"/>
          </w:tcPr>
          <w:p>
            <w:pPr>
              <w:spacing w:line="560" w:lineRule="exact"/>
              <w:jc w:val="center"/>
              <w:rPr>
                <w:rFonts w:ascii="宋体" w:hAnsi="宋体"/>
                <w:sz w:val="24"/>
              </w:rPr>
            </w:pPr>
          </w:p>
        </w:tc>
        <w:tc>
          <w:tcPr>
            <w:tcW w:w="1418" w:type="dxa"/>
          </w:tcPr>
          <w:p>
            <w:pPr>
              <w:spacing w:line="560" w:lineRule="exact"/>
              <w:jc w:val="center"/>
              <w:rPr>
                <w:rFonts w:ascii="宋体" w:hAnsi="宋体"/>
                <w:sz w:val="24"/>
              </w:rPr>
            </w:pPr>
          </w:p>
        </w:tc>
        <w:tc>
          <w:tcPr>
            <w:tcW w:w="1417" w:type="dxa"/>
          </w:tcPr>
          <w:p>
            <w:pPr>
              <w:spacing w:line="560" w:lineRule="exact"/>
              <w:jc w:val="center"/>
              <w:rPr>
                <w:rFonts w:ascii="宋体" w:hAnsi="宋体"/>
                <w:sz w:val="24"/>
              </w:rPr>
            </w:pPr>
          </w:p>
        </w:tc>
        <w:tc>
          <w:tcPr>
            <w:tcW w:w="1560" w:type="dxa"/>
            <w:vAlign w:val="center"/>
          </w:tcPr>
          <w:p>
            <w:pPr>
              <w:spacing w:line="560" w:lineRule="exact"/>
              <w:jc w:val="center"/>
              <w:rPr>
                <w:rFonts w:ascii="宋体" w:hAnsi="宋体"/>
                <w:sz w:val="24"/>
              </w:rPr>
            </w:pPr>
          </w:p>
        </w:tc>
        <w:tc>
          <w:tcPr>
            <w:tcW w:w="2268" w:type="dxa"/>
            <w:vAlign w:val="center"/>
          </w:tcPr>
          <w:p>
            <w:pPr>
              <w:spacing w:line="560" w:lineRule="exact"/>
              <w:jc w:val="center"/>
              <w:rPr>
                <w:rFonts w:ascii="宋体" w:hAnsi="宋体"/>
                <w:sz w:val="24"/>
              </w:rPr>
            </w:pPr>
          </w:p>
        </w:tc>
        <w:tc>
          <w:tcPr>
            <w:tcW w:w="992" w:type="dxa"/>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9" w:type="dxa"/>
            <w:vAlign w:val="center"/>
          </w:tcPr>
          <w:p>
            <w:pPr>
              <w:spacing w:line="560" w:lineRule="exact"/>
              <w:jc w:val="center"/>
              <w:rPr>
                <w:rFonts w:ascii="宋体" w:hAnsi="宋体"/>
                <w:sz w:val="24"/>
              </w:rPr>
            </w:pPr>
            <w:r>
              <w:rPr>
                <w:rFonts w:hint="eastAsia" w:ascii="宋体" w:hAnsi="宋体"/>
                <w:sz w:val="24"/>
              </w:rPr>
              <w:t>2</w:t>
            </w:r>
          </w:p>
        </w:tc>
        <w:tc>
          <w:tcPr>
            <w:tcW w:w="1559" w:type="dxa"/>
            <w:vAlign w:val="center"/>
          </w:tcPr>
          <w:p>
            <w:pPr>
              <w:spacing w:line="560" w:lineRule="exact"/>
              <w:jc w:val="center"/>
              <w:rPr>
                <w:rFonts w:ascii="宋体" w:hAnsi="宋体"/>
                <w:sz w:val="24"/>
              </w:rPr>
            </w:pPr>
          </w:p>
        </w:tc>
        <w:tc>
          <w:tcPr>
            <w:tcW w:w="1418" w:type="dxa"/>
          </w:tcPr>
          <w:p>
            <w:pPr>
              <w:spacing w:line="560" w:lineRule="exact"/>
              <w:jc w:val="center"/>
              <w:rPr>
                <w:rFonts w:ascii="宋体" w:hAnsi="宋体"/>
                <w:sz w:val="24"/>
              </w:rPr>
            </w:pPr>
          </w:p>
        </w:tc>
        <w:tc>
          <w:tcPr>
            <w:tcW w:w="1417" w:type="dxa"/>
          </w:tcPr>
          <w:p>
            <w:pPr>
              <w:spacing w:line="560" w:lineRule="exact"/>
              <w:jc w:val="center"/>
              <w:rPr>
                <w:rFonts w:ascii="宋体" w:hAnsi="宋体"/>
                <w:sz w:val="24"/>
              </w:rPr>
            </w:pPr>
          </w:p>
        </w:tc>
        <w:tc>
          <w:tcPr>
            <w:tcW w:w="1560" w:type="dxa"/>
            <w:vAlign w:val="center"/>
          </w:tcPr>
          <w:p>
            <w:pPr>
              <w:spacing w:line="560" w:lineRule="exact"/>
              <w:jc w:val="center"/>
              <w:rPr>
                <w:rFonts w:ascii="宋体" w:hAnsi="宋体"/>
                <w:sz w:val="24"/>
              </w:rPr>
            </w:pPr>
          </w:p>
        </w:tc>
        <w:tc>
          <w:tcPr>
            <w:tcW w:w="2268" w:type="dxa"/>
            <w:vAlign w:val="center"/>
          </w:tcPr>
          <w:p>
            <w:pPr>
              <w:spacing w:line="560" w:lineRule="exact"/>
              <w:jc w:val="center"/>
              <w:rPr>
                <w:rFonts w:ascii="宋体" w:hAnsi="宋体"/>
                <w:sz w:val="24"/>
              </w:rPr>
            </w:pPr>
          </w:p>
        </w:tc>
        <w:tc>
          <w:tcPr>
            <w:tcW w:w="992" w:type="dxa"/>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9" w:type="dxa"/>
            <w:vAlign w:val="center"/>
          </w:tcPr>
          <w:p>
            <w:pPr>
              <w:spacing w:line="560" w:lineRule="exact"/>
              <w:jc w:val="center"/>
              <w:rPr>
                <w:rFonts w:ascii="宋体" w:hAnsi="宋体"/>
                <w:sz w:val="24"/>
              </w:rPr>
            </w:pPr>
            <w:r>
              <w:rPr>
                <w:rFonts w:hint="eastAsia" w:ascii="宋体" w:hAnsi="宋体"/>
                <w:sz w:val="24"/>
              </w:rPr>
              <w:t>3</w:t>
            </w:r>
          </w:p>
        </w:tc>
        <w:tc>
          <w:tcPr>
            <w:tcW w:w="1559" w:type="dxa"/>
            <w:vAlign w:val="center"/>
          </w:tcPr>
          <w:p>
            <w:pPr>
              <w:spacing w:line="560" w:lineRule="exact"/>
              <w:jc w:val="center"/>
              <w:rPr>
                <w:rFonts w:ascii="宋体" w:hAnsi="宋体"/>
                <w:sz w:val="24"/>
              </w:rPr>
            </w:pPr>
          </w:p>
        </w:tc>
        <w:tc>
          <w:tcPr>
            <w:tcW w:w="1418" w:type="dxa"/>
          </w:tcPr>
          <w:p>
            <w:pPr>
              <w:spacing w:line="560" w:lineRule="exact"/>
              <w:jc w:val="center"/>
              <w:rPr>
                <w:rFonts w:ascii="宋体" w:hAnsi="宋体"/>
                <w:sz w:val="24"/>
              </w:rPr>
            </w:pPr>
          </w:p>
        </w:tc>
        <w:tc>
          <w:tcPr>
            <w:tcW w:w="1417" w:type="dxa"/>
          </w:tcPr>
          <w:p>
            <w:pPr>
              <w:spacing w:line="560" w:lineRule="exact"/>
              <w:jc w:val="center"/>
              <w:rPr>
                <w:rFonts w:ascii="宋体" w:hAnsi="宋体"/>
                <w:sz w:val="24"/>
              </w:rPr>
            </w:pPr>
          </w:p>
        </w:tc>
        <w:tc>
          <w:tcPr>
            <w:tcW w:w="1560" w:type="dxa"/>
            <w:vAlign w:val="center"/>
          </w:tcPr>
          <w:p>
            <w:pPr>
              <w:spacing w:line="560" w:lineRule="exact"/>
              <w:jc w:val="center"/>
              <w:rPr>
                <w:rFonts w:ascii="宋体" w:hAnsi="宋体"/>
                <w:sz w:val="24"/>
              </w:rPr>
            </w:pPr>
          </w:p>
        </w:tc>
        <w:tc>
          <w:tcPr>
            <w:tcW w:w="2268" w:type="dxa"/>
            <w:vAlign w:val="center"/>
          </w:tcPr>
          <w:p>
            <w:pPr>
              <w:spacing w:line="560" w:lineRule="exact"/>
              <w:jc w:val="center"/>
              <w:rPr>
                <w:rFonts w:ascii="宋体" w:hAnsi="宋体"/>
                <w:sz w:val="24"/>
              </w:rPr>
            </w:pPr>
          </w:p>
        </w:tc>
        <w:tc>
          <w:tcPr>
            <w:tcW w:w="992" w:type="dxa"/>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9" w:type="dxa"/>
            <w:vAlign w:val="center"/>
          </w:tcPr>
          <w:p>
            <w:pPr>
              <w:spacing w:line="560" w:lineRule="exact"/>
              <w:jc w:val="center"/>
              <w:rPr>
                <w:rFonts w:ascii="宋体" w:hAnsi="宋体"/>
                <w:sz w:val="24"/>
              </w:rPr>
            </w:pPr>
            <w:r>
              <w:rPr>
                <w:rFonts w:hint="eastAsia" w:ascii="宋体" w:hAnsi="宋体"/>
                <w:sz w:val="24"/>
              </w:rPr>
              <w:t>……</w:t>
            </w:r>
          </w:p>
        </w:tc>
        <w:tc>
          <w:tcPr>
            <w:tcW w:w="1559" w:type="dxa"/>
            <w:vAlign w:val="center"/>
          </w:tcPr>
          <w:p>
            <w:pPr>
              <w:spacing w:line="560" w:lineRule="exact"/>
              <w:jc w:val="center"/>
              <w:rPr>
                <w:rFonts w:ascii="宋体" w:hAnsi="宋体"/>
                <w:sz w:val="24"/>
              </w:rPr>
            </w:pPr>
          </w:p>
        </w:tc>
        <w:tc>
          <w:tcPr>
            <w:tcW w:w="1418" w:type="dxa"/>
          </w:tcPr>
          <w:p>
            <w:pPr>
              <w:spacing w:line="560" w:lineRule="exact"/>
              <w:jc w:val="center"/>
              <w:rPr>
                <w:rFonts w:ascii="宋体" w:hAnsi="宋体"/>
                <w:sz w:val="24"/>
              </w:rPr>
            </w:pPr>
          </w:p>
        </w:tc>
        <w:tc>
          <w:tcPr>
            <w:tcW w:w="1417" w:type="dxa"/>
          </w:tcPr>
          <w:p>
            <w:pPr>
              <w:spacing w:line="560" w:lineRule="exact"/>
              <w:jc w:val="center"/>
              <w:rPr>
                <w:rFonts w:ascii="宋体" w:hAnsi="宋体"/>
                <w:sz w:val="24"/>
              </w:rPr>
            </w:pPr>
          </w:p>
        </w:tc>
        <w:tc>
          <w:tcPr>
            <w:tcW w:w="1560" w:type="dxa"/>
            <w:vAlign w:val="center"/>
          </w:tcPr>
          <w:p>
            <w:pPr>
              <w:spacing w:line="560" w:lineRule="exact"/>
              <w:jc w:val="center"/>
              <w:rPr>
                <w:rFonts w:ascii="宋体" w:hAnsi="宋体"/>
                <w:sz w:val="24"/>
              </w:rPr>
            </w:pPr>
          </w:p>
        </w:tc>
        <w:tc>
          <w:tcPr>
            <w:tcW w:w="2268" w:type="dxa"/>
            <w:vAlign w:val="center"/>
          </w:tcPr>
          <w:p>
            <w:pPr>
              <w:spacing w:line="560" w:lineRule="exact"/>
              <w:jc w:val="center"/>
              <w:rPr>
                <w:rFonts w:ascii="宋体" w:hAnsi="宋体"/>
                <w:sz w:val="24"/>
              </w:rPr>
            </w:pPr>
          </w:p>
        </w:tc>
        <w:tc>
          <w:tcPr>
            <w:tcW w:w="992" w:type="dxa"/>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09" w:type="dxa"/>
            <w:vAlign w:val="center"/>
          </w:tcPr>
          <w:p>
            <w:pPr>
              <w:spacing w:line="560" w:lineRule="exact"/>
              <w:jc w:val="center"/>
              <w:rPr>
                <w:rFonts w:ascii="宋体" w:hAnsi="宋体"/>
                <w:sz w:val="24"/>
              </w:rPr>
            </w:pPr>
          </w:p>
        </w:tc>
        <w:tc>
          <w:tcPr>
            <w:tcW w:w="1559" w:type="dxa"/>
            <w:vAlign w:val="center"/>
          </w:tcPr>
          <w:p>
            <w:pPr>
              <w:spacing w:line="560" w:lineRule="exact"/>
              <w:jc w:val="center"/>
              <w:rPr>
                <w:rFonts w:ascii="宋体" w:hAnsi="宋体"/>
                <w:sz w:val="24"/>
              </w:rPr>
            </w:pPr>
          </w:p>
        </w:tc>
        <w:tc>
          <w:tcPr>
            <w:tcW w:w="1418" w:type="dxa"/>
          </w:tcPr>
          <w:p>
            <w:pPr>
              <w:spacing w:line="560" w:lineRule="exact"/>
              <w:jc w:val="center"/>
              <w:rPr>
                <w:rFonts w:ascii="宋体" w:hAnsi="宋体"/>
                <w:sz w:val="24"/>
              </w:rPr>
            </w:pPr>
          </w:p>
        </w:tc>
        <w:tc>
          <w:tcPr>
            <w:tcW w:w="1417" w:type="dxa"/>
          </w:tcPr>
          <w:p>
            <w:pPr>
              <w:spacing w:line="560" w:lineRule="exact"/>
              <w:jc w:val="center"/>
              <w:rPr>
                <w:rFonts w:ascii="宋体" w:hAnsi="宋体"/>
                <w:sz w:val="24"/>
              </w:rPr>
            </w:pPr>
          </w:p>
        </w:tc>
        <w:tc>
          <w:tcPr>
            <w:tcW w:w="1560" w:type="dxa"/>
            <w:vAlign w:val="center"/>
          </w:tcPr>
          <w:p>
            <w:pPr>
              <w:spacing w:line="560" w:lineRule="exact"/>
              <w:jc w:val="center"/>
              <w:rPr>
                <w:rFonts w:ascii="宋体" w:hAnsi="宋体"/>
                <w:sz w:val="24"/>
              </w:rPr>
            </w:pPr>
          </w:p>
        </w:tc>
        <w:tc>
          <w:tcPr>
            <w:tcW w:w="2268" w:type="dxa"/>
            <w:vAlign w:val="center"/>
          </w:tcPr>
          <w:p>
            <w:pPr>
              <w:spacing w:line="560" w:lineRule="exact"/>
              <w:jc w:val="center"/>
              <w:rPr>
                <w:rFonts w:ascii="宋体" w:hAnsi="宋体"/>
                <w:sz w:val="24"/>
              </w:rPr>
            </w:pPr>
          </w:p>
        </w:tc>
        <w:tc>
          <w:tcPr>
            <w:tcW w:w="992" w:type="dxa"/>
            <w:vAlign w:val="center"/>
          </w:tcPr>
          <w:p>
            <w:pPr>
              <w:spacing w:line="560" w:lineRule="exact"/>
              <w:jc w:val="center"/>
              <w:rPr>
                <w:rFonts w:ascii="宋体" w:hAnsi="宋体"/>
                <w:sz w:val="24"/>
              </w:rPr>
            </w:pPr>
          </w:p>
        </w:tc>
      </w:tr>
    </w:tbl>
    <w:p>
      <w:pPr>
        <w:pStyle w:val="5"/>
        <w:spacing w:line="560" w:lineRule="exact"/>
        <w:ind w:firstLine="0"/>
        <w:rPr>
          <w:rFonts w:ascii="宋体" w:hAnsi="宋体"/>
          <w:b/>
          <w:sz w:val="24"/>
          <w:szCs w:val="24"/>
        </w:rPr>
      </w:pPr>
    </w:p>
    <w:p>
      <w:pPr>
        <w:pStyle w:val="5"/>
        <w:spacing w:line="560" w:lineRule="exact"/>
        <w:ind w:firstLine="0"/>
        <w:rPr>
          <w:rFonts w:hAnsi="宋体"/>
        </w:rPr>
      </w:pPr>
      <w:r>
        <w:rPr>
          <w:rFonts w:hAnsi="宋体"/>
        </w:rPr>
        <w:t>注：1、会议室类型</w:t>
      </w:r>
      <w:r>
        <w:rPr>
          <w:rFonts w:hint="eastAsia" w:hAnsi="宋体"/>
        </w:rPr>
        <w:t>需</w:t>
      </w:r>
      <w:r>
        <w:rPr>
          <w:rFonts w:hAnsi="宋体"/>
        </w:rPr>
        <w:t>包括</w:t>
      </w:r>
      <w:r>
        <w:rPr>
          <w:rFonts w:hAnsi="宋体"/>
          <w:b/>
          <w:u w:val="single"/>
        </w:rPr>
        <w:t>大会议室</w:t>
      </w:r>
      <w:r>
        <w:rPr>
          <w:rFonts w:hAnsi="宋体"/>
        </w:rPr>
        <w:t>、</w:t>
      </w:r>
      <w:r>
        <w:rPr>
          <w:rFonts w:hAnsi="宋体"/>
          <w:b/>
          <w:u w:val="single"/>
        </w:rPr>
        <w:t>中会议室</w:t>
      </w:r>
      <w:r>
        <w:rPr>
          <w:rFonts w:hAnsi="宋体"/>
        </w:rPr>
        <w:t>、</w:t>
      </w:r>
      <w:r>
        <w:rPr>
          <w:rFonts w:hAnsi="宋体"/>
          <w:b/>
          <w:u w:val="single"/>
        </w:rPr>
        <w:t>小会议室</w:t>
      </w:r>
      <w:r>
        <w:rPr>
          <w:rFonts w:hAnsi="宋体"/>
        </w:rPr>
        <w:t>；</w:t>
      </w:r>
    </w:p>
    <w:p>
      <w:pPr>
        <w:pStyle w:val="5"/>
        <w:numPr>
          <w:ilvl w:val="0"/>
          <w:numId w:val="7"/>
        </w:numPr>
        <w:spacing w:line="560" w:lineRule="exact"/>
        <w:ind w:left="420" w:firstLine="0"/>
        <w:rPr>
          <w:rFonts w:hAnsi="宋体"/>
        </w:rPr>
      </w:pPr>
      <w:r>
        <w:rPr>
          <w:rFonts w:hint="eastAsia" w:hAnsi="宋体"/>
        </w:rPr>
        <w:t>每个会议室须附一张及以上现场全景彩色图片。</w:t>
      </w:r>
    </w:p>
    <w:p>
      <w:pPr>
        <w:pStyle w:val="5"/>
        <w:spacing w:line="560" w:lineRule="exact"/>
        <w:ind w:left="420" w:firstLine="0"/>
      </w:pPr>
      <w:r>
        <w:rPr>
          <w:rFonts w:hint="eastAsia" w:hAnsi="宋体"/>
        </w:rPr>
        <w:t>3、</w:t>
      </w:r>
      <w:r>
        <w:rPr>
          <w:rFonts w:hint="eastAsia"/>
        </w:rPr>
        <w:t>“面积”填写该类会议室的面积区间范围；</w:t>
      </w:r>
    </w:p>
    <w:p>
      <w:pPr>
        <w:pStyle w:val="5"/>
        <w:spacing w:line="560" w:lineRule="exact"/>
        <w:ind w:left="420" w:firstLine="0"/>
        <w:rPr>
          <w:rFonts w:hAnsi="宋体"/>
        </w:rPr>
      </w:pPr>
      <w:r>
        <w:rPr>
          <w:rFonts w:hint="eastAsia"/>
        </w:rPr>
        <w:t>4、</w:t>
      </w:r>
      <w:r>
        <w:rPr>
          <w:rFonts w:hAnsi="宋体"/>
        </w:rPr>
        <w:t>上述篇幅无法满足填写要求的可</w:t>
      </w:r>
      <w:r>
        <w:rPr>
          <w:rFonts w:hint="eastAsia" w:hAnsi="宋体"/>
        </w:rPr>
        <w:t>自行增行</w:t>
      </w:r>
      <w:r>
        <w:rPr>
          <w:rFonts w:hAnsi="宋体"/>
        </w:rPr>
        <w:t>；</w:t>
      </w:r>
    </w:p>
    <w:p>
      <w:pPr>
        <w:pStyle w:val="5"/>
        <w:spacing w:line="560" w:lineRule="exact"/>
        <w:ind w:left="420" w:firstLine="0"/>
        <w:rPr>
          <w:rFonts w:hAnsi="宋体"/>
        </w:rPr>
      </w:pPr>
      <w:r>
        <w:rPr>
          <w:rFonts w:hint="eastAsia" w:hAnsi="宋体"/>
        </w:rPr>
        <w:t>5、上述表格须按内容要求如实填写完整。</w:t>
      </w:r>
    </w:p>
    <w:p>
      <w:pPr>
        <w:pStyle w:val="5"/>
        <w:spacing w:line="560" w:lineRule="exact"/>
        <w:ind w:firstLine="0"/>
        <w:rPr>
          <w:b/>
        </w:rPr>
      </w:pPr>
    </w:p>
    <w:p>
      <w:pPr>
        <w:pStyle w:val="5"/>
        <w:spacing w:line="560" w:lineRule="exact"/>
        <w:ind w:firstLine="0"/>
        <w:rPr>
          <w:rFonts w:hAnsi="宋体"/>
        </w:rPr>
      </w:pPr>
      <w:r>
        <w:rPr>
          <w:b/>
        </w:rPr>
        <w:br w:type="page" w:clear="all"/>
      </w:r>
    </w:p>
    <w:p>
      <w:pPr>
        <w:pStyle w:val="5"/>
        <w:spacing w:line="560" w:lineRule="exact"/>
        <w:ind w:firstLine="0"/>
        <w:jc w:val="center"/>
        <w:rPr>
          <w:rFonts w:ascii="黑体" w:eastAsia="黑体"/>
          <w:bCs/>
          <w:sz w:val="28"/>
          <w:szCs w:val="28"/>
        </w:rPr>
      </w:pPr>
      <w:r>
        <w:rPr>
          <w:rFonts w:hint="eastAsia" w:ascii="黑体" w:eastAsia="黑体"/>
          <w:bCs/>
          <w:sz w:val="28"/>
          <w:szCs w:val="28"/>
        </w:rPr>
        <w:t>3、</w:t>
      </w:r>
      <w:r>
        <w:rPr>
          <w:rFonts w:ascii="黑体" w:eastAsia="黑体"/>
          <w:bCs/>
          <w:sz w:val="28"/>
          <w:szCs w:val="28"/>
        </w:rPr>
        <w:t>会议</w:t>
      </w:r>
      <w:r>
        <w:rPr>
          <w:rFonts w:hint="eastAsia" w:ascii="黑体" w:eastAsia="黑体"/>
          <w:bCs/>
          <w:sz w:val="28"/>
          <w:szCs w:val="28"/>
        </w:rPr>
        <w:t>配套设备</w:t>
      </w:r>
      <w:r>
        <w:rPr>
          <w:rFonts w:ascii="黑体" w:eastAsia="黑体"/>
          <w:bCs/>
          <w:sz w:val="28"/>
          <w:szCs w:val="28"/>
        </w:rPr>
        <w:t>情况表</w:t>
      </w:r>
    </w:p>
    <w:p>
      <w:pPr>
        <w:pStyle w:val="5"/>
        <w:spacing w:line="560" w:lineRule="exact"/>
        <w:ind w:firstLine="0"/>
        <w:jc w:val="center"/>
        <w:rPr>
          <w:rFonts w:ascii="黑体" w:eastAsia="黑体"/>
          <w:bCs/>
          <w:sz w:val="28"/>
          <w:szCs w:val="28"/>
        </w:rPr>
      </w:pPr>
    </w:p>
    <w:p>
      <w:pPr>
        <w:pStyle w:val="5"/>
        <w:spacing w:line="560" w:lineRule="exact"/>
        <w:ind w:firstLine="0"/>
        <w:rPr>
          <w:rFonts w:ascii="黑体" w:eastAsia="黑体"/>
          <w:b/>
          <w:bCs/>
          <w:sz w:val="24"/>
          <w:szCs w:val="24"/>
        </w:rPr>
      </w:pPr>
      <w:r>
        <w:rPr>
          <w:rFonts w:hint="eastAsia" w:ascii="黑体" w:hAnsi="宋体" w:eastAsia="黑体"/>
          <w:sz w:val="24"/>
          <w:szCs w:val="24"/>
        </w:rPr>
        <w:t>供应商名称</w:t>
      </w:r>
      <w:r>
        <w:rPr>
          <w:rFonts w:hint="eastAsia" w:ascii="黑体" w:eastAsia="黑体"/>
          <w:bCs/>
          <w:sz w:val="24"/>
        </w:rPr>
        <w:t>（加盖CA电子公章）</w:t>
      </w:r>
      <w:r>
        <w:rPr>
          <w:rFonts w:hint="eastAsia" w:ascii="黑体" w:hAnsi="宋体" w:eastAsia="黑体"/>
          <w:sz w:val="24"/>
          <w:szCs w:val="24"/>
        </w:rPr>
        <w:t xml:space="preserve">                                  </w:t>
      </w:r>
    </w:p>
    <w:tbl>
      <w:tblPr>
        <w:tblStyle w:val="57"/>
        <w:tblW w:w="9923"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1620"/>
        <w:gridCol w:w="1224"/>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720" w:type="dxa"/>
            <w:vAlign w:val="center"/>
          </w:tcPr>
          <w:p>
            <w:pPr>
              <w:spacing w:line="560" w:lineRule="exact"/>
              <w:jc w:val="center"/>
              <w:rPr>
                <w:sz w:val="24"/>
              </w:rPr>
            </w:pPr>
            <w:r>
              <w:rPr>
                <w:rFonts w:hAnsi="宋体"/>
                <w:sz w:val="24"/>
              </w:rPr>
              <w:t>序号</w:t>
            </w:r>
          </w:p>
        </w:tc>
        <w:tc>
          <w:tcPr>
            <w:tcW w:w="2880" w:type="dxa"/>
            <w:vAlign w:val="center"/>
          </w:tcPr>
          <w:p>
            <w:pPr>
              <w:spacing w:line="560" w:lineRule="exact"/>
              <w:jc w:val="center"/>
              <w:rPr>
                <w:sz w:val="24"/>
              </w:rPr>
            </w:pPr>
            <w:r>
              <w:rPr>
                <w:rFonts w:hint="eastAsia"/>
                <w:sz w:val="24"/>
              </w:rPr>
              <w:t>配套设备名称</w:t>
            </w:r>
          </w:p>
        </w:tc>
        <w:tc>
          <w:tcPr>
            <w:tcW w:w="1620" w:type="dxa"/>
            <w:vAlign w:val="center"/>
          </w:tcPr>
          <w:p>
            <w:pPr>
              <w:tabs>
                <w:tab w:val="left" w:pos="6252"/>
              </w:tabs>
              <w:spacing w:line="560" w:lineRule="exact"/>
              <w:jc w:val="center"/>
              <w:rPr>
                <w:sz w:val="24"/>
              </w:rPr>
            </w:pPr>
            <w:r>
              <w:rPr>
                <w:rFonts w:hint="eastAsia"/>
                <w:sz w:val="24"/>
              </w:rPr>
              <w:t>品牌</w:t>
            </w:r>
          </w:p>
        </w:tc>
        <w:tc>
          <w:tcPr>
            <w:tcW w:w="1224" w:type="dxa"/>
            <w:vAlign w:val="center"/>
          </w:tcPr>
          <w:p>
            <w:pPr>
              <w:tabs>
                <w:tab w:val="left" w:pos="6252"/>
              </w:tabs>
              <w:spacing w:line="560" w:lineRule="exact"/>
              <w:jc w:val="center"/>
              <w:rPr>
                <w:sz w:val="24"/>
              </w:rPr>
            </w:pPr>
            <w:r>
              <w:rPr>
                <w:rFonts w:hint="eastAsia"/>
                <w:sz w:val="24"/>
              </w:rPr>
              <w:t>数量</w:t>
            </w:r>
          </w:p>
        </w:tc>
        <w:tc>
          <w:tcPr>
            <w:tcW w:w="3479" w:type="dxa"/>
            <w:vAlign w:val="center"/>
          </w:tcPr>
          <w:p>
            <w:pPr>
              <w:tabs>
                <w:tab w:val="left" w:pos="6252"/>
              </w:tabs>
              <w:spacing w:line="560" w:lineRule="exact"/>
              <w:jc w:val="center"/>
              <w:rPr>
                <w:sz w:val="24"/>
              </w:rPr>
            </w:pPr>
            <w:r>
              <w:rPr>
                <w:rFonts w:hint="eastAsia"/>
                <w:sz w:val="24"/>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spacing w:line="560" w:lineRule="exact"/>
              <w:jc w:val="center"/>
              <w:rPr>
                <w:sz w:val="24"/>
              </w:rPr>
            </w:pPr>
            <w:r>
              <w:rPr>
                <w:sz w:val="24"/>
              </w:rPr>
              <w:t>1</w:t>
            </w:r>
          </w:p>
        </w:tc>
        <w:tc>
          <w:tcPr>
            <w:tcW w:w="2880" w:type="dxa"/>
            <w:vAlign w:val="center"/>
          </w:tcPr>
          <w:p>
            <w:pPr>
              <w:spacing w:line="560" w:lineRule="exact"/>
              <w:jc w:val="center"/>
              <w:rPr>
                <w:sz w:val="24"/>
              </w:rPr>
            </w:pPr>
          </w:p>
        </w:tc>
        <w:tc>
          <w:tcPr>
            <w:tcW w:w="1620" w:type="dxa"/>
          </w:tcPr>
          <w:p>
            <w:pPr>
              <w:spacing w:line="560" w:lineRule="exact"/>
              <w:jc w:val="center"/>
              <w:rPr>
                <w:sz w:val="24"/>
              </w:rPr>
            </w:pPr>
          </w:p>
        </w:tc>
        <w:tc>
          <w:tcPr>
            <w:tcW w:w="1224" w:type="dxa"/>
          </w:tcPr>
          <w:p>
            <w:pPr>
              <w:spacing w:line="560" w:lineRule="exact"/>
              <w:jc w:val="center"/>
              <w:rPr>
                <w:sz w:val="24"/>
              </w:rPr>
            </w:pPr>
          </w:p>
        </w:tc>
        <w:tc>
          <w:tcPr>
            <w:tcW w:w="3479"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spacing w:line="560" w:lineRule="exact"/>
              <w:jc w:val="center"/>
              <w:rPr>
                <w:sz w:val="24"/>
              </w:rPr>
            </w:pPr>
            <w:r>
              <w:rPr>
                <w:rFonts w:hint="eastAsia"/>
                <w:sz w:val="24"/>
              </w:rPr>
              <w:t>2</w:t>
            </w:r>
          </w:p>
        </w:tc>
        <w:tc>
          <w:tcPr>
            <w:tcW w:w="2880" w:type="dxa"/>
            <w:vAlign w:val="center"/>
          </w:tcPr>
          <w:p>
            <w:pPr>
              <w:spacing w:line="560" w:lineRule="exact"/>
              <w:jc w:val="center"/>
              <w:rPr>
                <w:sz w:val="24"/>
              </w:rPr>
            </w:pPr>
          </w:p>
        </w:tc>
        <w:tc>
          <w:tcPr>
            <w:tcW w:w="1620" w:type="dxa"/>
          </w:tcPr>
          <w:p>
            <w:pPr>
              <w:spacing w:line="560" w:lineRule="exact"/>
              <w:jc w:val="center"/>
              <w:rPr>
                <w:sz w:val="24"/>
              </w:rPr>
            </w:pPr>
          </w:p>
        </w:tc>
        <w:tc>
          <w:tcPr>
            <w:tcW w:w="1224" w:type="dxa"/>
          </w:tcPr>
          <w:p>
            <w:pPr>
              <w:spacing w:line="560" w:lineRule="exact"/>
              <w:jc w:val="center"/>
              <w:rPr>
                <w:sz w:val="24"/>
              </w:rPr>
            </w:pPr>
          </w:p>
        </w:tc>
        <w:tc>
          <w:tcPr>
            <w:tcW w:w="3479"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spacing w:line="560" w:lineRule="exact"/>
              <w:jc w:val="center"/>
              <w:rPr>
                <w:sz w:val="24"/>
              </w:rPr>
            </w:pPr>
            <w:r>
              <w:rPr>
                <w:rFonts w:hint="eastAsia"/>
                <w:sz w:val="24"/>
              </w:rPr>
              <w:t>3</w:t>
            </w:r>
          </w:p>
        </w:tc>
        <w:tc>
          <w:tcPr>
            <w:tcW w:w="2880" w:type="dxa"/>
            <w:vAlign w:val="center"/>
          </w:tcPr>
          <w:p>
            <w:pPr>
              <w:spacing w:line="560" w:lineRule="exact"/>
              <w:jc w:val="center"/>
              <w:rPr>
                <w:sz w:val="24"/>
              </w:rPr>
            </w:pPr>
          </w:p>
        </w:tc>
        <w:tc>
          <w:tcPr>
            <w:tcW w:w="1620" w:type="dxa"/>
          </w:tcPr>
          <w:p>
            <w:pPr>
              <w:spacing w:line="560" w:lineRule="exact"/>
              <w:jc w:val="center"/>
              <w:rPr>
                <w:sz w:val="24"/>
              </w:rPr>
            </w:pPr>
          </w:p>
        </w:tc>
        <w:tc>
          <w:tcPr>
            <w:tcW w:w="1224" w:type="dxa"/>
          </w:tcPr>
          <w:p>
            <w:pPr>
              <w:spacing w:line="560" w:lineRule="exact"/>
              <w:jc w:val="center"/>
              <w:rPr>
                <w:sz w:val="24"/>
              </w:rPr>
            </w:pPr>
          </w:p>
        </w:tc>
        <w:tc>
          <w:tcPr>
            <w:tcW w:w="3479"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spacing w:line="560" w:lineRule="exact"/>
              <w:jc w:val="center"/>
              <w:rPr>
                <w:sz w:val="24"/>
              </w:rPr>
            </w:pPr>
            <w:r>
              <w:rPr>
                <w:rFonts w:hint="eastAsia"/>
                <w:sz w:val="24"/>
              </w:rPr>
              <w:t>4</w:t>
            </w:r>
          </w:p>
        </w:tc>
        <w:tc>
          <w:tcPr>
            <w:tcW w:w="2880" w:type="dxa"/>
            <w:vAlign w:val="center"/>
          </w:tcPr>
          <w:p>
            <w:pPr>
              <w:spacing w:line="560" w:lineRule="exact"/>
              <w:jc w:val="center"/>
              <w:rPr>
                <w:sz w:val="24"/>
              </w:rPr>
            </w:pPr>
          </w:p>
        </w:tc>
        <w:tc>
          <w:tcPr>
            <w:tcW w:w="1620" w:type="dxa"/>
          </w:tcPr>
          <w:p>
            <w:pPr>
              <w:spacing w:line="560" w:lineRule="exact"/>
              <w:jc w:val="center"/>
              <w:rPr>
                <w:sz w:val="24"/>
              </w:rPr>
            </w:pPr>
          </w:p>
        </w:tc>
        <w:tc>
          <w:tcPr>
            <w:tcW w:w="1224" w:type="dxa"/>
          </w:tcPr>
          <w:p>
            <w:pPr>
              <w:spacing w:line="560" w:lineRule="exact"/>
              <w:jc w:val="center"/>
              <w:rPr>
                <w:sz w:val="24"/>
              </w:rPr>
            </w:pPr>
          </w:p>
        </w:tc>
        <w:tc>
          <w:tcPr>
            <w:tcW w:w="3479"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spacing w:line="560" w:lineRule="exact"/>
              <w:jc w:val="center"/>
              <w:rPr>
                <w:sz w:val="24"/>
              </w:rPr>
            </w:pPr>
            <w:r>
              <w:rPr>
                <w:rFonts w:hint="eastAsia"/>
                <w:sz w:val="24"/>
              </w:rPr>
              <w:t>……</w:t>
            </w:r>
          </w:p>
        </w:tc>
        <w:tc>
          <w:tcPr>
            <w:tcW w:w="2880" w:type="dxa"/>
            <w:vAlign w:val="center"/>
          </w:tcPr>
          <w:p>
            <w:pPr>
              <w:spacing w:line="560" w:lineRule="exact"/>
              <w:jc w:val="center"/>
              <w:rPr>
                <w:sz w:val="24"/>
              </w:rPr>
            </w:pPr>
          </w:p>
        </w:tc>
        <w:tc>
          <w:tcPr>
            <w:tcW w:w="1620" w:type="dxa"/>
          </w:tcPr>
          <w:p>
            <w:pPr>
              <w:spacing w:line="560" w:lineRule="exact"/>
              <w:jc w:val="center"/>
              <w:rPr>
                <w:sz w:val="24"/>
              </w:rPr>
            </w:pPr>
          </w:p>
        </w:tc>
        <w:tc>
          <w:tcPr>
            <w:tcW w:w="1224" w:type="dxa"/>
          </w:tcPr>
          <w:p>
            <w:pPr>
              <w:spacing w:line="560" w:lineRule="exact"/>
              <w:jc w:val="center"/>
              <w:rPr>
                <w:sz w:val="24"/>
              </w:rPr>
            </w:pPr>
          </w:p>
        </w:tc>
        <w:tc>
          <w:tcPr>
            <w:tcW w:w="3479"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spacing w:line="560" w:lineRule="exact"/>
              <w:jc w:val="center"/>
              <w:rPr>
                <w:sz w:val="24"/>
              </w:rPr>
            </w:pPr>
          </w:p>
        </w:tc>
        <w:tc>
          <w:tcPr>
            <w:tcW w:w="2880" w:type="dxa"/>
            <w:vAlign w:val="center"/>
          </w:tcPr>
          <w:p>
            <w:pPr>
              <w:spacing w:line="560" w:lineRule="exact"/>
              <w:jc w:val="center"/>
              <w:rPr>
                <w:sz w:val="24"/>
              </w:rPr>
            </w:pPr>
          </w:p>
        </w:tc>
        <w:tc>
          <w:tcPr>
            <w:tcW w:w="1620" w:type="dxa"/>
          </w:tcPr>
          <w:p>
            <w:pPr>
              <w:spacing w:line="560" w:lineRule="exact"/>
              <w:jc w:val="center"/>
              <w:rPr>
                <w:sz w:val="24"/>
              </w:rPr>
            </w:pPr>
          </w:p>
        </w:tc>
        <w:tc>
          <w:tcPr>
            <w:tcW w:w="1224" w:type="dxa"/>
          </w:tcPr>
          <w:p>
            <w:pPr>
              <w:spacing w:line="560" w:lineRule="exact"/>
              <w:jc w:val="center"/>
              <w:rPr>
                <w:sz w:val="24"/>
              </w:rPr>
            </w:pPr>
          </w:p>
        </w:tc>
        <w:tc>
          <w:tcPr>
            <w:tcW w:w="3479" w:type="dxa"/>
            <w:vAlign w:val="center"/>
          </w:tcPr>
          <w:p>
            <w:pPr>
              <w:spacing w:line="560" w:lineRule="exact"/>
              <w:jc w:val="center"/>
              <w:rPr>
                <w:sz w:val="24"/>
              </w:rPr>
            </w:pPr>
          </w:p>
        </w:tc>
      </w:tr>
    </w:tbl>
    <w:p>
      <w:pPr>
        <w:pStyle w:val="5"/>
        <w:spacing w:line="560" w:lineRule="exact"/>
        <w:ind w:firstLine="0"/>
        <w:rPr>
          <w:rFonts w:hAnsi="宋体"/>
        </w:rPr>
      </w:pPr>
    </w:p>
    <w:p>
      <w:pPr>
        <w:pStyle w:val="5"/>
        <w:spacing w:line="560" w:lineRule="exact"/>
        <w:ind w:firstLine="0"/>
        <w:rPr>
          <w:rFonts w:hAnsi="宋体"/>
        </w:rPr>
      </w:pPr>
      <w:r>
        <w:rPr>
          <w:rFonts w:hAnsi="宋体"/>
        </w:rPr>
        <w:t>注：1、</w:t>
      </w:r>
      <w:r>
        <w:rPr>
          <w:rFonts w:hint="eastAsia" w:hAnsi="宋体"/>
        </w:rPr>
        <w:t>配套设备名称</w:t>
      </w:r>
      <w:r>
        <w:rPr>
          <w:rFonts w:hint="eastAsia" w:hAnsi="宋体"/>
          <w:bCs/>
        </w:rPr>
        <w:t>包括但不限于音响设备、话筒设备、投影设备、打印、复印、传真设备等；</w:t>
      </w:r>
    </w:p>
    <w:p>
      <w:pPr>
        <w:pStyle w:val="5"/>
        <w:spacing w:line="560" w:lineRule="exact"/>
        <w:rPr>
          <w:rFonts w:hAnsi="宋体"/>
        </w:rPr>
      </w:pPr>
      <w:r>
        <w:rPr>
          <w:rFonts w:hint="eastAsia" w:hAnsi="宋体"/>
        </w:rPr>
        <w:t>2、每类设备须至少提供一张现场彩色图片；</w:t>
      </w:r>
    </w:p>
    <w:p>
      <w:pPr>
        <w:pStyle w:val="5"/>
        <w:spacing w:line="560" w:lineRule="exact"/>
        <w:rPr>
          <w:rFonts w:hAnsi="宋体"/>
        </w:rPr>
      </w:pPr>
      <w:r>
        <w:rPr>
          <w:rFonts w:hint="eastAsia" w:hAnsi="宋体"/>
        </w:rPr>
        <w:t>3、</w:t>
      </w:r>
      <w:r>
        <w:rPr>
          <w:rFonts w:hAnsi="宋体"/>
        </w:rPr>
        <w:t>上述篇幅无法满足填写要求的可</w:t>
      </w:r>
      <w:r>
        <w:rPr>
          <w:rFonts w:hint="eastAsia" w:hAnsi="宋体"/>
        </w:rPr>
        <w:t>自行增行</w:t>
      </w:r>
      <w:r>
        <w:rPr>
          <w:rFonts w:hAnsi="宋体"/>
        </w:rPr>
        <w:t>；</w:t>
      </w:r>
    </w:p>
    <w:p>
      <w:pPr>
        <w:pStyle w:val="5"/>
        <w:spacing w:line="560" w:lineRule="exact"/>
        <w:rPr>
          <w:rFonts w:hAnsi="宋体"/>
        </w:rPr>
      </w:pPr>
      <w:r>
        <w:rPr>
          <w:rFonts w:hint="eastAsia" w:hAnsi="宋体"/>
        </w:rPr>
        <w:t>4、上述表格须按内容要求如实填写完整。</w:t>
      </w:r>
    </w:p>
    <w:p>
      <w:pPr>
        <w:pStyle w:val="5"/>
        <w:spacing w:line="560" w:lineRule="exact"/>
        <w:ind w:firstLine="0"/>
        <w:rPr>
          <w:b/>
        </w:rPr>
      </w:pPr>
    </w:p>
    <w:p>
      <w:pPr>
        <w:pStyle w:val="5"/>
        <w:spacing w:line="560" w:lineRule="exact"/>
        <w:ind w:firstLine="0"/>
        <w:rPr>
          <w:rFonts w:hAnsi="宋体"/>
        </w:rPr>
      </w:pPr>
    </w:p>
    <w:p>
      <w:pPr>
        <w:pStyle w:val="5"/>
        <w:spacing w:line="560" w:lineRule="exact"/>
        <w:ind w:firstLine="0"/>
        <w:rPr>
          <w:rFonts w:hAnsi="宋体"/>
        </w:rPr>
      </w:pPr>
    </w:p>
    <w:p>
      <w:pPr>
        <w:pStyle w:val="5"/>
        <w:spacing w:line="560" w:lineRule="exact"/>
        <w:ind w:firstLine="0"/>
        <w:rPr>
          <w:rFonts w:hAnsi="宋体"/>
        </w:rPr>
      </w:pPr>
    </w:p>
    <w:p>
      <w:pPr>
        <w:pStyle w:val="5"/>
        <w:spacing w:line="560" w:lineRule="exact"/>
        <w:ind w:firstLine="0"/>
        <w:rPr>
          <w:rFonts w:hAnsi="宋体"/>
        </w:rPr>
      </w:pPr>
    </w:p>
    <w:p>
      <w:pPr>
        <w:pStyle w:val="5"/>
        <w:spacing w:line="560" w:lineRule="exact"/>
        <w:ind w:firstLine="0"/>
        <w:rPr>
          <w:rFonts w:hAnsi="宋体"/>
        </w:rPr>
      </w:pPr>
    </w:p>
    <w:p>
      <w:pPr>
        <w:pStyle w:val="5"/>
        <w:spacing w:line="560" w:lineRule="exact"/>
        <w:ind w:firstLine="0"/>
        <w:rPr>
          <w:rFonts w:hAnsi="宋体"/>
        </w:rPr>
      </w:pPr>
    </w:p>
    <w:p>
      <w:pPr>
        <w:pStyle w:val="5"/>
        <w:spacing w:line="560" w:lineRule="exact"/>
        <w:ind w:firstLine="0"/>
        <w:jc w:val="center"/>
        <w:rPr>
          <w:rFonts w:ascii="黑体" w:eastAsia="黑体"/>
          <w:bCs/>
          <w:sz w:val="28"/>
          <w:szCs w:val="28"/>
        </w:rPr>
      </w:pPr>
    </w:p>
    <w:p>
      <w:pPr>
        <w:pStyle w:val="5"/>
        <w:spacing w:line="560" w:lineRule="exact"/>
        <w:ind w:firstLine="0"/>
        <w:jc w:val="center"/>
        <w:rPr>
          <w:rFonts w:ascii="黑体" w:eastAsia="黑体"/>
          <w:bCs/>
          <w:sz w:val="28"/>
          <w:szCs w:val="28"/>
        </w:rPr>
      </w:pPr>
    </w:p>
    <w:p>
      <w:pPr>
        <w:pStyle w:val="5"/>
        <w:spacing w:line="560" w:lineRule="exact"/>
        <w:ind w:firstLine="0"/>
        <w:jc w:val="center"/>
        <w:rPr>
          <w:rFonts w:ascii="黑体" w:eastAsia="黑体"/>
          <w:bCs/>
          <w:sz w:val="28"/>
          <w:szCs w:val="28"/>
        </w:rPr>
      </w:pPr>
      <w:r>
        <w:rPr>
          <w:rFonts w:hint="eastAsia" w:ascii="黑体" w:eastAsia="黑体"/>
          <w:bCs/>
          <w:sz w:val="28"/>
          <w:szCs w:val="28"/>
        </w:rPr>
        <w:t>4、餐厅</w:t>
      </w:r>
      <w:r>
        <w:rPr>
          <w:rFonts w:ascii="黑体" w:eastAsia="黑体"/>
          <w:bCs/>
          <w:sz w:val="28"/>
          <w:szCs w:val="28"/>
        </w:rPr>
        <w:t>基本情况表</w:t>
      </w:r>
    </w:p>
    <w:p>
      <w:pPr>
        <w:pStyle w:val="5"/>
        <w:spacing w:line="560" w:lineRule="exact"/>
        <w:ind w:firstLine="0"/>
        <w:jc w:val="center"/>
        <w:rPr>
          <w:rFonts w:ascii="黑体" w:eastAsia="黑体"/>
          <w:bCs/>
          <w:sz w:val="28"/>
          <w:szCs w:val="28"/>
        </w:rPr>
      </w:pPr>
    </w:p>
    <w:p>
      <w:pPr>
        <w:pStyle w:val="5"/>
        <w:spacing w:line="560" w:lineRule="exact"/>
        <w:ind w:firstLine="0"/>
        <w:rPr>
          <w:rFonts w:ascii="黑体" w:eastAsia="黑体"/>
          <w:b/>
          <w:bCs/>
          <w:sz w:val="24"/>
          <w:szCs w:val="24"/>
        </w:rPr>
      </w:pPr>
      <w:r>
        <w:rPr>
          <w:rFonts w:hint="eastAsia" w:ascii="黑体" w:hAnsi="宋体" w:eastAsia="黑体"/>
          <w:sz w:val="24"/>
          <w:szCs w:val="24"/>
        </w:rPr>
        <w:t>供应商名称</w:t>
      </w:r>
      <w:r>
        <w:rPr>
          <w:rFonts w:hint="eastAsia" w:ascii="黑体" w:eastAsia="黑体"/>
          <w:bCs/>
          <w:sz w:val="24"/>
        </w:rPr>
        <w:t>（加盖CA电子公章）</w:t>
      </w:r>
      <w:r>
        <w:rPr>
          <w:rFonts w:hint="eastAsia" w:ascii="黑体" w:hAnsi="宋体" w:eastAsia="黑体"/>
          <w:sz w:val="24"/>
          <w:szCs w:val="24"/>
        </w:rPr>
        <w:t xml:space="preserve">                                  </w:t>
      </w:r>
    </w:p>
    <w:tbl>
      <w:tblPr>
        <w:tblStyle w:val="57"/>
        <w:tblW w:w="9923"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843"/>
        <w:gridCol w:w="184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851" w:type="dxa"/>
            <w:vAlign w:val="center"/>
          </w:tcPr>
          <w:p>
            <w:pPr>
              <w:spacing w:line="560" w:lineRule="exact"/>
              <w:jc w:val="center"/>
              <w:rPr>
                <w:sz w:val="24"/>
              </w:rPr>
            </w:pPr>
            <w:r>
              <w:rPr>
                <w:rFonts w:hAnsi="宋体"/>
                <w:sz w:val="24"/>
              </w:rPr>
              <w:t>序号</w:t>
            </w:r>
          </w:p>
        </w:tc>
        <w:tc>
          <w:tcPr>
            <w:tcW w:w="2268" w:type="dxa"/>
            <w:vAlign w:val="center"/>
          </w:tcPr>
          <w:p>
            <w:pPr>
              <w:spacing w:line="560" w:lineRule="exact"/>
              <w:jc w:val="center"/>
              <w:rPr>
                <w:sz w:val="24"/>
              </w:rPr>
            </w:pPr>
            <w:r>
              <w:rPr>
                <w:rFonts w:hint="eastAsia" w:hAnsi="宋体"/>
                <w:bCs/>
                <w:sz w:val="24"/>
              </w:rPr>
              <w:t>餐厅类型</w:t>
            </w:r>
          </w:p>
        </w:tc>
        <w:tc>
          <w:tcPr>
            <w:tcW w:w="1843" w:type="dxa"/>
            <w:vAlign w:val="center"/>
          </w:tcPr>
          <w:p>
            <w:pPr>
              <w:tabs>
                <w:tab w:val="left" w:pos="6252"/>
              </w:tabs>
              <w:spacing w:line="560" w:lineRule="exact"/>
              <w:jc w:val="center"/>
              <w:rPr>
                <w:sz w:val="24"/>
              </w:rPr>
            </w:pPr>
            <w:r>
              <w:rPr>
                <w:rFonts w:hAnsi="宋体"/>
                <w:bCs/>
                <w:sz w:val="24"/>
              </w:rPr>
              <w:t>面积大小</w:t>
            </w:r>
          </w:p>
        </w:tc>
        <w:tc>
          <w:tcPr>
            <w:tcW w:w="1842" w:type="dxa"/>
            <w:vAlign w:val="center"/>
          </w:tcPr>
          <w:p>
            <w:pPr>
              <w:tabs>
                <w:tab w:val="left" w:pos="6252"/>
              </w:tabs>
              <w:spacing w:line="560" w:lineRule="exact"/>
              <w:jc w:val="center"/>
              <w:rPr>
                <w:sz w:val="24"/>
              </w:rPr>
            </w:pPr>
            <w:r>
              <w:rPr>
                <w:rFonts w:hint="eastAsia"/>
                <w:bCs/>
                <w:sz w:val="24"/>
              </w:rPr>
              <w:t>就餐座位数</w:t>
            </w:r>
          </w:p>
        </w:tc>
        <w:tc>
          <w:tcPr>
            <w:tcW w:w="3119" w:type="dxa"/>
            <w:vAlign w:val="center"/>
          </w:tcPr>
          <w:p>
            <w:pPr>
              <w:tabs>
                <w:tab w:val="left" w:pos="6252"/>
              </w:tabs>
              <w:spacing w:line="560" w:lineRule="exact"/>
              <w:jc w:val="center"/>
              <w:rPr>
                <w:sz w:val="24"/>
              </w:rPr>
            </w:pPr>
            <w:r>
              <w:rPr>
                <w:rFonts w:hint="eastAsia" w:hAnsi="宋体"/>
                <w:bCs/>
                <w:sz w:val="24"/>
              </w:rPr>
              <w:t>最近一次</w:t>
            </w:r>
            <w:r>
              <w:rPr>
                <w:rFonts w:hAnsi="宋体"/>
                <w:bCs/>
                <w:sz w:val="24"/>
              </w:rPr>
              <w:t>装修年份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Align w:val="center"/>
          </w:tcPr>
          <w:p>
            <w:pPr>
              <w:spacing w:line="560" w:lineRule="exact"/>
              <w:jc w:val="center"/>
              <w:rPr>
                <w:sz w:val="24"/>
              </w:rPr>
            </w:pPr>
            <w:r>
              <w:rPr>
                <w:sz w:val="24"/>
              </w:rPr>
              <w:t>1</w:t>
            </w:r>
          </w:p>
        </w:tc>
        <w:tc>
          <w:tcPr>
            <w:tcW w:w="2268" w:type="dxa"/>
            <w:vAlign w:val="center"/>
          </w:tcPr>
          <w:p>
            <w:pPr>
              <w:spacing w:line="560" w:lineRule="exact"/>
              <w:jc w:val="center"/>
              <w:rPr>
                <w:sz w:val="24"/>
              </w:rPr>
            </w:pPr>
          </w:p>
        </w:tc>
        <w:tc>
          <w:tcPr>
            <w:tcW w:w="1843" w:type="dxa"/>
          </w:tcPr>
          <w:p>
            <w:pPr>
              <w:spacing w:line="560" w:lineRule="exact"/>
              <w:jc w:val="center"/>
              <w:rPr>
                <w:sz w:val="24"/>
              </w:rPr>
            </w:pPr>
          </w:p>
        </w:tc>
        <w:tc>
          <w:tcPr>
            <w:tcW w:w="1842" w:type="dxa"/>
          </w:tcPr>
          <w:p>
            <w:pPr>
              <w:spacing w:line="560" w:lineRule="exact"/>
              <w:jc w:val="center"/>
              <w:rPr>
                <w:sz w:val="24"/>
              </w:rPr>
            </w:pPr>
          </w:p>
        </w:tc>
        <w:tc>
          <w:tcPr>
            <w:tcW w:w="3119"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Align w:val="center"/>
          </w:tcPr>
          <w:p>
            <w:pPr>
              <w:spacing w:line="560" w:lineRule="exact"/>
              <w:jc w:val="center"/>
              <w:rPr>
                <w:sz w:val="24"/>
              </w:rPr>
            </w:pPr>
            <w:r>
              <w:rPr>
                <w:rFonts w:hint="eastAsia"/>
                <w:sz w:val="24"/>
              </w:rPr>
              <w:t>2</w:t>
            </w:r>
          </w:p>
        </w:tc>
        <w:tc>
          <w:tcPr>
            <w:tcW w:w="2268" w:type="dxa"/>
            <w:vAlign w:val="center"/>
          </w:tcPr>
          <w:p>
            <w:pPr>
              <w:spacing w:line="560" w:lineRule="exact"/>
              <w:jc w:val="center"/>
              <w:rPr>
                <w:sz w:val="24"/>
              </w:rPr>
            </w:pPr>
          </w:p>
        </w:tc>
        <w:tc>
          <w:tcPr>
            <w:tcW w:w="1843" w:type="dxa"/>
          </w:tcPr>
          <w:p>
            <w:pPr>
              <w:spacing w:line="560" w:lineRule="exact"/>
              <w:jc w:val="center"/>
              <w:rPr>
                <w:sz w:val="24"/>
              </w:rPr>
            </w:pPr>
          </w:p>
        </w:tc>
        <w:tc>
          <w:tcPr>
            <w:tcW w:w="1842" w:type="dxa"/>
          </w:tcPr>
          <w:p>
            <w:pPr>
              <w:spacing w:line="560" w:lineRule="exact"/>
              <w:jc w:val="center"/>
              <w:rPr>
                <w:sz w:val="24"/>
              </w:rPr>
            </w:pPr>
          </w:p>
        </w:tc>
        <w:tc>
          <w:tcPr>
            <w:tcW w:w="3119"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Align w:val="center"/>
          </w:tcPr>
          <w:p>
            <w:pPr>
              <w:spacing w:line="560" w:lineRule="exact"/>
              <w:jc w:val="center"/>
              <w:rPr>
                <w:sz w:val="24"/>
              </w:rPr>
            </w:pPr>
            <w:r>
              <w:rPr>
                <w:rFonts w:hint="eastAsia"/>
                <w:sz w:val="24"/>
              </w:rPr>
              <w:t>……</w:t>
            </w:r>
          </w:p>
        </w:tc>
        <w:tc>
          <w:tcPr>
            <w:tcW w:w="2268" w:type="dxa"/>
            <w:vAlign w:val="center"/>
          </w:tcPr>
          <w:p>
            <w:pPr>
              <w:spacing w:line="560" w:lineRule="exact"/>
              <w:jc w:val="center"/>
              <w:rPr>
                <w:sz w:val="24"/>
              </w:rPr>
            </w:pPr>
          </w:p>
        </w:tc>
        <w:tc>
          <w:tcPr>
            <w:tcW w:w="1843" w:type="dxa"/>
          </w:tcPr>
          <w:p>
            <w:pPr>
              <w:spacing w:line="560" w:lineRule="exact"/>
              <w:jc w:val="center"/>
              <w:rPr>
                <w:sz w:val="24"/>
              </w:rPr>
            </w:pPr>
          </w:p>
        </w:tc>
        <w:tc>
          <w:tcPr>
            <w:tcW w:w="1842" w:type="dxa"/>
          </w:tcPr>
          <w:p>
            <w:pPr>
              <w:spacing w:line="560" w:lineRule="exact"/>
              <w:jc w:val="center"/>
              <w:rPr>
                <w:sz w:val="24"/>
              </w:rPr>
            </w:pPr>
          </w:p>
        </w:tc>
        <w:tc>
          <w:tcPr>
            <w:tcW w:w="3119"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Align w:val="center"/>
          </w:tcPr>
          <w:p>
            <w:pPr>
              <w:spacing w:line="560" w:lineRule="exact"/>
              <w:jc w:val="center"/>
              <w:rPr>
                <w:sz w:val="24"/>
              </w:rPr>
            </w:pPr>
          </w:p>
        </w:tc>
        <w:tc>
          <w:tcPr>
            <w:tcW w:w="2268" w:type="dxa"/>
            <w:vAlign w:val="center"/>
          </w:tcPr>
          <w:p>
            <w:pPr>
              <w:spacing w:line="560" w:lineRule="exact"/>
              <w:jc w:val="center"/>
              <w:rPr>
                <w:sz w:val="24"/>
              </w:rPr>
            </w:pPr>
          </w:p>
        </w:tc>
        <w:tc>
          <w:tcPr>
            <w:tcW w:w="1843" w:type="dxa"/>
          </w:tcPr>
          <w:p>
            <w:pPr>
              <w:spacing w:line="560" w:lineRule="exact"/>
              <w:jc w:val="center"/>
              <w:rPr>
                <w:sz w:val="24"/>
              </w:rPr>
            </w:pPr>
          </w:p>
        </w:tc>
        <w:tc>
          <w:tcPr>
            <w:tcW w:w="1842" w:type="dxa"/>
          </w:tcPr>
          <w:p>
            <w:pPr>
              <w:spacing w:line="560" w:lineRule="exact"/>
              <w:jc w:val="center"/>
              <w:rPr>
                <w:sz w:val="24"/>
              </w:rPr>
            </w:pPr>
          </w:p>
        </w:tc>
        <w:tc>
          <w:tcPr>
            <w:tcW w:w="3119" w:type="dxa"/>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1" w:type="dxa"/>
            <w:vAlign w:val="center"/>
          </w:tcPr>
          <w:p>
            <w:pPr>
              <w:spacing w:line="560" w:lineRule="exact"/>
              <w:jc w:val="center"/>
              <w:rPr>
                <w:sz w:val="24"/>
              </w:rPr>
            </w:pPr>
          </w:p>
        </w:tc>
        <w:tc>
          <w:tcPr>
            <w:tcW w:w="2268" w:type="dxa"/>
            <w:vAlign w:val="center"/>
          </w:tcPr>
          <w:p>
            <w:pPr>
              <w:spacing w:line="560" w:lineRule="exact"/>
              <w:jc w:val="center"/>
              <w:rPr>
                <w:sz w:val="24"/>
              </w:rPr>
            </w:pPr>
          </w:p>
        </w:tc>
        <w:tc>
          <w:tcPr>
            <w:tcW w:w="1843" w:type="dxa"/>
          </w:tcPr>
          <w:p>
            <w:pPr>
              <w:spacing w:line="560" w:lineRule="exact"/>
              <w:jc w:val="center"/>
              <w:rPr>
                <w:sz w:val="24"/>
              </w:rPr>
            </w:pPr>
          </w:p>
        </w:tc>
        <w:tc>
          <w:tcPr>
            <w:tcW w:w="1842" w:type="dxa"/>
          </w:tcPr>
          <w:p>
            <w:pPr>
              <w:spacing w:line="560" w:lineRule="exact"/>
              <w:jc w:val="center"/>
              <w:rPr>
                <w:sz w:val="24"/>
              </w:rPr>
            </w:pPr>
          </w:p>
        </w:tc>
        <w:tc>
          <w:tcPr>
            <w:tcW w:w="3119" w:type="dxa"/>
            <w:vAlign w:val="center"/>
          </w:tcPr>
          <w:p>
            <w:pPr>
              <w:spacing w:line="560" w:lineRule="exact"/>
              <w:jc w:val="center"/>
              <w:rPr>
                <w:sz w:val="24"/>
              </w:rPr>
            </w:pPr>
          </w:p>
        </w:tc>
      </w:tr>
    </w:tbl>
    <w:p>
      <w:pPr>
        <w:pStyle w:val="5"/>
        <w:spacing w:line="560" w:lineRule="exact"/>
        <w:ind w:left="482" w:hanging="482"/>
        <w:rPr>
          <w:rFonts w:hAnsi="宋体"/>
          <w:b/>
          <w:sz w:val="24"/>
          <w:szCs w:val="24"/>
        </w:rPr>
      </w:pPr>
    </w:p>
    <w:p>
      <w:pPr>
        <w:pStyle w:val="5"/>
        <w:spacing w:line="560" w:lineRule="exact"/>
        <w:ind w:left="420" w:hanging="420"/>
        <w:rPr>
          <w:rFonts w:hAnsi="宋体"/>
        </w:rPr>
      </w:pPr>
      <w:r>
        <w:rPr>
          <w:rFonts w:hAnsi="宋体"/>
        </w:rPr>
        <w:t>注：1、</w:t>
      </w:r>
      <w:r>
        <w:rPr>
          <w:rFonts w:hint="eastAsia" w:hAnsi="宋体"/>
        </w:rPr>
        <w:t>餐厅类型指不同面积或风格（如中餐厅或西餐厅）的餐厅</w:t>
      </w:r>
      <w:r>
        <w:rPr>
          <w:rFonts w:hAnsi="宋体"/>
        </w:rPr>
        <w:t>；</w:t>
      </w:r>
    </w:p>
    <w:p>
      <w:pPr>
        <w:pStyle w:val="5"/>
        <w:spacing w:line="560" w:lineRule="exact"/>
        <w:ind w:left="420" w:firstLine="0"/>
        <w:rPr>
          <w:rFonts w:hAnsi="宋体"/>
        </w:rPr>
      </w:pPr>
      <w:r>
        <w:rPr>
          <w:rFonts w:hint="eastAsia" w:hAnsi="宋体"/>
        </w:rPr>
        <w:t>2、本表格后须附每个餐厅至少一张现场彩色图片；</w:t>
      </w:r>
    </w:p>
    <w:p>
      <w:pPr>
        <w:pStyle w:val="5"/>
        <w:spacing w:line="560" w:lineRule="exact"/>
        <w:ind w:left="420" w:firstLine="0"/>
        <w:rPr>
          <w:rFonts w:hAnsi="宋体"/>
        </w:rPr>
      </w:pPr>
      <w:r>
        <w:rPr>
          <w:rFonts w:hint="eastAsia" w:hAnsi="宋体"/>
        </w:rPr>
        <w:t>3</w:t>
      </w:r>
      <w:r>
        <w:rPr>
          <w:rFonts w:hAnsi="宋体"/>
        </w:rPr>
        <w:t>、上述篇幅无法满足填写要求的可</w:t>
      </w:r>
      <w:r>
        <w:rPr>
          <w:rFonts w:hint="eastAsia" w:hAnsi="宋体"/>
        </w:rPr>
        <w:t>自行增行</w:t>
      </w:r>
      <w:r>
        <w:rPr>
          <w:rFonts w:hAnsi="宋体"/>
        </w:rPr>
        <w:t>；</w:t>
      </w:r>
    </w:p>
    <w:p>
      <w:pPr>
        <w:pStyle w:val="5"/>
        <w:spacing w:line="560" w:lineRule="exact"/>
        <w:ind w:left="420" w:firstLine="0"/>
        <w:rPr>
          <w:rFonts w:hAnsi="宋体"/>
        </w:rPr>
      </w:pPr>
      <w:r>
        <w:rPr>
          <w:rFonts w:hint="eastAsia" w:hAnsi="宋体"/>
        </w:rPr>
        <w:t>4、上述表格须按内容要求如实填写完整。</w:t>
      </w:r>
    </w:p>
    <w:p>
      <w:pPr>
        <w:spacing w:line="560" w:lineRule="exact"/>
      </w:pPr>
    </w:p>
    <w:p>
      <w:pPr>
        <w:pStyle w:val="5"/>
        <w:spacing w:line="560" w:lineRule="exact"/>
        <w:ind w:firstLine="0"/>
        <w:jc w:val="center"/>
        <w:rPr>
          <w:rFonts w:ascii="黑体" w:eastAsia="黑体"/>
          <w:bCs/>
          <w:sz w:val="28"/>
          <w:szCs w:val="28"/>
        </w:rPr>
      </w:pPr>
      <w:r>
        <w:rPr>
          <w:b/>
        </w:rPr>
        <w:br w:type="page" w:clear="all"/>
      </w:r>
      <w:r>
        <w:rPr>
          <w:rFonts w:hAnsi="宋体"/>
        </w:rPr>
        <w:t xml:space="preserve"> </w:t>
      </w:r>
      <w:r>
        <w:rPr>
          <w:rFonts w:hint="eastAsia" w:ascii="黑体" w:eastAsia="黑体"/>
          <w:bCs/>
          <w:sz w:val="28"/>
          <w:szCs w:val="28"/>
        </w:rPr>
        <w:t>5、停车位</w:t>
      </w:r>
      <w:r>
        <w:rPr>
          <w:rFonts w:ascii="黑体" w:eastAsia="黑体"/>
          <w:bCs/>
          <w:sz w:val="28"/>
          <w:szCs w:val="28"/>
        </w:rPr>
        <w:t>情况表</w:t>
      </w:r>
    </w:p>
    <w:p>
      <w:pPr>
        <w:pStyle w:val="5"/>
        <w:spacing w:line="560" w:lineRule="exact"/>
        <w:ind w:firstLine="0"/>
        <w:jc w:val="center"/>
        <w:rPr>
          <w:rFonts w:ascii="黑体" w:eastAsia="黑体"/>
          <w:bCs/>
          <w:sz w:val="28"/>
          <w:szCs w:val="28"/>
        </w:rPr>
      </w:pPr>
    </w:p>
    <w:p>
      <w:pPr>
        <w:pStyle w:val="5"/>
        <w:spacing w:line="560" w:lineRule="exact"/>
        <w:ind w:firstLine="0"/>
        <w:rPr>
          <w:rFonts w:ascii="黑体" w:eastAsia="黑体"/>
          <w:b/>
          <w:bCs/>
          <w:sz w:val="24"/>
          <w:szCs w:val="24"/>
        </w:rPr>
      </w:pPr>
      <w:r>
        <w:rPr>
          <w:rFonts w:hint="eastAsia" w:ascii="黑体" w:hAnsi="宋体" w:eastAsia="黑体"/>
          <w:sz w:val="24"/>
          <w:szCs w:val="24"/>
        </w:rPr>
        <w:t>供应商名称</w:t>
      </w:r>
      <w:r>
        <w:rPr>
          <w:rFonts w:hint="eastAsia" w:ascii="黑体" w:eastAsia="黑体"/>
          <w:bCs/>
          <w:sz w:val="24"/>
        </w:rPr>
        <w:t>（加盖CA电子公章</w:t>
      </w:r>
      <w:r>
        <w:rPr>
          <w:rFonts w:hint="eastAsia" w:ascii="黑体" w:hAnsi="宋体" w:eastAsia="黑体"/>
          <w:sz w:val="24"/>
          <w:szCs w:val="24"/>
        </w:rPr>
        <w:t xml:space="preserve">）                                  </w:t>
      </w:r>
    </w:p>
    <w:tbl>
      <w:tblPr>
        <w:tblStyle w:val="57"/>
        <w:tblW w:w="9923"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76"/>
        <w:gridCol w:w="297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993" w:type="dxa"/>
            <w:vAlign w:val="center"/>
          </w:tcPr>
          <w:p>
            <w:pPr>
              <w:spacing w:line="560" w:lineRule="exact"/>
              <w:jc w:val="center"/>
              <w:rPr>
                <w:sz w:val="24"/>
              </w:rPr>
            </w:pPr>
            <w:r>
              <w:rPr>
                <w:rFonts w:hAnsi="宋体"/>
                <w:sz w:val="24"/>
              </w:rPr>
              <w:t>序号</w:t>
            </w:r>
          </w:p>
        </w:tc>
        <w:tc>
          <w:tcPr>
            <w:tcW w:w="2976" w:type="dxa"/>
            <w:vAlign w:val="center"/>
          </w:tcPr>
          <w:p>
            <w:pPr>
              <w:spacing w:line="560" w:lineRule="exact"/>
              <w:jc w:val="center"/>
              <w:rPr>
                <w:sz w:val="24"/>
              </w:rPr>
            </w:pPr>
            <w:r>
              <w:rPr>
                <w:rFonts w:hint="eastAsia" w:hAnsi="宋体"/>
                <w:sz w:val="24"/>
              </w:rPr>
              <w:t>停车位类型</w:t>
            </w:r>
          </w:p>
        </w:tc>
        <w:tc>
          <w:tcPr>
            <w:tcW w:w="2977" w:type="dxa"/>
            <w:vAlign w:val="center"/>
          </w:tcPr>
          <w:p>
            <w:pPr>
              <w:tabs>
                <w:tab w:val="left" w:pos="6252"/>
              </w:tabs>
              <w:spacing w:line="560" w:lineRule="exact"/>
              <w:jc w:val="center"/>
              <w:rPr>
                <w:sz w:val="24"/>
              </w:rPr>
            </w:pPr>
            <w:r>
              <w:rPr>
                <w:rFonts w:hint="eastAsia"/>
                <w:sz w:val="24"/>
              </w:rPr>
              <w:t>面积（</w:t>
            </w:r>
            <w:r>
              <w:rPr>
                <w:rFonts w:hint="eastAsia" w:ascii="宋体" w:hAnsi="宋体"/>
                <w:sz w:val="24"/>
              </w:rPr>
              <w:t>㎡</w:t>
            </w:r>
            <w:r>
              <w:rPr>
                <w:rFonts w:hint="eastAsia"/>
                <w:sz w:val="24"/>
              </w:rPr>
              <w:t>）</w:t>
            </w:r>
          </w:p>
        </w:tc>
        <w:tc>
          <w:tcPr>
            <w:tcW w:w="2977" w:type="dxa"/>
            <w:vAlign w:val="center"/>
          </w:tcPr>
          <w:p>
            <w:pPr>
              <w:tabs>
                <w:tab w:val="left" w:pos="6252"/>
              </w:tabs>
              <w:spacing w:line="560" w:lineRule="exact"/>
              <w:jc w:val="center"/>
              <w:rPr>
                <w:sz w:val="24"/>
              </w:rPr>
            </w:pPr>
            <w:r>
              <w:rPr>
                <w:rFonts w:hint="eastAsia"/>
                <w:sz w:val="24"/>
              </w:rPr>
              <w:t>车位数（个）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3" w:type="dxa"/>
            <w:vAlign w:val="center"/>
          </w:tcPr>
          <w:p>
            <w:pPr>
              <w:spacing w:line="560" w:lineRule="exact"/>
              <w:jc w:val="center"/>
              <w:rPr>
                <w:sz w:val="24"/>
              </w:rPr>
            </w:pPr>
            <w:r>
              <w:rPr>
                <w:sz w:val="24"/>
              </w:rPr>
              <w:t>1</w:t>
            </w:r>
          </w:p>
        </w:tc>
        <w:tc>
          <w:tcPr>
            <w:tcW w:w="2976" w:type="dxa"/>
            <w:vAlign w:val="center"/>
          </w:tcPr>
          <w:p>
            <w:pPr>
              <w:spacing w:line="560" w:lineRule="exact"/>
              <w:jc w:val="center"/>
              <w:rPr>
                <w:sz w:val="24"/>
              </w:rPr>
            </w:pPr>
          </w:p>
        </w:tc>
        <w:tc>
          <w:tcPr>
            <w:tcW w:w="2977" w:type="dxa"/>
          </w:tcPr>
          <w:p>
            <w:pPr>
              <w:spacing w:line="560" w:lineRule="exact"/>
              <w:jc w:val="center"/>
              <w:rPr>
                <w:sz w:val="24"/>
              </w:rPr>
            </w:pPr>
          </w:p>
        </w:tc>
        <w:tc>
          <w:tcPr>
            <w:tcW w:w="2977" w:type="dxa"/>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3" w:type="dxa"/>
            <w:vAlign w:val="center"/>
          </w:tcPr>
          <w:p>
            <w:pPr>
              <w:spacing w:line="560" w:lineRule="exact"/>
              <w:jc w:val="center"/>
              <w:rPr>
                <w:sz w:val="24"/>
              </w:rPr>
            </w:pPr>
            <w:r>
              <w:rPr>
                <w:rFonts w:hint="eastAsia"/>
                <w:sz w:val="24"/>
              </w:rPr>
              <w:t>2</w:t>
            </w:r>
          </w:p>
        </w:tc>
        <w:tc>
          <w:tcPr>
            <w:tcW w:w="2976" w:type="dxa"/>
            <w:vAlign w:val="center"/>
          </w:tcPr>
          <w:p>
            <w:pPr>
              <w:spacing w:line="560" w:lineRule="exact"/>
              <w:jc w:val="center"/>
              <w:rPr>
                <w:sz w:val="24"/>
              </w:rPr>
            </w:pPr>
          </w:p>
        </w:tc>
        <w:tc>
          <w:tcPr>
            <w:tcW w:w="2977" w:type="dxa"/>
          </w:tcPr>
          <w:p>
            <w:pPr>
              <w:spacing w:line="560" w:lineRule="exact"/>
              <w:jc w:val="center"/>
              <w:rPr>
                <w:sz w:val="24"/>
              </w:rPr>
            </w:pPr>
          </w:p>
        </w:tc>
        <w:tc>
          <w:tcPr>
            <w:tcW w:w="2977" w:type="dxa"/>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3" w:type="dxa"/>
            <w:vAlign w:val="center"/>
          </w:tcPr>
          <w:p>
            <w:pPr>
              <w:spacing w:line="560" w:lineRule="exact"/>
              <w:jc w:val="center"/>
              <w:rPr>
                <w:sz w:val="24"/>
              </w:rPr>
            </w:pPr>
            <w:r>
              <w:rPr>
                <w:rFonts w:hint="eastAsia"/>
                <w:sz w:val="24"/>
              </w:rPr>
              <w:t>……</w:t>
            </w:r>
          </w:p>
        </w:tc>
        <w:tc>
          <w:tcPr>
            <w:tcW w:w="2976" w:type="dxa"/>
            <w:vAlign w:val="center"/>
          </w:tcPr>
          <w:p>
            <w:pPr>
              <w:spacing w:line="560" w:lineRule="exact"/>
              <w:jc w:val="center"/>
              <w:rPr>
                <w:sz w:val="24"/>
              </w:rPr>
            </w:pPr>
          </w:p>
        </w:tc>
        <w:tc>
          <w:tcPr>
            <w:tcW w:w="2977" w:type="dxa"/>
          </w:tcPr>
          <w:p>
            <w:pPr>
              <w:spacing w:line="560" w:lineRule="exact"/>
              <w:jc w:val="center"/>
              <w:rPr>
                <w:sz w:val="24"/>
              </w:rPr>
            </w:pPr>
          </w:p>
        </w:tc>
        <w:tc>
          <w:tcPr>
            <w:tcW w:w="2977" w:type="dxa"/>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3" w:type="dxa"/>
            <w:vAlign w:val="center"/>
          </w:tcPr>
          <w:p>
            <w:pPr>
              <w:spacing w:line="560" w:lineRule="exact"/>
              <w:jc w:val="center"/>
              <w:rPr>
                <w:sz w:val="24"/>
              </w:rPr>
            </w:pPr>
          </w:p>
        </w:tc>
        <w:tc>
          <w:tcPr>
            <w:tcW w:w="2976" w:type="dxa"/>
            <w:vAlign w:val="center"/>
          </w:tcPr>
          <w:p>
            <w:pPr>
              <w:spacing w:line="560" w:lineRule="exact"/>
              <w:jc w:val="center"/>
              <w:rPr>
                <w:sz w:val="24"/>
              </w:rPr>
            </w:pPr>
          </w:p>
        </w:tc>
        <w:tc>
          <w:tcPr>
            <w:tcW w:w="2977" w:type="dxa"/>
          </w:tcPr>
          <w:p>
            <w:pPr>
              <w:spacing w:line="560" w:lineRule="exact"/>
              <w:jc w:val="center"/>
              <w:rPr>
                <w:sz w:val="24"/>
              </w:rPr>
            </w:pPr>
          </w:p>
        </w:tc>
        <w:tc>
          <w:tcPr>
            <w:tcW w:w="2977" w:type="dxa"/>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3" w:type="dxa"/>
            <w:vAlign w:val="center"/>
          </w:tcPr>
          <w:p>
            <w:pPr>
              <w:spacing w:line="560" w:lineRule="exact"/>
              <w:jc w:val="center"/>
              <w:rPr>
                <w:sz w:val="24"/>
              </w:rPr>
            </w:pPr>
          </w:p>
        </w:tc>
        <w:tc>
          <w:tcPr>
            <w:tcW w:w="2976" w:type="dxa"/>
            <w:vAlign w:val="center"/>
          </w:tcPr>
          <w:p>
            <w:pPr>
              <w:spacing w:line="560" w:lineRule="exact"/>
              <w:jc w:val="center"/>
              <w:rPr>
                <w:sz w:val="24"/>
              </w:rPr>
            </w:pPr>
          </w:p>
        </w:tc>
        <w:tc>
          <w:tcPr>
            <w:tcW w:w="2977" w:type="dxa"/>
          </w:tcPr>
          <w:p>
            <w:pPr>
              <w:spacing w:line="560" w:lineRule="exact"/>
              <w:jc w:val="center"/>
              <w:rPr>
                <w:sz w:val="24"/>
              </w:rPr>
            </w:pPr>
          </w:p>
        </w:tc>
        <w:tc>
          <w:tcPr>
            <w:tcW w:w="2977" w:type="dxa"/>
          </w:tcPr>
          <w:p>
            <w:pPr>
              <w:spacing w:line="560" w:lineRule="exact"/>
              <w:jc w:val="center"/>
              <w:rPr>
                <w:sz w:val="24"/>
              </w:rPr>
            </w:pPr>
          </w:p>
        </w:tc>
      </w:tr>
    </w:tbl>
    <w:p>
      <w:pPr>
        <w:pStyle w:val="5"/>
        <w:spacing w:line="560" w:lineRule="exact"/>
        <w:ind w:left="420" w:firstLine="0"/>
        <w:rPr>
          <w:rFonts w:hAnsi="宋体"/>
        </w:rPr>
      </w:pPr>
    </w:p>
    <w:p>
      <w:pPr>
        <w:pStyle w:val="5"/>
        <w:spacing w:line="560" w:lineRule="exact"/>
        <w:ind w:firstLine="0"/>
        <w:rPr>
          <w:rFonts w:hAnsi="宋体"/>
        </w:rPr>
      </w:pPr>
      <w:r>
        <w:rPr>
          <w:rFonts w:hAnsi="宋体"/>
        </w:rPr>
        <w:t>注：1、</w:t>
      </w:r>
      <w:r>
        <w:rPr>
          <w:rFonts w:hint="eastAsia" w:hAnsi="宋体"/>
        </w:rPr>
        <w:t>停车位类型填写“地面”或“地下”；</w:t>
      </w:r>
    </w:p>
    <w:p>
      <w:pPr>
        <w:pStyle w:val="5"/>
        <w:spacing w:line="560" w:lineRule="exact"/>
        <w:rPr>
          <w:rFonts w:hAnsi="宋体"/>
        </w:rPr>
      </w:pPr>
      <w:r>
        <w:rPr>
          <w:rFonts w:hint="eastAsia" w:hAnsi="宋体"/>
        </w:rPr>
        <w:t>2、本表格后须附每个停车场至少一张现场彩色图片；</w:t>
      </w:r>
    </w:p>
    <w:p>
      <w:pPr>
        <w:pStyle w:val="5"/>
        <w:spacing w:line="560" w:lineRule="exact"/>
        <w:ind w:left="420" w:firstLine="0"/>
        <w:rPr>
          <w:rFonts w:hAnsi="宋体"/>
        </w:rPr>
      </w:pPr>
      <w:r>
        <w:rPr>
          <w:rFonts w:hint="eastAsia" w:hAnsi="宋体"/>
        </w:rPr>
        <w:t>3、</w:t>
      </w:r>
      <w:r>
        <w:rPr>
          <w:rFonts w:hAnsi="宋体"/>
        </w:rPr>
        <w:t>上述篇幅无法满足填写要求的可</w:t>
      </w:r>
      <w:r>
        <w:rPr>
          <w:rFonts w:hint="eastAsia" w:hAnsi="宋体"/>
        </w:rPr>
        <w:t>自行增行</w:t>
      </w:r>
      <w:r>
        <w:rPr>
          <w:rFonts w:hAnsi="宋体"/>
        </w:rPr>
        <w:t>；</w:t>
      </w:r>
    </w:p>
    <w:p>
      <w:pPr>
        <w:pStyle w:val="5"/>
        <w:spacing w:line="560" w:lineRule="exact"/>
        <w:ind w:left="420" w:firstLine="0"/>
        <w:rPr>
          <w:rFonts w:hAnsi="宋体"/>
        </w:rPr>
      </w:pPr>
      <w:r>
        <w:rPr>
          <w:rFonts w:hint="eastAsia" w:hAnsi="宋体"/>
        </w:rPr>
        <w:t>4、上述表格须按内容要求如实填写完整。</w:t>
      </w:r>
    </w:p>
    <w:p>
      <w:pPr>
        <w:pStyle w:val="5"/>
        <w:spacing w:line="560" w:lineRule="exact"/>
        <w:ind w:left="420" w:firstLine="0"/>
        <w:rPr>
          <w:rFonts w:hAnsi="宋体"/>
        </w:rPr>
      </w:pPr>
    </w:p>
    <w:p>
      <w:pPr>
        <w:widowControl/>
        <w:spacing w:line="560" w:lineRule="exact"/>
        <w:jc w:val="left"/>
        <w:rPr>
          <w:rFonts w:ascii="黑体" w:hAnsi="宋体" w:eastAsia="黑体"/>
          <w:bCs/>
          <w:sz w:val="24"/>
        </w:rPr>
      </w:pPr>
    </w:p>
    <w:p>
      <w:pPr>
        <w:pStyle w:val="35"/>
        <w:spacing w:line="560" w:lineRule="exact"/>
        <w:rPr>
          <w:rFonts w:ascii="黑体" w:eastAsia="黑体"/>
          <w:bCs/>
          <w:sz w:val="28"/>
          <w:szCs w:val="28"/>
        </w:rPr>
      </w:pPr>
    </w:p>
    <w:p>
      <w:pPr>
        <w:pStyle w:val="35"/>
        <w:spacing w:line="560" w:lineRule="exact"/>
        <w:rPr>
          <w:rFonts w:ascii="黑体" w:eastAsia="黑体"/>
          <w:bCs/>
          <w:sz w:val="28"/>
          <w:szCs w:val="28"/>
        </w:rPr>
      </w:pPr>
    </w:p>
    <w:p>
      <w:pPr>
        <w:pStyle w:val="35"/>
        <w:spacing w:line="560" w:lineRule="exact"/>
        <w:rPr>
          <w:rFonts w:ascii="黑体" w:eastAsia="黑体"/>
          <w:bCs/>
          <w:sz w:val="28"/>
          <w:szCs w:val="28"/>
        </w:rPr>
      </w:pPr>
    </w:p>
    <w:p>
      <w:pPr>
        <w:pStyle w:val="35"/>
        <w:spacing w:line="560" w:lineRule="exact"/>
        <w:rPr>
          <w:rFonts w:hint="eastAsia" w:ascii="黑体" w:eastAsia="黑体"/>
          <w:bCs/>
          <w:sz w:val="28"/>
          <w:szCs w:val="28"/>
          <w:lang w:val="en-US" w:eastAsia="zh-CN"/>
        </w:rPr>
      </w:pPr>
      <w:r>
        <w:rPr>
          <w:rFonts w:hint="eastAsia" w:ascii="黑体" w:eastAsia="黑体"/>
          <w:bCs/>
          <w:sz w:val="28"/>
          <w:szCs w:val="28"/>
          <w:lang w:val="en-US" w:eastAsia="zh-CN"/>
        </w:rPr>
        <w:t xml:space="preserve"> </w:t>
      </w:r>
    </w:p>
    <w:p>
      <w:pPr>
        <w:rPr>
          <w:rFonts w:hint="eastAsia"/>
          <w:lang w:val="en-US" w:eastAsia="zh-CN"/>
        </w:rPr>
      </w:pPr>
    </w:p>
    <w:p>
      <w:pPr>
        <w:rPr>
          <w:rFonts w:ascii="黑体" w:eastAsia="黑体"/>
          <w:bCs/>
          <w:sz w:val="28"/>
          <w:szCs w:val="28"/>
        </w:rPr>
      </w:pPr>
    </w:p>
    <w:p/>
    <w:p>
      <w:pPr>
        <w:pStyle w:val="59"/>
      </w:pPr>
    </w:p>
    <w:p/>
    <w:p>
      <w:pPr>
        <w:pStyle w:val="35"/>
        <w:spacing w:line="560" w:lineRule="exact"/>
        <w:rPr>
          <w:rFonts w:ascii="黑体" w:eastAsia="黑体"/>
          <w:bCs/>
          <w:sz w:val="28"/>
          <w:szCs w:val="28"/>
        </w:rPr>
      </w:pPr>
      <w:r>
        <w:rPr>
          <w:rFonts w:hint="eastAsia" w:ascii="黑体" w:eastAsia="黑体"/>
          <w:bCs/>
          <w:sz w:val="28"/>
          <w:szCs w:val="28"/>
        </w:rPr>
        <w:t>十三、针对本项目的服务团队及服务方案（格式）：</w:t>
      </w:r>
    </w:p>
    <w:p>
      <w:pPr>
        <w:pStyle w:val="5"/>
        <w:spacing w:line="560" w:lineRule="exact"/>
        <w:ind w:firstLine="0"/>
        <w:jc w:val="center"/>
        <w:rPr>
          <w:rFonts w:ascii="黑体" w:eastAsia="黑体"/>
          <w:bCs/>
          <w:sz w:val="28"/>
          <w:szCs w:val="28"/>
        </w:rPr>
      </w:pPr>
      <w:r>
        <w:rPr>
          <w:rFonts w:hint="eastAsia" w:ascii="黑体" w:eastAsia="黑体"/>
          <w:bCs/>
          <w:sz w:val="28"/>
          <w:szCs w:val="28"/>
        </w:rPr>
        <w:t>1、服务团队</w:t>
      </w:r>
      <w:r>
        <w:rPr>
          <w:rFonts w:ascii="黑体" w:eastAsia="黑体"/>
          <w:bCs/>
          <w:sz w:val="28"/>
          <w:szCs w:val="28"/>
        </w:rPr>
        <w:t>情况表</w:t>
      </w:r>
    </w:p>
    <w:p>
      <w:pPr>
        <w:pStyle w:val="5"/>
        <w:spacing w:line="560" w:lineRule="exact"/>
        <w:ind w:firstLine="0"/>
        <w:jc w:val="center"/>
        <w:rPr>
          <w:rFonts w:ascii="黑体" w:eastAsia="黑体"/>
          <w:bCs/>
          <w:sz w:val="28"/>
          <w:szCs w:val="28"/>
        </w:rPr>
      </w:pPr>
    </w:p>
    <w:p>
      <w:pPr>
        <w:pStyle w:val="5"/>
        <w:spacing w:line="560" w:lineRule="exact"/>
        <w:ind w:firstLine="0"/>
        <w:rPr>
          <w:rFonts w:ascii="黑体" w:eastAsia="黑体"/>
          <w:b/>
          <w:bCs/>
          <w:sz w:val="24"/>
          <w:szCs w:val="24"/>
        </w:rPr>
      </w:pPr>
      <w:r>
        <w:rPr>
          <w:rFonts w:hint="eastAsia" w:ascii="黑体" w:hAnsi="宋体" w:eastAsia="黑体"/>
          <w:sz w:val="24"/>
          <w:szCs w:val="24"/>
        </w:rPr>
        <w:t>供应商名称（</w:t>
      </w:r>
      <w:r>
        <w:rPr>
          <w:rFonts w:hint="eastAsia" w:ascii="黑体" w:eastAsia="黑体"/>
          <w:bCs/>
          <w:sz w:val="24"/>
        </w:rPr>
        <w:t>加盖CA电子公章）</w:t>
      </w:r>
      <w:r>
        <w:rPr>
          <w:rFonts w:hint="eastAsia" w:ascii="黑体" w:hAnsi="宋体" w:eastAsia="黑体"/>
          <w:sz w:val="24"/>
          <w:szCs w:val="24"/>
        </w:rPr>
        <w:t xml:space="preserve">                               </w:t>
      </w:r>
    </w:p>
    <w:tbl>
      <w:tblPr>
        <w:tblStyle w:val="57"/>
        <w:tblW w:w="9923"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31" w:hRule="atLeast"/>
          <w:jc w:val="center"/>
        </w:trPr>
        <w:tc>
          <w:tcPr>
            <w:tcW w:w="9923" w:type="dxa"/>
            <w:vAlign w:val="top"/>
          </w:tcPr>
          <w:p>
            <w:pPr>
              <w:pStyle w:val="5"/>
              <w:spacing w:line="560" w:lineRule="exact"/>
              <w:ind w:firstLine="0"/>
              <w:rPr>
                <w:bCs/>
                <w:sz w:val="24"/>
                <w:szCs w:val="24"/>
              </w:rPr>
            </w:pPr>
            <w:r>
              <w:rPr>
                <w:rFonts w:hint="eastAsia" w:hAnsi="宋体"/>
                <w:bCs/>
                <w:sz w:val="24"/>
                <w:szCs w:val="24"/>
              </w:rPr>
              <w:t>针对本项目所成立的服务团队详细介绍</w:t>
            </w:r>
            <w:r>
              <w:rPr>
                <w:rFonts w:hAnsi="宋体"/>
                <w:bCs/>
                <w:sz w:val="24"/>
                <w:szCs w:val="24"/>
              </w:rPr>
              <w:t>，</w:t>
            </w:r>
            <w:r>
              <w:rPr>
                <w:rFonts w:hint="eastAsia" w:hAnsi="宋体"/>
                <w:bCs/>
                <w:sz w:val="24"/>
                <w:szCs w:val="24"/>
              </w:rPr>
              <w:t>包括项目经理及服务人员的经验、素质等。</w:t>
            </w:r>
          </w:p>
        </w:tc>
      </w:tr>
    </w:tbl>
    <w:p>
      <w:pPr>
        <w:pStyle w:val="5"/>
        <w:spacing w:line="560" w:lineRule="exact"/>
        <w:ind w:firstLine="0"/>
        <w:rPr>
          <w:rFonts w:hAnsi="宋体"/>
        </w:rPr>
      </w:pPr>
      <w:r>
        <w:rPr>
          <w:rFonts w:hAnsi="宋体"/>
        </w:rPr>
        <w:t>注：1、上述篇幅无法满足填写要求的可</w:t>
      </w:r>
      <w:r>
        <w:rPr>
          <w:rFonts w:hint="eastAsia" w:hAnsi="宋体"/>
        </w:rPr>
        <w:t>自行增行</w:t>
      </w:r>
      <w:r>
        <w:rPr>
          <w:rFonts w:hAnsi="宋体"/>
        </w:rPr>
        <w:t>；</w:t>
      </w:r>
    </w:p>
    <w:p>
      <w:pPr>
        <w:ind w:firstLine="420"/>
        <w:rPr>
          <w:rFonts w:ascii="宋体" w:hAnsi="宋体"/>
          <w:sz w:val="24"/>
          <w:szCs w:val="24"/>
        </w:rPr>
      </w:pPr>
      <w:r>
        <w:rPr>
          <w:rFonts w:hint="eastAsia" w:hAnsi="宋体"/>
        </w:rPr>
        <w:t>2、项目经理及服务人员的相关证书等复印件请附后（如有）。</w:t>
      </w:r>
      <w:bookmarkEnd w:id="69"/>
      <w:bookmarkEnd w:id="70"/>
      <w:bookmarkEnd w:id="94"/>
    </w:p>
    <w:p>
      <w:pPr>
        <w:rPr>
          <w:rFonts w:ascii="宋体" w:hAnsi="宋体"/>
          <w:sz w:val="24"/>
          <w:szCs w:val="24"/>
        </w:rPr>
      </w:pPr>
    </w:p>
    <w:p>
      <w:pPr>
        <w:jc w:val="center"/>
        <w:rPr>
          <w:rFonts w:ascii="宋体" w:hAnsi="宋体" w:cs="仿宋"/>
          <w:b/>
          <w:bCs/>
          <w:sz w:val="32"/>
          <w:szCs w:val="32"/>
        </w:rPr>
      </w:pPr>
      <w:r>
        <w:rPr>
          <w:rFonts w:hint="eastAsia" w:ascii="宋体" w:hAnsi="宋体" w:cs="仿宋"/>
          <w:b/>
          <w:bCs/>
          <w:sz w:val="32"/>
          <w:szCs w:val="32"/>
        </w:rPr>
        <w:t>质疑函范本</w:t>
      </w:r>
    </w:p>
    <w:p>
      <w:pPr>
        <w:spacing w:before="290" w:line="360" w:lineRule="auto"/>
        <w:rPr>
          <w:rFonts w:ascii="宋体" w:hAnsi="宋体" w:cs="仿宋"/>
          <w:bCs/>
          <w:sz w:val="24"/>
          <w:szCs w:val="24"/>
        </w:rPr>
      </w:pPr>
      <w:r>
        <w:rPr>
          <w:rFonts w:hint="eastAsia" w:ascii="宋体" w:hAnsi="宋体" w:cs="仿宋"/>
          <w:bCs/>
          <w:sz w:val="24"/>
          <w:szCs w:val="24"/>
        </w:rPr>
        <w:t>一、质疑供应商基本信息</w:t>
      </w:r>
    </w:p>
    <w:p>
      <w:pPr>
        <w:spacing w:line="360" w:lineRule="auto"/>
        <w:rPr>
          <w:rFonts w:ascii="宋体" w:hAnsi="宋体" w:cs="仿宋"/>
          <w:sz w:val="24"/>
          <w:szCs w:val="24"/>
          <w:u w:val="single"/>
        </w:rPr>
      </w:pPr>
      <w:r>
        <w:rPr>
          <w:rFonts w:hint="eastAsia" w:ascii="宋体" w:hAnsi="宋体" w:cs="仿宋"/>
          <w:sz w:val="24"/>
          <w:szCs w:val="24"/>
        </w:rPr>
        <w:t>质疑供应商：</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地址：</w:t>
      </w:r>
      <w:r>
        <w:rPr>
          <w:rFonts w:hint="eastAsia" w:ascii="宋体" w:hAnsi="宋体" w:cs="仿宋"/>
          <w:sz w:val="24"/>
          <w:szCs w:val="24"/>
          <w:u w:val="single"/>
        </w:rPr>
        <w:t xml:space="preserve">                             </w:t>
      </w:r>
      <w:r>
        <w:rPr>
          <w:rFonts w:hint="eastAsia" w:ascii="宋体" w:hAnsi="宋体" w:cs="仿宋"/>
          <w:sz w:val="24"/>
          <w:szCs w:val="24"/>
        </w:rPr>
        <w:t>邮编：</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联系人：</w:t>
      </w:r>
      <w:r>
        <w:rPr>
          <w:rFonts w:hint="eastAsia" w:ascii="宋体" w:hAnsi="宋体" w:cs="仿宋"/>
          <w:sz w:val="24"/>
          <w:szCs w:val="24"/>
          <w:u w:val="single"/>
        </w:rPr>
        <w:t xml:space="preserve">                      </w:t>
      </w:r>
      <w:r>
        <w:rPr>
          <w:rFonts w:hint="eastAsia" w:ascii="宋体" w:hAnsi="宋体" w:cs="仿宋"/>
          <w:sz w:val="24"/>
          <w:szCs w:val="24"/>
        </w:rPr>
        <w:t>联系电话：</w:t>
      </w: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授权代表：</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联系电话：</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地址：</w:t>
      </w:r>
      <w:r>
        <w:rPr>
          <w:rFonts w:ascii="宋体" w:hAnsi="宋体" w:cs="仿宋"/>
          <w:sz w:val="24"/>
          <w:szCs w:val="24"/>
        </w:rPr>
        <w:t xml:space="preserve"> </w:t>
      </w:r>
      <w:r>
        <w:rPr>
          <w:rFonts w:hint="eastAsia" w:ascii="宋体" w:hAnsi="宋体" w:cs="仿宋"/>
          <w:sz w:val="24"/>
          <w:szCs w:val="24"/>
          <w:u w:val="single"/>
        </w:rPr>
        <w:t xml:space="preserve">                        </w:t>
      </w:r>
      <w:r>
        <w:rPr>
          <w:rFonts w:hint="eastAsia" w:ascii="宋体" w:hAnsi="宋体" w:cs="仿宋"/>
          <w:sz w:val="24"/>
          <w:szCs w:val="24"/>
        </w:rPr>
        <w:t>邮编：</w:t>
      </w:r>
      <w:r>
        <w:rPr>
          <w:rFonts w:hint="eastAsia" w:ascii="宋体" w:hAnsi="宋体" w:cs="仿宋"/>
          <w:sz w:val="24"/>
          <w:szCs w:val="24"/>
          <w:u w:val="single"/>
        </w:rPr>
        <w:t xml:space="preserve">                                     </w:t>
      </w:r>
    </w:p>
    <w:p>
      <w:pPr>
        <w:spacing w:line="360" w:lineRule="auto"/>
        <w:rPr>
          <w:rFonts w:ascii="宋体" w:hAnsi="宋体" w:cs="仿宋"/>
          <w:bCs/>
          <w:sz w:val="24"/>
          <w:szCs w:val="24"/>
        </w:rPr>
      </w:pPr>
      <w:r>
        <w:rPr>
          <w:rFonts w:hint="eastAsia" w:ascii="宋体" w:hAnsi="宋体" w:cs="仿宋"/>
          <w:bCs/>
          <w:sz w:val="24"/>
          <w:szCs w:val="24"/>
        </w:rPr>
        <w:t>二、质疑项目基本情况</w:t>
      </w:r>
    </w:p>
    <w:p>
      <w:pPr>
        <w:spacing w:line="360" w:lineRule="auto"/>
        <w:rPr>
          <w:rFonts w:ascii="宋体" w:hAnsi="宋体" w:cs="仿宋"/>
          <w:sz w:val="24"/>
          <w:szCs w:val="24"/>
        </w:rPr>
      </w:pPr>
      <w:r>
        <w:rPr>
          <w:rFonts w:hint="eastAsia" w:ascii="宋体" w:hAnsi="宋体" w:cs="仿宋"/>
          <w:sz w:val="24"/>
          <w:szCs w:val="24"/>
        </w:rPr>
        <w:t>质疑项目的名称：</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质疑项目的编号：</w:t>
      </w:r>
      <w:r>
        <w:rPr>
          <w:rFonts w:hint="eastAsia" w:ascii="宋体" w:hAnsi="宋体" w:cs="仿宋"/>
          <w:sz w:val="24"/>
          <w:szCs w:val="24"/>
          <w:u w:val="single"/>
        </w:rPr>
        <w:t xml:space="preserve">                         </w:t>
      </w:r>
      <w:r>
        <w:rPr>
          <w:rFonts w:hint="eastAsia" w:ascii="宋体" w:hAnsi="宋体" w:cs="仿宋"/>
          <w:sz w:val="24"/>
          <w:szCs w:val="24"/>
        </w:rPr>
        <w:t>包号：</w:t>
      </w: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采购人名称：</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rPr>
        <w:t>采购文件获取日期：</w:t>
      </w:r>
      <w:r>
        <w:rPr>
          <w:rFonts w:hint="eastAsia" w:ascii="宋体" w:hAnsi="宋体" w:cs="仿宋"/>
          <w:sz w:val="24"/>
          <w:szCs w:val="24"/>
          <w:u w:val="single"/>
        </w:rPr>
        <w:t xml:space="preserve">                                                        </w:t>
      </w:r>
    </w:p>
    <w:p>
      <w:pPr>
        <w:spacing w:line="360" w:lineRule="auto"/>
        <w:rPr>
          <w:rFonts w:ascii="宋体" w:hAnsi="宋体" w:cs="仿宋"/>
          <w:bCs/>
          <w:sz w:val="24"/>
          <w:szCs w:val="24"/>
        </w:rPr>
      </w:pPr>
      <w:r>
        <w:rPr>
          <w:rFonts w:hint="eastAsia" w:ascii="宋体" w:hAnsi="宋体" w:cs="仿宋"/>
          <w:bCs/>
          <w:sz w:val="24"/>
          <w:szCs w:val="24"/>
        </w:rPr>
        <w:t>三、质疑事项具体内容</w:t>
      </w:r>
    </w:p>
    <w:p>
      <w:pPr>
        <w:spacing w:line="360" w:lineRule="auto"/>
        <w:rPr>
          <w:rFonts w:ascii="宋体" w:hAnsi="宋体" w:cs="仿宋"/>
          <w:sz w:val="24"/>
          <w:szCs w:val="24"/>
          <w:u w:val="single"/>
        </w:rPr>
      </w:pPr>
      <w:r>
        <w:rPr>
          <w:rFonts w:hint="eastAsia" w:ascii="宋体" w:hAnsi="宋体" w:cs="仿宋"/>
          <w:sz w:val="24"/>
          <w:szCs w:val="24"/>
        </w:rPr>
        <w:t>质疑事项1：</w:t>
      </w: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事实依据：</w:t>
      </w:r>
      <w:r>
        <w:rPr>
          <w:rFonts w:hint="eastAsia" w:ascii="宋体" w:hAnsi="宋体" w:cs="仿宋"/>
          <w:sz w:val="24"/>
          <w:szCs w:val="24"/>
          <w:u w:val="single"/>
        </w:rPr>
        <w:t xml:space="preserve">                                                                </w:t>
      </w:r>
    </w:p>
    <w:p>
      <w:pPr>
        <w:spacing w:line="360" w:lineRule="auto"/>
        <w:rPr>
          <w:rFonts w:ascii="宋体" w:hAnsi="宋体" w:cs="仿宋"/>
          <w:sz w:val="24"/>
          <w:szCs w:val="24"/>
        </w:rPr>
      </w:pP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法律依据：</w:t>
      </w: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u w:val="single"/>
        </w:rPr>
        <w:t xml:space="preserve">                                                                           </w:t>
      </w:r>
    </w:p>
    <w:p>
      <w:pPr>
        <w:spacing w:line="360" w:lineRule="auto"/>
        <w:rPr>
          <w:rFonts w:ascii="宋体" w:hAnsi="宋体" w:cs="仿宋"/>
          <w:sz w:val="24"/>
          <w:szCs w:val="24"/>
          <w:u w:val="single"/>
        </w:rPr>
      </w:pPr>
      <w:r>
        <w:rPr>
          <w:rFonts w:hint="eastAsia" w:ascii="宋体" w:hAnsi="宋体" w:cs="仿宋"/>
          <w:sz w:val="24"/>
          <w:szCs w:val="24"/>
        </w:rPr>
        <w:t>质疑事项2</w:t>
      </w:r>
    </w:p>
    <w:p>
      <w:pPr>
        <w:spacing w:line="360" w:lineRule="auto"/>
        <w:rPr>
          <w:rFonts w:ascii="宋体" w:hAnsi="宋体" w:cs="仿宋"/>
          <w:sz w:val="24"/>
          <w:szCs w:val="24"/>
        </w:rPr>
      </w:pPr>
      <w:r>
        <w:rPr>
          <w:rFonts w:hint="eastAsia" w:ascii="宋体" w:hAnsi="宋体" w:cs="仿宋"/>
          <w:sz w:val="24"/>
          <w:szCs w:val="24"/>
        </w:rPr>
        <w:t>……</w:t>
      </w:r>
    </w:p>
    <w:p>
      <w:pPr>
        <w:spacing w:line="360" w:lineRule="auto"/>
        <w:rPr>
          <w:rFonts w:ascii="宋体" w:hAnsi="宋体" w:cs="仿宋"/>
          <w:bCs/>
          <w:sz w:val="24"/>
          <w:szCs w:val="24"/>
        </w:rPr>
      </w:pPr>
      <w:r>
        <w:rPr>
          <w:rFonts w:hint="eastAsia" w:ascii="宋体" w:hAnsi="宋体" w:cs="仿宋"/>
          <w:bCs/>
          <w:sz w:val="24"/>
          <w:szCs w:val="24"/>
        </w:rPr>
        <w:t>四、与质疑事项相关的质疑请求</w:t>
      </w:r>
    </w:p>
    <w:p>
      <w:pPr>
        <w:spacing w:line="360" w:lineRule="auto"/>
        <w:rPr>
          <w:rFonts w:ascii="宋体" w:hAnsi="宋体" w:cs="仿宋"/>
          <w:sz w:val="24"/>
          <w:szCs w:val="24"/>
          <w:u w:val="single"/>
        </w:rPr>
      </w:pPr>
      <w:r>
        <w:rPr>
          <w:rFonts w:hint="eastAsia" w:ascii="宋体" w:hAnsi="宋体" w:cs="仿宋"/>
          <w:sz w:val="24"/>
          <w:szCs w:val="24"/>
        </w:rPr>
        <w:t>请求：</w:t>
      </w:r>
      <w:r>
        <w:rPr>
          <w:rFonts w:hint="eastAsia" w:ascii="宋体" w:hAnsi="宋体" w:cs="仿宋"/>
          <w:sz w:val="24"/>
          <w:szCs w:val="24"/>
          <w:u w:val="single"/>
        </w:rPr>
        <w:t xml:space="preserve">                                                                     </w:t>
      </w:r>
    </w:p>
    <w:p>
      <w:pPr>
        <w:rPr>
          <w:rFonts w:ascii="宋体" w:hAnsi="宋体"/>
          <w:sz w:val="24"/>
          <w:szCs w:val="24"/>
        </w:rPr>
      </w:pPr>
      <w:r>
        <w:rPr>
          <w:rFonts w:hint="eastAsia" w:ascii="宋体" w:hAnsi="宋体"/>
          <w:sz w:val="24"/>
          <w:szCs w:val="24"/>
        </w:rPr>
        <w:t xml:space="preserve">签字(签章)：                   公章：                      </w:t>
      </w:r>
    </w:p>
    <w:p>
      <w:pPr>
        <w:rPr>
          <w:rFonts w:ascii="宋体" w:hAnsi="宋体"/>
          <w:sz w:val="24"/>
          <w:szCs w:val="24"/>
        </w:rPr>
      </w:pPr>
      <w:r>
        <w:rPr>
          <w:rFonts w:hint="eastAsia" w:ascii="宋体" w:hAnsi="宋体"/>
          <w:sz w:val="24"/>
          <w:szCs w:val="24"/>
        </w:rPr>
        <w:t xml:space="preserve">日期：    </w:t>
      </w:r>
    </w:p>
    <w:p>
      <w:pPr>
        <w:spacing w:line="400" w:lineRule="exact"/>
        <w:rPr>
          <w:rFonts w:ascii="宋体" w:hAnsi="宋体"/>
          <w:b/>
          <w:sz w:val="24"/>
          <w:szCs w:val="24"/>
        </w:rPr>
      </w:pPr>
      <w:r>
        <w:rPr>
          <w:rFonts w:hint="eastAsia" w:ascii="宋体" w:hAnsi="宋体"/>
          <w:b/>
          <w:sz w:val="24"/>
          <w:szCs w:val="24"/>
        </w:rPr>
        <w:t>质疑函制作说明：</w:t>
      </w:r>
    </w:p>
    <w:p>
      <w:pPr>
        <w:widowControl/>
        <w:spacing w:line="400" w:lineRule="exact"/>
        <w:ind w:firstLine="480"/>
        <w:jc w:val="left"/>
        <w:rPr>
          <w:rFonts w:ascii="宋体" w:hAnsi="宋体"/>
          <w:sz w:val="24"/>
          <w:szCs w:val="24"/>
        </w:rPr>
      </w:pPr>
      <w:r>
        <w:rPr>
          <w:rFonts w:hint="eastAsia" w:ascii="宋体" w:hAnsi="宋体"/>
          <w:sz w:val="24"/>
          <w:szCs w:val="24"/>
        </w:rPr>
        <w:t>1.供应商提出质疑时，应提交质疑函和必要的证明材料。</w:t>
      </w:r>
    </w:p>
    <w:p>
      <w:pPr>
        <w:widowControl/>
        <w:spacing w:line="400" w:lineRule="exact"/>
        <w:ind w:firstLine="480"/>
        <w:jc w:val="left"/>
        <w:rPr>
          <w:rFonts w:ascii="宋体" w:hAnsi="宋体"/>
          <w:sz w:val="24"/>
          <w:szCs w:val="24"/>
        </w:rPr>
      </w:pPr>
      <w:r>
        <w:rPr>
          <w:rFonts w:hint="eastAsia" w:ascii="宋体" w:hAnsi="宋体"/>
          <w:sz w:val="24"/>
          <w:szCs w:val="24"/>
        </w:rPr>
        <w:t>2.质疑供应商若委托代理人进行质疑的，质疑函应按要求列明“授权代表”的有关内容，并在附件中提交由质疑</w:t>
      </w:r>
      <w:r>
        <w:rPr>
          <w:rFonts w:hint="eastAsia" w:ascii="宋体" w:hAnsi="宋体" w:cs="宋体"/>
          <w:sz w:val="24"/>
          <w:szCs w:val="24"/>
        </w:rPr>
        <w:t>供应商签署的授权委托书。授权委托书应载明代理人的姓名或者名称、代理事项、具体权限、期限和相关事项。</w:t>
      </w:r>
    </w:p>
    <w:p>
      <w:pPr>
        <w:widowControl/>
        <w:spacing w:line="400" w:lineRule="exact"/>
        <w:ind w:firstLine="480"/>
        <w:jc w:val="left"/>
        <w:rPr>
          <w:rFonts w:ascii="宋体" w:hAnsi="宋体"/>
          <w:sz w:val="24"/>
          <w:szCs w:val="24"/>
        </w:rPr>
      </w:pPr>
      <w:r>
        <w:rPr>
          <w:rFonts w:hint="eastAsia" w:ascii="宋体" w:hAnsi="宋体"/>
          <w:sz w:val="24"/>
          <w:szCs w:val="24"/>
        </w:rPr>
        <w:t>3.质疑供应商若对项目的某一分包进行质疑，质疑函中应列明具体分包号。</w:t>
      </w:r>
    </w:p>
    <w:p>
      <w:pPr>
        <w:widowControl/>
        <w:spacing w:line="400" w:lineRule="exact"/>
        <w:ind w:firstLine="480"/>
        <w:jc w:val="left"/>
        <w:rPr>
          <w:rFonts w:ascii="宋体" w:hAnsi="宋体"/>
          <w:sz w:val="24"/>
          <w:szCs w:val="24"/>
        </w:rPr>
      </w:pPr>
      <w:r>
        <w:rPr>
          <w:rFonts w:hint="eastAsia" w:ascii="宋体" w:hAnsi="宋体"/>
          <w:sz w:val="24"/>
          <w:szCs w:val="24"/>
        </w:rPr>
        <w:t>4.质疑函的质疑事项应具体、明确，并有必要的事实依据和法律依据。</w:t>
      </w:r>
    </w:p>
    <w:p>
      <w:pPr>
        <w:widowControl/>
        <w:spacing w:line="400" w:lineRule="exact"/>
        <w:ind w:firstLine="480"/>
        <w:jc w:val="left"/>
        <w:rPr>
          <w:rFonts w:ascii="宋体" w:hAnsi="宋体"/>
          <w:sz w:val="24"/>
          <w:szCs w:val="24"/>
        </w:rPr>
      </w:pPr>
      <w:r>
        <w:rPr>
          <w:rFonts w:hint="eastAsia" w:ascii="宋体" w:hAnsi="宋体"/>
          <w:sz w:val="24"/>
          <w:szCs w:val="24"/>
        </w:rPr>
        <w:t>5.质疑函的质疑请求应与质疑事项相关。</w:t>
      </w:r>
    </w:p>
    <w:p>
      <w:pPr>
        <w:widowControl/>
        <w:spacing w:line="400" w:lineRule="exact"/>
        <w:ind w:firstLine="480"/>
        <w:jc w:val="left"/>
        <w:rPr>
          <w:rFonts w:ascii="宋体" w:hAnsi="宋体"/>
          <w:sz w:val="24"/>
          <w:szCs w:val="24"/>
        </w:rPr>
      </w:pPr>
      <w:r>
        <w:rPr>
          <w:rFonts w:hint="eastAsia" w:ascii="宋体" w:hAnsi="宋体"/>
          <w:sz w:val="24"/>
          <w:szCs w:val="24"/>
        </w:rPr>
        <w:t>6.质疑供应商为自然人的，质疑函应由本人签字；质疑供应商为法人或者其他组织的，质疑函应由法定代表人、主要负责人，或者其授权代表签字或者盖章，并加盖公章。</w:t>
      </w:r>
    </w:p>
    <w:p>
      <w:pPr>
        <w:pStyle w:val="5"/>
        <w:rPr>
          <w:sz w:val="24"/>
          <w:szCs w:val="24"/>
        </w:rPr>
      </w:pPr>
    </w:p>
    <w:p>
      <w:pPr>
        <w:pStyle w:val="5"/>
        <w:rPr>
          <w:sz w:val="24"/>
          <w:szCs w:val="24"/>
        </w:rPr>
      </w:pPr>
    </w:p>
    <w:sectPr>
      <w:pgSz w:w="11906" w:h="16838"/>
      <w:pgMar w:top="1418" w:right="1588" w:bottom="1418" w:left="1365" w:header="851" w:footer="90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Verdana">
    <w:panose1 w:val="020B0604030504040204"/>
    <w:charset w:val="00"/>
    <w:family w:val="auto"/>
    <w:pitch w:val="default"/>
    <w:sig w:usb0="A00006FF" w:usb1="4000205B" w:usb2="0000001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howcard Gothic">
    <w:panose1 w:val="04020904020102020604"/>
    <w:charset w:val="00"/>
    <w:family w:val="auto"/>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1756703"/>
      <w:lock w:val="sdtContentLocked"/>
      <w:docPartObj>
        <w:docPartGallery w:val="autotext"/>
      </w:docPartObj>
    </w:sdtPr>
    <w:sdtContent>
      <w:p>
        <w:pPr>
          <w:pStyle w:val="32"/>
          <w:jc w:val="center"/>
        </w:pPr>
        <w:r>
          <w:fldChar w:fldCharType="begin"/>
        </w:r>
        <w:r>
          <w:instrText xml:space="preserve">PAGE   \* MERGEFORMAT</w:instrText>
        </w:r>
        <w:r>
          <w:fldChar w:fldCharType="separate"/>
        </w:r>
        <w:r>
          <w:rPr>
            <w:lang w:val="zh-CN"/>
          </w:rPr>
          <w:t>-</w:t>
        </w:r>
        <w:r>
          <w:t xml:space="preserve"> 20 -</w:t>
        </w:r>
        <w:r>
          <w:fldChar w:fldCharType="end"/>
        </w:r>
      </w:p>
    </w:sdtContent>
  </w:sdt>
  <w:p>
    <w:pPr>
      <w:pStyle w:val="32"/>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2"/>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GEEqHxgEAAHIDAAAOAAAAAAAAAAEAIAAAAB4BAABkcnMvZTJvRG9jLnht&#10;bFBLBQYAAAAABgAGAFkBAABWBQAAAAA=&#10;">
              <v:fill on="f" focussize="0,0"/>
              <v:stroke on="f"/>
              <v:imagedata o:title=""/>
              <o:lock v:ext="edit" aspectratio="f"/>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3"/>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japaneseCounting"/>
      <w:lvlText w:val="第%1章"/>
      <w:lvlJc w:val="left"/>
      <w:pPr>
        <w:tabs>
          <w:tab w:val="left" w:pos="1440"/>
        </w:tabs>
        <w:ind w:left="1440" w:hanging="1440"/>
      </w:pPr>
      <w:rPr>
        <w:rFonts w:hint="eastAsia" w:ascii="黑体" w:eastAsia="黑体"/>
        <w:b w:val="0"/>
        <w:sz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upperLetter"/>
      <w:pStyle w:val="213"/>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03D62ECE"/>
    <w:multiLevelType w:val="multilevel"/>
    <w:tmpl w:val="03D62ECE"/>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4D4DC07F"/>
    <w:multiLevelType w:val="multilevel"/>
    <w:tmpl w:val="4D4DC07F"/>
    <w:lvl w:ilvl="0" w:tentative="0">
      <w:start w:val="1"/>
      <w:numFmt w:val="bullet"/>
      <w:pStyle w:val="2"/>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6">
    <w:nsid w:val="59ADCABA"/>
    <w:multiLevelType w:val="multilevel"/>
    <w:tmpl w:val="59ADCABA"/>
    <w:lvl w:ilvl="0" w:tentative="0">
      <w:start w:val="1"/>
      <w:numFmt w:val="decimal"/>
      <w:pStyle w:val="21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documentProtection w:enforcement="0"/>
  <w:defaultTabStop w:val="425"/>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466A"/>
    <w:rsid w:val="01C207B0"/>
    <w:rsid w:val="022E48FB"/>
    <w:rsid w:val="02832B3E"/>
    <w:rsid w:val="06DF600C"/>
    <w:rsid w:val="06F537D5"/>
    <w:rsid w:val="07FE7A95"/>
    <w:rsid w:val="088921BB"/>
    <w:rsid w:val="08BD7A83"/>
    <w:rsid w:val="091A2C55"/>
    <w:rsid w:val="0936568C"/>
    <w:rsid w:val="09811F5C"/>
    <w:rsid w:val="0E105005"/>
    <w:rsid w:val="0E8C6466"/>
    <w:rsid w:val="0F047555"/>
    <w:rsid w:val="0F4246A1"/>
    <w:rsid w:val="0F8B6371"/>
    <w:rsid w:val="11083F8C"/>
    <w:rsid w:val="11211F56"/>
    <w:rsid w:val="113F132D"/>
    <w:rsid w:val="114811FC"/>
    <w:rsid w:val="120537AF"/>
    <w:rsid w:val="12921915"/>
    <w:rsid w:val="13D178D9"/>
    <w:rsid w:val="168E3DD9"/>
    <w:rsid w:val="1A012047"/>
    <w:rsid w:val="1AB97E88"/>
    <w:rsid w:val="1B4D5CB4"/>
    <w:rsid w:val="1B7105B0"/>
    <w:rsid w:val="1C994724"/>
    <w:rsid w:val="1CC53CE3"/>
    <w:rsid w:val="1D8938FF"/>
    <w:rsid w:val="1DD04BB2"/>
    <w:rsid w:val="1E407C4B"/>
    <w:rsid w:val="200B73D6"/>
    <w:rsid w:val="20A368B5"/>
    <w:rsid w:val="20B375CB"/>
    <w:rsid w:val="216416D7"/>
    <w:rsid w:val="22A66DC9"/>
    <w:rsid w:val="22A90AB4"/>
    <w:rsid w:val="230E204B"/>
    <w:rsid w:val="23A54CCE"/>
    <w:rsid w:val="248E3ED5"/>
    <w:rsid w:val="24C51BF8"/>
    <w:rsid w:val="2640714C"/>
    <w:rsid w:val="27253394"/>
    <w:rsid w:val="28BD05B1"/>
    <w:rsid w:val="29492B77"/>
    <w:rsid w:val="2B1662A3"/>
    <w:rsid w:val="2B7A454D"/>
    <w:rsid w:val="2BF6363E"/>
    <w:rsid w:val="2E5D0528"/>
    <w:rsid w:val="2EC31A15"/>
    <w:rsid w:val="2EF63977"/>
    <w:rsid w:val="2FEC5783"/>
    <w:rsid w:val="3037371E"/>
    <w:rsid w:val="30400699"/>
    <w:rsid w:val="30452662"/>
    <w:rsid w:val="30DE0E85"/>
    <w:rsid w:val="30F47F0D"/>
    <w:rsid w:val="31815262"/>
    <w:rsid w:val="31A914D5"/>
    <w:rsid w:val="329E08D7"/>
    <w:rsid w:val="331A1B66"/>
    <w:rsid w:val="35A017C6"/>
    <w:rsid w:val="36026AEC"/>
    <w:rsid w:val="367E1E54"/>
    <w:rsid w:val="37026536"/>
    <w:rsid w:val="39651482"/>
    <w:rsid w:val="3AD52BCC"/>
    <w:rsid w:val="3BAF7973"/>
    <w:rsid w:val="3C477E0D"/>
    <w:rsid w:val="3C754547"/>
    <w:rsid w:val="3D4B3BA1"/>
    <w:rsid w:val="3D8E5C5B"/>
    <w:rsid w:val="3E4A30B5"/>
    <w:rsid w:val="41D85037"/>
    <w:rsid w:val="4202772C"/>
    <w:rsid w:val="42445D6E"/>
    <w:rsid w:val="42451AAA"/>
    <w:rsid w:val="430B62BB"/>
    <w:rsid w:val="439C4FEF"/>
    <w:rsid w:val="44964026"/>
    <w:rsid w:val="45BA4951"/>
    <w:rsid w:val="46951BFB"/>
    <w:rsid w:val="471D0EF2"/>
    <w:rsid w:val="47A74C6E"/>
    <w:rsid w:val="49A33699"/>
    <w:rsid w:val="4B215BEA"/>
    <w:rsid w:val="4CC516E3"/>
    <w:rsid w:val="4D1B22DB"/>
    <w:rsid w:val="4DE378C6"/>
    <w:rsid w:val="4F5D78D5"/>
    <w:rsid w:val="4F845A3A"/>
    <w:rsid w:val="500901C2"/>
    <w:rsid w:val="50146263"/>
    <w:rsid w:val="528C14CC"/>
    <w:rsid w:val="539233A5"/>
    <w:rsid w:val="53996814"/>
    <w:rsid w:val="53DB0436"/>
    <w:rsid w:val="53FC6A45"/>
    <w:rsid w:val="545B762F"/>
    <w:rsid w:val="56444087"/>
    <w:rsid w:val="565F5E63"/>
    <w:rsid w:val="56860F34"/>
    <w:rsid w:val="56D3065C"/>
    <w:rsid w:val="57A21607"/>
    <w:rsid w:val="58B53C6B"/>
    <w:rsid w:val="58D36017"/>
    <w:rsid w:val="5B152900"/>
    <w:rsid w:val="5B1A627E"/>
    <w:rsid w:val="5BB14DE8"/>
    <w:rsid w:val="60F35CFD"/>
    <w:rsid w:val="610B7F85"/>
    <w:rsid w:val="61F37BAE"/>
    <w:rsid w:val="633A7423"/>
    <w:rsid w:val="63C25ECB"/>
    <w:rsid w:val="652F7B3B"/>
    <w:rsid w:val="65ED57B8"/>
    <w:rsid w:val="66756809"/>
    <w:rsid w:val="67965EDE"/>
    <w:rsid w:val="68DD5496"/>
    <w:rsid w:val="69C4001C"/>
    <w:rsid w:val="6AB812C9"/>
    <w:rsid w:val="6B2313F8"/>
    <w:rsid w:val="6B77528C"/>
    <w:rsid w:val="6BAE515B"/>
    <w:rsid w:val="6D2818F2"/>
    <w:rsid w:val="6D431F0E"/>
    <w:rsid w:val="6FD140F8"/>
    <w:rsid w:val="6FE65F73"/>
    <w:rsid w:val="7071077E"/>
    <w:rsid w:val="71187ABA"/>
    <w:rsid w:val="71970856"/>
    <w:rsid w:val="72786C5A"/>
    <w:rsid w:val="72841F16"/>
    <w:rsid w:val="733F5F2F"/>
    <w:rsid w:val="734A4F33"/>
    <w:rsid w:val="743C7804"/>
    <w:rsid w:val="74524DF9"/>
    <w:rsid w:val="749E12F6"/>
    <w:rsid w:val="74AF383D"/>
    <w:rsid w:val="751C03A3"/>
    <w:rsid w:val="754909E9"/>
    <w:rsid w:val="75705CAC"/>
    <w:rsid w:val="75A35A3F"/>
    <w:rsid w:val="78552CD3"/>
    <w:rsid w:val="789C2CED"/>
    <w:rsid w:val="792E5459"/>
    <w:rsid w:val="7A2F5197"/>
    <w:rsid w:val="7AB2576E"/>
    <w:rsid w:val="7CE0416E"/>
    <w:rsid w:val="7CF845B4"/>
    <w:rsid w:val="7D3D19F9"/>
    <w:rsid w:val="7EB0686D"/>
    <w:rsid w:val="7F2F5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1"/>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paragraph" w:styleId="7">
    <w:name w:val="heading 4"/>
    <w:basedOn w:val="1"/>
    <w:next w:val="5"/>
    <w:qFormat/>
    <w:uiPriority w:val="0"/>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5"/>
    <w:qFormat/>
    <w:uiPriority w:val="0"/>
    <w:pPr>
      <w:keepNext/>
      <w:outlineLvl w:val="4"/>
    </w:pPr>
    <w:rPr>
      <w:rFonts w:ascii="宋体"/>
      <w:color w:val="000000"/>
      <w:sz w:val="28"/>
      <w:szCs w:val="28"/>
    </w:rPr>
  </w:style>
  <w:style w:type="paragraph" w:styleId="9">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表项目符号 21"/>
    <w:basedOn w:val="1"/>
    <w:unhideWhenUsed/>
    <w:qFormat/>
    <w:uiPriority w:val="0"/>
    <w:pPr>
      <w:numPr>
        <w:ilvl w:val="0"/>
        <w:numId w:val="2"/>
      </w:numPr>
    </w:pPr>
  </w:style>
  <w:style w:type="paragraph" w:styleId="5">
    <w:name w:val="Normal Indent"/>
    <w:basedOn w:val="1"/>
    <w:link w:val="211"/>
    <w:qFormat/>
    <w:uiPriority w:val="0"/>
    <w:pPr>
      <w:ind w:firstLine="420"/>
    </w:pPr>
  </w:style>
  <w:style w:type="paragraph" w:styleId="13">
    <w:name w:val="List 3"/>
    <w:basedOn w:val="1"/>
    <w:qFormat/>
    <w:uiPriority w:val="0"/>
    <w:pPr>
      <w:ind w:left="100" w:hanging="200"/>
    </w:pPr>
  </w:style>
  <w:style w:type="paragraph" w:styleId="14">
    <w:name w:val="annotation subject"/>
    <w:basedOn w:val="15"/>
    <w:next w:val="15"/>
    <w:semiHidden/>
    <w:qFormat/>
    <w:uiPriority w:val="0"/>
    <w:rPr>
      <w:b/>
      <w:bCs/>
    </w:rPr>
  </w:style>
  <w:style w:type="paragraph" w:styleId="15">
    <w:name w:val="annotation text"/>
    <w:basedOn w:val="1"/>
    <w:semiHidden/>
    <w:qFormat/>
    <w:uiPriority w:val="0"/>
    <w:pPr>
      <w:jc w:val="left"/>
    </w:pPr>
  </w:style>
  <w:style w:type="paragraph" w:styleId="16">
    <w:name w:val="toc 7"/>
    <w:basedOn w:val="1"/>
    <w:next w:val="1"/>
    <w:semiHidden/>
    <w:qFormat/>
    <w:uiPriority w:val="0"/>
    <w:pPr>
      <w:ind w:left="1260"/>
      <w:jc w:val="left"/>
    </w:pPr>
  </w:style>
  <w:style w:type="paragraph" w:styleId="17">
    <w:name w:val="Body Text First Indent"/>
    <w:basedOn w:val="1"/>
    <w:qFormat/>
    <w:uiPriority w:val="0"/>
    <w:pPr>
      <w:spacing w:line="360" w:lineRule="auto"/>
      <w:ind w:firstLine="200"/>
    </w:pPr>
    <w:rPr>
      <w:rFonts w:ascii="仿宋_GB2312" w:eastAsia="仿宋_GB2312"/>
      <w:sz w:val="30"/>
      <w:szCs w:val="30"/>
    </w:rPr>
  </w:style>
  <w:style w:type="paragraph" w:styleId="1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9">
    <w:name w:val="Document Map"/>
    <w:basedOn w:val="1"/>
    <w:semiHidden/>
    <w:qFormat/>
    <w:uiPriority w:val="0"/>
    <w:pPr>
      <w:shd w:val="clear" w:color="auto" w:fill="000080"/>
    </w:pPr>
  </w:style>
  <w:style w:type="paragraph" w:styleId="20">
    <w:name w:val="Body Text 3"/>
    <w:basedOn w:val="1"/>
    <w:qFormat/>
    <w:uiPriority w:val="0"/>
    <w:rPr>
      <w:rFonts w:ascii="仿宋_GB2312" w:hAnsi="Arial" w:eastAsia="仿宋_GB2312"/>
      <w:sz w:val="32"/>
      <w:szCs w:val="32"/>
    </w:rPr>
  </w:style>
  <w:style w:type="paragraph" w:styleId="21">
    <w:name w:val="Body Text"/>
    <w:basedOn w:val="1"/>
    <w:qFormat/>
    <w:uiPriority w:val="0"/>
    <w:rPr>
      <w:rFonts w:ascii="楷体_GB2312" w:hAnsi="Arial" w:eastAsia="楷体_GB2312"/>
      <w:sz w:val="28"/>
      <w:szCs w:val="28"/>
    </w:rPr>
  </w:style>
  <w:style w:type="paragraph" w:styleId="22">
    <w:name w:val="Body Text Indent"/>
    <w:basedOn w:val="1"/>
    <w:qFormat/>
    <w:uiPriority w:val="0"/>
    <w:pPr>
      <w:ind w:firstLine="645"/>
    </w:pPr>
    <w:rPr>
      <w:rFonts w:ascii="楷体_GB2312" w:eastAsia="楷体_GB2312"/>
      <w:sz w:val="32"/>
      <w:szCs w:val="32"/>
    </w:rPr>
  </w:style>
  <w:style w:type="paragraph" w:styleId="23">
    <w:name w:val="List 2"/>
    <w:basedOn w:val="1"/>
    <w:qFormat/>
    <w:uiPriority w:val="0"/>
    <w:pPr>
      <w:ind w:left="100" w:hanging="200"/>
    </w:pPr>
  </w:style>
  <w:style w:type="paragraph" w:styleId="24">
    <w:name w:val="toc 5"/>
    <w:basedOn w:val="1"/>
    <w:next w:val="1"/>
    <w:semiHidden/>
    <w:qFormat/>
    <w:uiPriority w:val="0"/>
    <w:pPr>
      <w:ind w:left="840"/>
      <w:jc w:val="left"/>
    </w:pPr>
  </w:style>
  <w:style w:type="paragraph" w:styleId="25">
    <w:name w:val="toc 3"/>
    <w:basedOn w:val="1"/>
    <w:next w:val="1"/>
    <w:semiHidden/>
    <w:qFormat/>
    <w:uiPriority w:val="0"/>
    <w:pPr>
      <w:ind w:left="420"/>
      <w:jc w:val="left"/>
    </w:pPr>
    <w:rPr>
      <w:i/>
      <w:iCs/>
      <w:szCs w:val="24"/>
    </w:rPr>
  </w:style>
  <w:style w:type="paragraph" w:styleId="26">
    <w:name w:val="Plain Text"/>
    <w:basedOn w:val="1"/>
    <w:link w:val="208"/>
    <w:qFormat/>
    <w:uiPriority w:val="0"/>
    <w:rPr>
      <w:rFonts w:ascii="宋体" w:hAnsi="Courier New" w:cs="Courier New"/>
    </w:rPr>
  </w:style>
  <w:style w:type="paragraph" w:styleId="27">
    <w:name w:val="toc 8"/>
    <w:basedOn w:val="1"/>
    <w:next w:val="1"/>
    <w:semiHidden/>
    <w:qFormat/>
    <w:uiPriority w:val="0"/>
    <w:pPr>
      <w:ind w:left="1470"/>
      <w:jc w:val="left"/>
    </w:pPr>
  </w:style>
  <w:style w:type="paragraph" w:styleId="28">
    <w:name w:val="Date"/>
    <w:basedOn w:val="1"/>
    <w:next w:val="1"/>
    <w:qFormat/>
    <w:uiPriority w:val="0"/>
    <w:rPr>
      <w:sz w:val="24"/>
      <w:szCs w:val="24"/>
    </w:rPr>
  </w:style>
  <w:style w:type="paragraph" w:styleId="29">
    <w:name w:val="Body Text Indent 2"/>
    <w:basedOn w:val="1"/>
    <w:qFormat/>
    <w:uiPriority w:val="0"/>
    <w:pPr>
      <w:ind w:left="630" w:firstLine="645"/>
    </w:pPr>
    <w:rPr>
      <w:rFonts w:ascii="Arial" w:hAnsi="Arial" w:eastAsia="仿宋_GB2312" w:cs="Arial"/>
      <w:sz w:val="32"/>
      <w:szCs w:val="32"/>
    </w:rPr>
  </w:style>
  <w:style w:type="paragraph" w:styleId="30">
    <w:name w:val="endnote text"/>
    <w:basedOn w:val="1"/>
    <w:link w:val="204"/>
    <w:semiHidden/>
    <w:unhideWhenUsed/>
    <w:qFormat/>
    <w:uiPriority w:val="99"/>
    <w:pPr>
      <w:spacing w:after="0" w:line="240" w:lineRule="auto"/>
    </w:pPr>
    <w:rPr>
      <w:sz w:val="20"/>
    </w:rPr>
  </w:style>
  <w:style w:type="paragraph" w:styleId="31">
    <w:name w:val="Balloon Text"/>
    <w:basedOn w:val="1"/>
    <w:semiHidden/>
    <w:qFormat/>
    <w:uiPriority w:val="0"/>
    <w:rPr>
      <w:sz w:val="18"/>
      <w:szCs w:val="18"/>
    </w:rPr>
  </w:style>
  <w:style w:type="paragraph" w:styleId="32">
    <w:name w:val="footer"/>
    <w:basedOn w:val="1"/>
    <w:link w:val="207"/>
    <w:qFormat/>
    <w:uiPriority w:val="99"/>
    <w:pPr>
      <w:tabs>
        <w:tab w:val="center" w:pos="4153"/>
        <w:tab w:val="right" w:pos="8306"/>
      </w:tabs>
      <w:jc w:val="left"/>
    </w:pPr>
    <w:rPr>
      <w:sz w:val="18"/>
      <w:szCs w:val="18"/>
    </w:rPr>
  </w:style>
  <w:style w:type="paragraph" w:styleId="33">
    <w:name w:val="Body Text First Indent 2"/>
    <w:basedOn w:val="22"/>
    <w:qFormat/>
    <w:uiPriority w:val="0"/>
    <w:pPr>
      <w:spacing w:line="360" w:lineRule="auto"/>
      <w:ind w:firstLine="420"/>
    </w:pPr>
    <w:rPr>
      <w:rFonts w:ascii="宋体" w:hAnsi="宋体" w:eastAsia="宋体"/>
      <w:sz w:val="21"/>
      <w:szCs w:val="20"/>
    </w:rPr>
  </w:style>
  <w:style w:type="paragraph" w:styleId="34">
    <w:name w:val="header"/>
    <w:basedOn w:val="1"/>
    <w:qFormat/>
    <w:uiPriority w:val="0"/>
    <w:pPr>
      <w:pBdr>
        <w:bottom w:val="single" w:color="auto" w:sz="6" w:space="1"/>
      </w:pBdr>
      <w:tabs>
        <w:tab w:val="center" w:pos="4153"/>
        <w:tab w:val="right" w:pos="8306"/>
      </w:tabs>
      <w:jc w:val="center"/>
    </w:pPr>
    <w:rPr>
      <w:sz w:val="18"/>
      <w:szCs w:val="18"/>
    </w:rPr>
  </w:style>
  <w:style w:type="paragraph" w:styleId="35">
    <w:name w:val="toc 1"/>
    <w:basedOn w:val="1"/>
    <w:next w:val="1"/>
    <w:qFormat/>
    <w:uiPriority w:val="39"/>
    <w:pPr>
      <w:tabs>
        <w:tab w:val="right" w:leader="dot" w:pos="8720"/>
      </w:tabs>
      <w:spacing w:before="120" w:after="120" w:line="400" w:lineRule="exact"/>
      <w:jc w:val="left"/>
    </w:pPr>
    <w:rPr>
      <w:rFonts w:ascii="宋体" w:hAnsi="宋体"/>
      <w:caps/>
      <w:sz w:val="24"/>
      <w:szCs w:val="24"/>
    </w:rPr>
  </w:style>
  <w:style w:type="paragraph" w:styleId="36">
    <w:name w:val="toc 4"/>
    <w:basedOn w:val="1"/>
    <w:next w:val="1"/>
    <w:semiHidden/>
    <w:qFormat/>
    <w:uiPriority w:val="0"/>
    <w:pPr>
      <w:ind w:left="630"/>
      <w:jc w:val="left"/>
    </w:pPr>
  </w:style>
  <w:style w:type="paragraph" w:styleId="37">
    <w:name w:val="Subtitle"/>
    <w:basedOn w:val="1"/>
    <w:next w:val="1"/>
    <w:link w:val="70"/>
    <w:qFormat/>
    <w:uiPriority w:val="11"/>
    <w:pPr>
      <w:spacing w:before="200" w:after="200"/>
    </w:pPr>
    <w:rPr>
      <w:sz w:val="24"/>
      <w:szCs w:val="24"/>
    </w:rPr>
  </w:style>
  <w:style w:type="paragraph" w:styleId="38">
    <w:name w:val="List"/>
    <w:basedOn w:val="1"/>
    <w:qFormat/>
    <w:uiPriority w:val="0"/>
    <w:pPr>
      <w:ind w:left="200" w:hanging="200"/>
    </w:pPr>
  </w:style>
  <w:style w:type="paragraph" w:styleId="39">
    <w:name w:val="footnote text"/>
    <w:basedOn w:val="1"/>
    <w:link w:val="203"/>
    <w:semiHidden/>
    <w:unhideWhenUsed/>
    <w:qFormat/>
    <w:uiPriority w:val="99"/>
    <w:pPr>
      <w:spacing w:after="40" w:line="240" w:lineRule="auto"/>
    </w:pPr>
    <w:rPr>
      <w:sz w:val="18"/>
    </w:rPr>
  </w:style>
  <w:style w:type="paragraph" w:styleId="40">
    <w:name w:val="toc 6"/>
    <w:basedOn w:val="1"/>
    <w:next w:val="1"/>
    <w:semiHidden/>
    <w:qFormat/>
    <w:uiPriority w:val="0"/>
    <w:pPr>
      <w:ind w:left="1050"/>
      <w:jc w:val="left"/>
    </w:pPr>
  </w:style>
  <w:style w:type="paragraph" w:styleId="41">
    <w:name w:val="Body Text Indent 3"/>
    <w:basedOn w:val="1"/>
    <w:qFormat/>
    <w:uiPriority w:val="0"/>
    <w:pPr>
      <w:ind w:left="645" w:firstLine="645"/>
    </w:pPr>
    <w:rPr>
      <w:rFonts w:ascii="Arial" w:hAnsi="Arial" w:eastAsia="仿宋_GB2312" w:cs="Arial"/>
      <w:color w:val="FFFF00"/>
      <w:sz w:val="32"/>
      <w:szCs w:val="32"/>
    </w:rPr>
  </w:style>
  <w:style w:type="paragraph" w:styleId="42">
    <w:name w:val="table of figures"/>
    <w:basedOn w:val="1"/>
    <w:next w:val="1"/>
    <w:semiHidden/>
    <w:qFormat/>
    <w:uiPriority w:val="0"/>
    <w:pPr>
      <w:ind w:left="840" w:hanging="420"/>
    </w:pPr>
  </w:style>
  <w:style w:type="paragraph" w:styleId="43">
    <w:name w:val="toc 2"/>
    <w:basedOn w:val="1"/>
    <w:next w:val="1"/>
    <w:semiHidden/>
    <w:qFormat/>
    <w:uiPriority w:val="0"/>
    <w:pPr>
      <w:ind w:left="210"/>
      <w:jc w:val="left"/>
    </w:pPr>
    <w:rPr>
      <w:smallCaps/>
      <w:szCs w:val="24"/>
    </w:rPr>
  </w:style>
  <w:style w:type="paragraph" w:styleId="44">
    <w:name w:val="toc 9"/>
    <w:basedOn w:val="1"/>
    <w:next w:val="1"/>
    <w:semiHidden/>
    <w:qFormat/>
    <w:uiPriority w:val="0"/>
    <w:pPr>
      <w:ind w:left="1680"/>
      <w:jc w:val="left"/>
    </w:pPr>
  </w:style>
  <w:style w:type="paragraph" w:styleId="45">
    <w:name w:val="Body Text 2"/>
    <w:basedOn w:val="1"/>
    <w:qFormat/>
    <w:uiPriority w:val="0"/>
    <w:pPr>
      <w:widowControl/>
      <w:jc w:val="center"/>
    </w:pPr>
    <w:rPr>
      <w:rFonts w:ascii="楷体_GB2312" w:eastAsia="楷体_GB2312"/>
      <w:sz w:val="28"/>
      <w:szCs w:val="28"/>
    </w:rPr>
  </w:style>
  <w:style w:type="paragraph" w:styleId="46">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47">
    <w:name w:val="index 1"/>
    <w:basedOn w:val="1"/>
    <w:next w:val="1"/>
    <w:semiHidden/>
    <w:qFormat/>
    <w:uiPriority w:val="0"/>
    <w:pPr>
      <w:spacing w:line="240" w:lineRule="atLeast"/>
    </w:pPr>
    <w:rPr>
      <w:b/>
      <w:bCs/>
    </w:rPr>
  </w:style>
  <w:style w:type="paragraph" w:styleId="48">
    <w:name w:val="Title"/>
    <w:basedOn w:val="1"/>
    <w:next w:val="1"/>
    <w:link w:val="69"/>
    <w:qFormat/>
    <w:uiPriority w:val="10"/>
    <w:pPr>
      <w:spacing w:before="300" w:after="200"/>
      <w:contextualSpacing/>
    </w:pPr>
    <w:rPr>
      <w:sz w:val="48"/>
      <w:szCs w:val="48"/>
    </w:rPr>
  </w:style>
  <w:style w:type="character" w:styleId="50">
    <w:name w:val="Strong"/>
    <w:qFormat/>
    <w:uiPriority w:val="0"/>
    <w:rPr>
      <w:b/>
      <w:bCs/>
    </w:rPr>
  </w:style>
  <w:style w:type="character" w:styleId="51">
    <w:name w:val="endnote reference"/>
    <w:basedOn w:val="49"/>
    <w:semiHidden/>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Hyperlink"/>
    <w:qFormat/>
    <w:uiPriority w:val="0"/>
    <w:rPr>
      <w:color w:val="0000FF"/>
      <w:u w:val="single"/>
    </w:rPr>
  </w:style>
  <w:style w:type="character" w:styleId="55">
    <w:name w:val="annotation reference"/>
    <w:semiHidden/>
    <w:qFormat/>
    <w:uiPriority w:val="0"/>
    <w:rPr>
      <w:sz w:val="21"/>
      <w:szCs w:val="21"/>
    </w:rPr>
  </w:style>
  <w:style w:type="character" w:styleId="56">
    <w:name w:val="footnote reference"/>
    <w:basedOn w:val="49"/>
    <w:unhideWhenUsed/>
    <w:qFormat/>
    <w:uiPriority w:val="99"/>
    <w:rPr>
      <w:vertAlign w:val="superscript"/>
    </w:rPr>
  </w:style>
  <w:style w:type="table" w:styleId="58">
    <w:name w:val="Table Grid"/>
    <w:basedOn w:val="5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9">
    <w:name w:val="Default"/>
    <w:next w:val="1"/>
    <w:qFormat/>
    <w:uiPriority w:val="0"/>
    <w:pPr>
      <w:widowControl w:val="0"/>
    </w:pPr>
    <w:rPr>
      <w:rFonts w:ascii="MS Mincho" w:hAnsi="MS Mincho" w:eastAsia="MS Mincho" w:cs="Arial"/>
      <w:color w:val="000000"/>
      <w:sz w:val="24"/>
      <w:szCs w:val="24"/>
      <w:lang w:val="en-US" w:eastAsia="zh-CN" w:bidi="ar-SA"/>
    </w:rPr>
  </w:style>
  <w:style w:type="character" w:customStyle="1" w:styleId="60">
    <w:name w:val="Heading 1 Char"/>
    <w:basedOn w:val="49"/>
    <w:qFormat/>
    <w:uiPriority w:val="9"/>
    <w:rPr>
      <w:rFonts w:ascii="Arial" w:hAnsi="Arial" w:eastAsia="Arial" w:cs="Arial"/>
      <w:sz w:val="40"/>
      <w:szCs w:val="40"/>
    </w:rPr>
  </w:style>
  <w:style w:type="character" w:customStyle="1" w:styleId="61">
    <w:name w:val="Heading 2 Char"/>
    <w:basedOn w:val="49"/>
    <w:qFormat/>
    <w:uiPriority w:val="9"/>
    <w:rPr>
      <w:rFonts w:ascii="Arial" w:hAnsi="Arial" w:eastAsia="Arial" w:cs="Arial"/>
      <w:sz w:val="34"/>
    </w:rPr>
  </w:style>
  <w:style w:type="character" w:customStyle="1" w:styleId="62">
    <w:name w:val="Heading 3 Char"/>
    <w:basedOn w:val="49"/>
    <w:qFormat/>
    <w:uiPriority w:val="9"/>
    <w:rPr>
      <w:rFonts w:ascii="Arial" w:hAnsi="Arial" w:eastAsia="Arial" w:cs="Arial"/>
      <w:sz w:val="30"/>
      <w:szCs w:val="30"/>
    </w:rPr>
  </w:style>
  <w:style w:type="character" w:customStyle="1" w:styleId="63">
    <w:name w:val="Heading 4 Char"/>
    <w:basedOn w:val="49"/>
    <w:qFormat/>
    <w:uiPriority w:val="9"/>
    <w:rPr>
      <w:rFonts w:ascii="Arial" w:hAnsi="Arial" w:eastAsia="Arial" w:cs="Arial"/>
      <w:b/>
      <w:bCs/>
      <w:sz w:val="26"/>
      <w:szCs w:val="26"/>
    </w:rPr>
  </w:style>
  <w:style w:type="character" w:customStyle="1" w:styleId="64">
    <w:name w:val="Heading 5 Char"/>
    <w:basedOn w:val="49"/>
    <w:qFormat/>
    <w:uiPriority w:val="9"/>
    <w:rPr>
      <w:rFonts w:ascii="Arial" w:hAnsi="Arial" w:eastAsia="Arial" w:cs="Arial"/>
      <w:b/>
      <w:bCs/>
      <w:sz w:val="24"/>
      <w:szCs w:val="24"/>
    </w:rPr>
  </w:style>
  <w:style w:type="character" w:customStyle="1" w:styleId="65">
    <w:name w:val="Heading 6 Char"/>
    <w:basedOn w:val="49"/>
    <w:qFormat/>
    <w:uiPriority w:val="9"/>
    <w:rPr>
      <w:rFonts w:ascii="Arial" w:hAnsi="Arial" w:eastAsia="Arial" w:cs="Arial"/>
      <w:b/>
      <w:bCs/>
      <w:sz w:val="22"/>
      <w:szCs w:val="22"/>
    </w:rPr>
  </w:style>
  <w:style w:type="character" w:customStyle="1" w:styleId="66">
    <w:name w:val="Heading 7 Char"/>
    <w:basedOn w:val="49"/>
    <w:qFormat/>
    <w:uiPriority w:val="9"/>
    <w:rPr>
      <w:rFonts w:ascii="Arial" w:hAnsi="Arial" w:eastAsia="Arial" w:cs="Arial"/>
      <w:b/>
      <w:bCs/>
      <w:i/>
      <w:iCs/>
      <w:sz w:val="22"/>
      <w:szCs w:val="22"/>
    </w:rPr>
  </w:style>
  <w:style w:type="character" w:customStyle="1" w:styleId="67">
    <w:name w:val="Heading 8 Char"/>
    <w:basedOn w:val="49"/>
    <w:qFormat/>
    <w:uiPriority w:val="9"/>
    <w:rPr>
      <w:rFonts w:ascii="Arial" w:hAnsi="Arial" w:eastAsia="Arial" w:cs="Arial"/>
      <w:i/>
      <w:iCs/>
      <w:sz w:val="22"/>
      <w:szCs w:val="22"/>
    </w:rPr>
  </w:style>
  <w:style w:type="character" w:customStyle="1" w:styleId="68">
    <w:name w:val="Heading 9 Char"/>
    <w:basedOn w:val="49"/>
    <w:qFormat/>
    <w:uiPriority w:val="9"/>
    <w:rPr>
      <w:rFonts w:ascii="Arial" w:hAnsi="Arial" w:eastAsia="Arial" w:cs="Arial"/>
      <w:i/>
      <w:iCs/>
      <w:sz w:val="21"/>
      <w:szCs w:val="21"/>
    </w:rPr>
  </w:style>
  <w:style w:type="character" w:customStyle="1" w:styleId="69">
    <w:name w:val="Title Char"/>
    <w:basedOn w:val="49"/>
    <w:link w:val="48"/>
    <w:qFormat/>
    <w:uiPriority w:val="10"/>
    <w:rPr>
      <w:sz w:val="48"/>
      <w:szCs w:val="48"/>
    </w:rPr>
  </w:style>
  <w:style w:type="character" w:customStyle="1" w:styleId="70">
    <w:name w:val="Subtitle Char"/>
    <w:basedOn w:val="49"/>
    <w:link w:val="37"/>
    <w:qFormat/>
    <w:uiPriority w:val="11"/>
    <w:rPr>
      <w:sz w:val="24"/>
      <w:szCs w:val="24"/>
    </w:rPr>
  </w:style>
  <w:style w:type="paragraph" w:styleId="71">
    <w:name w:val="Quote"/>
    <w:basedOn w:val="1"/>
    <w:next w:val="1"/>
    <w:link w:val="72"/>
    <w:qFormat/>
    <w:uiPriority w:val="29"/>
    <w:pPr>
      <w:ind w:left="720" w:right="720"/>
    </w:pPr>
    <w:rPr>
      <w:i/>
    </w:rPr>
  </w:style>
  <w:style w:type="character" w:customStyle="1" w:styleId="72">
    <w:name w:val="Quote Char"/>
    <w:link w:val="71"/>
    <w:qFormat/>
    <w:uiPriority w:val="29"/>
    <w:rPr>
      <w:i/>
    </w:rPr>
  </w:style>
  <w:style w:type="paragraph" w:styleId="73">
    <w:name w:val="Intense Quote"/>
    <w:basedOn w:val="1"/>
    <w:next w:val="1"/>
    <w:link w:val="7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4">
    <w:name w:val="Intense Quote Char"/>
    <w:link w:val="73"/>
    <w:qFormat/>
    <w:uiPriority w:val="30"/>
    <w:rPr>
      <w:i/>
    </w:rPr>
  </w:style>
  <w:style w:type="character" w:customStyle="1" w:styleId="75">
    <w:name w:val="Header Char"/>
    <w:basedOn w:val="49"/>
    <w:qFormat/>
    <w:uiPriority w:val="99"/>
  </w:style>
  <w:style w:type="character" w:customStyle="1" w:styleId="76">
    <w:name w:val="Footer Char"/>
    <w:basedOn w:val="49"/>
    <w:qFormat/>
    <w:uiPriority w:val="99"/>
  </w:style>
  <w:style w:type="character" w:customStyle="1" w:styleId="77">
    <w:name w:val="Caption Char"/>
    <w:qFormat/>
    <w:uiPriority w:val="99"/>
  </w:style>
  <w:style w:type="table" w:customStyle="1" w:styleId="78">
    <w:name w:val="Table Grid Light"/>
    <w:basedOn w:val="5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79">
    <w:name w:val="Plain Table 1"/>
    <w:basedOn w:val="5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0">
    <w:name w:val="Plain Table 2"/>
    <w:basedOn w:val="5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1">
    <w:name w:val="Plain Table 3"/>
    <w:basedOn w:val="5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2">
    <w:name w:val="Plain Table 4"/>
    <w:basedOn w:val="5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3">
    <w:name w:val="Plain Table 5"/>
    <w:basedOn w:val="5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4">
    <w:name w:val="Grid Table 1 Light"/>
    <w:basedOn w:val="5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5">
    <w:name w:val="Grid Table 1 Light - Accent 1"/>
    <w:basedOn w:val="57"/>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6">
    <w:name w:val="Grid Table 1 Light - Accent 2"/>
    <w:basedOn w:val="57"/>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7">
    <w:name w:val="Grid Table 1 Light - Accent 3"/>
    <w:basedOn w:val="57"/>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8">
    <w:name w:val="Grid Table 1 Light - Accent 4"/>
    <w:basedOn w:val="57"/>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9">
    <w:name w:val="Grid Table 1 Light - Accent 5"/>
    <w:basedOn w:val="57"/>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90">
    <w:name w:val="Grid Table 1 Light - Accent 6"/>
    <w:basedOn w:val="57"/>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1">
    <w:name w:val="Grid Table 2"/>
    <w:basedOn w:val="5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2">
    <w:name w:val="Grid Table 2 - Accent 1"/>
    <w:basedOn w:val="57"/>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3">
    <w:name w:val="Grid Table 2 - Accent 2"/>
    <w:basedOn w:val="57"/>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4">
    <w:name w:val="Grid Table 2 - Accent 3"/>
    <w:basedOn w:val="57"/>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5">
    <w:name w:val="Grid Table 2 - Accent 4"/>
    <w:basedOn w:val="57"/>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6">
    <w:name w:val="Grid Table 2 - Accent 5"/>
    <w:basedOn w:val="57"/>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7">
    <w:name w:val="Grid Table 2 - Accent 6"/>
    <w:basedOn w:val="57"/>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8">
    <w:name w:val="Grid Table 3"/>
    <w:basedOn w:val="5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9">
    <w:name w:val="Grid Table 3 - Accent 1"/>
    <w:basedOn w:val="57"/>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0">
    <w:name w:val="Grid Table 3 - Accent 2"/>
    <w:basedOn w:val="57"/>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1">
    <w:name w:val="Grid Table 3 - Accent 3"/>
    <w:basedOn w:val="57"/>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2">
    <w:name w:val="Grid Table 3 - Accent 4"/>
    <w:basedOn w:val="57"/>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3">
    <w:name w:val="Grid Table 3 - Accent 5"/>
    <w:basedOn w:val="57"/>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4">
    <w:name w:val="Grid Table 3 - Accent 6"/>
    <w:basedOn w:val="57"/>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5">
    <w:name w:val="Grid Table 4"/>
    <w:basedOn w:val="5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6">
    <w:name w:val="Grid Table 4 - Accent 1"/>
    <w:basedOn w:val="57"/>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7">
    <w:name w:val="Grid Table 4 - Accent 2"/>
    <w:basedOn w:val="57"/>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8">
    <w:name w:val="Grid Table 4 - Accent 3"/>
    <w:basedOn w:val="57"/>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9">
    <w:name w:val="Grid Table 4 - Accent 4"/>
    <w:basedOn w:val="57"/>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0">
    <w:name w:val="Grid Table 4 - Accent 5"/>
    <w:basedOn w:val="57"/>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1">
    <w:name w:val="Grid Table 4 - Accent 6"/>
    <w:basedOn w:val="57"/>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2">
    <w:name w:val="Grid Table 5 Dark"/>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3">
    <w:name w:val="Grid Table 5 Dark- Accent 1"/>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4">
    <w:name w:val="Grid Table 5 Dark - Accent 2"/>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5">
    <w:name w:val="Grid Table 5 Dark - Accent 3"/>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6">
    <w:name w:val="Grid Table 5 Dark- Accent 4"/>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7">
    <w:name w:val="Grid Table 5 Dark - Accent 5"/>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8">
    <w:name w:val="Grid Table 5 Dark - Accent 6"/>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9">
    <w:name w:val="Grid Table 6 Colorful"/>
    <w:basedOn w:val="5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0">
    <w:name w:val="Grid Table 6 Colorful - Accent 1"/>
    <w:basedOn w:val="57"/>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1">
    <w:name w:val="Grid Table 6 Colorful - Accent 2"/>
    <w:basedOn w:val="57"/>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2">
    <w:name w:val="Grid Table 6 Colorful - Accent 3"/>
    <w:basedOn w:val="57"/>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3">
    <w:name w:val="Grid Table 6 Colorful - Accent 4"/>
    <w:basedOn w:val="57"/>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4">
    <w:name w:val="Grid Table 6 Colorful - Accent 5"/>
    <w:basedOn w:val="57"/>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5">
    <w:name w:val="Grid Table 6 Colorful - Accent 6"/>
    <w:basedOn w:val="57"/>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6">
    <w:name w:val="Grid Table 7 Colorful"/>
    <w:basedOn w:val="5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7">
    <w:name w:val="Grid Table 7 Colorful - Accent 1"/>
    <w:basedOn w:val="57"/>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8">
    <w:name w:val="Grid Table 7 Colorful - Accent 2"/>
    <w:basedOn w:val="57"/>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9">
    <w:name w:val="Grid Table 7 Colorful - Accent 3"/>
    <w:basedOn w:val="57"/>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30">
    <w:name w:val="Grid Table 7 Colorful - Accent 4"/>
    <w:basedOn w:val="57"/>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1">
    <w:name w:val="Grid Table 7 Colorful - Accent 5"/>
    <w:basedOn w:val="57"/>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2">
    <w:name w:val="Grid Table 7 Colorful - Accent 6"/>
    <w:basedOn w:val="57"/>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3">
    <w:name w:val="List Table 1 Light"/>
    <w:basedOn w:val="57"/>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4">
    <w:name w:val="List Table 1 Light - Accent 1"/>
    <w:basedOn w:val="57"/>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5">
    <w:name w:val="List Table 1 Light - Accent 2"/>
    <w:basedOn w:val="57"/>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6">
    <w:name w:val="List Table 1 Light - Accent 3"/>
    <w:basedOn w:val="57"/>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7">
    <w:name w:val="List Table 1 Light - Accent 4"/>
    <w:basedOn w:val="57"/>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8">
    <w:name w:val="List Table 1 Light - Accent 5"/>
    <w:basedOn w:val="57"/>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9">
    <w:name w:val="List Table 1 Light - Accent 6"/>
    <w:basedOn w:val="57"/>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40">
    <w:name w:val="List Table 2"/>
    <w:basedOn w:val="5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1">
    <w:name w:val="List Table 2 - Accent 1"/>
    <w:basedOn w:val="57"/>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2">
    <w:name w:val="List Table 2 - Accent 2"/>
    <w:basedOn w:val="57"/>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3">
    <w:name w:val="List Table 2 - Accent 3"/>
    <w:basedOn w:val="57"/>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4">
    <w:name w:val="List Table 2 - Accent 4"/>
    <w:basedOn w:val="57"/>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5">
    <w:name w:val="List Table 2 - Accent 5"/>
    <w:basedOn w:val="57"/>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6">
    <w:name w:val="List Table 2 - Accent 6"/>
    <w:basedOn w:val="57"/>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7">
    <w:name w:val="List Table 3"/>
    <w:basedOn w:val="5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8">
    <w:name w:val="List Table 3 - Accent 1"/>
    <w:basedOn w:val="57"/>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9">
    <w:name w:val="List Table 3 - Accent 2"/>
    <w:basedOn w:val="57"/>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50">
    <w:name w:val="List Table 3 - Accent 3"/>
    <w:basedOn w:val="57"/>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1">
    <w:name w:val="List Table 3 - Accent 4"/>
    <w:basedOn w:val="57"/>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2">
    <w:name w:val="List Table 3 - Accent 5"/>
    <w:basedOn w:val="57"/>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3">
    <w:name w:val="List Table 3 - Accent 6"/>
    <w:basedOn w:val="57"/>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4">
    <w:name w:val="List Table 4"/>
    <w:basedOn w:val="5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5">
    <w:name w:val="List Table 4 - Accent 1"/>
    <w:basedOn w:val="57"/>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6">
    <w:name w:val="List Table 4 - Accent 2"/>
    <w:basedOn w:val="57"/>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7">
    <w:name w:val="List Table 4 - Accent 3"/>
    <w:basedOn w:val="57"/>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8">
    <w:name w:val="List Table 4 - Accent 4"/>
    <w:basedOn w:val="57"/>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9">
    <w:name w:val="List Table 4 - Accent 5"/>
    <w:basedOn w:val="57"/>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0">
    <w:name w:val="List Table 4 - Accent 6"/>
    <w:basedOn w:val="57"/>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1">
    <w:name w:val="List Table 5 Dark"/>
    <w:basedOn w:val="5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2">
    <w:name w:val="List Table 5 Dark - Accent 1"/>
    <w:basedOn w:val="57"/>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3">
    <w:name w:val="List Table 5 Dark - Accent 2"/>
    <w:basedOn w:val="57"/>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4">
    <w:name w:val="List Table 5 Dark - Accent 3"/>
    <w:basedOn w:val="57"/>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5">
    <w:name w:val="List Table 5 Dark - Accent 4"/>
    <w:basedOn w:val="57"/>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6">
    <w:name w:val="List Table 5 Dark - Accent 5"/>
    <w:basedOn w:val="57"/>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7">
    <w:name w:val="List Table 5 Dark - Accent 6"/>
    <w:basedOn w:val="57"/>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8">
    <w:name w:val="List Table 6 Colorful"/>
    <w:basedOn w:val="57"/>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9">
    <w:name w:val="List Table 6 Colorful - Accent 1"/>
    <w:basedOn w:val="57"/>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0">
    <w:name w:val="List Table 6 Colorful - Accent 2"/>
    <w:basedOn w:val="57"/>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1">
    <w:name w:val="List Table 6 Colorful - Accent 3"/>
    <w:basedOn w:val="57"/>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2">
    <w:name w:val="List Table 6 Colorful - Accent 4"/>
    <w:basedOn w:val="57"/>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3">
    <w:name w:val="List Table 6 Colorful - Accent 5"/>
    <w:basedOn w:val="57"/>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4">
    <w:name w:val="List Table 6 Colorful - Accent 6"/>
    <w:basedOn w:val="57"/>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5">
    <w:name w:val="List Table 7 Colorful"/>
    <w:basedOn w:val="57"/>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6">
    <w:name w:val="List Table 7 Colorful - Accent 1"/>
    <w:basedOn w:val="57"/>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7">
    <w:name w:val="List Table 7 Colorful - Accent 2"/>
    <w:basedOn w:val="57"/>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8">
    <w:name w:val="List Table 7 Colorful - Accent 3"/>
    <w:basedOn w:val="57"/>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9">
    <w:name w:val="List Table 7 Colorful - Accent 4"/>
    <w:basedOn w:val="57"/>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0">
    <w:name w:val="List Table 7 Colorful - Accent 5"/>
    <w:basedOn w:val="57"/>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1">
    <w:name w:val="List Table 7 Colorful - Accent 6"/>
    <w:basedOn w:val="57"/>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2">
    <w:name w:val="Lined - Accent"/>
    <w:basedOn w:val="57"/>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3">
    <w:name w:val="Lined - Accent 1"/>
    <w:basedOn w:val="57"/>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4">
    <w:name w:val="Lined - Accent 2"/>
    <w:basedOn w:val="57"/>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5">
    <w:name w:val="Lined - Accent 3"/>
    <w:basedOn w:val="57"/>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6">
    <w:name w:val="Lined - Accent 4"/>
    <w:basedOn w:val="57"/>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7">
    <w:name w:val="Lined - Accent 5"/>
    <w:basedOn w:val="57"/>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8">
    <w:name w:val="Lined - Accent 6"/>
    <w:basedOn w:val="57"/>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9">
    <w:name w:val="Bordered &amp; Lined - Accent"/>
    <w:basedOn w:val="57"/>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0">
    <w:name w:val="Bordered &amp; Lined - Accent 1"/>
    <w:basedOn w:val="57"/>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1">
    <w:name w:val="Bordered &amp; Lined - Accent 2"/>
    <w:basedOn w:val="57"/>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2">
    <w:name w:val="Bordered &amp; Lined - Accent 3"/>
    <w:basedOn w:val="57"/>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3">
    <w:name w:val="Bordered &amp; Lined - Accent 4"/>
    <w:basedOn w:val="57"/>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4">
    <w:name w:val="Bordered &amp; Lined - Accent 5"/>
    <w:basedOn w:val="57"/>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5">
    <w:name w:val="Bordered &amp; Lined - Accent 6"/>
    <w:basedOn w:val="57"/>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6">
    <w:name w:val="Bordered"/>
    <w:basedOn w:val="57"/>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7">
    <w:name w:val="Bordered - Accent 1"/>
    <w:basedOn w:val="57"/>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8">
    <w:name w:val="Bordered - Accent 2"/>
    <w:basedOn w:val="57"/>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9">
    <w:name w:val="Bordered - Accent 3"/>
    <w:basedOn w:val="57"/>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0">
    <w:name w:val="Bordered - Accent 4"/>
    <w:basedOn w:val="57"/>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1">
    <w:name w:val="Bordered - Accent 5"/>
    <w:basedOn w:val="57"/>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2">
    <w:name w:val="Bordered - Accent 6"/>
    <w:basedOn w:val="57"/>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3">
    <w:name w:val="Footnote Text Char"/>
    <w:link w:val="39"/>
    <w:qFormat/>
    <w:uiPriority w:val="99"/>
    <w:rPr>
      <w:sz w:val="18"/>
    </w:rPr>
  </w:style>
  <w:style w:type="character" w:customStyle="1" w:styleId="204">
    <w:name w:val="Endnote Text Char"/>
    <w:link w:val="30"/>
    <w:qFormat/>
    <w:uiPriority w:val="99"/>
    <w:rPr>
      <w:sz w:val="20"/>
    </w:rPr>
  </w:style>
  <w:style w:type="paragraph" w:customStyle="1" w:styleId="205">
    <w:name w:val="TOC Heading"/>
    <w:unhideWhenUsed/>
    <w:qFormat/>
    <w:uiPriority w:val="39"/>
    <w:rPr>
      <w:rFonts w:hint="default" w:ascii="Times New Roman" w:hAnsi="Times New Roman" w:eastAsia="宋体" w:cs="Times New Roman"/>
    </w:rPr>
  </w:style>
  <w:style w:type="character" w:customStyle="1" w:styleId="206">
    <w:name w:val="font5 Char"/>
    <w:qFormat/>
    <w:uiPriority w:val="0"/>
    <w:rPr>
      <w:rFonts w:ascii="宋体" w:hAnsi="宋体" w:eastAsia="宋体"/>
      <w:sz w:val="28"/>
      <w:szCs w:val="28"/>
      <w:lang w:val="en-US" w:eastAsia="zh-CN" w:bidi="ar-SA"/>
    </w:rPr>
  </w:style>
  <w:style w:type="character" w:customStyle="1" w:styleId="207">
    <w:name w:val="页脚 Char"/>
    <w:link w:val="32"/>
    <w:qFormat/>
    <w:uiPriority w:val="99"/>
    <w:rPr>
      <w:sz w:val="18"/>
      <w:szCs w:val="18"/>
    </w:rPr>
  </w:style>
  <w:style w:type="character" w:customStyle="1" w:styleId="208">
    <w:name w:val="纯文本 Char"/>
    <w:link w:val="26"/>
    <w:qFormat/>
    <w:uiPriority w:val="0"/>
    <w:rPr>
      <w:rFonts w:ascii="宋体" w:hAnsi="Courier New" w:cs="Courier New"/>
      <w:sz w:val="21"/>
      <w:szCs w:val="21"/>
    </w:rPr>
  </w:style>
  <w:style w:type="character" w:customStyle="1" w:styleId="209">
    <w:name w:val="列出段落 Char"/>
    <w:link w:val="210"/>
    <w:qFormat/>
    <w:uiPriority w:val="0"/>
    <w:rPr>
      <w:rFonts w:ascii="Calibri" w:hAnsi="Calibri"/>
      <w:sz w:val="24"/>
      <w:szCs w:val="24"/>
      <w:lang w:eastAsia="en-US" w:bidi="en-US"/>
    </w:rPr>
  </w:style>
  <w:style w:type="paragraph" w:customStyle="1" w:styleId="210">
    <w:name w:val="列出段落1"/>
    <w:basedOn w:val="1"/>
    <w:link w:val="209"/>
    <w:qFormat/>
    <w:uiPriority w:val="0"/>
    <w:pPr>
      <w:widowControl/>
      <w:ind w:left="720"/>
      <w:contextualSpacing/>
      <w:jc w:val="left"/>
    </w:pPr>
    <w:rPr>
      <w:rFonts w:ascii="Calibri" w:hAnsi="Calibri"/>
      <w:sz w:val="24"/>
      <w:szCs w:val="24"/>
      <w:lang w:eastAsia="en-US" w:bidi="en-US"/>
    </w:rPr>
  </w:style>
  <w:style w:type="character" w:customStyle="1" w:styleId="211">
    <w:name w:val="正文缩进 Char"/>
    <w:link w:val="5"/>
    <w:qFormat/>
    <w:uiPriority w:val="99"/>
    <w:rPr>
      <w:sz w:val="21"/>
      <w:szCs w:val="21"/>
    </w:rPr>
  </w:style>
  <w:style w:type="character" w:customStyle="1" w:styleId="212">
    <w:name w:val="二级目录 Char"/>
    <w:link w:val="213"/>
    <w:qFormat/>
    <w:uiPriority w:val="0"/>
    <w:rPr>
      <w:b/>
      <w:sz w:val="30"/>
      <w:szCs w:val="28"/>
      <w:lang w:val="en-US" w:eastAsia="zh-CN" w:bidi="ar-SA"/>
    </w:rPr>
  </w:style>
  <w:style w:type="paragraph" w:customStyle="1" w:styleId="213">
    <w:name w:val="二级目录"/>
    <w:next w:val="1"/>
    <w:link w:val="212"/>
    <w:qFormat/>
    <w:uiPriority w:val="0"/>
    <w:pPr>
      <w:numPr>
        <w:ilvl w:val="0"/>
        <w:numId w:val="3"/>
      </w:numPr>
      <w:tabs>
        <w:tab w:val="left" w:pos="1145"/>
      </w:tabs>
      <w:outlineLvl w:val="1"/>
    </w:pPr>
    <w:rPr>
      <w:rFonts w:hint="default" w:ascii="Times New Roman" w:hAnsi="Times New Roman" w:eastAsia="宋体" w:cs="Times New Roman"/>
      <w:b/>
      <w:sz w:val="30"/>
      <w:szCs w:val="28"/>
    </w:rPr>
  </w:style>
  <w:style w:type="paragraph" w:customStyle="1" w:styleId="214">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215">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16">
    <w:name w:val="附录1"/>
    <w:qFormat/>
    <w:uiPriority w:val="0"/>
    <w:pPr>
      <w:tabs>
        <w:tab w:val="left" w:pos="907"/>
      </w:tabs>
      <w:spacing w:before="240" w:line="600" w:lineRule="atLeast"/>
      <w:ind w:left="907" w:hanging="907"/>
    </w:pPr>
    <w:rPr>
      <w:rFonts w:hint="default" w:ascii="Times New Roman" w:hAnsi="Times New Roman" w:eastAsia="宋体" w:cs="Times New Roman"/>
      <w:b/>
      <w:i/>
      <w:sz w:val="28"/>
    </w:rPr>
  </w:style>
  <w:style w:type="paragraph" w:customStyle="1" w:styleId="217">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218">
    <w:name w:val="样式1"/>
    <w:basedOn w:val="1"/>
    <w:qFormat/>
    <w:uiPriority w:val="0"/>
    <w:pPr>
      <w:numPr>
        <w:ilvl w:val="0"/>
        <w:numId w:val="4"/>
      </w:numPr>
    </w:pPr>
    <w:rPr>
      <w:rFonts w:ascii="宋体" w:hAnsi="宋体"/>
    </w:rPr>
  </w:style>
  <w:style w:type="paragraph" w:customStyle="1" w:styleId="219">
    <w:name w:val="StGen0"/>
    <w:semiHidden/>
    <w:qFormat/>
    <w:uiPriority w:val="99"/>
    <w:rPr>
      <w:rFonts w:hint="default" w:ascii="Times New Roman" w:hAnsi="Times New Roman" w:eastAsia="宋体" w:cs="Times New Roman"/>
      <w:sz w:val="21"/>
      <w:szCs w:val="21"/>
    </w:rPr>
  </w:style>
  <w:style w:type="paragraph" w:customStyle="1" w:styleId="220">
    <w:name w:val="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221">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222">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223">
    <w:name w:val="Char"/>
    <w:basedOn w:val="1"/>
    <w:qFormat/>
    <w:uiPriority w:val="0"/>
    <w:pPr>
      <w:tabs>
        <w:tab w:val="left" w:pos="360"/>
      </w:tabs>
      <w:ind w:firstLine="200"/>
    </w:pPr>
    <w:rPr>
      <w:sz w:val="28"/>
      <w:szCs w:val="30"/>
    </w:rPr>
  </w:style>
  <w:style w:type="paragraph" w:customStyle="1" w:styleId="224">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25">
    <w:name w:val="Char Char Char Char"/>
    <w:basedOn w:val="19"/>
    <w:qFormat/>
    <w:uiPriority w:val="0"/>
    <w:pPr>
      <w:spacing w:line="360" w:lineRule="auto"/>
    </w:pPr>
    <w:rPr>
      <w:rFonts w:ascii="Tahoma" w:hAnsi="Tahoma"/>
      <w:sz w:val="24"/>
      <w:szCs w:val="24"/>
    </w:rPr>
  </w:style>
  <w:style w:type="paragraph" w:customStyle="1" w:styleId="226">
    <w:name w:val="Char1"/>
    <w:basedOn w:val="19"/>
    <w:qFormat/>
    <w:uiPriority w:val="0"/>
    <w:rPr>
      <w:rFonts w:ascii="Tahoma" w:hAnsi="Tahoma"/>
      <w:sz w:val="24"/>
      <w:szCs w:val="24"/>
    </w:rPr>
  </w:style>
  <w:style w:type="paragraph" w:customStyle="1" w:styleId="2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228">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sz w:val="24"/>
      <w:szCs w:val="24"/>
    </w:rPr>
  </w:style>
  <w:style w:type="paragraph" w:customStyle="1" w:styleId="229">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23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sz w:val="24"/>
      <w:szCs w:val="24"/>
    </w:rPr>
  </w:style>
  <w:style w:type="paragraph" w:customStyle="1" w:styleId="231">
    <w:name w:val="标题3"/>
    <w:basedOn w:val="1"/>
    <w:next w:val="1"/>
    <w:qFormat/>
    <w:uiPriority w:val="0"/>
    <w:pPr>
      <w:spacing w:line="590" w:lineRule="atLeast"/>
      <w:ind w:firstLine="624"/>
    </w:pPr>
    <w:rPr>
      <w:rFonts w:ascii="方正黑体_GBK" w:eastAsia="方正黑体_GBK"/>
      <w:sz w:val="32"/>
      <w:szCs w:val="32"/>
    </w:rPr>
  </w:style>
  <w:style w:type="paragraph" w:customStyle="1" w:styleId="232">
    <w:name w:val="table_1stline"/>
    <w:basedOn w:val="1"/>
    <w:qFormat/>
    <w:uiPriority w:val="0"/>
    <w:pPr>
      <w:widowControl/>
      <w:spacing w:before="120"/>
      <w:jc w:val="left"/>
    </w:pPr>
    <w:rPr>
      <w:bCs/>
      <w:sz w:val="20"/>
      <w:szCs w:val="20"/>
      <w:lang w:val="de-DE" w:eastAsia="de-DE"/>
    </w:rPr>
  </w:style>
  <w:style w:type="paragraph" w:customStyle="1" w:styleId="233">
    <w:name w:val="table_lines"/>
    <w:basedOn w:val="1"/>
    <w:qFormat/>
    <w:uiPriority w:val="0"/>
    <w:pPr>
      <w:widowControl/>
      <w:jc w:val="left"/>
    </w:pPr>
    <w:rPr>
      <w:sz w:val="20"/>
      <w:szCs w:val="20"/>
      <w:lang w:val="de-DE" w:eastAsia="de-DE"/>
    </w:rPr>
  </w:style>
  <w:style w:type="paragraph" w:styleId="234">
    <w:name w:val="No Spacing"/>
    <w:qFormat/>
    <w:uiPriority w:val="99"/>
    <w:pPr>
      <w:widowControl w:val="0"/>
      <w:jc w:val="both"/>
    </w:pPr>
    <w:rPr>
      <w:rFonts w:hint="default" w:ascii="Times New Roman" w:hAnsi="Times New Roman" w:eastAsia="宋体" w:cs="Times New Roman"/>
      <w:sz w:val="21"/>
      <w:szCs w:val="21"/>
    </w:rPr>
  </w:style>
  <w:style w:type="paragraph" w:customStyle="1" w:styleId="235">
    <w:name w:val="普通正文"/>
    <w:basedOn w:val="1"/>
    <w:qFormat/>
    <w:uiPriority w:val="0"/>
    <w:pPr>
      <w:spacing w:before="120" w:after="120" w:line="360" w:lineRule="auto"/>
      <w:ind w:firstLine="480"/>
      <w:jc w:val="left"/>
    </w:pPr>
    <w:rPr>
      <w:rFonts w:ascii="Arial" w:hAnsi="Arial"/>
      <w:sz w:val="24"/>
      <w:szCs w:val="24"/>
    </w:rPr>
  </w:style>
  <w:style w:type="paragraph" w:customStyle="1" w:styleId="236">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237">
    <w:name w:val="Char Char Char Char Char Char Char Char Char Char"/>
    <w:basedOn w:val="1"/>
    <w:qFormat/>
    <w:uiPriority w:val="0"/>
    <w:pPr>
      <w:spacing w:line="360" w:lineRule="auto"/>
    </w:pPr>
    <w:rPr>
      <w:sz w:val="24"/>
      <w:szCs w:val="20"/>
    </w:rPr>
  </w:style>
  <w:style w:type="paragraph" w:customStyle="1" w:styleId="238">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3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40">
    <w:name w:val="Char Char Char Char1"/>
    <w:basedOn w:val="19"/>
    <w:qFormat/>
    <w:uiPriority w:val="0"/>
    <w:pPr>
      <w:spacing w:line="360" w:lineRule="auto"/>
    </w:pPr>
    <w:rPr>
      <w:rFonts w:ascii="Tahoma" w:hAnsi="Tahoma"/>
      <w:sz w:val="24"/>
      <w:szCs w:val="24"/>
    </w:rPr>
  </w:style>
  <w:style w:type="paragraph" w:customStyle="1" w:styleId="241">
    <w:name w:val="4"/>
    <w:basedOn w:val="1"/>
    <w:next w:val="41"/>
    <w:qFormat/>
    <w:uiPriority w:val="0"/>
    <w:pPr>
      <w:spacing w:line="360" w:lineRule="auto"/>
      <w:ind w:firstLine="420"/>
    </w:pPr>
    <w:rPr>
      <w:color w:val="FF0000"/>
      <w:sz w:val="24"/>
      <w:szCs w:val="24"/>
    </w:rPr>
  </w:style>
  <w:style w:type="paragraph" w:customStyle="1" w:styleId="242">
    <w:name w:val="Body Text(ch)"/>
    <w:basedOn w:val="1"/>
    <w:next w:val="21"/>
    <w:qFormat/>
    <w:uiPriority w:val="0"/>
    <w:pPr>
      <w:spacing w:after="120"/>
    </w:pPr>
    <w:rPr>
      <w:rFonts w:ascii="宋体" w:hAnsi="Arial"/>
      <w:bCs/>
      <w:iCs/>
      <w:szCs w:val="24"/>
    </w:rPr>
  </w:style>
  <w:style w:type="paragraph" w:customStyle="1" w:styleId="243">
    <w:name w:val="普通 (Web)"/>
    <w:basedOn w:val="1"/>
    <w:qFormat/>
    <w:uiPriority w:val="0"/>
    <w:pPr>
      <w:widowControl/>
      <w:spacing w:before="100" w:beforeAutospacing="1" w:after="100" w:afterAutospacing="1"/>
      <w:jc w:val="left"/>
    </w:pPr>
    <w:rPr>
      <w:rFonts w:ascii="宋体" w:hAnsi="宋体"/>
      <w:sz w:val="24"/>
      <w:szCs w:val="24"/>
    </w:rPr>
  </w:style>
  <w:style w:type="paragraph" w:styleId="244">
    <w:name w:val="List Paragraph"/>
    <w:basedOn w:val="1"/>
    <w:qFormat/>
    <w:uiPriority w:val="0"/>
    <w:pPr>
      <w:widowControl/>
      <w:ind w:left="720"/>
      <w:contextualSpacing/>
      <w:jc w:val="left"/>
    </w:pPr>
    <w:rPr>
      <w:rFonts w:ascii="Calibri" w:hAnsi="Calibri"/>
      <w:sz w:val="24"/>
      <w:szCs w:val="24"/>
      <w:lang w:eastAsia="en-US" w:bidi="en-US"/>
    </w:rPr>
  </w:style>
  <w:style w:type="paragraph" w:customStyle="1" w:styleId="245">
    <w:name w:val="批注文字1"/>
    <w:basedOn w:val="1"/>
    <w:semiHidden/>
    <w:qFormat/>
    <w:uiPriority w:val="0"/>
    <w:pPr>
      <w:jc w:val="left"/>
    </w:pPr>
  </w:style>
  <w:style w:type="paragraph" w:customStyle="1" w:styleId="246">
    <w:name w:val="目录 11"/>
    <w:basedOn w:val="1"/>
    <w:next w:val="1"/>
    <w:qFormat/>
    <w:uiPriority w:val="39"/>
    <w:pPr>
      <w:tabs>
        <w:tab w:val="right" w:leader="dot" w:pos="8720"/>
      </w:tabs>
      <w:spacing w:before="120" w:after="120" w:line="400" w:lineRule="exact"/>
      <w:jc w:val="left"/>
    </w:pPr>
    <w:rPr>
      <w:rFonts w:ascii="宋体" w:hAnsi="宋体"/>
      <w:cap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TotalTime>31</TotalTime>
  <ScaleCrop>false</ScaleCrop>
  <LinksUpToDate>false</LinksUpToDate>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2024-01-12T01:13:00Z</dcterms:created>
  <dc:creator>政府采购中心</dc:creator>
  <cp:lastModifiedBy>曹瑜</cp:lastModifiedBy>
  <cp:lastPrinted>2025-04-28T06:18:50Z</cp:lastPrinted>
  <dcterms:modified xsi:type="dcterms:W3CDTF">2025-04-28T07:59:43Z</dcterms:modified>
  <dc:title>江苏卫生信息系统业务软件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0931AFE1A8CA47E48F5B0B632E7DAC43</vt:lpwstr>
  </property>
</Properties>
</file>