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"/>
        <w:gridCol w:w="1347"/>
        <w:gridCol w:w="344"/>
        <w:gridCol w:w="2937"/>
        <w:gridCol w:w="330"/>
        <w:gridCol w:w="1690"/>
        <w:gridCol w:w="903"/>
        <w:gridCol w:w="1247"/>
        <w:gridCol w:w="1017"/>
        <w:gridCol w:w="329"/>
      </w:tblGrid>
      <w:tr w14:paraId="6FD6A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0373" w:type="dxa"/>
            <w:gridSpan w:val="10"/>
          </w:tcPr>
          <w:p w14:paraId="6DA5BB6D"/>
        </w:tc>
      </w:tr>
      <w:tr w14:paraId="46B0E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1576" w:type="dxa"/>
            <w:gridSpan w:val="2"/>
          </w:tcPr>
          <w:p w14:paraId="51B14DB5"/>
        </w:tc>
        <w:tc>
          <w:tcPr>
            <w:tcW w:w="6204" w:type="dxa"/>
            <w:gridSpan w:val="5"/>
            <w:vMerge w:val="restart"/>
            <w:tcBorders>
              <w:bottom w:val="single" w:color="000000" w:sz="4" w:space="0"/>
            </w:tcBorders>
            <w:shd w:val="clear" w:color="auto" w:fill="auto"/>
            <w:vAlign w:val="bottom"/>
          </w:tcPr>
          <w:p w14:paraId="1D8F972D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3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34"/>
              </w:rPr>
              <w:t>2025年机关老小区维修改造及环境提升工程</w:t>
            </w:r>
          </w:p>
        </w:tc>
        <w:tc>
          <w:tcPr>
            <w:tcW w:w="1247" w:type="dxa"/>
            <w:vMerge w:val="restart"/>
            <w:shd w:val="clear" w:color="auto" w:fill="auto"/>
            <w:vAlign w:val="bottom"/>
          </w:tcPr>
          <w:p w14:paraId="49D8D8B3">
            <w:pPr>
              <w:spacing w:line="232" w:lineRule="auto"/>
              <w:rPr>
                <w:rFonts w:ascii="宋体" w:hAnsi="宋体" w:eastAsia="宋体" w:cs="宋体"/>
                <w:b/>
                <w:color w:val="000000"/>
                <w:spacing w:val="-2"/>
                <w:sz w:val="3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4"/>
              </w:rPr>
              <w:t>工程</w:t>
            </w:r>
          </w:p>
        </w:tc>
        <w:tc>
          <w:tcPr>
            <w:tcW w:w="1346" w:type="dxa"/>
            <w:gridSpan w:val="2"/>
          </w:tcPr>
          <w:p w14:paraId="3787C13E"/>
        </w:tc>
      </w:tr>
      <w:tr w14:paraId="0726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576" w:type="dxa"/>
            <w:gridSpan w:val="2"/>
          </w:tcPr>
          <w:p w14:paraId="2E55CB15"/>
        </w:tc>
        <w:tc>
          <w:tcPr>
            <w:tcW w:w="6204" w:type="dxa"/>
            <w:gridSpan w:val="5"/>
            <w:vMerge w:val="continue"/>
            <w:tcBorders>
              <w:bottom w:val="single" w:color="000000" w:sz="4" w:space="0"/>
            </w:tcBorders>
            <w:shd w:val="clear" w:color="auto" w:fill="auto"/>
            <w:vAlign w:val="bottom"/>
          </w:tcPr>
          <w:p w14:paraId="4CC10D0F"/>
        </w:tc>
        <w:tc>
          <w:tcPr>
            <w:tcW w:w="1247" w:type="dxa"/>
            <w:vMerge w:val="continue"/>
            <w:shd w:val="clear" w:color="auto" w:fill="auto"/>
            <w:vAlign w:val="bottom"/>
          </w:tcPr>
          <w:p w14:paraId="298E1EBE"/>
        </w:tc>
        <w:tc>
          <w:tcPr>
            <w:tcW w:w="1346" w:type="dxa"/>
            <w:gridSpan w:val="2"/>
          </w:tcPr>
          <w:p w14:paraId="322F6346"/>
        </w:tc>
      </w:tr>
      <w:tr w14:paraId="02B17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576" w:type="dxa"/>
            <w:gridSpan w:val="2"/>
          </w:tcPr>
          <w:p w14:paraId="081F7F6A"/>
        </w:tc>
        <w:tc>
          <w:tcPr>
            <w:tcW w:w="6204" w:type="dxa"/>
            <w:gridSpan w:val="5"/>
            <w:tcBorders>
              <w:top w:val="single" w:color="000000" w:sz="4" w:space="0"/>
            </w:tcBorders>
          </w:tcPr>
          <w:p w14:paraId="58C47F61"/>
        </w:tc>
        <w:tc>
          <w:tcPr>
            <w:tcW w:w="2593" w:type="dxa"/>
            <w:gridSpan w:val="3"/>
          </w:tcPr>
          <w:p w14:paraId="46F5DA9B"/>
        </w:tc>
      </w:tr>
      <w:tr w14:paraId="0EE07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10373" w:type="dxa"/>
            <w:gridSpan w:val="10"/>
            <w:shd w:val="clear" w:color="auto" w:fill="auto"/>
            <w:vAlign w:val="center"/>
          </w:tcPr>
          <w:p w14:paraId="6C9E1CA4"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4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2"/>
                <w:sz w:val="42"/>
                <w:lang w:eastAsia="zh-CN"/>
              </w:rPr>
              <w:t>招标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42"/>
              </w:rPr>
              <w:t>工程量清单</w:t>
            </w:r>
          </w:p>
        </w:tc>
      </w:tr>
      <w:tr w14:paraId="18830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</w:trPr>
        <w:tc>
          <w:tcPr>
            <w:tcW w:w="10373" w:type="dxa"/>
            <w:gridSpan w:val="10"/>
          </w:tcPr>
          <w:p w14:paraId="377CB1CF"/>
        </w:tc>
      </w:tr>
      <w:tr w14:paraId="44D5D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</w:trPr>
        <w:tc>
          <w:tcPr>
            <w:tcW w:w="10373" w:type="dxa"/>
            <w:gridSpan w:val="10"/>
          </w:tcPr>
          <w:p w14:paraId="675429B7"/>
        </w:tc>
      </w:tr>
      <w:tr w14:paraId="1CD85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229" w:type="dxa"/>
          </w:tcPr>
          <w:p w14:paraId="101EE1F2"/>
        </w:tc>
        <w:tc>
          <w:tcPr>
            <w:tcW w:w="1691" w:type="dxa"/>
            <w:gridSpan w:val="2"/>
            <w:shd w:val="clear" w:color="auto" w:fill="auto"/>
            <w:vAlign w:val="bottom"/>
          </w:tcPr>
          <w:p w14:paraId="0B09C88B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  标  人：</w:t>
            </w:r>
          </w:p>
        </w:tc>
        <w:tc>
          <w:tcPr>
            <w:tcW w:w="2937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 w14:paraId="0B2C3BB0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30" w:type="dxa"/>
          </w:tcPr>
          <w:p w14:paraId="79052E9C"/>
        </w:tc>
        <w:tc>
          <w:tcPr>
            <w:tcW w:w="1690" w:type="dxa"/>
            <w:shd w:val="clear" w:color="auto" w:fill="auto"/>
            <w:vAlign w:val="bottom"/>
          </w:tcPr>
          <w:p w14:paraId="53DF74DF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造价咨询人：</w:t>
            </w:r>
          </w:p>
        </w:tc>
        <w:tc>
          <w:tcPr>
            <w:tcW w:w="3167" w:type="dxa"/>
            <w:gridSpan w:val="3"/>
            <w:tcBorders>
              <w:bottom w:val="single" w:color="000000" w:sz="4" w:space="0"/>
            </w:tcBorders>
            <w:shd w:val="clear" w:color="auto" w:fill="auto"/>
            <w:vAlign w:val="bottom"/>
          </w:tcPr>
          <w:p w14:paraId="02188B3A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29" w:type="dxa"/>
          </w:tcPr>
          <w:p w14:paraId="7F85C8AC"/>
        </w:tc>
      </w:tr>
      <w:tr w14:paraId="06CFF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920" w:type="dxa"/>
            <w:gridSpan w:val="3"/>
          </w:tcPr>
          <w:p w14:paraId="7ADD8736"/>
        </w:tc>
        <w:tc>
          <w:tcPr>
            <w:tcW w:w="293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67EB43A3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</w:rPr>
              <w:t>（单位盖章）</w:t>
            </w:r>
          </w:p>
        </w:tc>
        <w:tc>
          <w:tcPr>
            <w:tcW w:w="2020" w:type="dxa"/>
            <w:gridSpan w:val="2"/>
          </w:tcPr>
          <w:p w14:paraId="1936C6CD"/>
        </w:tc>
        <w:tc>
          <w:tcPr>
            <w:tcW w:w="3167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7572364C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</w:rPr>
              <w:t>（单位公章）</w:t>
            </w:r>
          </w:p>
        </w:tc>
        <w:tc>
          <w:tcPr>
            <w:tcW w:w="329" w:type="dxa"/>
          </w:tcPr>
          <w:p w14:paraId="4A7C576E"/>
        </w:tc>
      </w:tr>
      <w:tr w14:paraId="18C35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10373" w:type="dxa"/>
            <w:gridSpan w:val="10"/>
          </w:tcPr>
          <w:p w14:paraId="480D215B"/>
        </w:tc>
      </w:tr>
      <w:tr w14:paraId="4D1B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0373" w:type="dxa"/>
            <w:gridSpan w:val="10"/>
          </w:tcPr>
          <w:p w14:paraId="30F7AA8C"/>
        </w:tc>
      </w:tr>
      <w:tr w14:paraId="17E39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229" w:type="dxa"/>
          </w:tcPr>
          <w:p w14:paraId="59F90DF2"/>
        </w:tc>
        <w:tc>
          <w:tcPr>
            <w:tcW w:w="1691" w:type="dxa"/>
            <w:gridSpan w:val="2"/>
            <w:shd w:val="clear" w:color="auto" w:fill="auto"/>
            <w:vAlign w:val="bottom"/>
          </w:tcPr>
          <w:p w14:paraId="1F721A64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法定代表人</w:t>
            </w:r>
          </w:p>
          <w:p w14:paraId="64D4A807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或其授权人：</w:t>
            </w:r>
          </w:p>
        </w:tc>
        <w:tc>
          <w:tcPr>
            <w:tcW w:w="2937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 w14:paraId="59BBC7EA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30" w:type="dxa"/>
          </w:tcPr>
          <w:p w14:paraId="75F7A2CB"/>
        </w:tc>
        <w:tc>
          <w:tcPr>
            <w:tcW w:w="1690" w:type="dxa"/>
            <w:shd w:val="clear" w:color="auto" w:fill="auto"/>
            <w:vAlign w:val="bottom"/>
          </w:tcPr>
          <w:p w14:paraId="54C2DC97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法定代表人</w:t>
            </w:r>
          </w:p>
          <w:p w14:paraId="2E544721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或其授权人：</w:t>
            </w:r>
          </w:p>
        </w:tc>
        <w:tc>
          <w:tcPr>
            <w:tcW w:w="3167" w:type="dxa"/>
            <w:gridSpan w:val="3"/>
            <w:tcBorders>
              <w:bottom w:val="single" w:color="000000" w:sz="4" w:space="0"/>
            </w:tcBorders>
            <w:shd w:val="clear" w:color="auto" w:fill="auto"/>
            <w:vAlign w:val="bottom"/>
          </w:tcPr>
          <w:p w14:paraId="21CE9F5D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29" w:type="dxa"/>
          </w:tcPr>
          <w:p w14:paraId="743F62F5"/>
        </w:tc>
      </w:tr>
      <w:tr w14:paraId="32945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920" w:type="dxa"/>
            <w:gridSpan w:val="3"/>
          </w:tcPr>
          <w:p w14:paraId="77F5CF9E"/>
        </w:tc>
        <w:tc>
          <w:tcPr>
            <w:tcW w:w="293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0CF234EF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</w:rPr>
              <w:t>（签字或盖章）</w:t>
            </w:r>
          </w:p>
        </w:tc>
        <w:tc>
          <w:tcPr>
            <w:tcW w:w="2020" w:type="dxa"/>
            <w:gridSpan w:val="2"/>
          </w:tcPr>
          <w:p w14:paraId="2B392221"/>
        </w:tc>
        <w:tc>
          <w:tcPr>
            <w:tcW w:w="3167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52E47CD3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</w:rPr>
              <w:t>（签字或盖章）</w:t>
            </w:r>
          </w:p>
        </w:tc>
        <w:tc>
          <w:tcPr>
            <w:tcW w:w="329" w:type="dxa"/>
          </w:tcPr>
          <w:p w14:paraId="292AD15D"/>
        </w:tc>
      </w:tr>
      <w:tr w14:paraId="437B6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exact"/>
        </w:trPr>
        <w:tc>
          <w:tcPr>
            <w:tcW w:w="10373" w:type="dxa"/>
            <w:gridSpan w:val="10"/>
          </w:tcPr>
          <w:p w14:paraId="45BF6FBF"/>
        </w:tc>
      </w:tr>
      <w:tr w14:paraId="5AAF0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229" w:type="dxa"/>
          </w:tcPr>
          <w:p w14:paraId="5F6E2A7F"/>
        </w:tc>
        <w:tc>
          <w:tcPr>
            <w:tcW w:w="1691" w:type="dxa"/>
            <w:gridSpan w:val="2"/>
            <w:shd w:val="clear" w:color="auto" w:fill="auto"/>
            <w:vAlign w:val="bottom"/>
          </w:tcPr>
          <w:p w14:paraId="1148D4DD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专业咨询员：</w:t>
            </w:r>
          </w:p>
        </w:tc>
        <w:tc>
          <w:tcPr>
            <w:tcW w:w="2937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 w14:paraId="50F317B5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30" w:type="dxa"/>
          </w:tcPr>
          <w:p w14:paraId="4C3E0678"/>
        </w:tc>
        <w:tc>
          <w:tcPr>
            <w:tcW w:w="1690" w:type="dxa"/>
            <w:shd w:val="clear" w:color="auto" w:fill="auto"/>
            <w:vAlign w:val="bottom"/>
          </w:tcPr>
          <w:p w14:paraId="3C046BDB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项目负责人：</w:t>
            </w:r>
          </w:p>
        </w:tc>
        <w:tc>
          <w:tcPr>
            <w:tcW w:w="3167" w:type="dxa"/>
            <w:gridSpan w:val="3"/>
            <w:tcBorders>
              <w:bottom w:val="single" w:color="000000" w:sz="4" w:space="0"/>
            </w:tcBorders>
            <w:shd w:val="clear" w:color="auto" w:fill="auto"/>
            <w:vAlign w:val="bottom"/>
          </w:tcPr>
          <w:p w14:paraId="03D98C82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29" w:type="dxa"/>
          </w:tcPr>
          <w:p w14:paraId="32752A99"/>
        </w:tc>
      </w:tr>
      <w:tr w14:paraId="4B3E5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920" w:type="dxa"/>
            <w:gridSpan w:val="3"/>
          </w:tcPr>
          <w:p w14:paraId="0C7ECA9D"/>
        </w:tc>
        <w:tc>
          <w:tcPr>
            <w:tcW w:w="293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4EA85E47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</w:rPr>
              <w:t>（造价人员签字盖专用章）</w:t>
            </w:r>
          </w:p>
        </w:tc>
        <w:tc>
          <w:tcPr>
            <w:tcW w:w="2020" w:type="dxa"/>
            <w:gridSpan w:val="2"/>
          </w:tcPr>
          <w:p w14:paraId="56C6B642"/>
        </w:tc>
        <w:tc>
          <w:tcPr>
            <w:tcW w:w="3167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796F918A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</w:rPr>
              <w:t>（造价工程师签字盖专用章）</w:t>
            </w:r>
          </w:p>
        </w:tc>
        <w:tc>
          <w:tcPr>
            <w:tcW w:w="329" w:type="dxa"/>
          </w:tcPr>
          <w:p w14:paraId="5E011DBD"/>
        </w:tc>
      </w:tr>
      <w:tr w14:paraId="72C93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exact"/>
        </w:trPr>
        <w:tc>
          <w:tcPr>
            <w:tcW w:w="10373" w:type="dxa"/>
            <w:gridSpan w:val="10"/>
          </w:tcPr>
          <w:p w14:paraId="41F7C097"/>
        </w:tc>
      </w:tr>
      <w:tr w14:paraId="068A9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</w:trPr>
        <w:tc>
          <w:tcPr>
            <w:tcW w:w="229" w:type="dxa"/>
          </w:tcPr>
          <w:p w14:paraId="1BFDFAB1"/>
        </w:tc>
        <w:tc>
          <w:tcPr>
            <w:tcW w:w="1691" w:type="dxa"/>
            <w:gridSpan w:val="2"/>
            <w:shd w:val="clear" w:color="auto" w:fill="auto"/>
            <w:vAlign w:val="bottom"/>
          </w:tcPr>
          <w:p w14:paraId="0D2C3BFB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编 制 时 间：</w:t>
            </w:r>
          </w:p>
        </w:tc>
        <w:tc>
          <w:tcPr>
            <w:tcW w:w="2937" w:type="dxa"/>
            <w:shd w:val="clear" w:color="auto" w:fill="auto"/>
            <w:vAlign w:val="bottom"/>
          </w:tcPr>
          <w:p w14:paraId="5BBBFBDB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30" w:type="dxa"/>
          </w:tcPr>
          <w:p w14:paraId="0EBBF0FA"/>
        </w:tc>
        <w:tc>
          <w:tcPr>
            <w:tcW w:w="1690" w:type="dxa"/>
            <w:shd w:val="clear" w:color="auto" w:fill="auto"/>
            <w:vAlign w:val="bottom"/>
          </w:tcPr>
          <w:p w14:paraId="705F24DE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复 核 时 间：</w:t>
            </w:r>
          </w:p>
        </w:tc>
        <w:tc>
          <w:tcPr>
            <w:tcW w:w="3167" w:type="dxa"/>
            <w:gridSpan w:val="3"/>
            <w:shd w:val="clear" w:color="auto" w:fill="auto"/>
            <w:vAlign w:val="bottom"/>
          </w:tcPr>
          <w:p w14:paraId="7C8CD134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29" w:type="dxa"/>
          </w:tcPr>
          <w:p w14:paraId="23704E77"/>
        </w:tc>
      </w:tr>
    </w:tbl>
    <w:p w14:paraId="5F032927">
      <w:pPr>
        <w:sectPr>
          <w:pgSz w:w="11906" w:h="16838"/>
          <w:pgMar w:top="567" w:right="624" w:bottom="517" w:left="850" w:header="567" w:footer="517" w:gutter="0"/>
          <w:cols w:space="720" w:num="1"/>
        </w:sectPr>
      </w:pPr>
    </w:p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505"/>
        <w:gridCol w:w="487"/>
        <w:gridCol w:w="845"/>
        <w:gridCol w:w="301"/>
        <w:gridCol w:w="1533"/>
        <w:gridCol w:w="359"/>
        <w:gridCol w:w="644"/>
        <w:gridCol w:w="273"/>
        <w:gridCol w:w="702"/>
        <w:gridCol w:w="974"/>
        <w:gridCol w:w="186"/>
        <w:gridCol w:w="1003"/>
        <w:gridCol w:w="516"/>
        <w:gridCol w:w="559"/>
      </w:tblGrid>
      <w:tr w14:paraId="2E286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5"/>
            <w:shd w:val="clear" w:color="auto" w:fill="auto"/>
            <w:vAlign w:val="center"/>
          </w:tcPr>
          <w:p w14:paraId="7084D529"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分部分项工程和单价措施项目清单与计价表</w:t>
            </w:r>
          </w:p>
        </w:tc>
      </w:tr>
      <w:tr w14:paraId="005B0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455E8733">
            <w:pPr>
              <w:spacing w:line="232" w:lineRule="auto"/>
              <w:rPr>
                <w:rFonts w:hint="eastAsia" w:ascii="黑体" w:hAnsi="黑体" w:eastAsia="黑体" w:cs="黑体"/>
                <w:color w:val="000000"/>
                <w:spacing w:val="-2"/>
                <w:sz w:val="21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</w:t>
            </w:r>
            <w:r>
              <w:rPr>
                <w:rFonts w:hint="eastAsia" w:ascii="黑体" w:hAnsi="黑体" w:eastAsia="黑体" w:cs="黑体"/>
                <w:color w:val="000000"/>
                <w:spacing w:val="-2"/>
                <w:sz w:val="21"/>
                <w:lang w:eastAsia="zh-CN"/>
              </w:rPr>
              <w:t>2025年机关老小区维修改造及环境提升工程</w:t>
            </w:r>
          </w:p>
        </w:tc>
        <w:tc>
          <w:tcPr>
            <w:tcW w:w="3138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2FBBE9B9"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621D9BD5"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共2页</w:t>
            </w:r>
          </w:p>
        </w:tc>
      </w:tr>
      <w:tr w14:paraId="01886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544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AD3F5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D7641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633" w:type="dxa"/>
            <w:gridSpan w:val="3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6532B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B9626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项目特征描述</w:t>
            </w:r>
          </w:p>
        </w:tc>
        <w:tc>
          <w:tcPr>
            <w:tcW w:w="644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6069C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计量</w:t>
            </w:r>
          </w:p>
          <w:p w14:paraId="337A7332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975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CA1CA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238" w:type="dxa"/>
            <w:gridSpan w:val="5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 w14:paraId="072E8C27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金额（元）</w:t>
            </w:r>
          </w:p>
        </w:tc>
      </w:tr>
      <w:tr w14:paraId="7EA21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C3606"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8C0EF"/>
        </w:tc>
        <w:tc>
          <w:tcPr>
            <w:tcW w:w="1633" w:type="dxa"/>
            <w:gridSpan w:val="3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B9BC9"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6B256"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8E7CF"/>
        </w:tc>
        <w:tc>
          <w:tcPr>
            <w:tcW w:w="975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7EE08"/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1DB8B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BF845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 w14:paraId="7AECBA06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其中</w:t>
            </w:r>
          </w:p>
        </w:tc>
      </w:tr>
      <w:tr w14:paraId="0070C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F87F1"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58F0B"/>
        </w:tc>
        <w:tc>
          <w:tcPr>
            <w:tcW w:w="1633" w:type="dxa"/>
            <w:gridSpan w:val="3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42A60"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2D93D"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1AED8"/>
        </w:tc>
        <w:tc>
          <w:tcPr>
            <w:tcW w:w="975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D10BD"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5F7E5"/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59F9C"/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 w14:paraId="625B6422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暂估价</w:t>
            </w:r>
          </w:p>
        </w:tc>
      </w:tr>
      <w:tr w14:paraId="3E3CA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FAB0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0" w:name="b10116拆除工程"/>
            <w:bookmarkEnd w:id="0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E301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4477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0116 拆除工程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2704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8ABC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9C86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820B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0F06A2B6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5195F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C7A0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0182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011607001002</w:t>
            </w:r>
          </w:p>
        </w:tc>
        <w:tc>
          <w:tcPr>
            <w:tcW w:w="16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F2E0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刚性层拆除</w:t>
            </w:r>
            <w:bookmarkStart w:id="4" w:name="_GoBack"/>
            <w:bookmarkEnd w:id="4"/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61B4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1、刚性层厚度：拆除屋面隔热层及防水层等</w:t>
            </w:r>
          </w:p>
          <w:p w14:paraId="4D52822C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2、屋面拆除的建筑垃圾外运（含垃圾处置费），运距投标人自行考虑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EA83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4C05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5098.67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C9B7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FF36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20450A8B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563EB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4544"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86C6"/>
        </w:tc>
        <w:tc>
          <w:tcPr>
            <w:tcW w:w="1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A601"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9534"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4DCB"/>
        </w:tc>
        <w:tc>
          <w:tcPr>
            <w:tcW w:w="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23D1"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C786"/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009A"/>
        </w:tc>
        <w:tc>
          <w:tcPr>
            <w:tcW w:w="10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2A543C8E"/>
        </w:tc>
      </w:tr>
      <w:tr w14:paraId="480A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AC96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7D0C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011607001004</w:t>
            </w:r>
          </w:p>
        </w:tc>
        <w:tc>
          <w:tcPr>
            <w:tcW w:w="1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8DBB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太阳能移位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C235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1、太阳能移位、原位修复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2479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4637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180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AF8A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F68B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18F4939F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7C8CA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BAB5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1" w:name="b4分部小计"/>
            <w:bookmarkEnd w:id="1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4022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B582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分部小计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0569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90FD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718E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DE1B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59F31104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0393B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A381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2" w:name="b50109屋面及防水工程"/>
            <w:bookmarkEnd w:id="2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8A55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7C8C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0109 屋面及防水工程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5A9C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2D25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25E3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3EB5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38D5D209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50816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E72A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320A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010902002001</w:t>
            </w:r>
          </w:p>
        </w:tc>
        <w:tc>
          <w:tcPr>
            <w:tcW w:w="16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384D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屋面涂膜防水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DD12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1、防水膜品种：1.5厚非固化橡胶沥青防水涂膜，上翻完成面300mm，阴阳角及管根做宽度不小于500的加厚处理</w:t>
            </w:r>
          </w:p>
          <w:p w14:paraId="2B5E4FEA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2、涂膜厚度、遍数：2-3遍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CD05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9843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5948.54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D03A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886C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1D031E85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08215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F133"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B891"/>
        </w:tc>
        <w:tc>
          <w:tcPr>
            <w:tcW w:w="1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C256"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3B3B"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14F0"/>
        </w:tc>
        <w:tc>
          <w:tcPr>
            <w:tcW w:w="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774C"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A6B0"/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61DD"/>
        </w:tc>
        <w:tc>
          <w:tcPr>
            <w:tcW w:w="10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2C91135B"/>
        </w:tc>
      </w:tr>
      <w:tr w14:paraId="5C8C9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1CDC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DC50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010902001002</w:t>
            </w:r>
          </w:p>
        </w:tc>
        <w:tc>
          <w:tcPr>
            <w:tcW w:w="16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F789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屋面卷材防水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06B7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1、卷材品种、规格、厚度：3mm高聚物改性沥青防水卷材（PY）聚酯胎，上翻完成面300mm，阴阳角及管根做宽度不小于500的加厚处理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667A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0B2B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5710.58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4693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1C6A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2F9718AF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03794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D648"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1746"/>
        </w:tc>
        <w:tc>
          <w:tcPr>
            <w:tcW w:w="1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4470"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EF88"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2926"/>
        </w:tc>
        <w:tc>
          <w:tcPr>
            <w:tcW w:w="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A1BC"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B420"/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515B"/>
        </w:tc>
        <w:tc>
          <w:tcPr>
            <w:tcW w:w="10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6A055EF9"/>
        </w:tc>
      </w:tr>
      <w:tr w14:paraId="7DE07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3319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6F6B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011001001001</w:t>
            </w:r>
          </w:p>
        </w:tc>
        <w:tc>
          <w:tcPr>
            <w:tcW w:w="1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7854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保温隔热屋面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1677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1、保温隔热材料品种、规格、厚度：20mm厚挤塑聚苯板（XPS）保温板，（燃烧性能B1级）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4DC4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EDD8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5098.67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DD3D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9B43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4B43B901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0F2DE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8167" w:type="dxa"/>
            <w:gridSpan w:val="11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7F4B902C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本页小计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</w:tcPr>
          <w:p w14:paraId="42790769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</w:tcPr>
          <w:p w14:paraId="2F6A66CE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0E43A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10431" w:type="dxa"/>
            <w:gridSpan w:val="15"/>
            <w:tcBorders>
              <w:top w:val="single" w:color="000000" w:sz="10" w:space="0"/>
            </w:tcBorders>
          </w:tcPr>
          <w:p w14:paraId="29B0D252"/>
        </w:tc>
      </w:tr>
      <w:tr w14:paraId="01B46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exact"/>
        </w:trPr>
        <w:tc>
          <w:tcPr>
            <w:tcW w:w="10431" w:type="dxa"/>
            <w:gridSpan w:val="15"/>
          </w:tcPr>
          <w:p w14:paraId="1A4ABDEF"/>
        </w:tc>
      </w:tr>
      <w:tr w14:paraId="13311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10431" w:type="dxa"/>
            <w:gridSpan w:val="15"/>
          </w:tcPr>
          <w:p w14:paraId="34C6B475"/>
        </w:tc>
      </w:tr>
      <w:tr w14:paraId="2C8F8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10431" w:type="dxa"/>
            <w:gridSpan w:val="15"/>
          </w:tcPr>
          <w:p w14:paraId="0AAE2645"/>
        </w:tc>
      </w:tr>
      <w:tr w14:paraId="5B5A0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2536" w:type="dxa"/>
            <w:gridSpan w:val="3"/>
          </w:tcPr>
          <w:p w14:paraId="69213645"/>
        </w:tc>
        <w:tc>
          <w:tcPr>
            <w:tcW w:w="7895" w:type="dxa"/>
            <w:gridSpan w:val="12"/>
            <w:shd w:val="clear" w:color="auto" w:fill="auto"/>
          </w:tcPr>
          <w:p w14:paraId="3F5FBE85"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 w14:paraId="57CA0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381" w:type="dxa"/>
            <w:gridSpan w:val="4"/>
            <w:shd w:val="clear" w:color="auto" w:fill="auto"/>
            <w:vAlign w:val="center"/>
          </w:tcPr>
          <w:p w14:paraId="3A343441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>编制人（造价人员）：</w:t>
            </w:r>
          </w:p>
        </w:tc>
        <w:tc>
          <w:tcPr>
            <w:tcW w:w="3110" w:type="dxa"/>
            <w:gridSpan w:val="5"/>
          </w:tcPr>
          <w:p w14:paraId="6F8EE87E"/>
        </w:tc>
        <w:tc>
          <w:tcPr>
            <w:tcW w:w="3381" w:type="dxa"/>
            <w:gridSpan w:val="5"/>
            <w:shd w:val="clear" w:color="auto" w:fill="auto"/>
            <w:vAlign w:val="center"/>
          </w:tcPr>
          <w:p w14:paraId="1030AAFE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  <w:tc>
          <w:tcPr>
            <w:tcW w:w="559" w:type="dxa"/>
          </w:tcPr>
          <w:p w14:paraId="52FE181E"/>
        </w:tc>
      </w:tr>
      <w:tr w14:paraId="61E40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5"/>
            <w:shd w:val="clear" w:color="auto" w:fill="auto"/>
            <w:vAlign w:val="center"/>
          </w:tcPr>
          <w:p w14:paraId="728E4F9E"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分部分项工程和单价措施项目清单与计价表</w:t>
            </w:r>
          </w:p>
        </w:tc>
      </w:tr>
      <w:tr w14:paraId="7BC4E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60381F57">
            <w:pPr>
              <w:spacing w:line="232" w:lineRule="auto"/>
              <w:rPr>
                <w:rFonts w:hint="eastAsia" w:ascii="黑体" w:hAnsi="黑体" w:eastAsia="黑体" w:cs="黑体"/>
                <w:color w:val="000000"/>
                <w:spacing w:val="-2"/>
                <w:sz w:val="21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</w:t>
            </w:r>
            <w:r>
              <w:rPr>
                <w:rFonts w:hint="eastAsia" w:ascii="黑体" w:hAnsi="黑体" w:eastAsia="黑体" w:cs="黑体"/>
                <w:color w:val="000000"/>
                <w:spacing w:val="-2"/>
                <w:sz w:val="21"/>
                <w:lang w:eastAsia="zh-CN"/>
              </w:rPr>
              <w:t>2025年机关老小区维修改造及环境提升工程</w:t>
            </w:r>
          </w:p>
        </w:tc>
        <w:tc>
          <w:tcPr>
            <w:tcW w:w="3138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568A7584"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01763AB9"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第2页 共2页</w:t>
            </w:r>
          </w:p>
        </w:tc>
      </w:tr>
      <w:tr w14:paraId="45E2C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544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2EBBE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871A3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633" w:type="dxa"/>
            <w:gridSpan w:val="3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3A009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88A74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项目特征描述</w:t>
            </w:r>
          </w:p>
        </w:tc>
        <w:tc>
          <w:tcPr>
            <w:tcW w:w="644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57919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计量</w:t>
            </w:r>
          </w:p>
          <w:p w14:paraId="28DA9637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975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B24A6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238" w:type="dxa"/>
            <w:gridSpan w:val="5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 w14:paraId="712311D7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金额（元）</w:t>
            </w:r>
          </w:p>
        </w:tc>
      </w:tr>
      <w:tr w14:paraId="48060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E67B1"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8F82A"/>
        </w:tc>
        <w:tc>
          <w:tcPr>
            <w:tcW w:w="1633" w:type="dxa"/>
            <w:gridSpan w:val="3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32527"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4F17B"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4B8F7"/>
        </w:tc>
        <w:tc>
          <w:tcPr>
            <w:tcW w:w="975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F687E"/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A24A6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9C993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 w14:paraId="5BF27E64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其中</w:t>
            </w:r>
          </w:p>
        </w:tc>
      </w:tr>
      <w:tr w14:paraId="5FDFD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544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B2604"/>
        </w:tc>
        <w:tc>
          <w:tcPr>
            <w:tcW w:w="1505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3326C"/>
        </w:tc>
        <w:tc>
          <w:tcPr>
            <w:tcW w:w="1633" w:type="dxa"/>
            <w:gridSpan w:val="3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68777"/>
        </w:tc>
        <w:tc>
          <w:tcPr>
            <w:tcW w:w="1892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90AC1"/>
        </w:tc>
        <w:tc>
          <w:tcPr>
            <w:tcW w:w="644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87CFB"/>
        </w:tc>
        <w:tc>
          <w:tcPr>
            <w:tcW w:w="975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F2CB0"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89A4E"/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2190B"/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 w14:paraId="384278E8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暂估价</w:t>
            </w:r>
          </w:p>
        </w:tc>
      </w:tr>
      <w:tr w14:paraId="25097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D6AF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B028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010902003001</w:t>
            </w:r>
          </w:p>
        </w:tc>
        <w:tc>
          <w:tcPr>
            <w:tcW w:w="16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5A3C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屋面刚性层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E48E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1、最薄处20mm厚LC5.0轻骨料混凝土找坡，坡度2%，坡向排水沟或雨水口（当屋面为结构找坡时无此项）</w:t>
            </w:r>
          </w:p>
          <w:p w14:paraId="4B010A79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2、10厚DSM15砂浆（1：3水泥砂浆）找平层</w:t>
            </w:r>
          </w:p>
          <w:p w14:paraId="79A3403A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3、低强度等级砂浆隔离层（10厚M15 1:2.5水泥砂浆）</w:t>
            </w:r>
          </w:p>
          <w:p w14:paraId="6B2D973E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4、40厚C30钢筋混凝土保护层，内配单层双向A4@100钢筋网片，钢筋网片绑扎或点焊（分格缝处应断开），留分格缝@3m，防水油膏嵌缝，随捣随抹平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A75F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9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8A1A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5098.67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0E96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7ECB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098823A2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215BC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24C8"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3093"/>
        </w:tc>
        <w:tc>
          <w:tcPr>
            <w:tcW w:w="1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34C5"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092A"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3ACD"/>
        </w:tc>
        <w:tc>
          <w:tcPr>
            <w:tcW w:w="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D746"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65ED"/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B0C6"/>
        </w:tc>
        <w:tc>
          <w:tcPr>
            <w:tcW w:w="10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2B8F0754"/>
        </w:tc>
      </w:tr>
      <w:tr w14:paraId="72243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B0A4"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5ABA"/>
        </w:tc>
        <w:tc>
          <w:tcPr>
            <w:tcW w:w="1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5595"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EAF6"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9976"/>
        </w:tc>
        <w:tc>
          <w:tcPr>
            <w:tcW w:w="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B8F9"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2986"/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5822"/>
        </w:tc>
        <w:tc>
          <w:tcPr>
            <w:tcW w:w="10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7A84880A"/>
        </w:tc>
      </w:tr>
      <w:tr w14:paraId="5BC10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D723"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1BFD"/>
        </w:tc>
        <w:tc>
          <w:tcPr>
            <w:tcW w:w="1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800D"/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AE75"/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50F1"/>
        </w:tc>
        <w:tc>
          <w:tcPr>
            <w:tcW w:w="9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DD91"/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7410"/>
        </w:tc>
        <w:tc>
          <w:tcPr>
            <w:tcW w:w="11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A93F"/>
        </w:tc>
        <w:tc>
          <w:tcPr>
            <w:tcW w:w="10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0A9C126C"/>
        </w:tc>
      </w:tr>
      <w:tr w14:paraId="2E705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CB89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bookmarkStart w:id="3" w:name="b10分部小计"/>
            <w:bookmarkEnd w:id="3"/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97E3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4F24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分部小计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7D7D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39B0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A580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BEF1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674C1922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1502D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605D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1882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C13E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BAE6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82D2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6DC1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7C1E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473281DD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4CC36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4680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6315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011703001001</w:t>
            </w:r>
          </w:p>
        </w:tc>
        <w:tc>
          <w:tcPr>
            <w:tcW w:w="1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BF1C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垂直运输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47A6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BE3D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FA36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C9F2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F1ED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0FA9CD6C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3B0F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544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D768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FD0D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5A02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单价措施合计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FAFD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B9C7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4B78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CB73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7DCAB26F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618A8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8167" w:type="dxa"/>
            <w:gridSpan w:val="11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1E62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本页小计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65E431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</w:tcPr>
          <w:p w14:paraId="65B96C39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528B4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8167" w:type="dxa"/>
            <w:gridSpan w:val="11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5EC4A0AE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221A02E5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 w14:paraId="4C370B1F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5241B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10431" w:type="dxa"/>
            <w:gridSpan w:val="15"/>
            <w:tcBorders>
              <w:top w:val="single" w:color="000000" w:sz="10" w:space="0"/>
            </w:tcBorders>
          </w:tcPr>
          <w:p w14:paraId="3324155E"/>
        </w:tc>
      </w:tr>
      <w:tr w14:paraId="6A2D3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10431" w:type="dxa"/>
            <w:gridSpan w:val="15"/>
          </w:tcPr>
          <w:p w14:paraId="2CC3DF54"/>
        </w:tc>
      </w:tr>
      <w:tr w14:paraId="42591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10431" w:type="dxa"/>
            <w:gridSpan w:val="15"/>
          </w:tcPr>
          <w:p w14:paraId="4490DD93"/>
        </w:tc>
      </w:tr>
      <w:tr w14:paraId="3CAFB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exact"/>
        </w:trPr>
        <w:tc>
          <w:tcPr>
            <w:tcW w:w="10431" w:type="dxa"/>
            <w:gridSpan w:val="15"/>
          </w:tcPr>
          <w:p w14:paraId="11B03D32"/>
        </w:tc>
      </w:tr>
      <w:tr w14:paraId="0E57C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2536" w:type="dxa"/>
            <w:gridSpan w:val="3"/>
          </w:tcPr>
          <w:p w14:paraId="7FF537FF"/>
        </w:tc>
        <w:tc>
          <w:tcPr>
            <w:tcW w:w="7895" w:type="dxa"/>
            <w:gridSpan w:val="12"/>
            <w:shd w:val="clear" w:color="auto" w:fill="auto"/>
          </w:tcPr>
          <w:p w14:paraId="5E1C4BF9"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 w14:paraId="622E9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3381" w:type="dxa"/>
            <w:gridSpan w:val="4"/>
            <w:shd w:val="clear" w:color="auto" w:fill="auto"/>
            <w:vAlign w:val="center"/>
          </w:tcPr>
          <w:p w14:paraId="3B2DCEA0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>编制人（造价人员）：</w:t>
            </w:r>
          </w:p>
        </w:tc>
        <w:tc>
          <w:tcPr>
            <w:tcW w:w="3110" w:type="dxa"/>
            <w:gridSpan w:val="5"/>
          </w:tcPr>
          <w:p w14:paraId="5E58696F"/>
        </w:tc>
        <w:tc>
          <w:tcPr>
            <w:tcW w:w="3381" w:type="dxa"/>
            <w:gridSpan w:val="5"/>
            <w:shd w:val="clear" w:color="auto" w:fill="auto"/>
            <w:vAlign w:val="center"/>
          </w:tcPr>
          <w:p w14:paraId="5EAE7208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  <w:tc>
          <w:tcPr>
            <w:tcW w:w="559" w:type="dxa"/>
          </w:tcPr>
          <w:p w14:paraId="4393C665"/>
        </w:tc>
      </w:tr>
    </w:tbl>
    <w:p w14:paraId="443E5FF2"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404"/>
        <w:gridCol w:w="516"/>
        <w:gridCol w:w="845"/>
        <w:gridCol w:w="488"/>
        <w:gridCol w:w="1232"/>
        <w:gridCol w:w="114"/>
        <w:gridCol w:w="860"/>
        <w:gridCol w:w="416"/>
        <w:gridCol w:w="573"/>
        <w:gridCol w:w="1218"/>
        <w:gridCol w:w="71"/>
        <w:gridCol w:w="1161"/>
        <w:gridCol w:w="358"/>
        <w:gridCol w:w="559"/>
      </w:tblGrid>
      <w:tr w14:paraId="2A342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5"/>
            <w:shd w:val="clear" w:color="auto" w:fill="auto"/>
            <w:vAlign w:val="center"/>
          </w:tcPr>
          <w:p w14:paraId="22B8B96B"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总价措施项目清单与计价表</w:t>
            </w:r>
          </w:p>
        </w:tc>
      </w:tr>
      <w:tr w14:paraId="1967E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7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2E7617A6">
            <w:pPr>
              <w:spacing w:line="232" w:lineRule="auto"/>
              <w:rPr>
                <w:rFonts w:hint="eastAsia" w:ascii="黑体" w:hAnsi="黑体" w:eastAsia="黑体" w:cs="黑体"/>
                <w:color w:val="000000"/>
                <w:spacing w:val="-2"/>
                <w:sz w:val="21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</w:t>
            </w:r>
            <w:r>
              <w:rPr>
                <w:rFonts w:hint="eastAsia" w:ascii="黑体" w:hAnsi="黑体" w:eastAsia="黑体" w:cs="黑体"/>
                <w:color w:val="000000"/>
                <w:spacing w:val="-2"/>
                <w:sz w:val="21"/>
                <w:lang w:eastAsia="zh-CN"/>
              </w:rPr>
              <w:t>2025年机关老小区维修改造及环境提升工程</w:t>
            </w:r>
          </w:p>
        </w:tc>
        <w:tc>
          <w:tcPr>
            <w:tcW w:w="3138" w:type="dxa"/>
            <w:gridSpan w:val="5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7EA60EB0"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14DDA4DF"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共3页</w:t>
            </w:r>
          </w:p>
        </w:tc>
      </w:tr>
      <w:tr w14:paraId="17448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616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CB149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35088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A4014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5D061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EADD7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费率</w:t>
            </w:r>
          </w:p>
          <w:p w14:paraId="783243EC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（%）</w:t>
            </w:r>
          </w:p>
        </w:tc>
        <w:tc>
          <w:tcPr>
            <w:tcW w:w="989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EF0E5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  <w:p w14:paraId="700CB1B0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（元）</w:t>
            </w:r>
          </w:p>
        </w:tc>
        <w:tc>
          <w:tcPr>
            <w:tcW w:w="1218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C9D5F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调整费率</w:t>
            </w:r>
          </w:p>
          <w:p w14:paraId="4A6AF193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（%）</w:t>
            </w:r>
          </w:p>
        </w:tc>
        <w:tc>
          <w:tcPr>
            <w:tcW w:w="123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6A6DB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调整后</w:t>
            </w:r>
          </w:p>
          <w:p w14:paraId="0803AE1C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 w14:paraId="28946B04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备注</w:t>
            </w:r>
          </w:p>
        </w:tc>
      </w:tr>
      <w:tr w14:paraId="67FD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EDB5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7DB7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011707001001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340E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安全文明施工费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A2AC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8631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7ACF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46C8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F8FD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07D4B61F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07AD3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3F89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56D9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D667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CD12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BC8D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1.500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7741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0B14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6EDD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201361D3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720DF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684B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41E8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94B5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增加费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FE92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2D7D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4767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4C22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0D92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34DDEA41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1272C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723A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1838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B008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79FB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BB1E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0.210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D85D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31DB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72B4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79A18D1D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3BC02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7658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5FB3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011707002001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60E8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夜间施工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41DF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EE12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E4C3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CAB9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FC02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257FA8A7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76171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3039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F632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011707003001</w:t>
            </w:r>
          </w:p>
        </w:tc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5240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非夜间施工照明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4117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43D9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5B88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98AC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76FE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0036E31F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在计取非夜间施工照明费时，建筑工程、仿古工程、修缮土建部分仅地下室（地宫）部分可计取；单独装饰、安装工程、园林绿化工程、修缮安装部分仅特殊施工部位内施工项目可计取</w:t>
            </w:r>
          </w:p>
        </w:tc>
      </w:tr>
      <w:tr w14:paraId="2AFBF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E710"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D7D9"/>
        </w:tc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C475"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AD54"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FE60"/>
        </w:tc>
        <w:tc>
          <w:tcPr>
            <w:tcW w:w="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3EB6"/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A1DC"/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9053"/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2A887F96"/>
        </w:tc>
      </w:tr>
      <w:tr w14:paraId="6A955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53F0"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E2B9"/>
        </w:tc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57BA"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FCBC"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B25C"/>
        </w:tc>
        <w:tc>
          <w:tcPr>
            <w:tcW w:w="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8940"/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74F4"/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71FC"/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0712DF9E"/>
        </w:tc>
      </w:tr>
      <w:tr w14:paraId="0502C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198F"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8A82"/>
        </w:tc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B18B"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96CD"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737C"/>
        </w:tc>
        <w:tc>
          <w:tcPr>
            <w:tcW w:w="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A306"/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1CCB"/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EE0D"/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118CF517"/>
        </w:tc>
      </w:tr>
      <w:tr w14:paraId="39640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68D75473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0F77C27D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05B001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700B15F7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垂直运输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0AA24709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01A8EC10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489F2333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7412EEDA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439D12AE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 w14:paraId="0C921DF5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12A26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</w:trPr>
        <w:tc>
          <w:tcPr>
            <w:tcW w:w="10431" w:type="dxa"/>
            <w:gridSpan w:val="15"/>
            <w:tcBorders>
              <w:top w:val="single" w:color="000000" w:sz="10" w:space="0"/>
            </w:tcBorders>
            <w:shd w:val="clear" w:color="auto" w:fill="auto"/>
          </w:tcPr>
          <w:p w14:paraId="764AFA86"/>
        </w:tc>
      </w:tr>
      <w:tr w14:paraId="3D6D1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 w14:paraId="668168D6"/>
        </w:tc>
        <w:tc>
          <w:tcPr>
            <w:tcW w:w="7895" w:type="dxa"/>
            <w:gridSpan w:val="12"/>
            <w:shd w:val="clear" w:color="auto" w:fill="auto"/>
          </w:tcPr>
          <w:p w14:paraId="14D1751F"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 w14:paraId="1E7EB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381" w:type="dxa"/>
            <w:gridSpan w:val="4"/>
            <w:shd w:val="clear" w:color="auto" w:fill="auto"/>
            <w:vAlign w:val="center"/>
          </w:tcPr>
          <w:p w14:paraId="6BD139D7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>编制人（造价人员）：</w:t>
            </w:r>
          </w:p>
        </w:tc>
        <w:tc>
          <w:tcPr>
            <w:tcW w:w="3110" w:type="dxa"/>
            <w:gridSpan w:val="5"/>
          </w:tcPr>
          <w:p w14:paraId="64BC8285"/>
        </w:tc>
        <w:tc>
          <w:tcPr>
            <w:tcW w:w="3381" w:type="dxa"/>
            <w:gridSpan w:val="5"/>
            <w:shd w:val="clear" w:color="auto" w:fill="auto"/>
            <w:vAlign w:val="center"/>
          </w:tcPr>
          <w:p w14:paraId="5CA00052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  <w:tc>
          <w:tcPr>
            <w:tcW w:w="559" w:type="dxa"/>
          </w:tcPr>
          <w:p w14:paraId="0490927C"/>
        </w:tc>
      </w:tr>
      <w:tr w14:paraId="4ECB1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10431" w:type="dxa"/>
            <w:gridSpan w:val="15"/>
            <w:shd w:val="clear" w:color="auto" w:fill="auto"/>
            <w:vAlign w:val="bottom"/>
          </w:tcPr>
          <w:p w14:paraId="24BFF9A3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 xml:space="preserve"> 注： 1.“计算基础”中安全文明施工费可为“定额基价”、“定额人工费”或“定额人工费+定额机械费”，其他项目可为 “定额人工费”或“定额人工费+定额机械费”。</w:t>
            </w:r>
          </w:p>
          <w:p w14:paraId="4C16F5AE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</w:p>
          <w:p w14:paraId="451F4212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 xml:space="preserve">      2.按施工方案计算的措施费，若无“计算基础”和“费率”的数值，也可只填“金额”数值，但应在备注栏说明施工方案</w:t>
            </w:r>
          </w:p>
          <w:p w14:paraId="2FC494C8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>出处或计算方法。</w:t>
            </w:r>
          </w:p>
        </w:tc>
      </w:tr>
      <w:tr w14:paraId="3EF74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5"/>
            <w:shd w:val="clear" w:color="auto" w:fill="auto"/>
            <w:vAlign w:val="center"/>
          </w:tcPr>
          <w:p w14:paraId="6406D711"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总价措施项目清单与计价表</w:t>
            </w:r>
          </w:p>
        </w:tc>
      </w:tr>
      <w:tr w14:paraId="4E1AC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7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7EC252EF">
            <w:pPr>
              <w:spacing w:line="232" w:lineRule="auto"/>
              <w:rPr>
                <w:rFonts w:hint="eastAsia" w:ascii="黑体" w:hAnsi="黑体" w:eastAsia="黑体" w:cs="黑体"/>
                <w:color w:val="000000"/>
                <w:spacing w:val="-2"/>
                <w:sz w:val="21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</w:t>
            </w:r>
            <w:r>
              <w:rPr>
                <w:rFonts w:hint="eastAsia" w:ascii="黑体" w:hAnsi="黑体" w:eastAsia="黑体" w:cs="黑体"/>
                <w:color w:val="000000"/>
                <w:spacing w:val="-2"/>
                <w:sz w:val="21"/>
                <w:lang w:eastAsia="zh-CN"/>
              </w:rPr>
              <w:t>2025年机关老小区维修改造及环境提升工程</w:t>
            </w:r>
          </w:p>
        </w:tc>
        <w:tc>
          <w:tcPr>
            <w:tcW w:w="3138" w:type="dxa"/>
            <w:gridSpan w:val="5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66567CDB"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6EE4D044"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第2页 共3页</w:t>
            </w:r>
          </w:p>
        </w:tc>
      </w:tr>
      <w:tr w14:paraId="6CB87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616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82BD5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6E88E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32C9A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F4957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79023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费率</w:t>
            </w:r>
          </w:p>
          <w:p w14:paraId="32CA1A54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（%）</w:t>
            </w:r>
          </w:p>
        </w:tc>
        <w:tc>
          <w:tcPr>
            <w:tcW w:w="989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19EBC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  <w:p w14:paraId="7737D0E6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（元）</w:t>
            </w:r>
          </w:p>
        </w:tc>
        <w:tc>
          <w:tcPr>
            <w:tcW w:w="1218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F6C57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调整费率</w:t>
            </w:r>
          </w:p>
          <w:p w14:paraId="1FF1DDCF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（%）</w:t>
            </w:r>
          </w:p>
        </w:tc>
        <w:tc>
          <w:tcPr>
            <w:tcW w:w="123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13194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调整后</w:t>
            </w:r>
          </w:p>
          <w:p w14:paraId="6F3DA0DD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 w14:paraId="5F6D130A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备注</w:t>
            </w:r>
          </w:p>
        </w:tc>
      </w:tr>
      <w:tr w14:paraId="4A062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9D3A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40C1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011707004001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CB1E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44DD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E5F9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7251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DBD3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0D55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29372F97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6764C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96B8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68A0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011707005001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CA14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冬雨季施工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3B26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901B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F33A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C340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3179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2D5781C5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402FF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3A30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EB77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011707006001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56E1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4C3A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48C6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DC0E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DDDC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9FAB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6B0AA4AB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3B6EF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DE56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A87C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011707007001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4FDB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已完工程及设备保护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EC3D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CE6F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AEB3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FB17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EE87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6B5F2338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760D7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36FF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4F42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011707008001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80D1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临时设施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6820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61C3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BE91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CF46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97CE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3A9C470E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44E47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080D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2F64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011707009001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495A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赶工措施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1338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2308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7C1B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E1CE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3BFB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17D985A9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758C5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F44E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B943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011707010001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A8D6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2414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ADA4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4B92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76BD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5BBB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23E77EC1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2C526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50D9C9C8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54DF930D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011707011001</w:t>
            </w:r>
          </w:p>
        </w:tc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0B4C0E94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住宅分户验收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374C6911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389D1398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6807389C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16B49941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3D91CF86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 w14:paraId="2E8C89B6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在计取住宅分户验收时，大型土石方工程、桩基工程和地下室部分不计入计费基础</w:t>
            </w:r>
          </w:p>
        </w:tc>
      </w:tr>
      <w:tr w14:paraId="14BD1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32D51DE4"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0CFAB670"/>
        </w:tc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72CCE49F"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2184569A"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40F55A36"/>
        </w:tc>
        <w:tc>
          <w:tcPr>
            <w:tcW w:w="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2024B36B"/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32B8461D"/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0FB76EDC"/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 w14:paraId="76DB29CE"/>
        </w:tc>
      </w:tr>
      <w:tr w14:paraId="3A86E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15"/>
            <w:tcBorders>
              <w:top w:val="single" w:color="000000" w:sz="10" w:space="0"/>
            </w:tcBorders>
            <w:shd w:val="clear" w:color="auto" w:fill="auto"/>
          </w:tcPr>
          <w:p w14:paraId="5E792497"/>
        </w:tc>
      </w:tr>
      <w:tr w14:paraId="4B136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10431" w:type="dxa"/>
            <w:gridSpan w:val="15"/>
          </w:tcPr>
          <w:p w14:paraId="58E2DD9C"/>
        </w:tc>
      </w:tr>
      <w:tr w14:paraId="274B6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0431" w:type="dxa"/>
            <w:gridSpan w:val="15"/>
          </w:tcPr>
          <w:p w14:paraId="6C60F61F"/>
        </w:tc>
      </w:tr>
      <w:tr w14:paraId="15A3C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3"/>
          </w:tcPr>
          <w:p w14:paraId="43E4971E"/>
        </w:tc>
        <w:tc>
          <w:tcPr>
            <w:tcW w:w="7895" w:type="dxa"/>
            <w:gridSpan w:val="12"/>
            <w:shd w:val="clear" w:color="auto" w:fill="auto"/>
          </w:tcPr>
          <w:p w14:paraId="3C4C020C"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 w14:paraId="1546D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3381" w:type="dxa"/>
            <w:gridSpan w:val="4"/>
            <w:shd w:val="clear" w:color="auto" w:fill="auto"/>
            <w:vAlign w:val="center"/>
          </w:tcPr>
          <w:p w14:paraId="63462037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>编制人（造价人员）：</w:t>
            </w:r>
          </w:p>
        </w:tc>
        <w:tc>
          <w:tcPr>
            <w:tcW w:w="3110" w:type="dxa"/>
            <w:gridSpan w:val="5"/>
          </w:tcPr>
          <w:p w14:paraId="04915ECC"/>
        </w:tc>
        <w:tc>
          <w:tcPr>
            <w:tcW w:w="3381" w:type="dxa"/>
            <w:gridSpan w:val="5"/>
            <w:shd w:val="clear" w:color="auto" w:fill="auto"/>
            <w:vAlign w:val="center"/>
          </w:tcPr>
          <w:p w14:paraId="05B16917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  <w:tc>
          <w:tcPr>
            <w:tcW w:w="559" w:type="dxa"/>
          </w:tcPr>
          <w:p w14:paraId="7AC90E0C"/>
        </w:tc>
      </w:tr>
      <w:tr w14:paraId="710BE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10431" w:type="dxa"/>
            <w:gridSpan w:val="15"/>
            <w:shd w:val="clear" w:color="auto" w:fill="auto"/>
            <w:vAlign w:val="bottom"/>
          </w:tcPr>
          <w:p w14:paraId="7794B0C1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 xml:space="preserve"> 注： 1.“计算基础”中安全文明施工费可为“定额基价”、“定额人工费”或“定额人工费+定额机械费”，其他项目可为 “定额人工费”或“定额人工费+定额机械费”。</w:t>
            </w:r>
          </w:p>
          <w:p w14:paraId="7344961E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</w:p>
          <w:p w14:paraId="575280A4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 xml:space="preserve">      2.按施工方案计算的措施费，若无“计算基础”和“费率”的数值，也可只填“金额”数值，但应在备注栏说明施工方案</w:t>
            </w:r>
          </w:p>
          <w:p w14:paraId="6F48121F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>出处或计算方法。</w:t>
            </w:r>
          </w:p>
        </w:tc>
      </w:tr>
      <w:tr w14:paraId="41C36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5"/>
            <w:shd w:val="clear" w:color="auto" w:fill="auto"/>
            <w:vAlign w:val="center"/>
          </w:tcPr>
          <w:p w14:paraId="372858F2"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总价措施项目清单与计价表</w:t>
            </w:r>
          </w:p>
        </w:tc>
      </w:tr>
      <w:tr w14:paraId="6C9A0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7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4FDD12D5">
            <w:pPr>
              <w:spacing w:line="232" w:lineRule="auto"/>
              <w:rPr>
                <w:rFonts w:hint="eastAsia" w:ascii="黑体" w:hAnsi="黑体" w:eastAsia="黑体" w:cs="黑体"/>
                <w:color w:val="000000"/>
                <w:spacing w:val="-2"/>
                <w:sz w:val="21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</w:t>
            </w:r>
            <w:r>
              <w:rPr>
                <w:rFonts w:hint="eastAsia" w:ascii="黑体" w:hAnsi="黑体" w:eastAsia="黑体" w:cs="黑体"/>
                <w:color w:val="000000"/>
                <w:spacing w:val="-2"/>
                <w:sz w:val="21"/>
                <w:lang w:eastAsia="zh-CN"/>
              </w:rPr>
              <w:t>2025年机关老小区维修改造及环境提升工程</w:t>
            </w:r>
          </w:p>
        </w:tc>
        <w:tc>
          <w:tcPr>
            <w:tcW w:w="3138" w:type="dxa"/>
            <w:gridSpan w:val="5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369457E2"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13C9BABB"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第3页 共3页</w:t>
            </w:r>
          </w:p>
        </w:tc>
      </w:tr>
      <w:tr w14:paraId="0500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616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8842F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404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F66B6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1849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391C1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23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54308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974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DBEE7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费率</w:t>
            </w:r>
          </w:p>
          <w:p w14:paraId="5E91967A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（%）</w:t>
            </w:r>
          </w:p>
        </w:tc>
        <w:tc>
          <w:tcPr>
            <w:tcW w:w="989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DAB5E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  <w:p w14:paraId="0E69941F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（元）</w:t>
            </w:r>
          </w:p>
        </w:tc>
        <w:tc>
          <w:tcPr>
            <w:tcW w:w="1218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F7F53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调整费率</w:t>
            </w:r>
          </w:p>
          <w:p w14:paraId="64DCC208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（%）</w:t>
            </w:r>
          </w:p>
        </w:tc>
        <w:tc>
          <w:tcPr>
            <w:tcW w:w="123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C9D8D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调整后</w:t>
            </w:r>
          </w:p>
          <w:p w14:paraId="7B87F97E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917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 w14:paraId="33EBF841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备注</w:t>
            </w:r>
          </w:p>
        </w:tc>
      </w:tr>
      <w:tr w14:paraId="7663A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8CEC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A497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011707012001</w:t>
            </w:r>
          </w:p>
        </w:tc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50BA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114D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5F9A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994C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330E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BED8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1B62932E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建筑工人实名制设备由建筑工人工资专用账户开户银行提供的，建筑工人实名制费用按表中费率乘以0.5系数计取</w:t>
            </w:r>
          </w:p>
        </w:tc>
      </w:tr>
      <w:tr w14:paraId="0B3FA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BD51"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BC8C"/>
        </w:tc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A4B2"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B1BA"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F966"/>
        </w:tc>
        <w:tc>
          <w:tcPr>
            <w:tcW w:w="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F52D"/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93EC"/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E38C"/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4C7DFDCC"/>
        </w:tc>
      </w:tr>
      <w:tr w14:paraId="3D0CF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913B"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5954"/>
        </w:tc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7A18"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1392"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C98A"/>
        </w:tc>
        <w:tc>
          <w:tcPr>
            <w:tcW w:w="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E3AD"/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332F"/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AC96"/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6D06C88F"/>
        </w:tc>
      </w:tr>
      <w:tr w14:paraId="19A65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EDDD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7CCC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011707091001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67F7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AAE6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71ED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63F4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345A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1372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18FAD805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08C4C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D674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8AB9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011707015001</w:t>
            </w:r>
          </w:p>
        </w:tc>
        <w:tc>
          <w:tcPr>
            <w:tcW w:w="18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A461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46DC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2C3F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4DA5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3D21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9BC1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018BA62F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现场安全隐患排查、人员信息动态管理、扬尘管控视频监控、高处作业防护预警、危大工程监测预警和集成平台等设备、软件和管理费用。</w:t>
            </w:r>
          </w:p>
        </w:tc>
      </w:tr>
      <w:tr w14:paraId="4C8B2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8990"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8867"/>
        </w:tc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0442"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A552"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0BA7"/>
        </w:tc>
        <w:tc>
          <w:tcPr>
            <w:tcW w:w="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F44F"/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36A1"/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9E80"/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0E34B23E"/>
        </w:tc>
      </w:tr>
      <w:tr w14:paraId="54E8E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73E9"/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4FC0"/>
        </w:tc>
        <w:tc>
          <w:tcPr>
            <w:tcW w:w="18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96ED"/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7935"/>
        </w:tc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2ABD"/>
        </w:tc>
        <w:tc>
          <w:tcPr>
            <w:tcW w:w="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1763"/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B84A"/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D979"/>
        </w:tc>
        <w:tc>
          <w:tcPr>
            <w:tcW w:w="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31F3ABB7"/>
        </w:tc>
      </w:tr>
      <w:tr w14:paraId="76B5A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1487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7985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011707013001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4E20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特殊施工降效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5E69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723C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0C0F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347B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23D3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2A85666B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4130F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16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0600D108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68BE6814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011707014001</w:t>
            </w:r>
          </w:p>
        </w:tc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0720DE94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协管费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703443C4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分部分项合计+单价措施项目合计-除税工程设备费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7556AA71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5034C20D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2AE95AB1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4C9D7D20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 w14:paraId="468612A5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55AE1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15"/>
            <w:tcBorders>
              <w:top w:val="single" w:color="000000" w:sz="10" w:space="0"/>
            </w:tcBorders>
            <w:shd w:val="clear" w:color="auto" w:fill="auto"/>
          </w:tcPr>
          <w:p w14:paraId="2598E754"/>
        </w:tc>
      </w:tr>
      <w:tr w14:paraId="7F962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</w:trPr>
        <w:tc>
          <w:tcPr>
            <w:tcW w:w="10431" w:type="dxa"/>
            <w:gridSpan w:val="15"/>
          </w:tcPr>
          <w:p w14:paraId="318B0914"/>
        </w:tc>
      </w:tr>
      <w:tr w14:paraId="4FA99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</w:trPr>
        <w:tc>
          <w:tcPr>
            <w:tcW w:w="10431" w:type="dxa"/>
            <w:gridSpan w:val="15"/>
          </w:tcPr>
          <w:p w14:paraId="5B7A113D"/>
        </w:tc>
      </w:tr>
      <w:tr w14:paraId="15252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3"/>
          </w:tcPr>
          <w:p w14:paraId="68713920"/>
        </w:tc>
        <w:tc>
          <w:tcPr>
            <w:tcW w:w="7895" w:type="dxa"/>
            <w:gridSpan w:val="12"/>
            <w:shd w:val="clear" w:color="auto" w:fill="auto"/>
          </w:tcPr>
          <w:p w14:paraId="6AD014C7"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 w14:paraId="35791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3381" w:type="dxa"/>
            <w:gridSpan w:val="4"/>
            <w:shd w:val="clear" w:color="auto" w:fill="auto"/>
            <w:vAlign w:val="center"/>
          </w:tcPr>
          <w:p w14:paraId="2BD84F24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>编制人（造价人员）：</w:t>
            </w:r>
          </w:p>
        </w:tc>
        <w:tc>
          <w:tcPr>
            <w:tcW w:w="3110" w:type="dxa"/>
            <w:gridSpan w:val="5"/>
          </w:tcPr>
          <w:p w14:paraId="4D6F756B"/>
        </w:tc>
        <w:tc>
          <w:tcPr>
            <w:tcW w:w="3381" w:type="dxa"/>
            <w:gridSpan w:val="5"/>
            <w:shd w:val="clear" w:color="auto" w:fill="auto"/>
            <w:vAlign w:val="center"/>
          </w:tcPr>
          <w:p w14:paraId="1E657019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  <w:tc>
          <w:tcPr>
            <w:tcW w:w="559" w:type="dxa"/>
          </w:tcPr>
          <w:p w14:paraId="310BE285"/>
        </w:tc>
      </w:tr>
      <w:tr w14:paraId="0A72E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</w:trPr>
        <w:tc>
          <w:tcPr>
            <w:tcW w:w="10431" w:type="dxa"/>
            <w:gridSpan w:val="15"/>
            <w:shd w:val="clear" w:color="auto" w:fill="auto"/>
            <w:vAlign w:val="bottom"/>
          </w:tcPr>
          <w:p w14:paraId="792AC867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 xml:space="preserve"> 注： 1.“计算基础”中安全文明施工费可为“定额基价”、“定额人工费”或“定额人工费+定额机械费”，其他项目可为 “定额人工费”或“定额人工费+定额机械费”。</w:t>
            </w:r>
          </w:p>
          <w:p w14:paraId="5A059191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</w:p>
          <w:p w14:paraId="65601855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 xml:space="preserve">      2.按施工方案计算的措施费，若无“计算基础”和“费率”的数值，也可只填“金额”数值，但应在备注栏说明施工方案</w:t>
            </w:r>
          </w:p>
          <w:p w14:paraId="661D542B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>出处或计算方法。</w:t>
            </w:r>
          </w:p>
        </w:tc>
      </w:tr>
    </w:tbl>
    <w:p w14:paraId="08BC6FE2"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90"/>
        <w:gridCol w:w="845"/>
        <w:gridCol w:w="273"/>
        <w:gridCol w:w="1561"/>
        <w:gridCol w:w="1276"/>
        <w:gridCol w:w="816"/>
        <w:gridCol w:w="1046"/>
        <w:gridCol w:w="1519"/>
        <w:gridCol w:w="559"/>
      </w:tblGrid>
      <w:tr w14:paraId="61207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0"/>
            <w:shd w:val="clear" w:color="auto" w:fill="auto"/>
            <w:vAlign w:val="center"/>
          </w:tcPr>
          <w:p w14:paraId="5CE83D5B"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其他项目清单与计价汇总表</w:t>
            </w:r>
          </w:p>
        </w:tc>
      </w:tr>
      <w:tr w14:paraId="3560A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5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16807886">
            <w:pPr>
              <w:spacing w:line="232" w:lineRule="auto"/>
              <w:rPr>
                <w:rFonts w:hint="eastAsia" w:ascii="黑体" w:hAnsi="黑体" w:eastAsia="黑体" w:cs="黑体"/>
                <w:color w:val="000000"/>
                <w:spacing w:val="-2"/>
                <w:sz w:val="21"/>
                <w:lang w:eastAsia="zh-CN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</w:t>
            </w:r>
            <w:r>
              <w:rPr>
                <w:rFonts w:hint="eastAsia" w:ascii="黑体" w:hAnsi="黑体" w:eastAsia="黑体" w:cs="黑体"/>
                <w:color w:val="000000"/>
                <w:spacing w:val="-2"/>
                <w:sz w:val="21"/>
                <w:lang w:eastAsia="zh-CN"/>
              </w:rPr>
              <w:t>2025年机关老小区维修改造及环境提升工程</w:t>
            </w:r>
          </w:p>
        </w:tc>
        <w:tc>
          <w:tcPr>
            <w:tcW w:w="313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45B4D750"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3E0A1A18"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14:paraId="55EA8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6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2B116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608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0B46C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561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50791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计量单位</w:t>
            </w:r>
          </w:p>
        </w:tc>
        <w:tc>
          <w:tcPr>
            <w:tcW w:w="209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D1FF6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金额(元)</w:t>
            </w:r>
          </w:p>
        </w:tc>
        <w:tc>
          <w:tcPr>
            <w:tcW w:w="3124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 w14:paraId="12C73450"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备注</w:t>
            </w:r>
          </w:p>
        </w:tc>
      </w:tr>
      <w:tr w14:paraId="6435C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7912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6178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暂列金额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39A9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6938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118107.47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3C098353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721B4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CEAD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C738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暂估价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3F8A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ED3B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20000.00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7B1D270F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77B39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3C28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2.1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C5AF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材料暂估价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479E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2848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1F8EE1BC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6FB72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6654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2.2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4D04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专业工程暂估价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9A1B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9E80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20000.00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4E883E54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53C56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03EE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AFBB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计日工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2AF9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5F7B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68721D62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11A1E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232A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7AD1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总承包服务费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9171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1A50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 w14:paraId="7D8A8AA2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52B38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5215" w:type="dxa"/>
            <w:gridSpan w:val="5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462282E1"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  计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 w14:paraId="431F8DA9"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138107.47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 w14:paraId="1ED244DA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 w14:paraId="404FC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10431" w:type="dxa"/>
            <w:gridSpan w:val="10"/>
            <w:tcBorders>
              <w:top w:val="single" w:color="000000" w:sz="10" w:space="0"/>
            </w:tcBorders>
          </w:tcPr>
          <w:p w14:paraId="7A505148"/>
        </w:tc>
      </w:tr>
      <w:tr w14:paraId="2E05B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exact"/>
        </w:trPr>
        <w:tc>
          <w:tcPr>
            <w:tcW w:w="10431" w:type="dxa"/>
            <w:gridSpan w:val="10"/>
          </w:tcPr>
          <w:p w14:paraId="255983FD"/>
        </w:tc>
      </w:tr>
      <w:tr w14:paraId="352A8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10431" w:type="dxa"/>
            <w:gridSpan w:val="10"/>
          </w:tcPr>
          <w:p w14:paraId="23E2936B"/>
        </w:tc>
      </w:tr>
      <w:tr w14:paraId="5BBA3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10431" w:type="dxa"/>
            <w:gridSpan w:val="10"/>
          </w:tcPr>
          <w:p w14:paraId="41EEC223"/>
        </w:tc>
      </w:tr>
      <w:tr w14:paraId="0E422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10431" w:type="dxa"/>
            <w:gridSpan w:val="10"/>
          </w:tcPr>
          <w:p w14:paraId="06D4AE6D"/>
        </w:tc>
      </w:tr>
      <w:tr w14:paraId="78BC7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10431" w:type="dxa"/>
            <w:gridSpan w:val="10"/>
          </w:tcPr>
          <w:p w14:paraId="468EEDC0"/>
        </w:tc>
      </w:tr>
      <w:tr w14:paraId="5C2E7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0431" w:type="dxa"/>
            <w:gridSpan w:val="10"/>
          </w:tcPr>
          <w:p w14:paraId="4423D440"/>
        </w:tc>
      </w:tr>
      <w:tr w14:paraId="65373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0431" w:type="dxa"/>
            <w:gridSpan w:val="10"/>
          </w:tcPr>
          <w:p w14:paraId="6DF978CB"/>
        </w:tc>
      </w:tr>
      <w:tr w14:paraId="6CBD4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2536" w:type="dxa"/>
            <w:gridSpan w:val="2"/>
          </w:tcPr>
          <w:p w14:paraId="5B17E54E"/>
        </w:tc>
        <w:tc>
          <w:tcPr>
            <w:tcW w:w="7895" w:type="dxa"/>
            <w:gridSpan w:val="8"/>
            <w:shd w:val="clear" w:color="auto" w:fill="auto"/>
          </w:tcPr>
          <w:p w14:paraId="25E9D2CB"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 w14:paraId="4E705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3381" w:type="dxa"/>
            <w:gridSpan w:val="3"/>
            <w:shd w:val="clear" w:color="auto" w:fill="auto"/>
            <w:vAlign w:val="center"/>
          </w:tcPr>
          <w:p w14:paraId="3357A4B3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>编制人（造价人员）：</w:t>
            </w:r>
          </w:p>
        </w:tc>
        <w:tc>
          <w:tcPr>
            <w:tcW w:w="3110" w:type="dxa"/>
            <w:gridSpan w:val="3"/>
          </w:tcPr>
          <w:p w14:paraId="123E4DAE"/>
        </w:tc>
        <w:tc>
          <w:tcPr>
            <w:tcW w:w="3381" w:type="dxa"/>
            <w:gridSpan w:val="3"/>
            <w:shd w:val="clear" w:color="auto" w:fill="auto"/>
            <w:vAlign w:val="center"/>
          </w:tcPr>
          <w:p w14:paraId="00AD5DA3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  <w:tc>
          <w:tcPr>
            <w:tcW w:w="559" w:type="dxa"/>
          </w:tcPr>
          <w:p w14:paraId="2A61DDE8"/>
        </w:tc>
      </w:tr>
      <w:tr w14:paraId="503A8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31" w:type="dxa"/>
            <w:gridSpan w:val="10"/>
            <w:shd w:val="clear" w:color="auto" w:fill="auto"/>
            <w:vAlign w:val="bottom"/>
          </w:tcPr>
          <w:p w14:paraId="217AF699"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</w:rPr>
              <w:t xml:space="preserve">  注：材料（工程设备）暂估单价进入清单项目综合单价，此处不汇总。</w:t>
            </w:r>
          </w:p>
        </w:tc>
      </w:tr>
    </w:tbl>
    <w:p w14:paraId="40911043"/>
    <w:sectPr>
      <w:pgSz w:w="11906" w:h="16838"/>
      <w:pgMar w:top="567" w:right="567" w:bottom="630" w:left="850" w:header="567" w:footer="6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000000"/>
    <w:rsid w:val="3A0326A4"/>
    <w:rsid w:val="73C50833"/>
    <w:rsid w:val="7823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Stimulsoft Reports 2014.2.2000 from 13 October 2014</Company>
  <Pages>7</Pages>
  <Words>2571</Words>
  <Characters>3052</Characters>
  <Lines>1</Lines>
  <Paragraphs>1</Paragraphs>
  <TotalTime>1</TotalTime>
  <ScaleCrop>false</ScaleCrop>
  <LinksUpToDate>false</LinksUpToDate>
  <CharactersWithSpaces>3139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2025-07-24T17:39:00Z</dcterms:created>
  <dc:creator>夨偉</dc:creator>
  <cp:lastModifiedBy>linzuchao</cp:lastModifiedBy>
  <dcterms:modified xsi:type="dcterms:W3CDTF">2025-07-30T13:24:52Z</dcterms:modified>
  <dc:subject>玉器街84号屋面维修工程</dc:subject>
  <dc:title>玉器街84号屋面维修工程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eyJoZGlkIjoiNTA5ZmFhNWM4ZDNlZDI3YzdiMjdhZjE4Njk4Y2ZmNGUiLCJ1c2VySWQiOiI0MTk2MzY1OTUifQ==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534C7E37D70A409086660EF348F39D3C_12</vt:lpwstr>
  </property>
</Properties>
</file>