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80704">
      <w:pPr>
        <w:spacing w:line="360" w:lineRule="auto"/>
        <w:jc w:val="center"/>
        <w:rPr>
          <w:rFonts w:hint="eastAsia" w:ascii="仿宋" w:hAnsi="仿宋" w:eastAsia="仿宋" w:cs="仿宋"/>
          <w:sz w:val="36"/>
          <w:szCs w:val="36"/>
        </w:rPr>
      </w:pPr>
      <w:r>
        <w:rPr>
          <w:rFonts w:hint="eastAsia" w:ascii="仿宋" w:hAnsi="仿宋" w:eastAsia="仿宋" w:cs="仿宋"/>
          <w:sz w:val="36"/>
          <w:szCs w:val="36"/>
        </w:rPr>
        <w:t>政府采购评审专家信用承诺书</w:t>
      </w:r>
    </w:p>
    <w:p w14:paraId="545F02D8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为维护公平竞争、规范有序的市场秩序，树立诚实守信的政府采购评审专家形象，现对本人在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“2026年第二批次村级公益事业建设一事一议财政奖补项目”</w:t>
      </w:r>
      <w:r>
        <w:rPr>
          <w:rFonts w:hint="eastAsia" w:ascii="仿宋" w:hAnsi="仿宋" w:eastAsia="仿宋" w:cs="仿宋"/>
          <w:sz w:val="28"/>
          <w:szCs w:val="28"/>
        </w:rPr>
        <w:t>政府采购评审活动郑重作出以下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承诺：</w:t>
      </w:r>
    </w:p>
    <w:p w14:paraId="2D542D3C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一、具备《政府采购评审专家管理办法》第六条规定的条件；</w:t>
      </w:r>
    </w:p>
    <w:p w14:paraId="331E0240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二、依法开展政府采购评审活动，主动接受行业监管；</w:t>
      </w:r>
    </w:p>
    <w:p w14:paraId="6DF715CF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三、与供应商存在利害关系的主动申请回避；</w:t>
      </w:r>
    </w:p>
    <w:p w14:paraId="26E8102E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四、不接受采购人、采购代理机构、供应商、其他利害关系人财物或获取其他不正当利益；</w:t>
      </w:r>
    </w:p>
    <w:p w14:paraId="68F2B1B3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五、按照客观、公正、审慎的原则，根据采购文件规定的评审程序、评审方法和评审标准进行独立评审；</w:t>
      </w:r>
    </w:p>
    <w:p w14:paraId="7BE15514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六、严格遵守评审工作记录，保守评审文件、评审情况和评审中获悉的商业秘密；</w:t>
      </w:r>
    </w:p>
    <w:p w14:paraId="43840DB9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七、积极配合采购人、采购代理机构或者财政部门答复供应商询问、质疑和投诉；</w:t>
      </w:r>
    </w:p>
    <w:p w14:paraId="14AA4309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八、在评审过程中发现供应商存在行贿、提供虚假材料或者串通等违法行为时，及时向财政部门报告；</w:t>
      </w:r>
    </w:p>
    <w:p w14:paraId="168760E9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九、本人同意将以上承诺事项上网公示。</w:t>
      </w:r>
    </w:p>
    <w:p w14:paraId="548F847E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29845320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5CCA91E9">
      <w:pPr>
        <w:spacing w:line="540" w:lineRule="exact"/>
        <w:ind w:firstLine="3920" w:firstLineChars="14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专家姓名（签字）</w:t>
      </w:r>
    </w:p>
    <w:p w14:paraId="30301129">
      <w:pPr>
        <w:spacing w:line="540" w:lineRule="exact"/>
        <w:ind w:firstLine="3920" w:firstLineChars="1400"/>
        <w:rPr>
          <w:rFonts w:hint="eastAsia" w:ascii="仿宋" w:hAnsi="仿宋" w:eastAsia="仿宋" w:cs="仿宋"/>
          <w:sz w:val="28"/>
          <w:szCs w:val="28"/>
        </w:rPr>
      </w:pPr>
    </w:p>
    <w:p w14:paraId="0D9342F1">
      <w:pPr>
        <w:spacing w:line="54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         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2026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pgSz w:w="11906" w:h="16838"/>
      <w:pgMar w:top="2098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5YTM5MGNkOThmODhhODQ3YWYxNTRhYmUzNjFmZTIifQ=="/>
  </w:docVars>
  <w:rsids>
    <w:rsidRoot w:val="2494026B"/>
    <w:rsid w:val="2494026B"/>
    <w:rsid w:val="287766AC"/>
    <w:rsid w:val="29714AD1"/>
    <w:rsid w:val="4609657B"/>
    <w:rsid w:val="48F570A6"/>
    <w:rsid w:val="50653254"/>
    <w:rsid w:val="5A68145A"/>
    <w:rsid w:val="69B83B39"/>
    <w:rsid w:val="6D94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396</Characters>
  <Lines>0</Lines>
  <Paragraphs>0</Paragraphs>
  <TotalTime>0</TotalTime>
  <ScaleCrop>false</ScaleCrop>
  <LinksUpToDate>false</LinksUpToDate>
  <CharactersWithSpaces>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2021-03-10T09:31:00Z</dcterms:created>
  <dc:creator>sq</dc:creator>
  <cp:lastModifiedBy>Administrator</cp:lastModifiedBy>
  <cp:lastPrinted>2026-09-10T10:08:44Z</cp:lastPrinted>
  <dcterms:modified xsi:type="dcterms:W3CDTF">2026-09-10T10:09:00Z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AE2621AFF99547ED9F9426386BE17B88_13</vt:lpwstr>
  </property>
  <property fmtid="{D5CDD505-2E9C-101B-9397-08002B2CF9AE}" pid="4" name="KSOTemplateDocerSaveRecord">
    <vt:lpwstr>eyJoZGlkIjoiZjgyZDJmN2NkMmM1YzhhM2I3ZWM4MDVjMzg2OGEzZjMiLCJ1c2VySWQiOiIzNzk3NTgzMDAifQ==</vt:lpwstr>
  </property>
</Properties>
</file>